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D30F" w14:textId="77777777" w:rsidR="00BE259E" w:rsidRDefault="00880C76">
      <w:pPr>
        <w:spacing w:after="0"/>
      </w:pPr>
      <w:bookmarkStart w:id="0" w:name="_Hlk193961475"/>
      <w:r>
        <w:rPr>
          <w:b/>
          <w:u w:val="single" w:color="000000"/>
        </w:rPr>
        <w:t>Refreshed ANGO Accreditation Framework for New applicants, and Base and Full Re-Accreditation.</w:t>
      </w:r>
      <w:r>
        <w:rPr>
          <w:b/>
        </w:rPr>
        <w:t xml:space="preserve"> </w:t>
      </w:r>
    </w:p>
    <w:p w14:paraId="2916C5D6" w14:textId="77777777" w:rsidR="00BE259E" w:rsidRDefault="00880C76">
      <w:pPr>
        <w:spacing w:after="0"/>
      </w:pPr>
      <w:r>
        <w:t xml:space="preserve">  </w:t>
      </w:r>
    </w:p>
    <w:p w14:paraId="69B05EFB" w14:textId="77777777" w:rsidR="00BE259E" w:rsidRDefault="00880C76">
      <w:pPr>
        <w:spacing w:after="0"/>
      </w:pPr>
      <w:r>
        <w:rPr>
          <w:b/>
        </w:rPr>
        <w:t>Accreditation Pre-eligibility Criteria</w:t>
      </w:r>
      <w:r>
        <w:t xml:space="preserve"> </w:t>
      </w:r>
    </w:p>
    <w:p w14:paraId="2E38C4E3" w14:textId="77777777" w:rsidR="00BE259E" w:rsidRDefault="00880C76">
      <w:pPr>
        <w:numPr>
          <w:ilvl w:val="0"/>
          <w:numId w:val="1"/>
        </w:numPr>
        <w:spacing w:after="0"/>
        <w:ind w:hanging="228"/>
      </w:pPr>
      <w:r>
        <w:t xml:space="preserve">ANGO must have a two-year track record of implementing international development activities that align with ANCP Guidelines  </w:t>
      </w:r>
    </w:p>
    <w:p w14:paraId="52E5FC0D" w14:textId="77777777" w:rsidR="00BE259E" w:rsidRDefault="00880C76">
      <w:pPr>
        <w:numPr>
          <w:ilvl w:val="0"/>
          <w:numId w:val="1"/>
        </w:numPr>
        <w:spacing w:after="0"/>
        <w:ind w:hanging="228"/>
      </w:pPr>
      <w:r>
        <w:t xml:space="preserve">ANGO is registered with ACNC for minimum two years  </w:t>
      </w:r>
    </w:p>
    <w:p w14:paraId="5C03526B" w14:textId="77777777" w:rsidR="00BE259E" w:rsidRDefault="00880C76">
      <w:pPr>
        <w:numPr>
          <w:ilvl w:val="0"/>
          <w:numId w:val="1"/>
        </w:numPr>
        <w:spacing w:after="0"/>
        <w:ind w:hanging="228"/>
      </w:pPr>
      <w:r>
        <w:t xml:space="preserve">ANGO is not included on the DFAT Proscribed Lists  </w:t>
      </w:r>
    </w:p>
    <w:p w14:paraId="16F01E69" w14:textId="77777777" w:rsidR="00FC6B0C" w:rsidRDefault="00880C76">
      <w:pPr>
        <w:numPr>
          <w:ilvl w:val="0"/>
          <w:numId w:val="1"/>
        </w:numPr>
        <w:spacing w:after="0"/>
        <w:ind w:hanging="228"/>
      </w:pPr>
      <w:r>
        <w:t>ANGO is a signatory to the ACFID Code of Conduct for a minimum of two years</w:t>
      </w:r>
    </w:p>
    <w:p w14:paraId="067DA898" w14:textId="3E9D7D86" w:rsidR="00BE259E" w:rsidRDefault="00880C76">
      <w:pPr>
        <w:numPr>
          <w:ilvl w:val="0"/>
          <w:numId w:val="1"/>
        </w:numPr>
        <w:spacing w:after="0"/>
        <w:ind w:hanging="228"/>
      </w:pPr>
      <w:r>
        <w:t xml:space="preserve">ANGO meets the relevant RDE threshold </w:t>
      </w:r>
    </w:p>
    <w:p w14:paraId="1DB97AE8" w14:textId="77777777" w:rsidR="00BE259E" w:rsidRDefault="00880C76">
      <w:pPr>
        <w:spacing w:after="0"/>
        <w:ind w:left="1"/>
      </w:pPr>
      <w:r>
        <w:t xml:space="preserve"> </w:t>
      </w:r>
    </w:p>
    <w:p w14:paraId="59E54DA1" w14:textId="2212E716" w:rsidR="006A41E0" w:rsidRPr="006A41E0" w:rsidRDefault="006A41E0" w:rsidP="00E75504">
      <w:pPr>
        <w:spacing w:after="120"/>
        <w:rPr>
          <w:sz w:val="28"/>
          <w:szCs w:val="32"/>
        </w:rPr>
      </w:pPr>
      <w:r w:rsidRPr="006A41E0">
        <w:rPr>
          <w:sz w:val="28"/>
          <w:szCs w:val="32"/>
        </w:rPr>
        <w:t>SECTION A: GOVERNANCE AND ORGANISATION WIDE POLICIES</w:t>
      </w:r>
    </w:p>
    <w:tbl>
      <w:tblPr>
        <w:tblStyle w:val="TableGrid"/>
        <w:tblpPr w:leftFromText="180" w:rightFromText="180" w:vertAnchor="text" w:tblpY="1"/>
        <w:tblOverlap w:val="never"/>
        <w:tblW w:w="15095" w:type="dxa"/>
        <w:tblInd w:w="0" w:type="dxa"/>
        <w:tblCellMar>
          <w:top w:w="50" w:type="dxa"/>
          <w:left w:w="10" w:type="dxa"/>
          <w:right w:w="50" w:type="dxa"/>
        </w:tblCellMar>
        <w:tblLook w:val="04A0" w:firstRow="1" w:lastRow="0" w:firstColumn="1" w:lastColumn="0" w:noHBand="0" w:noVBand="1"/>
      </w:tblPr>
      <w:tblGrid>
        <w:gridCol w:w="2825"/>
        <w:gridCol w:w="6137"/>
        <w:gridCol w:w="6133"/>
      </w:tblGrid>
      <w:tr w:rsidR="00BE259E" w14:paraId="28B1F90D" w14:textId="77777777" w:rsidTr="00046775">
        <w:trPr>
          <w:trHeight w:val="823"/>
          <w:tblHeader/>
        </w:trPr>
        <w:tc>
          <w:tcPr>
            <w:tcW w:w="2825" w:type="dxa"/>
            <w:tcBorders>
              <w:top w:val="single" w:sz="8" w:space="0" w:color="000000"/>
              <w:left w:val="single" w:sz="8" w:space="0" w:color="000000"/>
              <w:bottom w:val="single" w:sz="8" w:space="0" w:color="000000"/>
              <w:right w:val="single" w:sz="8" w:space="0" w:color="000000"/>
            </w:tcBorders>
            <w:shd w:val="clear" w:color="auto" w:fill="000000" w:themeFill="text1"/>
          </w:tcPr>
          <w:p w14:paraId="6CBF6B5F" w14:textId="512D4E0B" w:rsidR="00E75504" w:rsidRPr="006A41E0" w:rsidRDefault="00880C76" w:rsidP="00046775">
            <w:pPr>
              <w:ind w:left="98"/>
              <w:rPr>
                <w:b/>
                <w:color w:val="FFFFFF" w:themeColor="background1"/>
              </w:rPr>
            </w:pPr>
            <w:r w:rsidRPr="006A41E0">
              <w:rPr>
                <w:b/>
                <w:color w:val="FFFFFF" w:themeColor="background1"/>
              </w:rPr>
              <w:t>SECTION A</w:t>
            </w:r>
          </w:p>
          <w:p w14:paraId="063C844E" w14:textId="0F1CA275" w:rsidR="00BE259E" w:rsidRPr="006A41E0" w:rsidRDefault="00880C76" w:rsidP="00046775">
            <w:pPr>
              <w:ind w:left="98"/>
              <w:rPr>
                <w:color w:val="FFFFFF" w:themeColor="background1"/>
              </w:rPr>
            </w:pPr>
            <w:r w:rsidRPr="006A41E0">
              <w:rPr>
                <w:b/>
                <w:color w:val="FFFFFF" w:themeColor="background1"/>
              </w:rPr>
              <w:t xml:space="preserve"> </w:t>
            </w:r>
          </w:p>
        </w:tc>
        <w:tc>
          <w:tcPr>
            <w:tcW w:w="6137" w:type="dxa"/>
            <w:tcBorders>
              <w:top w:val="single" w:sz="8" w:space="0" w:color="000000"/>
              <w:left w:val="single" w:sz="8" w:space="0" w:color="000000"/>
              <w:bottom w:val="single" w:sz="8" w:space="0" w:color="000000"/>
              <w:right w:val="single" w:sz="8" w:space="0" w:color="000000"/>
            </w:tcBorders>
            <w:shd w:val="clear" w:color="auto" w:fill="000000" w:themeFill="text1"/>
          </w:tcPr>
          <w:p w14:paraId="57023512" w14:textId="2143C167" w:rsidR="004816F8" w:rsidRPr="006A41E0" w:rsidRDefault="004816F8" w:rsidP="00046775">
            <w:pPr>
              <w:rPr>
                <w:color w:val="FFFFFF" w:themeColor="background1"/>
              </w:rPr>
            </w:pPr>
            <w:r w:rsidRPr="006A41E0">
              <w:rPr>
                <w:color w:val="FFFFFF" w:themeColor="background1"/>
              </w:rPr>
              <w:t>Refreshed criteria for NEW and BASE</w:t>
            </w:r>
          </w:p>
          <w:p w14:paraId="0ABAE249" w14:textId="77777777" w:rsidR="004816F8" w:rsidRPr="004816F8" w:rsidRDefault="004816F8" w:rsidP="00046775">
            <w:pPr>
              <w:rPr>
                <w:color w:val="FFFFFF" w:themeColor="background1"/>
              </w:rPr>
            </w:pPr>
            <w:r w:rsidRPr="004816F8">
              <w:rPr>
                <w:color w:val="FFFFFF" w:themeColor="background1"/>
              </w:rPr>
              <w:t>45 criteria</w:t>
            </w:r>
          </w:p>
          <w:p w14:paraId="3E87CFD4" w14:textId="08A327BA" w:rsidR="004816F8" w:rsidRPr="004816F8" w:rsidRDefault="004816F8" w:rsidP="00046775">
            <w:pPr>
              <w:rPr>
                <w:color w:val="FFFFFF" w:themeColor="background1"/>
              </w:rPr>
            </w:pPr>
            <w:r w:rsidRPr="004816F8">
              <w:rPr>
                <w:color w:val="FFFFFF" w:themeColor="background1"/>
              </w:rPr>
              <w:t>(ACFID Code Compliance Indicators in brackets</w:t>
            </w:r>
            <w:r w:rsidR="006A41E0" w:rsidRPr="006A41E0">
              <w:rPr>
                <w:color w:val="FFFFFF" w:themeColor="background1"/>
                <w:vertAlign w:val="superscript"/>
              </w:rPr>
              <w:footnoteReference w:id="1"/>
            </w:r>
            <w:r w:rsidRPr="004816F8">
              <w:rPr>
                <w:color w:val="FFFFFF" w:themeColor="background1"/>
              </w:rPr>
              <w:t>)</w:t>
            </w:r>
          </w:p>
          <w:p w14:paraId="5AAC6021" w14:textId="7B3CD287" w:rsidR="00BE259E" w:rsidRPr="006A41E0" w:rsidRDefault="00BE259E" w:rsidP="00046775">
            <w:pPr>
              <w:rPr>
                <w:color w:val="FFFFFF" w:themeColor="background1"/>
              </w:rPr>
            </w:pPr>
          </w:p>
        </w:tc>
        <w:tc>
          <w:tcPr>
            <w:tcW w:w="6133" w:type="dxa"/>
            <w:tcBorders>
              <w:top w:val="single" w:sz="8" w:space="0" w:color="000000"/>
              <w:left w:val="single" w:sz="8" w:space="0" w:color="000000"/>
              <w:bottom w:val="single" w:sz="8" w:space="0" w:color="000000"/>
              <w:right w:val="single" w:sz="8" w:space="0" w:color="000000"/>
            </w:tcBorders>
            <w:shd w:val="clear" w:color="auto" w:fill="000000" w:themeFill="text1"/>
          </w:tcPr>
          <w:p w14:paraId="520CC7A9" w14:textId="5A7CEAD9" w:rsidR="004816F8" w:rsidRPr="006A41E0" w:rsidRDefault="004816F8" w:rsidP="00046775">
            <w:pPr>
              <w:rPr>
                <w:color w:val="FFFFFF" w:themeColor="background1"/>
              </w:rPr>
            </w:pPr>
            <w:r w:rsidRPr="006A41E0">
              <w:rPr>
                <w:color w:val="FFFFFF" w:themeColor="background1"/>
              </w:rPr>
              <w:t>Refreshed criteria for FULL</w:t>
            </w:r>
          </w:p>
          <w:p w14:paraId="4F548FE9" w14:textId="77777777" w:rsidR="004816F8" w:rsidRPr="004816F8" w:rsidRDefault="004816F8" w:rsidP="00046775">
            <w:pPr>
              <w:rPr>
                <w:color w:val="FFFFFF" w:themeColor="background1"/>
              </w:rPr>
            </w:pPr>
            <w:r w:rsidRPr="004816F8">
              <w:rPr>
                <w:color w:val="FFFFFF" w:themeColor="background1"/>
              </w:rPr>
              <w:t>65 criteria</w:t>
            </w:r>
          </w:p>
          <w:p w14:paraId="7A21BE99" w14:textId="77777777" w:rsidR="004816F8" w:rsidRPr="004816F8" w:rsidRDefault="004816F8" w:rsidP="00046775">
            <w:pPr>
              <w:rPr>
                <w:color w:val="FFFFFF" w:themeColor="background1"/>
              </w:rPr>
            </w:pPr>
            <w:r w:rsidRPr="004816F8">
              <w:rPr>
                <w:color w:val="FFFFFF" w:themeColor="background1"/>
              </w:rPr>
              <w:t>(ACFID Code Compliance Indicators in brackets)</w:t>
            </w:r>
          </w:p>
          <w:p w14:paraId="21F0A9E2" w14:textId="7B99F56E" w:rsidR="00BE259E" w:rsidRPr="006A41E0" w:rsidRDefault="00BE259E" w:rsidP="00046775">
            <w:pPr>
              <w:rPr>
                <w:color w:val="FFFFFF" w:themeColor="background1"/>
              </w:rPr>
            </w:pPr>
          </w:p>
        </w:tc>
      </w:tr>
      <w:tr w:rsidR="00BE259E" w14:paraId="571AFE12" w14:textId="77777777" w:rsidTr="00046775">
        <w:trPr>
          <w:trHeight w:val="3049"/>
        </w:trPr>
        <w:tc>
          <w:tcPr>
            <w:tcW w:w="2825" w:type="dxa"/>
            <w:tcBorders>
              <w:top w:val="single" w:sz="8" w:space="0" w:color="000000"/>
              <w:left w:val="single" w:sz="8" w:space="0" w:color="000000"/>
              <w:bottom w:val="single" w:sz="8" w:space="0" w:color="000000"/>
              <w:right w:val="single" w:sz="8" w:space="0" w:color="000000"/>
            </w:tcBorders>
          </w:tcPr>
          <w:p w14:paraId="4EAC392B" w14:textId="77777777" w:rsidR="00BE259E" w:rsidRDefault="00880C76" w:rsidP="00046775">
            <w:pPr>
              <w:spacing w:line="239" w:lineRule="auto"/>
              <w:ind w:left="98"/>
            </w:pPr>
            <w:r>
              <w:rPr>
                <w:b/>
              </w:rPr>
              <w:t xml:space="preserve">A1: The ANGO has a governing body and appropriate systems to ensure accountability and organisational performance. </w:t>
            </w:r>
          </w:p>
          <w:p w14:paraId="401A1178" w14:textId="77777777" w:rsidR="00BE259E" w:rsidRDefault="00880C76" w:rsidP="00046775">
            <w:pPr>
              <w:ind w:left="98"/>
            </w:pPr>
            <w:r>
              <w:rPr>
                <w:b/>
              </w:rPr>
              <w:t xml:space="preserve">  </w:t>
            </w:r>
          </w:p>
        </w:tc>
        <w:tc>
          <w:tcPr>
            <w:tcW w:w="6137" w:type="dxa"/>
            <w:tcBorders>
              <w:top w:val="single" w:sz="8" w:space="0" w:color="000000"/>
              <w:left w:val="single" w:sz="8" w:space="0" w:color="000000"/>
              <w:bottom w:val="single" w:sz="8" w:space="0" w:color="000000"/>
              <w:right w:val="single" w:sz="8" w:space="0" w:color="000000"/>
            </w:tcBorders>
          </w:tcPr>
          <w:p w14:paraId="431D032F" w14:textId="77777777" w:rsidR="00BE259E" w:rsidRDefault="00880C76" w:rsidP="00046775">
            <w:pPr>
              <w:spacing w:line="239" w:lineRule="auto"/>
            </w:pPr>
            <w:r>
              <w:t xml:space="preserve">A1.1 ANGO has a governing body and defines how the organisation is governed and operates. (CI 7.4.1,7.4.2) </w:t>
            </w:r>
          </w:p>
          <w:p w14:paraId="4B0FECB4" w14:textId="77777777" w:rsidR="00BE259E" w:rsidRDefault="00880C76" w:rsidP="00046775">
            <w:r>
              <w:t xml:space="preserve"> </w:t>
            </w:r>
          </w:p>
          <w:p w14:paraId="3CF88BEF" w14:textId="77777777" w:rsidR="00BE259E" w:rsidRDefault="00880C76" w:rsidP="00046775">
            <w:r>
              <w:t xml:space="preserve">A1.2 ANGO manages conflicts of interest with responsible people, </w:t>
            </w:r>
          </w:p>
          <w:p w14:paraId="261D21CC" w14:textId="77777777" w:rsidR="00BE259E" w:rsidRDefault="00880C76" w:rsidP="00046775">
            <w:r>
              <w:t xml:space="preserve">staff, volunteers and third parties relating to all activities undertaken by the organisation. (CI 7.4.3) </w:t>
            </w:r>
          </w:p>
        </w:tc>
        <w:tc>
          <w:tcPr>
            <w:tcW w:w="6133" w:type="dxa"/>
            <w:tcBorders>
              <w:top w:val="single" w:sz="8" w:space="0" w:color="000000"/>
              <w:left w:val="single" w:sz="8" w:space="0" w:color="000000"/>
              <w:bottom w:val="single" w:sz="8" w:space="0" w:color="000000"/>
              <w:right w:val="single" w:sz="8" w:space="0" w:color="000000"/>
            </w:tcBorders>
          </w:tcPr>
          <w:p w14:paraId="46A65E02" w14:textId="77777777" w:rsidR="00BE259E" w:rsidRDefault="00880C76" w:rsidP="00046775">
            <w:pPr>
              <w:spacing w:line="239" w:lineRule="auto"/>
            </w:pPr>
            <w:r>
              <w:t xml:space="preserve">A1.1 ANGO has a governing body and defines how the organisation is governed and operates. (C1 7.4.1, 7.4.2) </w:t>
            </w:r>
          </w:p>
          <w:p w14:paraId="777156D4" w14:textId="77777777" w:rsidR="00BE259E" w:rsidRDefault="00880C76" w:rsidP="00046775">
            <w:r>
              <w:t xml:space="preserve"> </w:t>
            </w:r>
          </w:p>
          <w:p w14:paraId="521CF6A1" w14:textId="77777777" w:rsidR="00BE259E" w:rsidRDefault="00880C76" w:rsidP="00046775">
            <w:r>
              <w:t xml:space="preserve">A1.2 ANGO manages conflicts of interest with responsible people, </w:t>
            </w:r>
          </w:p>
          <w:p w14:paraId="3C2E62D1" w14:textId="77777777" w:rsidR="00BE259E" w:rsidRDefault="00880C76" w:rsidP="00046775">
            <w:pPr>
              <w:spacing w:line="240" w:lineRule="auto"/>
            </w:pPr>
            <w:r>
              <w:t>staff, volunteers and third parties relating to all activities undertaken by the organisation.</w:t>
            </w:r>
            <w:r>
              <w:rPr>
                <w:rFonts w:ascii="Times New Roman" w:eastAsia="Times New Roman" w:hAnsi="Times New Roman" w:cs="Times New Roman"/>
              </w:rPr>
              <w:t xml:space="preserve"> </w:t>
            </w:r>
            <w:r>
              <w:t xml:space="preserve">(CI 7.4.3) </w:t>
            </w:r>
          </w:p>
          <w:p w14:paraId="5A91CE15" w14:textId="77777777" w:rsidR="00BE259E" w:rsidRDefault="00880C76" w:rsidP="00046775">
            <w:r>
              <w:t xml:space="preserve"> </w:t>
            </w:r>
          </w:p>
          <w:p w14:paraId="269BD386" w14:textId="77777777" w:rsidR="00BE259E" w:rsidRDefault="00880C76" w:rsidP="00046775">
            <w:pPr>
              <w:spacing w:line="239" w:lineRule="auto"/>
            </w:pPr>
            <w:r>
              <w:t xml:space="preserve">A1.3 Governing body sets strategic direction and monitors organisational performance. (Refer GPI for 4.1) </w:t>
            </w:r>
          </w:p>
          <w:p w14:paraId="430E71A1" w14:textId="77777777" w:rsidR="00BE259E" w:rsidRDefault="00880C76" w:rsidP="00046775">
            <w:r>
              <w:t xml:space="preserve"> </w:t>
            </w:r>
          </w:p>
          <w:p w14:paraId="1C29FEF0" w14:textId="77777777" w:rsidR="00BE259E" w:rsidRDefault="00880C76" w:rsidP="00046775">
            <w:pPr>
              <w:spacing w:line="239" w:lineRule="auto"/>
            </w:pPr>
            <w:r>
              <w:t xml:space="preserve">A1.4 ANGO demonstrates an organisational commitment to gender equality and equity. (CI 2.2.1)  </w:t>
            </w:r>
          </w:p>
          <w:p w14:paraId="3B35D96B" w14:textId="77777777" w:rsidR="00534909" w:rsidRDefault="00534909" w:rsidP="00046775">
            <w:pPr>
              <w:spacing w:line="239" w:lineRule="auto"/>
            </w:pPr>
          </w:p>
          <w:p w14:paraId="41634EA6" w14:textId="77777777" w:rsidR="00534909" w:rsidRDefault="00534909" w:rsidP="00046775">
            <w:pPr>
              <w:spacing w:line="239" w:lineRule="auto"/>
            </w:pPr>
            <w:r>
              <w:lastRenderedPageBreak/>
              <w:t xml:space="preserve">A1.5 ANGO demonstrates an organisational commitment to disability equity and rights, and social inclusion. (Refer 1.2.1 and </w:t>
            </w:r>
          </w:p>
          <w:p w14:paraId="19CD0821" w14:textId="77777777" w:rsidR="00534909" w:rsidRDefault="00534909" w:rsidP="00046775">
            <w:r>
              <w:t xml:space="preserve">2.3.1) </w:t>
            </w:r>
          </w:p>
          <w:p w14:paraId="69BD9AF3" w14:textId="77777777" w:rsidR="00534909" w:rsidRDefault="00534909" w:rsidP="00046775">
            <w:r>
              <w:t xml:space="preserve"> </w:t>
            </w:r>
          </w:p>
          <w:p w14:paraId="29EE48A0" w14:textId="77777777" w:rsidR="00534909" w:rsidRDefault="00534909" w:rsidP="00046775">
            <w:pPr>
              <w:spacing w:line="240" w:lineRule="auto"/>
            </w:pPr>
            <w:r>
              <w:t>A1.6 ANGO demonstrates an organisational commitment to environmental</w:t>
            </w:r>
            <w:r>
              <w:rPr>
                <w:rFonts w:ascii="Times New Roman" w:eastAsia="Times New Roman" w:hAnsi="Times New Roman" w:cs="Times New Roman"/>
                <w:sz w:val="20"/>
              </w:rPr>
              <w:t xml:space="preserve"> </w:t>
            </w:r>
            <w:r>
              <w:t xml:space="preserve">sustainability, climate action and improved environmental outcomes. (CI 3.2.1) </w:t>
            </w:r>
          </w:p>
          <w:p w14:paraId="3564EEA1" w14:textId="77777777" w:rsidR="00534909" w:rsidRDefault="00534909" w:rsidP="00046775">
            <w:r>
              <w:t xml:space="preserve"> </w:t>
            </w:r>
          </w:p>
          <w:p w14:paraId="122601AD" w14:textId="5FB3849D" w:rsidR="00BE259E" w:rsidRDefault="00534909" w:rsidP="00046775">
            <w:pPr>
              <w:spacing w:line="239" w:lineRule="auto"/>
            </w:pPr>
            <w:r>
              <w:t xml:space="preserve">A1.7 Periodic reviews of the effectiveness of the ANGO’s governing body are undertaken. (GPI for 7.4) </w:t>
            </w:r>
          </w:p>
        </w:tc>
      </w:tr>
      <w:tr w:rsidR="00534909" w14:paraId="2C07A756" w14:textId="77777777" w:rsidTr="00046775">
        <w:trPr>
          <w:trHeight w:val="202"/>
        </w:trPr>
        <w:tc>
          <w:tcPr>
            <w:tcW w:w="2825" w:type="dxa"/>
            <w:tcBorders>
              <w:top w:val="single" w:sz="8" w:space="0" w:color="000000"/>
              <w:left w:val="single" w:sz="8" w:space="0" w:color="000000"/>
              <w:bottom w:val="single" w:sz="8" w:space="0" w:color="000000"/>
              <w:right w:val="single" w:sz="8" w:space="0" w:color="000000"/>
            </w:tcBorders>
          </w:tcPr>
          <w:p w14:paraId="068345C7" w14:textId="77777777" w:rsidR="00534909" w:rsidRDefault="00534909" w:rsidP="00046775">
            <w:pPr>
              <w:spacing w:line="239" w:lineRule="auto"/>
              <w:ind w:left="101" w:right="355"/>
              <w:jc w:val="both"/>
            </w:pPr>
            <w:r>
              <w:rPr>
                <w:b/>
              </w:rPr>
              <w:lastRenderedPageBreak/>
              <w:t xml:space="preserve">A2: The ANGO effectively manages organisation – wide risk. </w:t>
            </w:r>
          </w:p>
          <w:p w14:paraId="03D83F1E" w14:textId="75189591" w:rsidR="00534909" w:rsidRDefault="00534909" w:rsidP="00046775">
            <w:pPr>
              <w:spacing w:line="239" w:lineRule="auto"/>
              <w:ind w:left="98"/>
              <w:rPr>
                <w:b/>
              </w:rPr>
            </w:pPr>
            <w:r>
              <w:rPr>
                <w:b/>
              </w:rPr>
              <w:t xml:space="preserve">  </w:t>
            </w:r>
          </w:p>
        </w:tc>
        <w:tc>
          <w:tcPr>
            <w:tcW w:w="6137" w:type="dxa"/>
            <w:tcBorders>
              <w:top w:val="single" w:sz="8" w:space="0" w:color="000000"/>
              <w:left w:val="single" w:sz="8" w:space="0" w:color="000000"/>
              <w:bottom w:val="single" w:sz="8" w:space="0" w:color="000000"/>
              <w:right w:val="single" w:sz="8" w:space="0" w:color="000000"/>
            </w:tcBorders>
          </w:tcPr>
          <w:p w14:paraId="4B2ED74F" w14:textId="77777777" w:rsidR="00534909" w:rsidRDefault="00534909" w:rsidP="00046775">
            <w:pPr>
              <w:spacing w:line="239" w:lineRule="auto"/>
              <w:jc w:val="both"/>
            </w:pPr>
            <w:r>
              <w:t xml:space="preserve">A2.1 ANGO and its governing body have an organisational-wide risk management approach. (CI 7.4.5)  </w:t>
            </w:r>
          </w:p>
          <w:p w14:paraId="5F06C073" w14:textId="77777777" w:rsidR="00534909" w:rsidRDefault="00534909" w:rsidP="00046775">
            <w:r>
              <w:rPr>
                <w:b/>
              </w:rPr>
              <w:t xml:space="preserve"> </w:t>
            </w:r>
          </w:p>
          <w:p w14:paraId="2111D1F2" w14:textId="77777777" w:rsidR="00534909" w:rsidRDefault="00534909" w:rsidP="00046775">
            <w:pPr>
              <w:spacing w:line="239" w:lineRule="auto"/>
            </w:pPr>
            <w:r>
              <w:t xml:space="preserve">A2.2 ANGO enables stakeholders to make complaints to the organisation in a safe and confidential manner. (CI 7.3.3) </w:t>
            </w:r>
          </w:p>
          <w:p w14:paraId="43B00668" w14:textId="77777777" w:rsidR="00534909" w:rsidRDefault="00534909" w:rsidP="00046775">
            <w:r>
              <w:t xml:space="preserve"> </w:t>
            </w:r>
          </w:p>
          <w:p w14:paraId="19FA063E" w14:textId="52F2A749" w:rsidR="00534909" w:rsidRDefault="00534909" w:rsidP="00046775">
            <w:pPr>
              <w:spacing w:line="239" w:lineRule="auto"/>
            </w:pPr>
            <w:r>
              <w:t xml:space="preserve">A2.3 ANGO protects the safety and security of staff and </w:t>
            </w:r>
            <w:proofErr w:type="gramStart"/>
            <w:r>
              <w:t>volunteers  including</w:t>
            </w:r>
            <w:proofErr w:type="gramEnd"/>
            <w:r>
              <w:t xml:space="preserve"> in </w:t>
            </w:r>
            <w:proofErr w:type="gramStart"/>
            <w:r>
              <w:t>high risk</w:t>
            </w:r>
            <w:proofErr w:type="gramEnd"/>
            <w:r>
              <w:t xml:space="preserve"> contexts. (Refer to 9.2.3) </w:t>
            </w:r>
          </w:p>
        </w:tc>
        <w:tc>
          <w:tcPr>
            <w:tcW w:w="6133" w:type="dxa"/>
            <w:tcBorders>
              <w:top w:val="single" w:sz="8" w:space="0" w:color="000000"/>
              <w:left w:val="single" w:sz="8" w:space="0" w:color="000000"/>
              <w:bottom w:val="single" w:sz="8" w:space="0" w:color="000000"/>
              <w:right w:val="single" w:sz="8" w:space="0" w:color="000000"/>
            </w:tcBorders>
          </w:tcPr>
          <w:p w14:paraId="42087DC0" w14:textId="77777777" w:rsidR="00534909" w:rsidRDefault="00534909" w:rsidP="00046775">
            <w:pPr>
              <w:spacing w:line="239" w:lineRule="auto"/>
              <w:jc w:val="both"/>
            </w:pPr>
            <w:r>
              <w:t xml:space="preserve">A2.1 ANGO and its governing body have an organisational-wide risk management approach. (CI 7.4.5) </w:t>
            </w:r>
          </w:p>
          <w:p w14:paraId="5ACD0D9C" w14:textId="77777777" w:rsidR="00534909" w:rsidRDefault="00534909" w:rsidP="00046775">
            <w:r>
              <w:rPr>
                <w:b/>
              </w:rPr>
              <w:t xml:space="preserve"> </w:t>
            </w:r>
          </w:p>
          <w:p w14:paraId="078FF1DE" w14:textId="77777777" w:rsidR="00534909" w:rsidRDefault="00534909" w:rsidP="00046775">
            <w:pPr>
              <w:spacing w:line="239" w:lineRule="auto"/>
            </w:pPr>
            <w:r>
              <w:t xml:space="preserve">A2.2 ANGO enables stakeholders to make complaints to the organisation in a safe and confidential manner. CI (7.3.3) </w:t>
            </w:r>
          </w:p>
          <w:p w14:paraId="383E7D1C" w14:textId="77777777" w:rsidR="00534909" w:rsidRDefault="00534909" w:rsidP="00046775">
            <w:r>
              <w:t xml:space="preserve"> </w:t>
            </w:r>
          </w:p>
          <w:p w14:paraId="50525C22" w14:textId="77777777" w:rsidR="00534909" w:rsidRDefault="00534909" w:rsidP="00046775">
            <w:pPr>
              <w:spacing w:line="239" w:lineRule="auto"/>
            </w:pPr>
            <w:r>
              <w:t>A2.3 ANGO protects the safety and security of staff and volunteers</w:t>
            </w:r>
            <w:r>
              <w:rPr>
                <w:rFonts w:ascii="Times New Roman" w:eastAsia="Times New Roman" w:hAnsi="Times New Roman" w:cs="Times New Roman"/>
                <w:sz w:val="20"/>
              </w:rPr>
              <w:t xml:space="preserve"> </w:t>
            </w:r>
            <w:r>
              <w:t xml:space="preserve">including in </w:t>
            </w:r>
            <w:proofErr w:type="gramStart"/>
            <w:r>
              <w:t>high risk</w:t>
            </w:r>
            <w:proofErr w:type="gramEnd"/>
            <w:r>
              <w:t xml:space="preserve"> contexts. (Refer to 9.2.3) </w:t>
            </w:r>
          </w:p>
          <w:p w14:paraId="27CE2FAC" w14:textId="02A570B4" w:rsidR="00534909" w:rsidRDefault="00534909" w:rsidP="00046775">
            <w:pPr>
              <w:spacing w:line="239" w:lineRule="auto"/>
            </w:pPr>
            <w:r>
              <w:t xml:space="preserve"> </w:t>
            </w:r>
          </w:p>
        </w:tc>
      </w:tr>
      <w:tr w:rsidR="00534909" w14:paraId="6A1424B6" w14:textId="77777777" w:rsidTr="00046775">
        <w:trPr>
          <w:trHeight w:val="202"/>
        </w:trPr>
        <w:tc>
          <w:tcPr>
            <w:tcW w:w="2825" w:type="dxa"/>
            <w:tcBorders>
              <w:top w:val="single" w:sz="8" w:space="0" w:color="000000"/>
              <w:left w:val="single" w:sz="8" w:space="0" w:color="000000"/>
              <w:bottom w:val="single" w:sz="8" w:space="0" w:color="000000"/>
              <w:right w:val="single" w:sz="8" w:space="0" w:color="000000"/>
            </w:tcBorders>
          </w:tcPr>
          <w:p w14:paraId="21D14DBC" w14:textId="77777777" w:rsidR="00534909" w:rsidRDefault="00534909" w:rsidP="00046775">
            <w:pPr>
              <w:ind w:left="101"/>
            </w:pPr>
            <w:r>
              <w:rPr>
                <w:b/>
              </w:rPr>
              <w:t xml:space="preserve">A3: The ANGO has effective </w:t>
            </w:r>
          </w:p>
          <w:p w14:paraId="759FE32F" w14:textId="77777777" w:rsidR="00534909" w:rsidRDefault="00534909" w:rsidP="00046775">
            <w:pPr>
              <w:spacing w:after="61" w:line="239" w:lineRule="auto"/>
              <w:ind w:left="101" w:right="316"/>
            </w:pPr>
            <w:r>
              <w:rPr>
                <w:b/>
              </w:rPr>
              <w:t xml:space="preserve">safeguarding (child protection and PSEAH) policies and practices.  </w:t>
            </w:r>
            <w:r w:rsidRPr="00340692">
              <w:rPr>
                <w:b/>
                <w:color w:val="ED0000"/>
              </w:rPr>
              <w:t xml:space="preserve">A3 is red line criterion for NEW applicants </w:t>
            </w:r>
          </w:p>
          <w:p w14:paraId="317E3024" w14:textId="11DB83A1" w:rsidR="00534909" w:rsidRDefault="00534909" w:rsidP="00046775">
            <w:pPr>
              <w:spacing w:line="239" w:lineRule="auto"/>
              <w:ind w:left="101" w:right="355"/>
              <w:jc w:val="both"/>
              <w:rPr>
                <w:b/>
              </w:rPr>
            </w:pPr>
            <w:r>
              <w:rPr>
                <w:b/>
              </w:rPr>
              <w:t xml:space="preserve">  </w:t>
            </w:r>
          </w:p>
        </w:tc>
        <w:tc>
          <w:tcPr>
            <w:tcW w:w="6137" w:type="dxa"/>
            <w:tcBorders>
              <w:top w:val="single" w:sz="8" w:space="0" w:color="000000"/>
              <w:left w:val="single" w:sz="8" w:space="0" w:color="000000"/>
              <w:bottom w:val="single" w:sz="8" w:space="0" w:color="000000"/>
              <w:right w:val="single" w:sz="8" w:space="0" w:color="000000"/>
            </w:tcBorders>
          </w:tcPr>
          <w:p w14:paraId="2D556D37" w14:textId="77777777" w:rsidR="00534909" w:rsidRDefault="00534909" w:rsidP="00046775">
            <w:pPr>
              <w:spacing w:line="239" w:lineRule="auto"/>
            </w:pPr>
            <w:r>
              <w:t xml:space="preserve">A3.1 ANGO complies with DFAT’s Child Protection Policy including its minimum standards (Refer to 1.4.1, 1.4.2, 1.4.3).  </w:t>
            </w:r>
          </w:p>
          <w:p w14:paraId="414B9386" w14:textId="77777777" w:rsidR="00534909" w:rsidRDefault="00534909" w:rsidP="00046775">
            <w:r>
              <w:t xml:space="preserve"> </w:t>
            </w:r>
          </w:p>
          <w:p w14:paraId="0B674C88" w14:textId="77777777" w:rsidR="00534909" w:rsidRDefault="00534909" w:rsidP="00046775">
            <w:pPr>
              <w:spacing w:line="239" w:lineRule="auto"/>
            </w:pPr>
            <w:r>
              <w:t xml:space="preserve">A3.2 ANGO complies with DFAT’s PSEAH Policy including its minimum standards (Refer to 1.5.1).  </w:t>
            </w:r>
          </w:p>
          <w:p w14:paraId="14EFB083" w14:textId="77777777" w:rsidR="00534909" w:rsidRDefault="00534909" w:rsidP="00046775">
            <w:r>
              <w:t xml:space="preserve"> </w:t>
            </w:r>
          </w:p>
          <w:p w14:paraId="4A53406B" w14:textId="77777777" w:rsidR="00534909" w:rsidRDefault="00534909" w:rsidP="00046775">
            <w:pPr>
              <w:spacing w:line="239" w:lineRule="auto"/>
            </w:pPr>
            <w:r>
              <w:lastRenderedPageBreak/>
              <w:t xml:space="preserve">A3.3 ANGO works collaboratively with partners to manage child protection and PSEAH risks.  </w:t>
            </w:r>
          </w:p>
          <w:p w14:paraId="5109AEB1" w14:textId="76DB36DD" w:rsidR="00534909" w:rsidRDefault="00534909" w:rsidP="00046775">
            <w:pPr>
              <w:spacing w:line="239" w:lineRule="auto"/>
              <w:jc w:val="both"/>
            </w:pPr>
            <w:r>
              <w:t xml:space="preserve"> </w:t>
            </w:r>
          </w:p>
        </w:tc>
        <w:tc>
          <w:tcPr>
            <w:tcW w:w="6133" w:type="dxa"/>
            <w:tcBorders>
              <w:top w:val="single" w:sz="8" w:space="0" w:color="000000"/>
              <w:left w:val="single" w:sz="8" w:space="0" w:color="000000"/>
              <w:bottom w:val="single" w:sz="8" w:space="0" w:color="000000"/>
              <w:right w:val="single" w:sz="8" w:space="0" w:color="000000"/>
            </w:tcBorders>
          </w:tcPr>
          <w:p w14:paraId="52D4AF00" w14:textId="77777777" w:rsidR="00534909" w:rsidRDefault="00534909" w:rsidP="00046775">
            <w:pPr>
              <w:spacing w:line="239" w:lineRule="auto"/>
            </w:pPr>
            <w:r>
              <w:lastRenderedPageBreak/>
              <w:t xml:space="preserve">A3.1 ANGO complies with DFAT’s Child Protection Policy including its minimum standards (Refer to 1.4.1, 1.4.2, 1.4.3).  </w:t>
            </w:r>
          </w:p>
          <w:p w14:paraId="444A7070" w14:textId="77777777" w:rsidR="00534909" w:rsidRDefault="00534909" w:rsidP="00046775">
            <w:r>
              <w:t xml:space="preserve"> </w:t>
            </w:r>
          </w:p>
          <w:p w14:paraId="76C83F91" w14:textId="77777777" w:rsidR="00534909" w:rsidRDefault="00534909" w:rsidP="00046775">
            <w:pPr>
              <w:spacing w:line="239" w:lineRule="auto"/>
            </w:pPr>
            <w:r>
              <w:t xml:space="preserve">A3.2 ANGO complies with DFAT’s PSEAH Policy including its minimum standards (Refer to 1.5.1).  </w:t>
            </w:r>
          </w:p>
          <w:p w14:paraId="7B3B976E" w14:textId="77777777" w:rsidR="00534909" w:rsidRDefault="00534909" w:rsidP="00046775">
            <w:r>
              <w:t xml:space="preserve"> </w:t>
            </w:r>
          </w:p>
          <w:p w14:paraId="382D5D9C" w14:textId="77777777" w:rsidR="00534909" w:rsidRDefault="00534909" w:rsidP="00046775">
            <w:pPr>
              <w:spacing w:after="19" w:line="239" w:lineRule="auto"/>
            </w:pPr>
            <w:r>
              <w:lastRenderedPageBreak/>
              <w:t xml:space="preserve">A3.3 ANGO works collaboratively with partners to manage child protection and PSEAH risks. (Refer to 1.4.1) </w:t>
            </w:r>
          </w:p>
          <w:p w14:paraId="3F6CECE2" w14:textId="77777777" w:rsidR="00534909" w:rsidRDefault="00534909" w:rsidP="00046775">
            <w:pPr>
              <w:spacing w:after="19" w:line="239" w:lineRule="auto"/>
            </w:pPr>
          </w:p>
          <w:p w14:paraId="1E4AED67" w14:textId="77777777" w:rsidR="00534909" w:rsidRDefault="00534909" w:rsidP="00046775">
            <w:pPr>
              <w:spacing w:after="19" w:line="239" w:lineRule="auto"/>
            </w:pPr>
            <w:r>
              <w:t>A3.4 ANGO periodically reviews its own child protection and PSEAH policies, procedures and practices. (Refer to 1.4.1)</w:t>
            </w:r>
          </w:p>
          <w:p w14:paraId="7B7F9F6D" w14:textId="09E0FED3" w:rsidR="00E75504" w:rsidRDefault="00E75504" w:rsidP="00046775">
            <w:pPr>
              <w:spacing w:after="19" w:line="239" w:lineRule="auto"/>
            </w:pPr>
          </w:p>
        </w:tc>
      </w:tr>
      <w:bookmarkEnd w:id="0"/>
    </w:tbl>
    <w:p w14:paraId="6A45E14B" w14:textId="7F74E5A1" w:rsidR="006A41E0" w:rsidRDefault="006A41E0">
      <w:pPr>
        <w:spacing w:after="0"/>
      </w:pPr>
    </w:p>
    <w:p w14:paraId="662F7A3C" w14:textId="77777777" w:rsidR="006A41E0" w:rsidRDefault="006A41E0">
      <w:pPr>
        <w:spacing w:after="0"/>
      </w:pPr>
    </w:p>
    <w:p w14:paraId="61EDC3F1" w14:textId="240FD2DE" w:rsidR="006A41E0" w:rsidRPr="00E75504" w:rsidRDefault="006A41E0" w:rsidP="00E75504">
      <w:pPr>
        <w:spacing w:after="120"/>
        <w:rPr>
          <w:sz w:val="28"/>
          <w:szCs w:val="32"/>
        </w:rPr>
      </w:pPr>
      <w:r w:rsidRPr="00E75504">
        <w:rPr>
          <w:sz w:val="28"/>
          <w:szCs w:val="32"/>
        </w:rPr>
        <w:t>SECTION B: DEVELOPMENT APPROACHES AND MANAGEMENT</w:t>
      </w:r>
    </w:p>
    <w:tbl>
      <w:tblPr>
        <w:tblStyle w:val="TableGrid"/>
        <w:tblW w:w="15095" w:type="dxa"/>
        <w:tblInd w:w="0" w:type="dxa"/>
        <w:tblCellMar>
          <w:top w:w="50" w:type="dxa"/>
          <w:left w:w="10" w:type="dxa"/>
          <w:right w:w="50" w:type="dxa"/>
        </w:tblCellMar>
        <w:tblLook w:val="04A0" w:firstRow="1" w:lastRow="0" w:firstColumn="1" w:lastColumn="0" w:noHBand="0" w:noVBand="1"/>
      </w:tblPr>
      <w:tblGrid>
        <w:gridCol w:w="2825"/>
        <w:gridCol w:w="6137"/>
        <w:gridCol w:w="6133"/>
      </w:tblGrid>
      <w:tr w:rsidR="006A41E0" w14:paraId="4AB2DC4F" w14:textId="77777777" w:rsidTr="006A41E0">
        <w:trPr>
          <w:trHeight w:val="202"/>
          <w:tblHeader/>
        </w:trPr>
        <w:tc>
          <w:tcPr>
            <w:tcW w:w="2825" w:type="dxa"/>
            <w:tcBorders>
              <w:top w:val="single" w:sz="8" w:space="0" w:color="000000"/>
              <w:left w:val="single" w:sz="8" w:space="0" w:color="000000"/>
              <w:bottom w:val="single" w:sz="8" w:space="0" w:color="000000"/>
              <w:right w:val="single" w:sz="8" w:space="0" w:color="000000"/>
            </w:tcBorders>
            <w:shd w:val="clear" w:color="auto" w:fill="000000" w:themeFill="text1"/>
          </w:tcPr>
          <w:p w14:paraId="15E0DDE7" w14:textId="5BBFAA8B" w:rsidR="00E75504" w:rsidRPr="006A41E0" w:rsidRDefault="006A41E0" w:rsidP="00E75504">
            <w:pPr>
              <w:ind w:left="98"/>
              <w:rPr>
                <w:b/>
                <w:color w:val="FFFFFF" w:themeColor="background1"/>
              </w:rPr>
            </w:pPr>
            <w:r w:rsidRPr="006A41E0">
              <w:rPr>
                <w:b/>
                <w:color w:val="FFFFFF" w:themeColor="background1"/>
              </w:rPr>
              <w:t>SECTION B</w:t>
            </w:r>
          </w:p>
          <w:p w14:paraId="18617FD4" w14:textId="5E667FDD" w:rsidR="006A41E0" w:rsidRPr="006A41E0" w:rsidRDefault="006A41E0" w:rsidP="00325380">
            <w:pPr>
              <w:ind w:left="101"/>
              <w:rPr>
                <w:b/>
                <w:color w:val="FFFFFF" w:themeColor="background1"/>
              </w:rPr>
            </w:pPr>
            <w:r w:rsidRPr="006A41E0">
              <w:rPr>
                <w:b/>
                <w:color w:val="FFFFFF" w:themeColor="background1"/>
              </w:rPr>
              <w:t xml:space="preserve"> </w:t>
            </w:r>
          </w:p>
        </w:tc>
        <w:tc>
          <w:tcPr>
            <w:tcW w:w="6137" w:type="dxa"/>
            <w:tcBorders>
              <w:top w:val="single" w:sz="8" w:space="0" w:color="000000"/>
              <w:left w:val="single" w:sz="8" w:space="0" w:color="000000"/>
              <w:bottom w:val="single" w:sz="8" w:space="0" w:color="000000"/>
              <w:right w:val="single" w:sz="8" w:space="0" w:color="000000"/>
            </w:tcBorders>
            <w:shd w:val="clear" w:color="auto" w:fill="000000" w:themeFill="text1"/>
          </w:tcPr>
          <w:p w14:paraId="6F719A97" w14:textId="77777777" w:rsidR="006A41E0" w:rsidRPr="006A41E0" w:rsidRDefault="006A41E0" w:rsidP="00325380">
            <w:pPr>
              <w:spacing w:line="239" w:lineRule="auto"/>
              <w:rPr>
                <w:color w:val="FFFFFF" w:themeColor="background1"/>
              </w:rPr>
            </w:pPr>
            <w:r w:rsidRPr="006A41E0">
              <w:rPr>
                <w:color w:val="FFFFFF" w:themeColor="background1"/>
              </w:rPr>
              <w:t>Refreshed criteria for NEW and BASE</w:t>
            </w:r>
          </w:p>
          <w:p w14:paraId="744483FF" w14:textId="77777777" w:rsidR="006A41E0" w:rsidRPr="006A41E0" w:rsidRDefault="006A41E0" w:rsidP="00325380">
            <w:pPr>
              <w:spacing w:line="239" w:lineRule="auto"/>
              <w:rPr>
                <w:color w:val="FFFFFF" w:themeColor="background1"/>
              </w:rPr>
            </w:pPr>
            <w:r w:rsidRPr="006A41E0">
              <w:rPr>
                <w:color w:val="FFFFFF" w:themeColor="background1"/>
              </w:rPr>
              <w:t>45 criteria</w:t>
            </w:r>
          </w:p>
          <w:p w14:paraId="0388B245" w14:textId="77777777" w:rsidR="006A41E0" w:rsidRPr="006A41E0" w:rsidRDefault="006A41E0" w:rsidP="00325380">
            <w:pPr>
              <w:spacing w:line="239" w:lineRule="auto"/>
              <w:rPr>
                <w:color w:val="FFFFFF" w:themeColor="background1"/>
              </w:rPr>
            </w:pPr>
            <w:r w:rsidRPr="006A41E0">
              <w:rPr>
                <w:color w:val="FFFFFF" w:themeColor="background1"/>
              </w:rPr>
              <w:t>(ACFID Code Compliance Indicators in brackets)</w:t>
            </w:r>
          </w:p>
          <w:p w14:paraId="2E2BB272" w14:textId="77777777" w:rsidR="006A41E0" w:rsidRPr="006A41E0" w:rsidRDefault="006A41E0" w:rsidP="00325380">
            <w:pPr>
              <w:spacing w:line="239" w:lineRule="auto"/>
              <w:rPr>
                <w:color w:val="FFFFFF" w:themeColor="background1"/>
              </w:rPr>
            </w:pPr>
          </w:p>
        </w:tc>
        <w:tc>
          <w:tcPr>
            <w:tcW w:w="6133" w:type="dxa"/>
            <w:tcBorders>
              <w:top w:val="single" w:sz="8" w:space="0" w:color="000000"/>
              <w:left w:val="single" w:sz="8" w:space="0" w:color="000000"/>
              <w:bottom w:val="single" w:sz="8" w:space="0" w:color="000000"/>
              <w:right w:val="single" w:sz="8" w:space="0" w:color="000000"/>
            </w:tcBorders>
            <w:shd w:val="clear" w:color="auto" w:fill="000000" w:themeFill="text1"/>
          </w:tcPr>
          <w:p w14:paraId="5D698DCA" w14:textId="77777777" w:rsidR="006A41E0" w:rsidRPr="006A41E0" w:rsidRDefault="006A41E0" w:rsidP="00325380">
            <w:pPr>
              <w:spacing w:line="239" w:lineRule="auto"/>
              <w:rPr>
                <w:color w:val="FFFFFF" w:themeColor="background1"/>
              </w:rPr>
            </w:pPr>
            <w:r w:rsidRPr="006A41E0">
              <w:rPr>
                <w:color w:val="FFFFFF" w:themeColor="background1"/>
              </w:rPr>
              <w:t>Refreshed criteria for FULL</w:t>
            </w:r>
          </w:p>
          <w:p w14:paraId="35715813" w14:textId="77777777" w:rsidR="006A41E0" w:rsidRPr="006A41E0" w:rsidRDefault="006A41E0" w:rsidP="00325380">
            <w:pPr>
              <w:spacing w:line="239" w:lineRule="auto"/>
              <w:rPr>
                <w:color w:val="FFFFFF" w:themeColor="background1"/>
              </w:rPr>
            </w:pPr>
            <w:r w:rsidRPr="006A41E0">
              <w:rPr>
                <w:color w:val="FFFFFF" w:themeColor="background1"/>
              </w:rPr>
              <w:t>65 criteria</w:t>
            </w:r>
          </w:p>
          <w:p w14:paraId="584C94A3" w14:textId="77777777" w:rsidR="006A41E0" w:rsidRPr="006A41E0" w:rsidRDefault="006A41E0" w:rsidP="00325380">
            <w:pPr>
              <w:spacing w:line="239" w:lineRule="auto"/>
              <w:rPr>
                <w:color w:val="FFFFFF" w:themeColor="background1"/>
              </w:rPr>
            </w:pPr>
            <w:r w:rsidRPr="006A41E0">
              <w:rPr>
                <w:color w:val="FFFFFF" w:themeColor="background1"/>
              </w:rPr>
              <w:t>(ACFID Code Compliance Indicators in brackets)</w:t>
            </w:r>
          </w:p>
          <w:p w14:paraId="0CEF12DA" w14:textId="77777777" w:rsidR="006A41E0" w:rsidRPr="006A41E0" w:rsidRDefault="006A41E0" w:rsidP="00325380">
            <w:pPr>
              <w:spacing w:line="239" w:lineRule="auto"/>
              <w:rPr>
                <w:color w:val="FFFFFF" w:themeColor="background1"/>
              </w:rPr>
            </w:pPr>
          </w:p>
        </w:tc>
      </w:tr>
      <w:tr w:rsidR="006A41E0" w14:paraId="3F9588A3" w14:textId="77777777" w:rsidTr="00325380">
        <w:trPr>
          <w:trHeight w:val="202"/>
        </w:trPr>
        <w:tc>
          <w:tcPr>
            <w:tcW w:w="2825" w:type="dxa"/>
            <w:tcBorders>
              <w:top w:val="single" w:sz="8" w:space="0" w:color="000000"/>
              <w:left w:val="single" w:sz="8" w:space="0" w:color="000000"/>
              <w:bottom w:val="single" w:sz="8" w:space="0" w:color="000000"/>
              <w:right w:val="single" w:sz="8" w:space="0" w:color="000000"/>
            </w:tcBorders>
          </w:tcPr>
          <w:p w14:paraId="4ABA957F" w14:textId="77777777" w:rsidR="006A41E0" w:rsidRDefault="006A41E0" w:rsidP="00325380">
            <w:pPr>
              <w:spacing w:line="239" w:lineRule="auto"/>
              <w:ind w:left="98"/>
            </w:pPr>
            <w:r>
              <w:rPr>
                <w:b/>
              </w:rPr>
              <w:t xml:space="preserve">B1: The ANGO has the capacity to operate in a manner that promotes quality and effective development. </w:t>
            </w:r>
          </w:p>
          <w:p w14:paraId="7305F7F5" w14:textId="77777777" w:rsidR="006A41E0" w:rsidRDefault="006A41E0" w:rsidP="00325380">
            <w:pPr>
              <w:ind w:left="98"/>
            </w:pPr>
            <w:r>
              <w:rPr>
                <w:b/>
              </w:rPr>
              <w:t xml:space="preserve"> </w:t>
            </w:r>
          </w:p>
          <w:p w14:paraId="47067581" w14:textId="77777777" w:rsidR="006A41E0" w:rsidRDefault="006A41E0" w:rsidP="00325380">
            <w:pPr>
              <w:ind w:left="98"/>
              <w:rPr>
                <w:b/>
              </w:rPr>
            </w:pPr>
            <w:r>
              <w:rPr>
                <w:b/>
              </w:rPr>
              <w:t xml:space="preserve"> </w:t>
            </w:r>
          </w:p>
        </w:tc>
        <w:tc>
          <w:tcPr>
            <w:tcW w:w="6137" w:type="dxa"/>
            <w:tcBorders>
              <w:top w:val="single" w:sz="8" w:space="0" w:color="000000"/>
              <w:left w:val="single" w:sz="8" w:space="0" w:color="000000"/>
              <w:bottom w:val="single" w:sz="8" w:space="0" w:color="000000"/>
              <w:right w:val="single" w:sz="8" w:space="0" w:color="000000"/>
            </w:tcBorders>
          </w:tcPr>
          <w:p w14:paraId="5DD6A74F" w14:textId="77777777" w:rsidR="006A41E0" w:rsidRDefault="006A41E0" w:rsidP="00325380">
            <w:pPr>
              <w:spacing w:line="239" w:lineRule="auto"/>
            </w:pPr>
            <w:r>
              <w:t xml:space="preserve">B1.1 ANGO’s development initiatives consistently demonstrate the separation of development activities from non-development activities. (CI 7.3.2)  </w:t>
            </w:r>
          </w:p>
          <w:p w14:paraId="0EDD6C8D" w14:textId="77777777" w:rsidR="006A41E0" w:rsidRDefault="006A41E0" w:rsidP="00325380">
            <w:r>
              <w:t xml:space="preserve"> </w:t>
            </w:r>
          </w:p>
          <w:p w14:paraId="5F9A1172" w14:textId="77777777" w:rsidR="006A41E0" w:rsidRDefault="006A41E0" w:rsidP="00325380">
            <w:pPr>
              <w:spacing w:line="239" w:lineRule="auto"/>
            </w:pPr>
            <w:r>
              <w:t xml:space="preserve">B1.2 ANGO demonstrates capacity to effectively manage ANCP grant. </w:t>
            </w:r>
          </w:p>
          <w:p w14:paraId="349C3368" w14:textId="77777777" w:rsidR="006A41E0" w:rsidRDefault="006A41E0" w:rsidP="00325380">
            <w:r>
              <w:t xml:space="preserve"> </w:t>
            </w:r>
          </w:p>
          <w:p w14:paraId="676CF352" w14:textId="77777777" w:rsidR="006A41E0" w:rsidRDefault="006A41E0" w:rsidP="00325380">
            <w:pPr>
              <w:spacing w:line="239" w:lineRule="auto"/>
            </w:pPr>
            <w:r>
              <w:t xml:space="preserve">B1.3 ANGO has a documented approach to managing its projects e.g. project cycle or equivalent, relevant to its approaches, or delivery models (Refer to Commitments 4.2 and 4.3). </w:t>
            </w:r>
          </w:p>
          <w:p w14:paraId="59BF891F" w14:textId="77777777" w:rsidR="006A41E0" w:rsidRDefault="006A41E0" w:rsidP="00325380">
            <w:r>
              <w:rPr>
                <w:b/>
              </w:rPr>
              <w:t xml:space="preserve"> </w:t>
            </w:r>
          </w:p>
          <w:p w14:paraId="23FC5F87" w14:textId="77777777" w:rsidR="006A41E0" w:rsidRDefault="006A41E0" w:rsidP="00325380">
            <w:pPr>
              <w:spacing w:line="239" w:lineRule="auto"/>
            </w:pPr>
            <w:r>
              <w:lastRenderedPageBreak/>
              <w:t xml:space="preserve">B1.4 ANGO’s planning and practice are informed by analysis of context, evidence and research, and inclusion of the perspectives and knowledge of primary stakeholders. (CI 4.2.1) </w:t>
            </w:r>
          </w:p>
          <w:p w14:paraId="23E97BC9" w14:textId="77777777" w:rsidR="006A41E0" w:rsidRDefault="006A41E0" w:rsidP="00325380">
            <w:r>
              <w:t xml:space="preserve"> </w:t>
            </w:r>
          </w:p>
          <w:p w14:paraId="4F3E9B45" w14:textId="77777777" w:rsidR="006A41E0" w:rsidRDefault="006A41E0" w:rsidP="00325380">
            <w:pPr>
              <w:spacing w:line="239" w:lineRule="auto"/>
            </w:pPr>
            <w:r>
              <w:t xml:space="preserve">B1.5 ANGO assesses the quality of their strategies, designs and plans against quality standards and DFAT requirements. (Refer to </w:t>
            </w:r>
          </w:p>
          <w:p w14:paraId="2FD78A52" w14:textId="77777777" w:rsidR="006A41E0" w:rsidRDefault="006A41E0" w:rsidP="00325380">
            <w:r>
              <w:t xml:space="preserve">4.3.1) </w:t>
            </w:r>
          </w:p>
          <w:p w14:paraId="7AE246F9" w14:textId="77777777" w:rsidR="006A41E0" w:rsidRDefault="006A41E0" w:rsidP="00325380">
            <w:r>
              <w:t xml:space="preserve"> </w:t>
            </w:r>
          </w:p>
          <w:p w14:paraId="55C9C0D5" w14:textId="77777777" w:rsidR="006A41E0" w:rsidRDefault="006A41E0" w:rsidP="00325380">
            <w:pPr>
              <w:spacing w:line="239" w:lineRule="auto"/>
            </w:pPr>
            <w:r>
              <w:t xml:space="preserve">B1.6 ANGO assesses and manages risk in its development and humanitarian initiatives. (CI 4.2.2) </w:t>
            </w:r>
          </w:p>
        </w:tc>
        <w:tc>
          <w:tcPr>
            <w:tcW w:w="6133" w:type="dxa"/>
            <w:tcBorders>
              <w:top w:val="single" w:sz="8" w:space="0" w:color="000000"/>
              <w:left w:val="single" w:sz="8" w:space="0" w:color="000000"/>
              <w:bottom w:val="single" w:sz="8" w:space="0" w:color="000000"/>
              <w:right w:val="single" w:sz="8" w:space="0" w:color="000000"/>
            </w:tcBorders>
          </w:tcPr>
          <w:p w14:paraId="37F78751" w14:textId="77777777" w:rsidR="006A41E0" w:rsidRDefault="006A41E0" w:rsidP="00325380">
            <w:pPr>
              <w:spacing w:line="239" w:lineRule="auto"/>
            </w:pPr>
            <w:r>
              <w:lastRenderedPageBreak/>
              <w:t xml:space="preserve">B1.1 ANGO’s development initiatives consistently demonstrate the separation of development activities from non-development activities. (CI 7.3.2) </w:t>
            </w:r>
          </w:p>
          <w:p w14:paraId="2E0F0365" w14:textId="77777777" w:rsidR="006A41E0" w:rsidRDefault="006A41E0" w:rsidP="00325380">
            <w:r>
              <w:t xml:space="preserve"> </w:t>
            </w:r>
          </w:p>
          <w:p w14:paraId="110212C9" w14:textId="77777777" w:rsidR="006A41E0" w:rsidRDefault="006A41E0" w:rsidP="00325380">
            <w:pPr>
              <w:spacing w:line="239" w:lineRule="auto"/>
            </w:pPr>
            <w:r>
              <w:t xml:space="preserve">B1.2 ANGO demonstrates capacity to effectively manage ANCP grant. </w:t>
            </w:r>
          </w:p>
          <w:p w14:paraId="17975B60" w14:textId="77777777" w:rsidR="006A41E0" w:rsidRDefault="006A41E0" w:rsidP="00325380">
            <w:r>
              <w:t xml:space="preserve"> </w:t>
            </w:r>
          </w:p>
          <w:p w14:paraId="249927C0" w14:textId="77777777" w:rsidR="006A41E0" w:rsidRDefault="006A41E0" w:rsidP="00325380">
            <w:pPr>
              <w:spacing w:line="239" w:lineRule="auto"/>
            </w:pPr>
            <w:r>
              <w:t xml:space="preserve">B1.3 ANGO has a documented approach to managing its projects e.g. project cycle or equivalent, relevant to its approaches, or delivery models (Refer to Commitments for 4.2 and 4.3).   </w:t>
            </w:r>
          </w:p>
          <w:p w14:paraId="2296BB3B" w14:textId="77777777" w:rsidR="006A41E0" w:rsidRDefault="006A41E0" w:rsidP="00325380">
            <w:r>
              <w:rPr>
                <w:b/>
              </w:rPr>
              <w:t xml:space="preserve"> </w:t>
            </w:r>
          </w:p>
          <w:p w14:paraId="0B998F0B" w14:textId="77777777" w:rsidR="006A41E0" w:rsidRDefault="006A41E0" w:rsidP="00325380">
            <w:pPr>
              <w:spacing w:line="239" w:lineRule="auto"/>
            </w:pPr>
            <w:r>
              <w:lastRenderedPageBreak/>
              <w:t xml:space="preserve">B1.4 ANGOs planning and practice are informed by analysis of context, evidence and research, and inclusion of the perspectives and knowledge of primary stakeholders. (CI 4.2.1) </w:t>
            </w:r>
          </w:p>
          <w:p w14:paraId="1D114CD9" w14:textId="77777777" w:rsidR="006A41E0" w:rsidRDefault="006A41E0" w:rsidP="00325380">
            <w:r>
              <w:t xml:space="preserve"> </w:t>
            </w:r>
          </w:p>
          <w:p w14:paraId="3BBDEEFC" w14:textId="77777777" w:rsidR="006A41E0" w:rsidRDefault="006A41E0" w:rsidP="00325380">
            <w:pPr>
              <w:spacing w:line="239" w:lineRule="auto"/>
            </w:pPr>
            <w:r>
              <w:t xml:space="preserve">B1.5 ANGO assesses the quality of their strategies, designs and plans against quality standards and DFAT requirements. (Refer to </w:t>
            </w:r>
          </w:p>
          <w:p w14:paraId="0085FE56" w14:textId="77777777" w:rsidR="006A41E0" w:rsidRDefault="006A41E0" w:rsidP="00325380">
            <w:r>
              <w:t xml:space="preserve">4.3.1) </w:t>
            </w:r>
          </w:p>
          <w:p w14:paraId="2F7AD2FB" w14:textId="77777777" w:rsidR="006A41E0" w:rsidRDefault="006A41E0" w:rsidP="00325380">
            <w:r>
              <w:t xml:space="preserve"> </w:t>
            </w:r>
          </w:p>
          <w:p w14:paraId="15FCA155" w14:textId="77777777" w:rsidR="006A41E0" w:rsidRDefault="006A41E0" w:rsidP="00325380">
            <w:r>
              <w:t xml:space="preserve">B1.6 ANGO assesses and manages risk in its development and humanitarian initiatives. (CI 4.2.2) </w:t>
            </w:r>
          </w:p>
          <w:p w14:paraId="17C5F710" w14:textId="77777777" w:rsidR="006A41E0" w:rsidRDefault="006A41E0" w:rsidP="00325380"/>
          <w:p w14:paraId="20A3CCFC" w14:textId="77777777" w:rsidR="006A41E0" w:rsidRPr="00534909" w:rsidRDefault="006A41E0" w:rsidP="00325380">
            <w:r w:rsidRPr="00534909">
              <w:t xml:space="preserve">B1.7 If ANGO works in association with international affiliates, networks or consortiums, it can demonstrate knowledge of projects and capacity to influence throughout the project management cycle. </w:t>
            </w:r>
          </w:p>
          <w:p w14:paraId="46FBA92A" w14:textId="77777777" w:rsidR="006A41E0" w:rsidRDefault="006A41E0" w:rsidP="00325380">
            <w:pPr>
              <w:spacing w:line="239" w:lineRule="auto"/>
            </w:pPr>
          </w:p>
        </w:tc>
      </w:tr>
      <w:tr w:rsidR="006A41E0" w14:paraId="1496513B" w14:textId="77777777" w:rsidTr="00325380">
        <w:trPr>
          <w:trHeight w:val="202"/>
        </w:trPr>
        <w:tc>
          <w:tcPr>
            <w:tcW w:w="2825" w:type="dxa"/>
            <w:tcBorders>
              <w:top w:val="single" w:sz="8" w:space="0" w:color="000000"/>
              <w:left w:val="single" w:sz="8" w:space="0" w:color="000000"/>
              <w:bottom w:val="single" w:sz="8" w:space="0" w:color="000000"/>
              <w:right w:val="single" w:sz="8" w:space="0" w:color="000000"/>
            </w:tcBorders>
          </w:tcPr>
          <w:p w14:paraId="66A7A53C" w14:textId="77777777" w:rsidR="006A41E0" w:rsidRDefault="006A41E0" w:rsidP="00325380">
            <w:pPr>
              <w:spacing w:line="239" w:lineRule="auto"/>
              <w:ind w:left="98"/>
              <w:rPr>
                <w:b/>
              </w:rPr>
            </w:pPr>
            <w:r>
              <w:rPr>
                <w:b/>
              </w:rPr>
              <w:lastRenderedPageBreak/>
              <w:t xml:space="preserve">B2: The ANGO integrates cross cutting themes to enable effectiveness.  </w:t>
            </w:r>
          </w:p>
        </w:tc>
        <w:tc>
          <w:tcPr>
            <w:tcW w:w="6137" w:type="dxa"/>
            <w:tcBorders>
              <w:top w:val="single" w:sz="8" w:space="0" w:color="000000"/>
              <w:left w:val="single" w:sz="8" w:space="0" w:color="000000"/>
              <w:bottom w:val="single" w:sz="8" w:space="0" w:color="000000"/>
              <w:right w:val="single" w:sz="8" w:space="0" w:color="000000"/>
            </w:tcBorders>
          </w:tcPr>
          <w:p w14:paraId="487AEEB3" w14:textId="77777777" w:rsidR="006A41E0" w:rsidRDefault="006A41E0" w:rsidP="00325380">
            <w:pPr>
              <w:spacing w:line="239" w:lineRule="auto"/>
            </w:pPr>
            <w:r>
              <w:t xml:space="preserve">B2.1 ANGO demonstrates its commitment to gender equality in </w:t>
            </w:r>
            <w:proofErr w:type="gramStart"/>
            <w:r>
              <w:t xml:space="preserve">its </w:t>
            </w:r>
            <w:r>
              <w:rPr>
                <w:rFonts w:ascii="Times New Roman" w:eastAsia="Times New Roman" w:hAnsi="Times New Roman" w:cs="Times New Roman"/>
                <w:sz w:val="20"/>
              </w:rPr>
              <w:t xml:space="preserve"> </w:t>
            </w:r>
            <w:r>
              <w:t>programming</w:t>
            </w:r>
            <w:proofErr w:type="gramEnd"/>
            <w:r>
              <w:t xml:space="preserve">. (Refer to 2.2.2, 2.2.3, 2.2.4)  </w:t>
            </w:r>
          </w:p>
          <w:p w14:paraId="2F242531" w14:textId="77777777" w:rsidR="006A41E0" w:rsidRDefault="006A41E0" w:rsidP="00325380">
            <w:r>
              <w:t xml:space="preserve"> </w:t>
            </w:r>
          </w:p>
          <w:p w14:paraId="18B38C50" w14:textId="77777777" w:rsidR="006A41E0" w:rsidRDefault="006A41E0" w:rsidP="00325380">
            <w:pPr>
              <w:spacing w:after="2" w:line="237" w:lineRule="auto"/>
            </w:pPr>
            <w:r>
              <w:t xml:space="preserve">B2.2 ANGO demonstrates its commitment to disability equity and rights, and social inclusion in its programming. (Refer to 2.3.2, 2.3.3, </w:t>
            </w:r>
          </w:p>
          <w:p w14:paraId="3B1AA5CA" w14:textId="77777777" w:rsidR="006A41E0" w:rsidRDefault="006A41E0" w:rsidP="00325380">
            <w:r>
              <w:t xml:space="preserve">2.3.4, 1.2.2, 1.2.3) </w:t>
            </w:r>
          </w:p>
          <w:p w14:paraId="0857103A" w14:textId="77777777" w:rsidR="006A41E0" w:rsidRDefault="006A41E0" w:rsidP="00325380">
            <w:r>
              <w:t xml:space="preserve"> </w:t>
            </w:r>
          </w:p>
          <w:p w14:paraId="0F162C62" w14:textId="77777777" w:rsidR="006A41E0" w:rsidRDefault="006A41E0" w:rsidP="00325380">
            <w:pPr>
              <w:spacing w:line="239" w:lineRule="auto"/>
            </w:pPr>
            <w:r>
              <w:t xml:space="preserve">B2.3 ANGO demonstrates its commitment to environmental sustainability in its programming. (CI 3.2.1) </w:t>
            </w:r>
          </w:p>
          <w:p w14:paraId="60B15EA0" w14:textId="77777777" w:rsidR="006A41E0" w:rsidRDefault="006A41E0" w:rsidP="00325380">
            <w:r>
              <w:t xml:space="preserve"> </w:t>
            </w:r>
          </w:p>
          <w:p w14:paraId="0F8814B7" w14:textId="77777777" w:rsidR="006A41E0" w:rsidRDefault="006A41E0" w:rsidP="00325380">
            <w:r>
              <w:t xml:space="preserve"> </w:t>
            </w:r>
          </w:p>
          <w:p w14:paraId="728F7C3B" w14:textId="77777777" w:rsidR="006A41E0" w:rsidRDefault="006A41E0" w:rsidP="00325380">
            <w:r>
              <w:lastRenderedPageBreak/>
              <w:t xml:space="preserve">B2.4 ANGO demonstrates approaches that enhance sustainability. </w:t>
            </w:r>
          </w:p>
          <w:p w14:paraId="059DD5C7" w14:textId="77777777" w:rsidR="006A41E0" w:rsidRDefault="006A41E0" w:rsidP="00325380">
            <w:pPr>
              <w:spacing w:line="239" w:lineRule="auto"/>
            </w:pPr>
            <w:r>
              <w:t>(Refer to 3.1.1 and 3.1.2)</w:t>
            </w:r>
            <w:r>
              <w:rPr>
                <w:b/>
              </w:rPr>
              <w:t xml:space="preserve"> </w:t>
            </w:r>
          </w:p>
        </w:tc>
        <w:tc>
          <w:tcPr>
            <w:tcW w:w="6133" w:type="dxa"/>
            <w:tcBorders>
              <w:top w:val="single" w:sz="8" w:space="0" w:color="000000"/>
              <w:left w:val="single" w:sz="8" w:space="0" w:color="000000"/>
              <w:bottom w:val="single" w:sz="8" w:space="0" w:color="000000"/>
              <w:right w:val="single" w:sz="8" w:space="0" w:color="000000"/>
            </w:tcBorders>
          </w:tcPr>
          <w:p w14:paraId="131EEDF7" w14:textId="77777777" w:rsidR="006A41E0" w:rsidRDefault="006A41E0" w:rsidP="00325380">
            <w:pPr>
              <w:spacing w:line="239" w:lineRule="auto"/>
            </w:pPr>
            <w:r>
              <w:lastRenderedPageBreak/>
              <w:t xml:space="preserve">B2.1 ANGO demonstrates its commitment to gender equality in </w:t>
            </w:r>
            <w:proofErr w:type="gramStart"/>
            <w:r>
              <w:t>its  programming</w:t>
            </w:r>
            <w:proofErr w:type="gramEnd"/>
            <w:r>
              <w:t xml:space="preserve">. (Refer to 2.2.2, 2.2.3, 2.2.4)  </w:t>
            </w:r>
          </w:p>
          <w:p w14:paraId="249BD8D3" w14:textId="77777777" w:rsidR="006A41E0" w:rsidRDefault="006A41E0" w:rsidP="00325380">
            <w:r>
              <w:t xml:space="preserve"> </w:t>
            </w:r>
          </w:p>
          <w:p w14:paraId="09D9E40F" w14:textId="77777777" w:rsidR="006A41E0" w:rsidRDefault="006A41E0" w:rsidP="00325380">
            <w:pPr>
              <w:spacing w:after="2" w:line="237" w:lineRule="auto"/>
            </w:pPr>
            <w:r>
              <w:t xml:space="preserve">B2.2 ANGO demonstrates its commitment to disability equity and rights, and social inclusion in its programming. (Refer to 2.3.2, 2.3.3, </w:t>
            </w:r>
          </w:p>
          <w:p w14:paraId="070EB8EB" w14:textId="77777777" w:rsidR="006A41E0" w:rsidRDefault="006A41E0" w:rsidP="00325380">
            <w:r>
              <w:t xml:space="preserve">2.3.4, 1.2.2, 1.2.3) </w:t>
            </w:r>
          </w:p>
          <w:p w14:paraId="5AD8BBF4" w14:textId="77777777" w:rsidR="006A41E0" w:rsidRDefault="006A41E0" w:rsidP="00325380">
            <w:r>
              <w:t xml:space="preserve"> </w:t>
            </w:r>
          </w:p>
          <w:p w14:paraId="47AF5C67" w14:textId="77777777" w:rsidR="006A41E0" w:rsidRDefault="006A41E0" w:rsidP="00325380">
            <w:pPr>
              <w:spacing w:line="239" w:lineRule="auto"/>
            </w:pPr>
            <w:r>
              <w:t xml:space="preserve">B2.3 ANGO demonstrates its commitment to environmental sustainability, climate action and improved environmental outcomes in its programming. (CI 3.2.1) </w:t>
            </w:r>
          </w:p>
          <w:p w14:paraId="2D78B050" w14:textId="77777777" w:rsidR="006A41E0" w:rsidRDefault="006A41E0" w:rsidP="00325380">
            <w:r>
              <w:t xml:space="preserve"> </w:t>
            </w:r>
          </w:p>
          <w:p w14:paraId="0A10BF30" w14:textId="77777777" w:rsidR="006A41E0" w:rsidRDefault="006A41E0" w:rsidP="00325380">
            <w:pPr>
              <w:spacing w:line="239" w:lineRule="auto"/>
            </w:pPr>
            <w:r>
              <w:lastRenderedPageBreak/>
              <w:t xml:space="preserve">B2.4 ANGO demonstrates approaches that enhance sustainability. (Refer to 3.1.2 and 3.1.2) </w:t>
            </w:r>
          </w:p>
          <w:p w14:paraId="3F834AE9" w14:textId="77777777" w:rsidR="006A41E0" w:rsidRDefault="006A41E0" w:rsidP="00325380">
            <w:r>
              <w:t xml:space="preserve"> </w:t>
            </w:r>
          </w:p>
          <w:p w14:paraId="2ADDA882" w14:textId="77777777" w:rsidR="006A41E0" w:rsidRDefault="006A41E0" w:rsidP="00325380">
            <w:pPr>
              <w:spacing w:line="239" w:lineRule="auto"/>
            </w:pPr>
            <w:r>
              <w:t xml:space="preserve">B2.5 ANGO periodically reviews its own policies and practices related to gender equality; disability equity and rights and social inclusion; and environmental sustainability, climate action and improved environmental outcomes.  </w:t>
            </w:r>
          </w:p>
        </w:tc>
      </w:tr>
      <w:tr w:rsidR="006A41E0" w14:paraId="6F62CAB3" w14:textId="77777777" w:rsidTr="00325380">
        <w:trPr>
          <w:trHeight w:val="202"/>
        </w:trPr>
        <w:tc>
          <w:tcPr>
            <w:tcW w:w="2825" w:type="dxa"/>
            <w:tcBorders>
              <w:top w:val="single" w:sz="8" w:space="0" w:color="000000"/>
              <w:left w:val="single" w:sz="8" w:space="0" w:color="000000"/>
              <w:bottom w:val="single" w:sz="8" w:space="0" w:color="000000"/>
              <w:right w:val="single" w:sz="8" w:space="0" w:color="000000"/>
            </w:tcBorders>
          </w:tcPr>
          <w:p w14:paraId="65B6FB47" w14:textId="77777777" w:rsidR="006A41E0" w:rsidRDefault="006A41E0" w:rsidP="00325380">
            <w:pPr>
              <w:spacing w:line="239" w:lineRule="auto"/>
              <w:ind w:left="98"/>
              <w:rPr>
                <w:b/>
              </w:rPr>
            </w:pPr>
            <w:r>
              <w:rPr>
                <w:b/>
              </w:rPr>
              <w:lastRenderedPageBreak/>
              <w:t xml:space="preserve">B3: The ANGO can monitor, report and assess the effectiveness of activities. </w:t>
            </w:r>
          </w:p>
        </w:tc>
        <w:tc>
          <w:tcPr>
            <w:tcW w:w="6137" w:type="dxa"/>
            <w:tcBorders>
              <w:top w:val="single" w:sz="8" w:space="0" w:color="000000"/>
              <w:left w:val="single" w:sz="8" w:space="0" w:color="000000"/>
              <w:bottom w:val="single" w:sz="8" w:space="0" w:color="000000"/>
              <w:right w:val="single" w:sz="8" w:space="0" w:color="000000"/>
            </w:tcBorders>
          </w:tcPr>
          <w:p w14:paraId="37D2D17F" w14:textId="77777777" w:rsidR="006A41E0" w:rsidRDefault="006A41E0" w:rsidP="00325380">
            <w:pPr>
              <w:spacing w:line="239" w:lineRule="auto"/>
            </w:pPr>
            <w:r>
              <w:t xml:space="preserve">B3.1 ANGO monitors its development and humanitarian initiatives. (CI 4.3.2) </w:t>
            </w:r>
          </w:p>
          <w:p w14:paraId="2DBBD4E6" w14:textId="77777777" w:rsidR="006A41E0" w:rsidRDefault="006A41E0" w:rsidP="00325380">
            <w:r>
              <w:t xml:space="preserve"> </w:t>
            </w:r>
          </w:p>
          <w:p w14:paraId="19E33447" w14:textId="77777777" w:rsidR="006A41E0" w:rsidRDefault="006A41E0" w:rsidP="00325380">
            <w:r>
              <w:t xml:space="preserve">B3.2 ANGO meets DFAT reporting requirements. </w:t>
            </w:r>
          </w:p>
          <w:p w14:paraId="3C594E87" w14:textId="77777777" w:rsidR="006A41E0" w:rsidRDefault="006A41E0" w:rsidP="00325380"/>
          <w:p w14:paraId="49265680" w14:textId="77777777" w:rsidR="006A41E0" w:rsidRDefault="006A41E0" w:rsidP="00325380">
            <w:pPr>
              <w:spacing w:line="239" w:lineRule="auto"/>
            </w:pPr>
            <w:r>
              <w:t xml:space="preserve">B3.3 ANGO evaluates its development and humanitarian initiatives.  (CI 4.3.3) </w:t>
            </w:r>
          </w:p>
          <w:p w14:paraId="5ED154F3" w14:textId="77777777" w:rsidR="006A41E0" w:rsidRDefault="006A41E0" w:rsidP="00325380">
            <w:r>
              <w:t xml:space="preserve"> </w:t>
            </w:r>
          </w:p>
          <w:p w14:paraId="1FB4D010" w14:textId="77777777" w:rsidR="006A41E0" w:rsidRDefault="006A41E0" w:rsidP="00325380">
            <w:pPr>
              <w:spacing w:line="239" w:lineRule="auto"/>
            </w:pPr>
            <w:r>
              <w:t xml:space="preserve">B3.4 ANGO reflects on and learns from results and lessons </w:t>
            </w:r>
            <w:proofErr w:type="gramStart"/>
            <w:r>
              <w:t>in order to</w:t>
            </w:r>
            <w:proofErr w:type="gramEnd"/>
            <w:r>
              <w:t xml:space="preserve"> inform and improve practice. (CI 4.4.2) </w:t>
            </w:r>
          </w:p>
          <w:p w14:paraId="769EAADC" w14:textId="77777777" w:rsidR="006A41E0" w:rsidRDefault="006A41E0" w:rsidP="00325380">
            <w:pPr>
              <w:spacing w:line="239" w:lineRule="auto"/>
            </w:pPr>
          </w:p>
        </w:tc>
        <w:tc>
          <w:tcPr>
            <w:tcW w:w="6133" w:type="dxa"/>
            <w:tcBorders>
              <w:top w:val="single" w:sz="8" w:space="0" w:color="000000"/>
              <w:left w:val="single" w:sz="8" w:space="0" w:color="000000"/>
              <w:bottom w:val="single" w:sz="8" w:space="0" w:color="000000"/>
              <w:right w:val="single" w:sz="8" w:space="0" w:color="000000"/>
            </w:tcBorders>
          </w:tcPr>
          <w:p w14:paraId="400DAAD7" w14:textId="77777777" w:rsidR="006A41E0" w:rsidRDefault="006A41E0" w:rsidP="00325380">
            <w:pPr>
              <w:spacing w:line="239" w:lineRule="auto"/>
            </w:pPr>
            <w:r>
              <w:t xml:space="preserve">B3.1 ANGO monitors its development and humanitarian initiatives. (CI 4.3.2) </w:t>
            </w:r>
          </w:p>
          <w:p w14:paraId="675FC9C1" w14:textId="77777777" w:rsidR="006A41E0" w:rsidRDefault="006A41E0" w:rsidP="00325380">
            <w:r>
              <w:t xml:space="preserve"> </w:t>
            </w:r>
          </w:p>
          <w:p w14:paraId="60CBCE2C" w14:textId="77777777" w:rsidR="006A41E0" w:rsidRDefault="006A41E0" w:rsidP="00325380">
            <w:r>
              <w:t xml:space="preserve">B3.2 ANGO meets DFAT reporting requirements. </w:t>
            </w:r>
          </w:p>
          <w:p w14:paraId="05B15EC1" w14:textId="77777777" w:rsidR="006A41E0" w:rsidRDefault="006A41E0" w:rsidP="00325380"/>
          <w:p w14:paraId="008CD3C1" w14:textId="77777777" w:rsidR="006A41E0" w:rsidRDefault="006A41E0" w:rsidP="00325380">
            <w:pPr>
              <w:spacing w:line="239" w:lineRule="auto"/>
            </w:pPr>
            <w:r>
              <w:t xml:space="preserve">B3.3 ANGO evaluates its development and humanitarian initiatives. (CI 4.3.3) </w:t>
            </w:r>
          </w:p>
          <w:p w14:paraId="35A44B16" w14:textId="77777777" w:rsidR="006A41E0" w:rsidRDefault="006A41E0" w:rsidP="00325380">
            <w:r>
              <w:t xml:space="preserve"> </w:t>
            </w:r>
          </w:p>
          <w:p w14:paraId="7AE158C4" w14:textId="77777777" w:rsidR="006A41E0" w:rsidRDefault="006A41E0" w:rsidP="00325380">
            <w:pPr>
              <w:spacing w:line="239" w:lineRule="auto"/>
            </w:pPr>
            <w:r>
              <w:t xml:space="preserve">B3.4 ANGO reflects on and learns from results and lessons </w:t>
            </w:r>
            <w:proofErr w:type="gramStart"/>
            <w:r>
              <w:t>in order to</w:t>
            </w:r>
            <w:proofErr w:type="gramEnd"/>
            <w:r>
              <w:t xml:space="preserve"> inform and improve practice. (CI 4.4.2) </w:t>
            </w:r>
          </w:p>
          <w:p w14:paraId="32175156" w14:textId="77777777" w:rsidR="006A41E0" w:rsidRDefault="006A41E0" w:rsidP="00325380">
            <w:r>
              <w:t xml:space="preserve"> </w:t>
            </w:r>
          </w:p>
          <w:p w14:paraId="43982D14" w14:textId="77777777" w:rsidR="006A41E0" w:rsidRDefault="006A41E0" w:rsidP="00325380">
            <w:pPr>
              <w:spacing w:line="239" w:lineRule="auto"/>
            </w:pPr>
            <w:r>
              <w:t xml:space="preserve">B3.5 Monitoring and evaluation systems include the participation of partners, community members and primary stakeholders. (GPI for </w:t>
            </w:r>
          </w:p>
          <w:p w14:paraId="40063421" w14:textId="77777777" w:rsidR="006A41E0" w:rsidRDefault="006A41E0" w:rsidP="00325380">
            <w:r>
              <w:t xml:space="preserve">4.3) </w:t>
            </w:r>
          </w:p>
          <w:p w14:paraId="490AA3FD" w14:textId="77777777" w:rsidR="006A41E0" w:rsidRDefault="006A41E0" w:rsidP="00325380">
            <w:r>
              <w:t xml:space="preserve"> </w:t>
            </w:r>
          </w:p>
          <w:p w14:paraId="3841FE1F" w14:textId="77777777" w:rsidR="006A41E0" w:rsidRDefault="006A41E0" w:rsidP="00325380">
            <w:pPr>
              <w:spacing w:line="239" w:lineRule="auto"/>
            </w:pPr>
            <w:r>
              <w:t xml:space="preserve">B3.6 ANGO disseminates information about results and lessons to primary stakeholders, partners and donors. (CI 4.4.1) </w:t>
            </w:r>
          </w:p>
          <w:p w14:paraId="56BEC39A" w14:textId="77777777" w:rsidR="006A41E0" w:rsidRDefault="006A41E0" w:rsidP="00325380">
            <w:pPr>
              <w:spacing w:line="239" w:lineRule="auto"/>
            </w:pPr>
          </w:p>
        </w:tc>
      </w:tr>
    </w:tbl>
    <w:p w14:paraId="4191E988" w14:textId="2D49260F" w:rsidR="00BE259E" w:rsidRDefault="00BE259E">
      <w:pPr>
        <w:spacing w:after="0"/>
      </w:pPr>
    </w:p>
    <w:p w14:paraId="4FD8C82D" w14:textId="77777777" w:rsidR="00E75504" w:rsidRDefault="00E75504">
      <w:pPr>
        <w:spacing w:after="0"/>
      </w:pPr>
    </w:p>
    <w:p w14:paraId="121AD045" w14:textId="1B512039" w:rsidR="006A41E0" w:rsidRPr="00E75504" w:rsidRDefault="00E75504" w:rsidP="00E75504">
      <w:pPr>
        <w:spacing w:after="120"/>
        <w:rPr>
          <w:sz w:val="28"/>
          <w:szCs w:val="32"/>
        </w:rPr>
      </w:pPr>
      <w:r w:rsidRPr="00E75504">
        <w:rPr>
          <w:sz w:val="28"/>
          <w:szCs w:val="32"/>
        </w:rPr>
        <w:lastRenderedPageBreak/>
        <w:t>SECTION C: APPROACHES TO PARTNERSHIP</w:t>
      </w:r>
    </w:p>
    <w:tbl>
      <w:tblPr>
        <w:tblStyle w:val="TableGrid"/>
        <w:tblW w:w="15095" w:type="dxa"/>
        <w:tblInd w:w="0" w:type="dxa"/>
        <w:tblCellMar>
          <w:top w:w="50" w:type="dxa"/>
          <w:left w:w="10" w:type="dxa"/>
          <w:right w:w="50" w:type="dxa"/>
        </w:tblCellMar>
        <w:tblLook w:val="04A0" w:firstRow="1" w:lastRow="0" w:firstColumn="1" w:lastColumn="0" w:noHBand="0" w:noVBand="1"/>
      </w:tblPr>
      <w:tblGrid>
        <w:gridCol w:w="2825"/>
        <w:gridCol w:w="6137"/>
        <w:gridCol w:w="6133"/>
      </w:tblGrid>
      <w:tr w:rsidR="006A41E0" w14:paraId="7CEA5FB3" w14:textId="77777777" w:rsidTr="006A41E0">
        <w:trPr>
          <w:trHeight w:val="202"/>
        </w:trPr>
        <w:tc>
          <w:tcPr>
            <w:tcW w:w="2825" w:type="dxa"/>
            <w:tcBorders>
              <w:top w:val="single" w:sz="8" w:space="0" w:color="000000"/>
              <w:left w:val="single" w:sz="8" w:space="0" w:color="000000"/>
              <w:bottom w:val="single" w:sz="8" w:space="0" w:color="000000"/>
              <w:right w:val="single" w:sz="8" w:space="0" w:color="000000"/>
            </w:tcBorders>
            <w:shd w:val="clear" w:color="auto" w:fill="000000" w:themeFill="text1"/>
          </w:tcPr>
          <w:p w14:paraId="1FCD96E9" w14:textId="62FE6E76" w:rsidR="006A41E0" w:rsidRPr="006A41E0" w:rsidRDefault="006A41E0" w:rsidP="00325380">
            <w:pPr>
              <w:spacing w:line="239" w:lineRule="auto"/>
              <w:ind w:left="98"/>
              <w:rPr>
                <w:b/>
                <w:color w:val="FFFFFF" w:themeColor="background1"/>
              </w:rPr>
            </w:pPr>
            <w:r w:rsidRPr="006A41E0">
              <w:rPr>
                <w:b/>
                <w:color w:val="FFFFFF" w:themeColor="background1"/>
              </w:rPr>
              <w:t xml:space="preserve">SECTION C </w:t>
            </w:r>
          </w:p>
        </w:tc>
        <w:tc>
          <w:tcPr>
            <w:tcW w:w="6137" w:type="dxa"/>
            <w:tcBorders>
              <w:top w:val="single" w:sz="8" w:space="0" w:color="000000"/>
              <w:left w:val="single" w:sz="8" w:space="0" w:color="000000"/>
              <w:bottom w:val="single" w:sz="8" w:space="0" w:color="000000"/>
              <w:right w:val="single" w:sz="8" w:space="0" w:color="000000"/>
            </w:tcBorders>
            <w:shd w:val="clear" w:color="auto" w:fill="000000" w:themeFill="text1"/>
          </w:tcPr>
          <w:p w14:paraId="2D23239D" w14:textId="77777777" w:rsidR="006A41E0" w:rsidRPr="006A41E0" w:rsidRDefault="006A41E0" w:rsidP="00325380">
            <w:pPr>
              <w:spacing w:line="239" w:lineRule="auto"/>
              <w:rPr>
                <w:color w:val="FFFFFF" w:themeColor="background1"/>
              </w:rPr>
            </w:pPr>
            <w:r w:rsidRPr="006A41E0">
              <w:rPr>
                <w:color w:val="FFFFFF" w:themeColor="background1"/>
              </w:rPr>
              <w:t>Refreshed criteria for NEW and BASE</w:t>
            </w:r>
          </w:p>
          <w:p w14:paraId="381A1600" w14:textId="77777777" w:rsidR="006A41E0" w:rsidRPr="006A41E0" w:rsidRDefault="006A41E0" w:rsidP="00325380">
            <w:pPr>
              <w:spacing w:line="239" w:lineRule="auto"/>
              <w:rPr>
                <w:color w:val="FFFFFF" w:themeColor="background1"/>
              </w:rPr>
            </w:pPr>
            <w:r w:rsidRPr="006A41E0">
              <w:rPr>
                <w:color w:val="FFFFFF" w:themeColor="background1"/>
              </w:rPr>
              <w:t>45 criteria</w:t>
            </w:r>
          </w:p>
          <w:p w14:paraId="5BCAE147" w14:textId="77777777" w:rsidR="006A41E0" w:rsidRPr="006A41E0" w:rsidRDefault="006A41E0" w:rsidP="00325380">
            <w:pPr>
              <w:spacing w:line="239" w:lineRule="auto"/>
              <w:rPr>
                <w:color w:val="FFFFFF" w:themeColor="background1"/>
              </w:rPr>
            </w:pPr>
            <w:r w:rsidRPr="006A41E0">
              <w:rPr>
                <w:color w:val="FFFFFF" w:themeColor="background1"/>
              </w:rPr>
              <w:t>(ACFID Code Compliance Indicators in brackets)</w:t>
            </w:r>
          </w:p>
          <w:p w14:paraId="1131547C" w14:textId="77777777" w:rsidR="006A41E0" w:rsidRPr="006A41E0" w:rsidRDefault="006A41E0" w:rsidP="00325380">
            <w:pPr>
              <w:spacing w:line="239" w:lineRule="auto"/>
              <w:rPr>
                <w:color w:val="FFFFFF" w:themeColor="background1"/>
              </w:rPr>
            </w:pPr>
          </w:p>
        </w:tc>
        <w:tc>
          <w:tcPr>
            <w:tcW w:w="6133" w:type="dxa"/>
            <w:tcBorders>
              <w:top w:val="single" w:sz="8" w:space="0" w:color="000000"/>
              <w:left w:val="single" w:sz="8" w:space="0" w:color="000000"/>
              <w:bottom w:val="single" w:sz="8" w:space="0" w:color="000000"/>
              <w:right w:val="single" w:sz="8" w:space="0" w:color="000000"/>
            </w:tcBorders>
            <w:shd w:val="clear" w:color="auto" w:fill="000000" w:themeFill="text1"/>
          </w:tcPr>
          <w:p w14:paraId="2C82DDE8" w14:textId="77777777" w:rsidR="006A41E0" w:rsidRPr="006A41E0" w:rsidRDefault="006A41E0" w:rsidP="00325380">
            <w:pPr>
              <w:spacing w:line="239" w:lineRule="auto"/>
              <w:rPr>
                <w:color w:val="FFFFFF" w:themeColor="background1"/>
              </w:rPr>
            </w:pPr>
            <w:r w:rsidRPr="006A41E0">
              <w:rPr>
                <w:color w:val="FFFFFF" w:themeColor="background1"/>
              </w:rPr>
              <w:t>Refreshed criteria for FULL</w:t>
            </w:r>
          </w:p>
          <w:p w14:paraId="3387E459" w14:textId="77777777" w:rsidR="006A41E0" w:rsidRPr="006A41E0" w:rsidRDefault="006A41E0" w:rsidP="00325380">
            <w:pPr>
              <w:spacing w:line="239" w:lineRule="auto"/>
              <w:rPr>
                <w:color w:val="FFFFFF" w:themeColor="background1"/>
              </w:rPr>
            </w:pPr>
            <w:r w:rsidRPr="006A41E0">
              <w:rPr>
                <w:color w:val="FFFFFF" w:themeColor="background1"/>
              </w:rPr>
              <w:t>65 criteria</w:t>
            </w:r>
          </w:p>
          <w:p w14:paraId="7F5006B7" w14:textId="77777777" w:rsidR="006A41E0" w:rsidRPr="006A41E0" w:rsidRDefault="006A41E0" w:rsidP="00325380">
            <w:pPr>
              <w:spacing w:line="239" w:lineRule="auto"/>
              <w:rPr>
                <w:color w:val="FFFFFF" w:themeColor="background1"/>
              </w:rPr>
            </w:pPr>
            <w:r w:rsidRPr="006A41E0">
              <w:rPr>
                <w:color w:val="FFFFFF" w:themeColor="background1"/>
              </w:rPr>
              <w:t>(ACFID Code Compliance Indicators in brackets)</w:t>
            </w:r>
          </w:p>
          <w:p w14:paraId="3C1E9942" w14:textId="77777777" w:rsidR="006A41E0" w:rsidRPr="006A41E0" w:rsidRDefault="006A41E0" w:rsidP="00325380">
            <w:pPr>
              <w:spacing w:line="239" w:lineRule="auto"/>
              <w:rPr>
                <w:color w:val="FFFFFF" w:themeColor="background1"/>
              </w:rPr>
            </w:pPr>
          </w:p>
        </w:tc>
      </w:tr>
      <w:tr w:rsidR="006A41E0" w14:paraId="46A08D18" w14:textId="77777777" w:rsidTr="00325380">
        <w:trPr>
          <w:trHeight w:val="202"/>
        </w:trPr>
        <w:tc>
          <w:tcPr>
            <w:tcW w:w="2825" w:type="dxa"/>
            <w:tcBorders>
              <w:top w:val="single" w:sz="8" w:space="0" w:color="000000"/>
              <w:left w:val="single" w:sz="8" w:space="0" w:color="000000"/>
              <w:bottom w:val="single" w:sz="8" w:space="0" w:color="000000"/>
              <w:right w:val="single" w:sz="8" w:space="0" w:color="000000"/>
            </w:tcBorders>
          </w:tcPr>
          <w:p w14:paraId="4666575B" w14:textId="77777777" w:rsidR="006A41E0" w:rsidRDefault="006A41E0" w:rsidP="00325380">
            <w:pPr>
              <w:spacing w:line="239" w:lineRule="auto"/>
              <w:ind w:left="98"/>
              <w:rPr>
                <w:b/>
              </w:rPr>
            </w:pPr>
            <w:r>
              <w:rPr>
                <w:b/>
              </w:rPr>
              <w:t xml:space="preserve">C1: The ANGO has documented arrangements with partner organisations. </w:t>
            </w:r>
          </w:p>
        </w:tc>
        <w:tc>
          <w:tcPr>
            <w:tcW w:w="6137" w:type="dxa"/>
            <w:tcBorders>
              <w:top w:val="single" w:sz="8" w:space="0" w:color="000000"/>
              <w:left w:val="single" w:sz="8" w:space="0" w:color="000000"/>
              <w:bottom w:val="single" w:sz="8" w:space="0" w:color="000000"/>
              <w:right w:val="single" w:sz="8" w:space="0" w:color="000000"/>
            </w:tcBorders>
          </w:tcPr>
          <w:p w14:paraId="5F320550" w14:textId="77777777" w:rsidR="006A41E0" w:rsidRDefault="006A41E0" w:rsidP="00325380">
            <w:pPr>
              <w:spacing w:line="239" w:lineRule="auto"/>
            </w:pPr>
            <w:r>
              <w:t xml:space="preserve">C1.1 ANGO and/or partners have authority to work in the countries where they work. (Refer </w:t>
            </w:r>
            <w:proofErr w:type="gramStart"/>
            <w:r>
              <w:t>to  5.1.2</w:t>
            </w:r>
            <w:proofErr w:type="gramEnd"/>
            <w:r>
              <w:t xml:space="preserve">) </w:t>
            </w:r>
          </w:p>
          <w:p w14:paraId="1D02C44D" w14:textId="77777777" w:rsidR="006A41E0" w:rsidRDefault="006A41E0" w:rsidP="00325380">
            <w:r>
              <w:t xml:space="preserve"> </w:t>
            </w:r>
          </w:p>
          <w:p w14:paraId="0E318994" w14:textId="77777777" w:rsidR="006A41E0" w:rsidRDefault="006A41E0" w:rsidP="00325380">
            <w:pPr>
              <w:spacing w:after="1" w:line="239" w:lineRule="auto"/>
            </w:pPr>
            <w:r>
              <w:t xml:space="preserve">C1.2 ANGO negotiates shared goals and respective contributions with partners and those they chose to collaborate with through documented arrangements (Refer to 5.2.1). DFAT contractual obligations are reflected in partner agreements that relate to DFAT funding. </w:t>
            </w:r>
          </w:p>
          <w:p w14:paraId="1D77B0CF" w14:textId="77777777" w:rsidR="006A41E0" w:rsidRDefault="006A41E0" w:rsidP="00325380">
            <w:r>
              <w:t xml:space="preserve"> </w:t>
            </w:r>
          </w:p>
          <w:p w14:paraId="13C6B7F7" w14:textId="77777777" w:rsidR="006A41E0" w:rsidRDefault="006A41E0" w:rsidP="00325380">
            <w:r>
              <w:t xml:space="preserve">C1.3 ANGO and partners ensure shared understanding of </w:t>
            </w:r>
          </w:p>
          <w:p w14:paraId="498C2C23" w14:textId="77777777" w:rsidR="006A41E0" w:rsidRDefault="006A41E0" w:rsidP="00325380">
            <w:r>
              <w:t xml:space="preserve">responsibilities under partnership agreements. (verifier for 5.2.1) </w:t>
            </w:r>
          </w:p>
          <w:p w14:paraId="21861767" w14:textId="77777777" w:rsidR="006A41E0" w:rsidRDefault="006A41E0" w:rsidP="00325380">
            <w:pPr>
              <w:spacing w:line="239" w:lineRule="auto"/>
            </w:pPr>
            <w:r>
              <w:t xml:space="preserve"> </w:t>
            </w:r>
          </w:p>
        </w:tc>
        <w:tc>
          <w:tcPr>
            <w:tcW w:w="6133" w:type="dxa"/>
            <w:tcBorders>
              <w:top w:val="single" w:sz="8" w:space="0" w:color="000000"/>
              <w:left w:val="single" w:sz="8" w:space="0" w:color="000000"/>
              <w:bottom w:val="single" w:sz="8" w:space="0" w:color="000000"/>
              <w:right w:val="single" w:sz="8" w:space="0" w:color="000000"/>
            </w:tcBorders>
          </w:tcPr>
          <w:p w14:paraId="303C9858" w14:textId="77777777" w:rsidR="006A41E0" w:rsidRDefault="006A41E0" w:rsidP="00325380">
            <w:pPr>
              <w:spacing w:line="239" w:lineRule="auto"/>
            </w:pPr>
            <w:r>
              <w:t xml:space="preserve">C1.1 ANGO and/or partners have authority to work in the countries where they work. (Refer to 5.1.2) </w:t>
            </w:r>
          </w:p>
          <w:p w14:paraId="1FAD3E37" w14:textId="77777777" w:rsidR="006A41E0" w:rsidRDefault="006A41E0" w:rsidP="00325380">
            <w:r>
              <w:t xml:space="preserve"> </w:t>
            </w:r>
          </w:p>
          <w:p w14:paraId="54387A14" w14:textId="77777777" w:rsidR="006A41E0" w:rsidRDefault="006A41E0" w:rsidP="00325380">
            <w:pPr>
              <w:spacing w:after="1" w:line="239" w:lineRule="auto"/>
            </w:pPr>
            <w:r>
              <w:t>C1.2 ANGO negotiates shared goals and respective contributions with partners and those they chose to collaborate with through documented arrangements (Refer to 5.2.1). DFAT contractual obligations are reflected in partner agreements that relate to DFAT funding.</w:t>
            </w:r>
            <w:r>
              <w:rPr>
                <w:rFonts w:ascii="Times New Roman" w:eastAsia="Times New Roman" w:hAnsi="Times New Roman" w:cs="Times New Roman"/>
                <w:sz w:val="20"/>
              </w:rPr>
              <w:t xml:space="preserve"> </w:t>
            </w:r>
          </w:p>
          <w:p w14:paraId="15B030A7" w14:textId="77777777" w:rsidR="006A41E0" w:rsidRDefault="006A41E0" w:rsidP="00325380">
            <w:r>
              <w:t xml:space="preserve"> </w:t>
            </w:r>
          </w:p>
          <w:p w14:paraId="234732EA" w14:textId="77777777" w:rsidR="006A41E0" w:rsidRDefault="006A41E0" w:rsidP="00325380">
            <w:r>
              <w:t xml:space="preserve">C1.3 ANGO and partners ensure shared understanding of </w:t>
            </w:r>
          </w:p>
          <w:p w14:paraId="7D78EFFB" w14:textId="77777777" w:rsidR="006A41E0" w:rsidRDefault="006A41E0" w:rsidP="00325380">
            <w:r>
              <w:t xml:space="preserve">responsibilities under partnership agreements. (verifier for 5.2.1) </w:t>
            </w:r>
          </w:p>
          <w:p w14:paraId="239B5A22" w14:textId="77777777" w:rsidR="006A41E0" w:rsidRDefault="006A41E0" w:rsidP="00325380"/>
          <w:p w14:paraId="19DD9E33" w14:textId="77777777" w:rsidR="006A41E0" w:rsidRDefault="006A41E0" w:rsidP="00325380">
            <w:r>
              <w:t>C1.4 Partnership management procedures are documented in a manual or equivalent. (GPI for 5.2)</w:t>
            </w:r>
          </w:p>
          <w:p w14:paraId="660AC7D1" w14:textId="77777777" w:rsidR="006A41E0" w:rsidRDefault="006A41E0" w:rsidP="00325380">
            <w:pPr>
              <w:spacing w:line="239" w:lineRule="auto"/>
            </w:pPr>
            <w:r>
              <w:t xml:space="preserve"> </w:t>
            </w:r>
          </w:p>
        </w:tc>
      </w:tr>
      <w:tr w:rsidR="006A41E0" w14:paraId="3BB61EC9" w14:textId="77777777" w:rsidTr="00325380">
        <w:trPr>
          <w:trHeight w:val="202"/>
        </w:trPr>
        <w:tc>
          <w:tcPr>
            <w:tcW w:w="2825" w:type="dxa"/>
            <w:tcBorders>
              <w:top w:val="single" w:sz="8" w:space="0" w:color="000000"/>
              <w:left w:val="single" w:sz="8" w:space="0" w:color="000000"/>
              <w:bottom w:val="single" w:sz="8" w:space="0" w:color="000000"/>
              <w:right w:val="single" w:sz="8" w:space="0" w:color="000000"/>
            </w:tcBorders>
          </w:tcPr>
          <w:p w14:paraId="1851A857" w14:textId="77777777" w:rsidR="006A41E0" w:rsidRDefault="006A41E0" w:rsidP="00325380">
            <w:pPr>
              <w:spacing w:line="239" w:lineRule="auto"/>
              <w:ind w:left="98"/>
            </w:pPr>
            <w:r>
              <w:rPr>
                <w:b/>
              </w:rPr>
              <w:t xml:space="preserve">C2: The ANGO understands and supports its partners’ priorities and strengths. </w:t>
            </w:r>
          </w:p>
          <w:p w14:paraId="0FB3C42F" w14:textId="77777777" w:rsidR="006A41E0" w:rsidRDefault="006A41E0" w:rsidP="00325380">
            <w:pPr>
              <w:ind w:left="98"/>
            </w:pPr>
            <w:r>
              <w:rPr>
                <w:b/>
              </w:rPr>
              <w:t xml:space="preserve"> </w:t>
            </w:r>
          </w:p>
          <w:p w14:paraId="7E7A09D9" w14:textId="77777777" w:rsidR="006A41E0" w:rsidRDefault="006A41E0" w:rsidP="00325380">
            <w:pPr>
              <w:spacing w:line="239" w:lineRule="auto"/>
              <w:ind w:left="98"/>
              <w:rPr>
                <w:b/>
              </w:rPr>
            </w:pPr>
            <w:r>
              <w:rPr>
                <w:b/>
              </w:rPr>
              <w:t xml:space="preserve"> </w:t>
            </w:r>
          </w:p>
        </w:tc>
        <w:tc>
          <w:tcPr>
            <w:tcW w:w="6137" w:type="dxa"/>
            <w:tcBorders>
              <w:top w:val="single" w:sz="8" w:space="0" w:color="000000"/>
              <w:left w:val="single" w:sz="8" w:space="0" w:color="000000"/>
              <w:bottom w:val="single" w:sz="8" w:space="0" w:color="000000"/>
              <w:right w:val="single" w:sz="8" w:space="0" w:color="000000"/>
            </w:tcBorders>
          </w:tcPr>
          <w:p w14:paraId="2AD8D4AD" w14:textId="77777777" w:rsidR="006A41E0" w:rsidRDefault="006A41E0" w:rsidP="00325380">
            <w:pPr>
              <w:spacing w:line="239" w:lineRule="auto"/>
            </w:pPr>
            <w:r>
              <w:t xml:space="preserve">C2.1 ANGO undertakes due diligence and capacity assessments of organisations with whom they work in partnerships and periodically updates this understanding (cross ref: E2.1) (Refer to 5.1.2) (GPI for </w:t>
            </w:r>
          </w:p>
          <w:p w14:paraId="5B63BAA7" w14:textId="77777777" w:rsidR="006A41E0" w:rsidRDefault="006A41E0" w:rsidP="00325380">
            <w:r>
              <w:t xml:space="preserve">5.1) </w:t>
            </w:r>
          </w:p>
          <w:p w14:paraId="1BFC6F4A" w14:textId="77777777" w:rsidR="006A41E0" w:rsidRDefault="006A41E0" w:rsidP="00325380">
            <w:r>
              <w:t xml:space="preserve"> </w:t>
            </w:r>
          </w:p>
          <w:p w14:paraId="3E461C76" w14:textId="77777777" w:rsidR="006A41E0" w:rsidRDefault="006A41E0" w:rsidP="00325380">
            <w:pPr>
              <w:spacing w:line="239" w:lineRule="auto"/>
            </w:pPr>
            <w:r>
              <w:t xml:space="preserve">C2.2 ANGO engages collaboratively with its partners in joint planning, decision-making, issue resolution, and exchanging feedback. (Refer to 5.2.1, 7.3.5) </w:t>
            </w:r>
          </w:p>
          <w:p w14:paraId="22BEA5A6" w14:textId="77777777" w:rsidR="006A41E0" w:rsidRDefault="006A41E0" w:rsidP="00325380">
            <w:pPr>
              <w:spacing w:line="239" w:lineRule="auto"/>
            </w:pPr>
            <w:r>
              <w:t xml:space="preserve"> </w:t>
            </w:r>
          </w:p>
        </w:tc>
        <w:tc>
          <w:tcPr>
            <w:tcW w:w="6133" w:type="dxa"/>
            <w:tcBorders>
              <w:top w:val="single" w:sz="8" w:space="0" w:color="000000"/>
              <w:left w:val="single" w:sz="8" w:space="0" w:color="000000"/>
              <w:bottom w:val="single" w:sz="8" w:space="0" w:color="000000"/>
              <w:right w:val="single" w:sz="8" w:space="0" w:color="000000"/>
            </w:tcBorders>
          </w:tcPr>
          <w:p w14:paraId="06E58F6D" w14:textId="77777777" w:rsidR="006A41E0" w:rsidRDefault="006A41E0" w:rsidP="00325380">
            <w:pPr>
              <w:spacing w:line="239" w:lineRule="auto"/>
            </w:pPr>
            <w:r>
              <w:t xml:space="preserve">C2.1 ANGO undertakes due diligence and capacity assessments of organisations with whom they work in partnerships and periodically updates this understanding (cross ref: E2.1) (Refer to 5.1.2) (GPI for </w:t>
            </w:r>
          </w:p>
          <w:p w14:paraId="2FBBEBF7" w14:textId="77777777" w:rsidR="006A41E0" w:rsidRDefault="006A41E0" w:rsidP="00325380">
            <w:r>
              <w:t xml:space="preserve">5.1) </w:t>
            </w:r>
          </w:p>
          <w:p w14:paraId="57583261" w14:textId="77777777" w:rsidR="006A41E0" w:rsidRDefault="006A41E0" w:rsidP="00325380">
            <w:r>
              <w:t xml:space="preserve"> </w:t>
            </w:r>
          </w:p>
          <w:p w14:paraId="6D91904C" w14:textId="77777777" w:rsidR="006A41E0" w:rsidRDefault="006A41E0" w:rsidP="00325380">
            <w:pPr>
              <w:spacing w:line="239" w:lineRule="auto"/>
            </w:pPr>
            <w:r>
              <w:t xml:space="preserve">C2.2 ANGO engages collaboratively with its partners in joint planning, decision-making, issue resolution, and exchanging feedback. (Refer to 5.2.1, 7.3.5) </w:t>
            </w:r>
          </w:p>
          <w:p w14:paraId="0459A461" w14:textId="77777777" w:rsidR="006A41E0" w:rsidRDefault="006A41E0" w:rsidP="00325380">
            <w:r>
              <w:t xml:space="preserve"> </w:t>
            </w:r>
          </w:p>
          <w:p w14:paraId="7E03DEF2" w14:textId="77777777" w:rsidR="006A41E0" w:rsidRDefault="006A41E0" w:rsidP="00325380">
            <w:pPr>
              <w:spacing w:line="247" w:lineRule="auto"/>
            </w:pPr>
            <w:r>
              <w:lastRenderedPageBreak/>
              <w:t xml:space="preserve">C2.3 ANGO invests time and resources in supporting the sustainability of local partners, including their broader mandate, strategy and capacity. (CI 5.3.1) </w:t>
            </w:r>
          </w:p>
          <w:p w14:paraId="758CF594" w14:textId="77777777" w:rsidR="006A41E0" w:rsidRDefault="006A41E0" w:rsidP="00325380">
            <w:pPr>
              <w:spacing w:line="239" w:lineRule="auto"/>
            </w:pPr>
            <w:r>
              <w:t xml:space="preserve"> </w:t>
            </w:r>
          </w:p>
        </w:tc>
      </w:tr>
    </w:tbl>
    <w:p w14:paraId="0893DACA" w14:textId="77777777" w:rsidR="006A41E0" w:rsidRDefault="006A41E0">
      <w:pPr>
        <w:spacing w:after="0"/>
      </w:pPr>
    </w:p>
    <w:p w14:paraId="131A9B55" w14:textId="77777777" w:rsidR="006A41E0" w:rsidRDefault="006A41E0">
      <w:pPr>
        <w:spacing w:after="0"/>
      </w:pPr>
    </w:p>
    <w:p w14:paraId="0F43463A" w14:textId="04701C9E" w:rsidR="00E75504" w:rsidRPr="00E75504" w:rsidRDefault="00E75504" w:rsidP="00E75504">
      <w:pPr>
        <w:spacing w:after="120"/>
        <w:rPr>
          <w:sz w:val="28"/>
          <w:szCs w:val="32"/>
        </w:rPr>
      </w:pPr>
      <w:r w:rsidRPr="00E75504">
        <w:rPr>
          <w:sz w:val="28"/>
          <w:szCs w:val="32"/>
        </w:rPr>
        <w:t>SECTION D: COMMUNICATIONS AND AUSTRALIAN ENGAGEMENT</w:t>
      </w:r>
    </w:p>
    <w:tbl>
      <w:tblPr>
        <w:tblStyle w:val="TableGrid"/>
        <w:tblW w:w="15095" w:type="dxa"/>
        <w:tblInd w:w="0" w:type="dxa"/>
        <w:tblCellMar>
          <w:top w:w="50" w:type="dxa"/>
          <w:left w:w="10" w:type="dxa"/>
          <w:right w:w="50" w:type="dxa"/>
        </w:tblCellMar>
        <w:tblLook w:val="04A0" w:firstRow="1" w:lastRow="0" w:firstColumn="1" w:lastColumn="0" w:noHBand="0" w:noVBand="1"/>
      </w:tblPr>
      <w:tblGrid>
        <w:gridCol w:w="2825"/>
        <w:gridCol w:w="6137"/>
        <w:gridCol w:w="6133"/>
      </w:tblGrid>
      <w:tr w:rsidR="006A41E0" w14:paraId="4ADAB172" w14:textId="77777777" w:rsidTr="006A41E0">
        <w:trPr>
          <w:trHeight w:val="202"/>
        </w:trPr>
        <w:tc>
          <w:tcPr>
            <w:tcW w:w="2825" w:type="dxa"/>
            <w:tcBorders>
              <w:top w:val="single" w:sz="8" w:space="0" w:color="000000"/>
              <w:left w:val="single" w:sz="8" w:space="0" w:color="000000"/>
              <w:bottom w:val="single" w:sz="8" w:space="0" w:color="000000"/>
              <w:right w:val="single" w:sz="8" w:space="0" w:color="000000"/>
            </w:tcBorders>
            <w:shd w:val="clear" w:color="auto" w:fill="000000" w:themeFill="text1"/>
          </w:tcPr>
          <w:p w14:paraId="10CBA762" w14:textId="19F4EB55" w:rsidR="00E75504" w:rsidRPr="006A41E0" w:rsidRDefault="006A41E0" w:rsidP="00E75504">
            <w:pPr>
              <w:ind w:left="98"/>
              <w:rPr>
                <w:b/>
                <w:color w:val="FFFFFF" w:themeColor="background1"/>
              </w:rPr>
            </w:pPr>
            <w:r w:rsidRPr="006A41E0">
              <w:rPr>
                <w:b/>
                <w:color w:val="FFFFFF" w:themeColor="background1"/>
              </w:rPr>
              <w:t>SECTION D</w:t>
            </w:r>
          </w:p>
          <w:p w14:paraId="2AF6A3A2" w14:textId="7BE093F5" w:rsidR="006A41E0" w:rsidRPr="006A41E0" w:rsidRDefault="006A41E0" w:rsidP="00325380">
            <w:pPr>
              <w:spacing w:line="239" w:lineRule="auto"/>
              <w:ind w:left="98"/>
              <w:rPr>
                <w:b/>
                <w:color w:val="FFFFFF" w:themeColor="background1"/>
              </w:rPr>
            </w:pPr>
            <w:r w:rsidRPr="006A41E0">
              <w:rPr>
                <w:b/>
                <w:color w:val="FFFFFF" w:themeColor="background1"/>
              </w:rPr>
              <w:t xml:space="preserve"> </w:t>
            </w:r>
          </w:p>
        </w:tc>
        <w:tc>
          <w:tcPr>
            <w:tcW w:w="6137" w:type="dxa"/>
            <w:tcBorders>
              <w:top w:val="single" w:sz="8" w:space="0" w:color="000000"/>
              <w:left w:val="single" w:sz="8" w:space="0" w:color="000000"/>
              <w:bottom w:val="single" w:sz="8" w:space="0" w:color="000000"/>
              <w:right w:val="single" w:sz="8" w:space="0" w:color="000000"/>
            </w:tcBorders>
            <w:shd w:val="clear" w:color="auto" w:fill="000000" w:themeFill="text1"/>
          </w:tcPr>
          <w:p w14:paraId="52F04ACD" w14:textId="77777777" w:rsidR="006A41E0" w:rsidRPr="006A41E0" w:rsidRDefault="006A41E0" w:rsidP="00325380">
            <w:pPr>
              <w:spacing w:line="239" w:lineRule="auto"/>
              <w:rPr>
                <w:color w:val="FFFFFF" w:themeColor="background1"/>
              </w:rPr>
            </w:pPr>
            <w:r w:rsidRPr="006A41E0">
              <w:rPr>
                <w:color w:val="FFFFFF" w:themeColor="background1"/>
              </w:rPr>
              <w:t>Refreshed criteria for NEW and BASE</w:t>
            </w:r>
          </w:p>
          <w:p w14:paraId="67728937" w14:textId="77777777" w:rsidR="006A41E0" w:rsidRPr="006A41E0" w:rsidRDefault="006A41E0" w:rsidP="00325380">
            <w:pPr>
              <w:spacing w:line="239" w:lineRule="auto"/>
              <w:rPr>
                <w:color w:val="FFFFFF" w:themeColor="background1"/>
              </w:rPr>
            </w:pPr>
            <w:r w:rsidRPr="006A41E0">
              <w:rPr>
                <w:color w:val="FFFFFF" w:themeColor="background1"/>
              </w:rPr>
              <w:t>45 criteria</w:t>
            </w:r>
          </w:p>
          <w:p w14:paraId="3006EEA7" w14:textId="77777777" w:rsidR="006A41E0" w:rsidRPr="006A41E0" w:rsidRDefault="006A41E0" w:rsidP="00325380">
            <w:pPr>
              <w:spacing w:line="239" w:lineRule="auto"/>
              <w:rPr>
                <w:color w:val="FFFFFF" w:themeColor="background1"/>
              </w:rPr>
            </w:pPr>
            <w:r w:rsidRPr="006A41E0">
              <w:rPr>
                <w:color w:val="FFFFFF" w:themeColor="background1"/>
              </w:rPr>
              <w:t>(ACFID Code Compliance Indicators in brackets)</w:t>
            </w:r>
          </w:p>
          <w:p w14:paraId="14FE572F" w14:textId="77777777" w:rsidR="006A41E0" w:rsidRPr="006A41E0" w:rsidRDefault="006A41E0" w:rsidP="00325380">
            <w:pPr>
              <w:spacing w:line="239" w:lineRule="auto"/>
              <w:rPr>
                <w:color w:val="FFFFFF" w:themeColor="background1"/>
              </w:rPr>
            </w:pPr>
          </w:p>
        </w:tc>
        <w:tc>
          <w:tcPr>
            <w:tcW w:w="6133" w:type="dxa"/>
            <w:tcBorders>
              <w:top w:val="single" w:sz="8" w:space="0" w:color="000000"/>
              <w:left w:val="single" w:sz="8" w:space="0" w:color="000000"/>
              <w:bottom w:val="single" w:sz="8" w:space="0" w:color="000000"/>
              <w:right w:val="single" w:sz="8" w:space="0" w:color="000000"/>
            </w:tcBorders>
            <w:shd w:val="clear" w:color="auto" w:fill="000000" w:themeFill="text1"/>
          </w:tcPr>
          <w:p w14:paraId="7C6369BB" w14:textId="77777777" w:rsidR="006A41E0" w:rsidRPr="006A41E0" w:rsidRDefault="006A41E0" w:rsidP="00325380">
            <w:pPr>
              <w:spacing w:line="239" w:lineRule="auto"/>
              <w:rPr>
                <w:color w:val="FFFFFF" w:themeColor="background1"/>
              </w:rPr>
            </w:pPr>
            <w:r w:rsidRPr="006A41E0">
              <w:rPr>
                <w:color w:val="FFFFFF" w:themeColor="background1"/>
              </w:rPr>
              <w:t>Refreshed criteria for FULL</w:t>
            </w:r>
          </w:p>
          <w:p w14:paraId="0CDC2BF7" w14:textId="77777777" w:rsidR="006A41E0" w:rsidRPr="006A41E0" w:rsidRDefault="006A41E0" w:rsidP="00325380">
            <w:pPr>
              <w:spacing w:line="239" w:lineRule="auto"/>
              <w:rPr>
                <w:color w:val="FFFFFF" w:themeColor="background1"/>
              </w:rPr>
            </w:pPr>
            <w:r w:rsidRPr="006A41E0">
              <w:rPr>
                <w:color w:val="FFFFFF" w:themeColor="background1"/>
              </w:rPr>
              <w:t>65 criteria</w:t>
            </w:r>
          </w:p>
          <w:p w14:paraId="758F4E1C" w14:textId="77777777" w:rsidR="006A41E0" w:rsidRPr="006A41E0" w:rsidRDefault="006A41E0" w:rsidP="00325380">
            <w:pPr>
              <w:spacing w:line="239" w:lineRule="auto"/>
              <w:rPr>
                <w:color w:val="FFFFFF" w:themeColor="background1"/>
              </w:rPr>
            </w:pPr>
            <w:r w:rsidRPr="006A41E0">
              <w:rPr>
                <w:color w:val="FFFFFF" w:themeColor="background1"/>
              </w:rPr>
              <w:t>(ACFID Code Compliance Indicators in brackets)</w:t>
            </w:r>
          </w:p>
          <w:p w14:paraId="15B48EE5" w14:textId="77777777" w:rsidR="006A41E0" w:rsidRPr="006A41E0" w:rsidRDefault="006A41E0" w:rsidP="00325380">
            <w:pPr>
              <w:spacing w:line="239" w:lineRule="auto"/>
              <w:rPr>
                <w:color w:val="FFFFFF" w:themeColor="background1"/>
              </w:rPr>
            </w:pPr>
          </w:p>
        </w:tc>
      </w:tr>
      <w:tr w:rsidR="006A41E0" w14:paraId="51AC1906" w14:textId="77777777" w:rsidTr="00325380">
        <w:trPr>
          <w:trHeight w:val="202"/>
        </w:trPr>
        <w:tc>
          <w:tcPr>
            <w:tcW w:w="2825" w:type="dxa"/>
            <w:tcBorders>
              <w:top w:val="single" w:sz="8" w:space="0" w:color="000000"/>
              <w:left w:val="single" w:sz="8" w:space="0" w:color="000000"/>
              <w:bottom w:val="single" w:sz="8" w:space="0" w:color="000000"/>
              <w:right w:val="single" w:sz="8" w:space="0" w:color="000000"/>
            </w:tcBorders>
          </w:tcPr>
          <w:p w14:paraId="42D63C7A" w14:textId="77777777" w:rsidR="006A41E0" w:rsidRDefault="006A41E0" w:rsidP="00325380">
            <w:pPr>
              <w:ind w:left="98"/>
              <w:rPr>
                <w:b/>
              </w:rPr>
            </w:pPr>
            <w:r>
              <w:rPr>
                <w:b/>
              </w:rPr>
              <w:t xml:space="preserve">D1: The ANGO is supported by and communicates with an Australian constituency. </w:t>
            </w:r>
          </w:p>
        </w:tc>
        <w:tc>
          <w:tcPr>
            <w:tcW w:w="6137" w:type="dxa"/>
            <w:tcBorders>
              <w:top w:val="single" w:sz="8" w:space="0" w:color="000000"/>
              <w:left w:val="single" w:sz="8" w:space="0" w:color="000000"/>
              <w:bottom w:val="single" w:sz="8" w:space="0" w:color="000000"/>
              <w:right w:val="single" w:sz="8" w:space="0" w:color="000000"/>
            </w:tcBorders>
          </w:tcPr>
          <w:p w14:paraId="2FDAFAE6" w14:textId="77777777" w:rsidR="006A41E0" w:rsidRDefault="006A41E0" w:rsidP="00325380">
            <w:pPr>
              <w:spacing w:after="1" w:line="239" w:lineRule="auto"/>
            </w:pPr>
            <w:r>
              <w:t xml:space="preserve">D1.1 ANGO has organisational requirements, including a documented system, for the collection of information, images, and stories, including ensuring free, prior and informed consent is gained and recorded for images and stories. (Refer to 6.2.2) </w:t>
            </w:r>
          </w:p>
          <w:p w14:paraId="7ED81694" w14:textId="77777777" w:rsidR="006A41E0" w:rsidRDefault="006A41E0" w:rsidP="00325380">
            <w:r>
              <w:t xml:space="preserve"> </w:t>
            </w:r>
          </w:p>
          <w:p w14:paraId="42E7217A" w14:textId="77777777" w:rsidR="006A41E0" w:rsidRDefault="006A41E0" w:rsidP="00325380">
            <w:pPr>
              <w:spacing w:line="239" w:lineRule="auto"/>
            </w:pPr>
            <w:r>
              <w:t xml:space="preserve">D1.2 ANGO communications are accurate, respectful, and protect privacy and dignity. (CI 6.2.1) </w:t>
            </w:r>
          </w:p>
          <w:p w14:paraId="37FC2CF2" w14:textId="77777777" w:rsidR="006A41E0" w:rsidRDefault="006A41E0" w:rsidP="00325380">
            <w:pPr>
              <w:spacing w:line="239" w:lineRule="auto"/>
            </w:pPr>
          </w:p>
          <w:p w14:paraId="605521C5" w14:textId="77777777" w:rsidR="006A41E0" w:rsidRDefault="006A41E0" w:rsidP="00325380">
            <w:pPr>
              <w:spacing w:line="239" w:lineRule="auto"/>
            </w:pPr>
            <w:r>
              <w:t xml:space="preserve">D1.3 ANGO acknowledges the support of its Australian constituency and the Australian Government. </w:t>
            </w:r>
          </w:p>
          <w:p w14:paraId="3CFD64F3" w14:textId="77777777" w:rsidR="006A41E0" w:rsidRDefault="006A41E0" w:rsidP="00325380">
            <w:pPr>
              <w:spacing w:line="239" w:lineRule="auto"/>
            </w:pPr>
            <w:r>
              <w:t xml:space="preserve"> </w:t>
            </w:r>
          </w:p>
        </w:tc>
        <w:tc>
          <w:tcPr>
            <w:tcW w:w="6133" w:type="dxa"/>
            <w:tcBorders>
              <w:top w:val="single" w:sz="8" w:space="0" w:color="000000"/>
              <w:left w:val="single" w:sz="8" w:space="0" w:color="000000"/>
              <w:bottom w:val="single" w:sz="8" w:space="0" w:color="000000"/>
              <w:right w:val="single" w:sz="8" w:space="0" w:color="000000"/>
            </w:tcBorders>
          </w:tcPr>
          <w:p w14:paraId="601684B5" w14:textId="77777777" w:rsidR="006A41E0" w:rsidRDefault="006A41E0" w:rsidP="00325380">
            <w:pPr>
              <w:spacing w:after="1" w:line="239" w:lineRule="auto"/>
            </w:pPr>
            <w:r>
              <w:t xml:space="preserve">D1.1 ANGO has organisational requirements, including a documented system for the collection of information, images, and stories, including ensuring free, prior and informed consent is gained and recorded for images and stories. (Refer to 6.2.2) </w:t>
            </w:r>
          </w:p>
          <w:p w14:paraId="5AEE0A10" w14:textId="77777777" w:rsidR="006A41E0" w:rsidRDefault="006A41E0" w:rsidP="00325380">
            <w:r>
              <w:t xml:space="preserve">  </w:t>
            </w:r>
          </w:p>
          <w:p w14:paraId="790500BE" w14:textId="77777777" w:rsidR="006A41E0" w:rsidRDefault="006A41E0" w:rsidP="00325380">
            <w:pPr>
              <w:spacing w:line="239" w:lineRule="auto"/>
            </w:pPr>
            <w:r>
              <w:t xml:space="preserve">D1.2 ANGO communications are accurate, respectful, and protect privacy and dignity. (CI 6.2.1) </w:t>
            </w:r>
          </w:p>
          <w:p w14:paraId="4FFA7FAB" w14:textId="77777777" w:rsidR="006A41E0" w:rsidRDefault="006A41E0" w:rsidP="00325380"/>
          <w:p w14:paraId="5800ACB2" w14:textId="77777777" w:rsidR="006A41E0" w:rsidRDefault="006A41E0" w:rsidP="00325380">
            <w:pPr>
              <w:spacing w:line="239" w:lineRule="auto"/>
            </w:pPr>
            <w:r>
              <w:t xml:space="preserve">D1.3 ANGO acknowledges the support of its Australian constituency and the Australian Government. </w:t>
            </w:r>
          </w:p>
          <w:p w14:paraId="2CEDFFE2" w14:textId="77777777" w:rsidR="006A41E0" w:rsidRDefault="006A41E0" w:rsidP="00325380">
            <w:r>
              <w:t xml:space="preserve"> </w:t>
            </w:r>
          </w:p>
          <w:p w14:paraId="417E4510" w14:textId="77777777" w:rsidR="006A41E0" w:rsidRDefault="006A41E0" w:rsidP="00325380">
            <w:pPr>
              <w:spacing w:line="239" w:lineRule="auto"/>
            </w:pPr>
            <w:r>
              <w:t xml:space="preserve">D1.4 ANGO demonstrates engagement with an Australian constituency.  </w:t>
            </w:r>
          </w:p>
          <w:p w14:paraId="242C46FD" w14:textId="77777777" w:rsidR="006A41E0" w:rsidRDefault="006A41E0" w:rsidP="00325380">
            <w:pPr>
              <w:spacing w:line="239" w:lineRule="auto"/>
            </w:pPr>
          </w:p>
        </w:tc>
      </w:tr>
    </w:tbl>
    <w:p w14:paraId="01F1DA61" w14:textId="77777777" w:rsidR="006A41E0" w:rsidRDefault="006A41E0">
      <w:pPr>
        <w:spacing w:after="0"/>
      </w:pPr>
    </w:p>
    <w:p w14:paraId="037BB589" w14:textId="77777777" w:rsidR="006A41E0" w:rsidRDefault="006A41E0">
      <w:pPr>
        <w:spacing w:after="0"/>
      </w:pPr>
    </w:p>
    <w:p w14:paraId="6875D037" w14:textId="77777777" w:rsidR="00E75504" w:rsidRDefault="00E75504">
      <w:pPr>
        <w:spacing w:after="0"/>
      </w:pPr>
    </w:p>
    <w:p w14:paraId="43BFE468" w14:textId="77777777" w:rsidR="00E75504" w:rsidRDefault="00E75504">
      <w:pPr>
        <w:spacing w:after="0"/>
      </w:pPr>
    </w:p>
    <w:p w14:paraId="274FACA8" w14:textId="77777777" w:rsidR="00E75504" w:rsidRDefault="00E75504">
      <w:pPr>
        <w:spacing w:after="0"/>
      </w:pPr>
    </w:p>
    <w:p w14:paraId="1FBFFE72" w14:textId="041AB09E" w:rsidR="00E75504" w:rsidRDefault="00E75504" w:rsidP="00E75504">
      <w:pPr>
        <w:spacing w:after="120"/>
      </w:pPr>
      <w:r w:rsidRPr="00E75504">
        <w:rPr>
          <w:sz w:val="28"/>
          <w:szCs w:val="32"/>
        </w:rPr>
        <w:lastRenderedPageBreak/>
        <w:t>SECTION E: FINANCIAL MANAGEMENT</w:t>
      </w:r>
    </w:p>
    <w:tbl>
      <w:tblPr>
        <w:tblStyle w:val="TableGrid"/>
        <w:tblW w:w="15095" w:type="dxa"/>
        <w:tblInd w:w="0" w:type="dxa"/>
        <w:tblCellMar>
          <w:top w:w="50" w:type="dxa"/>
          <w:left w:w="10" w:type="dxa"/>
          <w:right w:w="50" w:type="dxa"/>
        </w:tblCellMar>
        <w:tblLook w:val="04A0" w:firstRow="1" w:lastRow="0" w:firstColumn="1" w:lastColumn="0" w:noHBand="0" w:noVBand="1"/>
      </w:tblPr>
      <w:tblGrid>
        <w:gridCol w:w="2825"/>
        <w:gridCol w:w="6137"/>
        <w:gridCol w:w="6133"/>
      </w:tblGrid>
      <w:tr w:rsidR="006A41E0" w14:paraId="5BDF2209" w14:textId="77777777" w:rsidTr="006A41E0">
        <w:trPr>
          <w:trHeight w:val="202"/>
          <w:tblHeader/>
        </w:trPr>
        <w:tc>
          <w:tcPr>
            <w:tcW w:w="2825" w:type="dxa"/>
            <w:tcBorders>
              <w:top w:val="single" w:sz="8" w:space="0" w:color="000000"/>
              <w:left w:val="single" w:sz="8" w:space="0" w:color="000000"/>
              <w:bottom w:val="single" w:sz="8" w:space="0" w:color="000000"/>
              <w:right w:val="single" w:sz="8" w:space="0" w:color="000000"/>
            </w:tcBorders>
            <w:shd w:val="clear" w:color="auto" w:fill="000000" w:themeFill="text1"/>
          </w:tcPr>
          <w:p w14:paraId="14B72779" w14:textId="416CA2EB" w:rsidR="006A41E0" w:rsidRPr="006A41E0" w:rsidRDefault="006A41E0" w:rsidP="00E75504">
            <w:pPr>
              <w:ind w:left="98"/>
              <w:rPr>
                <w:b/>
                <w:color w:val="FFFFFF" w:themeColor="background1"/>
              </w:rPr>
            </w:pPr>
            <w:r w:rsidRPr="006A41E0">
              <w:rPr>
                <w:b/>
                <w:color w:val="FFFFFF" w:themeColor="background1"/>
              </w:rPr>
              <w:t xml:space="preserve">SECTION E </w:t>
            </w:r>
          </w:p>
        </w:tc>
        <w:tc>
          <w:tcPr>
            <w:tcW w:w="6137" w:type="dxa"/>
            <w:tcBorders>
              <w:top w:val="single" w:sz="8" w:space="0" w:color="000000"/>
              <w:left w:val="single" w:sz="8" w:space="0" w:color="000000"/>
              <w:bottom w:val="single" w:sz="8" w:space="0" w:color="000000"/>
              <w:right w:val="single" w:sz="8" w:space="0" w:color="000000"/>
            </w:tcBorders>
            <w:shd w:val="clear" w:color="auto" w:fill="000000" w:themeFill="text1"/>
          </w:tcPr>
          <w:p w14:paraId="51721BEE" w14:textId="77777777" w:rsidR="006A41E0" w:rsidRPr="006A41E0" w:rsidRDefault="006A41E0" w:rsidP="00325380">
            <w:pPr>
              <w:spacing w:after="1" w:line="239" w:lineRule="auto"/>
              <w:rPr>
                <w:color w:val="FFFFFF" w:themeColor="background1"/>
              </w:rPr>
            </w:pPr>
            <w:r w:rsidRPr="006A41E0">
              <w:rPr>
                <w:color w:val="FFFFFF" w:themeColor="background1"/>
              </w:rPr>
              <w:t>Refreshed criteria for NEW and BASE</w:t>
            </w:r>
          </w:p>
          <w:p w14:paraId="21A66489" w14:textId="77777777" w:rsidR="006A41E0" w:rsidRPr="006A41E0" w:rsidRDefault="006A41E0" w:rsidP="00325380">
            <w:pPr>
              <w:spacing w:after="1" w:line="239" w:lineRule="auto"/>
              <w:rPr>
                <w:color w:val="FFFFFF" w:themeColor="background1"/>
              </w:rPr>
            </w:pPr>
            <w:r w:rsidRPr="006A41E0">
              <w:rPr>
                <w:color w:val="FFFFFF" w:themeColor="background1"/>
              </w:rPr>
              <w:t>45 criteria</w:t>
            </w:r>
          </w:p>
          <w:p w14:paraId="076BA4E7" w14:textId="77777777" w:rsidR="006A41E0" w:rsidRPr="006A41E0" w:rsidRDefault="006A41E0" w:rsidP="00325380">
            <w:pPr>
              <w:spacing w:after="1" w:line="239" w:lineRule="auto"/>
              <w:rPr>
                <w:color w:val="FFFFFF" w:themeColor="background1"/>
              </w:rPr>
            </w:pPr>
            <w:r w:rsidRPr="006A41E0">
              <w:rPr>
                <w:color w:val="FFFFFF" w:themeColor="background1"/>
              </w:rPr>
              <w:t>(ACFID Code Compliance Indicators in brackets)</w:t>
            </w:r>
          </w:p>
          <w:p w14:paraId="47A1F02F" w14:textId="77777777" w:rsidR="006A41E0" w:rsidRPr="006A41E0" w:rsidRDefault="006A41E0" w:rsidP="00325380">
            <w:pPr>
              <w:spacing w:after="1" w:line="239" w:lineRule="auto"/>
              <w:rPr>
                <w:color w:val="FFFFFF" w:themeColor="background1"/>
              </w:rPr>
            </w:pPr>
          </w:p>
        </w:tc>
        <w:tc>
          <w:tcPr>
            <w:tcW w:w="6133" w:type="dxa"/>
            <w:tcBorders>
              <w:top w:val="single" w:sz="8" w:space="0" w:color="000000"/>
              <w:left w:val="single" w:sz="8" w:space="0" w:color="000000"/>
              <w:bottom w:val="single" w:sz="8" w:space="0" w:color="000000"/>
              <w:right w:val="single" w:sz="8" w:space="0" w:color="000000"/>
            </w:tcBorders>
            <w:shd w:val="clear" w:color="auto" w:fill="000000" w:themeFill="text1"/>
          </w:tcPr>
          <w:p w14:paraId="2A8812BE" w14:textId="77777777" w:rsidR="006A41E0" w:rsidRPr="006A41E0" w:rsidRDefault="006A41E0" w:rsidP="00325380">
            <w:pPr>
              <w:spacing w:after="1" w:line="239" w:lineRule="auto"/>
              <w:rPr>
                <w:color w:val="FFFFFF" w:themeColor="background1"/>
              </w:rPr>
            </w:pPr>
            <w:r w:rsidRPr="006A41E0">
              <w:rPr>
                <w:color w:val="FFFFFF" w:themeColor="background1"/>
              </w:rPr>
              <w:t>Refreshed criteria for FULL</w:t>
            </w:r>
          </w:p>
          <w:p w14:paraId="4143CA6E" w14:textId="77777777" w:rsidR="006A41E0" w:rsidRPr="006A41E0" w:rsidRDefault="006A41E0" w:rsidP="00325380">
            <w:pPr>
              <w:spacing w:after="1" w:line="239" w:lineRule="auto"/>
              <w:rPr>
                <w:color w:val="FFFFFF" w:themeColor="background1"/>
              </w:rPr>
            </w:pPr>
            <w:r w:rsidRPr="006A41E0">
              <w:rPr>
                <w:color w:val="FFFFFF" w:themeColor="background1"/>
              </w:rPr>
              <w:t>65 criteria</w:t>
            </w:r>
          </w:p>
          <w:p w14:paraId="60B9BBC5" w14:textId="77777777" w:rsidR="006A41E0" w:rsidRPr="006A41E0" w:rsidRDefault="006A41E0" w:rsidP="00325380">
            <w:pPr>
              <w:spacing w:after="1" w:line="239" w:lineRule="auto"/>
              <w:rPr>
                <w:color w:val="FFFFFF" w:themeColor="background1"/>
              </w:rPr>
            </w:pPr>
            <w:r w:rsidRPr="006A41E0">
              <w:rPr>
                <w:color w:val="FFFFFF" w:themeColor="background1"/>
              </w:rPr>
              <w:t>(ACFID Code Compliance Indicators in brackets)</w:t>
            </w:r>
          </w:p>
          <w:p w14:paraId="50655E4A" w14:textId="77777777" w:rsidR="006A41E0" w:rsidRPr="006A41E0" w:rsidRDefault="006A41E0" w:rsidP="00325380">
            <w:pPr>
              <w:spacing w:after="1" w:line="239" w:lineRule="auto"/>
              <w:rPr>
                <w:color w:val="FFFFFF" w:themeColor="background1"/>
              </w:rPr>
            </w:pPr>
          </w:p>
        </w:tc>
      </w:tr>
      <w:tr w:rsidR="006A41E0" w14:paraId="4B42FFFB" w14:textId="77777777" w:rsidTr="00325380">
        <w:trPr>
          <w:trHeight w:val="202"/>
        </w:trPr>
        <w:tc>
          <w:tcPr>
            <w:tcW w:w="2825" w:type="dxa"/>
            <w:tcBorders>
              <w:top w:val="single" w:sz="8" w:space="0" w:color="000000"/>
              <w:left w:val="single" w:sz="8" w:space="0" w:color="000000"/>
              <w:bottom w:val="single" w:sz="8" w:space="0" w:color="000000"/>
              <w:right w:val="single" w:sz="8" w:space="0" w:color="000000"/>
            </w:tcBorders>
          </w:tcPr>
          <w:p w14:paraId="1A29955A" w14:textId="77777777" w:rsidR="006A41E0" w:rsidRDefault="006A41E0" w:rsidP="00325380">
            <w:pPr>
              <w:ind w:left="98"/>
              <w:rPr>
                <w:b/>
              </w:rPr>
            </w:pPr>
            <w:r>
              <w:rPr>
                <w:b/>
              </w:rPr>
              <w:t xml:space="preserve">E1: The ANGO has effective financial management policies, systems and capacity. </w:t>
            </w:r>
          </w:p>
        </w:tc>
        <w:tc>
          <w:tcPr>
            <w:tcW w:w="6137" w:type="dxa"/>
            <w:tcBorders>
              <w:top w:val="single" w:sz="8" w:space="0" w:color="000000"/>
              <w:left w:val="single" w:sz="8" w:space="0" w:color="000000"/>
              <w:bottom w:val="single" w:sz="8" w:space="0" w:color="000000"/>
              <w:right w:val="single" w:sz="8" w:space="0" w:color="000000"/>
            </w:tcBorders>
          </w:tcPr>
          <w:p w14:paraId="48536E9E" w14:textId="77777777" w:rsidR="006A41E0" w:rsidRDefault="006A41E0" w:rsidP="00325380">
            <w:pPr>
              <w:spacing w:after="1" w:line="238" w:lineRule="auto"/>
            </w:pPr>
            <w:r>
              <w:t xml:space="preserve">E1.1 ANGO has documented policies, procedures and financial systems to effectively account for funding, including a general ledger and project ledgers. </w:t>
            </w:r>
          </w:p>
          <w:p w14:paraId="43C783D5" w14:textId="77777777" w:rsidR="006A41E0" w:rsidRDefault="006A41E0" w:rsidP="00325380">
            <w:r>
              <w:t xml:space="preserve"> </w:t>
            </w:r>
          </w:p>
          <w:p w14:paraId="58195373" w14:textId="77777777" w:rsidR="006A41E0" w:rsidRDefault="006A41E0" w:rsidP="00325380">
            <w:pPr>
              <w:spacing w:line="239" w:lineRule="auto"/>
              <w:ind w:right="344"/>
            </w:pPr>
            <w:r>
              <w:t xml:space="preserve">E1.2 ANGO has documented delegation and </w:t>
            </w:r>
            <w:proofErr w:type="gramStart"/>
            <w:r>
              <w:t>authorisation  levels</w:t>
            </w:r>
            <w:proofErr w:type="gramEnd"/>
            <w:r>
              <w:t xml:space="preserve"> for personnel and clear segregation of duties between procurement, authorisation and payment functions. </w:t>
            </w:r>
          </w:p>
          <w:p w14:paraId="5EA35125" w14:textId="77777777" w:rsidR="006A41E0" w:rsidRDefault="006A41E0" w:rsidP="00325380">
            <w:r>
              <w:t xml:space="preserve"> </w:t>
            </w:r>
          </w:p>
          <w:p w14:paraId="3A6CE7A3" w14:textId="77777777" w:rsidR="006A41E0" w:rsidRDefault="006A41E0" w:rsidP="00325380">
            <w:pPr>
              <w:spacing w:line="239" w:lineRule="auto"/>
            </w:pPr>
            <w:r>
              <w:t xml:space="preserve">E1.3 ANGO produces and publishes annual audited financial statements and annual ACFID Code-compliant financial statements. (CI 8.2.4, 8.3.2) </w:t>
            </w:r>
          </w:p>
          <w:p w14:paraId="7EFF20F7" w14:textId="77777777" w:rsidR="006A41E0" w:rsidRDefault="006A41E0" w:rsidP="00325380">
            <w:r>
              <w:t xml:space="preserve"> </w:t>
            </w:r>
          </w:p>
          <w:p w14:paraId="1CA0B23F" w14:textId="77777777" w:rsidR="006A41E0" w:rsidRDefault="006A41E0" w:rsidP="00325380">
            <w:pPr>
              <w:spacing w:line="239" w:lineRule="auto"/>
            </w:pPr>
            <w:r>
              <w:t xml:space="preserve">E1.4 ANGO has appropriate procedures and practices to control funds sent overseas and monitor expenditure in a timely manner. </w:t>
            </w:r>
          </w:p>
          <w:p w14:paraId="5BE2E0F1" w14:textId="77777777" w:rsidR="006A41E0" w:rsidRDefault="006A41E0" w:rsidP="00325380">
            <w:r>
              <w:t xml:space="preserve"> </w:t>
            </w:r>
          </w:p>
          <w:p w14:paraId="29DC7763" w14:textId="77777777" w:rsidR="006A41E0" w:rsidRDefault="006A41E0" w:rsidP="00325380">
            <w:pPr>
              <w:spacing w:after="1" w:line="239" w:lineRule="auto"/>
            </w:pPr>
            <w:r>
              <w:t xml:space="preserve">E1.5 ANGO has the financial resources and capacity to manage its financial commitments and obligations to DFAT, including meeting ANCP acquittal and ANCP matching ratio requirements. </w:t>
            </w:r>
          </w:p>
        </w:tc>
        <w:tc>
          <w:tcPr>
            <w:tcW w:w="6133" w:type="dxa"/>
            <w:tcBorders>
              <w:top w:val="single" w:sz="8" w:space="0" w:color="000000"/>
              <w:left w:val="single" w:sz="8" w:space="0" w:color="000000"/>
              <w:bottom w:val="single" w:sz="8" w:space="0" w:color="000000"/>
              <w:right w:val="single" w:sz="8" w:space="0" w:color="000000"/>
            </w:tcBorders>
          </w:tcPr>
          <w:p w14:paraId="09DCD1C8" w14:textId="77777777" w:rsidR="006A41E0" w:rsidRDefault="006A41E0" w:rsidP="00325380">
            <w:pPr>
              <w:spacing w:after="1" w:line="238" w:lineRule="auto"/>
            </w:pPr>
            <w:r>
              <w:t xml:space="preserve">E1.1 ANGO has documented policies, procedures and financial systems to effectively account for funding, including a general ledger and project ledgers. </w:t>
            </w:r>
          </w:p>
          <w:p w14:paraId="77689DB3" w14:textId="77777777" w:rsidR="006A41E0" w:rsidRDefault="006A41E0" w:rsidP="00325380">
            <w:r>
              <w:t xml:space="preserve"> </w:t>
            </w:r>
          </w:p>
          <w:p w14:paraId="0376D723" w14:textId="77777777" w:rsidR="006A41E0" w:rsidRDefault="006A41E0" w:rsidP="00325380">
            <w:pPr>
              <w:spacing w:line="239" w:lineRule="auto"/>
            </w:pPr>
            <w:r>
              <w:t xml:space="preserve">E1.2 ANGO has documented delegation and authorisation levels for personnel and clear segregation of duties between procurement, authorisation and payment functions. </w:t>
            </w:r>
          </w:p>
          <w:p w14:paraId="01281DFB" w14:textId="77777777" w:rsidR="006A41E0" w:rsidRDefault="006A41E0" w:rsidP="00325380">
            <w:r>
              <w:t xml:space="preserve"> </w:t>
            </w:r>
          </w:p>
          <w:p w14:paraId="7B12C580" w14:textId="77777777" w:rsidR="006A41E0" w:rsidRDefault="006A41E0" w:rsidP="00325380">
            <w:pPr>
              <w:spacing w:line="239" w:lineRule="auto"/>
            </w:pPr>
            <w:r>
              <w:t xml:space="preserve">E1.3 ANGO produces and publishes annual audited financial statements and annual ACFID Code-compliant financial statements. (CI 8.2.4, 8.3.2) </w:t>
            </w:r>
          </w:p>
          <w:p w14:paraId="1A2FBCDC" w14:textId="77777777" w:rsidR="006A41E0" w:rsidRDefault="006A41E0" w:rsidP="00325380">
            <w:r>
              <w:t xml:space="preserve"> </w:t>
            </w:r>
          </w:p>
          <w:p w14:paraId="346CFE97" w14:textId="77777777" w:rsidR="006A41E0" w:rsidRDefault="006A41E0" w:rsidP="00325380">
            <w:pPr>
              <w:spacing w:line="239" w:lineRule="auto"/>
            </w:pPr>
            <w:r>
              <w:t xml:space="preserve">E1.4 ANGO has appropriate procedures and practices to control funds sent overseas and monitor expenditure in a timely manner. </w:t>
            </w:r>
          </w:p>
          <w:p w14:paraId="546FC94F" w14:textId="77777777" w:rsidR="006A41E0" w:rsidRDefault="006A41E0" w:rsidP="00325380">
            <w:r>
              <w:t xml:space="preserve"> </w:t>
            </w:r>
          </w:p>
          <w:p w14:paraId="5F8ACF76" w14:textId="77777777" w:rsidR="006A41E0" w:rsidRDefault="006A41E0" w:rsidP="00325380">
            <w:pPr>
              <w:spacing w:line="239" w:lineRule="auto"/>
            </w:pPr>
            <w:r>
              <w:t xml:space="preserve">E1.5 ANGO has the financial resources and capacity to manage its financial commitments and obligations to DFAT, including meeting ANCP acquittal and ANCP matching ratio requirements. </w:t>
            </w:r>
          </w:p>
          <w:p w14:paraId="6B45D40E" w14:textId="77777777" w:rsidR="006A41E0" w:rsidRDefault="006A41E0" w:rsidP="00325380">
            <w:pPr>
              <w:spacing w:line="239" w:lineRule="auto"/>
            </w:pPr>
          </w:p>
          <w:p w14:paraId="70E51664" w14:textId="77777777" w:rsidR="006A41E0" w:rsidRDefault="006A41E0" w:rsidP="00325380">
            <w:pPr>
              <w:spacing w:line="239" w:lineRule="auto"/>
            </w:pPr>
            <w:r>
              <w:t xml:space="preserve">E1.6 ANGO has an organisational approach to cost and value consciousness including procurement processes and expenditure management. </w:t>
            </w:r>
          </w:p>
          <w:p w14:paraId="1F98FD88" w14:textId="77777777" w:rsidR="006A41E0" w:rsidRDefault="006A41E0" w:rsidP="00325380">
            <w:pPr>
              <w:spacing w:after="1" w:line="239" w:lineRule="auto"/>
            </w:pPr>
            <w:r>
              <w:t xml:space="preserve"> </w:t>
            </w:r>
          </w:p>
        </w:tc>
      </w:tr>
      <w:tr w:rsidR="006A41E0" w14:paraId="26AEA96C" w14:textId="77777777" w:rsidTr="00325380">
        <w:trPr>
          <w:trHeight w:val="202"/>
        </w:trPr>
        <w:tc>
          <w:tcPr>
            <w:tcW w:w="2825" w:type="dxa"/>
            <w:tcBorders>
              <w:top w:val="single" w:sz="8" w:space="0" w:color="000000"/>
              <w:left w:val="single" w:sz="8" w:space="0" w:color="000000"/>
              <w:bottom w:val="single" w:sz="8" w:space="0" w:color="000000"/>
              <w:right w:val="single" w:sz="8" w:space="0" w:color="000000"/>
            </w:tcBorders>
          </w:tcPr>
          <w:p w14:paraId="64631526" w14:textId="77777777" w:rsidR="006A41E0" w:rsidRDefault="006A41E0" w:rsidP="00325380">
            <w:pPr>
              <w:spacing w:line="239" w:lineRule="auto"/>
              <w:ind w:left="101" w:right="20"/>
            </w:pPr>
            <w:r>
              <w:rPr>
                <w:b/>
              </w:rPr>
              <w:t xml:space="preserve">E2: The ANGO understands and strengthens the financial management </w:t>
            </w:r>
            <w:r>
              <w:rPr>
                <w:b/>
              </w:rPr>
              <w:lastRenderedPageBreak/>
              <w:t xml:space="preserve">capacity of its partners and affiliates to ensure they have the capacity and commitment to undertake </w:t>
            </w:r>
          </w:p>
          <w:p w14:paraId="482F5242" w14:textId="77777777" w:rsidR="006A41E0" w:rsidRDefault="006A41E0" w:rsidP="00325380">
            <w:pPr>
              <w:ind w:left="101"/>
            </w:pPr>
            <w:r>
              <w:rPr>
                <w:b/>
              </w:rPr>
              <w:t xml:space="preserve">activities in a professionally </w:t>
            </w:r>
          </w:p>
          <w:p w14:paraId="5A7386B1" w14:textId="77777777" w:rsidR="006A41E0" w:rsidRDefault="006A41E0" w:rsidP="00325380">
            <w:pPr>
              <w:ind w:left="98"/>
              <w:rPr>
                <w:b/>
              </w:rPr>
            </w:pPr>
            <w:r>
              <w:rPr>
                <w:b/>
              </w:rPr>
              <w:t xml:space="preserve">competent manner </w:t>
            </w:r>
            <w:proofErr w:type="gramStart"/>
            <w:r>
              <w:rPr>
                <w:b/>
              </w:rPr>
              <w:t>with regard to</w:t>
            </w:r>
            <w:proofErr w:type="gramEnd"/>
            <w:r>
              <w:rPr>
                <w:b/>
              </w:rPr>
              <w:t xml:space="preserve"> financial operations. </w:t>
            </w:r>
          </w:p>
        </w:tc>
        <w:tc>
          <w:tcPr>
            <w:tcW w:w="6137" w:type="dxa"/>
            <w:tcBorders>
              <w:top w:val="single" w:sz="8" w:space="0" w:color="000000"/>
              <w:left w:val="single" w:sz="8" w:space="0" w:color="000000"/>
              <w:bottom w:val="single" w:sz="8" w:space="0" w:color="000000"/>
              <w:right w:val="single" w:sz="8" w:space="0" w:color="000000"/>
            </w:tcBorders>
          </w:tcPr>
          <w:p w14:paraId="1D03108A" w14:textId="77777777" w:rsidR="006A41E0" w:rsidRDefault="006A41E0" w:rsidP="00325380">
            <w:pPr>
              <w:spacing w:line="240" w:lineRule="auto"/>
            </w:pPr>
            <w:r>
              <w:lastRenderedPageBreak/>
              <w:t>E2.1 ANGO regularly assesses the financial and risk management systems and capacity of partners (fiduciary assessment) before contracting (ref: C2.1) (Refer to 5.1.2)</w:t>
            </w:r>
            <w:r>
              <w:rPr>
                <w:rFonts w:ascii="Times New Roman" w:eastAsia="Times New Roman" w:hAnsi="Times New Roman" w:cs="Times New Roman"/>
                <w:sz w:val="20"/>
              </w:rPr>
              <w:t xml:space="preserve"> </w:t>
            </w:r>
          </w:p>
          <w:p w14:paraId="199E489D" w14:textId="77777777" w:rsidR="006A41E0" w:rsidRDefault="006A41E0" w:rsidP="00325380">
            <w:r>
              <w:lastRenderedPageBreak/>
              <w:t xml:space="preserve"> </w:t>
            </w:r>
          </w:p>
          <w:p w14:paraId="685477A3" w14:textId="77777777" w:rsidR="006A41E0" w:rsidRDefault="006A41E0" w:rsidP="00325380">
            <w:pPr>
              <w:spacing w:line="239" w:lineRule="auto"/>
            </w:pPr>
            <w:r>
              <w:t xml:space="preserve">E2.2 ANGO regularly receives and reviews project acquittals from partners and responds to their financial management performance. </w:t>
            </w:r>
          </w:p>
          <w:p w14:paraId="0B7EA8CC" w14:textId="77777777" w:rsidR="006A41E0" w:rsidRDefault="006A41E0" w:rsidP="00325380">
            <w:r>
              <w:rPr>
                <w:i/>
              </w:rPr>
              <w:t xml:space="preserve"> </w:t>
            </w:r>
          </w:p>
          <w:p w14:paraId="151E41E6" w14:textId="77777777" w:rsidR="006A41E0" w:rsidRDefault="006A41E0" w:rsidP="00325380">
            <w:pPr>
              <w:spacing w:line="239" w:lineRule="auto"/>
            </w:pPr>
            <w:r>
              <w:t xml:space="preserve">E2.3 ANGO ensures that partners have internal controls that are operating effectively, including preventing, detecting and investigating fraud.  </w:t>
            </w:r>
          </w:p>
          <w:p w14:paraId="44D2D957" w14:textId="77777777" w:rsidR="006A41E0" w:rsidRDefault="006A41E0" w:rsidP="00325380">
            <w:r>
              <w:rPr>
                <w:i/>
              </w:rPr>
              <w:t xml:space="preserve"> </w:t>
            </w:r>
          </w:p>
          <w:p w14:paraId="67E8AEB4" w14:textId="77777777" w:rsidR="006A41E0" w:rsidRDefault="006A41E0" w:rsidP="00325380">
            <w:pPr>
              <w:spacing w:line="239" w:lineRule="auto"/>
            </w:pPr>
            <w:r>
              <w:t>E2.4 If ANGO is working in association with international affiliates, networks or consortiums, the ANGO receives and reviews regular financial statements, expenditure and acquittal reports, and can either request independent audits and/or withhold funds</w:t>
            </w:r>
            <w:r>
              <w:rPr>
                <w:i/>
              </w:rPr>
              <w:t xml:space="preserve"> </w:t>
            </w:r>
          </w:p>
          <w:p w14:paraId="64830FE5" w14:textId="77777777" w:rsidR="006A41E0" w:rsidRDefault="006A41E0" w:rsidP="00325380">
            <w:pPr>
              <w:spacing w:after="1" w:line="238" w:lineRule="auto"/>
            </w:pPr>
            <w:r>
              <w:t xml:space="preserve"> </w:t>
            </w:r>
          </w:p>
        </w:tc>
        <w:tc>
          <w:tcPr>
            <w:tcW w:w="6133" w:type="dxa"/>
            <w:tcBorders>
              <w:top w:val="single" w:sz="8" w:space="0" w:color="000000"/>
              <w:left w:val="single" w:sz="8" w:space="0" w:color="000000"/>
              <w:bottom w:val="single" w:sz="8" w:space="0" w:color="000000"/>
              <w:right w:val="single" w:sz="8" w:space="0" w:color="000000"/>
            </w:tcBorders>
          </w:tcPr>
          <w:p w14:paraId="1305C299" w14:textId="77777777" w:rsidR="006A41E0" w:rsidRDefault="006A41E0" w:rsidP="00325380">
            <w:pPr>
              <w:spacing w:line="240" w:lineRule="auto"/>
            </w:pPr>
            <w:r>
              <w:lastRenderedPageBreak/>
              <w:t>E2.1 ANGO regularly assesses the financial and risk management systems and capacity of partners (fiduciary assessment) before contracting (ref: C2.1) (Refer to 5.1.2)</w:t>
            </w:r>
            <w:r>
              <w:rPr>
                <w:rFonts w:ascii="Times New Roman" w:eastAsia="Times New Roman" w:hAnsi="Times New Roman" w:cs="Times New Roman"/>
                <w:sz w:val="20"/>
              </w:rPr>
              <w:t xml:space="preserve"> </w:t>
            </w:r>
          </w:p>
          <w:p w14:paraId="5F072B77" w14:textId="77777777" w:rsidR="006A41E0" w:rsidRDefault="006A41E0" w:rsidP="00325380">
            <w:r>
              <w:lastRenderedPageBreak/>
              <w:t xml:space="preserve"> </w:t>
            </w:r>
          </w:p>
          <w:p w14:paraId="311B63CD" w14:textId="77777777" w:rsidR="006A41E0" w:rsidRDefault="006A41E0" w:rsidP="00325380">
            <w:pPr>
              <w:spacing w:line="239" w:lineRule="auto"/>
            </w:pPr>
            <w:r>
              <w:t xml:space="preserve">E2.2 ANGO regularly receives and reviews project acquittals from partners and responds to their financial management performance. </w:t>
            </w:r>
          </w:p>
          <w:p w14:paraId="02D074B6" w14:textId="77777777" w:rsidR="006A41E0" w:rsidRDefault="006A41E0" w:rsidP="00325380">
            <w:r>
              <w:rPr>
                <w:i/>
              </w:rPr>
              <w:t xml:space="preserve"> </w:t>
            </w:r>
          </w:p>
          <w:p w14:paraId="121A174D" w14:textId="77777777" w:rsidR="006A41E0" w:rsidRDefault="006A41E0" w:rsidP="00325380">
            <w:pPr>
              <w:spacing w:line="239" w:lineRule="auto"/>
            </w:pPr>
            <w:r>
              <w:t xml:space="preserve">E2.3 ANGO ensures that partners have internal controls that are operating effectively, including preventing, detecting and investigating fraud. </w:t>
            </w:r>
            <w:r>
              <w:rPr>
                <w:i/>
              </w:rPr>
              <w:t xml:space="preserve"> </w:t>
            </w:r>
          </w:p>
          <w:p w14:paraId="0DFCACC2" w14:textId="77777777" w:rsidR="006A41E0" w:rsidRDefault="006A41E0" w:rsidP="00325380">
            <w:r>
              <w:t xml:space="preserve"> </w:t>
            </w:r>
          </w:p>
          <w:p w14:paraId="317C5968" w14:textId="77777777" w:rsidR="006A41E0" w:rsidRDefault="006A41E0" w:rsidP="00325380">
            <w:pPr>
              <w:spacing w:line="239" w:lineRule="auto"/>
            </w:pPr>
            <w:r>
              <w:t xml:space="preserve">E2.4 ANGO assesses fiduciary risk of partners through reviews of audited financial statements or other mechanisms and implements appropriate </w:t>
            </w:r>
            <w:proofErr w:type="gramStart"/>
            <w:r>
              <w:t>risk based</w:t>
            </w:r>
            <w:proofErr w:type="gramEnd"/>
            <w:r>
              <w:t xml:space="preserve"> controls. </w:t>
            </w:r>
          </w:p>
          <w:p w14:paraId="0A7EB6D6" w14:textId="77777777" w:rsidR="006A41E0" w:rsidRDefault="006A41E0" w:rsidP="00325380">
            <w:r>
              <w:t xml:space="preserve"> </w:t>
            </w:r>
          </w:p>
          <w:p w14:paraId="3A38F13B" w14:textId="77777777" w:rsidR="006A41E0" w:rsidRDefault="006A41E0" w:rsidP="00325380">
            <w:pPr>
              <w:spacing w:after="1" w:line="238" w:lineRule="auto"/>
            </w:pPr>
            <w:r>
              <w:t xml:space="preserve">E2.5 ANGO collaborates with partners to enhance financial management capacity, ensuring operations align with sound financial and risk management practices. </w:t>
            </w:r>
            <w:r>
              <w:rPr>
                <w:i/>
                <w:color w:val="FF0000"/>
              </w:rPr>
              <w:t xml:space="preserve"> </w:t>
            </w:r>
          </w:p>
          <w:p w14:paraId="358B34D5" w14:textId="77777777" w:rsidR="006A41E0" w:rsidRDefault="006A41E0" w:rsidP="00325380">
            <w:r>
              <w:rPr>
                <w:color w:val="FF0000"/>
              </w:rPr>
              <w:t xml:space="preserve"> </w:t>
            </w:r>
          </w:p>
          <w:p w14:paraId="3876A566" w14:textId="77777777" w:rsidR="006A41E0" w:rsidRDefault="006A41E0" w:rsidP="00325380">
            <w:pPr>
              <w:spacing w:line="239" w:lineRule="auto"/>
            </w:pPr>
            <w:r>
              <w:t xml:space="preserve">E2.6 If ANGO is working in association with international affiliates, networks or consortiums, the ANGO receives and reviews regular financial statements, expenditure and acquittal reports, and can either request independent audits and/or withhold funds. </w:t>
            </w:r>
          </w:p>
          <w:p w14:paraId="3AB4019D" w14:textId="77777777" w:rsidR="006A41E0" w:rsidRDefault="006A41E0" w:rsidP="00325380">
            <w:pPr>
              <w:spacing w:after="1" w:line="238" w:lineRule="auto"/>
            </w:pPr>
            <w:r>
              <w:t xml:space="preserve"> </w:t>
            </w:r>
          </w:p>
        </w:tc>
      </w:tr>
      <w:tr w:rsidR="006A41E0" w14:paraId="665221F4" w14:textId="77777777" w:rsidTr="00325380">
        <w:trPr>
          <w:trHeight w:val="202"/>
        </w:trPr>
        <w:tc>
          <w:tcPr>
            <w:tcW w:w="2825" w:type="dxa"/>
            <w:tcBorders>
              <w:top w:val="single" w:sz="8" w:space="0" w:color="000000"/>
              <w:left w:val="single" w:sz="8" w:space="0" w:color="000000"/>
              <w:bottom w:val="single" w:sz="8" w:space="0" w:color="000000"/>
              <w:right w:val="single" w:sz="8" w:space="0" w:color="000000"/>
            </w:tcBorders>
          </w:tcPr>
          <w:p w14:paraId="15A64F5B" w14:textId="77777777" w:rsidR="006A41E0" w:rsidRDefault="006A41E0" w:rsidP="00325380">
            <w:pPr>
              <w:spacing w:line="239" w:lineRule="auto"/>
              <w:ind w:left="101" w:right="20"/>
              <w:rPr>
                <w:b/>
              </w:rPr>
            </w:pPr>
            <w:r>
              <w:rPr>
                <w:b/>
              </w:rPr>
              <w:lastRenderedPageBreak/>
              <w:t xml:space="preserve">E3: The ANGO has effective policies, systems and practices to manage financial risk. </w:t>
            </w:r>
          </w:p>
        </w:tc>
        <w:tc>
          <w:tcPr>
            <w:tcW w:w="6137" w:type="dxa"/>
            <w:tcBorders>
              <w:top w:val="single" w:sz="8" w:space="0" w:color="000000"/>
              <w:left w:val="single" w:sz="8" w:space="0" w:color="000000"/>
              <w:bottom w:val="single" w:sz="8" w:space="0" w:color="000000"/>
              <w:right w:val="single" w:sz="8" w:space="0" w:color="000000"/>
            </w:tcBorders>
          </w:tcPr>
          <w:p w14:paraId="283F1599" w14:textId="77777777" w:rsidR="006A41E0" w:rsidRDefault="006A41E0" w:rsidP="00325380">
            <w:pPr>
              <w:spacing w:line="239" w:lineRule="auto"/>
            </w:pPr>
            <w:r>
              <w:t xml:space="preserve">E3.1 ANGO assesses financial risks particular to its operating context and provides regular financial and financial risk reports to its governing body. </w:t>
            </w:r>
          </w:p>
          <w:p w14:paraId="172C699F" w14:textId="77777777" w:rsidR="006A41E0" w:rsidRDefault="006A41E0" w:rsidP="00325380">
            <w:r>
              <w:t xml:space="preserve"> </w:t>
            </w:r>
          </w:p>
          <w:p w14:paraId="1DDCC6D7" w14:textId="77777777" w:rsidR="006A41E0" w:rsidRDefault="006A41E0" w:rsidP="00325380">
            <w:pPr>
              <w:spacing w:after="1" w:line="239" w:lineRule="auto"/>
              <w:ind w:right="5"/>
            </w:pPr>
            <w:r>
              <w:t xml:space="preserve">E3.2 ANGO has documented agreements with partners for the management and use of funds, including fraud and counter </w:t>
            </w:r>
            <w:r>
              <w:lastRenderedPageBreak/>
              <w:t xml:space="preserve">terrorism requirements, and reporting obligations, right of audit and withholding of funds. </w:t>
            </w:r>
          </w:p>
          <w:p w14:paraId="39C4E3EC" w14:textId="77777777" w:rsidR="006A41E0" w:rsidRDefault="006A41E0" w:rsidP="00325380">
            <w:r>
              <w:t xml:space="preserve"> </w:t>
            </w:r>
          </w:p>
          <w:p w14:paraId="5168A8F4" w14:textId="77777777" w:rsidR="006A41E0" w:rsidRDefault="006A41E0" w:rsidP="00325380">
            <w:pPr>
              <w:spacing w:line="239" w:lineRule="auto"/>
            </w:pPr>
            <w:r>
              <w:t xml:space="preserve">E3.3 ANGO has practices to limit foreign currency exchange rate movement exposure. </w:t>
            </w:r>
          </w:p>
          <w:p w14:paraId="372678C6" w14:textId="77777777" w:rsidR="006A41E0" w:rsidRDefault="006A41E0" w:rsidP="00325380">
            <w:r>
              <w:t xml:space="preserve"> </w:t>
            </w:r>
          </w:p>
          <w:p w14:paraId="59F41F7E" w14:textId="77777777" w:rsidR="006A41E0" w:rsidRDefault="006A41E0" w:rsidP="00325380">
            <w:pPr>
              <w:spacing w:line="239" w:lineRule="auto"/>
            </w:pPr>
            <w:r>
              <w:t xml:space="preserve">E3.4 ANGO has appropriate insurance policies (e.g. public liability, travel). </w:t>
            </w:r>
          </w:p>
          <w:p w14:paraId="0568FD45" w14:textId="77777777" w:rsidR="006A41E0" w:rsidRDefault="006A41E0" w:rsidP="00325380">
            <w:r>
              <w:t xml:space="preserve"> </w:t>
            </w:r>
          </w:p>
          <w:p w14:paraId="27C8E109" w14:textId="77777777" w:rsidR="006A41E0" w:rsidRDefault="006A41E0" w:rsidP="00325380">
            <w:pPr>
              <w:spacing w:after="1" w:line="238" w:lineRule="auto"/>
            </w:pPr>
            <w:r>
              <w:t xml:space="preserve">E3.5 ANGO has policies, practices and risk mitigations to facilitate the prevention, detection and investigation of fraud and the prevention of corruption. </w:t>
            </w:r>
          </w:p>
          <w:p w14:paraId="606DED1C" w14:textId="77777777" w:rsidR="006A41E0" w:rsidRDefault="006A41E0" w:rsidP="00325380">
            <w:r>
              <w:t xml:space="preserve"> </w:t>
            </w:r>
          </w:p>
          <w:p w14:paraId="742E3904" w14:textId="77777777" w:rsidR="006A41E0" w:rsidRDefault="006A41E0" w:rsidP="00325380">
            <w:pPr>
              <w:spacing w:line="239" w:lineRule="auto"/>
            </w:pPr>
            <w:r>
              <w:t xml:space="preserve">E3.6 ANGO has a policy, practices and risk mitigations, including terrorism screening, to prevent support or funds going directly or indirectly to individuals or organisations associated with terrorism, commensurate with the level of risk. </w:t>
            </w:r>
          </w:p>
          <w:p w14:paraId="2C4E333C" w14:textId="77777777" w:rsidR="006A41E0" w:rsidRDefault="006A41E0" w:rsidP="00325380">
            <w:pPr>
              <w:spacing w:line="240" w:lineRule="auto"/>
            </w:pPr>
            <w:r>
              <w:t xml:space="preserve"> </w:t>
            </w:r>
          </w:p>
        </w:tc>
        <w:tc>
          <w:tcPr>
            <w:tcW w:w="6133" w:type="dxa"/>
            <w:tcBorders>
              <w:top w:val="single" w:sz="8" w:space="0" w:color="000000"/>
              <w:left w:val="single" w:sz="8" w:space="0" w:color="000000"/>
              <w:bottom w:val="single" w:sz="8" w:space="0" w:color="000000"/>
              <w:right w:val="single" w:sz="8" w:space="0" w:color="000000"/>
            </w:tcBorders>
          </w:tcPr>
          <w:p w14:paraId="4F10441C" w14:textId="77777777" w:rsidR="006A41E0" w:rsidRDefault="006A41E0" w:rsidP="00325380">
            <w:pPr>
              <w:spacing w:line="239" w:lineRule="auto"/>
            </w:pPr>
            <w:r>
              <w:lastRenderedPageBreak/>
              <w:t xml:space="preserve">E3.1 ANGO assesses financial risks particular to its operating context and provides regular financial and financial risk reports to its governing body. </w:t>
            </w:r>
          </w:p>
          <w:p w14:paraId="3E11D2AB" w14:textId="77777777" w:rsidR="006A41E0" w:rsidRDefault="006A41E0" w:rsidP="00325380">
            <w:r>
              <w:t xml:space="preserve"> </w:t>
            </w:r>
          </w:p>
          <w:p w14:paraId="4CCBC48F" w14:textId="77777777" w:rsidR="006A41E0" w:rsidRDefault="006A41E0" w:rsidP="00325380">
            <w:pPr>
              <w:spacing w:after="1" w:line="239" w:lineRule="auto"/>
              <w:ind w:right="1"/>
            </w:pPr>
            <w:r>
              <w:t xml:space="preserve">E3.2 ANGO has documented agreements with partners for the management and use of funds, including fraud and counter </w:t>
            </w:r>
            <w:r>
              <w:lastRenderedPageBreak/>
              <w:t xml:space="preserve">terrorism requirements, and reporting obligations, right of audit and withholding of funds. </w:t>
            </w:r>
          </w:p>
          <w:p w14:paraId="40408501" w14:textId="77777777" w:rsidR="006A41E0" w:rsidRDefault="006A41E0" w:rsidP="00325380">
            <w:r>
              <w:t xml:space="preserve"> </w:t>
            </w:r>
          </w:p>
          <w:p w14:paraId="063B5627" w14:textId="77777777" w:rsidR="006A41E0" w:rsidRDefault="006A41E0" w:rsidP="00325380">
            <w:pPr>
              <w:spacing w:line="239" w:lineRule="auto"/>
              <w:jc w:val="both"/>
            </w:pPr>
            <w:r>
              <w:t xml:space="preserve">E3.3 ANGO has a policy and practices to limit foreign currency exchange rate movement exposure. </w:t>
            </w:r>
          </w:p>
          <w:p w14:paraId="2D64C107" w14:textId="77777777" w:rsidR="006A41E0" w:rsidRDefault="006A41E0" w:rsidP="00325380">
            <w:r>
              <w:t xml:space="preserve"> </w:t>
            </w:r>
          </w:p>
          <w:p w14:paraId="0D4DFF7D" w14:textId="77777777" w:rsidR="006A41E0" w:rsidRDefault="006A41E0" w:rsidP="00325380">
            <w:pPr>
              <w:spacing w:line="239" w:lineRule="auto"/>
            </w:pPr>
            <w:r>
              <w:t xml:space="preserve">E3.4 ANGO has appropriate insurance policies (e.g. public liability, travel). </w:t>
            </w:r>
          </w:p>
          <w:p w14:paraId="044F1F01" w14:textId="77777777" w:rsidR="006A41E0" w:rsidRDefault="006A41E0" w:rsidP="00325380">
            <w:r>
              <w:t xml:space="preserve"> </w:t>
            </w:r>
          </w:p>
          <w:p w14:paraId="6A650C81" w14:textId="77777777" w:rsidR="006A41E0" w:rsidRDefault="006A41E0" w:rsidP="00325380">
            <w:pPr>
              <w:spacing w:after="1" w:line="238" w:lineRule="auto"/>
            </w:pPr>
            <w:r>
              <w:t xml:space="preserve">E3.5 ANGO has policies, practices and risk mitigations to facilitate the prevention, detection and investigation of fraud and the prevention of corruption. </w:t>
            </w:r>
          </w:p>
          <w:p w14:paraId="419D91F8" w14:textId="77777777" w:rsidR="006A41E0" w:rsidRDefault="006A41E0" w:rsidP="00325380">
            <w:r>
              <w:t xml:space="preserve"> </w:t>
            </w:r>
          </w:p>
          <w:p w14:paraId="54F5C084" w14:textId="77777777" w:rsidR="006A41E0" w:rsidRDefault="006A41E0" w:rsidP="00325380">
            <w:pPr>
              <w:spacing w:line="239" w:lineRule="auto"/>
            </w:pPr>
            <w:r>
              <w:t xml:space="preserve">E3.6 ANGO has a policy, practices and risk mitigations, including terrorism screening, to prevent support or funds going directly or indirectly to individuals or organisations associated with terrorism, commensurate with the level of risk. </w:t>
            </w:r>
          </w:p>
          <w:p w14:paraId="72E77798" w14:textId="77777777" w:rsidR="006A41E0" w:rsidRDefault="006A41E0" w:rsidP="00325380">
            <w:r>
              <w:t xml:space="preserve"> </w:t>
            </w:r>
          </w:p>
          <w:p w14:paraId="34E3F4C9" w14:textId="77777777" w:rsidR="006A41E0" w:rsidRDefault="006A41E0" w:rsidP="00325380">
            <w:pPr>
              <w:spacing w:line="239" w:lineRule="auto"/>
            </w:pPr>
            <w:r>
              <w:t xml:space="preserve">E3.7 ANGO supports partners to manage the risk of terrorism financing. </w:t>
            </w:r>
          </w:p>
          <w:p w14:paraId="28329285" w14:textId="77777777" w:rsidR="006A41E0" w:rsidRDefault="006A41E0" w:rsidP="00325380">
            <w:pPr>
              <w:spacing w:line="239" w:lineRule="auto"/>
            </w:pPr>
          </w:p>
          <w:p w14:paraId="372BC771" w14:textId="77777777" w:rsidR="006A41E0" w:rsidRDefault="006A41E0" w:rsidP="00325380">
            <w:pPr>
              <w:spacing w:line="239" w:lineRule="auto"/>
            </w:pPr>
            <w:r>
              <w:t xml:space="preserve">E3.8 ANGO assesses its own capacity or undertakes periodic assessments of its own financial systems (excluding external audit) in response to financial risk assessment. </w:t>
            </w:r>
          </w:p>
          <w:p w14:paraId="258F0CB3" w14:textId="77777777" w:rsidR="006A41E0" w:rsidRDefault="006A41E0" w:rsidP="00325380">
            <w:r>
              <w:t xml:space="preserve"> </w:t>
            </w:r>
          </w:p>
          <w:p w14:paraId="7BE6EFE9" w14:textId="77777777" w:rsidR="006A41E0" w:rsidRDefault="006A41E0" w:rsidP="00325380">
            <w:pPr>
              <w:spacing w:line="239" w:lineRule="auto"/>
            </w:pPr>
            <w:r>
              <w:t xml:space="preserve">E3.9 ANGO has a documented business continuity plan and disaster recovery plan. </w:t>
            </w:r>
          </w:p>
          <w:p w14:paraId="658EC962" w14:textId="77777777" w:rsidR="006A41E0" w:rsidRDefault="006A41E0" w:rsidP="00325380">
            <w:r>
              <w:t xml:space="preserve"> </w:t>
            </w:r>
          </w:p>
          <w:p w14:paraId="31D0ABAA" w14:textId="77777777" w:rsidR="006A41E0" w:rsidRDefault="006A41E0" w:rsidP="00325380">
            <w:pPr>
              <w:spacing w:line="239" w:lineRule="auto"/>
            </w:pPr>
            <w:r>
              <w:lastRenderedPageBreak/>
              <w:t xml:space="preserve">E3.10 ANGO has practices and risk mitigations to meet DFAT’s Modern Slavery requirements.  </w:t>
            </w:r>
          </w:p>
          <w:p w14:paraId="2D566449" w14:textId="77777777" w:rsidR="006A41E0" w:rsidRDefault="006A41E0" w:rsidP="00325380">
            <w:pPr>
              <w:spacing w:line="240" w:lineRule="auto"/>
            </w:pPr>
            <w:r>
              <w:t xml:space="preserve"> </w:t>
            </w:r>
          </w:p>
        </w:tc>
      </w:tr>
    </w:tbl>
    <w:p w14:paraId="519317F9" w14:textId="77777777" w:rsidR="006A41E0" w:rsidRDefault="006A41E0">
      <w:pPr>
        <w:spacing w:after="0"/>
      </w:pPr>
    </w:p>
    <w:sectPr w:rsidR="006A41E0">
      <w:footnotePr>
        <w:numRestart w:val="eachPage"/>
      </w:footnotePr>
      <w:pgSz w:w="16819" w:h="11899" w:orient="landscape"/>
      <w:pgMar w:top="1452" w:right="837" w:bottom="1440"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93DB8" w14:textId="77777777" w:rsidR="00880C76" w:rsidRDefault="00880C76">
      <w:pPr>
        <w:spacing w:after="0" w:line="240" w:lineRule="auto"/>
      </w:pPr>
      <w:r>
        <w:separator/>
      </w:r>
    </w:p>
  </w:endnote>
  <w:endnote w:type="continuationSeparator" w:id="0">
    <w:p w14:paraId="36F0284C" w14:textId="77777777" w:rsidR="00880C76" w:rsidRDefault="00880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8EE8D" w14:textId="77777777" w:rsidR="00BE259E" w:rsidRDefault="00880C76">
      <w:pPr>
        <w:spacing w:after="0"/>
        <w:jc w:val="both"/>
      </w:pPr>
      <w:r>
        <w:separator/>
      </w:r>
    </w:p>
  </w:footnote>
  <w:footnote w:type="continuationSeparator" w:id="0">
    <w:p w14:paraId="222E7829" w14:textId="77777777" w:rsidR="00BE259E" w:rsidRDefault="00880C76">
      <w:pPr>
        <w:spacing w:after="0"/>
        <w:jc w:val="both"/>
      </w:pPr>
      <w:r>
        <w:continuationSeparator/>
      </w:r>
    </w:p>
  </w:footnote>
  <w:footnote w:id="1">
    <w:p w14:paraId="7637C098" w14:textId="77777777" w:rsidR="006A41E0" w:rsidRDefault="006A41E0" w:rsidP="006A41E0">
      <w:pPr>
        <w:pStyle w:val="footnotedescription"/>
      </w:pPr>
      <w:r>
        <w:rPr>
          <w:rStyle w:val="footnotemark"/>
          <w:rFonts w:eastAsia="Calibri"/>
        </w:rPr>
        <w:footnoteRef/>
      </w:r>
      <w:r>
        <w:t xml:space="preserve"> Where the accreditation criteria reflect exact requirements from the ACFID Code, this is shown in brackets. Where the word ‘refer’ appears, there is a close link to the ACFID Code. </w:t>
      </w:r>
      <w:r>
        <w:rPr>
          <w:rFonts w:ascii="Times New Roman" w:eastAsia="Times New Roman" w:hAnsi="Times New Roman" w:cs="Times New Roman"/>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633949"/>
    <w:multiLevelType w:val="hybridMultilevel"/>
    <w:tmpl w:val="A5A42F7E"/>
    <w:lvl w:ilvl="0" w:tplc="5B96EA8E">
      <w:start w:val="1"/>
      <w:numFmt w:val="bullet"/>
      <w:lvlText w:val="•"/>
      <w:lvlJc w:val="left"/>
      <w:pPr>
        <w:ind w:left="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9CB52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547E6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B0EA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3A27A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30F6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D452C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3A1D8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AC4CD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3374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59E"/>
    <w:rsid w:val="00046775"/>
    <w:rsid w:val="00260C45"/>
    <w:rsid w:val="00340692"/>
    <w:rsid w:val="0038176F"/>
    <w:rsid w:val="00426F67"/>
    <w:rsid w:val="004816F8"/>
    <w:rsid w:val="004A3E89"/>
    <w:rsid w:val="00534909"/>
    <w:rsid w:val="0061342B"/>
    <w:rsid w:val="00646868"/>
    <w:rsid w:val="006653D0"/>
    <w:rsid w:val="006A41E0"/>
    <w:rsid w:val="006B60BB"/>
    <w:rsid w:val="00880C76"/>
    <w:rsid w:val="00A42629"/>
    <w:rsid w:val="00A933FC"/>
    <w:rsid w:val="00AB7007"/>
    <w:rsid w:val="00BE259E"/>
    <w:rsid w:val="00DC72FF"/>
    <w:rsid w:val="00E75504"/>
    <w:rsid w:val="00FC6B0C"/>
    <w:rsid w:val="00FC6EC8"/>
    <w:rsid w:val="00FD1E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C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9" w:lineRule="auto"/>
      <w:jc w:val="both"/>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93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3FC"/>
    <w:rPr>
      <w:rFonts w:ascii="Calibri" w:eastAsia="Calibri" w:hAnsi="Calibri" w:cs="Calibri"/>
      <w:color w:val="000000"/>
      <w:sz w:val="22"/>
    </w:rPr>
  </w:style>
  <w:style w:type="paragraph" w:styleId="Footer">
    <w:name w:val="footer"/>
    <w:basedOn w:val="Normal"/>
    <w:link w:val="FooterChar"/>
    <w:uiPriority w:val="99"/>
    <w:unhideWhenUsed/>
    <w:rsid w:val="00A93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3F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2507</Words>
  <Characters>15277</Characters>
  <Application>Microsoft Office Word</Application>
  <DocSecurity>0</DocSecurity>
  <Lines>524</Lines>
  <Paragraphs>185</Paragraphs>
  <ScaleCrop>false</ScaleCrop>
  <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Refreshed ANGO Accreditation Framework for New applicants, and Base and Full Re-Accreditation</dc:title>
  <dc:subject/>
  <dc:creator/>
  <cp:keywords>[SEC=OFFICIAL]</cp:keywords>
  <cp:lastModifiedBy/>
  <cp:revision>1</cp:revision>
  <dcterms:created xsi:type="dcterms:W3CDTF">2025-04-16T04:50:00Z</dcterms:created>
  <dcterms:modified xsi:type="dcterms:W3CDTF">2025-04-16T04:50:00Z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v=2022.1;a=SHA256;h=B6E0A62A5B62F2BD20FA614B21B7CF3EA1667DE3788AFA7C687B39FBE0C769D7</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2025-03-12T03:24:42Z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36AFEE9260FF4CB9BE16148B6ABE2EE7</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7FA466E2C41F40F4E20DBF06FADC8B64</vt:lpwstr>
  </property>
  <property fmtid="{D5CDD505-2E9C-101B-9397-08002B2CF9AE}" pid="24" name="PM_Hash_Salt">
    <vt:lpwstr>2955F44D2C36053DC44BE3A7174710F6</vt:lpwstr>
  </property>
  <property fmtid="{D5CDD505-2E9C-101B-9397-08002B2CF9AE}" pid="25" name="PM_Hash_SHA1">
    <vt:lpwstr>6FE763ADD423B1A2D224749388AF05F42F79CFAB</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