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86311" w14:textId="77777777" w:rsidR="00277D0E" w:rsidRPr="00945107" w:rsidRDefault="00945107" w:rsidP="006470C2">
      <w:pPr>
        <w:pStyle w:val="Title"/>
        <w:tabs>
          <w:tab w:val="left" w:pos="3598"/>
        </w:tabs>
        <w:jc w:val="center"/>
        <w:rPr>
          <w:sz w:val="40"/>
          <w:lang w:val="en-US"/>
        </w:rPr>
      </w:pPr>
      <w:bookmarkStart w:id="0" w:name="_GoBack"/>
      <w:bookmarkEnd w:id="0"/>
      <w:r w:rsidRPr="00945107">
        <w:rPr>
          <w:sz w:val="40"/>
          <w:lang w:val="en-US"/>
        </w:rPr>
        <w:t>High-level panel discussion commemorating the twenty-fifth anniversary of the Beijing Declaration and Platform for Action adopted at the Fourth World Conference on Women</w:t>
      </w:r>
    </w:p>
    <w:p w14:paraId="075D456B" w14:textId="77777777" w:rsidR="00162D12" w:rsidRDefault="00162D12" w:rsidP="00162D12">
      <w:pPr>
        <w:spacing w:after="0"/>
        <w:jc w:val="center"/>
        <w:rPr>
          <w:lang w:val="en-US"/>
        </w:rPr>
      </w:pPr>
      <w:r>
        <w:rPr>
          <w:lang w:val="en-US"/>
        </w:rPr>
        <w:t>Human Rights Council 43</w:t>
      </w:r>
      <w:r w:rsidRPr="00162D12">
        <w:rPr>
          <w:vertAlign w:val="superscript"/>
          <w:lang w:val="en-US"/>
        </w:rPr>
        <w:t>rd</w:t>
      </w:r>
      <w:r>
        <w:rPr>
          <w:lang w:val="en-US"/>
        </w:rPr>
        <w:t xml:space="preserve"> session</w:t>
      </w:r>
    </w:p>
    <w:p w14:paraId="203CBCDD" w14:textId="77777777" w:rsidR="00945107" w:rsidRDefault="00945107" w:rsidP="00162D12">
      <w:pPr>
        <w:spacing w:after="0"/>
        <w:jc w:val="center"/>
        <w:rPr>
          <w:lang w:val="en-US"/>
        </w:rPr>
      </w:pPr>
      <w:r>
        <w:rPr>
          <w:lang w:val="en-US"/>
        </w:rPr>
        <w:t>25 February 2020</w:t>
      </w:r>
    </w:p>
    <w:p w14:paraId="55263D74" w14:textId="77777777" w:rsidR="00945107" w:rsidRDefault="00945107" w:rsidP="00945107">
      <w:pPr>
        <w:jc w:val="center"/>
        <w:rPr>
          <w:sz w:val="24"/>
          <w:lang w:val="en-US"/>
        </w:rPr>
      </w:pPr>
    </w:p>
    <w:p w14:paraId="37107CCF" w14:textId="77777777" w:rsidR="00945107" w:rsidRPr="00945107" w:rsidRDefault="00945107" w:rsidP="00945107">
      <w:pPr>
        <w:jc w:val="center"/>
        <w:rPr>
          <w:b/>
          <w:sz w:val="24"/>
          <w:lang w:val="en-US"/>
        </w:rPr>
      </w:pPr>
      <w:r w:rsidRPr="00945107">
        <w:rPr>
          <w:b/>
          <w:sz w:val="24"/>
          <w:lang w:val="en-US"/>
        </w:rPr>
        <w:t>Joint statement on behalf of the Mountains Group</w:t>
      </w:r>
    </w:p>
    <w:p w14:paraId="0E90D9BC" w14:textId="26E7EAB0" w:rsidR="00945107" w:rsidRPr="006F1F52" w:rsidRDefault="00945107">
      <w:pPr>
        <w:rPr>
          <w:lang w:val="en-US"/>
        </w:rPr>
      </w:pPr>
      <w:r>
        <w:rPr>
          <w:lang w:val="en-US"/>
        </w:rPr>
        <w:t xml:space="preserve">I have the pleasure to deliver this statement on behalf of Canada, Iceland, Liechtenstein, New </w:t>
      </w:r>
      <w:r w:rsidRPr="006F1F52">
        <w:rPr>
          <w:lang w:val="en-US"/>
        </w:rPr>
        <w:t>Zealand, Norway, Switzerland and my own country, Australia.</w:t>
      </w:r>
    </w:p>
    <w:p w14:paraId="65FDAE2D" w14:textId="77777777" w:rsidR="00945107" w:rsidRPr="006F1F52" w:rsidRDefault="00945107">
      <w:pPr>
        <w:rPr>
          <w:lang w:val="en-US"/>
        </w:rPr>
      </w:pPr>
      <w:r w:rsidRPr="006F1F52">
        <w:rPr>
          <w:lang w:val="en-US"/>
        </w:rPr>
        <w:t xml:space="preserve">We thank the speakers and panelists </w:t>
      </w:r>
      <w:r w:rsidR="00162D12" w:rsidRPr="006F1F52">
        <w:rPr>
          <w:lang w:val="en-US"/>
        </w:rPr>
        <w:t>for their insights.</w:t>
      </w:r>
    </w:p>
    <w:p w14:paraId="500FECFB" w14:textId="0D3D8AFD" w:rsidR="00162D12" w:rsidRPr="006F1F52" w:rsidRDefault="00162D12" w:rsidP="00945107">
      <w:pPr>
        <w:rPr>
          <w:lang w:val="en-US"/>
        </w:rPr>
      </w:pPr>
      <w:r w:rsidRPr="006F1F52">
        <w:rPr>
          <w:lang w:val="en-US"/>
        </w:rPr>
        <w:t>The</w:t>
      </w:r>
      <w:r w:rsidR="00945107" w:rsidRPr="006F1F52">
        <w:rPr>
          <w:lang w:val="en-US"/>
        </w:rPr>
        <w:t xml:space="preserve"> Beijing Declaration and Platform for Action</w:t>
      </w:r>
      <w:r w:rsidR="00E77C28" w:rsidRPr="006F1F52">
        <w:rPr>
          <w:lang w:val="en-US"/>
        </w:rPr>
        <w:t xml:space="preserve"> and the outcome documents of its review conferences</w:t>
      </w:r>
      <w:r w:rsidR="00945107" w:rsidRPr="006F1F52">
        <w:rPr>
          <w:lang w:val="en-US"/>
        </w:rPr>
        <w:t xml:space="preserve"> </w:t>
      </w:r>
      <w:r w:rsidR="00E77C28" w:rsidRPr="006F1F52">
        <w:rPr>
          <w:lang w:val="en-US"/>
        </w:rPr>
        <w:t>affirm states’</w:t>
      </w:r>
      <w:r w:rsidR="00092D54" w:rsidRPr="006F1F52">
        <w:rPr>
          <w:lang w:val="en-US"/>
        </w:rPr>
        <w:t xml:space="preserve"> commitment to gender equality, </w:t>
      </w:r>
      <w:r w:rsidR="006F1F52">
        <w:rPr>
          <w:lang w:val="en-US"/>
        </w:rPr>
        <w:t>women and girl’s empowerment,</w:t>
      </w:r>
      <w:r w:rsidR="00E77C28" w:rsidRPr="006F1F52">
        <w:rPr>
          <w:lang w:val="en-US"/>
        </w:rPr>
        <w:t xml:space="preserve"> the human rights of </w:t>
      </w:r>
      <w:r w:rsidR="000C7466" w:rsidRPr="006F1F52">
        <w:rPr>
          <w:lang w:val="en-US"/>
        </w:rPr>
        <w:t xml:space="preserve">all </w:t>
      </w:r>
      <w:r w:rsidR="00E77C28" w:rsidRPr="006F1F52">
        <w:rPr>
          <w:lang w:val="en-US"/>
        </w:rPr>
        <w:t>women and girls</w:t>
      </w:r>
      <w:r w:rsidR="006F1F52">
        <w:rPr>
          <w:lang w:val="en-US"/>
        </w:rPr>
        <w:t>, and</w:t>
      </w:r>
      <w:r w:rsidR="00E77C28" w:rsidRPr="006F1F52">
        <w:rPr>
          <w:lang w:val="en-US"/>
        </w:rPr>
        <w:t xml:space="preserve"> provide</w:t>
      </w:r>
      <w:r w:rsidR="00945107" w:rsidRPr="006F1F52">
        <w:rPr>
          <w:lang w:val="en-US"/>
        </w:rPr>
        <w:t xml:space="preserve"> an important blueprint for </w:t>
      </w:r>
      <w:r w:rsidR="008B295D" w:rsidRPr="006F1F52">
        <w:rPr>
          <w:lang w:val="en-US"/>
        </w:rPr>
        <w:t>their</w:t>
      </w:r>
      <w:r w:rsidR="00E77C28" w:rsidRPr="006F1F52">
        <w:rPr>
          <w:lang w:val="en-US"/>
        </w:rPr>
        <w:t xml:space="preserve"> </w:t>
      </w:r>
      <w:r w:rsidR="00554BE5" w:rsidRPr="006F1F52">
        <w:rPr>
          <w:lang w:val="en-US"/>
        </w:rPr>
        <w:t>realis</w:t>
      </w:r>
      <w:r w:rsidR="00E77C28" w:rsidRPr="006F1F52">
        <w:rPr>
          <w:lang w:val="en-US"/>
        </w:rPr>
        <w:t>ation</w:t>
      </w:r>
      <w:r w:rsidR="00FD31BC" w:rsidRPr="006F1F52">
        <w:rPr>
          <w:lang w:val="en-US"/>
        </w:rPr>
        <w:t xml:space="preserve">. </w:t>
      </w:r>
      <w:r w:rsidR="00E77C28" w:rsidRPr="006F1F52">
        <w:rPr>
          <w:lang w:val="en-US"/>
        </w:rPr>
        <w:t xml:space="preserve">We are pleased to see the progress made in this regard over the last 25 years </w:t>
      </w:r>
      <w:r w:rsidR="00443CD6" w:rsidRPr="006F1F52">
        <w:rPr>
          <w:lang w:val="en-US"/>
        </w:rPr>
        <w:t>globally</w:t>
      </w:r>
      <w:r w:rsidR="00E33BB5" w:rsidRPr="006F1F52">
        <w:rPr>
          <w:lang w:val="en-US"/>
        </w:rPr>
        <w:t>,</w:t>
      </w:r>
      <w:r w:rsidR="00E77C28" w:rsidRPr="006F1F52">
        <w:rPr>
          <w:lang w:val="en-US"/>
        </w:rPr>
        <w:t xml:space="preserve"> and reflected in the </w:t>
      </w:r>
      <w:r w:rsidR="007304DC" w:rsidRPr="006F1F52">
        <w:rPr>
          <w:lang w:val="en-US"/>
        </w:rPr>
        <w:t xml:space="preserve">normative work of </w:t>
      </w:r>
      <w:r w:rsidR="008B295D" w:rsidRPr="006F1F52">
        <w:rPr>
          <w:lang w:val="en-US"/>
        </w:rPr>
        <w:t xml:space="preserve">this </w:t>
      </w:r>
      <w:r w:rsidR="00E77C28" w:rsidRPr="006F1F52">
        <w:rPr>
          <w:lang w:val="en-US"/>
        </w:rPr>
        <w:t>Council</w:t>
      </w:r>
      <w:r w:rsidR="00D56654" w:rsidRPr="006F1F52">
        <w:rPr>
          <w:lang w:val="en-US"/>
        </w:rPr>
        <w:t xml:space="preserve"> and </w:t>
      </w:r>
      <w:r w:rsidR="002D6570" w:rsidRPr="006F1F52">
        <w:rPr>
          <w:lang w:val="en-US"/>
        </w:rPr>
        <w:t xml:space="preserve">in </w:t>
      </w:r>
      <w:r w:rsidR="00D56654" w:rsidRPr="006F1F52">
        <w:rPr>
          <w:lang w:val="en-US"/>
        </w:rPr>
        <w:t>the Sustainable Development Goals.</w:t>
      </w:r>
    </w:p>
    <w:p w14:paraId="0E0343F6" w14:textId="3FAD314B" w:rsidR="00945107" w:rsidRPr="006F1F52" w:rsidRDefault="008B295D" w:rsidP="00945107">
      <w:pPr>
        <w:rPr>
          <w:lang w:val="en-US"/>
        </w:rPr>
      </w:pPr>
      <w:r w:rsidRPr="006F1F52">
        <w:rPr>
          <w:lang w:val="en-US"/>
        </w:rPr>
        <w:t xml:space="preserve">We </w:t>
      </w:r>
      <w:r w:rsidR="00443CD6" w:rsidRPr="006F1F52">
        <w:rPr>
          <w:lang w:val="en-US"/>
        </w:rPr>
        <w:t xml:space="preserve">celebrate </w:t>
      </w:r>
      <w:r w:rsidRPr="006F1F52">
        <w:rPr>
          <w:lang w:val="en-US"/>
        </w:rPr>
        <w:t>progress</w:t>
      </w:r>
      <w:r w:rsidR="00DF73A7" w:rsidRPr="006F1F52">
        <w:rPr>
          <w:lang w:val="en-US"/>
        </w:rPr>
        <w:t xml:space="preserve">, while acknowledging that </w:t>
      </w:r>
      <w:r w:rsidR="00092D54" w:rsidRPr="006F1F52">
        <w:rPr>
          <w:lang w:val="en-US"/>
        </w:rPr>
        <w:t xml:space="preserve">challenges remain and more needs </w:t>
      </w:r>
      <w:r w:rsidR="00DF73A7" w:rsidRPr="006F1F52">
        <w:rPr>
          <w:lang w:val="en-US"/>
        </w:rPr>
        <w:t xml:space="preserve">to </w:t>
      </w:r>
      <w:proofErr w:type="gramStart"/>
      <w:r w:rsidR="00DF73A7" w:rsidRPr="006F1F52">
        <w:rPr>
          <w:lang w:val="en-US"/>
        </w:rPr>
        <w:t>be done</w:t>
      </w:r>
      <w:proofErr w:type="gramEnd"/>
      <w:r w:rsidRPr="006F1F52">
        <w:rPr>
          <w:lang w:val="en-US"/>
        </w:rPr>
        <w:t>.</w:t>
      </w:r>
      <w:r w:rsidR="00E77C28" w:rsidRPr="006F1F52">
        <w:rPr>
          <w:lang w:val="en-US"/>
        </w:rPr>
        <w:t xml:space="preserve"> </w:t>
      </w:r>
      <w:r w:rsidR="00092D54" w:rsidRPr="006F1F52">
        <w:rPr>
          <w:lang w:val="en-US"/>
        </w:rPr>
        <w:t xml:space="preserve"> It is our collective responsibility to protect the agreed normative framework and to </w:t>
      </w:r>
      <w:r w:rsidRPr="006F1F52">
        <w:rPr>
          <w:lang w:val="en-US"/>
        </w:rPr>
        <w:t>ensure that</w:t>
      </w:r>
      <w:r w:rsidR="00100D65" w:rsidRPr="006F1F52">
        <w:rPr>
          <w:lang w:val="en-US"/>
        </w:rPr>
        <w:t xml:space="preserve"> </w:t>
      </w:r>
      <w:r w:rsidR="00443CD6" w:rsidRPr="006F1F52">
        <w:rPr>
          <w:lang w:val="en-US"/>
        </w:rPr>
        <w:t xml:space="preserve">achievements </w:t>
      </w:r>
      <w:proofErr w:type="gramStart"/>
      <w:r w:rsidR="00443CD6" w:rsidRPr="006F1F52">
        <w:rPr>
          <w:lang w:val="en-US"/>
        </w:rPr>
        <w:t>are</w:t>
      </w:r>
      <w:r w:rsidRPr="006F1F52">
        <w:rPr>
          <w:lang w:val="en-US"/>
        </w:rPr>
        <w:t xml:space="preserve"> used</w:t>
      </w:r>
      <w:proofErr w:type="gramEnd"/>
      <w:r w:rsidRPr="006F1F52">
        <w:rPr>
          <w:lang w:val="en-US"/>
        </w:rPr>
        <w:t xml:space="preserve"> to strengthen and extend the </w:t>
      </w:r>
      <w:r w:rsidR="00E77C28" w:rsidRPr="006F1F52">
        <w:rPr>
          <w:lang w:val="en-US"/>
        </w:rPr>
        <w:t>foundations of the agenda set by the Beijing Declaration</w:t>
      </w:r>
      <w:r w:rsidR="00100D65" w:rsidRPr="006F1F52">
        <w:rPr>
          <w:lang w:val="en-US"/>
        </w:rPr>
        <w:t xml:space="preserve"> and its review conferences</w:t>
      </w:r>
      <w:r w:rsidRPr="006F1F52">
        <w:rPr>
          <w:lang w:val="en-US"/>
        </w:rPr>
        <w:t>,</w:t>
      </w:r>
      <w:r w:rsidR="00E77C28" w:rsidRPr="006F1F52">
        <w:rPr>
          <w:lang w:val="en-US"/>
        </w:rPr>
        <w:t xml:space="preserve"> as </w:t>
      </w:r>
      <w:r w:rsidRPr="006F1F52">
        <w:rPr>
          <w:lang w:val="en-US"/>
        </w:rPr>
        <w:t xml:space="preserve">we continue </w:t>
      </w:r>
      <w:r w:rsidR="00960EB0" w:rsidRPr="006F1F52">
        <w:rPr>
          <w:lang w:val="en-US"/>
        </w:rPr>
        <w:t xml:space="preserve">to amplify </w:t>
      </w:r>
      <w:r w:rsidRPr="006F1F52">
        <w:rPr>
          <w:lang w:val="en-US"/>
        </w:rPr>
        <w:t>our work</w:t>
      </w:r>
      <w:r w:rsidR="00443CD6" w:rsidRPr="006F1F52">
        <w:rPr>
          <w:lang w:val="en-US"/>
        </w:rPr>
        <w:t xml:space="preserve"> towards</w:t>
      </w:r>
      <w:r w:rsidR="00E77C28" w:rsidRPr="006F1F52">
        <w:rPr>
          <w:lang w:val="en-US"/>
        </w:rPr>
        <w:t xml:space="preserve"> gender equality.</w:t>
      </w:r>
      <w:r w:rsidR="00100D65" w:rsidRPr="006F1F52">
        <w:rPr>
          <w:lang w:val="en-US"/>
        </w:rPr>
        <w:t xml:space="preserve"> </w:t>
      </w:r>
    </w:p>
    <w:p w14:paraId="2E52E1A0" w14:textId="77777777" w:rsidR="00FD31BC" w:rsidRPr="006F1F52" w:rsidRDefault="00D56654" w:rsidP="00FD31BC">
      <w:pPr>
        <w:rPr>
          <w:lang w:val="en-US"/>
        </w:rPr>
      </w:pPr>
      <w:r w:rsidRPr="006F1F52">
        <w:rPr>
          <w:lang w:val="en-US"/>
        </w:rPr>
        <w:t>At the</w:t>
      </w:r>
      <w:r w:rsidR="007A3B9D" w:rsidRPr="006F1F52">
        <w:rPr>
          <w:lang w:val="en-US"/>
        </w:rPr>
        <w:t xml:space="preserve"> critical juncture of</w:t>
      </w:r>
      <w:r w:rsidR="00945107" w:rsidRPr="006F1F52">
        <w:rPr>
          <w:lang w:val="en-US"/>
        </w:rPr>
        <w:t xml:space="preserve"> the 25</w:t>
      </w:r>
      <w:r w:rsidR="00945107" w:rsidRPr="006F1F52">
        <w:rPr>
          <w:vertAlign w:val="superscript"/>
          <w:lang w:val="en-US"/>
        </w:rPr>
        <w:t>th</w:t>
      </w:r>
      <w:r w:rsidR="00945107" w:rsidRPr="006F1F52">
        <w:rPr>
          <w:lang w:val="en-US"/>
        </w:rPr>
        <w:t xml:space="preserve"> anniversary, we take this opportunity to</w:t>
      </w:r>
      <w:r w:rsidR="00FD31BC" w:rsidRPr="006F1F52">
        <w:rPr>
          <w:lang w:val="en-US"/>
        </w:rPr>
        <w:t xml:space="preserve"> reaffirm the importance of sexual and reproductive health and rights</w:t>
      </w:r>
      <w:r w:rsidR="00945107" w:rsidRPr="006F1F52">
        <w:rPr>
          <w:lang w:val="en-US"/>
        </w:rPr>
        <w:t xml:space="preserve">, </w:t>
      </w:r>
      <w:r w:rsidR="007A3B9D" w:rsidRPr="006F1F52">
        <w:rPr>
          <w:lang w:val="en-US"/>
        </w:rPr>
        <w:t xml:space="preserve">as </w:t>
      </w:r>
      <w:r w:rsidR="008B295D" w:rsidRPr="006F1F52">
        <w:rPr>
          <w:lang w:val="en-US"/>
        </w:rPr>
        <w:t>inseparable from</w:t>
      </w:r>
      <w:r w:rsidR="007A3B9D" w:rsidRPr="006F1F52">
        <w:rPr>
          <w:lang w:val="en-US"/>
        </w:rPr>
        <w:t xml:space="preserve"> the </w:t>
      </w:r>
      <w:r w:rsidR="008B295D" w:rsidRPr="006F1F52">
        <w:rPr>
          <w:lang w:val="en-US"/>
        </w:rPr>
        <w:t>realis</w:t>
      </w:r>
      <w:r w:rsidR="007A3B9D" w:rsidRPr="006F1F52">
        <w:rPr>
          <w:lang w:val="en-US"/>
        </w:rPr>
        <w:t>ation of</w:t>
      </w:r>
      <w:r w:rsidR="00945107" w:rsidRPr="006F1F52">
        <w:rPr>
          <w:lang w:val="en-US"/>
        </w:rPr>
        <w:t xml:space="preserve"> women’s rights and</w:t>
      </w:r>
      <w:r w:rsidR="00FD31BC" w:rsidRPr="006F1F52">
        <w:rPr>
          <w:lang w:val="en-US"/>
        </w:rPr>
        <w:t xml:space="preserve"> the </w:t>
      </w:r>
      <w:r w:rsidR="00DF73A7" w:rsidRPr="006F1F52">
        <w:rPr>
          <w:lang w:val="en-US"/>
        </w:rPr>
        <w:t xml:space="preserve">achievement </w:t>
      </w:r>
      <w:r w:rsidR="00FD31BC" w:rsidRPr="006F1F52">
        <w:rPr>
          <w:lang w:val="en-US"/>
        </w:rPr>
        <w:t>of</w:t>
      </w:r>
      <w:r w:rsidR="00945107" w:rsidRPr="006F1F52">
        <w:rPr>
          <w:lang w:val="en-US"/>
        </w:rPr>
        <w:t xml:space="preserve"> gender equality. </w:t>
      </w:r>
    </w:p>
    <w:p w14:paraId="3CA685E0" w14:textId="137D4B9E" w:rsidR="00162D12" w:rsidRPr="006F1F52" w:rsidRDefault="0096472A" w:rsidP="00FD31BC">
      <w:pPr>
        <w:rPr>
          <w:lang w:val="en-US"/>
        </w:rPr>
      </w:pPr>
      <w:r w:rsidRPr="006F1F52">
        <w:rPr>
          <w:lang w:val="en-US"/>
        </w:rPr>
        <w:t xml:space="preserve">We know that failure </w:t>
      </w:r>
      <w:proofErr w:type="gramStart"/>
      <w:r w:rsidRPr="006F1F52">
        <w:rPr>
          <w:lang w:val="en-US"/>
        </w:rPr>
        <w:t>to fully respect</w:t>
      </w:r>
      <w:proofErr w:type="gramEnd"/>
      <w:r w:rsidRPr="006F1F52">
        <w:rPr>
          <w:lang w:val="en-US"/>
        </w:rPr>
        <w:t xml:space="preserve"> a wom</w:t>
      </w:r>
      <w:r w:rsidR="00774755" w:rsidRPr="006F1F52">
        <w:rPr>
          <w:lang w:val="en-US"/>
        </w:rPr>
        <w:t>a</w:t>
      </w:r>
      <w:r w:rsidRPr="006F1F52">
        <w:rPr>
          <w:lang w:val="en-US"/>
        </w:rPr>
        <w:t>n</w:t>
      </w:r>
      <w:r w:rsidR="00092D54" w:rsidRPr="006F1F52">
        <w:rPr>
          <w:lang w:val="en-US"/>
        </w:rPr>
        <w:t xml:space="preserve"> </w:t>
      </w:r>
      <w:r w:rsidR="00900238" w:rsidRPr="006F1F52">
        <w:rPr>
          <w:lang w:val="en-US"/>
        </w:rPr>
        <w:t>or girl</w:t>
      </w:r>
      <w:r w:rsidRPr="006F1F52">
        <w:rPr>
          <w:lang w:val="en-US"/>
        </w:rPr>
        <w:t>’s right to bodily autonomy</w:t>
      </w:r>
      <w:r w:rsidR="00443CD6" w:rsidRPr="006F1F52">
        <w:rPr>
          <w:lang w:val="en-US"/>
        </w:rPr>
        <w:t>,</w:t>
      </w:r>
      <w:r w:rsidRPr="006F1F52">
        <w:rPr>
          <w:lang w:val="en-US"/>
        </w:rPr>
        <w:t xml:space="preserve"> </w:t>
      </w:r>
      <w:r w:rsidR="00443CD6" w:rsidRPr="006F1F52">
        <w:rPr>
          <w:lang w:val="en-US"/>
        </w:rPr>
        <w:t>and</w:t>
      </w:r>
      <w:r w:rsidR="00952162" w:rsidRPr="006F1F52">
        <w:rPr>
          <w:lang w:val="en-US"/>
        </w:rPr>
        <w:t xml:space="preserve"> </w:t>
      </w:r>
      <w:r w:rsidRPr="006F1F52">
        <w:rPr>
          <w:lang w:val="en-US"/>
        </w:rPr>
        <w:t>essential</w:t>
      </w:r>
      <w:r w:rsidR="00952162" w:rsidRPr="006F1F52">
        <w:rPr>
          <w:lang w:val="en-US"/>
        </w:rPr>
        <w:t xml:space="preserve"> comprehensive </w:t>
      </w:r>
      <w:r w:rsidRPr="006F1F52">
        <w:rPr>
          <w:lang w:val="en-US"/>
        </w:rPr>
        <w:t>sexual and reproductive health services</w:t>
      </w:r>
      <w:r w:rsidR="00443CD6" w:rsidRPr="006F1F52">
        <w:rPr>
          <w:lang w:val="en-US"/>
        </w:rPr>
        <w:t>,</w:t>
      </w:r>
      <w:r w:rsidRPr="006F1F52">
        <w:rPr>
          <w:lang w:val="en-US"/>
        </w:rPr>
        <w:t xml:space="preserve"> remains among the leading causes of death and injury for women and girls worldwide. Beyond health, </w:t>
      </w:r>
      <w:r w:rsidR="00952162" w:rsidRPr="006F1F52">
        <w:rPr>
          <w:lang w:val="en-US"/>
        </w:rPr>
        <w:t xml:space="preserve">we know </w:t>
      </w:r>
      <w:r w:rsidR="00774755" w:rsidRPr="006F1F52">
        <w:rPr>
          <w:lang w:val="en-US"/>
        </w:rPr>
        <w:t xml:space="preserve">that realisation of </w:t>
      </w:r>
      <w:r w:rsidR="00952162" w:rsidRPr="006F1F52">
        <w:rPr>
          <w:lang w:val="en-US"/>
        </w:rPr>
        <w:t xml:space="preserve">these </w:t>
      </w:r>
      <w:r w:rsidR="00774755" w:rsidRPr="006F1F52">
        <w:rPr>
          <w:lang w:val="en-US"/>
        </w:rPr>
        <w:t xml:space="preserve">rights </w:t>
      </w:r>
      <w:r w:rsidR="00952162" w:rsidRPr="006F1F52">
        <w:rPr>
          <w:lang w:val="en-US"/>
        </w:rPr>
        <w:t xml:space="preserve">are essential to gender equality – to women’s </w:t>
      </w:r>
      <w:r w:rsidR="007304DC" w:rsidRPr="006F1F52">
        <w:rPr>
          <w:lang w:val="en-US"/>
        </w:rPr>
        <w:t>education</w:t>
      </w:r>
      <w:r w:rsidR="00952162" w:rsidRPr="006F1F52">
        <w:rPr>
          <w:lang w:val="en-US"/>
        </w:rPr>
        <w:t xml:space="preserve">, capacity to </w:t>
      </w:r>
      <w:r w:rsidR="00D13C56" w:rsidRPr="006F1F52">
        <w:rPr>
          <w:lang w:val="en-US"/>
        </w:rPr>
        <w:t>work, and to</w:t>
      </w:r>
      <w:r w:rsidR="007304DC" w:rsidRPr="006F1F52">
        <w:rPr>
          <w:lang w:val="en-US"/>
        </w:rPr>
        <w:t xml:space="preserve"> participate</w:t>
      </w:r>
      <w:r w:rsidR="00CB2B64" w:rsidRPr="006F1F52">
        <w:rPr>
          <w:lang w:val="en-US"/>
        </w:rPr>
        <w:t xml:space="preserve"> equally</w:t>
      </w:r>
      <w:r w:rsidR="00D13C56" w:rsidRPr="006F1F52">
        <w:rPr>
          <w:lang w:val="en-US"/>
        </w:rPr>
        <w:t xml:space="preserve"> </w:t>
      </w:r>
      <w:r w:rsidR="007A3B9D" w:rsidRPr="006F1F52">
        <w:rPr>
          <w:lang w:val="en-US"/>
        </w:rPr>
        <w:t>in political and public life</w:t>
      </w:r>
      <w:r w:rsidR="00D13C56" w:rsidRPr="006F1F52">
        <w:rPr>
          <w:lang w:val="en-US"/>
        </w:rPr>
        <w:t>.</w:t>
      </w:r>
      <w:r w:rsidR="00162D12" w:rsidRPr="006F1F52">
        <w:rPr>
          <w:lang w:val="en-US"/>
        </w:rPr>
        <w:t xml:space="preserve"> </w:t>
      </w:r>
      <w:r w:rsidR="00092D54" w:rsidRPr="006F1F52">
        <w:rPr>
          <w:lang w:val="en-US"/>
        </w:rPr>
        <w:t xml:space="preserve"> Full respect </w:t>
      </w:r>
      <w:r w:rsidR="006F1F52">
        <w:rPr>
          <w:lang w:val="en-US"/>
        </w:rPr>
        <w:t>for</w:t>
      </w:r>
      <w:r w:rsidR="00092D54" w:rsidRPr="006F1F52">
        <w:rPr>
          <w:lang w:val="en-US"/>
        </w:rPr>
        <w:t xml:space="preserve"> these rights is essential for progress on sustainable development and the achievement of the SDGs.</w:t>
      </w:r>
    </w:p>
    <w:p w14:paraId="5B6AB88B" w14:textId="5A95CC50" w:rsidR="00100D65" w:rsidRDefault="00100D65" w:rsidP="00945107">
      <w:pPr>
        <w:rPr>
          <w:lang w:val="en-US"/>
        </w:rPr>
      </w:pPr>
      <w:r>
        <w:rPr>
          <w:lang w:val="en-US"/>
        </w:rPr>
        <w:t>We ask the panelists for their views on progress made on sexual and reproductive health and rights since the adoption of the Beijing Declaration and Platform for Action</w:t>
      </w:r>
      <w:r w:rsidR="00554BE5">
        <w:rPr>
          <w:lang w:val="en-US"/>
        </w:rPr>
        <w:t>,</w:t>
      </w:r>
      <w:r w:rsidR="007304DC">
        <w:rPr>
          <w:lang w:val="en-US"/>
        </w:rPr>
        <w:t xml:space="preserve"> </w:t>
      </w:r>
      <w:r w:rsidR="00CB2B64">
        <w:rPr>
          <w:lang w:val="en-US"/>
        </w:rPr>
        <w:t>which built on the International Conference on Population and Development Program for Action</w:t>
      </w:r>
      <w:r w:rsidR="002D6570">
        <w:rPr>
          <w:lang w:val="en-US"/>
        </w:rPr>
        <w:t>,</w:t>
      </w:r>
      <w:r w:rsidR="00CB2B64">
        <w:rPr>
          <w:lang w:val="en-US"/>
        </w:rPr>
        <w:t xml:space="preserve"> </w:t>
      </w:r>
      <w:r w:rsidR="007304DC">
        <w:rPr>
          <w:lang w:val="en-US"/>
        </w:rPr>
        <w:t>and</w:t>
      </w:r>
      <w:r w:rsidR="00554BE5">
        <w:rPr>
          <w:lang w:val="en-US"/>
        </w:rPr>
        <w:t xml:space="preserve"> the key challenges to </w:t>
      </w:r>
      <w:proofErr w:type="gramStart"/>
      <w:r w:rsidR="00554BE5">
        <w:rPr>
          <w:lang w:val="en-US"/>
        </w:rPr>
        <w:t>be overcome</w:t>
      </w:r>
      <w:proofErr w:type="gramEnd"/>
      <w:r w:rsidR="00554BE5">
        <w:rPr>
          <w:lang w:val="en-US"/>
        </w:rPr>
        <w:t xml:space="preserve"> in the full realisati</w:t>
      </w:r>
      <w:r w:rsidR="007304DC">
        <w:rPr>
          <w:lang w:val="en-US"/>
        </w:rPr>
        <w:t>on of these rights.</w:t>
      </w:r>
    </w:p>
    <w:p w14:paraId="283681FE" w14:textId="77777777" w:rsidR="00E77C28" w:rsidRDefault="00E77C28" w:rsidP="00945107">
      <w:pPr>
        <w:rPr>
          <w:lang w:val="en-US"/>
        </w:rPr>
      </w:pPr>
    </w:p>
    <w:p w14:paraId="4E25AA6A" w14:textId="48C54ED3" w:rsidR="0034532E" w:rsidRPr="0034532E" w:rsidRDefault="007304DC" w:rsidP="00945107">
      <w:pPr>
        <w:rPr>
          <w:i/>
          <w:lang w:val="en-US"/>
        </w:rPr>
      </w:pPr>
      <w:proofErr w:type="gramStart"/>
      <w:r>
        <w:rPr>
          <w:i/>
          <w:lang w:val="en-US"/>
        </w:rPr>
        <w:t>3</w:t>
      </w:r>
      <w:r w:rsidR="00584F25">
        <w:rPr>
          <w:i/>
          <w:lang w:val="en-US"/>
        </w:rPr>
        <w:t>41</w:t>
      </w:r>
      <w:proofErr w:type="gramEnd"/>
      <w:r w:rsidR="0034532E" w:rsidRPr="0034532E">
        <w:rPr>
          <w:i/>
          <w:lang w:val="en-US"/>
        </w:rPr>
        <w:t xml:space="preserve"> words</w:t>
      </w:r>
    </w:p>
    <w:sectPr w:rsidR="0034532E" w:rsidRPr="003453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1DBC0" w14:textId="77777777" w:rsidR="006668FB" w:rsidRDefault="006668FB" w:rsidP="00FD31BC">
      <w:pPr>
        <w:spacing w:after="0" w:line="240" w:lineRule="auto"/>
      </w:pPr>
      <w:r>
        <w:separator/>
      </w:r>
    </w:p>
  </w:endnote>
  <w:endnote w:type="continuationSeparator" w:id="0">
    <w:p w14:paraId="4CF3892D" w14:textId="77777777" w:rsidR="006668FB" w:rsidRDefault="006668FB" w:rsidP="00FD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6C258" w14:textId="77777777" w:rsidR="00554BE5" w:rsidRDefault="00554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19560" w14:textId="77777777" w:rsidR="00554BE5" w:rsidRDefault="00554B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C7F61" w14:textId="77777777" w:rsidR="00554BE5" w:rsidRDefault="00554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67DAF" w14:textId="77777777" w:rsidR="006668FB" w:rsidRDefault="006668FB" w:rsidP="00FD31BC">
      <w:pPr>
        <w:spacing w:after="0" w:line="240" w:lineRule="auto"/>
      </w:pPr>
      <w:r>
        <w:separator/>
      </w:r>
    </w:p>
  </w:footnote>
  <w:footnote w:type="continuationSeparator" w:id="0">
    <w:p w14:paraId="5287C03C" w14:textId="77777777" w:rsidR="006668FB" w:rsidRDefault="006668FB" w:rsidP="00FD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BC3E3" w14:textId="77777777" w:rsidR="00554BE5" w:rsidRDefault="00554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BFC99" w14:textId="090BE048" w:rsidR="00554BE5" w:rsidRDefault="00554B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770E" w14:textId="77777777" w:rsidR="00554BE5" w:rsidRDefault="00554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4488E"/>
    <w:multiLevelType w:val="hybridMultilevel"/>
    <w:tmpl w:val="3F9CB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07"/>
    <w:rsid w:val="00092D54"/>
    <w:rsid w:val="000C7466"/>
    <w:rsid w:val="00100D65"/>
    <w:rsid w:val="0015389D"/>
    <w:rsid w:val="00162D12"/>
    <w:rsid w:val="001702D9"/>
    <w:rsid w:val="002120E6"/>
    <w:rsid w:val="00277D0E"/>
    <w:rsid w:val="002D6570"/>
    <w:rsid w:val="002F3AD6"/>
    <w:rsid w:val="00305CC2"/>
    <w:rsid w:val="0034532E"/>
    <w:rsid w:val="00345CC6"/>
    <w:rsid w:val="003F7880"/>
    <w:rsid w:val="00443CD6"/>
    <w:rsid w:val="0046076E"/>
    <w:rsid w:val="004E4510"/>
    <w:rsid w:val="00554BE5"/>
    <w:rsid w:val="00584F25"/>
    <w:rsid w:val="005F40C7"/>
    <w:rsid w:val="006410A0"/>
    <w:rsid w:val="006470C2"/>
    <w:rsid w:val="006668FB"/>
    <w:rsid w:val="006F1F52"/>
    <w:rsid w:val="007304DC"/>
    <w:rsid w:val="00774755"/>
    <w:rsid w:val="007A3B9D"/>
    <w:rsid w:val="008B1207"/>
    <w:rsid w:val="008B295D"/>
    <w:rsid w:val="00900238"/>
    <w:rsid w:val="00945107"/>
    <w:rsid w:val="00952162"/>
    <w:rsid w:val="00960EB0"/>
    <w:rsid w:val="0096472A"/>
    <w:rsid w:val="009979DA"/>
    <w:rsid w:val="00A27E98"/>
    <w:rsid w:val="00A57836"/>
    <w:rsid w:val="00B335F5"/>
    <w:rsid w:val="00CB2B64"/>
    <w:rsid w:val="00D045DC"/>
    <w:rsid w:val="00D13C56"/>
    <w:rsid w:val="00D56654"/>
    <w:rsid w:val="00DF73A7"/>
    <w:rsid w:val="00E33BB5"/>
    <w:rsid w:val="00E77C28"/>
    <w:rsid w:val="00F55354"/>
    <w:rsid w:val="00FD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E28B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51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4510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D31B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31B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D31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54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BE5"/>
  </w:style>
  <w:style w:type="paragraph" w:styleId="Footer">
    <w:name w:val="footer"/>
    <w:basedOn w:val="Normal"/>
    <w:link w:val="FooterChar"/>
    <w:uiPriority w:val="99"/>
    <w:unhideWhenUsed/>
    <w:rsid w:val="00554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BE5"/>
  </w:style>
  <w:style w:type="paragraph" w:styleId="BalloonText">
    <w:name w:val="Balloon Text"/>
    <w:basedOn w:val="Normal"/>
    <w:link w:val="BalloonTextChar"/>
    <w:uiPriority w:val="99"/>
    <w:semiHidden/>
    <w:unhideWhenUsed/>
    <w:rsid w:val="0034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C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7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3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3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3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16209-4CD3-4C6D-A735-4FEDF4BA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2020-02-29T22:02:00Z</dcterms:created>
  <dcterms:modified xsi:type="dcterms:W3CDTF">2020-02-29T22:02:00Z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1850e7d0-8270-4b53-ab0e-48b2fb8767f1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