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p>
    <w:p w:rsidR="00A31AD0" w:rsidRPr="00A669C1" w:rsidRDefault="00D253E0" w:rsidP="00D253E0">
      <w:pPr>
        <w:pStyle w:val="NormalWeb"/>
        <w:tabs>
          <w:tab w:val="left" w:pos="1134"/>
          <w:tab w:val="left" w:pos="1790"/>
          <w:tab w:val="center" w:pos="4536"/>
        </w:tabs>
        <w:ind w:right="-45"/>
        <w:rPr>
          <w:rStyle w:val="Strong"/>
          <w:rFonts w:ascii="Calibri Light" w:hAnsi="Calibri Light"/>
          <w:sz w:val="25"/>
          <w:szCs w:val="25"/>
        </w:rPr>
      </w:pPr>
      <w:r>
        <w:rPr>
          <w:rStyle w:val="Strong"/>
          <w:rFonts w:ascii="Calibri Light" w:hAnsi="Calibri Light"/>
          <w:sz w:val="25"/>
          <w:szCs w:val="25"/>
        </w:rPr>
        <w:tab/>
      </w:r>
      <w:r>
        <w:rPr>
          <w:rStyle w:val="Strong"/>
          <w:rFonts w:ascii="Calibri Light" w:hAnsi="Calibri Light"/>
          <w:sz w:val="25"/>
          <w:szCs w:val="25"/>
        </w:rPr>
        <w:tab/>
      </w:r>
      <w:r>
        <w:rPr>
          <w:rStyle w:val="Strong"/>
          <w:rFonts w:ascii="Calibri Light" w:hAnsi="Calibri Light"/>
          <w:sz w:val="25"/>
          <w:szCs w:val="25"/>
        </w:rPr>
        <w:tab/>
      </w:r>
      <w:r w:rsidR="000B03C1"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000B03C1" w:rsidRPr="00A669C1">
        <w:rPr>
          <w:rStyle w:val="Strong"/>
          <w:rFonts w:ascii="Calibri Light" w:hAnsi="Calibri Light"/>
          <w:sz w:val="25"/>
          <w:szCs w:val="25"/>
        </w:rPr>
        <w:t xml:space="preserve"> </w:t>
      </w:r>
      <w:r w:rsidR="0033649A">
        <w:rPr>
          <w:rStyle w:val="Strong"/>
          <w:rFonts w:ascii="Calibri Light" w:hAnsi="Calibri Light"/>
          <w:sz w:val="25"/>
          <w:szCs w:val="25"/>
        </w:rPr>
        <w:t>43</w:t>
      </w:r>
      <w:r w:rsidR="0033649A" w:rsidRPr="0033649A">
        <w:rPr>
          <w:rStyle w:val="Strong"/>
          <w:rFonts w:ascii="Calibri Light" w:hAnsi="Calibri Light"/>
          <w:sz w:val="25"/>
          <w:szCs w:val="25"/>
          <w:vertAlign w:val="superscript"/>
        </w:rPr>
        <w:t>rd</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D253E0" w:rsidRPr="00D253E0" w:rsidRDefault="00D253E0" w:rsidP="00D253E0">
      <w:pPr>
        <w:pStyle w:val="NormalWeb"/>
        <w:tabs>
          <w:tab w:val="left" w:pos="1134"/>
          <w:tab w:val="left" w:pos="1790"/>
          <w:tab w:val="center" w:pos="4536"/>
        </w:tabs>
        <w:ind w:right="-45"/>
        <w:jc w:val="center"/>
        <w:rPr>
          <w:rStyle w:val="Strong"/>
          <w:rFonts w:ascii="Calibri Light" w:hAnsi="Calibri Light"/>
          <w:sz w:val="25"/>
          <w:szCs w:val="25"/>
        </w:rPr>
      </w:pPr>
      <w:bookmarkStart w:id="0" w:name="_GoBack"/>
      <w:r w:rsidRPr="00D253E0">
        <w:rPr>
          <w:rStyle w:val="Strong"/>
          <w:rFonts w:ascii="Calibri Light" w:hAnsi="Calibri Light"/>
          <w:sz w:val="25"/>
          <w:szCs w:val="25"/>
        </w:rPr>
        <w:t>Item 4: Interactive dialogue with Special Rapporteur on Iran</w:t>
      </w:r>
    </w:p>
    <w:bookmarkEnd w:id="0"/>
    <w:p w:rsidR="001B74E4" w:rsidRDefault="001B74E4" w:rsidP="00C536F4">
      <w:pPr>
        <w:pStyle w:val="NormalWeb"/>
        <w:tabs>
          <w:tab w:val="left" w:pos="1134"/>
        </w:tabs>
        <w:ind w:right="-45"/>
        <w:jc w:val="center"/>
        <w:rPr>
          <w:rStyle w:val="Strong"/>
          <w:rFonts w:ascii="Calibri Light" w:hAnsi="Calibri Light"/>
          <w:sz w:val="25"/>
          <w:szCs w:val="25"/>
        </w:rPr>
      </w:pPr>
    </w:p>
    <w:p w:rsidR="00C536F4" w:rsidRPr="001F4ED6" w:rsidRDefault="001F4ED6" w:rsidP="00C536F4">
      <w:pPr>
        <w:pStyle w:val="NormalWeb"/>
        <w:tabs>
          <w:tab w:val="left" w:pos="1134"/>
        </w:tabs>
        <w:ind w:right="-45"/>
        <w:jc w:val="center"/>
        <w:rPr>
          <w:rStyle w:val="Strong"/>
          <w:rFonts w:ascii="Calibri Light" w:hAnsi="Calibri Light"/>
          <w:sz w:val="25"/>
          <w:szCs w:val="25"/>
        </w:rPr>
      </w:pPr>
      <w:r w:rsidRPr="001F4ED6">
        <w:rPr>
          <w:rStyle w:val="Strong"/>
          <w:rFonts w:ascii="Calibri Light" w:hAnsi="Calibri Light"/>
          <w:sz w:val="25"/>
          <w:szCs w:val="25"/>
        </w:rPr>
        <w:t>9</w:t>
      </w:r>
      <w:r w:rsidR="00C536F4" w:rsidRPr="001F4ED6">
        <w:rPr>
          <w:rStyle w:val="Strong"/>
          <w:rFonts w:ascii="Calibri Light" w:hAnsi="Calibri Light"/>
          <w:sz w:val="25"/>
          <w:szCs w:val="25"/>
        </w:rPr>
        <w:t xml:space="preserve"> </w:t>
      </w:r>
      <w:r w:rsidR="0033649A" w:rsidRPr="001F4ED6">
        <w:rPr>
          <w:rStyle w:val="Strong"/>
          <w:rFonts w:ascii="Calibri Light" w:hAnsi="Calibri Light"/>
          <w:sz w:val="25"/>
          <w:szCs w:val="25"/>
        </w:rPr>
        <w:t>March 2020</w:t>
      </w:r>
    </w:p>
    <w:p w:rsidR="00B300C1" w:rsidRPr="00A669C1" w:rsidRDefault="00B300C1" w:rsidP="00B300C1">
      <w:pPr>
        <w:rPr>
          <w:rStyle w:val="Strong"/>
          <w:rFonts w:ascii="Calibri Light" w:hAnsi="Calibri Light"/>
          <w:sz w:val="25"/>
          <w:szCs w:val="25"/>
        </w:rPr>
      </w:pPr>
    </w:p>
    <w:p w:rsidR="00B300C1" w:rsidRPr="00A669C1" w:rsidRDefault="00B300C1" w:rsidP="00B300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r>
        <w:rPr>
          <w:rStyle w:val="Strong"/>
          <w:rFonts w:ascii="Calibri Light" w:hAnsi="Calibri Light"/>
          <w:sz w:val="25"/>
          <w:szCs w:val="25"/>
        </w:rPr>
        <w:t xml:space="preserve"> </w:t>
      </w:r>
    </w:p>
    <w:p w:rsidR="00B300C1" w:rsidRPr="00A669C1" w:rsidRDefault="00B300C1" w:rsidP="00B300C1">
      <w:pPr>
        <w:pStyle w:val="NormalWeb"/>
        <w:tabs>
          <w:tab w:val="left" w:pos="1134"/>
        </w:tabs>
        <w:ind w:right="-45"/>
        <w:jc w:val="center"/>
        <w:rPr>
          <w:rStyle w:val="Strong"/>
          <w:rFonts w:ascii="Calibri Light" w:hAnsi="Calibri Light"/>
          <w:sz w:val="25"/>
          <w:szCs w:val="25"/>
        </w:rPr>
      </w:pPr>
    </w:p>
    <w:p w:rsidR="00B300C1" w:rsidRPr="00A669C1" w:rsidRDefault="00B300C1" w:rsidP="00B300C1">
      <w:pPr>
        <w:pStyle w:val="NormalWeb"/>
        <w:tabs>
          <w:tab w:val="left" w:pos="1134"/>
        </w:tabs>
        <w:ind w:right="-45"/>
        <w:rPr>
          <w:rFonts w:ascii="Calibri Light" w:hAnsi="Calibri Light"/>
          <w:bCs/>
          <w:sz w:val="25"/>
          <w:szCs w:val="25"/>
        </w:rPr>
      </w:pPr>
    </w:p>
    <w:p w:rsidR="00B300C1" w:rsidRDefault="00B300C1" w:rsidP="00B300C1">
      <w:pPr>
        <w:pStyle w:val="NormalWeb"/>
        <w:tabs>
          <w:tab w:val="left" w:pos="1134"/>
        </w:tabs>
        <w:ind w:right="-45"/>
        <w:rPr>
          <w:rFonts w:asciiTheme="minorHAnsi" w:hAnsiTheme="minorHAnsi"/>
          <w:bCs/>
          <w:sz w:val="25"/>
          <w:szCs w:val="25"/>
        </w:rPr>
      </w:pPr>
      <w:r w:rsidRPr="00F87A8F">
        <w:rPr>
          <w:rFonts w:asciiTheme="minorHAnsi" w:hAnsiTheme="minorHAnsi"/>
          <w:bCs/>
          <w:sz w:val="25"/>
          <w:szCs w:val="25"/>
        </w:rPr>
        <w:t>Australia remains</w:t>
      </w:r>
      <w:r>
        <w:rPr>
          <w:rFonts w:asciiTheme="minorHAnsi" w:hAnsiTheme="minorHAnsi"/>
          <w:bCs/>
          <w:sz w:val="25"/>
          <w:szCs w:val="25"/>
        </w:rPr>
        <w:t xml:space="preserve"> deeply</w:t>
      </w:r>
      <w:r w:rsidRPr="00F87A8F">
        <w:rPr>
          <w:rFonts w:asciiTheme="minorHAnsi" w:hAnsiTheme="minorHAnsi"/>
          <w:bCs/>
          <w:sz w:val="25"/>
          <w:szCs w:val="25"/>
        </w:rPr>
        <w:t xml:space="preserve"> concerned by the human rights situation in the Islamic Republic of Iran, and </w:t>
      </w:r>
      <w:r>
        <w:rPr>
          <w:rFonts w:asciiTheme="minorHAnsi" w:hAnsiTheme="minorHAnsi"/>
          <w:bCs/>
          <w:sz w:val="25"/>
          <w:szCs w:val="25"/>
        </w:rPr>
        <w:t>notes the Special Rapporteur’s latest report.</w:t>
      </w:r>
    </w:p>
    <w:p w:rsidR="00B300C1" w:rsidRPr="00F87A8F" w:rsidRDefault="00B300C1" w:rsidP="00B300C1">
      <w:pPr>
        <w:pStyle w:val="NormalWeb"/>
        <w:tabs>
          <w:tab w:val="left" w:pos="1134"/>
        </w:tabs>
        <w:ind w:right="-45"/>
        <w:rPr>
          <w:rFonts w:asciiTheme="minorHAnsi" w:hAnsiTheme="minorHAnsi"/>
          <w:bCs/>
          <w:sz w:val="25"/>
          <w:szCs w:val="25"/>
        </w:rPr>
      </w:pPr>
    </w:p>
    <w:p w:rsidR="00B300C1" w:rsidRDefault="00B300C1" w:rsidP="00B300C1">
      <w:pPr>
        <w:rPr>
          <w:rFonts w:asciiTheme="minorHAnsi" w:hAnsiTheme="minorHAnsi"/>
          <w:bCs/>
          <w:sz w:val="25"/>
          <w:szCs w:val="25"/>
        </w:rPr>
      </w:pPr>
      <w:r w:rsidRPr="00767567">
        <w:rPr>
          <w:rFonts w:asciiTheme="minorHAnsi" w:hAnsiTheme="minorHAnsi"/>
          <w:bCs/>
          <w:sz w:val="25"/>
          <w:szCs w:val="25"/>
        </w:rPr>
        <w:t xml:space="preserve">Australia </w:t>
      </w:r>
      <w:r>
        <w:rPr>
          <w:rFonts w:asciiTheme="minorHAnsi" w:hAnsiTheme="minorHAnsi"/>
          <w:bCs/>
          <w:sz w:val="25"/>
          <w:szCs w:val="25"/>
        </w:rPr>
        <w:t xml:space="preserve">encourages ongoing engagement with Iran on human rights issues, including through our bilateral human rights dialogue and in multilateral fora. </w:t>
      </w:r>
    </w:p>
    <w:p w:rsidR="00B300C1" w:rsidRDefault="00B300C1" w:rsidP="00B300C1">
      <w:pPr>
        <w:rPr>
          <w:rFonts w:asciiTheme="minorHAnsi" w:hAnsiTheme="minorHAnsi"/>
          <w:bCs/>
          <w:sz w:val="25"/>
          <w:szCs w:val="25"/>
        </w:rPr>
      </w:pPr>
    </w:p>
    <w:p w:rsidR="00B300C1" w:rsidRPr="00767567" w:rsidRDefault="00B300C1" w:rsidP="00B300C1">
      <w:pPr>
        <w:rPr>
          <w:rFonts w:asciiTheme="minorHAnsi" w:hAnsiTheme="minorHAnsi"/>
          <w:bCs/>
          <w:sz w:val="25"/>
          <w:szCs w:val="25"/>
        </w:rPr>
      </w:pPr>
      <w:r>
        <w:rPr>
          <w:rFonts w:asciiTheme="minorHAnsi" w:hAnsiTheme="minorHAnsi"/>
          <w:bCs/>
          <w:sz w:val="25"/>
          <w:szCs w:val="25"/>
        </w:rPr>
        <w:t xml:space="preserve">Australia </w:t>
      </w:r>
      <w:r w:rsidRPr="00767567">
        <w:rPr>
          <w:rFonts w:asciiTheme="minorHAnsi" w:hAnsiTheme="minorHAnsi"/>
          <w:bCs/>
          <w:sz w:val="25"/>
          <w:szCs w:val="25"/>
        </w:rPr>
        <w:t>is</w:t>
      </w:r>
      <w:r>
        <w:rPr>
          <w:rFonts w:asciiTheme="minorHAnsi" w:hAnsiTheme="minorHAnsi"/>
          <w:bCs/>
          <w:sz w:val="25"/>
          <w:szCs w:val="25"/>
        </w:rPr>
        <w:t xml:space="preserve"> </w:t>
      </w:r>
      <w:r w:rsidRPr="00767567">
        <w:rPr>
          <w:rFonts w:asciiTheme="minorHAnsi" w:hAnsiTheme="minorHAnsi"/>
          <w:bCs/>
          <w:sz w:val="25"/>
          <w:szCs w:val="25"/>
        </w:rPr>
        <w:t xml:space="preserve">concerned about </w:t>
      </w:r>
      <w:r>
        <w:rPr>
          <w:rFonts w:asciiTheme="minorHAnsi" w:hAnsiTheme="minorHAnsi"/>
          <w:bCs/>
          <w:sz w:val="25"/>
          <w:szCs w:val="25"/>
        </w:rPr>
        <w:t xml:space="preserve">reports of deaths of protesters and </w:t>
      </w:r>
      <w:r w:rsidRPr="00767567">
        <w:rPr>
          <w:rFonts w:asciiTheme="minorHAnsi" w:hAnsiTheme="minorHAnsi"/>
          <w:bCs/>
          <w:sz w:val="25"/>
          <w:szCs w:val="25"/>
        </w:rPr>
        <w:t>ill-treatment of detained persons</w:t>
      </w:r>
      <w:r>
        <w:rPr>
          <w:rFonts w:asciiTheme="minorHAnsi" w:hAnsiTheme="minorHAnsi"/>
          <w:bCs/>
          <w:sz w:val="25"/>
          <w:szCs w:val="25"/>
        </w:rPr>
        <w:t xml:space="preserve"> during recent protests</w:t>
      </w:r>
      <w:r w:rsidRPr="00767567">
        <w:rPr>
          <w:rFonts w:asciiTheme="minorHAnsi" w:hAnsiTheme="minorHAnsi"/>
          <w:bCs/>
          <w:sz w:val="25"/>
          <w:szCs w:val="25"/>
        </w:rPr>
        <w:t xml:space="preserve">. </w:t>
      </w:r>
    </w:p>
    <w:p w:rsidR="00B300C1" w:rsidRDefault="00B300C1" w:rsidP="00B300C1">
      <w:pPr>
        <w:pStyle w:val="NormalWeb"/>
        <w:tabs>
          <w:tab w:val="left" w:pos="1134"/>
        </w:tabs>
        <w:ind w:right="-45"/>
        <w:rPr>
          <w:rFonts w:asciiTheme="minorHAnsi" w:hAnsiTheme="minorHAnsi"/>
          <w:bCs/>
          <w:sz w:val="25"/>
          <w:szCs w:val="25"/>
        </w:rPr>
      </w:pPr>
    </w:p>
    <w:p w:rsidR="00B300C1" w:rsidRDefault="00B300C1" w:rsidP="00B300C1">
      <w:pPr>
        <w:pStyle w:val="NormalWeb"/>
        <w:tabs>
          <w:tab w:val="left" w:pos="1134"/>
        </w:tabs>
        <w:ind w:right="-45"/>
        <w:rPr>
          <w:rFonts w:asciiTheme="minorHAnsi" w:hAnsiTheme="minorHAnsi"/>
          <w:bCs/>
          <w:sz w:val="25"/>
          <w:szCs w:val="25"/>
        </w:rPr>
      </w:pPr>
      <w:r w:rsidRPr="00F87A8F">
        <w:rPr>
          <w:rFonts w:asciiTheme="minorHAnsi" w:hAnsiTheme="minorHAnsi"/>
          <w:bCs/>
          <w:sz w:val="25"/>
          <w:szCs w:val="25"/>
        </w:rPr>
        <w:t xml:space="preserve">Australia calls on Iran to uphold </w:t>
      </w:r>
      <w:r w:rsidRPr="00B300C1">
        <w:rPr>
          <w:rFonts w:asciiTheme="minorHAnsi" w:hAnsiTheme="minorHAnsi"/>
          <w:bCs/>
          <w:sz w:val="25"/>
          <w:szCs w:val="25"/>
        </w:rPr>
        <w:t xml:space="preserve">international standards of </w:t>
      </w:r>
      <w:r w:rsidRPr="00F87A8F">
        <w:rPr>
          <w:rFonts w:asciiTheme="minorHAnsi" w:hAnsiTheme="minorHAnsi"/>
          <w:bCs/>
          <w:sz w:val="25"/>
          <w:szCs w:val="25"/>
        </w:rPr>
        <w:t>procedural guarantees to ensure fair trials and due process, and for proper accountability of security entities</w:t>
      </w:r>
      <w:r>
        <w:rPr>
          <w:rFonts w:asciiTheme="minorHAnsi" w:hAnsiTheme="minorHAnsi"/>
          <w:bCs/>
          <w:sz w:val="25"/>
          <w:szCs w:val="25"/>
        </w:rPr>
        <w:t>, including during times of protests</w:t>
      </w:r>
      <w:r w:rsidRPr="00F87A8F">
        <w:rPr>
          <w:rFonts w:asciiTheme="minorHAnsi" w:hAnsiTheme="minorHAnsi"/>
          <w:bCs/>
          <w:sz w:val="25"/>
          <w:szCs w:val="25"/>
        </w:rPr>
        <w:t xml:space="preserve">. </w:t>
      </w:r>
      <w:r>
        <w:rPr>
          <w:rFonts w:asciiTheme="minorHAnsi" w:hAnsiTheme="minorHAnsi"/>
          <w:bCs/>
          <w:sz w:val="25"/>
          <w:szCs w:val="25"/>
        </w:rPr>
        <w:t xml:space="preserve">We encourage Iran to safeguard freedom of expression and ensure journalists and activists do not face intimidation. </w:t>
      </w:r>
    </w:p>
    <w:p w:rsidR="00B300C1" w:rsidRDefault="00B300C1" w:rsidP="00B300C1">
      <w:pPr>
        <w:pStyle w:val="NormalWeb"/>
        <w:tabs>
          <w:tab w:val="left" w:pos="1134"/>
        </w:tabs>
        <w:ind w:right="-45"/>
        <w:rPr>
          <w:rFonts w:asciiTheme="minorHAnsi" w:hAnsiTheme="minorHAnsi"/>
          <w:bCs/>
          <w:sz w:val="25"/>
          <w:szCs w:val="25"/>
        </w:rPr>
      </w:pPr>
    </w:p>
    <w:p w:rsidR="00B300C1" w:rsidRDefault="00B300C1" w:rsidP="00B300C1">
      <w:pPr>
        <w:pStyle w:val="NormalWeb"/>
        <w:tabs>
          <w:tab w:val="left" w:pos="1134"/>
        </w:tabs>
        <w:ind w:right="-45"/>
        <w:rPr>
          <w:rFonts w:asciiTheme="minorHAnsi" w:hAnsiTheme="minorHAnsi"/>
          <w:bCs/>
          <w:sz w:val="25"/>
          <w:szCs w:val="25"/>
        </w:rPr>
      </w:pPr>
      <w:r>
        <w:rPr>
          <w:rFonts w:asciiTheme="minorHAnsi" w:hAnsiTheme="minorHAnsi"/>
          <w:bCs/>
          <w:sz w:val="25"/>
          <w:szCs w:val="25"/>
        </w:rPr>
        <w:t>Australia u</w:t>
      </w:r>
      <w:r w:rsidRPr="00F87A8F">
        <w:rPr>
          <w:rFonts w:asciiTheme="minorHAnsi" w:hAnsiTheme="minorHAnsi"/>
          <w:bCs/>
          <w:sz w:val="25"/>
          <w:szCs w:val="25"/>
        </w:rPr>
        <w:t>rge</w:t>
      </w:r>
      <w:r>
        <w:rPr>
          <w:rFonts w:asciiTheme="minorHAnsi" w:hAnsiTheme="minorHAnsi"/>
          <w:bCs/>
          <w:sz w:val="25"/>
          <w:szCs w:val="25"/>
        </w:rPr>
        <w:t>s</w:t>
      </w:r>
      <w:r w:rsidRPr="00F87A8F">
        <w:rPr>
          <w:rFonts w:asciiTheme="minorHAnsi" w:hAnsiTheme="minorHAnsi"/>
          <w:bCs/>
          <w:sz w:val="25"/>
          <w:szCs w:val="25"/>
        </w:rPr>
        <w:t xml:space="preserve"> Iran to eliminate discrimination on </w:t>
      </w:r>
      <w:r>
        <w:rPr>
          <w:rFonts w:asciiTheme="minorHAnsi" w:hAnsiTheme="minorHAnsi"/>
          <w:bCs/>
          <w:sz w:val="25"/>
          <w:szCs w:val="25"/>
        </w:rPr>
        <w:t xml:space="preserve">gender, </w:t>
      </w:r>
      <w:r w:rsidRPr="00F87A8F">
        <w:rPr>
          <w:rFonts w:asciiTheme="minorHAnsi" w:hAnsiTheme="minorHAnsi"/>
          <w:bCs/>
          <w:sz w:val="25"/>
          <w:szCs w:val="25"/>
        </w:rPr>
        <w:t>ethnic and religious grounds</w:t>
      </w:r>
      <w:r>
        <w:t xml:space="preserve">. </w:t>
      </w:r>
      <w:r w:rsidRPr="00F87A8F">
        <w:rPr>
          <w:rFonts w:asciiTheme="minorHAnsi" w:hAnsiTheme="minorHAnsi"/>
          <w:bCs/>
          <w:sz w:val="25"/>
          <w:szCs w:val="25"/>
        </w:rPr>
        <w:t>We urge Iran to impose a moratorium on the death penalty and</w:t>
      </w:r>
      <w:r>
        <w:rPr>
          <w:rFonts w:asciiTheme="minorHAnsi" w:hAnsiTheme="minorHAnsi"/>
          <w:bCs/>
          <w:sz w:val="25"/>
          <w:szCs w:val="25"/>
        </w:rPr>
        <w:t xml:space="preserve"> to</w:t>
      </w:r>
      <w:r w:rsidRPr="00F87A8F">
        <w:rPr>
          <w:rFonts w:asciiTheme="minorHAnsi" w:hAnsiTheme="minorHAnsi"/>
          <w:bCs/>
          <w:sz w:val="25"/>
          <w:szCs w:val="25"/>
        </w:rPr>
        <w:t xml:space="preserve"> release political prisoners. </w:t>
      </w:r>
    </w:p>
    <w:p w:rsidR="00B300C1" w:rsidRPr="00F87A8F" w:rsidRDefault="00B300C1" w:rsidP="00B300C1">
      <w:pPr>
        <w:pStyle w:val="NormalWeb"/>
        <w:tabs>
          <w:tab w:val="left" w:pos="1134"/>
        </w:tabs>
        <w:ind w:right="-45"/>
        <w:rPr>
          <w:rFonts w:asciiTheme="minorHAnsi" w:hAnsiTheme="minorHAnsi"/>
          <w:bCs/>
          <w:sz w:val="25"/>
          <w:szCs w:val="25"/>
        </w:rPr>
      </w:pPr>
    </w:p>
    <w:p w:rsidR="00B300C1" w:rsidRPr="00F87A8F" w:rsidRDefault="00B300C1" w:rsidP="00B300C1">
      <w:pPr>
        <w:pStyle w:val="NormalWeb"/>
        <w:tabs>
          <w:tab w:val="left" w:pos="1134"/>
        </w:tabs>
        <w:ind w:right="-45"/>
        <w:rPr>
          <w:rFonts w:asciiTheme="minorHAnsi" w:hAnsiTheme="minorHAnsi"/>
          <w:bCs/>
          <w:sz w:val="25"/>
          <w:szCs w:val="25"/>
        </w:rPr>
      </w:pPr>
      <w:r w:rsidRPr="00F87A8F">
        <w:rPr>
          <w:rFonts w:asciiTheme="minorHAnsi" w:hAnsiTheme="minorHAnsi"/>
          <w:bCs/>
          <w:sz w:val="25"/>
          <w:szCs w:val="25"/>
        </w:rPr>
        <w:t>Australia continues to encourage Iran to ratify the Convention on the Elimination of All Forms of Discrimination against Women and the Convention against Torture and Other Cruel, Inhuman or Degrading Treatment or Punishment</w:t>
      </w:r>
      <w:r>
        <w:rPr>
          <w:rFonts w:asciiTheme="minorHAnsi" w:hAnsiTheme="minorHAnsi"/>
          <w:bCs/>
          <w:sz w:val="25"/>
          <w:szCs w:val="25"/>
        </w:rPr>
        <w:t xml:space="preserve">. We continue to urge Iran </w:t>
      </w:r>
      <w:r w:rsidRPr="00F87A8F">
        <w:rPr>
          <w:rFonts w:asciiTheme="minorHAnsi" w:hAnsiTheme="minorHAnsi"/>
          <w:bCs/>
          <w:sz w:val="25"/>
          <w:szCs w:val="25"/>
        </w:rPr>
        <w:t xml:space="preserve">to </w:t>
      </w:r>
      <w:r>
        <w:rPr>
          <w:rFonts w:asciiTheme="minorHAnsi" w:hAnsiTheme="minorHAnsi"/>
          <w:bCs/>
          <w:sz w:val="25"/>
          <w:szCs w:val="25"/>
        </w:rPr>
        <w:t>engage</w:t>
      </w:r>
      <w:r w:rsidRPr="00F87A8F">
        <w:rPr>
          <w:rFonts w:asciiTheme="minorHAnsi" w:hAnsiTheme="minorHAnsi"/>
          <w:bCs/>
          <w:sz w:val="25"/>
          <w:szCs w:val="25"/>
        </w:rPr>
        <w:t xml:space="preserve"> more fully with UN human rights mechanisms.</w:t>
      </w:r>
    </w:p>
    <w:p w:rsidR="00B300C1" w:rsidRPr="00A669C1" w:rsidRDefault="00B300C1" w:rsidP="00B300C1">
      <w:pPr>
        <w:pStyle w:val="NormalWeb"/>
        <w:tabs>
          <w:tab w:val="left" w:pos="1134"/>
        </w:tabs>
        <w:ind w:right="-45"/>
        <w:rPr>
          <w:rFonts w:ascii="Calibri Light" w:hAnsi="Calibri Light"/>
          <w:bCs/>
          <w:sz w:val="25"/>
          <w:szCs w:val="25"/>
        </w:rPr>
      </w:pPr>
    </w:p>
    <w:p w:rsidR="00B300C1" w:rsidRPr="00A669C1" w:rsidRDefault="00B300C1" w:rsidP="00B300C1">
      <w:pPr>
        <w:pStyle w:val="NormalWeb"/>
        <w:tabs>
          <w:tab w:val="left" w:pos="1134"/>
        </w:tabs>
        <w:ind w:right="-45"/>
        <w:rPr>
          <w:rFonts w:ascii="Calibri Light" w:hAnsi="Calibri Light"/>
          <w:bCs/>
          <w:sz w:val="25"/>
          <w:szCs w:val="25"/>
        </w:rPr>
      </w:pPr>
      <w:r w:rsidRPr="00A669C1">
        <w:rPr>
          <w:rFonts w:ascii="Calibri Light" w:hAnsi="Calibri Light"/>
          <w:b/>
          <w:bCs/>
          <w:i/>
          <w:color w:val="0070C0"/>
          <w:sz w:val="25"/>
          <w:szCs w:val="25"/>
        </w:rPr>
        <w:t>[</w:t>
      </w:r>
      <w:r>
        <w:rPr>
          <w:rFonts w:ascii="Calibri Light" w:hAnsi="Calibri Light"/>
          <w:b/>
          <w:bCs/>
          <w:i/>
          <w:color w:val="0070C0"/>
          <w:sz w:val="25"/>
          <w:szCs w:val="25"/>
        </w:rPr>
        <w:t>182 of 180</w:t>
      </w:r>
      <w:r w:rsidRPr="00A669C1">
        <w:rPr>
          <w:rFonts w:ascii="Calibri Light" w:hAnsi="Calibri Light"/>
          <w:b/>
          <w:bCs/>
          <w:i/>
          <w:color w:val="0070C0"/>
          <w:sz w:val="25"/>
          <w:szCs w:val="25"/>
        </w:rPr>
        <w:t>]</w:t>
      </w:r>
      <w:r w:rsidRPr="00A669C1">
        <w:rPr>
          <w:rStyle w:val="Strong"/>
          <w:rFonts w:ascii="Calibri Light" w:hAnsi="Calibri Light"/>
          <w:sz w:val="25"/>
          <w:szCs w:val="25"/>
        </w:rPr>
        <w:t xml:space="preserve"> Words</w:t>
      </w:r>
    </w:p>
    <w:p w:rsidR="00B300C1" w:rsidRPr="00A669C1" w:rsidRDefault="00B300C1" w:rsidP="00B300C1">
      <w:pPr>
        <w:pStyle w:val="NormalWeb"/>
        <w:tabs>
          <w:tab w:val="left" w:pos="1134"/>
        </w:tabs>
        <w:ind w:right="-45"/>
        <w:rPr>
          <w:rFonts w:ascii="Calibri Light" w:hAnsi="Calibri Light"/>
          <w:bCs/>
          <w:sz w:val="25"/>
          <w:szCs w:val="25"/>
        </w:rPr>
      </w:pPr>
    </w:p>
    <w:p w:rsidR="00B300C1" w:rsidRDefault="00B300C1">
      <w:pPr>
        <w:rPr>
          <w:rStyle w:val="Strong"/>
          <w:rFonts w:ascii="Calibri Light" w:hAnsi="Calibri Light"/>
          <w:sz w:val="25"/>
          <w:szCs w:val="25"/>
        </w:rPr>
      </w:pPr>
    </w:p>
    <w:p w:rsidR="003A6A31" w:rsidRPr="00A669C1" w:rsidRDefault="003A6A31" w:rsidP="00A669C1">
      <w:pPr>
        <w:pStyle w:val="NormalWeb"/>
        <w:tabs>
          <w:tab w:val="left" w:pos="1134"/>
        </w:tabs>
        <w:ind w:right="-45"/>
        <w:rPr>
          <w:rFonts w:ascii="Calibri Light" w:hAnsi="Calibri Light"/>
          <w:bCs/>
          <w:sz w:val="25"/>
          <w:szCs w:val="25"/>
        </w:rPr>
      </w:pPr>
    </w:p>
    <w:sectPr w:rsidR="003A6A31" w:rsidRPr="00A669C1" w:rsidSect="001B74E4">
      <w:headerReference w:type="even" r:id="rId8"/>
      <w:headerReference w:type="default" r:id="rId9"/>
      <w:footerReference w:type="even" r:id="rId10"/>
      <w:footerReference w:type="default" r:id="rId11"/>
      <w:headerReference w:type="first" r:id="rId12"/>
      <w:footerReference w:type="first" r:id="rId13"/>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DE" w:rsidRDefault="001563DE">
      <w:r>
        <w:separator/>
      </w:r>
    </w:p>
  </w:endnote>
  <w:endnote w:type="continuationSeparator" w:id="0">
    <w:p w:rsidR="001563DE" w:rsidRDefault="0015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93" w:rsidRDefault="00102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D5C24"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DE" w:rsidRDefault="001563DE">
      <w:r>
        <w:separator/>
      </w:r>
    </w:p>
  </w:footnote>
  <w:footnote w:type="continuationSeparator" w:id="0">
    <w:p w:rsidR="001563DE" w:rsidRDefault="0015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93" w:rsidRDefault="00102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300C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8BD2E86"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B811"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A97871"/>
    <w:multiLevelType w:val="hybridMultilevel"/>
    <w:tmpl w:val="D1009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276F"/>
    <w:rsid w:val="000E7AD0"/>
    <w:rsid w:val="00102593"/>
    <w:rsid w:val="00143A3D"/>
    <w:rsid w:val="00154D0F"/>
    <w:rsid w:val="001563DE"/>
    <w:rsid w:val="001678FF"/>
    <w:rsid w:val="001B74E4"/>
    <w:rsid w:val="001C78F9"/>
    <w:rsid w:val="001E15DC"/>
    <w:rsid w:val="001E4C81"/>
    <w:rsid w:val="001F4ED6"/>
    <w:rsid w:val="00235D3C"/>
    <w:rsid w:val="00292584"/>
    <w:rsid w:val="002951BE"/>
    <w:rsid w:val="002A4718"/>
    <w:rsid w:val="002C1AA4"/>
    <w:rsid w:val="00301F51"/>
    <w:rsid w:val="00316E82"/>
    <w:rsid w:val="003313B8"/>
    <w:rsid w:val="0033649A"/>
    <w:rsid w:val="00343E42"/>
    <w:rsid w:val="00344A74"/>
    <w:rsid w:val="0039595E"/>
    <w:rsid w:val="003A6A31"/>
    <w:rsid w:val="00410496"/>
    <w:rsid w:val="004213DA"/>
    <w:rsid w:val="00451A21"/>
    <w:rsid w:val="004537B5"/>
    <w:rsid w:val="00484B9E"/>
    <w:rsid w:val="004B50C2"/>
    <w:rsid w:val="004B6613"/>
    <w:rsid w:val="004C6DF0"/>
    <w:rsid w:val="004D22D3"/>
    <w:rsid w:val="004D496D"/>
    <w:rsid w:val="004E3664"/>
    <w:rsid w:val="004F121D"/>
    <w:rsid w:val="004F5E9E"/>
    <w:rsid w:val="00536998"/>
    <w:rsid w:val="00576D58"/>
    <w:rsid w:val="00585837"/>
    <w:rsid w:val="005A20B4"/>
    <w:rsid w:val="005C3D38"/>
    <w:rsid w:val="005F5E36"/>
    <w:rsid w:val="00605B06"/>
    <w:rsid w:val="00612033"/>
    <w:rsid w:val="00614E2E"/>
    <w:rsid w:val="00632B78"/>
    <w:rsid w:val="006C0351"/>
    <w:rsid w:val="006E2982"/>
    <w:rsid w:val="00710C49"/>
    <w:rsid w:val="007202AA"/>
    <w:rsid w:val="007234B9"/>
    <w:rsid w:val="00767567"/>
    <w:rsid w:val="00782230"/>
    <w:rsid w:val="00785653"/>
    <w:rsid w:val="007956D4"/>
    <w:rsid w:val="007A1889"/>
    <w:rsid w:val="007D54CF"/>
    <w:rsid w:val="007D6FDD"/>
    <w:rsid w:val="007E449C"/>
    <w:rsid w:val="007F5ADA"/>
    <w:rsid w:val="0082005D"/>
    <w:rsid w:val="00824BFB"/>
    <w:rsid w:val="00867168"/>
    <w:rsid w:val="00870B00"/>
    <w:rsid w:val="008D4F43"/>
    <w:rsid w:val="00911D03"/>
    <w:rsid w:val="00913F38"/>
    <w:rsid w:val="00952ED4"/>
    <w:rsid w:val="00983E53"/>
    <w:rsid w:val="009F47CE"/>
    <w:rsid w:val="00A14383"/>
    <w:rsid w:val="00A22D11"/>
    <w:rsid w:val="00A264E6"/>
    <w:rsid w:val="00A31AD0"/>
    <w:rsid w:val="00A3515E"/>
    <w:rsid w:val="00A41F18"/>
    <w:rsid w:val="00A63BFB"/>
    <w:rsid w:val="00A669C1"/>
    <w:rsid w:val="00A97EE1"/>
    <w:rsid w:val="00AF49A7"/>
    <w:rsid w:val="00B00D69"/>
    <w:rsid w:val="00B300C1"/>
    <w:rsid w:val="00B62778"/>
    <w:rsid w:val="00B83623"/>
    <w:rsid w:val="00BB0CBD"/>
    <w:rsid w:val="00BC6FDB"/>
    <w:rsid w:val="00BE11F8"/>
    <w:rsid w:val="00BF4C34"/>
    <w:rsid w:val="00C02E46"/>
    <w:rsid w:val="00C07310"/>
    <w:rsid w:val="00C17DEB"/>
    <w:rsid w:val="00C24710"/>
    <w:rsid w:val="00C24DD9"/>
    <w:rsid w:val="00C372E6"/>
    <w:rsid w:val="00C536F4"/>
    <w:rsid w:val="00C5592D"/>
    <w:rsid w:val="00C55ACD"/>
    <w:rsid w:val="00C63A5F"/>
    <w:rsid w:val="00C77D3F"/>
    <w:rsid w:val="00C946F3"/>
    <w:rsid w:val="00CB1A62"/>
    <w:rsid w:val="00CF2767"/>
    <w:rsid w:val="00D03DA8"/>
    <w:rsid w:val="00D07261"/>
    <w:rsid w:val="00D17D55"/>
    <w:rsid w:val="00D253E0"/>
    <w:rsid w:val="00D26088"/>
    <w:rsid w:val="00D64185"/>
    <w:rsid w:val="00D67779"/>
    <w:rsid w:val="00D8666E"/>
    <w:rsid w:val="00DA2437"/>
    <w:rsid w:val="00DF0392"/>
    <w:rsid w:val="00E127D6"/>
    <w:rsid w:val="00E9390A"/>
    <w:rsid w:val="00EA25C0"/>
    <w:rsid w:val="00EC7B79"/>
    <w:rsid w:val="00ED3A71"/>
    <w:rsid w:val="00EE5439"/>
    <w:rsid w:val="00EF33BC"/>
    <w:rsid w:val="00F204B1"/>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ListParagraph">
    <w:name w:val="List Paragraph"/>
    <w:basedOn w:val="Normal"/>
    <w:uiPriority w:val="34"/>
    <w:qFormat/>
    <w:rsid w:val="00D253E0"/>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822">
      <w:bodyDiv w:val="1"/>
      <w:marLeft w:val="0"/>
      <w:marRight w:val="0"/>
      <w:marTop w:val="0"/>
      <w:marBottom w:val="0"/>
      <w:divBdr>
        <w:top w:val="none" w:sz="0" w:space="0" w:color="auto"/>
        <w:left w:val="none" w:sz="0" w:space="0" w:color="auto"/>
        <w:bottom w:val="none" w:sz="0" w:space="0" w:color="auto"/>
        <w:right w:val="none" w:sz="0" w:space="0" w:color="auto"/>
      </w:divBdr>
    </w:div>
    <w:div w:id="794176202">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4744">
      <w:bodyDiv w:val="1"/>
      <w:marLeft w:val="0"/>
      <w:marRight w:val="0"/>
      <w:marTop w:val="0"/>
      <w:marBottom w:val="0"/>
      <w:divBdr>
        <w:top w:val="none" w:sz="0" w:space="0" w:color="auto"/>
        <w:left w:val="none" w:sz="0" w:space="0" w:color="auto"/>
        <w:bottom w:val="none" w:sz="0" w:space="0" w:color="auto"/>
        <w:right w:val="none" w:sz="0" w:space="0" w:color="auto"/>
      </w:divBdr>
    </w:div>
    <w:div w:id="16912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1206</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4: Interactive dialogue with Special Rapporteur on Iran</dc:title>
  <dc:creator/>
  <cp:lastModifiedBy/>
  <cp:revision>1</cp:revision>
  <dcterms:created xsi:type="dcterms:W3CDTF">2020-03-10T00:27:00Z</dcterms:created>
  <dcterms:modified xsi:type="dcterms:W3CDTF">2020-03-10T01:33:00Z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01db43aa-752e-49f9-91f1-27fb27390288</vt:lpwstr>
  </property>
  <property fmtid="{D5CDD505-2E9C-101B-9397-08002B2CF9AE}" pid="3" name="SEC">
    <vt:lpwstr>UNCLASSIFIED</vt:lpwstr>
  </property>
  <property fmtid="{D5CDD505-2E9C-101B-9397-08002B2CF9AE}" pid="4" name="DLM">
    <vt:lpwstr>No DLM</vt:lpwstr>
  </property>
</Properties>
</file>