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8671ED" w:rsidRDefault="008671ED" w:rsidP="008671E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– </w:t>
      </w:r>
      <w:r>
        <w:rPr>
          <w:rStyle w:val="Strong"/>
          <w:rFonts w:ascii="Calibri Light" w:hAnsi="Calibri Light"/>
          <w:sz w:val="25"/>
          <w:szCs w:val="25"/>
        </w:rPr>
        <w:t>43rd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8671ED" w:rsidRDefault="008671ED" w:rsidP="008671E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671ED" w:rsidRPr="00A669C1" w:rsidRDefault="008671ED" w:rsidP="008671E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General Comment</w:t>
      </w:r>
    </w:p>
    <w:p w:rsidR="008671ED" w:rsidRPr="00A669C1" w:rsidRDefault="008671ED" w:rsidP="008671E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D72A65" w:rsidRDefault="00D72A65" w:rsidP="00D72A6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63928">
        <w:rPr>
          <w:rStyle w:val="Strong"/>
          <w:rFonts w:ascii="Calibri Light" w:hAnsi="Calibri Light"/>
          <w:sz w:val="25"/>
          <w:szCs w:val="25"/>
        </w:rPr>
        <w:t>Technical Assistance and Capacity-building to improve Human Rights in Libya</w:t>
      </w:r>
    </w:p>
    <w:p w:rsidR="008671ED" w:rsidRDefault="008671ED" w:rsidP="008671E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671ED" w:rsidRPr="00A669C1" w:rsidRDefault="008671ED" w:rsidP="008671E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</w:t>
      </w:r>
      <w:r w:rsidR="00905DDF">
        <w:rPr>
          <w:rStyle w:val="Strong"/>
          <w:rFonts w:ascii="Calibri Light" w:hAnsi="Calibri Light"/>
          <w:sz w:val="25"/>
          <w:szCs w:val="25"/>
        </w:rPr>
        <w:t>2</w:t>
      </w:r>
      <w:r>
        <w:rPr>
          <w:rStyle w:val="Strong"/>
          <w:rFonts w:ascii="Calibri Light" w:hAnsi="Calibri Light"/>
          <w:sz w:val="25"/>
          <w:szCs w:val="25"/>
        </w:rPr>
        <w:t xml:space="preserve"> June 2020</w:t>
      </w:r>
    </w:p>
    <w:p w:rsidR="00A31AD0" w:rsidRPr="00A669C1" w:rsidRDefault="00A31AD0" w:rsidP="008671ED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CC00AA" w:rsidRPr="00CC00AA" w:rsidRDefault="00CC00AA" w:rsidP="00CC00AA">
      <w:pPr>
        <w:rPr>
          <w:rFonts w:asciiTheme="minorHAnsi" w:hAnsiTheme="minorHAnsi"/>
          <w:sz w:val="28"/>
          <w:szCs w:val="28"/>
        </w:rPr>
      </w:pPr>
      <w:r w:rsidRPr="00CC00AA">
        <w:rPr>
          <w:rFonts w:asciiTheme="minorHAnsi" w:hAnsiTheme="minorHAnsi"/>
          <w:sz w:val="28"/>
          <w:szCs w:val="28"/>
        </w:rPr>
        <w:t xml:space="preserve">We warmly thank Burkina Faso, Libya and the Africa Group for their work on Resolution L. 40. </w:t>
      </w:r>
    </w:p>
    <w:p w:rsidR="00CC00AA" w:rsidRPr="00CC00AA" w:rsidRDefault="00CC00AA" w:rsidP="00CC00AA">
      <w:pPr>
        <w:rPr>
          <w:rFonts w:asciiTheme="minorHAnsi" w:hAnsiTheme="minorHAnsi"/>
          <w:sz w:val="28"/>
          <w:szCs w:val="28"/>
        </w:rPr>
      </w:pPr>
    </w:p>
    <w:p w:rsidR="00CC00AA" w:rsidRPr="00CC00AA" w:rsidRDefault="00CC00AA" w:rsidP="00CC00AA">
      <w:pPr>
        <w:rPr>
          <w:rFonts w:asciiTheme="minorHAnsi" w:hAnsiTheme="minorHAnsi"/>
          <w:sz w:val="28"/>
          <w:szCs w:val="28"/>
        </w:rPr>
      </w:pPr>
      <w:r w:rsidRPr="00CC00AA">
        <w:rPr>
          <w:rFonts w:asciiTheme="minorHAnsi" w:hAnsiTheme="minorHAnsi"/>
          <w:sz w:val="28"/>
          <w:szCs w:val="28"/>
        </w:rPr>
        <w:t xml:space="preserve">Australia supports the resolution in both its spirit and intention. We do, however, have reservations as to how some sections of the resolution characterise the operation of international humanitarian law. </w:t>
      </w:r>
    </w:p>
    <w:p w:rsidR="00CC00AA" w:rsidRPr="00CC00AA" w:rsidRDefault="00CC00AA" w:rsidP="00CC00AA">
      <w:pPr>
        <w:rPr>
          <w:rFonts w:asciiTheme="minorHAnsi" w:hAnsiTheme="minorHAnsi"/>
          <w:sz w:val="28"/>
          <w:szCs w:val="28"/>
        </w:rPr>
      </w:pPr>
    </w:p>
    <w:p w:rsidR="00CC00AA" w:rsidRPr="00CC00AA" w:rsidRDefault="00CC00AA" w:rsidP="00CC00AA">
      <w:pPr>
        <w:rPr>
          <w:rFonts w:asciiTheme="minorHAnsi" w:hAnsiTheme="minorHAnsi"/>
          <w:sz w:val="28"/>
          <w:szCs w:val="28"/>
          <w:lang w:val="en-GB"/>
        </w:rPr>
      </w:pPr>
      <w:r w:rsidRPr="00CC00AA">
        <w:rPr>
          <w:rFonts w:asciiTheme="minorHAnsi" w:hAnsiTheme="minorHAnsi"/>
          <w:sz w:val="28"/>
          <w:szCs w:val="28"/>
        </w:rPr>
        <w:t xml:space="preserve">This is particularly in relation to the wording of OP25. While the use of airstrikes must never be taken lightly, </w:t>
      </w:r>
      <w:r w:rsidRPr="00CC00AA">
        <w:rPr>
          <w:rFonts w:asciiTheme="minorHAnsi" w:hAnsiTheme="minorHAnsi"/>
          <w:sz w:val="28"/>
          <w:szCs w:val="28"/>
          <w:lang w:val="en-GB"/>
        </w:rPr>
        <w:t xml:space="preserve">Australia notes that when conducted in accordance with international humanitarian law, they are a legitimate means and method of warfare.  </w:t>
      </w:r>
    </w:p>
    <w:p w:rsidR="00CC00AA" w:rsidRPr="00CC00AA" w:rsidRDefault="00CC00AA" w:rsidP="00CC00AA">
      <w:pPr>
        <w:rPr>
          <w:rFonts w:asciiTheme="minorHAnsi" w:hAnsiTheme="minorHAnsi"/>
          <w:sz w:val="28"/>
          <w:szCs w:val="28"/>
          <w:lang w:val="en-GB"/>
        </w:rPr>
      </w:pPr>
    </w:p>
    <w:p w:rsidR="00CC00AA" w:rsidRPr="00CC00AA" w:rsidRDefault="00CC00AA" w:rsidP="00CC00AA">
      <w:pPr>
        <w:rPr>
          <w:rFonts w:asciiTheme="minorHAnsi" w:hAnsiTheme="minorHAnsi"/>
          <w:sz w:val="28"/>
          <w:szCs w:val="28"/>
        </w:rPr>
      </w:pPr>
      <w:r w:rsidRPr="00CC00AA">
        <w:rPr>
          <w:rFonts w:asciiTheme="minorHAnsi" w:hAnsiTheme="minorHAnsi"/>
          <w:sz w:val="28"/>
          <w:szCs w:val="28"/>
          <w:lang w:val="en-GB"/>
        </w:rPr>
        <w:t>As a traditional co-sponsor of the resolution, and supportive of the efforts in Libya, Australia hopes to be involved in constructive negotiations next year to return to a position of co</w:t>
      </w:r>
      <w:r w:rsidRPr="00CC00AA">
        <w:rPr>
          <w:rFonts w:asciiTheme="minorHAnsi" w:hAnsiTheme="minorHAnsi"/>
          <w:sz w:val="28"/>
          <w:szCs w:val="28"/>
          <w:lang w:val="en-GB"/>
        </w:rPr>
        <w:noBreakHyphen/>
        <w:t xml:space="preserve">sponsorship.  </w:t>
      </w:r>
    </w:p>
    <w:p w:rsidR="005A0CC5" w:rsidRDefault="005A0CC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D31C12" w:rsidRDefault="007234B9" w:rsidP="00A669C1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</w:p>
    <w:sectPr w:rsidR="007234B9" w:rsidRPr="00D31C12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BF" w:rsidRDefault="00E82DBF">
      <w:r>
        <w:separator/>
      </w:r>
    </w:p>
  </w:endnote>
  <w:endnote w:type="continuationSeparator" w:id="0">
    <w:p w:rsidR="00E82DBF" w:rsidRDefault="00E8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5E" w:rsidRDefault="00933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5E19B9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BF" w:rsidRDefault="00E82DBF">
      <w:r>
        <w:separator/>
      </w:r>
    </w:p>
  </w:footnote>
  <w:footnote w:type="continuationSeparator" w:id="0">
    <w:p w:rsidR="00E82DBF" w:rsidRDefault="00E8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5E" w:rsidRDefault="00933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00A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6012A0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FDD20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0649"/>
    <w:rsid w:val="00003F30"/>
    <w:rsid w:val="00004286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43A3D"/>
    <w:rsid w:val="00146F00"/>
    <w:rsid w:val="00154D0F"/>
    <w:rsid w:val="00162107"/>
    <w:rsid w:val="00166D47"/>
    <w:rsid w:val="001678FF"/>
    <w:rsid w:val="00171875"/>
    <w:rsid w:val="001B74E4"/>
    <w:rsid w:val="001C78F9"/>
    <w:rsid w:val="001E15DC"/>
    <w:rsid w:val="001E4C81"/>
    <w:rsid w:val="002040D6"/>
    <w:rsid w:val="00235D3C"/>
    <w:rsid w:val="002502EC"/>
    <w:rsid w:val="00292584"/>
    <w:rsid w:val="002951BE"/>
    <w:rsid w:val="0029706E"/>
    <w:rsid w:val="002A4718"/>
    <w:rsid w:val="002C1AA4"/>
    <w:rsid w:val="00301F51"/>
    <w:rsid w:val="00302280"/>
    <w:rsid w:val="00316E82"/>
    <w:rsid w:val="003313B8"/>
    <w:rsid w:val="0033649A"/>
    <w:rsid w:val="00343E42"/>
    <w:rsid w:val="00344A74"/>
    <w:rsid w:val="00373EEC"/>
    <w:rsid w:val="0039595E"/>
    <w:rsid w:val="003B368F"/>
    <w:rsid w:val="003C57FE"/>
    <w:rsid w:val="003F2DBD"/>
    <w:rsid w:val="00410496"/>
    <w:rsid w:val="004213DA"/>
    <w:rsid w:val="00421893"/>
    <w:rsid w:val="00451A21"/>
    <w:rsid w:val="004537B5"/>
    <w:rsid w:val="00484B9E"/>
    <w:rsid w:val="004959E7"/>
    <w:rsid w:val="004A74DB"/>
    <w:rsid w:val="004B50C2"/>
    <w:rsid w:val="004B6613"/>
    <w:rsid w:val="004C6DF0"/>
    <w:rsid w:val="004D22D3"/>
    <w:rsid w:val="004E3664"/>
    <w:rsid w:val="004F121D"/>
    <w:rsid w:val="004F5E9E"/>
    <w:rsid w:val="00513A63"/>
    <w:rsid w:val="00536998"/>
    <w:rsid w:val="00576D58"/>
    <w:rsid w:val="00585837"/>
    <w:rsid w:val="005932D6"/>
    <w:rsid w:val="005A0CC5"/>
    <w:rsid w:val="005A20B4"/>
    <w:rsid w:val="005A403F"/>
    <w:rsid w:val="005C3D38"/>
    <w:rsid w:val="005E11CC"/>
    <w:rsid w:val="005F5E36"/>
    <w:rsid w:val="00605B06"/>
    <w:rsid w:val="00612033"/>
    <w:rsid w:val="00614E2E"/>
    <w:rsid w:val="00632B78"/>
    <w:rsid w:val="006729AB"/>
    <w:rsid w:val="006E2982"/>
    <w:rsid w:val="00705AE7"/>
    <w:rsid w:val="00710C49"/>
    <w:rsid w:val="007202AA"/>
    <w:rsid w:val="007234B9"/>
    <w:rsid w:val="007249B1"/>
    <w:rsid w:val="0076243E"/>
    <w:rsid w:val="00785653"/>
    <w:rsid w:val="007956D4"/>
    <w:rsid w:val="007A1889"/>
    <w:rsid w:val="007D2A87"/>
    <w:rsid w:val="007D54CF"/>
    <w:rsid w:val="007D6FDD"/>
    <w:rsid w:val="007E449C"/>
    <w:rsid w:val="007F5ADA"/>
    <w:rsid w:val="0082005D"/>
    <w:rsid w:val="00824BFB"/>
    <w:rsid w:val="00854B0F"/>
    <w:rsid w:val="00867168"/>
    <w:rsid w:val="008671ED"/>
    <w:rsid w:val="00870B00"/>
    <w:rsid w:val="00905DDF"/>
    <w:rsid w:val="00911D03"/>
    <w:rsid w:val="00913F38"/>
    <w:rsid w:val="00933B5E"/>
    <w:rsid w:val="00952ED4"/>
    <w:rsid w:val="009811F5"/>
    <w:rsid w:val="00983E53"/>
    <w:rsid w:val="00992E27"/>
    <w:rsid w:val="009F47CE"/>
    <w:rsid w:val="00A14383"/>
    <w:rsid w:val="00A22D11"/>
    <w:rsid w:val="00A264E6"/>
    <w:rsid w:val="00A31AD0"/>
    <w:rsid w:val="00A31FD4"/>
    <w:rsid w:val="00A3515E"/>
    <w:rsid w:val="00A41F18"/>
    <w:rsid w:val="00A63BFB"/>
    <w:rsid w:val="00A669C1"/>
    <w:rsid w:val="00A97EE1"/>
    <w:rsid w:val="00AA1A37"/>
    <w:rsid w:val="00AF46A8"/>
    <w:rsid w:val="00AF49A7"/>
    <w:rsid w:val="00B00D69"/>
    <w:rsid w:val="00B51BFF"/>
    <w:rsid w:val="00B62778"/>
    <w:rsid w:val="00B70159"/>
    <w:rsid w:val="00B83623"/>
    <w:rsid w:val="00BB0CBD"/>
    <w:rsid w:val="00BC55D3"/>
    <w:rsid w:val="00BC6FDB"/>
    <w:rsid w:val="00BD2D0C"/>
    <w:rsid w:val="00BD58E2"/>
    <w:rsid w:val="00BE11F8"/>
    <w:rsid w:val="00BF1D79"/>
    <w:rsid w:val="00C02E46"/>
    <w:rsid w:val="00C07310"/>
    <w:rsid w:val="00C17DEB"/>
    <w:rsid w:val="00C24710"/>
    <w:rsid w:val="00C24DD9"/>
    <w:rsid w:val="00C27363"/>
    <w:rsid w:val="00C372E6"/>
    <w:rsid w:val="00C536F4"/>
    <w:rsid w:val="00C5592D"/>
    <w:rsid w:val="00C55ACD"/>
    <w:rsid w:val="00C63A5F"/>
    <w:rsid w:val="00C76C4E"/>
    <w:rsid w:val="00C77D3F"/>
    <w:rsid w:val="00C946F3"/>
    <w:rsid w:val="00CC00AA"/>
    <w:rsid w:val="00CC3646"/>
    <w:rsid w:val="00CC4018"/>
    <w:rsid w:val="00CF2767"/>
    <w:rsid w:val="00D00C64"/>
    <w:rsid w:val="00D03DA8"/>
    <w:rsid w:val="00D07261"/>
    <w:rsid w:val="00D17D55"/>
    <w:rsid w:val="00D228F0"/>
    <w:rsid w:val="00D26088"/>
    <w:rsid w:val="00D27DEF"/>
    <w:rsid w:val="00D31C12"/>
    <w:rsid w:val="00D64185"/>
    <w:rsid w:val="00D72A65"/>
    <w:rsid w:val="00D8666E"/>
    <w:rsid w:val="00DE1639"/>
    <w:rsid w:val="00DF0392"/>
    <w:rsid w:val="00E82DBF"/>
    <w:rsid w:val="00E92ECE"/>
    <w:rsid w:val="00E9390A"/>
    <w:rsid w:val="00E94FE3"/>
    <w:rsid w:val="00EA25C0"/>
    <w:rsid w:val="00EC7B79"/>
    <w:rsid w:val="00ED3A71"/>
    <w:rsid w:val="00EE2021"/>
    <w:rsid w:val="00EE5439"/>
    <w:rsid w:val="00EF33BC"/>
    <w:rsid w:val="00F252A7"/>
    <w:rsid w:val="00F46D07"/>
    <w:rsid w:val="00F52CA4"/>
    <w:rsid w:val="00F7561A"/>
    <w:rsid w:val="00F80840"/>
    <w:rsid w:val="00F93327"/>
    <w:rsid w:val="00F9345F"/>
    <w:rsid w:val="00FA5D90"/>
    <w:rsid w:val="00FC2B90"/>
    <w:rsid w:val="00FC4A4A"/>
    <w:rsid w:val="00FD1B7C"/>
    <w:rsid w:val="00FD24C2"/>
    <w:rsid w:val="00FE128B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A49A-AA6B-4A85-A1B5-C3C46236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773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2020-06-25T21:16:00Z</dcterms:created>
  <dcterms:modified xsi:type="dcterms:W3CDTF">2020-06-25T21:16:00Z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4645693d-5d16-4102-8b64-422f2b5bb287</vt:lpwstr>
  </property>
  <property fmtid="{D5CDD505-2E9C-101B-9397-08002B2CF9AE}" pid="3" name="SEC">
    <vt:lpwstr>OFFICIAL</vt:lpwstr>
  </property>
</Properties>
</file>