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52359059"/>
        <w:docPartObj>
          <w:docPartGallery w:val="Cover Pages"/>
          <w:docPartUnique/>
        </w:docPartObj>
      </w:sdtPr>
      <w:sdtEndPr/>
      <w:sdtContent>
        <w:p w14:paraId="2516B87C" w14:textId="2CE722D2" w:rsidR="003C105E" w:rsidRDefault="003C105E">
          <w:r>
            <w:rPr>
              <w:noProof/>
            </w:rPr>
            <mc:AlternateContent>
              <mc:Choice Requires="wps">
                <w:drawing>
                  <wp:anchor distT="0" distB="0" distL="114300" distR="114300" simplePos="0" relativeHeight="251659264" behindDoc="1" locked="0" layoutInCell="1" allowOverlap="0" wp14:anchorId="73B04396" wp14:editId="427A83D6">
                    <wp:simplePos x="0" y="0"/>
                    <wp:positionH relativeFrom="page">
                      <wp:posOffset>352425</wp:posOffset>
                    </wp:positionH>
                    <wp:positionV relativeFrom="page">
                      <wp:posOffset>771525</wp:posOffset>
                    </wp:positionV>
                    <wp:extent cx="6858000" cy="9296400"/>
                    <wp:effectExtent l="0" t="0" r="0" b="0"/>
                    <wp:wrapNone/>
                    <wp:docPr id="1449809560" name="Text Box 1449809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58000" cy="929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5Dark-Accent2"/>
                                  <w:tblW w:w="5000" w:type="pct"/>
                                  <w:tblLook w:val="04A0" w:firstRow="1" w:lastRow="0" w:firstColumn="1" w:lastColumn="0" w:noHBand="0" w:noVBand="1"/>
                                  <w:tblDescription w:val="Cover page layout"/>
                                </w:tblPr>
                                <w:tblGrid>
                                  <w:gridCol w:w="10795"/>
                                </w:tblGrid>
                                <w:tr w:rsidR="003C105E" w14:paraId="51671832" w14:textId="77777777" w:rsidTr="00B53280">
                                  <w:trPr>
                                    <w:cnfStyle w:val="100000000000" w:firstRow="1" w:lastRow="0" w:firstColumn="0" w:lastColumn="0" w:oddVBand="0" w:evenVBand="0" w:oddHBand="0" w:evenHBand="0" w:firstRowFirstColumn="0" w:firstRowLastColumn="0" w:lastRowFirstColumn="0" w:lastRowLastColumn="0"/>
                                    <w:trHeight w:hRule="exact" w:val="9360"/>
                                  </w:trPr>
                                  <w:tc>
                                    <w:tcPr>
                                      <w:cnfStyle w:val="001000000000" w:firstRow="0" w:lastRow="0" w:firstColumn="1" w:lastColumn="0" w:oddVBand="0" w:evenVBand="0" w:oddHBand="0" w:evenHBand="0" w:firstRowFirstColumn="0" w:firstRowLastColumn="0" w:lastRowFirstColumn="0" w:lastRowLastColumn="0"/>
                                      <w:tcW w:w="9350" w:type="dxa"/>
                                    </w:tcPr>
                                    <w:p w14:paraId="14EFDFBD" w14:textId="77777777" w:rsidR="003C105E" w:rsidRDefault="003C105E">
                                      <w:r>
                                        <w:rPr>
                                          <w:noProof/>
                                        </w:rPr>
                                        <w:drawing>
                                          <wp:inline distT="0" distB="0" distL="0" distR="0" wp14:anchorId="0AB5A814" wp14:editId="586BD11A">
                                            <wp:extent cx="6705016" cy="5961380"/>
                                            <wp:effectExtent l="0" t="0" r="635" b="1270"/>
                                            <wp:docPr id="5"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l="11649" r="11649"/>
                                                    <a:stretch>
                                                      <a:fillRect/>
                                                    </a:stretch>
                                                  </pic:blipFill>
                                                  <pic:spPr bwMode="auto">
                                                    <a:xfrm>
                                                      <a:off x="0" y="0"/>
                                                      <a:ext cx="6706641" cy="5962825"/>
                                                    </a:xfrm>
                                                    <a:prstGeom prst="rect">
                                                      <a:avLst/>
                                                    </a:prstGeom>
                                                    <a:ln>
                                                      <a:noFill/>
                                                    </a:ln>
                                                    <a:extLst>
                                                      <a:ext uri="{53640926-AAD7-44D8-BBD7-CCE9431645EC}">
                                                        <a14:shadowObscured xmlns:a14="http://schemas.microsoft.com/office/drawing/2010/main"/>
                                                      </a:ext>
                                                    </a:extLst>
                                                  </pic:spPr>
                                                </pic:pic>
                                              </a:graphicData>
                                            </a:graphic>
                                          </wp:inline>
                                        </w:drawing>
                                      </w:r>
                                    </w:p>
                                  </w:tc>
                                </w:tr>
                                <w:tr w:rsidR="003C105E" w14:paraId="2F17BA31" w14:textId="77777777" w:rsidTr="00B53280">
                                  <w:trPr>
                                    <w:cnfStyle w:val="000000100000" w:firstRow="0" w:lastRow="0" w:firstColumn="0" w:lastColumn="0" w:oddVBand="0" w:evenVBand="0" w:oddHBand="1" w:evenHBand="0" w:firstRowFirstColumn="0" w:firstRowLastColumn="0" w:lastRowFirstColumn="0" w:lastRowLastColumn="0"/>
                                    <w:trHeight w:hRule="exact" w:val="4320"/>
                                  </w:trPr>
                                  <w:tc>
                                    <w:tcPr>
                                      <w:cnfStyle w:val="001000000000" w:firstRow="0" w:lastRow="0" w:firstColumn="1" w:lastColumn="0" w:oddVBand="0" w:evenVBand="0" w:oddHBand="0" w:evenHBand="0" w:firstRowFirstColumn="0" w:firstRowLastColumn="0" w:lastRowFirstColumn="0" w:lastRowLastColumn="0"/>
                                      <w:tcW w:w="9350" w:type="dxa"/>
                                    </w:tcPr>
                                    <w:p w14:paraId="7B181B64" w14:textId="408A08C6" w:rsidR="003C105E" w:rsidRPr="002009EC" w:rsidRDefault="00367170" w:rsidP="00740A65">
                                      <w:pPr>
                                        <w:pStyle w:val="NoSpacing"/>
                                        <w:spacing w:before="600" w:line="216" w:lineRule="auto"/>
                                        <w:ind w:left="720" w:right="720"/>
                                        <w:rPr>
                                          <w:rFonts w:asciiTheme="majorHAnsi" w:hAnsiTheme="majorHAnsi"/>
                                          <w:b w:val="0"/>
                                          <w:bCs w:val="0"/>
                                          <w:color w:val="FFFFFF" w:themeColor="background1"/>
                                          <w:sz w:val="56"/>
                                          <w:szCs w:val="56"/>
                                        </w:rPr>
                                      </w:pPr>
                                      <w:sdt>
                                        <w:sdtPr>
                                          <w:rPr>
                                            <w:rFonts w:asciiTheme="majorHAnsi" w:eastAsiaTheme="majorEastAsia" w:hAnsiTheme="majorHAnsi" w:cstheme="majorBidi"/>
                                            <w:color w:val="auto"/>
                                            <w:sz w:val="56"/>
                                            <w:szCs w:val="56"/>
                                          </w:rPr>
                                          <w:alias w:val="Title"/>
                                          <w:tag w:val=""/>
                                          <w:id w:val="739824258"/>
                                          <w:placeholder>
                                            <w:docPart w:val="4B3974B2F5C34FB2A4D4D92F14A5717A"/>
                                          </w:placeholder>
                                          <w:dataBinding w:prefixMappings="xmlns:ns0='http://purl.org/dc/elements/1.1/' xmlns:ns1='http://schemas.openxmlformats.org/package/2006/metadata/core-properties' " w:xpath="/ns1:coreProperties[1]/ns0:title[1]" w:storeItemID="{6C3C8BC8-F283-45AE-878A-BAB7291924A1}"/>
                                          <w:text/>
                                        </w:sdtPr>
                                        <w:sdtEndPr/>
                                        <w:sdtContent>
                                          <w:r w:rsidR="003C105E" w:rsidRPr="00CA0109">
                                            <w:rPr>
                                              <w:rFonts w:asciiTheme="majorHAnsi" w:eastAsiaTheme="majorEastAsia" w:hAnsiTheme="majorHAnsi" w:cstheme="majorBidi"/>
                                              <w:color w:val="auto"/>
                                              <w:sz w:val="56"/>
                                              <w:szCs w:val="56"/>
                                            </w:rPr>
                                            <w:t>Australia Indonesia Health Security Partnership Mid-Term Review Report Annexes</w:t>
                                          </w:r>
                                        </w:sdtContent>
                                      </w:sdt>
                                    </w:p>
                                    <w:p w14:paraId="66DFB460" w14:textId="0B1DF042" w:rsidR="003C105E" w:rsidRDefault="003C105E">
                                      <w:pPr>
                                        <w:pStyle w:val="NoSpacing"/>
                                        <w:spacing w:before="240"/>
                                        <w:ind w:left="720" w:right="720"/>
                                        <w:rPr>
                                          <w:color w:val="FFFFFF" w:themeColor="background1"/>
                                          <w:sz w:val="32"/>
                                          <w:szCs w:val="32"/>
                                        </w:rPr>
                                      </w:pPr>
                                    </w:p>
                                  </w:tc>
                                </w:tr>
                                <w:tr w:rsidR="003C105E" w14:paraId="42589EC8" w14:textId="77777777" w:rsidTr="00B53280">
                                  <w:trPr>
                                    <w:trHeight w:hRule="exact" w:val="787"/>
                                  </w:trPr>
                                  <w:tc>
                                    <w:tcPr>
                                      <w:cnfStyle w:val="001000000000" w:firstRow="0" w:lastRow="0" w:firstColumn="1" w:lastColumn="0" w:oddVBand="0" w:evenVBand="0" w:oddHBand="0" w:evenHBand="0" w:firstRowFirstColumn="0" w:firstRowLastColumn="0" w:lastRowFirstColumn="0" w:lastRowLastColumn="0"/>
                                      <w:tcW w:w="9350" w:type="dxa"/>
                                    </w:tcPr>
                                    <w:p w14:paraId="2B74FE9D" w14:textId="260E5D8F" w:rsidR="003C105E" w:rsidRPr="00B53280" w:rsidRDefault="008513AE" w:rsidP="00546AA2">
                                      <w:pPr>
                                        <w:spacing w:before="240"/>
                                        <w:jc w:val="center"/>
                                        <w:rPr>
                                          <w:sz w:val="28"/>
                                          <w:szCs w:val="28"/>
                                        </w:rPr>
                                      </w:pPr>
                                      <w:r w:rsidRPr="00B53280">
                                        <w:rPr>
                                          <w:sz w:val="28"/>
                                          <w:szCs w:val="28"/>
                                        </w:rPr>
                                        <w:t xml:space="preserve">                                                                                                                            </w:t>
                                      </w:r>
                                      <w:r w:rsidR="00DA555C" w:rsidRPr="00B53280">
                                        <w:rPr>
                                          <w:color w:val="000000" w:themeColor="text1"/>
                                          <w:sz w:val="28"/>
                                          <w:szCs w:val="28"/>
                                        </w:rPr>
                                        <w:t>June 2023</w:t>
                                      </w:r>
                                    </w:p>
                                  </w:tc>
                                </w:tr>
                              </w:tbl>
                              <w:p w14:paraId="5CD03F03" w14:textId="77777777" w:rsidR="003C105E" w:rsidRDefault="003C10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B04396" id="_x0000_t202" coordsize="21600,21600" o:spt="202" path="m,l,21600r21600,l21600,xe">
                    <v:stroke joinstyle="miter"/>
                    <v:path gradientshapeok="t" o:connecttype="rect"/>
                  </v:shapetype>
                  <v:shape id="Text Box 1449809560" o:spid="_x0000_s1026" type="#_x0000_t202" alt="&quot;&quot;" style="position:absolute;margin-left:27.75pt;margin-top:60.75pt;width:540pt;height: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" o:allowoverlap="f" filled="f" stroked="f" strokeweight=".5pt">
                    <v:textbox inset="0,0,0,0">
                      <w:txbxContent>
                        <w:tbl>
                          <w:tblPr>
                            <w:tblStyle w:val="GridTable5Dark-Accent2"/>
                            <w:tblW w:w="5000" w:type="pct"/>
                            <w:tblLook w:val="04A0" w:firstRow="1" w:lastRow="0" w:firstColumn="1" w:lastColumn="0" w:noHBand="0" w:noVBand="1"/>
                            <w:tblDescription w:val="Cover page layout"/>
                          </w:tblPr>
                          <w:tblGrid>
                            <w:gridCol w:w="10795"/>
                          </w:tblGrid>
                          <w:tr w:rsidR="003C105E" w14:paraId="51671832" w14:textId="77777777" w:rsidTr="00B53280">
                            <w:trPr>
                              <w:cnfStyle w:val="100000000000" w:firstRow="1" w:lastRow="0" w:firstColumn="0" w:lastColumn="0" w:oddVBand="0" w:evenVBand="0" w:oddHBand="0" w:evenHBand="0" w:firstRowFirstColumn="0" w:firstRowLastColumn="0" w:lastRowFirstColumn="0" w:lastRowLastColumn="0"/>
                              <w:trHeight w:hRule="exact" w:val="9360"/>
                            </w:trPr>
                            <w:tc>
                              <w:tcPr>
                                <w:cnfStyle w:val="001000000000" w:firstRow="0" w:lastRow="0" w:firstColumn="1" w:lastColumn="0" w:oddVBand="0" w:evenVBand="0" w:oddHBand="0" w:evenHBand="0" w:firstRowFirstColumn="0" w:firstRowLastColumn="0" w:lastRowFirstColumn="0" w:lastRowLastColumn="0"/>
                                <w:tcW w:w="9350" w:type="dxa"/>
                              </w:tcPr>
                              <w:p w14:paraId="14EFDFBD" w14:textId="77777777" w:rsidR="003C105E" w:rsidRDefault="003C105E">
                                <w:r>
                                  <w:rPr>
                                    <w:noProof/>
                                  </w:rPr>
                                  <w:drawing>
                                    <wp:inline distT="0" distB="0" distL="0" distR="0" wp14:anchorId="0AB5A814" wp14:editId="586BD11A">
                                      <wp:extent cx="6705016" cy="5961380"/>
                                      <wp:effectExtent l="0" t="0" r="635" b="1270"/>
                                      <wp:docPr id="5"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l="11649" r="11649"/>
                                              <a:stretch>
                                                <a:fillRect/>
                                              </a:stretch>
                                            </pic:blipFill>
                                            <pic:spPr bwMode="auto">
                                              <a:xfrm>
                                                <a:off x="0" y="0"/>
                                                <a:ext cx="6706641" cy="5962825"/>
                                              </a:xfrm>
                                              <a:prstGeom prst="rect">
                                                <a:avLst/>
                                              </a:prstGeom>
                                              <a:ln>
                                                <a:noFill/>
                                              </a:ln>
                                              <a:extLst>
                                                <a:ext uri="{53640926-AAD7-44D8-BBD7-CCE9431645EC}">
                                                  <a14:shadowObscured xmlns:a14="http://schemas.microsoft.com/office/drawing/2010/main"/>
                                                </a:ext>
                                              </a:extLst>
                                            </pic:spPr>
                                          </pic:pic>
                                        </a:graphicData>
                                      </a:graphic>
                                    </wp:inline>
                                  </w:drawing>
                                </w:r>
                              </w:p>
                            </w:tc>
                          </w:tr>
                          <w:tr w:rsidR="003C105E" w14:paraId="2F17BA31" w14:textId="77777777" w:rsidTr="00B53280">
                            <w:trPr>
                              <w:cnfStyle w:val="000000100000" w:firstRow="0" w:lastRow="0" w:firstColumn="0" w:lastColumn="0" w:oddVBand="0" w:evenVBand="0" w:oddHBand="1" w:evenHBand="0" w:firstRowFirstColumn="0" w:firstRowLastColumn="0" w:lastRowFirstColumn="0" w:lastRowLastColumn="0"/>
                              <w:trHeight w:hRule="exact" w:val="4320"/>
                            </w:trPr>
                            <w:tc>
                              <w:tcPr>
                                <w:cnfStyle w:val="001000000000" w:firstRow="0" w:lastRow="0" w:firstColumn="1" w:lastColumn="0" w:oddVBand="0" w:evenVBand="0" w:oddHBand="0" w:evenHBand="0" w:firstRowFirstColumn="0" w:firstRowLastColumn="0" w:lastRowFirstColumn="0" w:lastRowLastColumn="0"/>
                                <w:tcW w:w="9350" w:type="dxa"/>
                              </w:tcPr>
                              <w:p w14:paraId="7B181B64" w14:textId="408A08C6" w:rsidR="003C105E" w:rsidRPr="002009EC" w:rsidRDefault="00367170" w:rsidP="00740A65">
                                <w:pPr>
                                  <w:pStyle w:val="NoSpacing"/>
                                  <w:spacing w:before="600" w:line="216" w:lineRule="auto"/>
                                  <w:ind w:left="720" w:right="720"/>
                                  <w:rPr>
                                    <w:rFonts w:asciiTheme="majorHAnsi" w:hAnsiTheme="majorHAnsi"/>
                                    <w:b w:val="0"/>
                                    <w:bCs w:val="0"/>
                                    <w:color w:val="FFFFFF" w:themeColor="background1"/>
                                    <w:sz w:val="56"/>
                                    <w:szCs w:val="56"/>
                                  </w:rPr>
                                </w:pPr>
                                <w:sdt>
                                  <w:sdtPr>
                                    <w:rPr>
                                      <w:rFonts w:asciiTheme="majorHAnsi" w:eastAsiaTheme="majorEastAsia" w:hAnsiTheme="majorHAnsi" w:cstheme="majorBidi"/>
                                      <w:color w:val="auto"/>
                                      <w:sz w:val="56"/>
                                      <w:szCs w:val="56"/>
                                    </w:rPr>
                                    <w:alias w:val="Title"/>
                                    <w:tag w:val=""/>
                                    <w:id w:val="739824258"/>
                                    <w:placeholder>
                                      <w:docPart w:val="4B3974B2F5C34FB2A4D4D92F14A5717A"/>
                                    </w:placeholder>
                                    <w:dataBinding w:prefixMappings="xmlns:ns0='http://purl.org/dc/elements/1.1/' xmlns:ns1='http://schemas.openxmlformats.org/package/2006/metadata/core-properties' " w:xpath="/ns1:coreProperties[1]/ns0:title[1]" w:storeItemID="{6C3C8BC8-F283-45AE-878A-BAB7291924A1}"/>
                                    <w:text/>
                                  </w:sdtPr>
                                  <w:sdtEndPr/>
                                  <w:sdtContent>
                                    <w:r w:rsidR="003C105E" w:rsidRPr="00CA0109">
                                      <w:rPr>
                                        <w:rFonts w:asciiTheme="majorHAnsi" w:eastAsiaTheme="majorEastAsia" w:hAnsiTheme="majorHAnsi" w:cstheme="majorBidi"/>
                                        <w:color w:val="auto"/>
                                        <w:sz w:val="56"/>
                                        <w:szCs w:val="56"/>
                                      </w:rPr>
                                      <w:t>Australia Indonesia Health Security Partnership Mid-Term Review Report Annexes</w:t>
                                    </w:r>
                                  </w:sdtContent>
                                </w:sdt>
                              </w:p>
                              <w:p w14:paraId="66DFB460" w14:textId="0B1DF042" w:rsidR="003C105E" w:rsidRDefault="003C105E">
                                <w:pPr>
                                  <w:pStyle w:val="NoSpacing"/>
                                  <w:spacing w:before="240"/>
                                  <w:ind w:left="720" w:right="720"/>
                                  <w:rPr>
                                    <w:color w:val="FFFFFF" w:themeColor="background1"/>
                                    <w:sz w:val="32"/>
                                    <w:szCs w:val="32"/>
                                  </w:rPr>
                                </w:pPr>
                              </w:p>
                            </w:tc>
                          </w:tr>
                          <w:tr w:rsidR="003C105E" w14:paraId="42589EC8" w14:textId="77777777" w:rsidTr="00B53280">
                            <w:trPr>
                              <w:trHeight w:hRule="exact" w:val="787"/>
                            </w:trPr>
                            <w:tc>
                              <w:tcPr>
                                <w:cnfStyle w:val="001000000000" w:firstRow="0" w:lastRow="0" w:firstColumn="1" w:lastColumn="0" w:oddVBand="0" w:evenVBand="0" w:oddHBand="0" w:evenHBand="0" w:firstRowFirstColumn="0" w:firstRowLastColumn="0" w:lastRowFirstColumn="0" w:lastRowLastColumn="0"/>
                                <w:tcW w:w="9350" w:type="dxa"/>
                              </w:tcPr>
                              <w:p w14:paraId="2B74FE9D" w14:textId="260E5D8F" w:rsidR="003C105E" w:rsidRPr="00B53280" w:rsidRDefault="008513AE" w:rsidP="00546AA2">
                                <w:pPr>
                                  <w:spacing w:before="240"/>
                                  <w:jc w:val="center"/>
                                  <w:rPr>
                                    <w:sz w:val="28"/>
                                    <w:szCs w:val="28"/>
                                  </w:rPr>
                                </w:pPr>
                                <w:r w:rsidRPr="00B53280">
                                  <w:rPr>
                                    <w:sz w:val="28"/>
                                    <w:szCs w:val="28"/>
                                  </w:rPr>
                                  <w:t xml:space="preserve">                                                                                                                            </w:t>
                                </w:r>
                                <w:r w:rsidR="00DA555C" w:rsidRPr="00B53280">
                                  <w:rPr>
                                    <w:color w:val="000000" w:themeColor="text1"/>
                                    <w:sz w:val="28"/>
                                    <w:szCs w:val="28"/>
                                  </w:rPr>
                                  <w:t>June 2023</w:t>
                                </w:r>
                              </w:p>
                            </w:tc>
                          </w:tr>
                        </w:tbl>
                        <w:p w14:paraId="5CD03F03" w14:textId="77777777" w:rsidR="003C105E" w:rsidRDefault="003C105E"/>
                      </w:txbxContent>
                    </v:textbox>
                    <w10:wrap anchorx="page" anchory="page"/>
                  </v:shape>
                </w:pict>
              </mc:Fallback>
            </mc:AlternateContent>
          </w:r>
        </w:p>
        <w:p w14:paraId="31570D62" w14:textId="109AC8B2" w:rsidR="00F32843" w:rsidRPr="003C105E" w:rsidRDefault="003C105E" w:rsidP="003C105E">
          <w:pPr>
            <w:rPr>
              <w:rFonts w:asciiTheme="majorHAnsi" w:eastAsiaTheme="majorEastAsia" w:hAnsiTheme="majorHAnsi" w:cstheme="majorBidi"/>
              <w:color w:val="2F5496" w:themeColor="accent1" w:themeShade="BF"/>
              <w:sz w:val="32"/>
              <w:szCs w:val="32"/>
            </w:rPr>
          </w:pPr>
          <w:r>
            <w:br w:type="page"/>
          </w:r>
        </w:p>
      </w:sdtContent>
    </w:sdt>
    <w:sdt>
      <w:sdtPr>
        <w:rPr>
          <w:rFonts w:ascii="Calibri" w:eastAsia="Calibri" w:hAnsi="Calibri" w:cs="Calibri"/>
          <w:b w:val="0"/>
          <w:bCs w:val="0"/>
          <w:color w:val="auto"/>
          <w:sz w:val="22"/>
          <w:szCs w:val="22"/>
        </w:rPr>
        <w:id w:val="-585307084"/>
        <w:docPartObj>
          <w:docPartGallery w:val="Table of Contents"/>
          <w:docPartUnique/>
        </w:docPartObj>
      </w:sdtPr>
      <w:sdtEndPr>
        <w:rPr>
          <w:noProof/>
        </w:rPr>
      </w:sdtEndPr>
      <w:sdtContent>
        <w:p w14:paraId="7B1B9840" w14:textId="2C19A2FE" w:rsidR="00E33E8E" w:rsidRDefault="00E33E8E">
          <w:pPr>
            <w:pStyle w:val="TOCHeading"/>
          </w:pPr>
          <w:r>
            <w:t>Table of Contents</w:t>
          </w:r>
        </w:p>
        <w:p w14:paraId="73342371" w14:textId="6DC87F0B" w:rsidR="00160B2C" w:rsidRPr="00160B2C" w:rsidRDefault="00E33E8E" w:rsidP="00160B2C">
          <w:pPr>
            <w:pStyle w:val="TOC3"/>
            <w:rPr>
              <w:rFonts w:eastAsiaTheme="minorEastAsia" w:cstheme="minorBidi"/>
              <w:noProof/>
              <w:kern w:val="2"/>
              <w:lang w:val="en-ID" w:eastAsia="en-ID"/>
              <w14:ligatures w14:val="standardContextual"/>
            </w:rPr>
          </w:pPr>
          <w:r w:rsidRPr="00160B2C">
            <w:fldChar w:fldCharType="begin"/>
          </w:r>
          <w:r w:rsidRPr="00160B2C">
            <w:instrText xml:space="preserve"> TOC \o "1-3" \h \z \u </w:instrText>
          </w:r>
          <w:r w:rsidRPr="00160B2C">
            <w:fldChar w:fldCharType="separate"/>
          </w:r>
          <w:hyperlink w:anchor="_Toc135825621" w:history="1">
            <w:r w:rsidR="00160B2C" w:rsidRPr="00160B2C">
              <w:rPr>
                <w:rStyle w:val="Hyperlink"/>
                <w:noProof/>
                <w:sz w:val="22"/>
                <w:szCs w:val="22"/>
              </w:rPr>
              <w:t>9.1</w:t>
            </w:r>
            <w:r w:rsidR="00160B2C" w:rsidRPr="00160B2C">
              <w:rPr>
                <w:rFonts w:eastAsiaTheme="minorEastAsia" w:cstheme="minorBidi"/>
                <w:noProof/>
                <w:kern w:val="2"/>
                <w:lang w:val="en-ID" w:eastAsia="en-ID"/>
                <w14:ligatures w14:val="standardContextual"/>
              </w:rPr>
              <w:tab/>
            </w:r>
            <w:r w:rsidR="00160B2C" w:rsidRPr="00160B2C">
              <w:rPr>
                <w:rStyle w:val="Hyperlink"/>
                <w:noProof/>
                <w:sz w:val="22"/>
                <w:szCs w:val="22"/>
              </w:rPr>
              <w:t>Terms of reference for Mid-Term Review of the AIHSP and COVID-19 response activities</w:t>
            </w:r>
            <w:r w:rsidR="00160B2C" w:rsidRPr="00160B2C">
              <w:rPr>
                <w:noProof/>
                <w:webHidden/>
              </w:rPr>
              <w:tab/>
            </w:r>
            <w:r w:rsidR="00160B2C" w:rsidRPr="00160B2C">
              <w:rPr>
                <w:noProof/>
                <w:webHidden/>
              </w:rPr>
              <w:fldChar w:fldCharType="begin"/>
            </w:r>
            <w:r w:rsidR="00160B2C" w:rsidRPr="00160B2C">
              <w:rPr>
                <w:noProof/>
                <w:webHidden/>
              </w:rPr>
              <w:instrText xml:space="preserve"> PAGEREF _Toc135825621 \h </w:instrText>
            </w:r>
            <w:r w:rsidR="00160B2C" w:rsidRPr="00160B2C">
              <w:rPr>
                <w:noProof/>
                <w:webHidden/>
              </w:rPr>
            </w:r>
            <w:r w:rsidR="00160B2C" w:rsidRPr="00160B2C">
              <w:rPr>
                <w:noProof/>
                <w:webHidden/>
              </w:rPr>
              <w:fldChar w:fldCharType="separate"/>
            </w:r>
            <w:r w:rsidR="00160B2C" w:rsidRPr="00160B2C">
              <w:rPr>
                <w:noProof/>
                <w:webHidden/>
              </w:rPr>
              <w:t>2</w:t>
            </w:r>
            <w:r w:rsidR="00160B2C" w:rsidRPr="00160B2C">
              <w:rPr>
                <w:noProof/>
                <w:webHidden/>
              </w:rPr>
              <w:fldChar w:fldCharType="end"/>
            </w:r>
          </w:hyperlink>
        </w:p>
        <w:p w14:paraId="3240ADE6" w14:textId="1E78BB61" w:rsidR="00160B2C" w:rsidRPr="00160B2C" w:rsidRDefault="00367170" w:rsidP="00160B2C">
          <w:pPr>
            <w:pStyle w:val="TOC3"/>
            <w:rPr>
              <w:rFonts w:eastAsiaTheme="minorEastAsia" w:cstheme="minorBidi"/>
              <w:noProof/>
              <w:kern w:val="2"/>
              <w:lang w:val="en-ID" w:eastAsia="en-ID"/>
              <w14:ligatures w14:val="standardContextual"/>
            </w:rPr>
          </w:pPr>
          <w:hyperlink w:anchor="_Toc135825622" w:history="1">
            <w:r w:rsidR="00160B2C" w:rsidRPr="00160B2C">
              <w:rPr>
                <w:rStyle w:val="Hyperlink"/>
                <w:noProof/>
                <w:sz w:val="22"/>
                <w:szCs w:val="22"/>
              </w:rPr>
              <w:t>9.2</w:t>
            </w:r>
            <w:r w:rsidR="00160B2C" w:rsidRPr="00160B2C">
              <w:rPr>
                <w:rFonts w:eastAsiaTheme="minorEastAsia" w:cstheme="minorBidi"/>
                <w:noProof/>
                <w:kern w:val="2"/>
                <w:lang w:val="en-ID" w:eastAsia="en-ID"/>
                <w14:ligatures w14:val="standardContextual"/>
              </w:rPr>
              <w:tab/>
            </w:r>
            <w:r w:rsidR="00160B2C" w:rsidRPr="00160B2C">
              <w:rPr>
                <w:rStyle w:val="Hyperlink"/>
                <w:noProof/>
                <w:sz w:val="22"/>
                <w:szCs w:val="22"/>
              </w:rPr>
              <w:t>List of documents reviewed</w:t>
            </w:r>
            <w:r w:rsidR="00160B2C" w:rsidRPr="00160B2C">
              <w:rPr>
                <w:noProof/>
                <w:webHidden/>
              </w:rPr>
              <w:tab/>
            </w:r>
            <w:r w:rsidR="00160B2C" w:rsidRPr="00160B2C">
              <w:rPr>
                <w:noProof/>
                <w:webHidden/>
              </w:rPr>
              <w:fldChar w:fldCharType="begin"/>
            </w:r>
            <w:r w:rsidR="00160B2C" w:rsidRPr="00160B2C">
              <w:rPr>
                <w:noProof/>
                <w:webHidden/>
              </w:rPr>
              <w:instrText xml:space="preserve"> PAGEREF _Toc135825622 \h </w:instrText>
            </w:r>
            <w:r w:rsidR="00160B2C" w:rsidRPr="00160B2C">
              <w:rPr>
                <w:noProof/>
                <w:webHidden/>
              </w:rPr>
            </w:r>
            <w:r w:rsidR="00160B2C" w:rsidRPr="00160B2C">
              <w:rPr>
                <w:noProof/>
                <w:webHidden/>
              </w:rPr>
              <w:fldChar w:fldCharType="separate"/>
            </w:r>
            <w:r w:rsidR="00160B2C" w:rsidRPr="00160B2C">
              <w:rPr>
                <w:noProof/>
                <w:webHidden/>
              </w:rPr>
              <w:t>8</w:t>
            </w:r>
            <w:r w:rsidR="00160B2C" w:rsidRPr="00160B2C">
              <w:rPr>
                <w:noProof/>
                <w:webHidden/>
              </w:rPr>
              <w:fldChar w:fldCharType="end"/>
            </w:r>
          </w:hyperlink>
        </w:p>
        <w:p w14:paraId="765C102A" w14:textId="2320167F" w:rsidR="00160B2C" w:rsidRPr="00160B2C" w:rsidRDefault="00367170" w:rsidP="00160B2C">
          <w:pPr>
            <w:pStyle w:val="TOC3"/>
            <w:rPr>
              <w:rFonts w:eastAsiaTheme="minorEastAsia" w:cstheme="minorBidi"/>
              <w:noProof/>
              <w:kern w:val="2"/>
              <w:lang w:val="en-ID" w:eastAsia="en-ID"/>
              <w14:ligatures w14:val="standardContextual"/>
            </w:rPr>
          </w:pPr>
          <w:hyperlink w:anchor="_Toc135825623" w:history="1">
            <w:r w:rsidR="00160B2C" w:rsidRPr="00160B2C">
              <w:rPr>
                <w:rStyle w:val="Hyperlink"/>
                <w:noProof/>
                <w:sz w:val="22"/>
                <w:szCs w:val="22"/>
              </w:rPr>
              <w:t>9.3</w:t>
            </w:r>
            <w:r w:rsidR="00160B2C" w:rsidRPr="00160B2C">
              <w:rPr>
                <w:rFonts w:eastAsiaTheme="minorEastAsia" w:cstheme="minorBidi"/>
                <w:noProof/>
                <w:kern w:val="2"/>
                <w:lang w:val="en-ID" w:eastAsia="en-ID"/>
                <w14:ligatures w14:val="standardContextual"/>
              </w:rPr>
              <w:tab/>
            </w:r>
            <w:r w:rsidR="00160B2C" w:rsidRPr="00160B2C">
              <w:rPr>
                <w:rStyle w:val="Hyperlink"/>
                <w:noProof/>
                <w:sz w:val="22"/>
                <w:szCs w:val="22"/>
              </w:rPr>
              <w:t>List of interviewees</w:t>
            </w:r>
            <w:r w:rsidR="00160B2C" w:rsidRPr="00160B2C">
              <w:rPr>
                <w:noProof/>
                <w:webHidden/>
              </w:rPr>
              <w:tab/>
            </w:r>
            <w:r w:rsidR="00160B2C" w:rsidRPr="00160B2C">
              <w:rPr>
                <w:noProof/>
                <w:webHidden/>
              </w:rPr>
              <w:fldChar w:fldCharType="begin"/>
            </w:r>
            <w:r w:rsidR="00160B2C" w:rsidRPr="00160B2C">
              <w:rPr>
                <w:noProof/>
                <w:webHidden/>
              </w:rPr>
              <w:instrText xml:space="preserve"> PAGEREF _Toc135825623 \h </w:instrText>
            </w:r>
            <w:r w:rsidR="00160B2C" w:rsidRPr="00160B2C">
              <w:rPr>
                <w:noProof/>
                <w:webHidden/>
              </w:rPr>
            </w:r>
            <w:r w:rsidR="00160B2C" w:rsidRPr="00160B2C">
              <w:rPr>
                <w:noProof/>
                <w:webHidden/>
              </w:rPr>
              <w:fldChar w:fldCharType="separate"/>
            </w:r>
            <w:r w:rsidR="00160B2C" w:rsidRPr="00160B2C">
              <w:rPr>
                <w:noProof/>
                <w:webHidden/>
              </w:rPr>
              <w:t>11</w:t>
            </w:r>
            <w:r w:rsidR="00160B2C" w:rsidRPr="00160B2C">
              <w:rPr>
                <w:noProof/>
                <w:webHidden/>
              </w:rPr>
              <w:fldChar w:fldCharType="end"/>
            </w:r>
          </w:hyperlink>
        </w:p>
        <w:p w14:paraId="44E523A1" w14:textId="3BE468CB" w:rsidR="00160B2C" w:rsidRPr="00160B2C" w:rsidRDefault="00367170" w:rsidP="00160B2C">
          <w:pPr>
            <w:pStyle w:val="TOC3"/>
            <w:rPr>
              <w:rFonts w:eastAsiaTheme="minorEastAsia" w:cstheme="minorBidi"/>
              <w:noProof/>
              <w:kern w:val="2"/>
              <w:lang w:val="en-ID" w:eastAsia="en-ID"/>
              <w14:ligatures w14:val="standardContextual"/>
            </w:rPr>
          </w:pPr>
          <w:hyperlink w:anchor="_Toc135825624" w:history="1">
            <w:r w:rsidR="00160B2C" w:rsidRPr="00160B2C">
              <w:rPr>
                <w:rStyle w:val="Hyperlink"/>
                <w:noProof/>
                <w:sz w:val="22"/>
                <w:szCs w:val="22"/>
              </w:rPr>
              <w:t>9.4</w:t>
            </w:r>
            <w:r w:rsidR="00160B2C" w:rsidRPr="00160B2C">
              <w:rPr>
                <w:rFonts w:eastAsiaTheme="minorEastAsia" w:cstheme="minorBidi"/>
                <w:noProof/>
                <w:kern w:val="2"/>
                <w:lang w:val="en-ID" w:eastAsia="en-ID"/>
                <w14:ligatures w14:val="standardContextual"/>
              </w:rPr>
              <w:tab/>
            </w:r>
            <w:r w:rsidR="00160B2C" w:rsidRPr="00160B2C">
              <w:rPr>
                <w:rStyle w:val="Hyperlink"/>
                <w:noProof/>
                <w:sz w:val="22"/>
                <w:szCs w:val="22"/>
              </w:rPr>
              <w:t>Methodology – analysis frameworks</w:t>
            </w:r>
            <w:r w:rsidR="00160B2C" w:rsidRPr="00160B2C">
              <w:rPr>
                <w:noProof/>
                <w:webHidden/>
              </w:rPr>
              <w:tab/>
            </w:r>
            <w:r w:rsidR="00160B2C" w:rsidRPr="00160B2C">
              <w:rPr>
                <w:noProof/>
                <w:webHidden/>
              </w:rPr>
              <w:fldChar w:fldCharType="begin"/>
            </w:r>
            <w:r w:rsidR="00160B2C" w:rsidRPr="00160B2C">
              <w:rPr>
                <w:noProof/>
                <w:webHidden/>
              </w:rPr>
              <w:instrText xml:space="preserve"> PAGEREF _Toc135825624 \h </w:instrText>
            </w:r>
            <w:r w:rsidR="00160B2C" w:rsidRPr="00160B2C">
              <w:rPr>
                <w:noProof/>
                <w:webHidden/>
              </w:rPr>
            </w:r>
            <w:r w:rsidR="00160B2C" w:rsidRPr="00160B2C">
              <w:rPr>
                <w:noProof/>
                <w:webHidden/>
              </w:rPr>
              <w:fldChar w:fldCharType="separate"/>
            </w:r>
            <w:r w:rsidR="00160B2C" w:rsidRPr="00160B2C">
              <w:rPr>
                <w:noProof/>
                <w:webHidden/>
              </w:rPr>
              <w:t>18</w:t>
            </w:r>
            <w:r w:rsidR="00160B2C" w:rsidRPr="00160B2C">
              <w:rPr>
                <w:noProof/>
                <w:webHidden/>
              </w:rPr>
              <w:fldChar w:fldCharType="end"/>
            </w:r>
          </w:hyperlink>
        </w:p>
        <w:p w14:paraId="2594A172" w14:textId="25F059CB" w:rsidR="00160B2C" w:rsidRPr="00160B2C" w:rsidRDefault="00367170" w:rsidP="00160B2C">
          <w:pPr>
            <w:pStyle w:val="TOC3"/>
            <w:rPr>
              <w:rFonts w:eastAsiaTheme="minorEastAsia" w:cstheme="minorBidi"/>
              <w:noProof/>
              <w:kern w:val="2"/>
              <w:lang w:val="en-ID" w:eastAsia="en-ID"/>
              <w14:ligatures w14:val="standardContextual"/>
            </w:rPr>
          </w:pPr>
          <w:hyperlink w:anchor="_Toc135825625" w:history="1">
            <w:r w:rsidR="00160B2C" w:rsidRPr="00160B2C">
              <w:rPr>
                <w:rStyle w:val="Hyperlink"/>
                <w:noProof/>
                <w:sz w:val="22"/>
                <w:szCs w:val="22"/>
              </w:rPr>
              <w:t>9.5</w:t>
            </w:r>
            <w:r w:rsidR="00160B2C" w:rsidRPr="00160B2C">
              <w:rPr>
                <w:rFonts w:eastAsiaTheme="minorEastAsia" w:cstheme="minorBidi"/>
                <w:noProof/>
                <w:kern w:val="2"/>
                <w:lang w:val="en-ID" w:eastAsia="en-ID"/>
                <w14:ligatures w14:val="standardContextual"/>
              </w:rPr>
              <w:tab/>
            </w:r>
            <w:r w:rsidR="00160B2C" w:rsidRPr="00160B2C">
              <w:rPr>
                <w:rStyle w:val="Hyperlink"/>
                <w:noProof/>
                <w:sz w:val="22"/>
                <w:szCs w:val="22"/>
              </w:rPr>
              <w:t>Activities that addressed the NAPHS Technical Areas</w:t>
            </w:r>
            <w:r w:rsidR="00160B2C" w:rsidRPr="00160B2C">
              <w:rPr>
                <w:noProof/>
                <w:webHidden/>
              </w:rPr>
              <w:tab/>
            </w:r>
            <w:r w:rsidR="00160B2C" w:rsidRPr="00160B2C">
              <w:rPr>
                <w:noProof/>
                <w:webHidden/>
              </w:rPr>
              <w:fldChar w:fldCharType="begin"/>
            </w:r>
            <w:r w:rsidR="00160B2C" w:rsidRPr="00160B2C">
              <w:rPr>
                <w:noProof/>
                <w:webHidden/>
              </w:rPr>
              <w:instrText xml:space="preserve"> PAGEREF _Toc135825625 \h </w:instrText>
            </w:r>
            <w:r w:rsidR="00160B2C" w:rsidRPr="00160B2C">
              <w:rPr>
                <w:noProof/>
                <w:webHidden/>
              </w:rPr>
            </w:r>
            <w:r w:rsidR="00160B2C" w:rsidRPr="00160B2C">
              <w:rPr>
                <w:noProof/>
                <w:webHidden/>
              </w:rPr>
              <w:fldChar w:fldCharType="separate"/>
            </w:r>
            <w:r w:rsidR="00160B2C" w:rsidRPr="00160B2C">
              <w:rPr>
                <w:noProof/>
                <w:webHidden/>
              </w:rPr>
              <w:t>19</w:t>
            </w:r>
            <w:r w:rsidR="00160B2C" w:rsidRPr="00160B2C">
              <w:rPr>
                <w:noProof/>
                <w:webHidden/>
              </w:rPr>
              <w:fldChar w:fldCharType="end"/>
            </w:r>
          </w:hyperlink>
        </w:p>
        <w:p w14:paraId="5202509B" w14:textId="7DD6DA60" w:rsidR="00160B2C" w:rsidRPr="00160B2C" w:rsidRDefault="00367170" w:rsidP="00160B2C">
          <w:pPr>
            <w:pStyle w:val="TOC3"/>
            <w:rPr>
              <w:rFonts w:eastAsiaTheme="minorEastAsia" w:cstheme="minorBidi"/>
              <w:noProof/>
              <w:kern w:val="2"/>
              <w:lang w:val="en-ID" w:eastAsia="en-ID"/>
              <w14:ligatures w14:val="standardContextual"/>
            </w:rPr>
          </w:pPr>
          <w:hyperlink w:anchor="_Toc135825626" w:history="1">
            <w:r w:rsidR="00160B2C" w:rsidRPr="00160B2C">
              <w:rPr>
                <w:rStyle w:val="Hyperlink"/>
                <w:noProof/>
                <w:sz w:val="22"/>
                <w:szCs w:val="22"/>
              </w:rPr>
              <w:t>9.6</w:t>
            </w:r>
            <w:r w:rsidR="00160B2C" w:rsidRPr="00160B2C">
              <w:rPr>
                <w:rFonts w:eastAsiaTheme="minorEastAsia" w:cstheme="minorBidi"/>
                <w:noProof/>
                <w:kern w:val="2"/>
                <w:lang w:val="en-ID" w:eastAsia="en-ID"/>
                <w14:ligatures w14:val="standardContextual"/>
              </w:rPr>
              <w:tab/>
            </w:r>
            <w:r w:rsidR="00160B2C" w:rsidRPr="00160B2C">
              <w:rPr>
                <w:rStyle w:val="Hyperlink"/>
                <w:noProof/>
                <w:sz w:val="22"/>
                <w:szCs w:val="22"/>
              </w:rPr>
              <w:t>JEE recommendations in the NAPHS that were addressed by Australia 2020-2023</w:t>
            </w:r>
            <w:r w:rsidR="00160B2C" w:rsidRPr="00160B2C">
              <w:rPr>
                <w:noProof/>
                <w:webHidden/>
              </w:rPr>
              <w:tab/>
            </w:r>
            <w:r w:rsidR="00160B2C" w:rsidRPr="00160B2C">
              <w:rPr>
                <w:noProof/>
                <w:webHidden/>
              </w:rPr>
              <w:fldChar w:fldCharType="begin"/>
            </w:r>
            <w:r w:rsidR="00160B2C" w:rsidRPr="00160B2C">
              <w:rPr>
                <w:noProof/>
                <w:webHidden/>
              </w:rPr>
              <w:instrText xml:space="preserve"> PAGEREF _Toc135825626 \h </w:instrText>
            </w:r>
            <w:r w:rsidR="00160B2C" w:rsidRPr="00160B2C">
              <w:rPr>
                <w:noProof/>
                <w:webHidden/>
              </w:rPr>
            </w:r>
            <w:r w:rsidR="00160B2C" w:rsidRPr="00160B2C">
              <w:rPr>
                <w:noProof/>
                <w:webHidden/>
              </w:rPr>
              <w:fldChar w:fldCharType="separate"/>
            </w:r>
            <w:r w:rsidR="00160B2C" w:rsidRPr="00160B2C">
              <w:rPr>
                <w:noProof/>
                <w:webHidden/>
              </w:rPr>
              <w:t>23</w:t>
            </w:r>
            <w:r w:rsidR="00160B2C" w:rsidRPr="00160B2C">
              <w:rPr>
                <w:noProof/>
                <w:webHidden/>
              </w:rPr>
              <w:fldChar w:fldCharType="end"/>
            </w:r>
          </w:hyperlink>
        </w:p>
        <w:p w14:paraId="6CACB872" w14:textId="3DDB1B02" w:rsidR="00E33E8E" w:rsidRDefault="00E33E8E" w:rsidP="00E33E8E">
          <w:pPr>
            <w:ind w:left="426" w:hanging="426"/>
          </w:pPr>
          <w:r w:rsidRPr="00160B2C">
            <w:rPr>
              <w:b/>
              <w:bCs/>
              <w:noProof/>
            </w:rPr>
            <w:fldChar w:fldCharType="end"/>
          </w:r>
        </w:p>
      </w:sdtContent>
    </w:sdt>
    <w:p w14:paraId="76B2CFF4" w14:textId="77777777" w:rsidR="00E37E20" w:rsidRDefault="00E37E20">
      <w:pPr>
        <w:rPr>
          <w:rFonts w:asciiTheme="majorHAnsi" w:eastAsiaTheme="majorEastAsia" w:hAnsiTheme="majorHAnsi" w:cstheme="majorBidi"/>
          <w:color w:val="2F5496" w:themeColor="accent1" w:themeShade="BF"/>
          <w:sz w:val="32"/>
          <w:szCs w:val="32"/>
        </w:rPr>
      </w:pPr>
      <w:r>
        <w:br w:type="page"/>
      </w:r>
    </w:p>
    <w:p w14:paraId="00000002" w14:textId="3441AD92" w:rsidR="00241332" w:rsidRPr="007F497B" w:rsidRDefault="00F12BFE" w:rsidP="00F32843">
      <w:pPr>
        <w:pStyle w:val="Heading3"/>
        <w:numPr>
          <w:ilvl w:val="1"/>
          <w:numId w:val="4"/>
        </w:numPr>
      </w:pPr>
      <w:bookmarkStart w:id="0" w:name="_heading=h.30j0zll" w:colFirst="0" w:colLast="0"/>
      <w:bookmarkStart w:id="1" w:name="_Toc135823896"/>
      <w:bookmarkStart w:id="2" w:name="_Toc135825621"/>
      <w:bookmarkEnd w:id="0"/>
      <w:r w:rsidRPr="007F497B">
        <w:lastRenderedPageBreak/>
        <w:t xml:space="preserve">Terms of reference for </w:t>
      </w:r>
      <w:r w:rsidR="000A677B">
        <w:t xml:space="preserve">the </w:t>
      </w:r>
      <w:r w:rsidR="00F32843" w:rsidRPr="007F497B">
        <w:t xml:space="preserve">Mid-Term Review of the </w:t>
      </w:r>
      <w:r w:rsidR="001335D8" w:rsidRPr="007F497B">
        <w:t>AIHSP</w:t>
      </w:r>
      <w:r w:rsidR="00F32843" w:rsidRPr="007F497B">
        <w:t xml:space="preserve"> and COVID-19 response activities</w:t>
      </w:r>
      <w:bookmarkEnd w:id="1"/>
      <w:bookmarkEnd w:id="2"/>
    </w:p>
    <w:p w14:paraId="1413F611" w14:textId="77777777" w:rsidR="00DE71D5" w:rsidRDefault="00DE71D5" w:rsidP="00F32843">
      <w:pPr>
        <w:rPr>
          <w:rFonts w:cstheme="minorHAnsi"/>
          <w:b/>
          <w:sz w:val="24"/>
          <w:szCs w:val="24"/>
        </w:rPr>
      </w:pPr>
    </w:p>
    <w:p w14:paraId="034B97DC" w14:textId="77777777" w:rsidR="00DE71D5" w:rsidRDefault="00F32843" w:rsidP="00F32843">
      <w:r>
        <w:rPr>
          <w:rFonts w:cstheme="minorHAnsi"/>
          <w:b/>
          <w:sz w:val="24"/>
          <w:szCs w:val="24"/>
        </w:rPr>
        <w:t>Introduction</w:t>
      </w:r>
      <w:r>
        <w:rPr>
          <w:rFonts w:cstheme="minorHAnsi"/>
          <w:b/>
          <w:sz w:val="24"/>
          <w:szCs w:val="24"/>
        </w:rPr>
        <w:br/>
      </w:r>
      <w:r>
        <w:t>The Australian Government is undertaking a Mid-Term Review (MTR) of the</w:t>
      </w:r>
      <w:r w:rsidRPr="0015256B">
        <w:t xml:space="preserve"> Australia Indonesia Health Security Partnership (AIHSP)</w:t>
      </w:r>
      <w:r>
        <w:t xml:space="preserve">. </w:t>
      </w:r>
      <w:r w:rsidRPr="00C5040E">
        <w:t xml:space="preserve">Undertaking an MTR is a requirement in the AIHSP agreement. </w:t>
      </w:r>
      <w:r>
        <w:t xml:space="preserve">The MTR will also assess the impact of COVID-19 health response activities delivered by the World Health Organisation (WHO) and United Nation’s International Children’s </w:t>
      </w:r>
      <w:r w:rsidRPr="00721E03">
        <w:t>Emergency Fund (UNICEF)</w:t>
      </w:r>
      <w:r>
        <w:t>, which are</w:t>
      </w:r>
      <w:r w:rsidRPr="00721E03">
        <w:t xml:space="preserve"> scheduled for completion within </w:t>
      </w:r>
      <w:r>
        <w:t>20</w:t>
      </w:r>
      <w:r w:rsidRPr="00721E03">
        <w:t xml:space="preserve">months. </w:t>
      </w:r>
      <w:r w:rsidRPr="00C5040E">
        <w:t>The MTR</w:t>
      </w:r>
      <w:r>
        <w:t xml:space="preserve"> seeks to assess performance and inform remaining implementation </w:t>
      </w:r>
      <w:r w:rsidRPr="00836ABA">
        <w:t>and future options, noting that</w:t>
      </w:r>
      <w:r>
        <w:t xml:space="preserve"> the 2024 national election may shift the policy landscape.</w:t>
      </w:r>
    </w:p>
    <w:p w14:paraId="74C33231" w14:textId="77777777" w:rsidR="00DE71D5" w:rsidRDefault="00F32843" w:rsidP="00F32843">
      <w:r w:rsidRPr="00721E03">
        <w:t xml:space="preserve">At </w:t>
      </w:r>
      <w:r>
        <w:t xml:space="preserve">a </w:t>
      </w:r>
      <w:r w:rsidRPr="00721E03">
        <w:t xml:space="preserve">bilateral leader meeting on 6 June 2022, President Widodo and Prime Minister Albanese committed to a renewed focus on </w:t>
      </w:r>
      <w:r w:rsidRPr="001C6888">
        <w:t>health cooperation and</w:t>
      </w:r>
      <w:r w:rsidRPr="001C6888">
        <w:rPr>
          <w:rFonts w:cstheme="minorHAnsi"/>
          <w:shd w:val="clear" w:color="auto" w:fill="FFFFFF"/>
        </w:rPr>
        <w:t xml:space="preserve"> recovery from COVID-19. This will be</w:t>
      </w:r>
      <w:r w:rsidRPr="001C6888">
        <w:t xml:space="preserve"> supported by the Memorandum of Understanding on Health Cooperation between Australia and Indonesia signed in 2022, which aligns with the AIHSP priority focus </w:t>
      </w:r>
      <w:r>
        <w:t>of public health emergency preparedness and r</w:t>
      </w:r>
      <w:r w:rsidRPr="006A044E">
        <w:t>esponse</w:t>
      </w:r>
      <w:r w:rsidRPr="00EE1811">
        <w:t>.</w:t>
      </w:r>
    </w:p>
    <w:p w14:paraId="36DF12D8" w14:textId="4D37E7C4" w:rsidR="00F32843" w:rsidRDefault="00F32843" w:rsidP="00F32843">
      <w:r>
        <w:t xml:space="preserve">The AIHSP, WHO and UNICEF programs </w:t>
      </w:r>
      <w:r w:rsidRPr="00836ABA">
        <w:t>directly action the Indonesia COVID-19 Development Response Plan to strengthen health security and respond to the</w:t>
      </w:r>
      <w:r w:rsidRPr="00527AE1">
        <w:t xml:space="preserve"> COVID-19 pandemic</w:t>
      </w:r>
      <w:r>
        <w:t xml:space="preserve">. This includes providing vaccines, </w:t>
      </w:r>
      <w:r w:rsidRPr="00527AE1">
        <w:t>emergency assistance</w:t>
      </w:r>
      <w:r>
        <w:t>,</w:t>
      </w:r>
      <w:r w:rsidRPr="00527AE1">
        <w:t xml:space="preserve"> </w:t>
      </w:r>
      <w:r>
        <w:t>and partnering with Indonesia to buil</w:t>
      </w:r>
      <w:r w:rsidRPr="00527AE1">
        <w:t xml:space="preserve">d resilient and health security systems. </w:t>
      </w:r>
      <w:r>
        <w:t xml:space="preserve">Through regional support, </w:t>
      </w:r>
      <w:r w:rsidRPr="00527AE1">
        <w:t xml:space="preserve">Australia </w:t>
      </w:r>
      <w:r w:rsidRPr="002B318E">
        <w:t xml:space="preserve">funded </w:t>
      </w:r>
      <w:r>
        <w:t xml:space="preserve">the </w:t>
      </w:r>
      <w:r w:rsidRPr="002B318E">
        <w:t>delivery of</w:t>
      </w:r>
      <w:r>
        <w:t xml:space="preserve"> more than 77 million</w:t>
      </w:r>
      <w:r w:rsidRPr="002B318E">
        <w:t xml:space="preserve"> COVID</w:t>
      </w:r>
      <w:r w:rsidRPr="00527AE1">
        <w:t>-19 vaccine</w:t>
      </w:r>
      <w:r>
        <w:t xml:space="preserve">s (COVAX) and vital </w:t>
      </w:r>
      <w:r w:rsidRPr="00527AE1">
        <w:t>vaccine rollout</w:t>
      </w:r>
      <w:r>
        <w:t xml:space="preserve"> support and </w:t>
      </w:r>
      <w:r w:rsidRPr="000669B5">
        <w:t xml:space="preserve">infrastructure, </w:t>
      </w:r>
      <w:r w:rsidRPr="00EE1811">
        <w:t>a</w:t>
      </w:r>
      <w:r>
        <w:t>s well as</w:t>
      </w:r>
      <w:r w:rsidRPr="00EE1811">
        <w:t xml:space="preserve"> bilaterally donated </w:t>
      </w:r>
      <w:r w:rsidRPr="000669B5">
        <w:t xml:space="preserve">8.4 million </w:t>
      </w:r>
      <w:r w:rsidRPr="00EE1811">
        <w:t>COVID-19 vaccine doses (VAHSI). It also recently provided 3 million</w:t>
      </w:r>
      <w:r>
        <w:t xml:space="preserve"> Foot and Mouth Disease vaccines, and 200,000 rabies vaccines in Bali. The imminent Development Policy will further progress health security and COVID-19 recovery in </w:t>
      </w:r>
      <w:r w:rsidRPr="000669B5">
        <w:t>Indonesia</w:t>
      </w:r>
      <w:r>
        <w:t>,</w:t>
      </w:r>
      <w:r w:rsidRPr="00EE1811">
        <w:t xml:space="preserve"> linked to DFAT’s regional Indo-Pacific Initiative for Health Security</w:t>
      </w:r>
      <w:r>
        <w:t>.</w:t>
      </w:r>
    </w:p>
    <w:p w14:paraId="26E2BCEA" w14:textId="1344E3D2" w:rsidR="00F32843" w:rsidRDefault="00F32843" w:rsidP="00F32843">
      <w:r>
        <w:t xml:space="preserve">Australia’s support closely aligns with Indonesia’s health priorities to respond to COVID-19 and assist Indonesia’s ambitious </w:t>
      </w:r>
      <w:r w:rsidRPr="00527AE1">
        <w:t xml:space="preserve">human health </w:t>
      </w:r>
      <w:r>
        <w:t>reforms, the national ‘health transformation’</w:t>
      </w:r>
      <w:r w:rsidRPr="00527AE1">
        <w:t>.</w:t>
      </w:r>
      <w:r>
        <w:t xml:space="preserve"> In September 2021, Indonesian Health Minister Sadikin</w:t>
      </w:r>
      <w:r w:rsidRPr="00527AE1">
        <w:t xml:space="preserve"> asked Australia to support</w:t>
      </w:r>
      <w:r>
        <w:t xml:space="preserve"> its national health reform agenda</w:t>
      </w:r>
      <w:r w:rsidRPr="00527AE1">
        <w:t>, with a</w:t>
      </w:r>
      <w:r>
        <w:t>n emphasis</w:t>
      </w:r>
      <w:r w:rsidRPr="00527AE1">
        <w:t xml:space="preserve"> on </w:t>
      </w:r>
      <w:r>
        <w:t xml:space="preserve">strengthening </w:t>
      </w:r>
      <w:r w:rsidRPr="00527AE1">
        <w:t>primary healthcare</w:t>
      </w:r>
      <w:r>
        <w:t xml:space="preserve">. AIHSP’s focus and flexibility was </w:t>
      </w:r>
      <w:r w:rsidRPr="00D27E21">
        <w:t>well</w:t>
      </w:r>
      <w:r>
        <w:t xml:space="preserve">-placed </w:t>
      </w:r>
      <w:r w:rsidRPr="00D27E21">
        <w:t xml:space="preserve">to </w:t>
      </w:r>
      <w:r>
        <w:t>assist</w:t>
      </w:r>
      <w:r w:rsidRPr="00D27E21">
        <w:t xml:space="preserve"> </w:t>
      </w:r>
      <w:r>
        <w:t xml:space="preserve">reforms and expand support. This has included undertaking a review of </w:t>
      </w:r>
      <w:r w:rsidRPr="00D27E21">
        <w:t>Indonesia’s national health system</w:t>
      </w:r>
      <w:r>
        <w:t xml:space="preserve"> for the Ministry for Development (BAPPENAS), which will inform Indonesia’s next National Development Plan (RPJMN) and subsequent national Health Strategy. This complements</w:t>
      </w:r>
      <w:r w:rsidRPr="00836ABA">
        <w:t xml:space="preserve"> </w:t>
      </w:r>
      <w:r>
        <w:t>effort progressing health transformation reforms</w:t>
      </w:r>
      <w:r w:rsidRPr="00836ABA" w:rsidDel="00033D40">
        <w:t xml:space="preserve"> </w:t>
      </w:r>
      <w:r>
        <w:t xml:space="preserve">by the Ministry of Health (MoH), Ministry of Finance and </w:t>
      </w:r>
      <w:r w:rsidRPr="00836ABA">
        <w:t>Australia’s economic governance program (PROSPERA</w:t>
      </w:r>
      <w:r>
        <w:t>)</w:t>
      </w:r>
      <w:r w:rsidRPr="00836ABA">
        <w:t>.</w:t>
      </w:r>
    </w:p>
    <w:p w14:paraId="63762BAE" w14:textId="77777777" w:rsidR="00F32843" w:rsidRDefault="00F32843" w:rsidP="00F32843">
      <w:pPr>
        <w:rPr>
          <w:b/>
          <w:bCs/>
        </w:rPr>
      </w:pPr>
      <w:r>
        <w:rPr>
          <w:b/>
        </w:rPr>
        <w:t xml:space="preserve">Background  </w:t>
      </w:r>
      <w:r>
        <w:rPr>
          <w:b/>
        </w:rPr>
        <w:br/>
      </w:r>
      <w:r>
        <w:t xml:space="preserve">The Australian Government is assessing Australia’s health security partnership with Indonesia (INN089), </w:t>
      </w:r>
      <w:r w:rsidRPr="006B7A94">
        <w:rPr>
          <w:rFonts w:cstheme="minorHAnsi"/>
        </w:rPr>
        <w:t>which includes activities managed by DT Global, UNICEF and WHO.</w:t>
      </w:r>
    </w:p>
    <w:p w14:paraId="4776A7C6" w14:textId="77777777" w:rsidR="00F32843" w:rsidRDefault="00F32843" w:rsidP="00F32843">
      <w:r w:rsidRPr="00D063F8">
        <w:rPr>
          <w:b/>
          <w:bCs/>
        </w:rPr>
        <w:t xml:space="preserve">AIHSP </w:t>
      </w:r>
      <w:r w:rsidRPr="00657465">
        <w:t xml:space="preserve">is a </w:t>
      </w:r>
      <w:r>
        <w:t xml:space="preserve">five-year bilateral health security </w:t>
      </w:r>
      <w:r w:rsidRPr="00657465">
        <w:t xml:space="preserve">program </w:t>
      </w:r>
      <w:r>
        <w:t xml:space="preserve">established in February 2020 with a budget of AUD </w:t>
      </w:r>
      <w:r w:rsidRPr="00657465">
        <w:t xml:space="preserve">14 </w:t>
      </w:r>
      <w:r>
        <w:t>million, and</w:t>
      </w:r>
      <w:r w:rsidRPr="004B2D0E">
        <w:t xml:space="preserve"> </w:t>
      </w:r>
      <w:r w:rsidRPr="0015256B">
        <w:t>partner</w:t>
      </w:r>
      <w:r>
        <w:t xml:space="preserve">s with the </w:t>
      </w:r>
      <w:r w:rsidRPr="0015256B">
        <w:t>M</w:t>
      </w:r>
      <w:r>
        <w:t>o</w:t>
      </w:r>
      <w:r w:rsidRPr="0015256B">
        <w:t>H</w:t>
      </w:r>
      <w:r>
        <w:t xml:space="preserve"> and</w:t>
      </w:r>
      <w:r w:rsidRPr="0015256B">
        <w:t xml:space="preserve"> Ministry of Agriculture (M</w:t>
      </w:r>
      <w:r>
        <w:t>o</w:t>
      </w:r>
      <w:r w:rsidRPr="0015256B">
        <w:t>A)</w:t>
      </w:r>
      <w:r>
        <w:t xml:space="preserve">. In addition, it also includes a health security component delivered by the World Health Organisation (WHO, AUD 2.5 million). The program </w:t>
      </w:r>
      <w:r w:rsidRPr="00657465">
        <w:t xml:space="preserve">builds on </w:t>
      </w:r>
      <w:r>
        <w:t xml:space="preserve">Australia’s previous bilateral </w:t>
      </w:r>
      <w:r w:rsidRPr="00C50ED2">
        <w:t>human and animal health</w:t>
      </w:r>
      <w:r>
        <w:t xml:space="preserve"> programs</w:t>
      </w:r>
      <w:r w:rsidRPr="00657465">
        <w:t>, including the Australia Indonesia Partnership for Emerging Infectious Diseases (AIPEID</w:t>
      </w:r>
      <w:r>
        <w:t>,</w:t>
      </w:r>
      <w:r w:rsidRPr="00657465">
        <w:t xml:space="preserve"> </w:t>
      </w:r>
      <w:r w:rsidRPr="00C50ED2">
        <w:t>2010-2018).</w:t>
      </w:r>
      <w:r w:rsidRPr="000A2EED">
        <w:t xml:space="preserve"> </w:t>
      </w:r>
      <w:r w:rsidRPr="00357589">
        <w:t>AIHSP has a focus on national health security</w:t>
      </w:r>
      <w:r>
        <w:t xml:space="preserve">, as well as </w:t>
      </w:r>
      <w:r w:rsidRPr="00357589">
        <w:t>target</w:t>
      </w:r>
      <w:r>
        <w:t>ed</w:t>
      </w:r>
      <w:r w:rsidRPr="00357589">
        <w:t xml:space="preserve"> </w:t>
      </w:r>
      <w:r>
        <w:t>support in</w:t>
      </w:r>
      <w:r w:rsidRPr="00357589">
        <w:t xml:space="preserve"> Central Java, Bali and South Sulawesi.</w:t>
      </w:r>
      <w:r>
        <w:t xml:space="preserve">  </w:t>
      </w:r>
    </w:p>
    <w:p w14:paraId="2E0F308C" w14:textId="77777777" w:rsidR="00F32843" w:rsidRDefault="00F32843" w:rsidP="00F32843">
      <w:r>
        <w:lastRenderedPageBreak/>
        <w:t xml:space="preserve">AIHSP End of Program Outcomes (EOPOs) seek to strengthen Government of Indonesia (GOI) systems to prevent, detect and respond to </w:t>
      </w:r>
      <w:r w:rsidRPr="000A2EED">
        <w:t>public health and animal health emergencies</w:t>
      </w:r>
      <w:r>
        <w:t xml:space="preserve"> and strengthen national coordination responses to health </w:t>
      </w:r>
      <w:r w:rsidRPr="00C50ED2">
        <w:t>threats. It aims to increase national health security in Indonesia to bolster Indonesian, Australian, regional and</w:t>
      </w:r>
      <w:r>
        <w:t xml:space="preserve"> global health security. It engages a multisectoral ‘</w:t>
      </w:r>
      <w:r w:rsidRPr="000A2EED">
        <w:t>One Health’ approach</w:t>
      </w:r>
      <w:r>
        <w:t xml:space="preserve"> to integrate</w:t>
      </w:r>
      <w:r w:rsidRPr="00657465">
        <w:t xml:space="preserve"> health sectors </w:t>
      </w:r>
      <w:r>
        <w:t xml:space="preserve">working with GOI, and other </w:t>
      </w:r>
      <w:r w:rsidRPr="0015256B">
        <w:t xml:space="preserve">Australian </w:t>
      </w:r>
      <w:r>
        <w:t xml:space="preserve">and </w:t>
      </w:r>
      <w:r w:rsidRPr="0015256B">
        <w:t xml:space="preserve">Indonesian </w:t>
      </w:r>
      <w:r>
        <w:t xml:space="preserve">agencies. AIHSP is overseen by a </w:t>
      </w:r>
      <w:r>
        <w:rPr>
          <w:lang w:val="en-GB"/>
        </w:rPr>
        <w:t xml:space="preserve">Program Coordinating Committee (PCC) and two Program Steering Committees (PSC, animal and human health). These governance mechanisms are co-chaired by GOI and DFAT’s Minister Counsellor for Governance and Human Development, and </w:t>
      </w:r>
      <w:r w:rsidRPr="00EE1811">
        <w:rPr>
          <w:lang w:val="en-GB"/>
        </w:rPr>
        <w:t>the contract is managed by</w:t>
      </w:r>
      <w:r w:rsidRPr="000669B5">
        <w:rPr>
          <w:lang w:val="en-GB"/>
        </w:rPr>
        <w:t xml:space="preserve"> </w:t>
      </w:r>
      <w:r>
        <w:rPr>
          <w:lang w:val="en-GB"/>
        </w:rPr>
        <w:t>DT Global</w:t>
      </w:r>
      <w:r w:rsidRPr="000669B5">
        <w:rPr>
          <w:lang w:val="en-GB"/>
        </w:rPr>
        <w:t>.</w:t>
      </w:r>
    </w:p>
    <w:p w14:paraId="27EB0AE1" w14:textId="77777777" w:rsidR="00F32843" w:rsidRDefault="00F32843" w:rsidP="00F32843">
      <w:r w:rsidRPr="00A05AAD">
        <w:t xml:space="preserve">During </w:t>
      </w:r>
      <w:r w:rsidRPr="000A2EED">
        <w:t>2021 and 2022</w:t>
      </w:r>
      <w:r w:rsidRPr="00A05AAD">
        <w:t xml:space="preserve">, </w:t>
      </w:r>
      <w:r>
        <w:t>funding increased t</w:t>
      </w:r>
      <w:r w:rsidRPr="00A05AAD">
        <w:t xml:space="preserve">o AUD 31.5 million </w:t>
      </w:r>
      <w:r w:rsidRPr="000A2EED">
        <w:t xml:space="preserve">to support </w:t>
      </w:r>
      <w:r>
        <w:t xml:space="preserve">an expanded scope of </w:t>
      </w:r>
      <w:r w:rsidRPr="000A2EED">
        <w:t>public health and animal health threats</w:t>
      </w:r>
      <w:r>
        <w:t xml:space="preserve">, including support to </w:t>
      </w:r>
      <w:r>
        <w:rPr>
          <w:lang w:val="en-GB"/>
        </w:rPr>
        <w:t xml:space="preserve">VAHSI, and responses to outbreaks of Lumpy Skin Disease and Foot and Mouth Disease. </w:t>
      </w:r>
      <w:r w:rsidRPr="00357589">
        <w:t>AIHSP also supports Indonesia’s G20 Presidency with administrative and technical inputs into the G20 Health Ministers’ Action Plan to Strengthen Global Health Architecture.</w:t>
      </w:r>
      <w:r>
        <w:t xml:space="preserve"> </w:t>
      </w:r>
    </w:p>
    <w:p w14:paraId="5B3EAAAB" w14:textId="48FA7F8D" w:rsidR="00B91CEE" w:rsidRPr="00B91CEE" w:rsidRDefault="009B4D77" w:rsidP="00F32843">
      <w:pPr>
        <w:rPr>
          <w:b/>
          <w:bCs/>
          <w:noProof/>
          <w:highlight w:val="cyan"/>
        </w:rPr>
      </w:pPr>
      <w:r>
        <w:rPr>
          <w:b/>
          <w:bCs/>
          <w:noProof/>
        </w:rPr>
        <w:t>Figure</w:t>
      </w:r>
      <w:r w:rsidR="00B91CEE" w:rsidRPr="00DE71D5">
        <w:rPr>
          <w:b/>
          <w:bCs/>
          <w:noProof/>
        </w:rPr>
        <w:t xml:space="preserve"> </w:t>
      </w:r>
      <w:r w:rsidR="00DE71D5">
        <w:rPr>
          <w:b/>
          <w:bCs/>
          <w:noProof/>
        </w:rPr>
        <w:t>A</w:t>
      </w:r>
      <w:r w:rsidR="00B91CEE" w:rsidRPr="00DE71D5">
        <w:rPr>
          <w:b/>
          <w:bCs/>
          <w:noProof/>
        </w:rPr>
        <w:t xml:space="preserve">: AIHSP, WHO and UNICEF Project Scope and Value  </w:t>
      </w:r>
    </w:p>
    <w:p w14:paraId="7F0D26D6" w14:textId="77777777" w:rsidR="00F32843" w:rsidRDefault="00F32843" w:rsidP="00F32843">
      <w:r>
        <w:rPr>
          <w:noProof/>
        </w:rPr>
        <w:drawing>
          <wp:inline distT="0" distB="0" distL="0" distR="0" wp14:anchorId="3A1592A1" wp14:editId="7F14F3BC">
            <wp:extent cx="5915025" cy="3436099"/>
            <wp:effectExtent l="0" t="0" r="0" b="0"/>
            <wp:docPr id="1" name="Picture 1" descr="This figure explains AIHSP, WHO and UNICEF Project Scope and Valu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explains AIHSP, WHO and UNICEF Project Scope and Value.&#10;&#1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26618" cy="3442833"/>
                    </a:xfrm>
                    <a:prstGeom prst="rect">
                      <a:avLst/>
                    </a:prstGeom>
                    <a:noFill/>
                    <a:ln>
                      <a:noFill/>
                    </a:ln>
                  </pic:spPr>
                </pic:pic>
              </a:graphicData>
            </a:graphic>
          </wp:inline>
        </w:drawing>
      </w:r>
    </w:p>
    <w:p w14:paraId="5471CDFE" w14:textId="77777777" w:rsidR="002B202A" w:rsidRDefault="002B202A" w:rsidP="00F32843"/>
    <w:p w14:paraId="7AEFFEA9" w14:textId="065A6217" w:rsidR="00F32843" w:rsidRDefault="00F32843" w:rsidP="00F32843">
      <w:r>
        <w:t xml:space="preserve">During 2020 and 2021, </w:t>
      </w:r>
      <w:r w:rsidRPr="003113D3">
        <w:t>new</w:t>
      </w:r>
      <w:r w:rsidRPr="009769CC">
        <w:rPr>
          <w:b/>
          <w:bCs/>
        </w:rPr>
        <w:t xml:space="preserve"> COVID-19 response programs</w:t>
      </w:r>
      <w:r>
        <w:t xml:space="preserve"> were introduced </w:t>
      </w:r>
      <w:r w:rsidRPr="003113D3">
        <w:t xml:space="preserve">to respond to emergency </w:t>
      </w:r>
      <w:r>
        <w:t xml:space="preserve">needs </w:t>
      </w:r>
      <w:r w:rsidRPr="003113D3">
        <w:t xml:space="preserve">through </w:t>
      </w:r>
      <w:r w:rsidRPr="003113D3">
        <w:rPr>
          <w:b/>
          <w:bCs/>
        </w:rPr>
        <w:t>WHO</w:t>
      </w:r>
      <w:r w:rsidRPr="003113D3">
        <w:t xml:space="preserve"> and </w:t>
      </w:r>
      <w:r w:rsidRPr="003113D3">
        <w:rPr>
          <w:b/>
          <w:bCs/>
        </w:rPr>
        <w:t>UNICEF</w:t>
      </w:r>
      <w:r w:rsidRPr="003113D3">
        <w:t xml:space="preserve">. Australia’s support </w:t>
      </w:r>
      <w:r w:rsidRPr="00047BFC">
        <w:t xml:space="preserve">contributes to multi-donor trust fund arrangements (WHO AUD 12.2 million, UNICEF AUD 13.9 million). </w:t>
      </w:r>
    </w:p>
    <w:p w14:paraId="64099B05" w14:textId="77777777" w:rsidR="00F32843" w:rsidRPr="00094D5D" w:rsidRDefault="00F32843" w:rsidP="00F32843">
      <w:pPr>
        <w:rPr>
          <w:rFonts w:eastAsia="Times New Roman"/>
        </w:rPr>
      </w:pPr>
      <w:r w:rsidRPr="00047BFC">
        <w:t xml:space="preserve">The goal of the WHO program is </w:t>
      </w:r>
      <w:r w:rsidRPr="00047BFC">
        <w:rPr>
          <w:rFonts w:eastAsia="Times New Roman"/>
        </w:rPr>
        <w:t xml:space="preserve">to strengthen resilience and preparedness of Indonesia’s health systems at provincial and district level, </w:t>
      </w:r>
      <w:r>
        <w:rPr>
          <w:rFonts w:eastAsia="Times New Roman"/>
        </w:rPr>
        <w:t xml:space="preserve">including </w:t>
      </w:r>
      <w:r w:rsidRPr="00FC0383">
        <w:t>supporting the Ministry of Health</w:t>
      </w:r>
      <w:r>
        <w:t xml:space="preserve"> with</w:t>
      </w:r>
      <w:r w:rsidRPr="00FC0383">
        <w:t xml:space="preserve"> vaccine delivery</w:t>
      </w:r>
      <w:r>
        <w:t>. The</w:t>
      </w:r>
      <w:r w:rsidRPr="00047BFC">
        <w:rPr>
          <w:rFonts w:eastAsia="Times New Roman"/>
        </w:rPr>
        <w:t xml:space="preserve"> UNICEF COVID-19 response supports GOI vaccine roll-out and reducing COVID-19 impact on maternal and child health</w:t>
      </w:r>
      <w:r>
        <w:rPr>
          <w:rFonts w:eastAsia="Times New Roman"/>
        </w:rPr>
        <w:t>,</w:t>
      </w:r>
      <w:r w:rsidRPr="00047BFC">
        <w:rPr>
          <w:rFonts w:eastAsia="Times New Roman"/>
        </w:rPr>
        <w:t xml:space="preserve"> including </w:t>
      </w:r>
      <w:r w:rsidRPr="00FC0383">
        <w:t xml:space="preserve">supporting the Ministry of Health </w:t>
      </w:r>
      <w:r>
        <w:t xml:space="preserve">to maintain </w:t>
      </w:r>
      <w:r w:rsidRPr="00047BFC">
        <w:rPr>
          <w:rFonts w:eastAsia="Times New Roman"/>
        </w:rPr>
        <w:t xml:space="preserve">essential </w:t>
      </w:r>
      <w:r w:rsidRPr="00FC0383">
        <w:t>community health services</w:t>
      </w:r>
      <w:r w:rsidRPr="00047BFC">
        <w:rPr>
          <w:rFonts w:eastAsia="Times New Roman"/>
        </w:rPr>
        <w:t>.</w:t>
      </w:r>
      <w:r w:rsidRPr="00FC0383">
        <w:t xml:space="preserve"> This includes:</w:t>
      </w:r>
      <w:r>
        <w:t xml:space="preserve">  </w:t>
      </w:r>
    </w:p>
    <w:p w14:paraId="5F8CF1F2" w14:textId="77777777" w:rsidR="00F32843" w:rsidRDefault="00F32843" w:rsidP="006F7074">
      <w:pPr>
        <w:pStyle w:val="ListParagraph"/>
        <w:numPr>
          <w:ilvl w:val="0"/>
          <w:numId w:val="27"/>
        </w:numPr>
      </w:pPr>
      <w:r w:rsidRPr="000A2EED">
        <w:t xml:space="preserve">WHO Indonesia Response Plan </w:t>
      </w:r>
      <w:r>
        <w:t xml:space="preserve">to </w:t>
      </w:r>
      <w:r w:rsidRPr="000A2EED">
        <w:t>strengthen health systems</w:t>
      </w:r>
      <w:r>
        <w:t xml:space="preserve">, </w:t>
      </w:r>
      <w:r w:rsidRPr="000A2EED">
        <w:t>information systems and surveillance</w:t>
      </w:r>
      <w:r>
        <w:t>,</w:t>
      </w:r>
      <w:r w:rsidRPr="000A2EED">
        <w:t xml:space="preserve"> infection prevention and control</w:t>
      </w:r>
      <w:r>
        <w:t>,</w:t>
      </w:r>
      <w:r w:rsidRPr="000A2EED">
        <w:t xml:space="preserve"> and laboratory capacity building</w:t>
      </w:r>
    </w:p>
    <w:p w14:paraId="3D2AB6AB" w14:textId="77777777" w:rsidR="00F32843" w:rsidRPr="000A2EED" w:rsidRDefault="00F32843" w:rsidP="006F7074">
      <w:pPr>
        <w:pStyle w:val="ListParagraph"/>
        <w:numPr>
          <w:ilvl w:val="0"/>
          <w:numId w:val="27"/>
        </w:numPr>
      </w:pPr>
      <w:r>
        <w:lastRenderedPageBreak/>
        <w:t>WHO health security to en</w:t>
      </w:r>
      <w:r w:rsidRPr="000A2EED">
        <w:t xml:space="preserve">hance </w:t>
      </w:r>
      <w:r>
        <w:t>government and governance</w:t>
      </w:r>
      <w:r w:rsidRPr="000A2EED">
        <w:t xml:space="preserve"> coordination</w:t>
      </w:r>
      <w:r>
        <w:t xml:space="preserve">, </w:t>
      </w:r>
      <w:r w:rsidRPr="000A2EED">
        <w:t>emergency preparedness</w:t>
      </w:r>
      <w:r>
        <w:t>, surveillance</w:t>
      </w:r>
      <w:r w:rsidRPr="000A2EED">
        <w:t xml:space="preserve"> and response</w:t>
      </w:r>
      <w:r>
        <w:t xml:space="preserve"> </w:t>
      </w:r>
      <w:r w:rsidRPr="000A2EED">
        <w:t xml:space="preserve">systems for detecting and responding to outbreaks </w:t>
      </w:r>
    </w:p>
    <w:p w14:paraId="2AAE8B39" w14:textId="77777777" w:rsidR="00F32843" w:rsidRPr="000A2EED" w:rsidRDefault="00F32843" w:rsidP="006F7074">
      <w:pPr>
        <w:pStyle w:val="ListParagraph"/>
        <w:numPr>
          <w:ilvl w:val="0"/>
          <w:numId w:val="27"/>
        </w:numPr>
      </w:pPr>
      <w:r w:rsidRPr="000A2EED">
        <w:t xml:space="preserve">Vaccine Access and Health Security Initiative </w:t>
      </w:r>
      <w:r>
        <w:t>for vaccine</w:t>
      </w:r>
      <w:r w:rsidRPr="000A2EED">
        <w:t xml:space="preserve"> delivery support </w:t>
      </w:r>
      <w:r>
        <w:t>through both WHO and UNICEF</w:t>
      </w:r>
      <w:r w:rsidRPr="00045D7F">
        <w:t xml:space="preserve"> </w:t>
      </w:r>
    </w:p>
    <w:p w14:paraId="051FE007" w14:textId="793896F1" w:rsidR="00F32843" w:rsidRPr="000A2EED" w:rsidRDefault="00F32843" w:rsidP="006F7074">
      <w:pPr>
        <w:pStyle w:val="ListParagraph"/>
        <w:numPr>
          <w:ilvl w:val="0"/>
          <w:numId w:val="27"/>
        </w:numPr>
      </w:pPr>
      <w:r w:rsidRPr="000A2EED">
        <w:t>UNICEF Indonesia’s COVID-19 Response Plan</w:t>
      </w:r>
      <w:r>
        <w:t xml:space="preserve"> to </w:t>
      </w:r>
      <w:r w:rsidRPr="000A2EED">
        <w:t xml:space="preserve">support the maintenance of </w:t>
      </w:r>
      <w:r>
        <w:t xml:space="preserve">community </w:t>
      </w:r>
      <w:r w:rsidRPr="000A2EED">
        <w:t>essential health</w:t>
      </w:r>
      <w:r>
        <w:t xml:space="preserve"> services, WASH, </w:t>
      </w:r>
      <w:r w:rsidRPr="000A2EED">
        <w:t>nutrition</w:t>
      </w:r>
      <w:r>
        <w:t>, GEDSI services, and</w:t>
      </w:r>
      <w:r w:rsidRPr="000A2EED">
        <w:t xml:space="preserve"> procurement of critical goods</w:t>
      </w:r>
      <w:r w:rsidR="001D440A">
        <w:t>.</w:t>
      </w:r>
    </w:p>
    <w:p w14:paraId="32E2299C" w14:textId="77777777" w:rsidR="00F32843" w:rsidRPr="006A489C" w:rsidRDefault="00F32843" w:rsidP="006F7074">
      <w:pPr>
        <w:pStyle w:val="ListParagraph"/>
        <w:numPr>
          <w:ilvl w:val="0"/>
          <w:numId w:val="27"/>
        </w:numPr>
      </w:pPr>
      <w:r w:rsidRPr="000A2EED">
        <w:t xml:space="preserve">UNICEF Indonesia’s COVID-19 Response Plan </w:t>
      </w:r>
      <w:r w:rsidRPr="006A489C">
        <w:t>targeted at maternal, newborn and child health</w:t>
      </w:r>
      <w:r>
        <w:t xml:space="preserve"> services</w:t>
      </w:r>
      <w:r w:rsidRPr="006A489C">
        <w:t xml:space="preserve">. </w:t>
      </w:r>
    </w:p>
    <w:p w14:paraId="296320F0" w14:textId="77777777" w:rsidR="00F32843" w:rsidRDefault="00F32843" w:rsidP="00F32843">
      <w:pPr>
        <w:rPr>
          <w:b/>
        </w:rPr>
      </w:pPr>
      <w:r w:rsidRPr="00357589">
        <w:t xml:space="preserve">The MTR </w:t>
      </w:r>
      <w:r>
        <w:t>seeks to</w:t>
      </w:r>
      <w:r w:rsidRPr="00357589">
        <w:t xml:space="preserve"> </w:t>
      </w:r>
      <w:r w:rsidRPr="00EE1811">
        <w:t>sharpen Australia’s understanding of the results and impact of these multilateral COVID-19 response programs</w:t>
      </w:r>
      <w:r w:rsidRPr="000669B5">
        <w:t>.</w:t>
      </w:r>
      <w:r>
        <w:t xml:space="preserve"> The Investment Management Review (IMR) did not assess these activities in 2022 but will do so in 2023. </w:t>
      </w:r>
    </w:p>
    <w:p w14:paraId="5AF353CE" w14:textId="77777777" w:rsidR="00F32843" w:rsidRPr="00A81A65" w:rsidRDefault="00F32843" w:rsidP="00F32843">
      <w:pPr>
        <w:rPr>
          <w:rFonts w:cstheme="minorHAnsi"/>
        </w:rPr>
      </w:pPr>
      <w:r w:rsidRPr="00693C66">
        <w:rPr>
          <w:b/>
        </w:rPr>
        <w:t>Purpose and objective</w:t>
      </w:r>
      <w:r w:rsidRPr="00693C66">
        <w:rPr>
          <w:b/>
        </w:rPr>
        <w:br/>
      </w:r>
      <w:r w:rsidRPr="00693C66">
        <w:t xml:space="preserve">The </w:t>
      </w:r>
      <w:r w:rsidRPr="00A81A65">
        <w:rPr>
          <w:rFonts w:cstheme="minorHAnsi"/>
          <w:b/>
          <w:bCs/>
        </w:rPr>
        <w:t xml:space="preserve">purpose </w:t>
      </w:r>
      <w:r w:rsidRPr="00A81A65">
        <w:rPr>
          <w:rFonts w:cstheme="minorHAnsi"/>
        </w:rPr>
        <w:t xml:space="preserve">of this review is to assess whether Australia’s health security partnership with Indonesia (activities managed by DT Global, UNICEF and WHO) are on track and achieving results. </w:t>
      </w:r>
    </w:p>
    <w:p w14:paraId="43E2DDA7" w14:textId="36DB620E" w:rsidR="00F32843" w:rsidRPr="00A81A65" w:rsidRDefault="00F32843" w:rsidP="00F32843">
      <w:pPr>
        <w:rPr>
          <w:rFonts w:cstheme="minorHAnsi"/>
        </w:rPr>
      </w:pPr>
      <w:r w:rsidRPr="00A81A65">
        <w:rPr>
          <w:rFonts w:cstheme="minorHAnsi"/>
        </w:rPr>
        <w:t xml:space="preserve">The </w:t>
      </w:r>
      <w:r w:rsidRPr="00A81A65">
        <w:rPr>
          <w:rFonts w:cstheme="minorHAnsi"/>
          <w:b/>
          <w:bCs/>
        </w:rPr>
        <w:t xml:space="preserve">objective </w:t>
      </w:r>
      <w:r w:rsidRPr="00A81A65">
        <w:rPr>
          <w:rFonts w:cstheme="minorHAnsi"/>
        </w:rPr>
        <w:t>of the MTR is to assess AIHSP and COVID-19 response activities effectiveness</w:t>
      </w:r>
      <w:r>
        <w:rPr>
          <w:rFonts w:cstheme="minorHAnsi"/>
        </w:rPr>
        <w:t xml:space="preserve">, </w:t>
      </w:r>
      <w:r w:rsidRPr="00A81A65">
        <w:rPr>
          <w:rFonts w:cstheme="minorHAnsi"/>
        </w:rPr>
        <w:t xml:space="preserve">efficiency </w:t>
      </w:r>
      <w:r>
        <w:rPr>
          <w:rFonts w:cstheme="minorHAnsi"/>
        </w:rPr>
        <w:t xml:space="preserve">and impact </w:t>
      </w:r>
      <w:r w:rsidRPr="00A81A65">
        <w:rPr>
          <w:rFonts w:cstheme="minorHAnsi"/>
        </w:rPr>
        <w:t>on vulnerable communities</w:t>
      </w:r>
      <w:r>
        <w:rPr>
          <w:rFonts w:cstheme="minorHAnsi"/>
        </w:rPr>
        <w:t>, in order to</w:t>
      </w:r>
      <w:r w:rsidRPr="00A81A65">
        <w:rPr>
          <w:rFonts w:cstheme="minorHAnsi"/>
        </w:rPr>
        <w:t xml:space="preserve"> inform future </w:t>
      </w:r>
      <w:r>
        <w:rPr>
          <w:rFonts w:cstheme="minorHAnsi"/>
        </w:rPr>
        <w:t>development assistance, including whether to continue with the current approach to health assistance or to undertake a different approach.</w:t>
      </w:r>
      <w:r w:rsidRPr="00A81A65">
        <w:rPr>
          <w:rFonts w:cstheme="minorHAnsi"/>
        </w:rPr>
        <w:t xml:space="preserve"> </w:t>
      </w:r>
    </w:p>
    <w:p w14:paraId="715E2502" w14:textId="632F12BE" w:rsidR="00F32843" w:rsidRDefault="00F32843" w:rsidP="00F32843">
      <w:r w:rsidRPr="006C479E">
        <w:rPr>
          <w:b/>
          <w:bCs/>
        </w:rPr>
        <w:t xml:space="preserve">Scope </w:t>
      </w:r>
      <w:r>
        <w:rPr>
          <w:b/>
          <w:bCs/>
        </w:rPr>
        <w:br/>
      </w:r>
      <w:r w:rsidRPr="002D192B">
        <w:t>The scope of the review is focused on assessing AIHSP and COVID-19 response activities.</w:t>
      </w:r>
      <w:r>
        <w:t xml:space="preserve"> It will not assess other activities within the current bilateral health investment, such as </w:t>
      </w:r>
      <w:r w:rsidRPr="008B37A4">
        <w:t xml:space="preserve">nutrition; mosquito-borne disease; HIV/Aids, tuberculosis, and malaria; reproductive health; and (non-COVID-19) immunisation. </w:t>
      </w:r>
    </w:p>
    <w:p w14:paraId="43BEB9A8" w14:textId="77777777" w:rsidR="00F32843" w:rsidRPr="00EE1811" w:rsidRDefault="00F32843" w:rsidP="00F32843">
      <w:pPr>
        <w:rPr>
          <w:b/>
          <w:bCs/>
        </w:rPr>
      </w:pPr>
      <w:r w:rsidRPr="008B37A4">
        <w:t>It will</w:t>
      </w:r>
      <w:r>
        <w:t xml:space="preserve"> also</w:t>
      </w:r>
      <w:r w:rsidRPr="008B37A4">
        <w:t xml:space="preserve"> not</w:t>
      </w:r>
      <w:r>
        <w:t xml:space="preserve"> engage with the DFAT Centre for Health Security’s (CHS) consideration of UNICEF and WHO routine</w:t>
      </w:r>
      <w:r w:rsidRPr="001663B9">
        <w:t xml:space="preserve"> immunisation</w:t>
      </w:r>
      <w:r>
        <w:t xml:space="preserve"> proposals, or PROSPERA’s health reform efforts. The review will also not assess investment sustainability</w:t>
      </w:r>
      <w:r w:rsidRPr="00357589">
        <w:t xml:space="preserve"> </w:t>
      </w:r>
      <w:r>
        <w:t xml:space="preserve">at this stage, which will be assessed in an end of program evaluation. </w:t>
      </w:r>
    </w:p>
    <w:p w14:paraId="06E54CA8" w14:textId="54E4A204" w:rsidR="00F32843" w:rsidRPr="00C96C8F" w:rsidRDefault="00F32843" w:rsidP="00F32843">
      <w:pPr>
        <w:rPr>
          <w:rFonts w:ascii="Segoe UI" w:hAnsi="Segoe UI" w:cs="Segoe UI"/>
          <w:sz w:val="18"/>
          <w:szCs w:val="18"/>
        </w:rPr>
      </w:pPr>
      <w:r>
        <w:rPr>
          <w:b/>
          <w:bCs/>
        </w:rPr>
        <w:t>Audience</w:t>
      </w:r>
      <w:r>
        <w:rPr>
          <w:b/>
          <w:bCs/>
        </w:rPr>
        <w:br/>
      </w:r>
      <w:r w:rsidRPr="00001EF0">
        <w:rPr>
          <w:rStyle w:val="normaltextrun"/>
        </w:rPr>
        <w:t>The primary audience for the review is DFAT, including Jakarta Post’s Health Unit, PROSPERA,</w:t>
      </w:r>
      <w:r>
        <w:rPr>
          <w:rStyle w:val="normaltextrun"/>
        </w:rPr>
        <w:t xml:space="preserve"> Canberra’s </w:t>
      </w:r>
      <w:r w:rsidRPr="00001EF0">
        <w:rPr>
          <w:rStyle w:val="normaltextrun"/>
        </w:rPr>
        <w:t>CHS, Global Health Division and Indonesia Branch</w:t>
      </w:r>
      <w:r>
        <w:rPr>
          <w:rStyle w:val="normaltextrun"/>
        </w:rPr>
        <w:t xml:space="preserve">, as well as the </w:t>
      </w:r>
      <w:r w:rsidRPr="00001EF0">
        <w:rPr>
          <w:rStyle w:val="normaltextrun"/>
        </w:rPr>
        <w:t>Department of Agriculture, Fisheries and Forestry.</w:t>
      </w:r>
      <w:r w:rsidRPr="00001EF0">
        <w:rPr>
          <w:rStyle w:val="eop"/>
        </w:rPr>
        <w:t> </w:t>
      </w:r>
      <w:r w:rsidRPr="00EC5837">
        <w:rPr>
          <w:rStyle w:val="normaltextrun"/>
        </w:rPr>
        <w:t xml:space="preserve">A </w:t>
      </w:r>
      <w:r w:rsidRPr="00357589">
        <w:rPr>
          <w:rStyle w:val="normaltextrun"/>
        </w:rPr>
        <w:t xml:space="preserve">secondary audience </w:t>
      </w:r>
      <w:r w:rsidRPr="000669B5">
        <w:rPr>
          <w:rStyle w:val="normaltextrun"/>
        </w:rPr>
        <w:t xml:space="preserve">includes </w:t>
      </w:r>
      <w:r w:rsidRPr="00EE1811">
        <w:rPr>
          <w:rStyle w:val="normaltextrun"/>
        </w:rPr>
        <w:t>implementing partners, MoH, MoA, Ministry of Environment and Forestry (MoEF), BAPPENAS</w:t>
      </w:r>
      <w:r>
        <w:rPr>
          <w:rStyle w:val="normaltextrun"/>
        </w:rPr>
        <w:t>, and</w:t>
      </w:r>
      <w:r w:rsidRPr="000669B5">
        <w:rPr>
          <w:rStyle w:val="normaltextrun"/>
        </w:rPr>
        <w:t xml:space="preserve"> </w:t>
      </w:r>
      <w:r w:rsidRPr="00EE1811">
        <w:rPr>
          <w:rStyle w:val="normaltextrun"/>
        </w:rPr>
        <w:t>government partners</w:t>
      </w:r>
      <w:r w:rsidRPr="00357589">
        <w:rPr>
          <w:rStyle w:val="normaltextrun"/>
        </w:rPr>
        <w:t xml:space="preserve"> for targeted provincial locations. It</w:t>
      </w:r>
      <w:r w:rsidRPr="00A25A3F">
        <w:rPr>
          <w:rStyle w:val="normaltextrun"/>
        </w:rPr>
        <w:t xml:space="preserve"> is intended </w:t>
      </w:r>
      <w:r w:rsidRPr="006A6FAB">
        <w:rPr>
          <w:rStyle w:val="normaltextrun"/>
        </w:rPr>
        <w:t xml:space="preserve">that the review </w:t>
      </w:r>
      <w:r>
        <w:rPr>
          <w:rStyle w:val="normaltextrun"/>
        </w:rPr>
        <w:t>findings will be shared with key stakeholders</w:t>
      </w:r>
      <w:r>
        <w:rPr>
          <w:rStyle w:val="eop"/>
        </w:rPr>
        <w:t> </w:t>
      </w:r>
      <w:r w:rsidRPr="006A6FAB">
        <w:rPr>
          <w:rStyle w:val="normaltextrun"/>
        </w:rPr>
        <w:t xml:space="preserve">and published </w:t>
      </w:r>
      <w:r w:rsidRPr="00C96C8F">
        <w:rPr>
          <w:rStyle w:val="normaltextrun"/>
        </w:rPr>
        <w:t xml:space="preserve">on DFAT’s website. </w:t>
      </w:r>
    </w:p>
    <w:p w14:paraId="25BA8EB7" w14:textId="77777777" w:rsidR="00F32843" w:rsidRDefault="00F32843" w:rsidP="00F32843">
      <w:pPr>
        <w:rPr>
          <w:rFonts w:cstheme="minorHAnsi"/>
          <w:bCs/>
        </w:rPr>
      </w:pPr>
      <w:r w:rsidRPr="00C96C8F">
        <w:rPr>
          <w:b/>
          <w:bCs/>
        </w:rPr>
        <w:t xml:space="preserve">Key Evaluation Questions </w:t>
      </w:r>
      <w:r w:rsidRPr="00C96C8F">
        <w:rPr>
          <w:b/>
          <w:bCs/>
        </w:rPr>
        <w:br/>
      </w:r>
      <w:r w:rsidRPr="00C96C8F">
        <w:rPr>
          <w:rFonts w:cstheme="minorHAnsi"/>
          <w:bCs/>
        </w:rPr>
        <w:t xml:space="preserve">The Review Team will have opportunity to refine the key evaluation questions (KEQ) in discussion with DFAT as part of the review inception.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5"/>
        <w:gridCol w:w="5615"/>
      </w:tblGrid>
      <w:tr w:rsidR="002B202A" w14:paraId="4A330046" w14:textId="77777777" w:rsidTr="00160B2C">
        <w:tc>
          <w:tcPr>
            <w:tcW w:w="3395" w:type="dxa"/>
            <w:shd w:val="clear" w:color="auto" w:fill="002060"/>
          </w:tcPr>
          <w:p w14:paraId="40C5DC3D" w14:textId="6B25F5BC" w:rsidR="002B202A" w:rsidRDefault="002B202A" w:rsidP="002B202A">
            <w:pPr>
              <w:rPr>
                <w:rFonts w:cstheme="minorHAnsi"/>
                <w:bCs/>
              </w:rPr>
            </w:pPr>
            <w:r>
              <w:rPr>
                <w:rFonts w:cstheme="minorHAnsi"/>
                <w:b/>
                <w:bCs/>
              </w:rPr>
              <w:t>Key evaluation questions</w:t>
            </w:r>
          </w:p>
        </w:tc>
        <w:tc>
          <w:tcPr>
            <w:tcW w:w="5615" w:type="dxa"/>
            <w:shd w:val="clear" w:color="auto" w:fill="002060"/>
          </w:tcPr>
          <w:p w14:paraId="019EF53E" w14:textId="2A512A6E" w:rsidR="002B202A" w:rsidRDefault="002B202A" w:rsidP="002B202A">
            <w:pPr>
              <w:rPr>
                <w:rFonts w:cstheme="minorHAnsi"/>
                <w:bCs/>
              </w:rPr>
            </w:pPr>
            <w:r>
              <w:rPr>
                <w:rFonts w:cstheme="minorHAnsi"/>
                <w:b/>
                <w:bCs/>
              </w:rPr>
              <w:t>Evaluation sub-questions</w:t>
            </w:r>
          </w:p>
        </w:tc>
      </w:tr>
      <w:tr w:rsidR="002B202A" w14:paraId="072D5644" w14:textId="77777777" w:rsidTr="00160B2C">
        <w:tc>
          <w:tcPr>
            <w:tcW w:w="3395" w:type="dxa"/>
          </w:tcPr>
          <w:p w14:paraId="219E527A" w14:textId="24D4F522" w:rsidR="002B202A" w:rsidRDefault="002B202A" w:rsidP="002B202A">
            <w:pPr>
              <w:rPr>
                <w:rFonts w:cstheme="minorHAnsi"/>
                <w:bCs/>
              </w:rPr>
            </w:pPr>
            <w:r w:rsidRPr="00DE71D5">
              <w:rPr>
                <w:rFonts w:cstheme="minorHAnsi"/>
                <w:b/>
                <w:bCs/>
                <w:color w:val="000000" w:themeColor="text1"/>
              </w:rPr>
              <w:t>Effectiveness:</w:t>
            </w:r>
            <w:r>
              <w:rPr>
                <w:rFonts w:cstheme="minorHAnsi"/>
                <w:b/>
                <w:bCs/>
                <w:color w:val="5B9BD5" w:themeColor="accent5"/>
              </w:rPr>
              <w:t xml:space="preserve"> </w:t>
            </w:r>
            <w:r>
              <w:rPr>
                <w:rFonts w:cstheme="minorHAnsi"/>
              </w:rPr>
              <w:t>Are</w:t>
            </w:r>
            <w:r w:rsidRPr="004A14C5">
              <w:rPr>
                <w:rFonts w:cstheme="minorHAnsi"/>
              </w:rPr>
              <w:t xml:space="preserve"> programs making progress towards </w:t>
            </w:r>
            <w:r>
              <w:rPr>
                <w:rFonts w:cstheme="minorHAnsi"/>
              </w:rPr>
              <w:t>expected</w:t>
            </w:r>
            <w:r w:rsidRPr="004A14C5">
              <w:rPr>
                <w:rFonts w:cstheme="minorHAnsi"/>
              </w:rPr>
              <w:t xml:space="preserve"> outcomes?</w:t>
            </w:r>
          </w:p>
        </w:tc>
        <w:tc>
          <w:tcPr>
            <w:tcW w:w="5615" w:type="dxa"/>
          </w:tcPr>
          <w:p w14:paraId="0E7F338B" w14:textId="77777777" w:rsidR="002B202A" w:rsidRPr="002B202A" w:rsidRDefault="002B202A" w:rsidP="006F7074">
            <w:pPr>
              <w:pStyle w:val="ListParagraph"/>
              <w:numPr>
                <w:ilvl w:val="0"/>
                <w:numId w:val="11"/>
              </w:numPr>
              <w:rPr>
                <w:rFonts w:cstheme="minorHAnsi"/>
                <w:b/>
                <w:bCs/>
              </w:rPr>
            </w:pPr>
            <w:r w:rsidRPr="002B202A">
              <w:rPr>
                <w:rFonts w:cstheme="minorHAnsi"/>
                <w:lang w:val="en-ID"/>
              </w:rPr>
              <w:t>Are AIHSP intermediate outcomes (IO) and EOPOs on track?</w:t>
            </w:r>
          </w:p>
          <w:p w14:paraId="51CED77A" w14:textId="645E3E0C" w:rsidR="002B202A" w:rsidRPr="002B202A" w:rsidRDefault="002B202A" w:rsidP="006F7074">
            <w:pPr>
              <w:pStyle w:val="ListParagraph"/>
              <w:numPr>
                <w:ilvl w:val="0"/>
                <w:numId w:val="11"/>
              </w:numPr>
              <w:rPr>
                <w:rFonts w:cstheme="minorHAnsi"/>
                <w:b/>
                <w:bCs/>
                <w:lang w:val="en-ID"/>
              </w:rPr>
            </w:pPr>
            <w:r w:rsidRPr="002B202A">
              <w:rPr>
                <w:rFonts w:cstheme="minorHAnsi"/>
                <w:lang w:val="en-ID"/>
              </w:rPr>
              <w:t>Has COVID-19 WHO and UNICEF activities had the expected impact?</w:t>
            </w:r>
          </w:p>
        </w:tc>
      </w:tr>
      <w:tr w:rsidR="002B202A" w14:paraId="777F6953" w14:textId="77777777" w:rsidTr="00160B2C">
        <w:tc>
          <w:tcPr>
            <w:tcW w:w="3395" w:type="dxa"/>
          </w:tcPr>
          <w:p w14:paraId="7153143D" w14:textId="7656E55B" w:rsidR="002B202A" w:rsidRDefault="002B202A" w:rsidP="002B202A">
            <w:pPr>
              <w:rPr>
                <w:rFonts w:cstheme="minorHAnsi"/>
                <w:bCs/>
              </w:rPr>
            </w:pPr>
            <w:r w:rsidRPr="00DE71D5">
              <w:rPr>
                <w:rFonts w:cstheme="minorHAnsi"/>
                <w:b/>
                <w:bCs/>
                <w:color w:val="000000" w:themeColor="text1"/>
              </w:rPr>
              <w:t>Efficiency:</w:t>
            </w:r>
            <w:r>
              <w:rPr>
                <w:rFonts w:cstheme="minorHAnsi"/>
                <w:b/>
                <w:bCs/>
                <w:color w:val="5B9BD5" w:themeColor="accent5"/>
              </w:rPr>
              <w:t xml:space="preserve"> </w:t>
            </w:r>
            <w:r w:rsidRPr="004A14C5">
              <w:rPr>
                <w:rFonts w:cstheme="minorHAnsi"/>
              </w:rPr>
              <w:t>H</w:t>
            </w:r>
            <w:r>
              <w:rPr>
                <w:rFonts w:cstheme="minorHAnsi"/>
              </w:rPr>
              <w:t>ow</w:t>
            </w:r>
            <w:r w:rsidRPr="004A14C5">
              <w:rPr>
                <w:rFonts w:cstheme="minorHAnsi"/>
              </w:rPr>
              <w:t xml:space="preserve"> efficient have the programs b</w:t>
            </w:r>
            <w:r>
              <w:rPr>
                <w:rFonts w:cstheme="minorHAnsi"/>
              </w:rPr>
              <w:t>een</w:t>
            </w:r>
            <w:r w:rsidRPr="004A14C5">
              <w:rPr>
                <w:rFonts w:cstheme="minorHAnsi"/>
              </w:rPr>
              <w:t>?</w:t>
            </w:r>
          </w:p>
        </w:tc>
        <w:tc>
          <w:tcPr>
            <w:tcW w:w="5615" w:type="dxa"/>
          </w:tcPr>
          <w:p w14:paraId="5C6A3377" w14:textId="77777777" w:rsidR="002B202A" w:rsidRDefault="002B202A" w:rsidP="006F7074">
            <w:pPr>
              <w:pStyle w:val="ListParagraph"/>
              <w:numPr>
                <w:ilvl w:val="0"/>
                <w:numId w:val="12"/>
              </w:numPr>
              <w:rPr>
                <w:rFonts w:cstheme="minorHAnsi"/>
              </w:rPr>
            </w:pPr>
            <w:r w:rsidRPr="002B202A">
              <w:rPr>
                <w:rFonts w:cstheme="minorHAnsi"/>
                <w:lang w:val="en-ID"/>
              </w:rPr>
              <w:t>Did increased funding impact the efficiency of AIHSP?</w:t>
            </w:r>
          </w:p>
          <w:p w14:paraId="1B3C6871" w14:textId="71453312" w:rsidR="002B202A" w:rsidRPr="002B202A" w:rsidRDefault="002B202A" w:rsidP="006F7074">
            <w:pPr>
              <w:pStyle w:val="ListParagraph"/>
              <w:numPr>
                <w:ilvl w:val="0"/>
                <w:numId w:val="12"/>
              </w:numPr>
              <w:rPr>
                <w:rFonts w:cstheme="minorHAnsi"/>
                <w:lang w:val="en-ID"/>
              </w:rPr>
            </w:pPr>
            <w:r>
              <w:rPr>
                <w:rFonts w:cstheme="minorHAnsi"/>
              </w:rPr>
              <w:t>D</w:t>
            </w:r>
            <w:r w:rsidRPr="002B202A">
              <w:rPr>
                <w:rFonts w:cstheme="minorHAnsi"/>
                <w:lang w:val="en-ID"/>
              </w:rPr>
              <w:t>id mixed modalities impact the efficient delivery of responses to COVID-19 or health security threats?</w:t>
            </w:r>
          </w:p>
        </w:tc>
      </w:tr>
      <w:tr w:rsidR="002B202A" w14:paraId="236984D0" w14:textId="77777777" w:rsidTr="00160B2C">
        <w:tc>
          <w:tcPr>
            <w:tcW w:w="3395" w:type="dxa"/>
          </w:tcPr>
          <w:p w14:paraId="6DF890C8" w14:textId="5FB6A787" w:rsidR="002B202A" w:rsidRDefault="002B202A" w:rsidP="002B202A">
            <w:pPr>
              <w:rPr>
                <w:rFonts w:cstheme="minorHAnsi"/>
                <w:bCs/>
              </w:rPr>
            </w:pPr>
            <w:r w:rsidRPr="00DE71D5">
              <w:rPr>
                <w:rFonts w:cstheme="minorHAnsi"/>
                <w:b/>
                <w:bCs/>
                <w:color w:val="000000" w:themeColor="text1"/>
              </w:rPr>
              <w:lastRenderedPageBreak/>
              <w:t>Vulnerable communities:</w:t>
            </w:r>
            <w:r>
              <w:rPr>
                <w:rFonts w:cstheme="minorHAnsi"/>
                <w:b/>
                <w:bCs/>
                <w:color w:val="5B9BD5" w:themeColor="accent5"/>
              </w:rPr>
              <w:t xml:space="preserve"> </w:t>
            </w:r>
            <w:r>
              <w:rPr>
                <w:rFonts w:cstheme="minorHAnsi"/>
              </w:rPr>
              <w:t>Is the investment making a difference to vulnerable communities in Indonesia at this time?</w:t>
            </w:r>
          </w:p>
        </w:tc>
        <w:tc>
          <w:tcPr>
            <w:tcW w:w="5615" w:type="dxa"/>
          </w:tcPr>
          <w:p w14:paraId="2AD1D766" w14:textId="301919E7" w:rsidR="002B202A" w:rsidRDefault="002B202A" w:rsidP="006F7074">
            <w:pPr>
              <w:pStyle w:val="ListParagraph"/>
              <w:numPr>
                <w:ilvl w:val="0"/>
                <w:numId w:val="13"/>
              </w:numPr>
              <w:rPr>
                <w:rFonts w:cstheme="minorHAnsi"/>
              </w:rPr>
            </w:pPr>
            <w:r w:rsidRPr="002B202A">
              <w:rPr>
                <w:rFonts w:cstheme="minorHAnsi"/>
                <w:lang w:val="en-ID"/>
              </w:rPr>
              <w:t xml:space="preserve">Is the investment making a difference to a) women and girls b) people with </w:t>
            </w:r>
            <w:r w:rsidR="004D29D5">
              <w:rPr>
                <w:color w:val="000000"/>
              </w:rPr>
              <w:t>disabilities</w:t>
            </w:r>
            <w:r w:rsidRPr="002B202A">
              <w:rPr>
                <w:rFonts w:cstheme="minorHAnsi"/>
                <w:lang w:val="en-ID"/>
              </w:rPr>
              <w:t xml:space="preserve"> c) the elderly? Why? </w:t>
            </w:r>
          </w:p>
          <w:p w14:paraId="73D73DC4" w14:textId="4F413C65" w:rsidR="002B202A" w:rsidRPr="002B202A" w:rsidRDefault="002B202A" w:rsidP="006F7074">
            <w:pPr>
              <w:pStyle w:val="ListParagraph"/>
              <w:numPr>
                <w:ilvl w:val="0"/>
                <w:numId w:val="13"/>
              </w:numPr>
              <w:rPr>
                <w:rFonts w:cstheme="minorHAnsi"/>
                <w:lang w:val="en-ID"/>
              </w:rPr>
            </w:pPr>
            <w:r>
              <w:rPr>
                <w:rFonts w:cstheme="minorHAnsi"/>
              </w:rPr>
              <w:t>W</w:t>
            </w:r>
            <w:r w:rsidRPr="002B202A">
              <w:rPr>
                <w:rFonts w:cstheme="minorHAnsi"/>
                <w:lang w:val="en-ID"/>
              </w:rPr>
              <w:t>hat other vulnerable communities is the investment making a difference for and why?</w:t>
            </w:r>
          </w:p>
        </w:tc>
      </w:tr>
      <w:tr w:rsidR="002B202A" w14:paraId="177D85CB" w14:textId="77777777" w:rsidTr="00160B2C">
        <w:tc>
          <w:tcPr>
            <w:tcW w:w="3395" w:type="dxa"/>
          </w:tcPr>
          <w:p w14:paraId="2218D5BD" w14:textId="6F53161C" w:rsidR="002B202A" w:rsidRDefault="00DE71D5" w:rsidP="002B202A">
            <w:pPr>
              <w:rPr>
                <w:rFonts w:cstheme="minorHAnsi"/>
                <w:bCs/>
              </w:rPr>
            </w:pPr>
            <w:r w:rsidRPr="009B4D77">
              <w:rPr>
                <w:rFonts w:cstheme="minorHAnsi"/>
                <w:b/>
                <w:bCs/>
                <w:color w:val="000000" w:themeColor="text1"/>
              </w:rPr>
              <w:t>Future options:</w:t>
            </w:r>
            <w:r>
              <w:rPr>
                <w:rFonts w:cstheme="minorHAnsi"/>
                <w:b/>
                <w:bCs/>
                <w:color w:val="5B9BD5" w:themeColor="accent5"/>
              </w:rPr>
              <w:t xml:space="preserve"> </w:t>
            </w:r>
            <w:r>
              <w:rPr>
                <w:rFonts w:cstheme="minorHAnsi"/>
              </w:rPr>
              <w:t>What does the Mid-Term Review findings suggest for DFAT’s future assistance to the health sector in Indonesia?</w:t>
            </w:r>
          </w:p>
        </w:tc>
        <w:tc>
          <w:tcPr>
            <w:tcW w:w="5615" w:type="dxa"/>
          </w:tcPr>
          <w:p w14:paraId="2DCC73A6" w14:textId="14558E77" w:rsidR="002B202A" w:rsidRDefault="00DE71D5" w:rsidP="002B202A">
            <w:pPr>
              <w:rPr>
                <w:rFonts w:cstheme="minorHAnsi"/>
                <w:bCs/>
              </w:rPr>
            </w:pPr>
            <w:r>
              <w:rPr>
                <w:rFonts w:cstheme="minorHAnsi"/>
                <w:bCs/>
              </w:rPr>
              <w:t>N/A</w:t>
            </w:r>
          </w:p>
        </w:tc>
      </w:tr>
    </w:tbl>
    <w:p w14:paraId="794B1139" w14:textId="77777777" w:rsidR="002B202A" w:rsidRDefault="002B202A" w:rsidP="00F32843">
      <w:pPr>
        <w:rPr>
          <w:rFonts w:cstheme="minorHAnsi"/>
          <w:bCs/>
        </w:rPr>
      </w:pPr>
    </w:p>
    <w:p w14:paraId="5CDEAE3E" w14:textId="69FC112D" w:rsidR="00F32843" w:rsidRPr="000D65B2" w:rsidRDefault="00F32843" w:rsidP="00F32843">
      <w:r w:rsidRPr="00583D26">
        <w:rPr>
          <w:rFonts w:cstheme="minorHAnsi"/>
          <w:b/>
        </w:rPr>
        <w:t xml:space="preserve">Review </w:t>
      </w:r>
      <w:r>
        <w:rPr>
          <w:rFonts w:cstheme="minorHAnsi"/>
          <w:b/>
        </w:rPr>
        <w:t>p</w:t>
      </w:r>
      <w:r w:rsidRPr="00583D26">
        <w:rPr>
          <w:rFonts w:cstheme="minorHAnsi"/>
          <w:b/>
        </w:rPr>
        <w:t>rocess</w:t>
      </w:r>
      <w:r>
        <w:rPr>
          <w:rFonts w:cstheme="minorHAnsi"/>
          <w:b/>
        </w:rPr>
        <w:t xml:space="preserve"> and deliverables</w:t>
      </w:r>
      <w:r>
        <w:rPr>
          <w:rFonts w:cstheme="minorHAnsi"/>
          <w:b/>
        </w:rPr>
        <w:br/>
      </w:r>
      <w:r>
        <w:t xml:space="preserve">It is aimed to undertake the </w:t>
      </w:r>
      <w:r w:rsidRPr="00D07083">
        <w:t xml:space="preserve">review </w:t>
      </w:r>
      <w:r w:rsidRPr="00BB4342">
        <w:t xml:space="preserve">from </w:t>
      </w:r>
      <w:r>
        <w:t>December</w:t>
      </w:r>
      <w:r w:rsidRPr="00BB4342">
        <w:t xml:space="preserve"> 2022</w:t>
      </w:r>
      <w:r w:rsidRPr="001E766A">
        <w:t xml:space="preserve"> </w:t>
      </w:r>
      <w:r>
        <w:t>to April 2023 with</w:t>
      </w:r>
      <w:r w:rsidRPr="00BB4342">
        <w:t xml:space="preserve"> in-country consultations </w:t>
      </w:r>
      <w:r>
        <w:t>in</w:t>
      </w:r>
      <w:r w:rsidRPr="00BB4342">
        <w:t xml:space="preserve"> January</w:t>
      </w:r>
      <w:r>
        <w:t xml:space="preserve"> – February 2023</w:t>
      </w:r>
      <w:r w:rsidRPr="00BB4342">
        <w:t>. The</w:t>
      </w:r>
      <w:r>
        <w:t xml:space="preserve"> </w:t>
      </w:r>
      <w:r w:rsidRPr="00286374">
        <w:rPr>
          <w:b/>
          <w:bCs/>
        </w:rPr>
        <w:t>review process</w:t>
      </w:r>
      <w:r>
        <w:t xml:space="preserve"> (with proposed numbers of preparation days) will include: </w:t>
      </w:r>
    </w:p>
    <w:p w14:paraId="65CF7556" w14:textId="77777777" w:rsidR="00F32843" w:rsidRPr="00DF7031" w:rsidRDefault="00F32843" w:rsidP="006F7074">
      <w:pPr>
        <w:pStyle w:val="ListParagraph"/>
        <w:numPr>
          <w:ilvl w:val="0"/>
          <w:numId w:val="9"/>
        </w:numPr>
      </w:pPr>
      <w:r w:rsidRPr="00DF7031">
        <w:t>Initial introductory meeting and remotely pre-briefing with DFAT</w:t>
      </w:r>
    </w:p>
    <w:p w14:paraId="62D544E6" w14:textId="77777777" w:rsidR="00F32843" w:rsidRPr="00DF7031" w:rsidRDefault="00F32843" w:rsidP="006F7074">
      <w:pPr>
        <w:pStyle w:val="ListParagraph"/>
        <w:numPr>
          <w:ilvl w:val="0"/>
          <w:numId w:val="9"/>
        </w:numPr>
      </w:pPr>
      <w:r w:rsidRPr="00DF7031">
        <w:t xml:space="preserve">Desk review and appraisal of key documents </w:t>
      </w:r>
    </w:p>
    <w:p w14:paraId="2AC11189" w14:textId="77777777" w:rsidR="00F32843" w:rsidRPr="00DF7031" w:rsidRDefault="00F32843" w:rsidP="006F7074">
      <w:pPr>
        <w:pStyle w:val="ListParagraph"/>
        <w:numPr>
          <w:ilvl w:val="0"/>
          <w:numId w:val="9"/>
        </w:numPr>
      </w:pPr>
      <w:r w:rsidRPr="00DF7031">
        <w:t xml:space="preserve">Review Plan (including consultation questions and adjustments to the KEQs) </w:t>
      </w:r>
    </w:p>
    <w:p w14:paraId="4BCA7069" w14:textId="77777777" w:rsidR="00F32843" w:rsidRPr="00DF7031" w:rsidRDefault="00F32843" w:rsidP="006F7074">
      <w:pPr>
        <w:pStyle w:val="ListParagraph"/>
        <w:numPr>
          <w:ilvl w:val="0"/>
          <w:numId w:val="9"/>
        </w:numPr>
      </w:pPr>
      <w:r w:rsidRPr="00DF7031">
        <w:t xml:space="preserve">Inception meeting and remote briefing with DFAT </w:t>
      </w:r>
    </w:p>
    <w:p w14:paraId="30475C77" w14:textId="77777777" w:rsidR="00F32843" w:rsidRPr="00DF7031" w:rsidRDefault="00F32843" w:rsidP="006F7074">
      <w:pPr>
        <w:pStyle w:val="ListParagraph"/>
        <w:numPr>
          <w:ilvl w:val="0"/>
          <w:numId w:val="9"/>
        </w:numPr>
      </w:pPr>
      <w:r w:rsidRPr="00DF7031">
        <w:t xml:space="preserve">In-country consultations and online consultations with DFAT Canberra </w:t>
      </w:r>
    </w:p>
    <w:p w14:paraId="3CB2FF6C" w14:textId="77777777" w:rsidR="00F32843" w:rsidRPr="00DF7031" w:rsidRDefault="00F32843" w:rsidP="006F7074">
      <w:pPr>
        <w:pStyle w:val="ListParagraph"/>
        <w:numPr>
          <w:ilvl w:val="0"/>
          <w:numId w:val="9"/>
        </w:numPr>
      </w:pPr>
      <w:r w:rsidRPr="00DF7031">
        <w:t xml:space="preserve">Aide Memoire and presentation/s </w:t>
      </w:r>
    </w:p>
    <w:p w14:paraId="39FDA2EF" w14:textId="77777777" w:rsidR="00F32843" w:rsidRPr="00DF7031" w:rsidRDefault="00F32843" w:rsidP="006F7074">
      <w:pPr>
        <w:pStyle w:val="ListParagraph"/>
        <w:numPr>
          <w:ilvl w:val="0"/>
          <w:numId w:val="9"/>
        </w:numPr>
      </w:pPr>
      <w:r w:rsidRPr="00DF7031">
        <w:t xml:space="preserve">Preparation of draft review, including a summary for GoI </w:t>
      </w:r>
    </w:p>
    <w:p w14:paraId="5260765A" w14:textId="77777777" w:rsidR="00F32843" w:rsidRPr="00DF7031" w:rsidRDefault="00F32843" w:rsidP="006F7074">
      <w:pPr>
        <w:pStyle w:val="ListParagraph"/>
        <w:numPr>
          <w:ilvl w:val="0"/>
          <w:numId w:val="9"/>
        </w:numPr>
      </w:pPr>
      <w:r w:rsidRPr="00DF7031">
        <w:t>Final report (versions in Word and PDF) and remote briefing to DFAT</w:t>
      </w:r>
    </w:p>
    <w:p w14:paraId="59A93821" w14:textId="77777777" w:rsidR="00F32843" w:rsidRDefault="00F32843" w:rsidP="00F32843">
      <w:r w:rsidRPr="00DF7031">
        <w:t xml:space="preserve">The review will include </w:t>
      </w:r>
      <w:r w:rsidRPr="00380815">
        <w:t xml:space="preserve">the following </w:t>
      </w:r>
      <w:r w:rsidRPr="00380815">
        <w:rPr>
          <w:b/>
          <w:bCs/>
        </w:rPr>
        <w:t>key deliverables</w:t>
      </w:r>
      <w:r w:rsidRPr="00380815">
        <w:t>: an evaluation plan (up to eight pages); aide memoire (up to seven pages) with debriefing to DFAT; draft report (up to 30 pages excluding Annexes);</w:t>
      </w:r>
      <w:r>
        <w:t xml:space="preserve"> a</w:t>
      </w:r>
      <w:r w:rsidRPr="00380815">
        <w:t xml:space="preserve"> separate review summary for GOI (up to three pages)</w:t>
      </w:r>
      <w:r>
        <w:t>;</w:t>
      </w:r>
      <w:r w:rsidRPr="00380815">
        <w:t xml:space="preserve"> and final report (up to 40 pages, excluding annexes) with final presentation to DFAT. The final report will include an executive summary, assessments and findings, and conclusions and recommendations. </w:t>
      </w:r>
    </w:p>
    <w:p w14:paraId="4BDB373C" w14:textId="3D0DB1BB" w:rsidR="00F32843" w:rsidRDefault="00F32843" w:rsidP="00F32843">
      <w:r w:rsidRPr="00380815">
        <w:t xml:space="preserve">These deliverables must comply with DFAT M&amp;E </w:t>
      </w:r>
      <w:r w:rsidR="009B4D77">
        <w:t>S</w:t>
      </w:r>
      <w:r w:rsidRPr="00380815">
        <w:t xml:space="preserve">tandards and </w:t>
      </w:r>
      <w:r w:rsidR="009B4D77">
        <w:t>A</w:t>
      </w:r>
      <w:r w:rsidRPr="00380815">
        <w:t>ccess</w:t>
      </w:r>
      <w:r w:rsidR="009B4D77">
        <w:t>i</w:t>
      </w:r>
      <w:r w:rsidRPr="00380815">
        <w:t xml:space="preserve">bility </w:t>
      </w:r>
      <w:r w:rsidR="009B4D77">
        <w:t>G</w:t>
      </w:r>
      <w:r w:rsidRPr="00380815">
        <w:t xml:space="preserve">uidelines. </w:t>
      </w:r>
      <w:r>
        <w:t xml:space="preserve">DFAT will facilitate publishing, and Management Responses to the review. </w:t>
      </w:r>
    </w:p>
    <w:p w14:paraId="33E2CC31" w14:textId="77777777" w:rsidR="00F32843" w:rsidRPr="003C54B1" w:rsidRDefault="00F32843" w:rsidP="00F32843">
      <w:pPr>
        <w:rPr>
          <w:b/>
          <w:bCs/>
        </w:rPr>
      </w:pPr>
      <w:r w:rsidRPr="00D237F5">
        <w:rPr>
          <w:b/>
          <w:bCs/>
        </w:rPr>
        <w:t xml:space="preserve">In-country </w:t>
      </w:r>
      <w:r>
        <w:rPr>
          <w:b/>
          <w:bCs/>
        </w:rPr>
        <w:t>c</w:t>
      </w:r>
      <w:r w:rsidRPr="00D237F5">
        <w:rPr>
          <w:b/>
          <w:bCs/>
        </w:rPr>
        <w:t xml:space="preserve">onsultations </w:t>
      </w:r>
      <w:r>
        <w:rPr>
          <w:b/>
          <w:bCs/>
        </w:rPr>
        <w:br/>
      </w:r>
      <w:r>
        <w:t>In-country</w:t>
      </w:r>
      <w:r w:rsidRPr="00BF42BE">
        <w:t xml:space="preserve"> consultations are planned </w:t>
      </w:r>
      <w:r>
        <w:t>to be conducted over</w:t>
      </w:r>
      <w:r w:rsidRPr="00BF42BE">
        <w:t xml:space="preserve"> </w:t>
      </w:r>
      <w:r>
        <w:t>2.5 weeks during January – February in Jakarta, Bali and South Sulawesi.</w:t>
      </w:r>
      <w:r w:rsidRPr="00BF42BE">
        <w:t xml:space="preserve"> The following list is a guide </w:t>
      </w:r>
      <w:r>
        <w:t xml:space="preserve">for consultations </w:t>
      </w:r>
      <w:r w:rsidRPr="00BF42BE">
        <w:t xml:space="preserve">and will </w:t>
      </w:r>
      <w:r>
        <w:t xml:space="preserve">be discussed and refined by the </w:t>
      </w:r>
      <w:r w:rsidRPr="00BF42BE">
        <w:t xml:space="preserve">Review </w:t>
      </w:r>
      <w:r>
        <w:t>T</w:t>
      </w:r>
      <w:r w:rsidRPr="00BF42BE">
        <w:t>eam in consultation with DFAT</w:t>
      </w:r>
      <w:r>
        <w:t>.</w:t>
      </w:r>
    </w:p>
    <w:p w14:paraId="1EC05403" w14:textId="77777777" w:rsidR="00F32843" w:rsidRPr="005F69BB" w:rsidRDefault="00F32843" w:rsidP="006F7074">
      <w:pPr>
        <w:pStyle w:val="ListParagraph"/>
        <w:numPr>
          <w:ilvl w:val="0"/>
          <w:numId w:val="10"/>
        </w:numPr>
        <w:rPr>
          <w:rFonts w:cstheme="minorHAnsi"/>
          <w:bCs/>
        </w:rPr>
      </w:pPr>
      <w:r w:rsidRPr="005F69BB">
        <w:rPr>
          <w:rFonts w:cstheme="minorHAnsi"/>
          <w:bCs/>
        </w:rPr>
        <w:t>Post: GHD Minister Counsellor &amp; Human Development Counsellor, Health Unit, PROSPERA, DAFF, CSIRO, ASEAN Mission</w:t>
      </w:r>
    </w:p>
    <w:p w14:paraId="5363B342" w14:textId="77777777" w:rsidR="00F32843" w:rsidRPr="005F69BB" w:rsidRDefault="00F32843" w:rsidP="006F7074">
      <w:pPr>
        <w:pStyle w:val="ListParagraph"/>
        <w:numPr>
          <w:ilvl w:val="0"/>
          <w:numId w:val="10"/>
        </w:numPr>
        <w:rPr>
          <w:rFonts w:cstheme="minorHAnsi"/>
          <w:bCs/>
        </w:rPr>
      </w:pPr>
      <w:r w:rsidRPr="005F69BB">
        <w:rPr>
          <w:rFonts w:cstheme="minorHAnsi"/>
          <w:bCs/>
        </w:rPr>
        <w:t>Canberra (remote interviews): Assistant Secretary CHS, Head of Global Health Division, Indonesia Desk</w:t>
      </w:r>
    </w:p>
    <w:p w14:paraId="32E0BF59" w14:textId="77777777" w:rsidR="00F32843" w:rsidRPr="005F69BB" w:rsidRDefault="00F32843" w:rsidP="006F7074">
      <w:pPr>
        <w:pStyle w:val="ListParagraph"/>
        <w:numPr>
          <w:ilvl w:val="0"/>
          <w:numId w:val="10"/>
        </w:numPr>
        <w:rPr>
          <w:rFonts w:cstheme="minorHAnsi"/>
          <w:bCs/>
        </w:rPr>
      </w:pPr>
      <w:r w:rsidRPr="005F69BB">
        <w:rPr>
          <w:rFonts w:cstheme="minorHAnsi"/>
          <w:bCs/>
        </w:rPr>
        <w:t xml:space="preserve">AIHSP, DT Global, PCC, PSC </w:t>
      </w:r>
    </w:p>
    <w:p w14:paraId="73198109" w14:textId="77777777" w:rsidR="00F32843" w:rsidRPr="005F69BB" w:rsidRDefault="00F32843" w:rsidP="006F7074">
      <w:pPr>
        <w:pStyle w:val="ListParagraph"/>
        <w:numPr>
          <w:ilvl w:val="0"/>
          <w:numId w:val="10"/>
        </w:numPr>
        <w:rPr>
          <w:rFonts w:cstheme="minorHAnsi"/>
          <w:bCs/>
        </w:rPr>
      </w:pPr>
      <w:r w:rsidRPr="005F69BB">
        <w:rPr>
          <w:rFonts w:cstheme="minorHAnsi"/>
          <w:bCs/>
        </w:rPr>
        <w:t xml:space="preserve">Sub-contractors: RECONSTRA, Save the Children, Indonesian Red Cross, ACDP </w:t>
      </w:r>
    </w:p>
    <w:p w14:paraId="34782FF4" w14:textId="77777777" w:rsidR="00F32843" w:rsidRPr="005F69BB" w:rsidRDefault="00F32843" w:rsidP="006F7074">
      <w:pPr>
        <w:pStyle w:val="ListParagraph"/>
        <w:numPr>
          <w:ilvl w:val="0"/>
          <w:numId w:val="10"/>
        </w:numPr>
        <w:rPr>
          <w:rFonts w:cstheme="minorHAnsi"/>
          <w:bCs/>
        </w:rPr>
      </w:pPr>
      <w:r w:rsidRPr="005F69BB">
        <w:rPr>
          <w:rFonts w:cstheme="minorHAnsi"/>
          <w:bCs/>
        </w:rPr>
        <w:t>UNICEF, WHO</w:t>
      </w:r>
    </w:p>
    <w:p w14:paraId="1F3B9323" w14:textId="77777777" w:rsidR="005F69BB" w:rsidRDefault="00F32843" w:rsidP="006F7074">
      <w:pPr>
        <w:pStyle w:val="ListParagraph"/>
        <w:numPr>
          <w:ilvl w:val="0"/>
          <w:numId w:val="10"/>
        </w:numPr>
        <w:rPr>
          <w:rFonts w:cstheme="minorHAnsi"/>
          <w:bCs/>
        </w:rPr>
      </w:pPr>
      <w:r w:rsidRPr="005F69BB">
        <w:rPr>
          <w:rFonts w:cstheme="minorHAnsi"/>
          <w:bCs/>
        </w:rPr>
        <w:t>GOI:</w:t>
      </w:r>
    </w:p>
    <w:p w14:paraId="4FC7AA64" w14:textId="03C45D4A" w:rsidR="00F32843" w:rsidRPr="005F69BB" w:rsidRDefault="00F32843" w:rsidP="006F7074">
      <w:pPr>
        <w:pStyle w:val="ListParagraph"/>
        <w:numPr>
          <w:ilvl w:val="1"/>
          <w:numId w:val="10"/>
        </w:numPr>
        <w:rPr>
          <w:rFonts w:cstheme="minorHAnsi"/>
          <w:bCs/>
        </w:rPr>
      </w:pPr>
      <w:r w:rsidRPr="005F69BB">
        <w:rPr>
          <w:rFonts w:cstheme="minorHAnsi"/>
          <w:bCs/>
        </w:rPr>
        <w:t xml:space="preserve">MoA: DG Livestock and Animal Health, Director for Animal Health, Director of Quarantine </w:t>
      </w:r>
    </w:p>
    <w:p w14:paraId="39E09253" w14:textId="77777777" w:rsidR="00F32843" w:rsidRPr="005F69BB" w:rsidRDefault="00F32843" w:rsidP="006F7074">
      <w:pPr>
        <w:pStyle w:val="ListParagraph"/>
        <w:numPr>
          <w:ilvl w:val="1"/>
          <w:numId w:val="10"/>
        </w:numPr>
        <w:rPr>
          <w:rFonts w:cstheme="minorHAnsi"/>
          <w:bCs/>
        </w:rPr>
      </w:pPr>
      <w:r w:rsidRPr="005F69BB">
        <w:rPr>
          <w:rFonts w:cstheme="minorHAnsi"/>
          <w:bCs/>
        </w:rPr>
        <w:t xml:space="preserve">MOH: DG Disease Prevention and Control, DG Pharmaceuticals and Medical Devices, Head of the Badan KPK, DG Health Services, DG Public Health, Senior Adviser on Health Technology (Digital Transformation Office), DG Public Health, Director of Directly </w:t>
      </w:r>
      <w:r w:rsidRPr="005F69BB">
        <w:rPr>
          <w:rFonts w:cstheme="minorHAnsi"/>
          <w:bCs/>
        </w:rPr>
        <w:lastRenderedPageBreak/>
        <w:t>Transmitted Disease, Director of Global Health and Technology Policy, Director for Health Surveillance and Quarantine</w:t>
      </w:r>
    </w:p>
    <w:p w14:paraId="775A5C61" w14:textId="77777777" w:rsidR="00F32843" w:rsidRPr="005F69BB" w:rsidRDefault="00F32843" w:rsidP="006F7074">
      <w:pPr>
        <w:pStyle w:val="ListParagraph"/>
        <w:numPr>
          <w:ilvl w:val="1"/>
          <w:numId w:val="10"/>
        </w:numPr>
        <w:rPr>
          <w:rFonts w:cstheme="minorHAnsi"/>
          <w:bCs/>
        </w:rPr>
      </w:pPr>
      <w:r w:rsidRPr="005F69BB">
        <w:rPr>
          <w:rFonts w:cstheme="minorHAnsi"/>
          <w:bCs/>
        </w:rPr>
        <w:t>BAPPENAS: Deputy Minister for Human Resources and Culture, Director of Public Health and Nutrition</w:t>
      </w:r>
    </w:p>
    <w:p w14:paraId="6096FA76" w14:textId="77777777" w:rsidR="00F32843" w:rsidRPr="005F69BB" w:rsidRDefault="00F32843" w:rsidP="006F7074">
      <w:pPr>
        <w:pStyle w:val="ListParagraph"/>
        <w:numPr>
          <w:ilvl w:val="1"/>
          <w:numId w:val="10"/>
        </w:numPr>
        <w:rPr>
          <w:rFonts w:cstheme="minorHAnsi"/>
          <w:bCs/>
        </w:rPr>
      </w:pPr>
      <w:r w:rsidRPr="005F69BB">
        <w:rPr>
          <w:rFonts w:cstheme="minorHAnsi"/>
          <w:bCs/>
        </w:rPr>
        <w:t>BNPB: Head of FMD Task Force</w:t>
      </w:r>
    </w:p>
    <w:p w14:paraId="1B135936" w14:textId="77777777" w:rsidR="00F32843" w:rsidRPr="005F69BB" w:rsidRDefault="00F32843" w:rsidP="006F7074">
      <w:pPr>
        <w:pStyle w:val="ListParagraph"/>
        <w:numPr>
          <w:ilvl w:val="1"/>
          <w:numId w:val="10"/>
        </w:numPr>
        <w:rPr>
          <w:rFonts w:cstheme="minorHAnsi"/>
          <w:bCs/>
        </w:rPr>
      </w:pPr>
      <w:r w:rsidRPr="005F69BB">
        <w:rPr>
          <w:rFonts w:cstheme="minorHAnsi"/>
          <w:bCs/>
        </w:rPr>
        <w:t>National Research and Innovation Agency (BRIN)</w:t>
      </w:r>
    </w:p>
    <w:p w14:paraId="50522603" w14:textId="77777777" w:rsidR="00F32843" w:rsidRPr="005F69BB" w:rsidRDefault="00F32843" w:rsidP="006F7074">
      <w:pPr>
        <w:pStyle w:val="ListParagraph"/>
        <w:numPr>
          <w:ilvl w:val="1"/>
          <w:numId w:val="10"/>
        </w:numPr>
        <w:rPr>
          <w:rFonts w:cstheme="minorHAnsi"/>
          <w:bCs/>
        </w:rPr>
      </w:pPr>
      <w:r w:rsidRPr="005F69BB">
        <w:rPr>
          <w:rFonts w:cstheme="minorHAnsi"/>
          <w:bCs/>
        </w:rPr>
        <w:t>Kemenko PMK: Deputy for Coordination of Health Quality Improvement and Population Development, Assistant Deputy of Disease Prevention and Control</w:t>
      </w:r>
    </w:p>
    <w:p w14:paraId="7A89202C" w14:textId="77777777" w:rsidR="00F32843" w:rsidRPr="005F69BB" w:rsidRDefault="00F32843" w:rsidP="006F7074">
      <w:pPr>
        <w:pStyle w:val="ListParagraph"/>
        <w:numPr>
          <w:ilvl w:val="1"/>
          <w:numId w:val="10"/>
        </w:numPr>
        <w:rPr>
          <w:rFonts w:cstheme="minorHAnsi"/>
          <w:b/>
        </w:rPr>
      </w:pPr>
      <w:r w:rsidRPr="005F69BB">
        <w:rPr>
          <w:rFonts w:cstheme="minorHAnsi"/>
          <w:bCs/>
        </w:rPr>
        <w:t>Provincial governments of Bali and South Sulawesi.</w:t>
      </w:r>
    </w:p>
    <w:p w14:paraId="79A42514" w14:textId="77777777" w:rsidR="00F32843" w:rsidRPr="00EE1811" w:rsidRDefault="00F32843" w:rsidP="00F32843">
      <w:pPr>
        <w:rPr>
          <w:rFonts w:cstheme="minorHAnsi"/>
        </w:rPr>
      </w:pPr>
      <w:r w:rsidRPr="004341F7">
        <w:rPr>
          <w:rFonts w:cstheme="minorHAnsi"/>
          <w:b/>
        </w:rPr>
        <w:t>Review Team Composition</w:t>
      </w:r>
      <w:r>
        <w:rPr>
          <w:rFonts w:cstheme="minorHAnsi"/>
          <w:b/>
        </w:rPr>
        <w:br/>
      </w:r>
      <w:r w:rsidRPr="00653C90">
        <w:rPr>
          <w:rFonts w:cstheme="minorHAnsi"/>
        </w:rPr>
        <w:t xml:space="preserve">The review </w:t>
      </w:r>
      <w:r w:rsidRPr="000669B5">
        <w:rPr>
          <w:rFonts w:cstheme="minorHAnsi"/>
        </w:rPr>
        <w:t xml:space="preserve">team will be composed of </w:t>
      </w:r>
      <w:r>
        <w:rPr>
          <w:rFonts w:cstheme="minorHAnsi"/>
        </w:rPr>
        <w:t>up to</w:t>
      </w:r>
      <w:r w:rsidRPr="000669B5">
        <w:rPr>
          <w:rFonts w:cstheme="minorHAnsi"/>
        </w:rPr>
        <w:t xml:space="preserve"> four </w:t>
      </w:r>
      <w:r w:rsidRPr="00EE1811">
        <w:rPr>
          <w:rFonts w:cstheme="minorHAnsi"/>
        </w:rPr>
        <w:t>consultants, led by an M&amp;E</w:t>
      </w:r>
      <w:r>
        <w:rPr>
          <w:rFonts w:cstheme="minorHAnsi"/>
        </w:rPr>
        <w:t xml:space="preserve"> or development</w:t>
      </w:r>
      <w:r w:rsidRPr="00EE1811">
        <w:rPr>
          <w:rFonts w:cstheme="minorHAnsi"/>
        </w:rPr>
        <w:t xml:space="preserve"> expert with extensive experience undertaking formal reviews of development programs. </w:t>
      </w:r>
      <w:r w:rsidRPr="00EE1811">
        <w:t>The Team Leader will have proven experience leading an evaluation and producing a quality review.</w:t>
      </w:r>
    </w:p>
    <w:p w14:paraId="292F5C17" w14:textId="77777777" w:rsidR="00F32843" w:rsidRDefault="00F32843" w:rsidP="00F32843">
      <w:pPr>
        <w:rPr>
          <w:rFonts w:cstheme="minorHAnsi"/>
        </w:rPr>
      </w:pPr>
      <w:r w:rsidRPr="00EE1811">
        <w:rPr>
          <w:rFonts w:cstheme="minorHAnsi"/>
        </w:rPr>
        <w:t>It is required that the review team has expertise in M&amp;E</w:t>
      </w:r>
      <w:r>
        <w:rPr>
          <w:rFonts w:cstheme="minorHAnsi"/>
        </w:rPr>
        <w:t xml:space="preserve"> and</w:t>
      </w:r>
      <w:r w:rsidRPr="00EE1811">
        <w:rPr>
          <w:rFonts w:cstheme="minorHAnsi"/>
        </w:rPr>
        <w:t xml:space="preserve"> a good </w:t>
      </w:r>
      <w:r w:rsidRPr="002B319A">
        <w:rPr>
          <w:rFonts w:cstheme="minorHAnsi"/>
        </w:rPr>
        <w:t xml:space="preserve">understanding of the current Indonesian development context and Australian development priorities. The review team will have experience evaluating bilateral health programs and multilateral programs. </w:t>
      </w:r>
      <w:r w:rsidRPr="002B319A">
        <w:t>The review team should have a good understanding of health security (animal and human health), and Government of Indonesia’s processes and structures both at national and sub-national levels.</w:t>
      </w:r>
      <w:r w:rsidRPr="002B319A">
        <w:rPr>
          <w:rFonts w:cstheme="minorHAnsi"/>
        </w:rPr>
        <w:t xml:space="preserve"> It is strongly preferred that some review team members have a demonstrated understanding of gender equality and social inclusion issues, particularly within M&amp;E frameworks.</w:t>
      </w:r>
      <w:r>
        <w:rPr>
          <w:rFonts w:cstheme="minorHAnsi"/>
        </w:rPr>
        <w:t xml:space="preserve">  </w:t>
      </w:r>
    </w:p>
    <w:p w14:paraId="18ECA085" w14:textId="77777777" w:rsidR="00F32843" w:rsidRDefault="00F32843" w:rsidP="00F32843">
      <w:pPr>
        <w:rPr>
          <w:rFonts w:cstheme="minorHAnsi"/>
        </w:rPr>
      </w:pPr>
      <w:r w:rsidRPr="00464034">
        <w:rPr>
          <w:rFonts w:cstheme="minorHAnsi"/>
        </w:rPr>
        <w:t>A translator</w:t>
      </w:r>
      <w:r w:rsidRPr="004341F7">
        <w:rPr>
          <w:rFonts w:cstheme="minorHAnsi"/>
        </w:rPr>
        <w:t xml:space="preserve"> may be hired </w:t>
      </w:r>
      <w:r>
        <w:rPr>
          <w:rFonts w:cstheme="minorHAnsi"/>
        </w:rPr>
        <w:t>as</w:t>
      </w:r>
      <w:r w:rsidRPr="004341F7">
        <w:rPr>
          <w:rFonts w:cstheme="minorHAnsi"/>
        </w:rPr>
        <w:t xml:space="preserve"> </w:t>
      </w:r>
      <w:r>
        <w:rPr>
          <w:rFonts w:cstheme="minorHAnsi"/>
        </w:rPr>
        <w:t>required</w:t>
      </w:r>
      <w:r w:rsidRPr="004341F7">
        <w:rPr>
          <w:rFonts w:cstheme="minorHAnsi"/>
        </w:rPr>
        <w:t>. DFAT representatives</w:t>
      </w:r>
      <w:r>
        <w:rPr>
          <w:rFonts w:cstheme="minorHAnsi"/>
        </w:rPr>
        <w:t xml:space="preserve"> </w:t>
      </w:r>
      <w:r w:rsidRPr="00464034">
        <w:rPr>
          <w:rFonts w:cstheme="minorHAnsi"/>
        </w:rPr>
        <w:t xml:space="preserve">will be consulted and assist </w:t>
      </w:r>
      <w:r>
        <w:rPr>
          <w:rFonts w:cstheme="minorHAnsi"/>
        </w:rPr>
        <w:t>as</w:t>
      </w:r>
      <w:r w:rsidRPr="00464034">
        <w:rPr>
          <w:rFonts w:cstheme="minorHAnsi"/>
        </w:rPr>
        <w:t xml:space="preserve"> needed. </w:t>
      </w:r>
    </w:p>
    <w:p w14:paraId="48D6D0B4" w14:textId="77777777" w:rsidR="00F32843" w:rsidRPr="00876163" w:rsidRDefault="00F32843" w:rsidP="00F32843">
      <w:pPr>
        <w:rPr>
          <w:rFonts w:cstheme="minorHAnsi"/>
          <w:b/>
        </w:rPr>
      </w:pPr>
      <w:r w:rsidRPr="004341F7">
        <w:rPr>
          <w:rFonts w:cstheme="minorHAnsi"/>
          <w:b/>
        </w:rPr>
        <w:t>DFAT Roles and Responsibilities</w:t>
      </w:r>
      <w:r>
        <w:rPr>
          <w:rFonts w:cstheme="minorHAnsi"/>
          <w:b/>
        </w:rPr>
        <w:br/>
      </w:r>
      <w:r w:rsidRPr="004341F7">
        <w:rPr>
          <w:rFonts w:cstheme="minorHAnsi"/>
          <w:u w:val="single"/>
        </w:rPr>
        <w:t>Counsellor</w:t>
      </w:r>
      <w:r>
        <w:rPr>
          <w:rFonts w:cstheme="minorHAnsi"/>
          <w:u w:val="single"/>
        </w:rPr>
        <w:t>,</w:t>
      </w:r>
      <w:r w:rsidRPr="004341F7">
        <w:rPr>
          <w:rFonts w:cstheme="minorHAnsi"/>
          <w:u w:val="single"/>
        </w:rPr>
        <w:t xml:space="preserve"> </w:t>
      </w:r>
      <w:r>
        <w:rPr>
          <w:rFonts w:cstheme="minorHAnsi"/>
          <w:u w:val="single"/>
        </w:rPr>
        <w:t>Human Development</w:t>
      </w:r>
      <w:r w:rsidRPr="004341F7">
        <w:rPr>
          <w:rFonts w:cstheme="minorHAnsi"/>
          <w:u w:val="single"/>
        </w:rPr>
        <w:t xml:space="preserve"> </w:t>
      </w:r>
      <w:r>
        <w:rPr>
          <w:rFonts w:cstheme="minorHAnsi"/>
          <w:u w:val="single"/>
        </w:rPr>
        <w:t>Section,</w:t>
      </w:r>
      <w:r w:rsidRPr="004341F7">
        <w:rPr>
          <w:rFonts w:cstheme="minorHAnsi"/>
          <w:u w:val="single"/>
        </w:rPr>
        <w:t xml:space="preserve"> Jakarta Post</w:t>
      </w:r>
      <w:r w:rsidRPr="004341F7">
        <w:rPr>
          <w:rFonts w:cstheme="minorHAnsi"/>
        </w:rPr>
        <w:t xml:space="preserve"> (</w:t>
      </w:r>
      <w:r w:rsidRPr="00267DA0">
        <w:rPr>
          <w:rFonts w:cstheme="minorHAnsi"/>
          <w:bCs/>
        </w:rPr>
        <w:t>the Review Owner) will</w:t>
      </w:r>
      <w:r w:rsidRPr="004341F7">
        <w:rPr>
          <w:rFonts w:cstheme="minorHAnsi"/>
        </w:rPr>
        <w:t xml:space="preserve"> be the evaluation delegate to review and approve the evaluation </w:t>
      </w:r>
      <w:r w:rsidRPr="00982074">
        <w:rPr>
          <w:rFonts w:cstheme="minorHAnsi"/>
        </w:rPr>
        <w:t>plan</w:t>
      </w:r>
      <w:r>
        <w:rPr>
          <w:rFonts w:cstheme="minorHAnsi"/>
        </w:rPr>
        <w:t xml:space="preserve"> and</w:t>
      </w:r>
      <w:r w:rsidRPr="00982074">
        <w:rPr>
          <w:rFonts w:cstheme="minorHAnsi"/>
        </w:rPr>
        <w:t xml:space="preserve"> approve </w:t>
      </w:r>
      <w:r>
        <w:rPr>
          <w:rFonts w:cstheme="minorHAnsi"/>
        </w:rPr>
        <w:t xml:space="preserve">the </w:t>
      </w:r>
      <w:r w:rsidRPr="00982074">
        <w:rPr>
          <w:rFonts w:cstheme="minorHAnsi"/>
        </w:rPr>
        <w:t xml:space="preserve">procurement method and outcome. The delegate will join </w:t>
      </w:r>
      <w:r>
        <w:rPr>
          <w:rFonts w:cstheme="minorHAnsi"/>
        </w:rPr>
        <w:t>the briefing of the evaluation team,</w:t>
      </w:r>
      <w:r w:rsidRPr="00982074">
        <w:rPr>
          <w:rFonts w:cstheme="minorHAnsi"/>
        </w:rPr>
        <w:t xml:space="preserve"> </w:t>
      </w:r>
      <w:r>
        <w:rPr>
          <w:rFonts w:cstheme="minorHAnsi"/>
        </w:rPr>
        <w:t xml:space="preserve">will </w:t>
      </w:r>
      <w:r w:rsidRPr="00982074">
        <w:rPr>
          <w:rFonts w:cstheme="minorHAnsi"/>
        </w:rPr>
        <w:t xml:space="preserve">review </w:t>
      </w:r>
      <w:r>
        <w:rPr>
          <w:rFonts w:cstheme="minorHAnsi"/>
        </w:rPr>
        <w:t xml:space="preserve">and provide comments on </w:t>
      </w:r>
      <w:r w:rsidRPr="00982074">
        <w:rPr>
          <w:rFonts w:cstheme="minorHAnsi"/>
        </w:rPr>
        <w:t>the draft report</w:t>
      </w:r>
      <w:r>
        <w:rPr>
          <w:rFonts w:cstheme="minorHAnsi"/>
        </w:rPr>
        <w:t xml:space="preserve"> and </w:t>
      </w:r>
      <w:r w:rsidRPr="00982074">
        <w:rPr>
          <w:rFonts w:cstheme="minorHAnsi"/>
        </w:rPr>
        <w:t>management response</w:t>
      </w:r>
      <w:r>
        <w:rPr>
          <w:rFonts w:cstheme="minorHAnsi"/>
        </w:rPr>
        <w:t>s</w:t>
      </w:r>
      <w:r w:rsidRPr="00982074">
        <w:rPr>
          <w:rFonts w:cstheme="minorHAnsi"/>
        </w:rPr>
        <w:t>.</w:t>
      </w:r>
      <w:r>
        <w:rPr>
          <w:rFonts w:cstheme="minorHAnsi"/>
        </w:rPr>
        <w:t xml:space="preserve"> </w:t>
      </w:r>
    </w:p>
    <w:p w14:paraId="741160AE" w14:textId="77777777" w:rsidR="00F32843" w:rsidRPr="00982074" w:rsidRDefault="00F32843" w:rsidP="00F32843">
      <w:pPr>
        <w:rPr>
          <w:rFonts w:cstheme="minorHAnsi"/>
        </w:rPr>
      </w:pPr>
      <w:r w:rsidRPr="00982074">
        <w:rPr>
          <w:rFonts w:cstheme="minorHAnsi"/>
          <w:u w:val="single"/>
        </w:rPr>
        <w:t xml:space="preserve">Officer within </w:t>
      </w:r>
      <w:r>
        <w:rPr>
          <w:rFonts w:cstheme="minorHAnsi"/>
          <w:u w:val="single"/>
        </w:rPr>
        <w:t>Human Development</w:t>
      </w:r>
      <w:r w:rsidRPr="00982074">
        <w:rPr>
          <w:rFonts w:cstheme="minorHAnsi"/>
          <w:u w:val="single"/>
        </w:rPr>
        <w:t xml:space="preserve"> </w:t>
      </w:r>
      <w:r>
        <w:rPr>
          <w:rFonts w:cstheme="minorHAnsi"/>
          <w:u w:val="single"/>
        </w:rPr>
        <w:t>S</w:t>
      </w:r>
      <w:r w:rsidRPr="00982074">
        <w:rPr>
          <w:rFonts w:cstheme="minorHAnsi"/>
          <w:u w:val="single"/>
        </w:rPr>
        <w:t>ection</w:t>
      </w:r>
      <w:r>
        <w:rPr>
          <w:rFonts w:cstheme="minorHAnsi"/>
          <w:u w:val="single"/>
        </w:rPr>
        <w:t>,</w:t>
      </w:r>
      <w:r w:rsidRPr="00982074">
        <w:rPr>
          <w:rFonts w:cstheme="minorHAnsi"/>
          <w:u w:val="single"/>
        </w:rPr>
        <w:t xml:space="preserve"> Jakarta Pos</w:t>
      </w:r>
      <w:r w:rsidRPr="00267DA0">
        <w:rPr>
          <w:rFonts w:cstheme="minorHAnsi"/>
          <w:u w:val="single"/>
        </w:rPr>
        <w:t>t</w:t>
      </w:r>
      <w:r w:rsidRPr="00267DA0">
        <w:rPr>
          <w:rFonts w:cstheme="minorHAnsi"/>
        </w:rPr>
        <w:t xml:space="preserve"> (the</w:t>
      </w:r>
      <w:r w:rsidRPr="00982074">
        <w:rPr>
          <w:rFonts w:cstheme="minorHAnsi"/>
          <w:b/>
        </w:rPr>
        <w:t xml:space="preserve"> </w:t>
      </w:r>
      <w:r w:rsidRPr="00267DA0">
        <w:rPr>
          <w:rFonts w:cstheme="minorHAnsi"/>
          <w:bCs/>
        </w:rPr>
        <w:t>Review Manager)</w:t>
      </w:r>
      <w:r w:rsidRPr="00982074">
        <w:rPr>
          <w:rFonts w:cstheme="minorHAnsi"/>
        </w:rPr>
        <w:t xml:space="preserve"> will manage the evaluation process, including planning the evaluation in close consultation with Counsellor, procur</w:t>
      </w:r>
      <w:r>
        <w:rPr>
          <w:rFonts w:cstheme="minorHAnsi"/>
        </w:rPr>
        <w:t>e</w:t>
      </w:r>
      <w:r w:rsidRPr="00982074">
        <w:rPr>
          <w:rFonts w:cstheme="minorHAnsi"/>
        </w:rPr>
        <w:t xml:space="preserve"> the evaluation team, coordinat</w:t>
      </w:r>
      <w:r>
        <w:rPr>
          <w:rFonts w:cstheme="minorHAnsi"/>
        </w:rPr>
        <w:t>e</w:t>
      </w:r>
      <w:r w:rsidRPr="00982074">
        <w:rPr>
          <w:rFonts w:cstheme="minorHAnsi"/>
        </w:rPr>
        <w:t xml:space="preserve"> input throughout the review and prepar</w:t>
      </w:r>
      <w:r>
        <w:rPr>
          <w:rFonts w:cstheme="minorHAnsi"/>
        </w:rPr>
        <w:t>e</w:t>
      </w:r>
      <w:r w:rsidRPr="00982074">
        <w:rPr>
          <w:rFonts w:cstheme="minorHAnsi"/>
        </w:rPr>
        <w:t xml:space="preserve"> management response</w:t>
      </w:r>
      <w:r>
        <w:rPr>
          <w:rFonts w:cstheme="minorHAnsi"/>
        </w:rPr>
        <w:t>s</w:t>
      </w:r>
      <w:r w:rsidRPr="00982074">
        <w:rPr>
          <w:rFonts w:cstheme="minorHAnsi"/>
        </w:rPr>
        <w:t xml:space="preserve">. </w:t>
      </w:r>
    </w:p>
    <w:p w14:paraId="59B6E480" w14:textId="77777777" w:rsidR="00F32843" w:rsidRDefault="00F32843" w:rsidP="00F32843">
      <w:pPr>
        <w:rPr>
          <w:rFonts w:cstheme="minorHAnsi"/>
        </w:rPr>
      </w:pPr>
      <w:r w:rsidRPr="00AC6A0B">
        <w:rPr>
          <w:rFonts w:cstheme="minorHAnsi"/>
          <w:u w:val="single"/>
        </w:rPr>
        <w:t>Minister Counsellor</w:t>
      </w:r>
      <w:r>
        <w:rPr>
          <w:rFonts w:cstheme="minorHAnsi"/>
          <w:u w:val="single"/>
        </w:rPr>
        <w:t>,</w:t>
      </w:r>
      <w:r w:rsidRPr="00AC6A0B">
        <w:rPr>
          <w:rFonts w:cstheme="minorHAnsi"/>
          <w:u w:val="single"/>
        </w:rPr>
        <w:t xml:space="preserve"> Governance and Human Development </w:t>
      </w:r>
      <w:r w:rsidRPr="00DB6948">
        <w:rPr>
          <w:rFonts w:cstheme="minorHAnsi"/>
          <w:u w:val="single"/>
        </w:rPr>
        <w:t>Branch, Jakarta</w:t>
      </w:r>
      <w:r w:rsidRPr="00982074">
        <w:rPr>
          <w:rFonts w:cstheme="minorHAnsi"/>
          <w:u w:val="single"/>
        </w:rPr>
        <w:t xml:space="preserve"> Pos</w:t>
      </w:r>
      <w:r w:rsidRPr="00267DA0">
        <w:rPr>
          <w:rFonts w:cstheme="minorHAnsi"/>
          <w:u w:val="single"/>
        </w:rPr>
        <w:t>t</w:t>
      </w:r>
      <w:r w:rsidRPr="00267DA0">
        <w:rPr>
          <w:rFonts w:cstheme="minorHAnsi"/>
        </w:rPr>
        <w:t xml:space="preserve"> </w:t>
      </w:r>
      <w:r w:rsidRPr="00AC6A0B">
        <w:rPr>
          <w:rFonts w:cstheme="minorHAnsi"/>
        </w:rPr>
        <w:t>will</w:t>
      </w:r>
      <w:r w:rsidRPr="00982074">
        <w:rPr>
          <w:rFonts w:cstheme="minorHAnsi"/>
        </w:rPr>
        <w:t xml:space="preserve"> approve the </w:t>
      </w:r>
      <w:r>
        <w:rPr>
          <w:rFonts w:cstheme="minorHAnsi"/>
        </w:rPr>
        <w:t>MTR</w:t>
      </w:r>
      <w:r w:rsidRPr="00982074">
        <w:rPr>
          <w:rFonts w:cstheme="minorHAnsi"/>
        </w:rPr>
        <w:t xml:space="preserve">, management response and publication of </w:t>
      </w:r>
      <w:r>
        <w:rPr>
          <w:rFonts w:cstheme="minorHAnsi"/>
        </w:rPr>
        <w:t xml:space="preserve">the </w:t>
      </w:r>
      <w:r w:rsidRPr="00982074">
        <w:rPr>
          <w:rFonts w:cstheme="minorHAnsi"/>
        </w:rPr>
        <w:t>final report and management response.</w:t>
      </w:r>
    </w:p>
    <w:p w14:paraId="5868F4EA" w14:textId="77777777" w:rsidR="00F32843" w:rsidRPr="00D26CA1" w:rsidRDefault="00F32843" w:rsidP="00F32843">
      <w:pPr>
        <w:rPr>
          <w:rFonts w:cstheme="minorHAnsi"/>
          <w:u w:val="single"/>
        </w:rPr>
      </w:pPr>
      <w:r w:rsidRPr="0042089B">
        <w:rPr>
          <w:rFonts w:cstheme="minorHAnsi"/>
        </w:rPr>
        <w:t xml:space="preserve">A </w:t>
      </w:r>
      <w:r w:rsidRPr="0042089B">
        <w:rPr>
          <w:rFonts w:cstheme="minorHAnsi"/>
          <w:u w:val="single"/>
        </w:rPr>
        <w:t>Reference Group</w:t>
      </w:r>
      <w:r w:rsidRPr="0042089B">
        <w:rPr>
          <w:rFonts w:cstheme="minorHAnsi"/>
        </w:rPr>
        <w:t xml:space="preserve"> made up of DFAT </w:t>
      </w:r>
      <w:r>
        <w:rPr>
          <w:rFonts w:cstheme="minorHAnsi"/>
        </w:rPr>
        <w:t xml:space="preserve">officers at </w:t>
      </w:r>
      <w:r w:rsidRPr="0042089B">
        <w:rPr>
          <w:rFonts w:cstheme="minorHAnsi"/>
        </w:rPr>
        <w:t>Post and</w:t>
      </w:r>
      <w:r>
        <w:rPr>
          <w:rFonts w:cstheme="minorHAnsi"/>
        </w:rPr>
        <w:t xml:space="preserve"> in</w:t>
      </w:r>
      <w:r w:rsidRPr="0042089B">
        <w:rPr>
          <w:rFonts w:cstheme="minorHAnsi"/>
        </w:rPr>
        <w:t xml:space="preserve"> Canberra </w:t>
      </w:r>
      <w:r>
        <w:rPr>
          <w:rFonts w:cstheme="minorHAnsi"/>
        </w:rPr>
        <w:t xml:space="preserve">will be consulted on </w:t>
      </w:r>
      <w:r w:rsidRPr="0042089B">
        <w:rPr>
          <w:rFonts w:cstheme="minorHAnsi"/>
        </w:rPr>
        <w:t xml:space="preserve">key deliverables </w:t>
      </w:r>
      <w:r>
        <w:rPr>
          <w:rFonts w:cstheme="minorHAnsi"/>
        </w:rPr>
        <w:t xml:space="preserve">and provide </w:t>
      </w:r>
      <w:r w:rsidRPr="0042089B">
        <w:rPr>
          <w:rFonts w:cstheme="minorHAnsi"/>
        </w:rPr>
        <w:t>inputs</w:t>
      </w:r>
      <w:r>
        <w:rPr>
          <w:rFonts w:cstheme="minorHAnsi"/>
        </w:rPr>
        <w:t>,</w:t>
      </w:r>
      <w:r w:rsidRPr="0042089B">
        <w:rPr>
          <w:rFonts w:cstheme="minorHAnsi"/>
        </w:rPr>
        <w:t xml:space="preserve"> as required.</w:t>
      </w:r>
      <w:r>
        <w:rPr>
          <w:rFonts w:cstheme="minorHAnsi"/>
          <w:u w:val="single"/>
        </w:rPr>
        <w:t xml:space="preserve"> </w:t>
      </w:r>
    </w:p>
    <w:p w14:paraId="4D889CDC" w14:textId="77777777" w:rsidR="00F32843" w:rsidRPr="00F62205" w:rsidRDefault="00F32843" w:rsidP="00F32843">
      <w:pPr>
        <w:rPr>
          <w:rFonts w:cstheme="minorHAnsi"/>
          <w:b/>
        </w:rPr>
      </w:pPr>
      <w:r w:rsidRPr="00982074">
        <w:rPr>
          <w:rFonts w:cstheme="minorHAnsi"/>
          <w:b/>
        </w:rPr>
        <w:t>Publication and Management Response</w:t>
      </w:r>
      <w:r>
        <w:rPr>
          <w:rFonts w:cstheme="minorHAnsi"/>
          <w:b/>
        </w:rPr>
        <w:br/>
      </w:r>
      <w:r>
        <w:rPr>
          <w:rFonts w:cstheme="minorHAnsi"/>
        </w:rPr>
        <w:t xml:space="preserve">The review will be published an uploaded to the </w:t>
      </w:r>
      <w:r w:rsidRPr="00982074">
        <w:rPr>
          <w:rFonts w:cstheme="minorHAnsi"/>
        </w:rPr>
        <w:t xml:space="preserve">DFAT </w:t>
      </w:r>
      <w:r>
        <w:rPr>
          <w:rFonts w:cstheme="minorHAnsi"/>
        </w:rPr>
        <w:t>website along with</w:t>
      </w:r>
      <w:r w:rsidRPr="00982074">
        <w:rPr>
          <w:rFonts w:cstheme="minorHAnsi"/>
        </w:rPr>
        <w:t xml:space="preserve"> Management Response</w:t>
      </w:r>
      <w:r>
        <w:rPr>
          <w:rFonts w:cstheme="minorHAnsi"/>
        </w:rPr>
        <w:t>s</w:t>
      </w:r>
      <w:r w:rsidRPr="00982074">
        <w:rPr>
          <w:rFonts w:cstheme="minorHAnsi"/>
        </w:rPr>
        <w:t xml:space="preserve"> </w:t>
      </w:r>
      <w:r>
        <w:rPr>
          <w:rFonts w:cstheme="minorHAnsi"/>
        </w:rPr>
        <w:t xml:space="preserve">prepared by DFAT. </w:t>
      </w:r>
      <w:r w:rsidRPr="00982074">
        <w:rPr>
          <w:rFonts w:cstheme="minorHAnsi"/>
        </w:rPr>
        <w:t xml:space="preserve"> </w:t>
      </w:r>
    </w:p>
    <w:p w14:paraId="0CF67453" w14:textId="77777777" w:rsidR="00F32843" w:rsidRDefault="00F32843" w:rsidP="00F32843">
      <w:pPr>
        <w:rPr>
          <w:rFonts w:cstheme="minorHAnsi"/>
        </w:rPr>
      </w:pPr>
      <w:r w:rsidRPr="005358C2">
        <w:rPr>
          <w:rFonts w:cstheme="minorHAnsi"/>
          <w:b/>
          <w:bCs/>
        </w:rPr>
        <w:t>Key Resources</w:t>
      </w:r>
      <w:r>
        <w:rPr>
          <w:rFonts w:cstheme="minorHAnsi"/>
          <w:b/>
          <w:bCs/>
        </w:rPr>
        <w:br/>
      </w:r>
      <w:r>
        <w:rPr>
          <w:rFonts w:cstheme="minorHAnsi"/>
        </w:rPr>
        <w:t>The following resources will be provided to the Review Team to undertake the Desktop Review. This can be discussed at the Inception Meeting.</w:t>
      </w:r>
    </w:p>
    <w:p w14:paraId="65D943CE" w14:textId="5716A17F" w:rsidR="00F32843" w:rsidRDefault="00F32843" w:rsidP="00F32843">
      <w:pPr>
        <w:rPr>
          <w:rFonts w:cstheme="minorHAnsi"/>
        </w:rPr>
      </w:pPr>
      <w:r w:rsidRPr="000A2EED">
        <w:rPr>
          <w:rFonts w:cstheme="minorHAnsi"/>
          <w:u w:val="single"/>
        </w:rPr>
        <w:t>Desk Review Documents</w:t>
      </w:r>
    </w:p>
    <w:p w14:paraId="5B0B23C1"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AIHSP Investment Design</w:t>
      </w:r>
    </w:p>
    <w:p w14:paraId="55678EDC"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AIHSP Contracts and Subsidiary Arrangements (including amendments)</w:t>
      </w:r>
    </w:p>
    <w:p w14:paraId="00E06F68"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AIHSP Workplans, AIHSP Concept Notes</w:t>
      </w:r>
    </w:p>
    <w:p w14:paraId="3D1EA852"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lastRenderedPageBreak/>
        <w:t>AIHSP Annual Reports, Six-Monthly Reports and Progress Reports (Year 1-3)</w:t>
      </w:r>
    </w:p>
    <w:p w14:paraId="5C2C2CD4"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AIHSP Minutes from Steering Committee Meetings</w:t>
      </w:r>
    </w:p>
    <w:p w14:paraId="25C09A8F"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AIHSP MERLA Framework, AIHSP Risk Register</w:t>
      </w:r>
    </w:p>
    <w:p w14:paraId="68F615BF" w14:textId="77777777" w:rsidR="00F32843" w:rsidRPr="00E37E20" w:rsidRDefault="00F32843" w:rsidP="006F7074">
      <w:pPr>
        <w:pStyle w:val="ListParagraph"/>
        <w:numPr>
          <w:ilvl w:val="0"/>
          <w:numId w:val="8"/>
        </w:numPr>
        <w:spacing w:after="0" w:line="280" w:lineRule="exact"/>
        <w:rPr>
          <w:rFonts w:cstheme="minorHAnsi"/>
          <w:bCs/>
        </w:rPr>
      </w:pPr>
      <w:r w:rsidRPr="00E37E20">
        <w:rPr>
          <w:bCs/>
        </w:rPr>
        <w:t>UNICEF COVID-19 Response Plan</w:t>
      </w:r>
    </w:p>
    <w:p w14:paraId="43AD2A43"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UNICEF Concept Notes, Progress Reports, Annual Reports</w:t>
      </w:r>
    </w:p>
    <w:p w14:paraId="653B1911"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WHO Concept Notes, Progress Reports, Annual Reports</w:t>
      </w:r>
    </w:p>
    <w:p w14:paraId="273D7B04"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CDRP Reports</w:t>
      </w:r>
    </w:p>
    <w:p w14:paraId="7CA51A1F"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Annual Investment Monitoring Reports, Partner Performance Assessments, Significant Policy Change</w:t>
      </w:r>
      <w:r w:rsidRPr="00E37E20">
        <w:rPr>
          <w:bCs/>
        </w:rPr>
        <w:t xml:space="preserve"> stories</w:t>
      </w:r>
    </w:p>
    <w:p w14:paraId="64E81703" w14:textId="77777777" w:rsidR="00F32843" w:rsidRPr="00E37E20" w:rsidRDefault="00F32843" w:rsidP="006F7074">
      <w:pPr>
        <w:pStyle w:val="ListParagraph"/>
        <w:numPr>
          <w:ilvl w:val="0"/>
          <w:numId w:val="8"/>
        </w:numPr>
        <w:spacing w:after="0" w:line="280" w:lineRule="exact"/>
        <w:rPr>
          <w:rFonts w:cstheme="minorHAnsi"/>
        </w:rPr>
      </w:pPr>
      <w:r w:rsidRPr="00E37E20">
        <w:rPr>
          <w:rFonts w:cstheme="minorHAnsi"/>
        </w:rPr>
        <w:t>National Action Plan for Health Security, Government of Indonesia, 2020-2014</w:t>
      </w:r>
    </w:p>
    <w:p w14:paraId="36C7C2C1" w14:textId="77777777" w:rsidR="00F32843" w:rsidRPr="00E37E20" w:rsidRDefault="00F32843" w:rsidP="006F7074">
      <w:pPr>
        <w:pStyle w:val="ListParagraph"/>
        <w:numPr>
          <w:ilvl w:val="0"/>
          <w:numId w:val="8"/>
        </w:numPr>
        <w:spacing w:after="0" w:line="280" w:lineRule="exact"/>
        <w:rPr>
          <w:rFonts w:cstheme="minorHAnsi"/>
        </w:rPr>
      </w:pPr>
      <w:r>
        <w:t>DFAT Office of Development Effectiveness (2017), ‘Evaluating a decade of Australia’s efforts to combat pandemics and emerging infectious diseases in Australia and the Pacific 2006 – 2015: Are Health Systems Stronger?’</w:t>
      </w:r>
    </w:p>
    <w:p w14:paraId="76D32607" w14:textId="77777777" w:rsidR="009B4D77" w:rsidRDefault="009B4D77" w:rsidP="009B4D77">
      <w:pPr>
        <w:spacing w:after="0"/>
        <w:rPr>
          <w:rFonts w:cstheme="minorHAnsi"/>
          <w:b/>
          <w:bCs/>
        </w:rPr>
      </w:pPr>
    </w:p>
    <w:p w14:paraId="288738D6" w14:textId="630CA2EC" w:rsidR="00F32843" w:rsidRPr="00F32843" w:rsidRDefault="00F32843" w:rsidP="00F32843">
      <w:pPr>
        <w:rPr>
          <w:rFonts w:cstheme="minorHAnsi"/>
          <w:b/>
          <w:bCs/>
        </w:rPr>
      </w:pPr>
      <w:r w:rsidRPr="00F32843">
        <w:rPr>
          <w:rFonts w:cstheme="minorHAnsi"/>
          <w:b/>
          <w:bCs/>
        </w:rPr>
        <w:t>Weblinks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51"/>
        <w:gridCol w:w="5759"/>
      </w:tblGrid>
      <w:tr w:rsidR="009B4D77" w14:paraId="70ED9824" w14:textId="77777777" w:rsidTr="00160B2C">
        <w:tc>
          <w:tcPr>
            <w:tcW w:w="3256" w:type="dxa"/>
            <w:shd w:val="clear" w:color="auto" w:fill="002060"/>
          </w:tcPr>
          <w:p w14:paraId="21C9E108" w14:textId="190821F2" w:rsidR="009B4D77" w:rsidRPr="009B4D77" w:rsidRDefault="009B4D77" w:rsidP="00F32843">
            <w:pPr>
              <w:rPr>
                <w:rFonts w:cstheme="minorHAnsi"/>
                <w:color w:val="FFFFFF" w:themeColor="background1"/>
              </w:rPr>
            </w:pPr>
            <w:r w:rsidRPr="009B4D77">
              <w:rPr>
                <w:rFonts w:cstheme="minorHAnsi"/>
                <w:color w:val="FFFFFF" w:themeColor="background1"/>
              </w:rPr>
              <w:t>Source</w:t>
            </w:r>
          </w:p>
        </w:tc>
        <w:tc>
          <w:tcPr>
            <w:tcW w:w="5760" w:type="dxa"/>
            <w:shd w:val="clear" w:color="auto" w:fill="002060"/>
          </w:tcPr>
          <w:p w14:paraId="58CAA375" w14:textId="120C2AEF" w:rsidR="009B4D77" w:rsidRPr="009B4D77" w:rsidRDefault="009B4D77" w:rsidP="00F32843">
            <w:pPr>
              <w:rPr>
                <w:rFonts w:cstheme="minorHAnsi"/>
                <w:color w:val="FFFFFF" w:themeColor="background1"/>
              </w:rPr>
            </w:pPr>
            <w:r w:rsidRPr="009B4D77">
              <w:rPr>
                <w:rFonts w:cstheme="minorHAnsi"/>
                <w:color w:val="FFFFFF" w:themeColor="background1"/>
              </w:rPr>
              <w:t>Weblink</w:t>
            </w:r>
          </w:p>
        </w:tc>
      </w:tr>
      <w:tr w:rsidR="009B4D77" w14:paraId="0C5DFB66" w14:textId="77777777" w:rsidTr="00160B2C">
        <w:tc>
          <w:tcPr>
            <w:tcW w:w="3256" w:type="dxa"/>
          </w:tcPr>
          <w:p w14:paraId="1803840D" w14:textId="2D892C7E" w:rsidR="009B4D77" w:rsidRDefault="009B4D77" w:rsidP="00F32843">
            <w:pPr>
              <w:rPr>
                <w:rFonts w:cstheme="minorHAnsi"/>
              </w:rPr>
            </w:pPr>
            <w:r w:rsidRPr="009B4D77">
              <w:rPr>
                <w:rFonts w:cstheme="minorHAnsi"/>
              </w:rPr>
              <w:t>AIHSP Website</w:t>
            </w:r>
          </w:p>
        </w:tc>
        <w:tc>
          <w:tcPr>
            <w:tcW w:w="5760" w:type="dxa"/>
          </w:tcPr>
          <w:p w14:paraId="59EDA19D" w14:textId="7A7D8B3B" w:rsidR="009B4D77" w:rsidRPr="009B4D77" w:rsidRDefault="009B4D77" w:rsidP="00F32843">
            <w:pPr>
              <w:rPr>
                <w:rFonts w:cstheme="minorHAnsi"/>
                <w:color w:val="000000" w:themeColor="text1"/>
              </w:rPr>
            </w:pPr>
            <w:r w:rsidRPr="009B4D77">
              <w:rPr>
                <w:rFonts w:cstheme="minorHAnsi"/>
                <w:color w:val="000000" w:themeColor="text1"/>
              </w:rPr>
              <w:t>(</w:t>
            </w:r>
            <w:hyperlink r:id="rId12" w:history="1">
              <w:r w:rsidRPr="009B4D77">
                <w:rPr>
                  <w:rStyle w:val="Hyperlink"/>
                  <w:rFonts w:cstheme="minorHAnsi"/>
                  <w:color w:val="000000" w:themeColor="text1"/>
                </w:rPr>
                <w:t>https://www.aihsp.or.id/</w:t>
              </w:r>
            </w:hyperlink>
            <w:r w:rsidRPr="009B4D77">
              <w:rPr>
                <w:rFonts w:cstheme="minorHAnsi"/>
                <w:color w:val="000000" w:themeColor="text1"/>
              </w:rPr>
              <w:t>)</w:t>
            </w:r>
          </w:p>
        </w:tc>
      </w:tr>
      <w:tr w:rsidR="009B4D77" w14:paraId="5C6D00DD" w14:textId="77777777" w:rsidTr="00160B2C">
        <w:tc>
          <w:tcPr>
            <w:tcW w:w="3256" w:type="dxa"/>
          </w:tcPr>
          <w:p w14:paraId="0C823919" w14:textId="14E92762" w:rsidR="009B4D77" w:rsidRDefault="009B4D77" w:rsidP="00F32843">
            <w:pPr>
              <w:rPr>
                <w:rFonts w:cstheme="minorHAnsi"/>
              </w:rPr>
            </w:pPr>
            <w:r w:rsidRPr="009B4D77">
              <w:rPr>
                <w:rFonts w:cstheme="minorHAnsi"/>
              </w:rPr>
              <w:t>COVID-19 Indonesia Dashboard</w:t>
            </w:r>
          </w:p>
        </w:tc>
        <w:tc>
          <w:tcPr>
            <w:tcW w:w="5760" w:type="dxa"/>
          </w:tcPr>
          <w:p w14:paraId="7AD51AAB" w14:textId="7DA1D094" w:rsidR="009B4D77" w:rsidRPr="009B4D77" w:rsidRDefault="009B4D77" w:rsidP="00F32843">
            <w:pPr>
              <w:rPr>
                <w:rFonts w:cstheme="minorHAnsi"/>
                <w:color w:val="000000" w:themeColor="text1"/>
              </w:rPr>
            </w:pPr>
            <w:r w:rsidRPr="009B4D77">
              <w:rPr>
                <w:rFonts w:cstheme="minorHAnsi"/>
                <w:color w:val="000000" w:themeColor="text1"/>
              </w:rPr>
              <w:t>(</w:t>
            </w:r>
            <w:hyperlink r:id="rId13" w:history="1">
              <w:r w:rsidRPr="009B4D77">
                <w:rPr>
                  <w:rStyle w:val="Hyperlink"/>
                  <w:rFonts w:cstheme="minorHAnsi"/>
                  <w:color w:val="000000" w:themeColor="text1"/>
                </w:rPr>
                <w:t>https://covid19.go.id/id</w:t>
              </w:r>
            </w:hyperlink>
            <w:r w:rsidRPr="009B4D77">
              <w:rPr>
                <w:rFonts w:cstheme="minorHAnsi"/>
                <w:color w:val="000000" w:themeColor="text1"/>
              </w:rPr>
              <w:t>)</w:t>
            </w:r>
          </w:p>
        </w:tc>
      </w:tr>
      <w:tr w:rsidR="009B4D77" w14:paraId="352043C2" w14:textId="77777777" w:rsidTr="00160B2C">
        <w:tc>
          <w:tcPr>
            <w:tcW w:w="3256" w:type="dxa"/>
          </w:tcPr>
          <w:p w14:paraId="5CC70A1B" w14:textId="6EA7A18B" w:rsidR="009B4D77" w:rsidRDefault="009B4D77" w:rsidP="00F32843">
            <w:pPr>
              <w:rPr>
                <w:rFonts w:cstheme="minorHAnsi"/>
              </w:rPr>
            </w:pPr>
            <w:r w:rsidRPr="009B4D77">
              <w:rPr>
                <w:rFonts w:cstheme="minorHAnsi"/>
              </w:rPr>
              <w:t>Ministry of Health Emerging Infectious Disease Dashboard</w:t>
            </w:r>
          </w:p>
        </w:tc>
        <w:tc>
          <w:tcPr>
            <w:tcW w:w="5760" w:type="dxa"/>
          </w:tcPr>
          <w:p w14:paraId="5ADB9642" w14:textId="2098DB98" w:rsidR="009B4D77" w:rsidRPr="009B4D77" w:rsidRDefault="009B4D77" w:rsidP="00F32843">
            <w:pPr>
              <w:rPr>
                <w:rFonts w:cstheme="minorHAnsi"/>
                <w:color w:val="000000" w:themeColor="text1"/>
              </w:rPr>
            </w:pPr>
            <w:r w:rsidRPr="009B4D77">
              <w:rPr>
                <w:rFonts w:cstheme="minorHAnsi"/>
                <w:color w:val="000000" w:themeColor="text1"/>
              </w:rPr>
              <w:t>(</w:t>
            </w:r>
            <w:hyperlink r:id="rId14" w:history="1">
              <w:r w:rsidRPr="009B4D77">
                <w:rPr>
                  <w:rStyle w:val="Hyperlink"/>
                  <w:rFonts w:cstheme="minorHAnsi"/>
                  <w:color w:val="000000" w:themeColor="text1"/>
                </w:rPr>
                <w:t>https://infeksiemerging.kemkes.go.id/dashboard/covid-19</w:t>
              </w:r>
            </w:hyperlink>
            <w:r w:rsidRPr="009B4D77">
              <w:rPr>
                <w:rFonts w:cstheme="minorHAnsi"/>
                <w:color w:val="000000" w:themeColor="text1"/>
              </w:rPr>
              <w:t>)</w:t>
            </w:r>
          </w:p>
        </w:tc>
      </w:tr>
      <w:tr w:rsidR="009B4D77" w14:paraId="0565E42E" w14:textId="77777777" w:rsidTr="00160B2C">
        <w:tc>
          <w:tcPr>
            <w:tcW w:w="3256" w:type="dxa"/>
          </w:tcPr>
          <w:p w14:paraId="31D444E4" w14:textId="136E8927" w:rsidR="009B4D77" w:rsidRDefault="009B4D77" w:rsidP="00F32843">
            <w:pPr>
              <w:rPr>
                <w:rFonts w:cstheme="minorHAnsi"/>
              </w:rPr>
            </w:pPr>
            <w:r w:rsidRPr="009B4D77">
              <w:rPr>
                <w:rFonts w:cstheme="minorHAnsi"/>
              </w:rPr>
              <w:t>Ministry of Agriculture Directorate of Livestock and Animal Health Website</w:t>
            </w:r>
          </w:p>
        </w:tc>
        <w:tc>
          <w:tcPr>
            <w:tcW w:w="5760" w:type="dxa"/>
          </w:tcPr>
          <w:p w14:paraId="3763A962" w14:textId="4AE660F6" w:rsidR="009B4D77" w:rsidRPr="009B4D77" w:rsidRDefault="009B4D77" w:rsidP="00F32843">
            <w:pPr>
              <w:rPr>
                <w:rFonts w:cstheme="minorHAnsi"/>
                <w:color w:val="000000" w:themeColor="text1"/>
              </w:rPr>
            </w:pPr>
            <w:r w:rsidRPr="009B4D77">
              <w:rPr>
                <w:rFonts w:cstheme="minorHAnsi"/>
                <w:color w:val="000000" w:themeColor="text1"/>
              </w:rPr>
              <w:t>(</w:t>
            </w:r>
            <w:hyperlink r:id="rId15" w:history="1">
              <w:r w:rsidRPr="009B4D77">
                <w:rPr>
                  <w:rStyle w:val="Hyperlink"/>
                  <w:rFonts w:cstheme="minorHAnsi"/>
                  <w:color w:val="000000" w:themeColor="text1"/>
                </w:rPr>
                <w:t>https://ditjenpkh.pertanian.go.id/home</w:t>
              </w:r>
            </w:hyperlink>
            <w:r w:rsidRPr="009B4D77">
              <w:rPr>
                <w:rFonts w:cstheme="minorHAnsi"/>
                <w:color w:val="000000" w:themeColor="text1"/>
              </w:rPr>
              <w:t>)</w:t>
            </w:r>
          </w:p>
        </w:tc>
      </w:tr>
      <w:tr w:rsidR="009B4D77" w14:paraId="22BF4008" w14:textId="77777777" w:rsidTr="00160B2C">
        <w:tc>
          <w:tcPr>
            <w:tcW w:w="3256" w:type="dxa"/>
          </w:tcPr>
          <w:p w14:paraId="30EF6871" w14:textId="2296A36F" w:rsidR="009B4D77" w:rsidRDefault="009B4D77" w:rsidP="00F32843">
            <w:pPr>
              <w:rPr>
                <w:rFonts w:cstheme="minorHAnsi"/>
              </w:rPr>
            </w:pPr>
            <w:r w:rsidRPr="009B4D77">
              <w:rPr>
                <w:rFonts w:cstheme="minorHAnsi"/>
              </w:rPr>
              <w:t>Intra-Action Review of Indonesia's COVID-19 Response Plan</w:t>
            </w:r>
          </w:p>
        </w:tc>
        <w:tc>
          <w:tcPr>
            <w:tcW w:w="5760" w:type="dxa"/>
          </w:tcPr>
          <w:p w14:paraId="6B868593" w14:textId="684280B7" w:rsidR="009B4D77" w:rsidRPr="009B4D77" w:rsidRDefault="009B4D77" w:rsidP="00F32843">
            <w:pPr>
              <w:rPr>
                <w:rFonts w:cstheme="minorHAnsi"/>
                <w:color w:val="000000" w:themeColor="text1"/>
              </w:rPr>
            </w:pPr>
            <w:r w:rsidRPr="009B4D77">
              <w:rPr>
                <w:rFonts w:cstheme="minorHAnsi"/>
                <w:color w:val="000000" w:themeColor="text1"/>
              </w:rPr>
              <w:t>(</w:t>
            </w:r>
            <w:hyperlink r:id="rId16" w:history="1">
              <w:r w:rsidRPr="009B4D77">
                <w:rPr>
                  <w:rStyle w:val="Hyperlink"/>
                  <w:rFonts w:cstheme="minorHAnsi"/>
                  <w:color w:val="000000" w:themeColor="text1"/>
                </w:rPr>
                <w:t>https://www.who.int/publications-detail-redirect/intra-action-review-of-indonesia-s-covid-19-response-plan</w:t>
              </w:r>
            </w:hyperlink>
            <w:r w:rsidRPr="009B4D77">
              <w:rPr>
                <w:rFonts w:cstheme="minorHAnsi"/>
                <w:color w:val="000000" w:themeColor="text1"/>
              </w:rPr>
              <w:t>)</w:t>
            </w:r>
          </w:p>
        </w:tc>
      </w:tr>
      <w:tr w:rsidR="009B4D77" w14:paraId="0163B604" w14:textId="77777777" w:rsidTr="00160B2C">
        <w:tc>
          <w:tcPr>
            <w:tcW w:w="3256" w:type="dxa"/>
          </w:tcPr>
          <w:p w14:paraId="1E082E7A" w14:textId="11A4659A" w:rsidR="009B4D77" w:rsidRDefault="009B4D77" w:rsidP="00F32843">
            <w:pPr>
              <w:rPr>
                <w:rFonts w:cstheme="minorHAnsi"/>
              </w:rPr>
            </w:pPr>
            <w:r w:rsidRPr="009B4D77">
              <w:t>UNICEF Indonesia COVID-19 Response in Indonesia</w:t>
            </w:r>
          </w:p>
        </w:tc>
        <w:tc>
          <w:tcPr>
            <w:tcW w:w="5760" w:type="dxa"/>
          </w:tcPr>
          <w:p w14:paraId="3AEBC14F" w14:textId="0CD7A9AB" w:rsidR="009B4D77" w:rsidRDefault="00367170" w:rsidP="00F32843">
            <w:pPr>
              <w:rPr>
                <w:rFonts w:cstheme="minorHAnsi"/>
              </w:rPr>
            </w:pPr>
            <w:hyperlink r:id="rId17" w:history="1">
              <w:r w:rsidR="009B4D77" w:rsidRPr="009B4D77">
                <w:rPr>
                  <w:rStyle w:val="Hyperlink"/>
                  <w:rFonts w:cstheme="minorHAnsi"/>
                  <w:color w:val="000000" w:themeColor="text1"/>
                </w:rPr>
                <w:t>https://www.unicef.org/indonesia/media/12226 /file/</w:t>
              </w:r>
            </w:hyperlink>
            <w:r w:rsidR="009B4D77" w:rsidRPr="009B4D77">
              <w:rPr>
                <w:rFonts w:cstheme="minorHAnsi"/>
                <w:color w:val="000000" w:themeColor="text1"/>
              </w:rPr>
              <w:t xml:space="preserve"> </w:t>
            </w:r>
            <w:r w:rsidR="009B4D77">
              <w:rPr>
                <w:rFonts w:cstheme="minorHAnsi"/>
              </w:rPr>
              <w:t>Responding%20to%20COVID-19%20in%20Indonesia.pdf</w:t>
            </w:r>
          </w:p>
        </w:tc>
      </w:tr>
      <w:tr w:rsidR="009B4D77" w14:paraId="2AD7BB18" w14:textId="77777777" w:rsidTr="00160B2C">
        <w:tc>
          <w:tcPr>
            <w:tcW w:w="3256" w:type="dxa"/>
          </w:tcPr>
          <w:p w14:paraId="694A6169" w14:textId="1F7786F5" w:rsidR="009B4D77" w:rsidRDefault="009B4D77" w:rsidP="00F32843">
            <w:pPr>
              <w:rPr>
                <w:rFonts w:cstheme="minorHAnsi"/>
              </w:rPr>
            </w:pPr>
            <w:r w:rsidRPr="009B4D77">
              <w:t>UNICEF Indonesia quarterly Situation Reports</w:t>
            </w:r>
          </w:p>
        </w:tc>
        <w:tc>
          <w:tcPr>
            <w:tcW w:w="5760" w:type="dxa"/>
          </w:tcPr>
          <w:p w14:paraId="6587EE8E" w14:textId="6FFC921B" w:rsidR="009B4D77" w:rsidRPr="009B4D77" w:rsidRDefault="009B4D77" w:rsidP="00F32843">
            <w:pPr>
              <w:rPr>
                <w:rFonts w:cstheme="minorHAnsi"/>
                <w:color w:val="000000" w:themeColor="text1"/>
              </w:rPr>
            </w:pPr>
            <w:r w:rsidRPr="009B4D77">
              <w:rPr>
                <w:color w:val="000000" w:themeColor="text1"/>
              </w:rPr>
              <w:t>(</w:t>
            </w:r>
            <w:hyperlink r:id="rId18" w:history="1">
              <w:r w:rsidRPr="009B4D77">
                <w:rPr>
                  <w:rStyle w:val="Hyperlink"/>
                  <w:color w:val="000000" w:themeColor="text1"/>
                </w:rPr>
                <w:t>https://www.unicef.org/appeals/indonesia/situation-reports</w:t>
              </w:r>
            </w:hyperlink>
            <w:r w:rsidRPr="009B4D77">
              <w:rPr>
                <w:color w:val="000000" w:themeColor="text1"/>
              </w:rPr>
              <w:t>)</w:t>
            </w:r>
          </w:p>
        </w:tc>
      </w:tr>
      <w:tr w:rsidR="009B4D77" w14:paraId="276C793F" w14:textId="77777777" w:rsidTr="00160B2C">
        <w:tc>
          <w:tcPr>
            <w:tcW w:w="3256" w:type="dxa"/>
          </w:tcPr>
          <w:p w14:paraId="313144B6" w14:textId="23A4DB31" w:rsidR="009B4D77" w:rsidRDefault="009B4D77" w:rsidP="00F32843">
            <w:pPr>
              <w:rPr>
                <w:rFonts w:cstheme="minorHAnsi"/>
              </w:rPr>
            </w:pPr>
            <w:r w:rsidRPr="009B4D77">
              <w:rPr>
                <w:rFonts w:cstheme="minorHAnsi"/>
              </w:rPr>
              <w:t>DFAT Monitoring and Evaluation Standards</w:t>
            </w:r>
          </w:p>
        </w:tc>
        <w:tc>
          <w:tcPr>
            <w:tcW w:w="5760" w:type="dxa"/>
          </w:tcPr>
          <w:p w14:paraId="4A25CE69" w14:textId="4CF3B0CB" w:rsidR="009B4D77" w:rsidRPr="009B4D77" w:rsidRDefault="009B4D77" w:rsidP="00F32843">
            <w:pPr>
              <w:rPr>
                <w:rFonts w:cstheme="minorHAnsi"/>
                <w:color w:val="000000" w:themeColor="text1"/>
              </w:rPr>
            </w:pPr>
            <w:r w:rsidRPr="009B4D77">
              <w:rPr>
                <w:rFonts w:cstheme="minorHAnsi"/>
                <w:color w:val="000000" w:themeColor="text1"/>
              </w:rPr>
              <w:t>(</w:t>
            </w:r>
            <w:hyperlink r:id="rId19" w:history="1">
              <w:r w:rsidRPr="009B4D77">
                <w:rPr>
                  <w:rStyle w:val="Hyperlink"/>
                  <w:rFonts w:cstheme="minorHAnsi"/>
                  <w:color w:val="000000" w:themeColor="text1"/>
                </w:rPr>
                <w:t>http://dfat.gov.au/about-us/publications/Pages/dfat-monitoring-and-evaluation-standards.aspx</w:t>
              </w:r>
            </w:hyperlink>
            <w:r w:rsidRPr="009B4D77">
              <w:rPr>
                <w:rFonts w:cstheme="minorHAnsi"/>
                <w:color w:val="000000" w:themeColor="text1"/>
              </w:rPr>
              <w:t>)</w:t>
            </w:r>
          </w:p>
        </w:tc>
      </w:tr>
      <w:tr w:rsidR="009B4D77" w14:paraId="681FAB69" w14:textId="77777777" w:rsidTr="00160B2C">
        <w:tc>
          <w:tcPr>
            <w:tcW w:w="3256" w:type="dxa"/>
          </w:tcPr>
          <w:p w14:paraId="07743D55" w14:textId="00451461" w:rsidR="009B4D77" w:rsidRDefault="009B4D77" w:rsidP="00F32843">
            <w:pPr>
              <w:rPr>
                <w:rFonts w:cstheme="minorHAnsi"/>
              </w:rPr>
            </w:pPr>
            <w:r w:rsidRPr="009B4D77">
              <w:rPr>
                <w:rFonts w:cstheme="minorHAnsi"/>
              </w:rPr>
              <w:t>DFAT Accessibility Guidelines</w:t>
            </w:r>
          </w:p>
        </w:tc>
        <w:tc>
          <w:tcPr>
            <w:tcW w:w="5760" w:type="dxa"/>
          </w:tcPr>
          <w:p w14:paraId="11619862" w14:textId="5B27CA92" w:rsidR="009B4D77" w:rsidRPr="009B4D77" w:rsidRDefault="009B4D77" w:rsidP="00F32843">
            <w:pPr>
              <w:rPr>
                <w:rFonts w:cstheme="minorHAnsi"/>
                <w:color w:val="000000" w:themeColor="text1"/>
              </w:rPr>
            </w:pPr>
            <w:r w:rsidRPr="009B4D77">
              <w:rPr>
                <w:rFonts w:cstheme="minorHAnsi"/>
                <w:color w:val="000000" w:themeColor="text1"/>
              </w:rPr>
              <w:t>(</w:t>
            </w:r>
            <w:hyperlink r:id="rId20" w:history="1">
              <w:r w:rsidRPr="009B4D77">
                <w:rPr>
                  <w:rStyle w:val="Hyperlink"/>
                  <w:rFonts w:cstheme="minorHAnsi"/>
                  <w:color w:val="000000" w:themeColor="text1"/>
                </w:rPr>
                <w:t>http://dfatintranet.titan.satin.lo/external-engagement/communications-media/websites-publishing/policies-guidelines/Pages/accessibility.aspx</w:t>
              </w:r>
            </w:hyperlink>
            <w:r w:rsidRPr="009B4D77">
              <w:rPr>
                <w:rFonts w:cstheme="minorHAnsi"/>
                <w:color w:val="000000" w:themeColor="text1"/>
              </w:rPr>
              <w:t>)</w:t>
            </w:r>
          </w:p>
        </w:tc>
      </w:tr>
    </w:tbl>
    <w:p w14:paraId="6389ABEC" w14:textId="2093336F" w:rsidR="00BE41FB" w:rsidRPr="00F32843" w:rsidRDefault="00F32843" w:rsidP="00F32843">
      <w:pPr>
        <w:spacing w:after="0" w:line="240" w:lineRule="auto"/>
        <w:rPr>
          <w:rFonts w:cstheme="minorHAnsi"/>
          <w:sz w:val="18"/>
          <w:szCs w:val="18"/>
        </w:rPr>
      </w:pPr>
      <w:r w:rsidRPr="00F32843">
        <w:rPr>
          <w:rFonts w:cstheme="minorHAnsi"/>
          <w:b/>
          <w:u w:val="single"/>
        </w:rPr>
        <w:br/>
      </w:r>
      <w:r w:rsidR="00BE41FB">
        <w:br w:type="page"/>
      </w:r>
    </w:p>
    <w:p w14:paraId="4F0A32F2" w14:textId="17C17E7A" w:rsidR="00F32843" w:rsidRPr="007F497B" w:rsidRDefault="00BE41FB" w:rsidP="00F32843">
      <w:pPr>
        <w:pStyle w:val="Heading3"/>
        <w:numPr>
          <w:ilvl w:val="1"/>
          <w:numId w:val="4"/>
        </w:numPr>
        <w:ind w:left="0" w:firstLine="0"/>
      </w:pPr>
      <w:bookmarkStart w:id="3" w:name="_Toc135823897"/>
      <w:bookmarkStart w:id="4" w:name="_Toc135825622"/>
      <w:r w:rsidRPr="007F497B">
        <w:lastRenderedPageBreak/>
        <w:t>List of documents reviewe</w:t>
      </w:r>
      <w:sdt>
        <w:sdtPr>
          <w:tag w:val="goog_rdk_0"/>
          <w:id w:val="-901210501"/>
        </w:sdtPr>
        <w:sdtEndPr/>
        <w:sdtContent/>
      </w:sdt>
      <w:r w:rsidR="00F32843" w:rsidRPr="007F497B">
        <w:t>d</w:t>
      </w:r>
      <w:bookmarkEnd w:id="3"/>
      <w:bookmarkEnd w:id="4"/>
    </w:p>
    <w:p w14:paraId="125B5861" w14:textId="77777777" w:rsidR="00F32843" w:rsidRPr="00F32843" w:rsidRDefault="00F32843" w:rsidP="00F32843"/>
    <w:tbl>
      <w:tblPr>
        <w:tblStyle w:val="TableGrid0"/>
        <w:tblW w:w="9789" w:type="dxa"/>
        <w:tblInd w:w="-44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top w:w="14" w:type="dxa"/>
          <w:left w:w="38" w:type="dxa"/>
          <w:bottom w:w="4" w:type="dxa"/>
          <w:right w:w="98" w:type="dxa"/>
        </w:tblCellMar>
        <w:tblLook w:val="04A0" w:firstRow="1" w:lastRow="0" w:firstColumn="1" w:lastColumn="0" w:noHBand="0" w:noVBand="1"/>
      </w:tblPr>
      <w:tblGrid>
        <w:gridCol w:w="1182"/>
        <w:gridCol w:w="1090"/>
        <w:gridCol w:w="7517"/>
      </w:tblGrid>
      <w:tr w:rsidR="00BE41FB" w:rsidRPr="004C7413" w14:paraId="0AD31D52" w14:textId="77777777" w:rsidTr="008132F3">
        <w:trPr>
          <w:trHeight w:val="249"/>
          <w:tblHeader/>
        </w:trPr>
        <w:tc>
          <w:tcPr>
            <w:tcW w:w="1182" w:type="dxa"/>
            <w:shd w:val="clear" w:color="auto" w:fill="002060"/>
          </w:tcPr>
          <w:p w14:paraId="49C09D19" w14:textId="77777777" w:rsidR="00BE41FB" w:rsidRPr="009B4D77" w:rsidRDefault="00BE41FB" w:rsidP="008F717B">
            <w:pPr>
              <w:ind w:left="95"/>
              <w:rPr>
                <w:rFonts w:cstheme="minorHAnsi"/>
                <w:b/>
                <w:bCs/>
                <w:sz w:val="22"/>
                <w:szCs w:val="22"/>
              </w:rPr>
            </w:pPr>
            <w:r w:rsidRPr="009B4D77">
              <w:rPr>
                <w:rFonts w:cstheme="minorHAnsi"/>
                <w:b/>
                <w:bCs/>
                <w:sz w:val="22"/>
                <w:szCs w:val="22"/>
              </w:rPr>
              <w:t>Institution</w:t>
            </w:r>
          </w:p>
        </w:tc>
        <w:tc>
          <w:tcPr>
            <w:tcW w:w="1090" w:type="dxa"/>
            <w:shd w:val="clear" w:color="auto" w:fill="002060"/>
          </w:tcPr>
          <w:p w14:paraId="7D5796E7" w14:textId="77777777" w:rsidR="00BE41FB" w:rsidRPr="009B4D77" w:rsidRDefault="00BE41FB" w:rsidP="008F717B">
            <w:pPr>
              <w:ind w:left="62"/>
              <w:rPr>
                <w:rFonts w:cstheme="minorHAnsi"/>
                <w:b/>
                <w:bCs/>
                <w:sz w:val="22"/>
                <w:szCs w:val="22"/>
              </w:rPr>
            </w:pPr>
            <w:r w:rsidRPr="009B4D77">
              <w:rPr>
                <w:rFonts w:cstheme="minorHAnsi"/>
                <w:b/>
                <w:bCs/>
                <w:sz w:val="22"/>
                <w:szCs w:val="22"/>
              </w:rPr>
              <w:t>Year</w:t>
            </w:r>
          </w:p>
        </w:tc>
        <w:tc>
          <w:tcPr>
            <w:tcW w:w="7517" w:type="dxa"/>
            <w:shd w:val="clear" w:color="auto" w:fill="002060"/>
          </w:tcPr>
          <w:p w14:paraId="24451F6B" w14:textId="77777777" w:rsidR="00BE41FB" w:rsidRPr="009B4D77" w:rsidRDefault="00BE41FB" w:rsidP="008F717B">
            <w:pPr>
              <w:ind w:left="63"/>
              <w:rPr>
                <w:rFonts w:cstheme="minorHAnsi"/>
                <w:b/>
                <w:bCs/>
                <w:sz w:val="22"/>
                <w:szCs w:val="22"/>
              </w:rPr>
            </w:pPr>
            <w:r w:rsidRPr="009B4D77">
              <w:rPr>
                <w:rFonts w:cstheme="minorHAnsi"/>
                <w:b/>
                <w:bCs/>
                <w:sz w:val="22"/>
                <w:szCs w:val="22"/>
              </w:rPr>
              <w:t>Title</w:t>
            </w:r>
          </w:p>
        </w:tc>
      </w:tr>
      <w:tr w:rsidR="00BE41FB" w:rsidRPr="006F4B0A" w14:paraId="264418F5" w14:textId="77777777" w:rsidTr="008132F3">
        <w:trPr>
          <w:trHeight w:val="241"/>
        </w:trPr>
        <w:tc>
          <w:tcPr>
            <w:tcW w:w="1182" w:type="dxa"/>
          </w:tcPr>
          <w:p w14:paraId="60189746"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2A703305"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2D621172" w14:textId="77777777" w:rsidR="00BE41FB" w:rsidRPr="009B4D77" w:rsidRDefault="00BE41FB" w:rsidP="008F717B">
            <w:pPr>
              <w:rPr>
                <w:rFonts w:cstheme="minorHAnsi"/>
                <w:sz w:val="22"/>
                <w:szCs w:val="22"/>
              </w:rPr>
            </w:pPr>
            <w:r w:rsidRPr="009B4D77">
              <w:rPr>
                <w:rFonts w:cstheme="minorHAnsi"/>
                <w:sz w:val="22"/>
                <w:szCs w:val="22"/>
              </w:rPr>
              <w:t>Annual Report 2020 Final Draft for DFAT</w:t>
            </w:r>
          </w:p>
        </w:tc>
      </w:tr>
      <w:tr w:rsidR="00BE41FB" w:rsidRPr="006F4B0A" w14:paraId="62488287" w14:textId="77777777" w:rsidTr="008132F3">
        <w:trPr>
          <w:trHeight w:val="243"/>
        </w:trPr>
        <w:tc>
          <w:tcPr>
            <w:tcW w:w="1182" w:type="dxa"/>
          </w:tcPr>
          <w:p w14:paraId="1D7E40FA"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0F8F85B9"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1009C7F4" w14:textId="77777777" w:rsidR="00BE41FB" w:rsidRPr="009B4D77" w:rsidRDefault="00BE41FB" w:rsidP="008F717B">
            <w:pPr>
              <w:rPr>
                <w:rFonts w:cstheme="minorHAnsi"/>
                <w:sz w:val="22"/>
                <w:szCs w:val="22"/>
              </w:rPr>
            </w:pPr>
            <w:r w:rsidRPr="009B4D77">
              <w:rPr>
                <w:rFonts w:cstheme="minorHAnsi"/>
                <w:sz w:val="22"/>
                <w:szCs w:val="22"/>
              </w:rPr>
              <w:t>Annual Report 2021 Final Draft for DFAT</w:t>
            </w:r>
          </w:p>
        </w:tc>
      </w:tr>
      <w:tr w:rsidR="00BE41FB" w:rsidRPr="006F4B0A" w14:paraId="7858E232" w14:textId="77777777" w:rsidTr="008132F3">
        <w:trPr>
          <w:trHeight w:val="243"/>
        </w:trPr>
        <w:tc>
          <w:tcPr>
            <w:tcW w:w="1182" w:type="dxa"/>
          </w:tcPr>
          <w:p w14:paraId="12C4594D"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11A293CD"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250CD520" w14:textId="77777777" w:rsidR="00BE41FB" w:rsidRPr="009B4D77" w:rsidRDefault="00BE41FB" w:rsidP="008F717B">
            <w:pPr>
              <w:rPr>
                <w:rFonts w:cstheme="minorHAnsi"/>
                <w:sz w:val="22"/>
                <w:szCs w:val="22"/>
              </w:rPr>
            </w:pPr>
            <w:r w:rsidRPr="009B4D77">
              <w:rPr>
                <w:rFonts w:cstheme="minorHAnsi"/>
                <w:sz w:val="22"/>
                <w:szCs w:val="22"/>
              </w:rPr>
              <w:t>Budget Calculation CA2_111122_V9_reduced amount for DFAT</w:t>
            </w:r>
          </w:p>
        </w:tc>
      </w:tr>
      <w:tr w:rsidR="00BE41FB" w:rsidRPr="006F4B0A" w14:paraId="39721C0A" w14:textId="77777777" w:rsidTr="008132F3">
        <w:trPr>
          <w:trHeight w:val="243"/>
        </w:trPr>
        <w:tc>
          <w:tcPr>
            <w:tcW w:w="1182" w:type="dxa"/>
          </w:tcPr>
          <w:p w14:paraId="04EA9380"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36294861"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68CA7186" w14:textId="77777777" w:rsidR="00BE41FB" w:rsidRPr="009B4D77" w:rsidRDefault="00BE41FB" w:rsidP="008F717B">
            <w:pPr>
              <w:rPr>
                <w:rFonts w:cstheme="minorHAnsi"/>
                <w:sz w:val="22"/>
                <w:szCs w:val="22"/>
              </w:rPr>
            </w:pPr>
            <w:r w:rsidRPr="009B4D77">
              <w:rPr>
                <w:rFonts w:cstheme="minorHAnsi"/>
                <w:sz w:val="22"/>
                <w:szCs w:val="22"/>
              </w:rPr>
              <w:t>Draft Annual Work Plan 2021</w:t>
            </w:r>
          </w:p>
        </w:tc>
      </w:tr>
      <w:tr w:rsidR="00BE41FB" w:rsidRPr="006F4B0A" w14:paraId="4A62476C" w14:textId="77777777" w:rsidTr="008132F3">
        <w:trPr>
          <w:trHeight w:val="243"/>
        </w:trPr>
        <w:tc>
          <w:tcPr>
            <w:tcW w:w="1182" w:type="dxa"/>
          </w:tcPr>
          <w:p w14:paraId="69AA76DC"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4B9EBDD9"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23E60533" w14:textId="77777777" w:rsidR="00BE41FB" w:rsidRPr="009B4D77" w:rsidRDefault="00BE41FB" w:rsidP="008F717B">
            <w:pPr>
              <w:rPr>
                <w:rFonts w:cstheme="minorHAnsi"/>
                <w:sz w:val="22"/>
                <w:szCs w:val="22"/>
              </w:rPr>
            </w:pPr>
            <w:r w:rsidRPr="009B4D77">
              <w:rPr>
                <w:rFonts w:cstheme="minorHAnsi"/>
                <w:sz w:val="22"/>
                <w:szCs w:val="22"/>
              </w:rPr>
              <w:t>Draft Annual Work Plan 2022</w:t>
            </w:r>
          </w:p>
        </w:tc>
      </w:tr>
      <w:tr w:rsidR="00BE41FB" w:rsidRPr="006F4B0A" w14:paraId="14ACBF54" w14:textId="77777777" w:rsidTr="008132F3">
        <w:trPr>
          <w:trHeight w:val="243"/>
        </w:trPr>
        <w:tc>
          <w:tcPr>
            <w:tcW w:w="1182" w:type="dxa"/>
          </w:tcPr>
          <w:p w14:paraId="375AE888"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35976B45"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0CFB02F2" w14:textId="77777777" w:rsidR="00BE41FB" w:rsidRPr="009B4D77" w:rsidRDefault="00BE41FB" w:rsidP="008F717B">
            <w:pPr>
              <w:rPr>
                <w:rFonts w:cstheme="minorHAnsi"/>
                <w:sz w:val="22"/>
                <w:szCs w:val="22"/>
              </w:rPr>
            </w:pPr>
            <w:r w:rsidRPr="009B4D77">
              <w:rPr>
                <w:rFonts w:cstheme="minorHAnsi"/>
                <w:sz w:val="22"/>
                <w:szCs w:val="22"/>
              </w:rPr>
              <w:t>First Annual Work Plan</w:t>
            </w:r>
          </w:p>
        </w:tc>
      </w:tr>
      <w:tr w:rsidR="00BE41FB" w:rsidRPr="006F4B0A" w14:paraId="0C0CD820" w14:textId="77777777" w:rsidTr="008132F3">
        <w:trPr>
          <w:trHeight w:val="243"/>
        </w:trPr>
        <w:tc>
          <w:tcPr>
            <w:tcW w:w="1182" w:type="dxa"/>
          </w:tcPr>
          <w:p w14:paraId="4234C2F2"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7D27980D" w14:textId="77777777" w:rsidR="00BE41FB" w:rsidRPr="009B4D77" w:rsidRDefault="00BE41FB" w:rsidP="008F717B">
            <w:pPr>
              <w:ind w:left="61"/>
              <w:rPr>
                <w:rFonts w:cstheme="minorHAnsi"/>
                <w:sz w:val="22"/>
                <w:szCs w:val="22"/>
              </w:rPr>
            </w:pPr>
            <w:r w:rsidRPr="009B4D77">
              <w:rPr>
                <w:rFonts w:cstheme="minorHAnsi"/>
                <w:sz w:val="22"/>
                <w:szCs w:val="22"/>
              </w:rPr>
              <w:t>2019</w:t>
            </w:r>
          </w:p>
        </w:tc>
        <w:tc>
          <w:tcPr>
            <w:tcW w:w="7517" w:type="dxa"/>
          </w:tcPr>
          <w:p w14:paraId="73011844" w14:textId="75814B4C" w:rsidR="00BE41FB" w:rsidRPr="009B4D77" w:rsidRDefault="00BE41FB" w:rsidP="008F717B">
            <w:pPr>
              <w:rPr>
                <w:rFonts w:cstheme="minorHAnsi"/>
                <w:sz w:val="22"/>
                <w:szCs w:val="22"/>
              </w:rPr>
            </w:pPr>
            <w:r w:rsidRPr="009B4D77">
              <w:rPr>
                <w:rFonts w:cstheme="minorHAnsi"/>
                <w:sz w:val="22"/>
                <w:szCs w:val="22"/>
              </w:rPr>
              <w:t>AIHSP Investment Design 2019</w:t>
            </w:r>
            <w:r w:rsidR="00C82EC9">
              <w:rPr>
                <w:rFonts w:cstheme="minorHAnsi"/>
                <w:sz w:val="22"/>
                <w:szCs w:val="22"/>
              </w:rPr>
              <w:t xml:space="preserve"> – </w:t>
            </w:r>
            <w:r w:rsidRPr="009B4D77">
              <w:rPr>
                <w:rFonts w:cstheme="minorHAnsi"/>
                <w:sz w:val="22"/>
                <w:szCs w:val="22"/>
              </w:rPr>
              <w:t>2024</w:t>
            </w:r>
            <w:r w:rsidR="00C82EC9">
              <w:rPr>
                <w:rFonts w:cstheme="minorHAnsi"/>
                <w:sz w:val="22"/>
                <w:szCs w:val="22"/>
              </w:rPr>
              <w:t xml:space="preserve"> </w:t>
            </w:r>
          </w:p>
        </w:tc>
      </w:tr>
      <w:tr w:rsidR="00BE41FB" w:rsidRPr="006F4B0A" w14:paraId="3023A9A7" w14:textId="77777777" w:rsidTr="008132F3">
        <w:trPr>
          <w:trHeight w:val="243"/>
        </w:trPr>
        <w:tc>
          <w:tcPr>
            <w:tcW w:w="1182" w:type="dxa"/>
          </w:tcPr>
          <w:p w14:paraId="63CBFAFF"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2368EB65"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0B1B449B" w14:textId="77777777" w:rsidR="00BE41FB" w:rsidRPr="009B4D77" w:rsidRDefault="00BE41FB" w:rsidP="008F717B">
            <w:pPr>
              <w:rPr>
                <w:rFonts w:cstheme="minorHAnsi"/>
                <w:sz w:val="22"/>
                <w:szCs w:val="22"/>
              </w:rPr>
            </w:pPr>
            <w:r w:rsidRPr="009B4D77">
              <w:rPr>
                <w:rFonts w:cstheme="minorHAnsi"/>
                <w:sz w:val="22"/>
                <w:szCs w:val="22"/>
              </w:rPr>
              <w:t>MERLA Plan revised 2022.11.30</w:t>
            </w:r>
          </w:p>
        </w:tc>
      </w:tr>
      <w:tr w:rsidR="00BE41FB" w:rsidRPr="006F4B0A" w14:paraId="711B988A" w14:textId="77777777" w:rsidTr="008132F3">
        <w:trPr>
          <w:trHeight w:val="243"/>
        </w:trPr>
        <w:tc>
          <w:tcPr>
            <w:tcW w:w="1182" w:type="dxa"/>
          </w:tcPr>
          <w:p w14:paraId="6330401C"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4D186736"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3C3C51D1" w14:textId="77777777" w:rsidR="00BE41FB" w:rsidRPr="009B4D77" w:rsidRDefault="00BE41FB" w:rsidP="008F717B">
            <w:pPr>
              <w:rPr>
                <w:rFonts w:cstheme="minorHAnsi"/>
                <w:sz w:val="22"/>
                <w:szCs w:val="22"/>
              </w:rPr>
            </w:pPr>
            <w:r w:rsidRPr="009B4D77">
              <w:rPr>
                <w:rFonts w:cstheme="minorHAnsi"/>
                <w:sz w:val="22"/>
                <w:szCs w:val="22"/>
              </w:rPr>
              <w:t>Risk Register November 2022</w:t>
            </w:r>
          </w:p>
        </w:tc>
      </w:tr>
      <w:tr w:rsidR="00BE41FB" w:rsidRPr="006F4B0A" w14:paraId="4736C67F" w14:textId="77777777" w:rsidTr="008132F3">
        <w:trPr>
          <w:trHeight w:val="243"/>
        </w:trPr>
        <w:tc>
          <w:tcPr>
            <w:tcW w:w="1182" w:type="dxa"/>
          </w:tcPr>
          <w:p w14:paraId="4AB7C943"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07B0F52C"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2ABA46B1" w14:textId="65EC491F" w:rsidR="00BE41FB" w:rsidRPr="009B4D77" w:rsidRDefault="00BE41FB" w:rsidP="008F717B">
            <w:pPr>
              <w:rPr>
                <w:rFonts w:cstheme="minorHAnsi"/>
                <w:sz w:val="22"/>
                <w:szCs w:val="22"/>
              </w:rPr>
            </w:pPr>
            <w:r w:rsidRPr="009B4D77">
              <w:rPr>
                <w:rFonts w:cstheme="minorHAnsi"/>
                <w:sz w:val="22"/>
                <w:szCs w:val="22"/>
              </w:rPr>
              <w:t>Six-Monthly Progress Report Feb</w:t>
            </w:r>
            <w:r w:rsidR="00C82EC9">
              <w:rPr>
                <w:rFonts w:cstheme="minorHAnsi"/>
                <w:sz w:val="22"/>
                <w:szCs w:val="22"/>
              </w:rPr>
              <w:t xml:space="preserve">ruary – </w:t>
            </w:r>
            <w:r w:rsidRPr="009B4D77">
              <w:rPr>
                <w:rFonts w:cstheme="minorHAnsi"/>
                <w:sz w:val="22"/>
                <w:szCs w:val="22"/>
              </w:rPr>
              <w:t>Jul</w:t>
            </w:r>
            <w:r w:rsidR="00C82EC9">
              <w:rPr>
                <w:rFonts w:cstheme="minorHAnsi"/>
                <w:sz w:val="22"/>
                <w:szCs w:val="22"/>
              </w:rPr>
              <w:t>y</w:t>
            </w:r>
            <w:r w:rsidRPr="009B4D77">
              <w:rPr>
                <w:rFonts w:cstheme="minorHAnsi"/>
                <w:sz w:val="22"/>
                <w:szCs w:val="22"/>
              </w:rPr>
              <w:t xml:space="preserve"> 2020</w:t>
            </w:r>
          </w:p>
        </w:tc>
      </w:tr>
      <w:tr w:rsidR="00BE41FB" w:rsidRPr="006F4B0A" w14:paraId="636D4673" w14:textId="77777777" w:rsidTr="008132F3">
        <w:trPr>
          <w:trHeight w:val="243"/>
        </w:trPr>
        <w:tc>
          <w:tcPr>
            <w:tcW w:w="1182" w:type="dxa"/>
          </w:tcPr>
          <w:p w14:paraId="1B69D9F2"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46DACA4B"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528F6D9F" w14:textId="1CB21923" w:rsidR="00BE41FB" w:rsidRPr="009B4D77" w:rsidRDefault="00BE41FB" w:rsidP="008F717B">
            <w:pPr>
              <w:rPr>
                <w:rFonts w:cstheme="minorHAnsi"/>
                <w:sz w:val="22"/>
                <w:szCs w:val="22"/>
              </w:rPr>
            </w:pPr>
            <w:r w:rsidRPr="009B4D77">
              <w:rPr>
                <w:rFonts w:cstheme="minorHAnsi"/>
                <w:sz w:val="22"/>
                <w:szCs w:val="22"/>
              </w:rPr>
              <w:t>Six-Monthly Progress Report Feb</w:t>
            </w:r>
            <w:r w:rsidR="00C82EC9">
              <w:rPr>
                <w:rFonts w:cstheme="minorHAnsi"/>
                <w:sz w:val="22"/>
                <w:szCs w:val="22"/>
              </w:rPr>
              <w:t xml:space="preserve">ruary – </w:t>
            </w:r>
            <w:r w:rsidRPr="009B4D77">
              <w:rPr>
                <w:rFonts w:cstheme="minorHAnsi"/>
                <w:sz w:val="22"/>
                <w:szCs w:val="22"/>
              </w:rPr>
              <w:t>Jul</w:t>
            </w:r>
            <w:r w:rsidR="00C82EC9">
              <w:rPr>
                <w:rFonts w:cstheme="minorHAnsi"/>
                <w:sz w:val="22"/>
                <w:szCs w:val="22"/>
              </w:rPr>
              <w:t>y</w:t>
            </w:r>
            <w:r w:rsidRPr="009B4D77">
              <w:rPr>
                <w:rFonts w:cstheme="minorHAnsi"/>
                <w:sz w:val="22"/>
                <w:szCs w:val="22"/>
              </w:rPr>
              <w:t xml:space="preserve"> 2021</w:t>
            </w:r>
          </w:p>
        </w:tc>
      </w:tr>
      <w:tr w:rsidR="00BE41FB" w:rsidRPr="006F4B0A" w14:paraId="46F4198F" w14:textId="77777777" w:rsidTr="008132F3">
        <w:trPr>
          <w:trHeight w:val="243"/>
        </w:trPr>
        <w:tc>
          <w:tcPr>
            <w:tcW w:w="1182" w:type="dxa"/>
          </w:tcPr>
          <w:p w14:paraId="723493E0"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6619DA01"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08CD4C48" w14:textId="3C704BB6" w:rsidR="00BE41FB" w:rsidRPr="009B4D77" w:rsidRDefault="00BE41FB" w:rsidP="008F717B">
            <w:pPr>
              <w:rPr>
                <w:rFonts w:cstheme="minorHAnsi"/>
                <w:sz w:val="22"/>
                <w:szCs w:val="22"/>
              </w:rPr>
            </w:pPr>
            <w:r w:rsidRPr="009B4D77">
              <w:rPr>
                <w:rFonts w:cstheme="minorHAnsi"/>
                <w:sz w:val="22"/>
                <w:szCs w:val="22"/>
              </w:rPr>
              <w:t>Six-Monthly Progress Report Feb</w:t>
            </w:r>
            <w:r w:rsidR="00C82EC9">
              <w:rPr>
                <w:rFonts w:cstheme="minorHAnsi"/>
                <w:sz w:val="22"/>
                <w:szCs w:val="22"/>
              </w:rPr>
              <w:t xml:space="preserve">ruary – </w:t>
            </w:r>
            <w:r w:rsidRPr="009B4D77">
              <w:rPr>
                <w:rFonts w:cstheme="minorHAnsi"/>
                <w:sz w:val="22"/>
                <w:szCs w:val="22"/>
              </w:rPr>
              <w:t>Jul</w:t>
            </w:r>
            <w:r w:rsidR="00C82EC9">
              <w:rPr>
                <w:rFonts w:cstheme="minorHAnsi"/>
                <w:sz w:val="22"/>
                <w:szCs w:val="22"/>
              </w:rPr>
              <w:t>y</w:t>
            </w:r>
            <w:r w:rsidRPr="009B4D77">
              <w:rPr>
                <w:rFonts w:cstheme="minorHAnsi"/>
                <w:sz w:val="22"/>
                <w:szCs w:val="22"/>
              </w:rPr>
              <w:t xml:space="preserve"> 2022</w:t>
            </w:r>
          </w:p>
        </w:tc>
      </w:tr>
      <w:tr w:rsidR="00BE41FB" w:rsidRPr="006F4B0A" w14:paraId="728C9295" w14:textId="77777777" w:rsidTr="008132F3">
        <w:trPr>
          <w:trHeight w:val="243"/>
        </w:trPr>
        <w:tc>
          <w:tcPr>
            <w:tcW w:w="1182" w:type="dxa"/>
          </w:tcPr>
          <w:p w14:paraId="1D854DA8"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1E00DD2E"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2231FB90" w14:textId="77777777" w:rsidR="00BE41FB" w:rsidRPr="009B4D77" w:rsidRDefault="00BE41FB" w:rsidP="008F717B">
            <w:pPr>
              <w:rPr>
                <w:rFonts w:cstheme="minorHAnsi"/>
                <w:sz w:val="22"/>
                <w:szCs w:val="22"/>
              </w:rPr>
            </w:pPr>
            <w:r w:rsidRPr="009B4D77">
              <w:rPr>
                <w:rFonts w:cstheme="minorHAnsi"/>
                <w:sz w:val="22"/>
                <w:szCs w:val="22"/>
              </w:rPr>
              <w:t>Last Mile Vaccination Report Pilot Phase Consolidated</w:t>
            </w:r>
          </w:p>
        </w:tc>
      </w:tr>
      <w:tr w:rsidR="00BE41FB" w:rsidRPr="006F4B0A" w14:paraId="606B1766" w14:textId="77777777" w:rsidTr="008132F3">
        <w:trPr>
          <w:trHeight w:val="243"/>
        </w:trPr>
        <w:tc>
          <w:tcPr>
            <w:tcW w:w="1182" w:type="dxa"/>
          </w:tcPr>
          <w:p w14:paraId="15E06514"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5C9268FC" w14:textId="77777777" w:rsidR="00BE41FB" w:rsidRPr="009B4D77" w:rsidRDefault="00BE41FB" w:rsidP="008F717B">
            <w:pPr>
              <w:ind w:left="61"/>
              <w:rPr>
                <w:rFonts w:cstheme="minorHAnsi"/>
                <w:sz w:val="22"/>
                <w:szCs w:val="22"/>
              </w:rPr>
            </w:pPr>
            <w:r w:rsidRPr="009B4D77">
              <w:rPr>
                <w:rFonts w:cstheme="minorHAnsi"/>
                <w:sz w:val="22"/>
                <w:szCs w:val="22"/>
              </w:rPr>
              <w:t>2023</w:t>
            </w:r>
          </w:p>
        </w:tc>
        <w:tc>
          <w:tcPr>
            <w:tcW w:w="7517" w:type="dxa"/>
          </w:tcPr>
          <w:p w14:paraId="77D278A4" w14:textId="77777777" w:rsidR="00BE41FB" w:rsidRPr="009B4D77" w:rsidRDefault="00BE41FB" w:rsidP="008F717B">
            <w:pPr>
              <w:rPr>
                <w:rFonts w:cstheme="minorHAnsi"/>
                <w:sz w:val="22"/>
                <w:szCs w:val="22"/>
              </w:rPr>
            </w:pPr>
            <w:r w:rsidRPr="009B4D77">
              <w:rPr>
                <w:rFonts w:cstheme="minorHAnsi"/>
                <w:sz w:val="22"/>
                <w:szCs w:val="22"/>
              </w:rPr>
              <w:t>Animal Health 2023 Workplan-ENG_FINAL</w:t>
            </w:r>
          </w:p>
        </w:tc>
      </w:tr>
      <w:tr w:rsidR="00BE41FB" w:rsidRPr="006F4B0A" w14:paraId="0BD800D2" w14:textId="77777777" w:rsidTr="008132F3">
        <w:trPr>
          <w:trHeight w:val="243"/>
        </w:trPr>
        <w:tc>
          <w:tcPr>
            <w:tcW w:w="1182" w:type="dxa"/>
          </w:tcPr>
          <w:p w14:paraId="076D8C95"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10B6F285"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5582893E" w14:textId="77777777" w:rsidR="00BE41FB" w:rsidRPr="009B4D77" w:rsidRDefault="00BE41FB" w:rsidP="008F717B">
            <w:pPr>
              <w:rPr>
                <w:rFonts w:cstheme="minorHAnsi"/>
                <w:sz w:val="22"/>
                <w:szCs w:val="22"/>
              </w:rPr>
            </w:pPr>
            <w:r w:rsidRPr="009B4D77">
              <w:rPr>
                <w:rFonts w:cstheme="minorHAnsi"/>
                <w:sz w:val="22"/>
                <w:szCs w:val="22"/>
              </w:rPr>
              <w:t>GEDSI Strategy 25022021</w:t>
            </w:r>
          </w:p>
        </w:tc>
      </w:tr>
      <w:tr w:rsidR="00BE41FB" w:rsidRPr="006F4B0A" w14:paraId="574B50DC" w14:textId="77777777" w:rsidTr="008132F3">
        <w:trPr>
          <w:trHeight w:val="243"/>
        </w:trPr>
        <w:tc>
          <w:tcPr>
            <w:tcW w:w="1182" w:type="dxa"/>
          </w:tcPr>
          <w:p w14:paraId="78A41DFA"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4B1EE7AC" w14:textId="77777777" w:rsidR="00BE41FB" w:rsidRPr="009B4D77" w:rsidRDefault="00BE41FB" w:rsidP="008F717B">
            <w:pPr>
              <w:ind w:left="61"/>
              <w:rPr>
                <w:rFonts w:cstheme="minorHAnsi"/>
                <w:sz w:val="22"/>
                <w:szCs w:val="22"/>
              </w:rPr>
            </w:pPr>
            <w:r w:rsidRPr="009B4D77">
              <w:rPr>
                <w:rFonts w:cstheme="minorHAnsi"/>
                <w:sz w:val="22"/>
                <w:szCs w:val="22"/>
              </w:rPr>
              <w:t>2023</w:t>
            </w:r>
          </w:p>
        </w:tc>
        <w:tc>
          <w:tcPr>
            <w:tcW w:w="7517" w:type="dxa"/>
          </w:tcPr>
          <w:p w14:paraId="7BAA8207" w14:textId="77777777" w:rsidR="00BE41FB" w:rsidRPr="009B4D77" w:rsidRDefault="00BE41FB" w:rsidP="008F717B">
            <w:pPr>
              <w:rPr>
                <w:rFonts w:cstheme="minorHAnsi"/>
                <w:sz w:val="22"/>
                <w:szCs w:val="22"/>
              </w:rPr>
            </w:pPr>
            <w:r w:rsidRPr="009B4D77">
              <w:rPr>
                <w:rFonts w:cstheme="minorHAnsi"/>
                <w:sz w:val="22"/>
                <w:szCs w:val="22"/>
              </w:rPr>
              <w:t>Human Health 2023 Workplan-ENG_FINAL</w:t>
            </w:r>
          </w:p>
        </w:tc>
      </w:tr>
      <w:tr w:rsidR="00BE41FB" w:rsidRPr="006F4B0A" w14:paraId="530FDC98" w14:textId="77777777" w:rsidTr="008132F3">
        <w:trPr>
          <w:trHeight w:val="243"/>
        </w:trPr>
        <w:tc>
          <w:tcPr>
            <w:tcW w:w="1182" w:type="dxa"/>
          </w:tcPr>
          <w:p w14:paraId="7F69EDBF"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1DD2B2D2"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3722F4A3" w14:textId="77777777" w:rsidR="00BE41FB" w:rsidRPr="009B4D77" w:rsidRDefault="00BE41FB" w:rsidP="008F717B">
            <w:pPr>
              <w:rPr>
                <w:rFonts w:cstheme="minorHAnsi"/>
                <w:sz w:val="22"/>
                <w:szCs w:val="22"/>
              </w:rPr>
            </w:pPr>
            <w:r w:rsidRPr="009B4D77">
              <w:rPr>
                <w:rFonts w:cstheme="minorHAnsi"/>
                <w:sz w:val="22"/>
                <w:szCs w:val="22"/>
              </w:rPr>
              <w:t>Provincial Level GEDSI Profiles - no cover graphics</w:t>
            </w:r>
          </w:p>
        </w:tc>
      </w:tr>
      <w:tr w:rsidR="00BE41FB" w:rsidRPr="006F4B0A" w14:paraId="116378EA" w14:textId="77777777" w:rsidTr="008132F3">
        <w:trPr>
          <w:trHeight w:val="243"/>
        </w:trPr>
        <w:tc>
          <w:tcPr>
            <w:tcW w:w="1182" w:type="dxa"/>
          </w:tcPr>
          <w:p w14:paraId="228E82B8"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50399BF8"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4D214BBD" w14:textId="77777777" w:rsidR="00BE41FB" w:rsidRPr="009B4D77" w:rsidRDefault="00BE41FB" w:rsidP="008F717B">
            <w:pPr>
              <w:rPr>
                <w:rFonts w:cstheme="minorHAnsi"/>
                <w:sz w:val="22"/>
                <w:szCs w:val="22"/>
              </w:rPr>
            </w:pPr>
            <w:r w:rsidRPr="009B4D77">
              <w:rPr>
                <w:rFonts w:cstheme="minorHAnsi"/>
                <w:sz w:val="22"/>
                <w:szCs w:val="22"/>
              </w:rPr>
              <w:t>Activity Concept Note Strengthening Laboratory Capacity in 5 Provinces</w:t>
            </w:r>
          </w:p>
        </w:tc>
      </w:tr>
      <w:tr w:rsidR="00BE41FB" w:rsidRPr="006F4B0A" w14:paraId="25362940" w14:textId="77777777" w:rsidTr="008132F3">
        <w:trPr>
          <w:trHeight w:val="486"/>
        </w:trPr>
        <w:tc>
          <w:tcPr>
            <w:tcW w:w="1182" w:type="dxa"/>
            <w:vAlign w:val="bottom"/>
          </w:tcPr>
          <w:p w14:paraId="30226806"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vAlign w:val="bottom"/>
          </w:tcPr>
          <w:p w14:paraId="32FD7ECE"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41F66965" w14:textId="77777777" w:rsidR="00BE41FB" w:rsidRPr="009B4D77" w:rsidRDefault="00BE41FB" w:rsidP="008F717B">
            <w:pPr>
              <w:rPr>
                <w:rFonts w:cstheme="minorHAnsi"/>
                <w:sz w:val="22"/>
                <w:szCs w:val="22"/>
              </w:rPr>
            </w:pPr>
            <w:r w:rsidRPr="009B4D77">
              <w:rPr>
                <w:rFonts w:cstheme="minorHAnsi"/>
                <w:sz w:val="22"/>
                <w:szCs w:val="22"/>
              </w:rPr>
              <w:t>Activity Concept Note Emergency Support to Control FMD Outbreak - Vaccine Procurement_Batch1&amp;2_FINAL_090922</w:t>
            </w:r>
          </w:p>
        </w:tc>
      </w:tr>
      <w:tr w:rsidR="00BE41FB" w:rsidRPr="006F4B0A" w14:paraId="28BA0DBD" w14:textId="77777777" w:rsidTr="008132F3">
        <w:trPr>
          <w:trHeight w:val="243"/>
        </w:trPr>
        <w:tc>
          <w:tcPr>
            <w:tcW w:w="1182" w:type="dxa"/>
          </w:tcPr>
          <w:p w14:paraId="29D942C2"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0EE2E366"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313A6824" w14:textId="77777777" w:rsidR="00BE41FB" w:rsidRPr="009B4D77" w:rsidRDefault="00BE41FB" w:rsidP="008F717B">
            <w:pPr>
              <w:rPr>
                <w:rFonts w:cstheme="minorHAnsi"/>
                <w:sz w:val="22"/>
                <w:szCs w:val="22"/>
              </w:rPr>
            </w:pPr>
            <w:r w:rsidRPr="009B4D77">
              <w:rPr>
                <w:rFonts w:cstheme="minorHAnsi"/>
                <w:sz w:val="22"/>
                <w:szCs w:val="22"/>
              </w:rPr>
              <w:t>Activity Concept Note Emergency Support to Control FMD Outbreak_rev011022_FINAL</w:t>
            </w:r>
          </w:p>
        </w:tc>
      </w:tr>
      <w:tr w:rsidR="00BE41FB" w:rsidRPr="006F4B0A" w14:paraId="6F091021" w14:textId="77777777" w:rsidTr="008132F3">
        <w:trPr>
          <w:trHeight w:val="243"/>
        </w:trPr>
        <w:tc>
          <w:tcPr>
            <w:tcW w:w="1182" w:type="dxa"/>
          </w:tcPr>
          <w:p w14:paraId="04ADCB47"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1A5C1E70" w14:textId="77777777" w:rsidR="00BE41FB" w:rsidRPr="009B4D77" w:rsidRDefault="00BE41FB" w:rsidP="008F717B">
            <w:pPr>
              <w:ind w:left="61"/>
              <w:rPr>
                <w:rFonts w:cstheme="minorHAnsi"/>
                <w:sz w:val="22"/>
                <w:szCs w:val="22"/>
              </w:rPr>
            </w:pPr>
            <w:r w:rsidRPr="009B4D77">
              <w:rPr>
                <w:rFonts w:cstheme="minorHAnsi"/>
                <w:sz w:val="22"/>
                <w:szCs w:val="22"/>
              </w:rPr>
              <w:t>2023</w:t>
            </w:r>
          </w:p>
        </w:tc>
        <w:tc>
          <w:tcPr>
            <w:tcW w:w="7517" w:type="dxa"/>
          </w:tcPr>
          <w:p w14:paraId="5B0878A4" w14:textId="7E101E9E" w:rsidR="00BE41FB" w:rsidRPr="009B4D77" w:rsidRDefault="00BE41FB" w:rsidP="008F717B">
            <w:pPr>
              <w:rPr>
                <w:rFonts w:cstheme="minorHAnsi"/>
                <w:sz w:val="22"/>
                <w:szCs w:val="22"/>
              </w:rPr>
            </w:pPr>
            <w:r w:rsidRPr="009B4D77">
              <w:rPr>
                <w:rFonts w:cstheme="minorHAnsi"/>
                <w:sz w:val="22"/>
                <w:szCs w:val="22"/>
              </w:rPr>
              <w:t xml:space="preserve">Last Mile Vaccination Report - Final for DFAT </w:t>
            </w:r>
            <w:r w:rsidR="00C82EC9">
              <w:rPr>
                <w:rFonts w:cstheme="minorHAnsi"/>
                <w:sz w:val="22"/>
                <w:szCs w:val="22"/>
              </w:rPr>
              <w:t>–</w:t>
            </w:r>
            <w:r w:rsidRPr="009B4D77">
              <w:rPr>
                <w:rFonts w:cstheme="minorHAnsi"/>
                <w:sz w:val="22"/>
                <w:szCs w:val="22"/>
              </w:rPr>
              <w:t xml:space="preserve"> Jan</w:t>
            </w:r>
            <w:r w:rsidR="00C82EC9">
              <w:rPr>
                <w:rFonts w:cstheme="minorHAnsi"/>
                <w:sz w:val="22"/>
                <w:szCs w:val="22"/>
              </w:rPr>
              <w:t>uary</w:t>
            </w:r>
            <w:r w:rsidRPr="009B4D77">
              <w:rPr>
                <w:rFonts w:cstheme="minorHAnsi"/>
                <w:sz w:val="22"/>
                <w:szCs w:val="22"/>
              </w:rPr>
              <w:t xml:space="preserve"> 2023</w:t>
            </w:r>
          </w:p>
        </w:tc>
      </w:tr>
      <w:tr w:rsidR="00BE41FB" w:rsidRPr="006F4B0A" w14:paraId="74DE7FB5" w14:textId="77777777" w:rsidTr="008132F3">
        <w:trPr>
          <w:trHeight w:val="243"/>
        </w:trPr>
        <w:tc>
          <w:tcPr>
            <w:tcW w:w="1182" w:type="dxa"/>
          </w:tcPr>
          <w:p w14:paraId="49BCB90D"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6813F353"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606A9B8E" w14:textId="77777777" w:rsidR="00BE41FB" w:rsidRPr="009B4D77" w:rsidRDefault="00BE41FB" w:rsidP="008F717B">
            <w:pPr>
              <w:rPr>
                <w:rFonts w:cstheme="minorHAnsi"/>
                <w:sz w:val="22"/>
                <w:szCs w:val="22"/>
              </w:rPr>
            </w:pPr>
            <w:r w:rsidRPr="009B4D77">
              <w:rPr>
                <w:rFonts w:cstheme="minorHAnsi"/>
                <w:sz w:val="22"/>
                <w:szCs w:val="22"/>
              </w:rPr>
              <w:t>Annual Report 2021_FINAL DRAFT FOR DFAT_11032022</w:t>
            </w:r>
          </w:p>
        </w:tc>
      </w:tr>
      <w:tr w:rsidR="00BE41FB" w:rsidRPr="006F4B0A" w14:paraId="2A0265BF" w14:textId="77777777" w:rsidTr="008132F3">
        <w:trPr>
          <w:trHeight w:val="243"/>
        </w:trPr>
        <w:tc>
          <w:tcPr>
            <w:tcW w:w="1182" w:type="dxa"/>
          </w:tcPr>
          <w:p w14:paraId="16D63CE4"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33EAAD4D"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4D073ED6" w14:textId="395B5ABF" w:rsidR="00BE41FB" w:rsidRPr="009B4D77" w:rsidRDefault="00BE41FB" w:rsidP="008F717B">
            <w:pPr>
              <w:rPr>
                <w:rFonts w:cstheme="minorHAnsi"/>
                <w:sz w:val="22"/>
                <w:szCs w:val="22"/>
              </w:rPr>
            </w:pPr>
            <w:r w:rsidRPr="009B4D77">
              <w:rPr>
                <w:rFonts w:cstheme="minorHAnsi"/>
                <w:sz w:val="22"/>
                <w:szCs w:val="22"/>
              </w:rPr>
              <w:t>Deed of Amendment No 1 SO 75826-1 Signed 25</w:t>
            </w:r>
            <w:r w:rsidR="00C82EC9">
              <w:rPr>
                <w:rFonts w:cstheme="minorHAnsi"/>
                <w:sz w:val="22"/>
                <w:szCs w:val="22"/>
              </w:rPr>
              <w:t xml:space="preserve"> </w:t>
            </w:r>
            <w:r w:rsidRPr="009B4D77">
              <w:rPr>
                <w:rFonts w:cstheme="minorHAnsi"/>
                <w:sz w:val="22"/>
                <w:szCs w:val="22"/>
              </w:rPr>
              <w:t>Feb</w:t>
            </w:r>
            <w:r w:rsidR="00C82EC9">
              <w:rPr>
                <w:rFonts w:cstheme="minorHAnsi"/>
                <w:sz w:val="22"/>
                <w:szCs w:val="22"/>
              </w:rPr>
              <w:t xml:space="preserve">ruary </w:t>
            </w:r>
            <w:r w:rsidRPr="009B4D77">
              <w:rPr>
                <w:rFonts w:cstheme="minorHAnsi"/>
                <w:sz w:val="22"/>
                <w:szCs w:val="22"/>
              </w:rPr>
              <w:t>2</w:t>
            </w:r>
            <w:r w:rsidR="00C82EC9">
              <w:rPr>
                <w:rFonts w:cstheme="minorHAnsi"/>
                <w:sz w:val="22"/>
                <w:szCs w:val="22"/>
              </w:rPr>
              <w:t>0</w:t>
            </w:r>
            <w:r w:rsidRPr="009B4D77">
              <w:rPr>
                <w:rFonts w:cstheme="minorHAnsi"/>
                <w:sz w:val="22"/>
                <w:szCs w:val="22"/>
              </w:rPr>
              <w:t>2</w:t>
            </w:r>
            <w:r w:rsidR="00C82EC9">
              <w:rPr>
                <w:rFonts w:cstheme="minorHAnsi"/>
                <w:sz w:val="22"/>
                <w:szCs w:val="22"/>
              </w:rPr>
              <w:t>2</w:t>
            </w:r>
          </w:p>
        </w:tc>
      </w:tr>
      <w:tr w:rsidR="00BE41FB" w:rsidRPr="006F4B0A" w14:paraId="45E1100A" w14:textId="77777777" w:rsidTr="008132F3">
        <w:trPr>
          <w:trHeight w:val="243"/>
        </w:trPr>
        <w:tc>
          <w:tcPr>
            <w:tcW w:w="1182" w:type="dxa"/>
          </w:tcPr>
          <w:p w14:paraId="3906073C"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37506123"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21AB5B7A" w14:textId="77777777" w:rsidR="00BE41FB" w:rsidRPr="009B4D77" w:rsidRDefault="00BE41FB" w:rsidP="008F717B">
            <w:pPr>
              <w:rPr>
                <w:rFonts w:cstheme="minorHAnsi"/>
                <w:sz w:val="22"/>
                <w:szCs w:val="22"/>
              </w:rPr>
            </w:pPr>
            <w:r w:rsidRPr="009B4D77">
              <w:rPr>
                <w:rFonts w:cstheme="minorHAnsi"/>
                <w:sz w:val="22"/>
                <w:szCs w:val="22"/>
              </w:rPr>
              <w:t>1st AIHSP Animal Health PSC Meeting</w:t>
            </w:r>
          </w:p>
        </w:tc>
      </w:tr>
      <w:tr w:rsidR="00BE41FB" w:rsidRPr="006F4B0A" w14:paraId="67E11713" w14:textId="77777777" w:rsidTr="008132F3">
        <w:trPr>
          <w:trHeight w:val="243"/>
        </w:trPr>
        <w:tc>
          <w:tcPr>
            <w:tcW w:w="1182" w:type="dxa"/>
          </w:tcPr>
          <w:p w14:paraId="66313CBA"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09F39765"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6103BFC7" w14:textId="77777777" w:rsidR="00BE41FB" w:rsidRPr="009B4D77" w:rsidRDefault="00BE41FB" w:rsidP="008F717B">
            <w:pPr>
              <w:rPr>
                <w:rFonts w:cstheme="minorHAnsi"/>
                <w:sz w:val="22"/>
                <w:szCs w:val="22"/>
              </w:rPr>
            </w:pPr>
            <w:r w:rsidRPr="009B4D77">
              <w:rPr>
                <w:rFonts w:cstheme="minorHAnsi"/>
                <w:sz w:val="22"/>
                <w:szCs w:val="22"/>
              </w:rPr>
              <w:t>1st AIHSP Human Health PSC Meeting</w:t>
            </w:r>
          </w:p>
        </w:tc>
      </w:tr>
      <w:tr w:rsidR="00BE41FB" w:rsidRPr="006F4B0A" w14:paraId="60018491" w14:textId="77777777" w:rsidTr="008132F3">
        <w:trPr>
          <w:trHeight w:val="243"/>
        </w:trPr>
        <w:tc>
          <w:tcPr>
            <w:tcW w:w="1182" w:type="dxa"/>
          </w:tcPr>
          <w:p w14:paraId="413F0F51"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2B3B60FB"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20044CC2" w14:textId="77777777" w:rsidR="00BE41FB" w:rsidRPr="009B4D77" w:rsidRDefault="00BE41FB" w:rsidP="008F717B">
            <w:pPr>
              <w:rPr>
                <w:rFonts w:cstheme="minorHAnsi"/>
                <w:sz w:val="22"/>
                <w:szCs w:val="22"/>
              </w:rPr>
            </w:pPr>
            <w:r w:rsidRPr="009B4D77">
              <w:rPr>
                <w:rFonts w:cstheme="minorHAnsi"/>
                <w:sz w:val="22"/>
                <w:szCs w:val="22"/>
              </w:rPr>
              <w:t>1st AIHSP PCC Meeting</w:t>
            </w:r>
          </w:p>
        </w:tc>
      </w:tr>
      <w:tr w:rsidR="00BE41FB" w:rsidRPr="006F4B0A" w14:paraId="1EA31F61" w14:textId="77777777" w:rsidTr="008132F3">
        <w:trPr>
          <w:trHeight w:val="243"/>
        </w:trPr>
        <w:tc>
          <w:tcPr>
            <w:tcW w:w="1182" w:type="dxa"/>
          </w:tcPr>
          <w:p w14:paraId="3547A391"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185AB2F1"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6A8F830B" w14:textId="77777777" w:rsidR="00BE41FB" w:rsidRPr="009B4D77" w:rsidRDefault="00BE41FB" w:rsidP="008F717B">
            <w:pPr>
              <w:rPr>
                <w:rFonts w:cstheme="minorHAnsi"/>
                <w:sz w:val="22"/>
                <w:szCs w:val="22"/>
              </w:rPr>
            </w:pPr>
            <w:r w:rsidRPr="009B4D77">
              <w:rPr>
                <w:rFonts w:cstheme="minorHAnsi"/>
                <w:sz w:val="22"/>
                <w:szCs w:val="22"/>
              </w:rPr>
              <w:t>2nd AIHSP Animal Health PSC Meeting</w:t>
            </w:r>
          </w:p>
        </w:tc>
      </w:tr>
      <w:tr w:rsidR="00BE41FB" w:rsidRPr="006F4B0A" w14:paraId="0B0CD559" w14:textId="77777777" w:rsidTr="008132F3">
        <w:trPr>
          <w:trHeight w:val="243"/>
        </w:trPr>
        <w:tc>
          <w:tcPr>
            <w:tcW w:w="1182" w:type="dxa"/>
          </w:tcPr>
          <w:p w14:paraId="72F792AB"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1EC2A06F"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2B9194F9" w14:textId="77777777" w:rsidR="00BE41FB" w:rsidRPr="009B4D77" w:rsidRDefault="00BE41FB" w:rsidP="008F717B">
            <w:pPr>
              <w:rPr>
                <w:rFonts w:cstheme="minorHAnsi"/>
                <w:sz w:val="22"/>
                <w:szCs w:val="22"/>
              </w:rPr>
            </w:pPr>
            <w:r w:rsidRPr="009B4D77">
              <w:rPr>
                <w:rFonts w:cstheme="minorHAnsi"/>
                <w:sz w:val="22"/>
                <w:szCs w:val="22"/>
              </w:rPr>
              <w:t>2nd AIHSP Human Health PSC Meeting</w:t>
            </w:r>
          </w:p>
        </w:tc>
      </w:tr>
      <w:tr w:rsidR="00BE41FB" w:rsidRPr="006F4B0A" w14:paraId="4A0B48DE" w14:textId="77777777" w:rsidTr="008132F3">
        <w:trPr>
          <w:trHeight w:val="243"/>
        </w:trPr>
        <w:tc>
          <w:tcPr>
            <w:tcW w:w="1182" w:type="dxa"/>
          </w:tcPr>
          <w:p w14:paraId="0661765A"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640604F4"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55F8EF90" w14:textId="77777777" w:rsidR="00BE41FB" w:rsidRPr="009B4D77" w:rsidRDefault="00BE41FB" w:rsidP="008F717B">
            <w:pPr>
              <w:rPr>
                <w:rFonts w:cstheme="minorHAnsi"/>
                <w:sz w:val="22"/>
                <w:szCs w:val="22"/>
              </w:rPr>
            </w:pPr>
            <w:r w:rsidRPr="009B4D77">
              <w:rPr>
                <w:rFonts w:cstheme="minorHAnsi"/>
                <w:sz w:val="22"/>
                <w:szCs w:val="22"/>
              </w:rPr>
              <w:t>2nd AIHSP PCC Meeting</w:t>
            </w:r>
          </w:p>
        </w:tc>
      </w:tr>
      <w:tr w:rsidR="00BE41FB" w:rsidRPr="006F4B0A" w14:paraId="25D1D78C" w14:textId="77777777" w:rsidTr="008132F3">
        <w:trPr>
          <w:trHeight w:val="243"/>
        </w:trPr>
        <w:tc>
          <w:tcPr>
            <w:tcW w:w="1182" w:type="dxa"/>
          </w:tcPr>
          <w:p w14:paraId="2DF75985" w14:textId="77777777" w:rsidR="00BE41FB" w:rsidRPr="009B4D77" w:rsidRDefault="00BE41FB" w:rsidP="008F717B">
            <w:pPr>
              <w:ind w:left="67"/>
              <w:rPr>
                <w:rFonts w:cstheme="minorHAnsi"/>
                <w:sz w:val="22"/>
                <w:szCs w:val="22"/>
              </w:rPr>
            </w:pPr>
            <w:r w:rsidRPr="009B4D77">
              <w:rPr>
                <w:rFonts w:cstheme="minorHAnsi"/>
                <w:sz w:val="22"/>
                <w:szCs w:val="22"/>
              </w:rPr>
              <w:t>AIHSP</w:t>
            </w:r>
          </w:p>
        </w:tc>
        <w:tc>
          <w:tcPr>
            <w:tcW w:w="1090" w:type="dxa"/>
          </w:tcPr>
          <w:p w14:paraId="05321A3D"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6E253E3F" w14:textId="77777777" w:rsidR="00BE41FB" w:rsidRPr="009B4D77" w:rsidRDefault="00BE41FB" w:rsidP="008F717B">
            <w:pPr>
              <w:rPr>
                <w:rFonts w:cstheme="minorHAnsi"/>
                <w:sz w:val="22"/>
                <w:szCs w:val="22"/>
              </w:rPr>
            </w:pPr>
            <w:r w:rsidRPr="009B4D77">
              <w:rPr>
                <w:rFonts w:cstheme="minorHAnsi"/>
                <w:sz w:val="22"/>
                <w:szCs w:val="22"/>
              </w:rPr>
              <w:t>3rd AH PSC Meeting 16 November 2022</w:t>
            </w:r>
          </w:p>
        </w:tc>
      </w:tr>
      <w:tr w:rsidR="00BE41FB" w:rsidRPr="006F4B0A" w14:paraId="31A57B5A" w14:textId="77777777" w:rsidTr="008132F3">
        <w:trPr>
          <w:trHeight w:val="243"/>
        </w:trPr>
        <w:tc>
          <w:tcPr>
            <w:tcW w:w="1182" w:type="dxa"/>
          </w:tcPr>
          <w:p w14:paraId="7E46D59F"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7E7E24B3"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4852F59E" w14:textId="77777777" w:rsidR="00BE41FB" w:rsidRPr="009B4D77" w:rsidRDefault="00BE41FB" w:rsidP="008F717B">
            <w:pPr>
              <w:rPr>
                <w:rFonts w:cstheme="minorHAnsi"/>
                <w:sz w:val="22"/>
                <w:szCs w:val="22"/>
              </w:rPr>
            </w:pPr>
            <w:r w:rsidRPr="009B4D77">
              <w:rPr>
                <w:rFonts w:cstheme="minorHAnsi"/>
                <w:sz w:val="22"/>
                <w:szCs w:val="22"/>
              </w:rPr>
              <w:t>Indonesia delivery support via UN AIHSP</w:t>
            </w:r>
          </w:p>
        </w:tc>
      </w:tr>
      <w:tr w:rsidR="00BE41FB" w:rsidRPr="006F4B0A" w14:paraId="2C586008" w14:textId="77777777" w:rsidTr="008132F3">
        <w:trPr>
          <w:trHeight w:val="243"/>
        </w:trPr>
        <w:tc>
          <w:tcPr>
            <w:tcW w:w="1182" w:type="dxa"/>
          </w:tcPr>
          <w:p w14:paraId="3479F414"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45956893"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0FD9A9EB" w14:textId="77777777" w:rsidR="00BE41FB" w:rsidRPr="009B4D77" w:rsidRDefault="00BE41FB" w:rsidP="008F717B">
            <w:pPr>
              <w:rPr>
                <w:rFonts w:cstheme="minorHAnsi"/>
                <w:sz w:val="22"/>
                <w:szCs w:val="22"/>
              </w:rPr>
            </w:pPr>
            <w:r w:rsidRPr="009B4D77">
              <w:rPr>
                <w:rFonts w:cstheme="minorHAnsi"/>
                <w:sz w:val="22"/>
                <w:szCs w:val="22"/>
              </w:rPr>
              <w:t>Vaccine Delivery Support Indonesia</w:t>
            </w:r>
          </w:p>
        </w:tc>
      </w:tr>
      <w:tr w:rsidR="00BE41FB" w:rsidRPr="006F4B0A" w14:paraId="33E38590" w14:textId="77777777" w:rsidTr="008132F3">
        <w:trPr>
          <w:trHeight w:val="243"/>
        </w:trPr>
        <w:tc>
          <w:tcPr>
            <w:tcW w:w="1182" w:type="dxa"/>
          </w:tcPr>
          <w:p w14:paraId="5568ED92"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356ECBA3" w14:textId="77777777" w:rsidR="00BE41FB" w:rsidRPr="009B4D77" w:rsidRDefault="00BE41FB" w:rsidP="008F717B">
            <w:pPr>
              <w:ind w:left="61"/>
              <w:rPr>
                <w:rFonts w:cstheme="minorHAnsi"/>
                <w:sz w:val="22"/>
                <w:szCs w:val="22"/>
              </w:rPr>
            </w:pPr>
            <w:r w:rsidRPr="009B4D77">
              <w:rPr>
                <w:rFonts w:cstheme="minorHAnsi"/>
                <w:sz w:val="22"/>
                <w:szCs w:val="22"/>
              </w:rPr>
              <w:t>2017</w:t>
            </w:r>
          </w:p>
        </w:tc>
        <w:tc>
          <w:tcPr>
            <w:tcW w:w="7517" w:type="dxa"/>
          </w:tcPr>
          <w:p w14:paraId="7686FEA2" w14:textId="77777777" w:rsidR="00BE41FB" w:rsidRPr="009B4D77" w:rsidRDefault="00BE41FB" w:rsidP="008F717B">
            <w:pPr>
              <w:rPr>
                <w:rFonts w:cstheme="minorHAnsi"/>
                <w:sz w:val="22"/>
                <w:szCs w:val="22"/>
              </w:rPr>
            </w:pPr>
            <w:r w:rsidRPr="009B4D77">
              <w:rPr>
                <w:rFonts w:cstheme="minorHAnsi"/>
                <w:sz w:val="22"/>
                <w:szCs w:val="22"/>
              </w:rPr>
              <w:t>Evaluating a decade of Australia's efforts to combat pandemics</w:t>
            </w:r>
          </w:p>
        </w:tc>
      </w:tr>
      <w:tr w:rsidR="00BE41FB" w:rsidRPr="006F4B0A" w14:paraId="7013486E" w14:textId="77777777" w:rsidTr="008132F3">
        <w:trPr>
          <w:trHeight w:val="243"/>
        </w:trPr>
        <w:tc>
          <w:tcPr>
            <w:tcW w:w="1182" w:type="dxa"/>
          </w:tcPr>
          <w:p w14:paraId="3A87B0C4"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029525AD"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2ED3027D" w14:textId="75A86828" w:rsidR="00BE41FB" w:rsidRPr="009B4D77" w:rsidRDefault="00BE41FB" w:rsidP="008F717B">
            <w:pPr>
              <w:rPr>
                <w:rFonts w:cstheme="minorHAnsi"/>
                <w:sz w:val="22"/>
                <w:szCs w:val="22"/>
              </w:rPr>
            </w:pPr>
            <w:r w:rsidRPr="009B4D77">
              <w:rPr>
                <w:rFonts w:cstheme="minorHAnsi"/>
                <w:sz w:val="22"/>
                <w:szCs w:val="22"/>
              </w:rPr>
              <w:t>Investment Monitoring Report Feb</w:t>
            </w:r>
            <w:r w:rsidR="00C82EC9">
              <w:rPr>
                <w:rFonts w:cstheme="minorHAnsi"/>
                <w:sz w:val="22"/>
                <w:szCs w:val="22"/>
              </w:rPr>
              <w:t>ruary</w:t>
            </w:r>
            <w:r w:rsidRPr="009B4D77">
              <w:rPr>
                <w:rFonts w:cstheme="minorHAnsi"/>
                <w:sz w:val="22"/>
                <w:szCs w:val="22"/>
              </w:rPr>
              <w:t xml:space="preserve"> 2020 </w:t>
            </w:r>
            <w:r w:rsidR="00C82EC9">
              <w:rPr>
                <w:rFonts w:cstheme="minorHAnsi"/>
                <w:sz w:val="22"/>
                <w:szCs w:val="22"/>
              </w:rPr>
              <w:t>–</w:t>
            </w:r>
            <w:r w:rsidRPr="009B4D77">
              <w:rPr>
                <w:rFonts w:cstheme="minorHAnsi"/>
                <w:sz w:val="22"/>
                <w:szCs w:val="22"/>
              </w:rPr>
              <w:t xml:space="preserve"> Feb</w:t>
            </w:r>
            <w:r w:rsidR="00C82EC9">
              <w:rPr>
                <w:rFonts w:cstheme="minorHAnsi"/>
                <w:sz w:val="22"/>
                <w:szCs w:val="22"/>
              </w:rPr>
              <w:t>ruary</w:t>
            </w:r>
            <w:r w:rsidRPr="009B4D77">
              <w:rPr>
                <w:rFonts w:cstheme="minorHAnsi"/>
                <w:sz w:val="22"/>
                <w:szCs w:val="22"/>
              </w:rPr>
              <w:t xml:space="preserve"> 2021</w:t>
            </w:r>
          </w:p>
        </w:tc>
      </w:tr>
      <w:tr w:rsidR="00BE41FB" w:rsidRPr="006F4B0A" w14:paraId="62DF3566" w14:textId="77777777" w:rsidTr="008132F3">
        <w:trPr>
          <w:trHeight w:val="243"/>
        </w:trPr>
        <w:tc>
          <w:tcPr>
            <w:tcW w:w="1182" w:type="dxa"/>
          </w:tcPr>
          <w:p w14:paraId="2ECE9EB2"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47AADA85"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008E0194" w14:textId="120A157F" w:rsidR="00BE41FB" w:rsidRPr="009B4D77" w:rsidRDefault="00BE41FB" w:rsidP="008F717B">
            <w:pPr>
              <w:rPr>
                <w:rFonts w:cstheme="minorHAnsi"/>
                <w:sz w:val="22"/>
                <w:szCs w:val="22"/>
              </w:rPr>
            </w:pPr>
            <w:r w:rsidRPr="009B4D77">
              <w:rPr>
                <w:rFonts w:cstheme="minorHAnsi"/>
                <w:sz w:val="22"/>
                <w:szCs w:val="22"/>
              </w:rPr>
              <w:t>Investment Monitoring Report Feb</w:t>
            </w:r>
            <w:r w:rsidR="00C82EC9">
              <w:rPr>
                <w:rFonts w:cstheme="minorHAnsi"/>
                <w:sz w:val="22"/>
                <w:szCs w:val="22"/>
              </w:rPr>
              <w:t>ruary</w:t>
            </w:r>
            <w:r w:rsidRPr="009B4D77">
              <w:rPr>
                <w:rFonts w:cstheme="minorHAnsi"/>
                <w:sz w:val="22"/>
                <w:szCs w:val="22"/>
              </w:rPr>
              <w:t xml:space="preserve"> 2021 </w:t>
            </w:r>
            <w:r w:rsidR="00C82EC9">
              <w:rPr>
                <w:rFonts w:cstheme="minorHAnsi"/>
                <w:sz w:val="22"/>
                <w:szCs w:val="22"/>
              </w:rPr>
              <w:t>–</w:t>
            </w:r>
            <w:r w:rsidRPr="009B4D77">
              <w:rPr>
                <w:rFonts w:cstheme="minorHAnsi"/>
                <w:sz w:val="22"/>
                <w:szCs w:val="22"/>
              </w:rPr>
              <w:t xml:space="preserve"> Feb</w:t>
            </w:r>
            <w:r w:rsidR="00C82EC9">
              <w:rPr>
                <w:rFonts w:cstheme="minorHAnsi"/>
                <w:sz w:val="22"/>
                <w:szCs w:val="22"/>
              </w:rPr>
              <w:t>ruary</w:t>
            </w:r>
            <w:r w:rsidRPr="009B4D77">
              <w:rPr>
                <w:rFonts w:cstheme="minorHAnsi"/>
                <w:sz w:val="22"/>
                <w:szCs w:val="22"/>
              </w:rPr>
              <w:t xml:space="preserve"> 2022</w:t>
            </w:r>
          </w:p>
        </w:tc>
      </w:tr>
      <w:tr w:rsidR="00BE41FB" w:rsidRPr="006F4B0A" w14:paraId="3B53150C" w14:textId="77777777" w:rsidTr="008132F3">
        <w:trPr>
          <w:trHeight w:val="243"/>
        </w:trPr>
        <w:tc>
          <w:tcPr>
            <w:tcW w:w="1182" w:type="dxa"/>
          </w:tcPr>
          <w:p w14:paraId="28107175"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19DD6DEC"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5ECEB719" w14:textId="3AB9BCB4" w:rsidR="00BE41FB" w:rsidRPr="009B4D77" w:rsidRDefault="00BE41FB" w:rsidP="008F717B">
            <w:pPr>
              <w:rPr>
                <w:rFonts w:cstheme="minorHAnsi"/>
                <w:sz w:val="22"/>
                <w:szCs w:val="22"/>
              </w:rPr>
            </w:pPr>
            <w:r w:rsidRPr="009B4D77">
              <w:rPr>
                <w:rFonts w:cstheme="minorHAnsi"/>
                <w:sz w:val="22"/>
                <w:szCs w:val="22"/>
              </w:rPr>
              <w:t>Performance Assessment CARDNO Feb</w:t>
            </w:r>
            <w:r w:rsidR="00C82EC9">
              <w:rPr>
                <w:rFonts w:cstheme="minorHAnsi"/>
                <w:sz w:val="22"/>
                <w:szCs w:val="22"/>
              </w:rPr>
              <w:t>ruary</w:t>
            </w:r>
            <w:r w:rsidRPr="009B4D77">
              <w:rPr>
                <w:rFonts w:cstheme="minorHAnsi"/>
                <w:sz w:val="22"/>
                <w:szCs w:val="22"/>
              </w:rPr>
              <w:t xml:space="preserve"> 2020 </w:t>
            </w:r>
            <w:r w:rsidR="00C82EC9">
              <w:rPr>
                <w:rFonts w:cstheme="minorHAnsi"/>
                <w:sz w:val="22"/>
                <w:szCs w:val="22"/>
              </w:rPr>
              <w:t>–</w:t>
            </w:r>
            <w:r w:rsidRPr="009B4D77">
              <w:rPr>
                <w:rFonts w:cstheme="minorHAnsi"/>
                <w:sz w:val="22"/>
                <w:szCs w:val="22"/>
              </w:rPr>
              <w:t xml:space="preserve"> Feb</w:t>
            </w:r>
            <w:r w:rsidR="00C82EC9">
              <w:rPr>
                <w:rFonts w:cstheme="minorHAnsi"/>
                <w:sz w:val="22"/>
                <w:szCs w:val="22"/>
              </w:rPr>
              <w:t>ruary</w:t>
            </w:r>
            <w:r w:rsidRPr="009B4D77">
              <w:rPr>
                <w:rFonts w:cstheme="minorHAnsi"/>
                <w:sz w:val="22"/>
                <w:szCs w:val="22"/>
              </w:rPr>
              <w:t xml:space="preserve"> 2021</w:t>
            </w:r>
          </w:p>
        </w:tc>
      </w:tr>
      <w:tr w:rsidR="00BE41FB" w:rsidRPr="006F4B0A" w14:paraId="731824E7" w14:textId="77777777" w:rsidTr="008132F3">
        <w:trPr>
          <w:trHeight w:val="243"/>
        </w:trPr>
        <w:tc>
          <w:tcPr>
            <w:tcW w:w="1182" w:type="dxa"/>
          </w:tcPr>
          <w:p w14:paraId="7D5B3477"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2EF8A188"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1359B241" w14:textId="191591CF" w:rsidR="00BE41FB" w:rsidRPr="009B4D77" w:rsidRDefault="00BE41FB" w:rsidP="008F717B">
            <w:pPr>
              <w:rPr>
                <w:rFonts w:cstheme="minorHAnsi"/>
                <w:sz w:val="22"/>
                <w:szCs w:val="22"/>
              </w:rPr>
            </w:pPr>
            <w:r w:rsidRPr="009B4D77">
              <w:rPr>
                <w:rFonts w:cstheme="minorHAnsi"/>
                <w:sz w:val="22"/>
                <w:szCs w:val="22"/>
              </w:rPr>
              <w:t>Performance Assessment CARDNO Jul</w:t>
            </w:r>
            <w:r w:rsidR="00C82EC9">
              <w:rPr>
                <w:rFonts w:cstheme="minorHAnsi"/>
                <w:sz w:val="22"/>
                <w:szCs w:val="22"/>
              </w:rPr>
              <w:t>y</w:t>
            </w:r>
            <w:r w:rsidRPr="009B4D77">
              <w:rPr>
                <w:rFonts w:cstheme="minorHAnsi"/>
                <w:sz w:val="22"/>
                <w:szCs w:val="22"/>
              </w:rPr>
              <w:t xml:space="preserve"> 2021 </w:t>
            </w:r>
            <w:r w:rsidR="00C82EC9">
              <w:rPr>
                <w:rFonts w:cstheme="minorHAnsi"/>
                <w:sz w:val="22"/>
                <w:szCs w:val="22"/>
              </w:rPr>
              <w:t>–</w:t>
            </w:r>
            <w:r w:rsidRPr="009B4D77">
              <w:rPr>
                <w:rFonts w:cstheme="minorHAnsi"/>
                <w:sz w:val="22"/>
                <w:szCs w:val="22"/>
              </w:rPr>
              <w:t xml:space="preserve"> Jun</w:t>
            </w:r>
            <w:r w:rsidR="00C82EC9">
              <w:rPr>
                <w:rFonts w:cstheme="minorHAnsi"/>
                <w:sz w:val="22"/>
                <w:szCs w:val="22"/>
              </w:rPr>
              <w:t>e</w:t>
            </w:r>
            <w:r w:rsidRPr="009B4D77">
              <w:rPr>
                <w:rFonts w:cstheme="minorHAnsi"/>
                <w:sz w:val="22"/>
                <w:szCs w:val="22"/>
              </w:rPr>
              <w:t xml:space="preserve"> 2022</w:t>
            </w:r>
          </w:p>
        </w:tc>
      </w:tr>
      <w:tr w:rsidR="00BE41FB" w:rsidRPr="006F4B0A" w14:paraId="32DD5B13" w14:textId="77777777" w:rsidTr="008132F3">
        <w:trPr>
          <w:trHeight w:val="243"/>
        </w:trPr>
        <w:tc>
          <w:tcPr>
            <w:tcW w:w="1182" w:type="dxa"/>
          </w:tcPr>
          <w:p w14:paraId="004CA217"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16F2FCB0"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02D4A57D" w14:textId="2E273C01" w:rsidR="00BE41FB" w:rsidRPr="009B4D77" w:rsidRDefault="00BE41FB" w:rsidP="008F717B">
            <w:pPr>
              <w:rPr>
                <w:rFonts w:cstheme="minorHAnsi"/>
                <w:sz w:val="22"/>
                <w:szCs w:val="22"/>
              </w:rPr>
            </w:pPr>
            <w:r w:rsidRPr="009B4D77">
              <w:rPr>
                <w:rFonts w:cstheme="minorHAnsi"/>
                <w:sz w:val="22"/>
                <w:szCs w:val="22"/>
              </w:rPr>
              <w:t>Performance Assessment UNICEF Humanitarian and Health Jul</w:t>
            </w:r>
            <w:r w:rsidR="00C82EC9">
              <w:rPr>
                <w:rFonts w:cstheme="minorHAnsi"/>
                <w:sz w:val="22"/>
                <w:szCs w:val="22"/>
              </w:rPr>
              <w:t>y</w:t>
            </w:r>
            <w:r w:rsidRPr="009B4D77">
              <w:rPr>
                <w:rFonts w:cstheme="minorHAnsi"/>
                <w:sz w:val="22"/>
                <w:szCs w:val="22"/>
              </w:rPr>
              <w:t xml:space="preserve"> 2020 </w:t>
            </w:r>
            <w:r w:rsidR="00C82EC9">
              <w:rPr>
                <w:rFonts w:cstheme="minorHAnsi"/>
                <w:sz w:val="22"/>
                <w:szCs w:val="22"/>
              </w:rPr>
              <w:t>–</w:t>
            </w:r>
            <w:r w:rsidRPr="009B4D77">
              <w:rPr>
                <w:rFonts w:cstheme="minorHAnsi"/>
                <w:sz w:val="22"/>
                <w:szCs w:val="22"/>
              </w:rPr>
              <w:t xml:space="preserve"> Jun</w:t>
            </w:r>
            <w:r w:rsidR="00C82EC9">
              <w:rPr>
                <w:rFonts w:cstheme="minorHAnsi"/>
                <w:sz w:val="22"/>
                <w:szCs w:val="22"/>
              </w:rPr>
              <w:t>e</w:t>
            </w:r>
            <w:r w:rsidRPr="009B4D77">
              <w:rPr>
                <w:rFonts w:cstheme="minorHAnsi"/>
                <w:sz w:val="22"/>
                <w:szCs w:val="22"/>
              </w:rPr>
              <w:t xml:space="preserve"> 2021</w:t>
            </w:r>
          </w:p>
        </w:tc>
      </w:tr>
      <w:tr w:rsidR="00BE41FB" w:rsidRPr="006F4B0A" w14:paraId="2786B077" w14:textId="77777777" w:rsidTr="008132F3">
        <w:trPr>
          <w:trHeight w:val="243"/>
        </w:trPr>
        <w:tc>
          <w:tcPr>
            <w:tcW w:w="1182" w:type="dxa"/>
          </w:tcPr>
          <w:p w14:paraId="70FBA972"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01A0709E"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030D1260" w14:textId="0B0F049B" w:rsidR="00BE41FB" w:rsidRPr="009B4D77" w:rsidRDefault="00BE41FB" w:rsidP="008F717B">
            <w:pPr>
              <w:rPr>
                <w:rFonts w:cstheme="minorHAnsi"/>
                <w:sz w:val="22"/>
                <w:szCs w:val="22"/>
              </w:rPr>
            </w:pPr>
            <w:r w:rsidRPr="009B4D77">
              <w:rPr>
                <w:rFonts w:cstheme="minorHAnsi"/>
                <w:sz w:val="22"/>
                <w:szCs w:val="22"/>
              </w:rPr>
              <w:t>Performance Assessment UNICEF Humanitarian and Health Jul</w:t>
            </w:r>
            <w:r w:rsidR="00C82EC9">
              <w:rPr>
                <w:rFonts w:cstheme="minorHAnsi"/>
                <w:sz w:val="22"/>
                <w:szCs w:val="22"/>
              </w:rPr>
              <w:t>y</w:t>
            </w:r>
            <w:r w:rsidRPr="009B4D77">
              <w:rPr>
                <w:rFonts w:cstheme="minorHAnsi"/>
                <w:sz w:val="22"/>
                <w:szCs w:val="22"/>
              </w:rPr>
              <w:t xml:space="preserve"> 2021 </w:t>
            </w:r>
            <w:r w:rsidR="00C82EC9">
              <w:rPr>
                <w:rFonts w:cstheme="minorHAnsi"/>
                <w:sz w:val="22"/>
                <w:szCs w:val="22"/>
              </w:rPr>
              <w:t>–</w:t>
            </w:r>
            <w:r w:rsidRPr="009B4D77">
              <w:rPr>
                <w:rFonts w:cstheme="minorHAnsi"/>
                <w:sz w:val="22"/>
                <w:szCs w:val="22"/>
              </w:rPr>
              <w:t xml:space="preserve"> Jun</w:t>
            </w:r>
            <w:r w:rsidR="00C82EC9">
              <w:rPr>
                <w:rFonts w:cstheme="minorHAnsi"/>
                <w:sz w:val="22"/>
                <w:szCs w:val="22"/>
              </w:rPr>
              <w:t>e</w:t>
            </w:r>
            <w:r w:rsidRPr="009B4D77">
              <w:rPr>
                <w:rFonts w:cstheme="minorHAnsi"/>
                <w:sz w:val="22"/>
                <w:szCs w:val="22"/>
              </w:rPr>
              <w:t xml:space="preserve"> 2022</w:t>
            </w:r>
          </w:p>
        </w:tc>
      </w:tr>
      <w:tr w:rsidR="00BE41FB" w:rsidRPr="006F4B0A" w14:paraId="44EBB901" w14:textId="77777777" w:rsidTr="008132F3">
        <w:trPr>
          <w:trHeight w:val="243"/>
        </w:trPr>
        <w:tc>
          <w:tcPr>
            <w:tcW w:w="1182" w:type="dxa"/>
          </w:tcPr>
          <w:p w14:paraId="752C7E0F"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46ECF92D"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0C200EFD" w14:textId="5825F6C7" w:rsidR="00BE41FB" w:rsidRPr="009B4D77" w:rsidRDefault="00BE41FB" w:rsidP="008F717B">
            <w:pPr>
              <w:rPr>
                <w:rFonts w:cstheme="minorHAnsi"/>
                <w:sz w:val="22"/>
                <w:szCs w:val="22"/>
              </w:rPr>
            </w:pPr>
            <w:r w:rsidRPr="009B4D77">
              <w:rPr>
                <w:rFonts w:cstheme="minorHAnsi"/>
                <w:sz w:val="22"/>
                <w:szCs w:val="22"/>
              </w:rPr>
              <w:t>Performance Assessment UNICEF MCH Jul</w:t>
            </w:r>
            <w:r w:rsidR="008132F3">
              <w:rPr>
                <w:rFonts w:cstheme="minorHAnsi"/>
                <w:sz w:val="22"/>
                <w:szCs w:val="22"/>
              </w:rPr>
              <w:t>y</w:t>
            </w:r>
            <w:r w:rsidRPr="009B4D77">
              <w:rPr>
                <w:rFonts w:cstheme="minorHAnsi"/>
                <w:sz w:val="22"/>
                <w:szCs w:val="22"/>
              </w:rPr>
              <w:t xml:space="preserve"> 2021 </w:t>
            </w:r>
            <w:r w:rsidR="008132F3">
              <w:rPr>
                <w:rFonts w:cstheme="minorHAnsi"/>
                <w:sz w:val="22"/>
                <w:szCs w:val="22"/>
              </w:rPr>
              <w:t>–</w:t>
            </w:r>
            <w:r w:rsidRPr="009B4D77">
              <w:rPr>
                <w:rFonts w:cstheme="minorHAnsi"/>
                <w:sz w:val="22"/>
                <w:szCs w:val="22"/>
              </w:rPr>
              <w:t xml:space="preserve"> Jun</w:t>
            </w:r>
            <w:r w:rsidR="008132F3">
              <w:rPr>
                <w:rFonts w:cstheme="minorHAnsi"/>
                <w:sz w:val="22"/>
                <w:szCs w:val="22"/>
              </w:rPr>
              <w:t>e</w:t>
            </w:r>
            <w:r w:rsidRPr="009B4D77">
              <w:rPr>
                <w:rFonts w:cstheme="minorHAnsi"/>
                <w:sz w:val="22"/>
                <w:szCs w:val="22"/>
              </w:rPr>
              <w:t xml:space="preserve"> 2022</w:t>
            </w:r>
          </w:p>
        </w:tc>
      </w:tr>
      <w:tr w:rsidR="00BE41FB" w:rsidRPr="006F4B0A" w14:paraId="10EDB033" w14:textId="77777777" w:rsidTr="008132F3">
        <w:trPr>
          <w:trHeight w:val="243"/>
        </w:trPr>
        <w:tc>
          <w:tcPr>
            <w:tcW w:w="1182" w:type="dxa"/>
          </w:tcPr>
          <w:p w14:paraId="222544F0"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0AD28268"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48E193BE" w14:textId="1B29898A" w:rsidR="00BE41FB" w:rsidRPr="009B4D77" w:rsidRDefault="00BE41FB" w:rsidP="008F717B">
            <w:pPr>
              <w:rPr>
                <w:rFonts w:cstheme="minorHAnsi"/>
                <w:sz w:val="22"/>
                <w:szCs w:val="22"/>
              </w:rPr>
            </w:pPr>
            <w:r w:rsidRPr="009B4D77">
              <w:rPr>
                <w:rFonts w:cstheme="minorHAnsi"/>
                <w:sz w:val="22"/>
                <w:szCs w:val="22"/>
              </w:rPr>
              <w:t>Performance Assessment WHO Jul</w:t>
            </w:r>
            <w:r w:rsidR="008132F3">
              <w:rPr>
                <w:rFonts w:cstheme="minorHAnsi"/>
                <w:sz w:val="22"/>
                <w:szCs w:val="22"/>
              </w:rPr>
              <w:t>y</w:t>
            </w:r>
            <w:r w:rsidRPr="009B4D77">
              <w:rPr>
                <w:rFonts w:cstheme="minorHAnsi"/>
                <w:sz w:val="22"/>
                <w:szCs w:val="22"/>
              </w:rPr>
              <w:t xml:space="preserve"> 2020 </w:t>
            </w:r>
            <w:r w:rsidR="008132F3">
              <w:rPr>
                <w:rFonts w:cstheme="minorHAnsi"/>
                <w:sz w:val="22"/>
                <w:szCs w:val="22"/>
              </w:rPr>
              <w:t>–</w:t>
            </w:r>
            <w:r w:rsidRPr="009B4D77">
              <w:rPr>
                <w:rFonts w:cstheme="minorHAnsi"/>
                <w:sz w:val="22"/>
                <w:szCs w:val="22"/>
              </w:rPr>
              <w:t xml:space="preserve"> Jun</w:t>
            </w:r>
            <w:r w:rsidR="008132F3">
              <w:rPr>
                <w:rFonts w:cstheme="minorHAnsi"/>
                <w:sz w:val="22"/>
                <w:szCs w:val="22"/>
              </w:rPr>
              <w:t xml:space="preserve">e </w:t>
            </w:r>
            <w:r w:rsidRPr="009B4D77">
              <w:rPr>
                <w:rFonts w:cstheme="minorHAnsi"/>
                <w:sz w:val="22"/>
                <w:szCs w:val="22"/>
              </w:rPr>
              <w:t>2021</w:t>
            </w:r>
          </w:p>
        </w:tc>
      </w:tr>
      <w:tr w:rsidR="00BE41FB" w:rsidRPr="006F4B0A" w14:paraId="23447086" w14:textId="77777777" w:rsidTr="008132F3">
        <w:trPr>
          <w:trHeight w:val="243"/>
        </w:trPr>
        <w:tc>
          <w:tcPr>
            <w:tcW w:w="1182" w:type="dxa"/>
          </w:tcPr>
          <w:p w14:paraId="098D55A5"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0E1B4880"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47B91AC2" w14:textId="24AF24DB" w:rsidR="00BE41FB" w:rsidRPr="009B4D77" w:rsidRDefault="00BE41FB" w:rsidP="008F717B">
            <w:pPr>
              <w:rPr>
                <w:rFonts w:cstheme="minorHAnsi"/>
                <w:sz w:val="22"/>
                <w:szCs w:val="22"/>
              </w:rPr>
            </w:pPr>
            <w:r w:rsidRPr="009B4D77">
              <w:rPr>
                <w:rFonts w:cstheme="minorHAnsi"/>
                <w:sz w:val="22"/>
                <w:szCs w:val="22"/>
              </w:rPr>
              <w:t>Performance Assessment WHO Jul</w:t>
            </w:r>
            <w:r w:rsidR="008132F3">
              <w:rPr>
                <w:rFonts w:cstheme="minorHAnsi"/>
                <w:sz w:val="22"/>
                <w:szCs w:val="22"/>
              </w:rPr>
              <w:t>y</w:t>
            </w:r>
            <w:r w:rsidRPr="009B4D77">
              <w:rPr>
                <w:rFonts w:cstheme="minorHAnsi"/>
                <w:sz w:val="22"/>
                <w:szCs w:val="22"/>
              </w:rPr>
              <w:t xml:space="preserve"> 2021 </w:t>
            </w:r>
            <w:r w:rsidR="008132F3">
              <w:rPr>
                <w:rFonts w:cstheme="minorHAnsi"/>
                <w:sz w:val="22"/>
                <w:szCs w:val="22"/>
              </w:rPr>
              <w:t>–</w:t>
            </w:r>
            <w:r w:rsidRPr="009B4D77">
              <w:rPr>
                <w:rFonts w:cstheme="minorHAnsi"/>
                <w:sz w:val="22"/>
                <w:szCs w:val="22"/>
              </w:rPr>
              <w:t xml:space="preserve"> Jun</w:t>
            </w:r>
            <w:r w:rsidR="008132F3">
              <w:rPr>
                <w:rFonts w:cstheme="minorHAnsi"/>
                <w:sz w:val="22"/>
                <w:szCs w:val="22"/>
              </w:rPr>
              <w:t>e</w:t>
            </w:r>
            <w:r w:rsidRPr="009B4D77">
              <w:rPr>
                <w:rFonts w:cstheme="minorHAnsi"/>
                <w:sz w:val="22"/>
                <w:szCs w:val="22"/>
              </w:rPr>
              <w:t xml:space="preserve"> 2022</w:t>
            </w:r>
          </w:p>
        </w:tc>
      </w:tr>
      <w:tr w:rsidR="00BE41FB" w:rsidRPr="006F4B0A" w14:paraId="4264547E" w14:textId="77777777" w:rsidTr="008132F3">
        <w:trPr>
          <w:trHeight w:val="243"/>
        </w:trPr>
        <w:tc>
          <w:tcPr>
            <w:tcW w:w="1182" w:type="dxa"/>
          </w:tcPr>
          <w:p w14:paraId="139D9BAD" w14:textId="77777777" w:rsidR="00BE41FB" w:rsidRPr="009B4D77" w:rsidRDefault="00BE41FB" w:rsidP="008F717B">
            <w:pPr>
              <w:ind w:left="46"/>
              <w:rPr>
                <w:rFonts w:cstheme="minorHAnsi"/>
                <w:sz w:val="22"/>
                <w:szCs w:val="22"/>
              </w:rPr>
            </w:pPr>
            <w:r w:rsidRPr="009B4D77">
              <w:rPr>
                <w:rFonts w:cstheme="minorHAnsi"/>
                <w:sz w:val="22"/>
                <w:szCs w:val="22"/>
              </w:rPr>
              <w:lastRenderedPageBreak/>
              <w:t>DFAT</w:t>
            </w:r>
          </w:p>
        </w:tc>
        <w:tc>
          <w:tcPr>
            <w:tcW w:w="1090" w:type="dxa"/>
          </w:tcPr>
          <w:p w14:paraId="2069EAE8"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1A657C75" w14:textId="4CDF32D6" w:rsidR="00BE41FB" w:rsidRPr="009B4D77" w:rsidRDefault="00BE41FB" w:rsidP="008F717B">
            <w:pPr>
              <w:rPr>
                <w:rFonts w:cstheme="minorHAnsi"/>
                <w:sz w:val="22"/>
                <w:szCs w:val="22"/>
              </w:rPr>
            </w:pPr>
            <w:r w:rsidRPr="009B4D77">
              <w:rPr>
                <w:rFonts w:cstheme="minorHAnsi"/>
                <w:sz w:val="22"/>
                <w:szCs w:val="22"/>
              </w:rPr>
              <w:t xml:space="preserve">Significant Policy Change for COVID-19 - 2022 </w:t>
            </w:r>
            <w:r w:rsidR="008132F3">
              <w:rPr>
                <w:rFonts w:cstheme="minorHAnsi"/>
                <w:sz w:val="22"/>
                <w:szCs w:val="22"/>
              </w:rPr>
              <w:t>–</w:t>
            </w:r>
            <w:r w:rsidRPr="009B4D77">
              <w:rPr>
                <w:rFonts w:cstheme="minorHAnsi"/>
                <w:sz w:val="22"/>
                <w:szCs w:val="22"/>
              </w:rPr>
              <w:t xml:space="preserve"> Final</w:t>
            </w:r>
          </w:p>
        </w:tc>
      </w:tr>
      <w:tr w:rsidR="00BE41FB" w:rsidRPr="006F4B0A" w14:paraId="04F58E3E" w14:textId="77777777" w:rsidTr="008132F3">
        <w:trPr>
          <w:trHeight w:val="243"/>
        </w:trPr>
        <w:tc>
          <w:tcPr>
            <w:tcW w:w="1182" w:type="dxa"/>
          </w:tcPr>
          <w:p w14:paraId="1E0A4443"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0AE973B1"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39080D5D" w14:textId="77777777" w:rsidR="00BE41FB" w:rsidRPr="009B4D77" w:rsidRDefault="00BE41FB" w:rsidP="008F717B">
            <w:pPr>
              <w:rPr>
                <w:rFonts w:cstheme="minorHAnsi"/>
                <w:sz w:val="22"/>
                <w:szCs w:val="22"/>
              </w:rPr>
            </w:pPr>
            <w:r w:rsidRPr="009B4D77">
              <w:rPr>
                <w:rFonts w:cstheme="minorHAnsi"/>
                <w:sz w:val="22"/>
                <w:szCs w:val="22"/>
              </w:rPr>
              <w:t xml:space="preserve">Approved Minute WHO Covid-19 and AIHSP </w:t>
            </w:r>
          </w:p>
        </w:tc>
      </w:tr>
      <w:tr w:rsidR="00BE41FB" w:rsidRPr="006F4B0A" w14:paraId="1BB4B985" w14:textId="77777777" w:rsidTr="008132F3">
        <w:trPr>
          <w:trHeight w:val="243"/>
        </w:trPr>
        <w:tc>
          <w:tcPr>
            <w:tcW w:w="1182" w:type="dxa"/>
          </w:tcPr>
          <w:p w14:paraId="5B5E91C0"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560A598D"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661A5827" w14:textId="77777777" w:rsidR="00BE41FB" w:rsidRPr="009B4D77" w:rsidRDefault="00BE41FB" w:rsidP="008F717B">
            <w:pPr>
              <w:rPr>
                <w:rFonts w:cstheme="minorHAnsi"/>
                <w:sz w:val="22"/>
                <w:szCs w:val="22"/>
              </w:rPr>
            </w:pPr>
            <w:r w:rsidRPr="009B4D77">
              <w:rPr>
                <w:rFonts w:cstheme="minorHAnsi"/>
                <w:sz w:val="22"/>
                <w:szCs w:val="22"/>
              </w:rPr>
              <w:t>Approved COVID-19 Response to UNICEF with Specific Focus on MCH</w:t>
            </w:r>
          </w:p>
        </w:tc>
      </w:tr>
      <w:tr w:rsidR="00BE41FB" w:rsidRPr="006F4B0A" w14:paraId="3C880DB7" w14:textId="77777777" w:rsidTr="008132F3">
        <w:trPr>
          <w:trHeight w:val="243"/>
        </w:trPr>
        <w:tc>
          <w:tcPr>
            <w:tcW w:w="1182" w:type="dxa"/>
          </w:tcPr>
          <w:p w14:paraId="7F3DE5A0"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049F21D1"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67E0F79C" w14:textId="6CCA6F91" w:rsidR="00BE41FB" w:rsidRPr="009B4D77" w:rsidRDefault="00BE41FB" w:rsidP="008F717B">
            <w:pPr>
              <w:rPr>
                <w:rFonts w:cstheme="minorHAnsi"/>
                <w:sz w:val="22"/>
                <w:szCs w:val="22"/>
              </w:rPr>
            </w:pPr>
            <w:r w:rsidRPr="009B4D77">
              <w:rPr>
                <w:rFonts w:cstheme="minorHAnsi"/>
                <w:sz w:val="22"/>
                <w:szCs w:val="22"/>
              </w:rPr>
              <w:t>AIHSP Service Order No 75826-1 DHOM-Cardno 3 Feb</w:t>
            </w:r>
            <w:r w:rsidR="008132F3">
              <w:rPr>
                <w:rFonts w:cstheme="minorHAnsi"/>
                <w:sz w:val="22"/>
                <w:szCs w:val="22"/>
              </w:rPr>
              <w:t>ruary</w:t>
            </w:r>
            <w:r w:rsidRPr="009B4D77">
              <w:rPr>
                <w:rFonts w:cstheme="minorHAnsi"/>
                <w:sz w:val="22"/>
                <w:szCs w:val="22"/>
              </w:rPr>
              <w:t xml:space="preserve"> 2020</w:t>
            </w:r>
          </w:p>
        </w:tc>
      </w:tr>
      <w:tr w:rsidR="00BE41FB" w:rsidRPr="006F4B0A" w14:paraId="55EB2FD5" w14:textId="77777777" w:rsidTr="008132F3">
        <w:trPr>
          <w:trHeight w:val="243"/>
        </w:trPr>
        <w:tc>
          <w:tcPr>
            <w:tcW w:w="1182" w:type="dxa"/>
          </w:tcPr>
          <w:p w14:paraId="4A82EA7D"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1B6AA26B"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64E590A6" w14:textId="039A4D28" w:rsidR="00BE41FB" w:rsidRPr="009B4D77" w:rsidRDefault="00BE41FB" w:rsidP="008F717B">
            <w:pPr>
              <w:rPr>
                <w:rFonts w:cstheme="minorHAnsi"/>
                <w:sz w:val="22"/>
                <w:szCs w:val="22"/>
              </w:rPr>
            </w:pPr>
            <w:r w:rsidRPr="009B4D77">
              <w:rPr>
                <w:rFonts w:cstheme="minorHAnsi"/>
                <w:sz w:val="22"/>
                <w:szCs w:val="22"/>
              </w:rPr>
              <w:t>Amendment of Arrangement DFAT and UNICEF</w:t>
            </w:r>
            <w:r w:rsidR="00B43037">
              <w:rPr>
                <w:rFonts w:cstheme="minorHAnsi"/>
                <w:sz w:val="22"/>
                <w:szCs w:val="22"/>
              </w:rPr>
              <w:t xml:space="preserve"> – </w:t>
            </w:r>
            <w:r w:rsidRPr="009B4D77">
              <w:rPr>
                <w:rFonts w:cstheme="minorHAnsi"/>
                <w:sz w:val="22"/>
                <w:szCs w:val="22"/>
              </w:rPr>
              <w:t>30</w:t>
            </w:r>
            <w:r w:rsidR="00B43037">
              <w:rPr>
                <w:rFonts w:cstheme="minorHAnsi"/>
                <w:sz w:val="22"/>
                <w:szCs w:val="22"/>
              </w:rPr>
              <w:t xml:space="preserve"> </w:t>
            </w:r>
            <w:r w:rsidRPr="009B4D77">
              <w:rPr>
                <w:rFonts w:cstheme="minorHAnsi"/>
                <w:sz w:val="22"/>
                <w:szCs w:val="22"/>
              </w:rPr>
              <w:t>March</w:t>
            </w:r>
            <w:r w:rsidR="00B43037">
              <w:rPr>
                <w:rFonts w:cstheme="minorHAnsi"/>
                <w:sz w:val="22"/>
                <w:szCs w:val="22"/>
              </w:rPr>
              <w:t xml:space="preserve"> </w:t>
            </w:r>
            <w:r w:rsidRPr="009B4D77">
              <w:rPr>
                <w:rFonts w:cstheme="minorHAnsi"/>
                <w:sz w:val="22"/>
                <w:szCs w:val="22"/>
              </w:rPr>
              <w:t>2022</w:t>
            </w:r>
          </w:p>
        </w:tc>
      </w:tr>
      <w:tr w:rsidR="00BE41FB" w:rsidRPr="006F4B0A" w14:paraId="2B73A483" w14:textId="77777777" w:rsidTr="008132F3">
        <w:trPr>
          <w:trHeight w:val="243"/>
        </w:trPr>
        <w:tc>
          <w:tcPr>
            <w:tcW w:w="1182" w:type="dxa"/>
          </w:tcPr>
          <w:p w14:paraId="3A96DE10"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48D1E3EE"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3721EC51" w14:textId="77777777" w:rsidR="00BE41FB" w:rsidRPr="009B4D77" w:rsidRDefault="00BE41FB" w:rsidP="008F717B">
            <w:pPr>
              <w:rPr>
                <w:rFonts w:cstheme="minorHAnsi"/>
                <w:sz w:val="22"/>
                <w:szCs w:val="22"/>
              </w:rPr>
            </w:pPr>
            <w:r w:rsidRPr="009B4D77">
              <w:rPr>
                <w:rFonts w:cstheme="minorHAnsi"/>
                <w:sz w:val="22"/>
                <w:szCs w:val="22"/>
              </w:rPr>
              <w:t>Countersigned EOL 73210-27 WHO 4 June 2020</w:t>
            </w:r>
          </w:p>
        </w:tc>
      </w:tr>
      <w:tr w:rsidR="00BE41FB" w:rsidRPr="006F4B0A" w14:paraId="27CFE201" w14:textId="77777777" w:rsidTr="008132F3">
        <w:trPr>
          <w:trHeight w:val="243"/>
        </w:trPr>
        <w:tc>
          <w:tcPr>
            <w:tcW w:w="1182" w:type="dxa"/>
          </w:tcPr>
          <w:p w14:paraId="0E7AFB34"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1F03A38E"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69A631C2" w14:textId="77777777" w:rsidR="00BE41FB" w:rsidRPr="009B4D77" w:rsidRDefault="00BE41FB" w:rsidP="008F717B">
            <w:pPr>
              <w:rPr>
                <w:rFonts w:cstheme="minorHAnsi"/>
                <w:sz w:val="22"/>
                <w:szCs w:val="22"/>
              </w:rPr>
            </w:pPr>
            <w:r w:rsidRPr="009B4D77">
              <w:rPr>
                <w:rFonts w:cstheme="minorHAnsi"/>
                <w:sz w:val="22"/>
                <w:szCs w:val="22"/>
              </w:rPr>
              <w:t>Deed of Amendment SO AIHSP Cardno DT Global</w:t>
            </w:r>
          </w:p>
        </w:tc>
      </w:tr>
      <w:tr w:rsidR="00BE41FB" w:rsidRPr="006F4B0A" w14:paraId="2E430231" w14:textId="77777777" w:rsidTr="008132F3">
        <w:trPr>
          <w:trHeight w:val="243"/>
        </w:trPr>
        <w:tc>
          <w:tcPr>
            <w:tcW w:w="1182" w:type="dxa"/>
          </w:tcPr>
          <w:p w14:paraId="6D1E03DF"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3387751A"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6EA44048" w14:textId="77777777" w:rsidR="00BE41FB" w:rsidRPr="009B4D77" w:rsidRDefault="00BE41FB" w:rsidP="008F717B">
            <w:pPr>
              <w:rPr>
                <w:rFonts w:cstheme="minorHAnsi"/>
                <w:sz w:val="22"/>
                <w:szCs w:val="22"/>
              </w:rPr>
            </w:pPr>
            <w:r w:rsidRPr="009B4D77">
              <w:rPr>
                <w:rFonts w:cstheme="minorHAnsi"/>
                <w:sz w:val="22"/>
                <w:szCs w:val="22"/>
              </w:rPr>
              <w:t>AIPEID-AIHSP ANIMAL HEALTH SA Amendment</w:t>
            </w:r>
          </w:p>
        </w:tc>
      </w:tr>
      <w:tr w:rsidR="00BE41FB" w:rsidRPr="006F4B0A" w14:paraId="2BD7B4FE" w14:textId="77777777" w:rsidTr="008132F3">
        <w:trPr>
          <w:trHeight w:val="243"/>
        </w:trPr>
        <w:tc>
          <w:tcPr>
            <w:tcW w:w="1182" w:type="dxa"/>
          </w:tcPr>
          <w:p w14:paraId="5BB7EB57"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39CC44C5"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6C76FD13" w14:textId="77777777" w:rsidR="00BE41FB" w:rsidRPr="009B4D77" w:rsidRDefault="00BE41FB" w:rsidP="008F717B">
            <w:pPr>
              <w:rPr>
                <w:rFonts w:cstheme="minorHAnsi"/>
                <w:sz w:val="22"/>
                <w:szCs w:val="22"/>
              </w:rPr>
            </w:pPr>
            <w:r w:rsidRPr="009B4D77">
              <w:rPr>
                <w:rFonts w:cstheme="minorHAnsi"/>
                <w:sz w:val="22"/>
                <w:szCs w:val="22"/>
              </w:rPr>
              <w:t>Amendment No.1 73210-27 WHO and DFAT - Top up funding</w:t>
            </w:r>
          </w:p>
        </w:tc>
      </w:tr>
      <w:tr w:rsidR="00BE41FB" w:rsidRPr="006F4B0A" w14:paraId="0B7F6A2C" w14:textId="77777777" w:rsidTr="008132F3">
        <w:trPr>
          <w:trHeight w:val="243"/>
        </w:trPr>
        <w:tc>
          <w:tcPr>
            <w:tcW w:w="1182" w:type="dxa"/>
          </w:tcPr>
          <w:p w14:paraId="0D474E1E"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038C8036"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401F4AA5" w14:textId="47C46AAE" w:rsidR="00BE41FB" w:rsidRPr="009B4D77" w:rsidRDefault="00B43037" w:rsidP="008F717B">
            <w:pPr>
              <w:rPr>
                <w:rFonts w:cstheme="minorHAnsi"/>
                <w:sz w:val="22"/>
                <w:szCs w:val="22"/>
              </w:rPr>
            </w:pPr>
            <w:r>
              <w:rPr>
                <w:rFonts w:cstheme="minorHAnsi"/>
                <w:sz w:val="22"/>
                <w:szCs w:val="22"/>
              </w:rPr>
              <w:t xml:space="preserve">First Amendment of the AIHSP Human Health Component </w:t>
            </w:r>
            <w:r w:rsidR="00BE41FB" w:rsidRPr="009B4D77">
              <w:rPr>
                <w:rFonts w:cstheme="minorHAnsi"/>
                <w:sz w:val="22"/>
                <w:szCs w:val="22"/>
              </w:rPr>
              <w:t>(Draft)</w:t>
            </w:r>
          </w:p>
        </w:tc>
      </w:tr>
      <w:tr w:rsidR="00BE41FB" w:rsidRPr="006F4B0A" w14:paraId="256488DD" w14:textId="77777777" w:rsidTr="008132F3">
        <w:trPr>
          <w:trHeight w:val="243"/>
        </w:trPr>
        <w:tc>
          <w:tcPr>
            <w:tcW w:w="1182" w:type="dxa"/>
          </w:tcPr>
          <w:p w14:paraId="3218BF60"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7A7291D9"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18523915" w14:textId="77777777" w:rsidR="00BE41FB" w:rsidRPr="009B4D77" w:rsidRDefault="00BE41FB" w:rsidP="008F717B">
            <w:pPr>
              <w:rPr>
                <w:rFonts w:cstheme="minorHAnsi"/>
                <w:sz w:val="22"/>
                <w:szCs w:val="22"/>
              </w:rPr>
            </w:pPr>
            <w:r w:rsidRPr="009B4D77">
              <w:rPr>
                <w:rFonts w:cstheme="minorHAnsi"/>
                <w:sz w:val="22"/>
                <w:szCs w:val="22"/>
              </w:rPr>
              <w:t>Humanitarian Contribution Arrangement to UNICEF 2021</w:t>
            </w:r>
          </w:p>
        </w:tc>
      </w:tr>
      <w:tr w:rsidR="00BE41FB" w:rsidRPr="006F4B0A" w14:paraId="257E4BEA" w14:textId="77777777" w:rsidTr="008132F3">
        <w:trPr>
          <w:trHeight w:val="243"/>
        </w:trPr>
        <w:tc>
          <w:tcPr>
            <w:tcW w:w="1182" w:type="dxa"/>
          </w:tcPr>
          <w:p w14:paraId="1CE33C89"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54961ABA"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1D8C2BF0" w14:textId="77777777" w:rsidR="00BE41FB" w:rsidRPr="009B4D77" w:rsidRDefault="00BE41FB" w:rsidP="008F717B">
            <w:pPr>
              <w:rPr>
                <w:rFonts w:cstheme="minorHAnsi"/>
                <w:sz w:val="22"/>
                <w:szCs w:val="22"/>
              </w:rPr>
            </w:pPr>
            <w:r w:rsidRPr="009B4D77">
              <w:rPr>
                <w:rFonts w:cstheme="minorHAnsi"/>
                <w:sz w:val="22"/>
                <w:szCs w:val="22"/>
              </w:rPr>
              <w:t>UNICEF Standard Arrangement EOL DFAT Signed 4 June 2020</w:t>
            </w:r>
          </w:p>
        </w:tc>
      </w:tr>
      <w:tr w:rsidR="00BE41FB" w:rsidRPr="006F4B0A" w14:paraId="4D2DF56D" w14:textId="77777777" w:rsidTr="008132F3">
        <w:trPr>
          <w:trHeight w:val="243"/>
        </w:trPr>
        <w:tc>
          <w:tcPr>
            <w:tcW w:w="1182" w:type="dxa"/>
          </w:tcPr>
          <w:p w14:paraId="79330C8C"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36754E12"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4D40E214" w14:textId="6A8AEEA7" w:rsidR="00BE41FB" w:rsidRPr="009B4D77" w:rsidRDefault="00BE41FB" w:rsidP="008F717B">
            <w:pPr>
              <w:rPr>
                <w:rFonts w:cstheme="minorHAnsi"/>
                <w:sz w:val="22"/>
                <w:szCs w:val="22"/>
              </w:rPr>
            </w:pPr>
            <w:r w:rsidRPr="009B4D77">
              <w:rPr>
                <w:rFonts w:cstheme="minorHAnsi"/>
                <w:sz w:val="22"/>
                <w:szCs w:val="22"/>
              </w:rPr>
              <w:t xml:space="preserve">WHO-DFAT - Non-core voluntary contribution letter </w:t>
            </w:r>
            <w:r w:rsidR="00B43037">
              <w:rPr>
                <w:rFonts w:cstheme="minorHAnsi"/>
                <w:sz w:val="22"/>
                <w:szCs w:val="22"/>
              </w:rPr>
              <w:t>–</w:t>
            </w:r>
            <w:r w:rsidRPr="009B4D77">
              <w:rPr>
                <w:rFonts w:cstheme="minorHAnsi"/>
                <w:sz w:val="22"/>
                <w:szCs w:val="22"/>
              </w:rPr>
              <w:t xml:space="preserve"> VAHSI</w:t>
            </w:r>
          </w:p>
        </w:tc>
      </w:tr>
      <w:tr w:rsidR="00BE41FB" w:rsidRPr="006F4B0A" w14:paraId="6601B92D" w14:textId="77777777" w:rsidTr="008132F3">
        <w:trPr>
          <w:trHeight w:val="243"/>
        </w:trPr>
        <w:tc>
          <w:tcPr>
            <w:tcW w:w="1182" w:type="dxa"/>
          </w:tcPr>
          <w:p w14:paraId="772D4078"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1E0F2EB0"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477EC96A" w14:textId="6631D9C1" w:rsidR="00BE41FB" w:rsidRPr="009B4D77" w:rsidRDefault="00BE41FB" w:rsidP="008F717B">
            <w:pPr>
              <w:rPr>
                <w:rFonts w:cstheme="minorHAnsi"/>
                <w:sz w:val="22"/>
                <w:szCs w:val="22"/>
              </w:rPr>
            </w:pPr>
            <w:r w:rsidRPr="009B4D77">
              <w:rPr>
                <w:rFonts w:cstheme="minorHAnsi"/>
                <w:sz w:val="22"/>
                <w:szCs w:val="22"/>
              </w:rPr>
              <w:t xml:space="preserve">GHD Southeast Asia Health Consultations </w:t>
            </w:r>
            <w:r w:rsidR="00B43037">
              <w:rPr>
                <w:rFonts w:cstheme="minorHAnsi"/>
                <w:sz w:val="22"/>
                <w:szCs w:val="22"/>
              </w:rPr>
              <w:t>–</w:t>
            </w:r>
            <w:r w:rsidRPr="009B4D77">
              <w:rPr>
                <w:rFonts w:cstheme="minorHAnsi"/>
                <w:sz w:val="22"/>
                <w:szCs w:val="22"/>
              </w:rPr>
              <w:t xml:space="preserve"> Indonesia</w:t>
            </w:r>
          </w:p>
        </w:tc>
      </w:tr>
      <w:tr w:rsidR="00BE41FB" w:rsidRPr="006F4B0A" w14:paraId="79B24422" w14:textId="77777777" w:rsidTr="008132F3">
        <w:trPr>
          <w:trHeight w:val="243"/>
        </w:trPr>
        <w:tc>
          <w:tcPr>
            <w:tcW w:w="1182" w:type="dxa"/>
          </w:tcPr>
          <w:p w14:paraId="6B29F319" w14:textId="77777777" w:rsidR="00BE41FB" w:rsidRPr="009B4D77" w:rsidRDefault="00BE41FB" w:rsidP="008F717B">
            <w:pPr>
              <w:ind w:left="46"/>
              <w:rPr>
                <w:rFonts w:cstheme="minorHAnsi"/>
                <w:sz w:val="22"/>
                <w:szCs w:val="22"/>
              </w:rPr>
            </w:pPr>
            <w:r w:rsidRPr="009B4D77">
              <w:rPr>
                <w:rFonts w:cstheme="minorHAnsi"/>
                <w:sz w:val="22"/>
                <w:szCs w:val="22"/>
              </w:rPr>
              <w:t>DFAT</w:t>
            </w:r>
          </w:p>
        </w:tc>
        <w:tc>
          <w:tcPr>
            <w:tcW w:w="1090" w:type="dxa"/>
          </w:tcPr>
          <w:p w14:paraId="435FFAAC"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5420643C" w14:textId="77777777" w:rsidR="00BE41FB" w:rsidRPr="009B4D77" w:rsidRDefault="00BE41FB" w:rsidP="008F717B">
            <w:pPr>
              <w:rPr>
                <w:rFonts w:cstheme="minorHAnsi"/>
                <w:sz w:val="22"/>
                <w:szCs w:val="22"/>
              </w:rPr>
            </w:pPr>
            <w:r w:rsidRPr="009B4D77">
              <w:rPr>
                <w:rFonts w:cstheme="minorHAnsi"/>
                <w:sz w:val="22"/>
                <w:szCs w:val="22"/>
              </w:rPr>
              <w:t>Indonesia CRP-PAF Guideline</w:t>
            </w:r>
          </w:p>
        </w:tc>
      </w:tr>
      <w:tr w:rsidR="00BE41FB" w:rsidRPr="006F4B0A" w14:paraId="1DF20754" w14:textId="77777777" w:rsidTr="008132F3">
        <w:tblPrEx>
          <w:tblCellMar>
            <w:top w:w="1" w:type="dxa"/>
            <w:bottom w:w="0" w:type="dxa"/>
          </w:tblCellMar>
        </w:tblPrEx>
        <w:trPr>
          <w:trHeight w:val="241"/>
        </w:trPr>
        <w:tc>
          <w:tcPr>
            <w:tcW w:w="1182" w:type="dxa"/>
          </w:tcPr>
          <w:p w14:paraId="46ECD399"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067E692E"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3A95BFF6" w14:textId="77777777" w:rsidR="00BE41FB" w:rsidRPr="009B4D77" w:rsidRDefault="00BE41FB" w:rsidP="008F717B">
            <w:pPr>
              <w:rPr>
                <w:rFonts w:cstheme="minorHAnsi"/>
                <w:sz w:val="22"/>
                <w:szCs w:val="22"/>
              </w:rPr>
            </w:pPr>
            <w:r w:rsidRPr="009B4D77">
              <w:rPr>
                <w:rFonts w:cstheme="minorHAnsi"/>
                <w:sz w:val="22"/>
                <w:szCs w:val="22"/>
              </w:rPr>
              <w:t>AIHSP Animal Health Subsidiary Arrangement</w:t>
            </w:r>
          </w:p>
        </w:tc>
      </w:tr>
      <w:tr w:rsidR="00BE41FB" w:rsidRPr="006F4B0A" w14:paraId="4E5305FB" w14:textId="77777777" w:rsidTr="008132F3">
        <w:tblPrEx>
          <w:tblCellMar>
            <w:top w:w="1" w:type="dxa"/>
            <w:bottom w:w="0" w:type="dxa"/>
          </w:tblCellMar>
        </w:tblPrEx>
        <w:trPr>
          <w:trHeight w:val="243"/>
        </w:trPr>
        <w:tc>
          <w:tcPr>
            <w:tcW w:w="1182" w:type="dxa"/>
          </w:tcPr>
          <w:p w14:paraId="690FD584"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1F7F050B"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66F13389" w14:textId="77777777" w:rsidR="00BE41FB" w:rsidRPr="009B4D77" w:rsidRDefault="00BE41FB" w:rsidP="008F717B">
            <w:pPr>
              <w:rPr>
                <w:rFonts w:cstheme="minorHAnsi"/>
                <w:sz w:val="22"/>
                <w:szCs w:val="22"/>
              </w:rPr>
            </w:pPr>
            <w:r w:rsidRPr="009B4D77">
              <w:rPr>
                <w:rFonts w:cstheme="minorHAnsi"/>
                <w:sz w:val="22"/>
                <w:szCs w:val="22"/>
              </w:rPr>
              <w:t>AIHSP Human Health Subsidiary Arrangement</w:t>
            </w:r>
          </w:p>
        </w:tc>
      </w:tr>
      <w:tr w:rsidR="00BE41FB" w:rsidRPr="006F4B0A" w14:paraId="1564C2B5" w14:textId="77777777" w:rsidTr="008132F3">
        <w:tblPrEx>
          <w:tblCellMar>
            <w:top w:w="1" w:type="dxa"/>
            <w:bottom w:w="0" w:type="dxa"/>
          </w:tblCellMar>
        </w:tblPrEx>
        <w:trPr>
          <w:trHeight w:val="243"/>
        </w:trPr>
        <w:tc>
          <w:tcPr>
            <w:tcW w:w="1182" w:type="dxa"/>
          </w:tcPr>
          <w:p w14:paraId="621947A5"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7EDE807F"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38F47622" w14:textId="780A9A0A" w:rsidR="00BE41FB" w:rsidRPr="009B4D77" w:rsidRDefault="00BE41FB" w:rsidP="008F717B">
            <w:pPr>
              <w:rPr>
                <w:rFonts w:cstheme="minorHAnsi"/>
                <w:sz w:val="22"/>
                <w:szCs w:val="22"/>
              </w:rPr>
            </w:pPr>
            <w:r w:rsidRPr="009B4D77">
              <w:rPr>
                <w:rFonts w:cstheme="minorHAnsi"/>
                <w:sz w:val="22"/>
                <w:szCs w:val="22"/>
              </w:rPr>
              <w:t>National Action Plan for Health Security Indonesia 2020</w:t>
            </w:r>
            <w:r w:rsidR="00C82EC9">
              <w:rPr>
                <w:rFonts w:cstheme="minorHAnsi"/>
                <w:sz w:val="22"/>
                <w:szCs w:val="22"/>
              </w:rPr>
              <w:t xml:space="preserve"> – </w:t>
            </w:r>
            <w:r w:rsidRPr="009B4D77">
              <w:rPr>
                <w:rFonts w:cstheme="minorHAnsi"/>
                <w:sz w:val="22"/>
                <w:szCs w:val="22"/>
              </w:rPr>
              <w:t>20</w:t>
            </w:r>
            <w:r w:rsidR="00C82EC9">
              <w:rPr>
                <w:rFonts w:cstheme="minorHAnsi"/>
                <w:sz w:val="22"/>
                <w:szCs w:val="22"/>
              </w:rPr>
              <w:t>2</w:t>
            </w:r>
            <w:r w:rsidRPr="009B4D77">
              <w:rPr>
                <w:rFonts w:cstheme="minorHAnsi"/>
                <w:sz w:val="22"/>
                <w:szCs w:val="22"/>
              </w:rPr>
              <w:t>4</w:t>
            </w:r>
          </w:p>
        </w:tc>
      </w:tr>
      <w:tr w:rsidR="00BE41FB" w:rsidRPr="006F4B0A" w14:paraId="34EE8F49" w14:textId="77777777" w:rsidTr="008132F3">
        <w:tblPrEx>
          <w:tblCellMar>
            <w:top w:w="1" w:type="dxa"/>
            <w:bottom w:w="0" w:type="dxa"/>
          </w:tblCellMar>
        </w:tblPrEx>
        <w:trPr>
          <w:trHeight w:val="243"/>
        </w:trPr>
        <w:tc>
          <w:tcPr>
            <w:tcW w:w="1182" w:type="dxa"/>
          </w:tcPr>
          <w:p w14:paraId="558E50C0"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4FBCBC07"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16863010" w14:textId="77777777" w:rsidR="00BE41FB" w:rsidRPr="009B4D77" w:rsidRDefault="00BE41FB" w:rsidP="008F717B">
            <w:pPr>
              <w:rPr>
                <w:rFonts w:cstheme="minorHAnsi"/>
                <w:sz w:val="22"/>
                <w:szCs w:val="22"/>
              </w:rPr>
            </w:pPr>
            <w:r w:rsidRPr="009B4D77">
              <w:rPr>
                <w:rFonts w:cstheme="minorHAnsi"/>
                <w:sz w:val="22"/>
                <w:szCs w:val="22"/>
              </w:rPr>
              <w:t>Roadmap to COVID-19 Vaccination August 2022</w:t>
            </w:r>
          </w:p>
        </w:tc>
      </w:tr>
      <w:tr w:rsidR="00BE41FB" w:rsidRPr="006F4B0A" w14:paraId="20D277A2" w14:textId="77777777" w:rsidTr="008132F3">
        <w:tblPrEx>
          <w:tblCellMar>
            <w:top w:w="1" w:type="dxa"/>
            <w:bottom w:w="0" w:type="dxa"/>
          </w:tblCellMar>
        </w:tblPrEx>
        <w:trPr>
          <w:trHeight w:val="243"/>
        </w:trPr>
        <w:tc>
          <w:tcPr>
            <w:tcW w:w="1182" w:type="dxa"/>
          </w:tcPr>
          <w:p w14:paraId="3EFBA335"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56B1113A"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61EECA44" w14:textId="71DD8F4B" w:rsidR="00BE41FB" w:rsidRPr="009B4D77" w:rsidRDefault="00BE41FB" w:rsidP="008F717B">
            <w:pPr>
              <w:rPr>
                <w:rFonts w:cstheme="minorHAnsi"/>
                <w:sz w:val="22"/>
                <w:szCs w:val="22"/>
              </w:rPr>
            </w:pPr>
            <w:r w:rsidRPr="009B4D77">
              <w:rPr>
                <w:rFonts w:cstheme="minorHAnsi"/>
                <w:sz w:val="22"/>
                <w:szCs w:val="22"/>
              </w:rPr>
              <w:t>Intra Action Review COVID-19 Response 11</w:t>
            </w:r>
            <w:r w:rsidR="008132F3">
              <w:rPr>
                <w:rFonts w:cstheme="minorHAnsi"/>
                <w:sz w:val="22"/>
                <w:szCs w:val="22"/>
              </w:rPr>
              <w:t xml:space="preserve"> – </w:t>
            </w:r>
            <w:r w:rsidRPr="009B4D77">
              <w:rPr>
                <w:rFonts w:cstheme="minorHAnsi"/>
                <w:sz w:val="22"/>
                <w:szCs w:val="22"/>
              </w:rPr>
              <w:t>14 August 2020</w:t>
            </w:r>
          </w:p>
        </w:tc>
      </w:tr>
      <w:tr w:rsidR="00BE41FB" w:rsidRPr="006F4B0A" w14:paraId="49A75BCA" w14:textId="77777777" w:rsidTr="008132F3">
        <w:tblPrEx>
          <w:tblCellMar>
            <w:top w:w="1" w:type="dxa"/>
            <w:bottom w:w="0" w:type="dxa"/>
          </w:tblCellMar>
        </w:tblPrEx>
        <w:trPr>
          <w:trHeight w:val="243"/>
        </w:trPr>
        <w:tc>
          <w:tcPr>
            <w:tcW w:w="1182" w:type="dxa"/>
          </w:tcPr>
          <w:p w14:paraId="45444F07"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68989CD4"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41C55053" w14:textId="2612C1CE" w:rsidR="00BE41FB" w:rsidRPr="009B4D77" w:rsidRDefault="00BE41FB" w:rsidP="008F717B">
            <w:pPr>
              <w:rPr>
                <w:rFonts w:cstheme="minorHAnsi"/>
                <w:sz w:val="22"/>
                <w:szCs w:val="22"/>
              </w:rPr>
            </w:pPr>
            <w:r w:rsidRPr="009B4D77">
              <w:rPr>
                <w:rFonts w:cstheme="minorHAnsi"/>
                <w:sz w:val="22"/>
                <w:szCs w:val="22"/>
              </w:rPr>
              <w:t>KMK No. HK.01.07-</w:t>
            </w:r>
            <w:r w:rsidR="008132F3">
              <w:rPr>
                <w:rFonts w:cstheme="minorHAnsi"/>
                <w:sz w:val="22"/>
                <w:szCs w:val="22"/>
              </w:rPr>
              <w:t>MENKES</w:t>
            </w:r>
            <w:r w:rsidRPr="009B4D77">
              <w:rPr>
                <w:rFonts w:cstheme="minorHAnsi"/>
                <w:sz w:val="22"/>
                <w:szCs w:val="22"/>
              </w:rPr>
              <w:t xml:space="preserve">-4805-2021 </w:t>
            </w:r>
            <w:r w:rsidR="00B43037">
              <w:rPr>
                <w:rFonts w:cstheme="minorHAnsi"/>
                <w:sz w:val="22"/>
                <w:szCs w:val="22"/>
              </w:rPr>
              <w:t xml:space="preserve">regarding Indicators for the Adjustment of Community Health Program </w:t>
            </w:r>
            <w:r w:rsidR="008132F3">
              <w:rPr>
                <w:rFonts w:cstheme="minorHAnsi"/>
                <w:sz w:val="22"/>
                <w:szCs w:val="22"/>
              </w:rPr>
              <w:t xml:space="preserve">and Social Restriction for COVID-19 Response </w:t>
            </w:r>
          </w:p>
        </w:tc>
      </w:tr>
      <w:tr w:rsidR="00BE41FB" w:rsidRPr="006F4B0A" w14:paraId="44FE29EC" w14:textId="77777777" w:rsidTr="008132F3">
        <w:tblPrEx>
          <w:tblCellMar>
            <w:top w:w="1" w:type="dxa"/>
            <w:bottom w:w="0" w:type="dxa"/>
          </w:tblCellMar>
        </w:tblPrEx>
        <w:trPr>
          <w:trHeight w:val="243"/>
        </w:trPr>
        <w:tc>
          <w:tcPr>
            <w:tcW w:w="1182" w:type="dxa"/>
          </w:tcPr>
          <w:p w14:paraId="347933D8"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28C6A8AE"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6841F26D" w14:textId="03DC80CB" w:rsidR="00BE41FB" w:rsidRPr="009B4D77" w:rsidRDefault="00BE41FB" w:rsidP="008F717B">
            <w:pPr>
              <w:rPr>
                <w:rFonts w:cstheme="minorHAnsi"/>
                <w:sz w:val="22"/>
                <w:szCs w:val="22"/>
              </w:rPr>
            </w:pPr>
            <w:r w:rsidRPr="009B4D77">
              <w:rPr>
                <w:rFonts w:cstheme="minorHAnsi"/>
                <w:sz w:val="22"/>
                <w:szCs w:val="22"/>
              </w:rPr>
              <w:t xml:space="preserve">KMK No. HK.01.07-MENKES-6429-2021 </w:t>
            </w:r>
            <w:r w:rsidR="008132F3">
              <w:rPr>
                <w:rFonts w:cstheme="minorHAnsi"/>
                <w:sz w:val="22"/>
                <w:szCs w:val="22"/>
              </w:rPr>
              <w:t>regarding the Implementation of Centralized Quarantine and Isolation for COVID-19 Response</w:t>
            </w:r>
            <w:r w:rsidRPr="009B4D77">
              <w:rPr>
                <w:rFonts w:cstheme="minorHAnsi"/>
                <w:sz w:val="22"/>
                <w:szCs w:val="22"/>
              </w:rPr>
              <w:t xml:space="preserve"> </w:t>
            </w:r>
          </w:p>
        </w:tc>
      </w:tr>
      <w:tr w:rsidR="00BE41FB" w:rsidRPr="006F4B0A" w14:paraId="0F14BF63" w14:textId="77777777" w:rsidTr="008132F3">
        <w:tblPrEx>
          <w:tblCellMar>
            <w:top w:w="1" w:type="dxa"/>
            <w:bottom w:w="0" w:type="dxa"/>
          </w:tblCellMar>
        </w:tblPrEx>
        <w:trPr>
          <w:trHeight w:val="243"/>
        </w:trPr>
        <w:tc>
          <w:tcPr>
            <w:tcW w:w="1182" w:type="dxa"/>
          </w:tcPr>
          <w:p w14:paraId="4949411C"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1A53A62B"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161A6EAE" w14:textId="36CC5C33" w:rsidR="00BE41FB" w:rsidRPr="009B4D77" w:rsidRDefault="008132F3" w:rsidP="008F717B">
            <w:pPr>
              <w:rPr>
                <w:rFonts w:cstheme="minorHAnsi"/>
                <w:sz w:val="22"/>
                <w:szCs w:val="22"/>
              </w:rPr>
            </w:pPr>
            <w:r>
              <w:rPr>
                <w:rFonts w:cstheme="minorHAnsi"/>
                <w:sz w:val="22"/>
                <w:szCs w:val="22"/>
              </w:rPr>
              <w:t xml:space="preserve">MoH Circular </w:t>
            </w:r>
            <w:r w:rsidR="00BE41FB" w:rsidRPr="009B4D77">
              <w:rPr>
                <w:rFonts w:cstheme="minorHAnsi"/>
                <w:sz w:val="22"/>
                <w:szCs w:val="22"/>
              </w:rPr>
              <w:t xml:space="preserve">No. HK.02.01-MENKES-18-2022 </w:t>
            </w:r>
            <w:r>
              <w:rPr>
                <w:rFonts w:cstheme="minorHAnsi"/>
                <w:sz w:val="22"/>
                <w:szCs w:val="22"/>
              </w:rPr>
              <w:t xml:space="preserve">regarding Prevention and Control of COVID-19 Omicron B.1.1.529 </w:t>
            </w:r>
          </w:p>
        </w:tc>
      </w:tr>
      <w:tr w:rsidR="00BE41FB" w:rsidRPr="006F4B0A" w14:paraId="24CB73AC" w14:textId="77777777" w:rsidTr="008132F3">
        <w:tblPrEx>
          <w:tblCellMar>
            <w:top w:w="1" w:type="dxa"/>
            <w:bottom w:w="0" w:type="dxa"/>
          </w:tblCellMar>
        </w:tblPrEx>
        <w:trPr>
          <w:trHeight w:val="243"/>
        </w:trPr>
        <w:tc>
          <w:tcPr>
            <w:tcW w:w="1182" w:type="dxa"/>
          </w:tcPr>
          <w:p w14:paraId="29FEF8F5" w14:textId="77777777" w:rsidR="00BE41FB" w:rsidRPr="009B4D77" w:rsidRDefault="00BE41FB" w:rsidP="008F717B">
            <w:pPr>
              <w:ind w:left="64"/>
              <w:rPr>
                <w:rFonts w:cstheme="minorHAnsi"/>
                <w:sz w:val="22"/>
                <w:szCs w:val="22"/>
              </w:rPr>
            </w:pPr>
            <w:r w:rsidRPr="009B4D77">
              <w:rPr>
                <w:rFonts w:cstheme="minorHAnsi"/>
                <w:sz w:val="22"/>
                <w:szCs w:val="22"/>
              </w:rPr>
              <w:t>GoI</w:t>
            </w:r>
          </w:p>
        </w:tc>
        <w:tc>
          <w:tcPr>
            <w:tcW w:w="1090" w:type="dxa"/>
          </w:tcPr>
          <w:p w14:paraId="35A18720"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10C9B257" w14:textId="3C23D78F" w:rsidR="00BE41FB" w:rsidRPr="009B4D77" w:rsidRDefault="008132F3" w:rsidP="008F717B">
            <w:pPr>
              <w:rPr>
                <w:rFonts w:cstheme="minorHAnsi"/>
                <w:sz w:val="22"/>
                <w:szCs w:val="22"/>
              </w:rPr>
            </w:pPr>
            <w:r>
              <w:rPr>
                <w:rFonts w:cstheme="minorHAnsi"/>
                <w:sz w:val="22"/>
                <w:szCs w:val="22"/>
              </w:rPr>
              <w:t xml:space="preserve">Directorate General </w:t>
            </w:r>
            <w:r w:rsidRPr="009B4D77">
              <w:rPr>
                <w:rFonts w:cstheme="minorHAnsi"/>
                <w:sz w:val="22"/>
                <w:szCs w:val="22"/>
              </w:rPr>
              <w:t xml:space="preserve">P2P </w:t>
            </w:r>
            <w:r>
              <w:rPr>
                <w:rFonts w:cstheme="minorHAnsi"/>
                <w:sz w:val="22"/>
                <w:szCs w:val="22"/>
              </w:rPr>
              <w:t xml:space="preserve">Circular </w:t>
            </w:r>
            <w:r w:rsidRPr="009B4D77">
              <w:rPr>
                <w:rFonts w:cstheme="minorHAnsi"/>
                <w:sz w:val="22"/>
                <w:szCs w:val="22"/>
              </w:rPr>
              <w:t xml:space="preserve">No. HK.02.02-I-2-485-2022 </w:t>
            </w:r>
            <w:r>
              <w:rPr>
                <w:rFonts w:cstheme="minorHAnsi"/>
                <w:sz w:val="22"/>
                <w:szCs w:val="22"/>
              </w:rPr>
              <w:t>regarding Improvement of Case Detection of SARS-CoV-2 Virus Variant</w:t>
            </w:r>
          </w:p>
        </w:tc>
      </w:tr>
      <w:tr w:rsidR="00BE41FB" w:rsidRPr="006F4B0A" w14:paraId="3F8A3FD5" w14:textId="77777777" w:rsidTr="008132F3">
        <w:tblPrEx>
          <w:tblCellMar>
            <w:top w:w="1" w:type="dxa"/>
            <w:bottom w:w="0" w:type="dxa"/>
          </w:tblCellMar>
        </w:tblPrEx>
        <w:trPr>
          <w:trHeight w:val="243"/>
        </w:trPr>
        <w:tc>
          <w:tcPr>
            <w:tcW w:w="1182" w:type="dxa"/>
          </w:tcPr>
          <w:p w14:paraId="2C214C93"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14837AFF"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13124914" w14:textId="67F3E1D4" w:rsidR="00BE41FB" w:rsidRPr="009B4D77" w:rsidRDefault="00BE41FB" w:rsidP="008F717B">
            <w:pPr>
              <w:rPr>
                <w:rFonts w:cstheme="minorHAnsi"/>
                <w:sz w:val="22"/>
                <w:szCs w:val="22"/>
              </w:rPr>
            </w:pPr>
            <w:r w:rsidRPr="009B4D77">
              <w:rPr>
                <w:rFonts w:cstheme="minorHAnsi"/>
                <w:sz w:val="22"/>
                <w:szCs w:val="22"/>
              </w:rPr>
              <w:t>UNICEF DFAT C-19 Vaccine Support Annual Report March 2</w:t>
            </w:r>
            <w:r w:rsidR="008132F3">
              <w:rPr>
                <w:rFonts w:cstheme="minorHAnsi"/>
                <w:sz w:val="22"/>
                <w:szCs w:val="22"/>
              </w:rPr>
              <w:t>0</w:t>
            </w:r>
            <w:r w:rsidRPr="009B4D77">
              <w:rPr>
                <w:rFonts w:cstheme="minorHAnsi"/>
                <w:sz w:val="22"/>
                <w:szCs w:val="22"/>
              </w:rPr>
              <w:t>2</w:t>
            </w:r>
            <w:r w:rsidR="008132F3">
              <w:rPr>
                <w:rFonts w:cstheme="minorHAnsi"/>
                <w:sz w:val="22"/>
                <w:szCs w:val="22"/>
              </w:rPr>
              <w:t>2</w:t>
            </w:r>
          </w:p>
        </w:tc>
      </w:tr>
      <w:tr w:rsidR="00BE41FB" w:rsidRPr="006F4B0A" w14:paraId="0F341EAB" w14:textId="77777777" w:rsidTr="008132F3">
        <w:tblPrEx>
          <w:tblCellMar>
            <w:top w:w="1" w:type="dxa"/>
            <w:bottom w:w="0" w:type="dxa"/>
          </w:tblCellMar>
        </w:tblPrEx>
        <w:trPr>
          <w:trHeight w:val="243"/>
        </w:trPr>
        <w:tc>
          <w:tcPr>
            <w:tcW w:w="1182" w:type="dxa"/>
          </w:tcPr>
          <w:p w14:paraId="35BFB7BB"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16F8433F"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4D389836" w14:textId="3C529C39" w:rsidR="00BE41FB" w:rsidRPr="009B4D77" w:rsidRDefault="00BE41FB" w:rsidP="008F717B">
            <w:pPr>
              <w:rPr>
                <w:rFonts w:cstheme="minorHAnsi"/>
                <w:sz w:val="22"/>
                <w:szCs w:val="22"/>
              </w:rPr>
            </w:pPr>
            <w:r w:rsidRPr="009B4D77">
              <w:rPr>
                <w:rFonts w:cstheme="minorHAnsi"/>
                <w:sz w:val="22"/>
                <w:szCs w:val="22"/>
              </w:rPr>
              <w:t>UNICEF COVID-19 Comprehensive Response Plan Dec</w:t>
            </w:r>
            <w:r w:rsidR="00C82EC9">
              <w:rPr>
                <w:rFonts w:cstheme="minorHAnsi"/>
                <w:sz w:val="22"/>
                <w:szCs w:val="22"/>
              </w:rPr>
              <w:t>ember</w:t>
            </w:r>
            <w:r w:rsidRPr="009B4D77">
              <w:rPr>
                <w:rFonts w:cstheme="minorHAnsi"/>
                <w:sz w:val="22"/>
                <w:szCs w:val="22"/>
              </w:rPr>
              <w:t xml:space="preserve"> 2021</w:t>
            </w:r>
          </w:p>
        </w:tc>
      </w:tr>
      <w:tr w:rsidR="00BE41FB" w:rsidRPr="006F4B0A" w14:paraId="2D3F1515" w14:textId="77777777" w:rsidTr="008132F3">
        <w:tblPrEx>
          <w:tblCellMar>
            <w:top w:w="1" w:type="dxa"/>
            <w:bottom w:w="0" w:type="dxa"/>
          </w:tblCellMar>
        </w:tblPrEx>
        <w:trPr>
          <w:trHeight w:val="243"/>
        </w:trPr>
        <w:tc>
          <w:tcPr>
            <w:tcW w:w="1182" w:type="dxa"/>
          </w:tcPr>
          <w:p w14:paraId="5D8951CC"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7813EA7B"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2F1755B0" w14:textId="6F4B2173" w:rsidR="00BE41FB" w:rsidRPr="009B4D77" w:rsidRDefault="00BE41FB" w:rsidP="008F717B">
            <w:pPr>
              <w:rPr>
                <w:rFonts w:cstheme="minorHAnsi"/>
                <w:sz w:val="22"/>
                <w:szCs w:val="22"/>
              </w:rPr>
            </w:pPr>
            <w:r w:rsidRPr="009B4D77">
              <w:rPr>
                <w:rFonts w:cstheme="minorHAnsi"/>
                <w:sz w:val="22"/>
                <w:szCs w:val="22"/>
              </w:rPr>
              <w:t>UNICEF COVID-19 Respond Recover Reimagine March 2</w:t>
            </w:r>
            <w:r w:rsidR="008132F3">
              <w:rPr>
                <w:rFonts w:cstheme="minorHAnsi"/>
                <w:sz w:val="22"/>
                <w:szCs w:val="22"/>
              </w:rPr>
              <w:t>0</w:t>
            </w:r>
            <w:r w:rsidRPr="009B4D77">
              <w:rPr>
                <w:rFonts w:cstheme="minorHAnsi"/>
                <w:sz w:val="22"/>
                <w:szCs w:val="22"/>
              </w:rPr>
              <w:t>2</w:t>
            </w:r>
            <w:r w:rsidR="008132F3">
              <w:rPr>
                <w:rFonts w:cstheme="minorHAnsi"/>
                <w:sz w:val="22"/>
                <w:szCs w:val="22"/>
              </w:rPr>
              <w:t>2</w:t>
            </w:r>
          </w:p>
        </w:tc>
      </w:tr>
      <w:tr w:rsidR="00BE41FB" w:rsidRPr="006F4B0A" w14:paraId="613F4C1E" w14:textId="77777777" w:rsidTr="008132F3">
        <w:tblPrEx>
          <w:tblCellMar>
            <w:top w:w="1" w:type="dxa"/>
            <w:bottom w:w="0" w:type="dxa"/>
          </w:tblCellMar>
        </w:tblPrEx>
        <w:trPr>
          <w:trHeight w:val="243"/>
        </w:trPr>
        <w:tc>
          <w:tcPr>
            <w:tcW w:w="1182" w:type="dxa"/>
          </w:tcPr>
          <w:p w14:paraId="68189FCB"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13B70E6F"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70B16A13" w14:textId="580CD303" w:rsidR="00BE41FB" w:rsidRPr="009B4D77" w:rsidRDefault="00BE41FB" w:rsidP="008F717B">
            <w:pPr>
              <w:rPr>
                <w:rFonts w:cstheme="minorHAnsi"/>
                <w:sz w:val="22"/>
                <w:szCs w:val="22"/>
              </w:rPr>
            </w:pPr>
            <w:r w:rsidRPr="009B4D77">
              <w:rPr>
                <w:rFonts w:cstheme="minorHAnsi"/>
                <w:sz w:val="22"/>
                <w:szCs w:val="22"/>
              </w:rPr>
              <w:t>UNICEF ICO C-19 Vaccine Progress Report 28</w:t>
            </w:r>
            <w:r w:rsidR="008132F3">
              <w:rPr>
                <w:rFonts w:cstheme="minorHAnsi"/>
                <w:sz w:val="22"/>
                <w:szCs w:val="22"/>
              </w:rPr>
              <w:t xml:space="preserve"> </w:t>
            </w:r>
            <w:r w:rsidRPr="009B4D77">
              <w:rPr>
                <w:rFonts w:cstheme="minorHAnsi"/>
                <w:sz w:val="22"/>
                <w:szCs w:val="22"/>
              </w:rPr>
              <w:t>Oct</w:t>
            </w:r>
            <w:r w:rsidR="008132F3">
              <w:rPr>
                <w:rFonts w:cstheme="minorHAnsi"/>
                <w:sz w:val="22"/>
                <w:szCs w:val="22"/>
              </w:rPr>
              <w:t xml:space="preserve">ober </w:t>
            </w:r>
            <w:r w:rsidRPr="009B4D77">
              <w:rPr>
                <w:rFonts w:cstheme="minorHAnsi"/>
                <w:sz w:val="22"/>
                <w:szCs w:val="22"/>
              </w:rPr>
              <w:t>2</w:t>
            </w:r>
            <w:r w:rsidR="008132F3">
              <w:rPr>
                <w:rFonts w:cstheme="minorHAnsi"/>
                <w:sz w:val="22"/>
                <w:szCs w:val="22"/>
              </w:rPr>
              <w:t>0</w:t>
            </w:r>
            <w:r w:rsidRPr="009B4D77">
              <w:rPr>
                <w:rFonts w:cstheme="minorHAnsi"/>
                <w:sz w:val="22"/>
                <w:szCs w:val="22"/>
              </w:rPr>
              <w:t>2</w:t>
            </w:r>
            <w:r w:rsidR="008132F3">
              <w:rPr>
                <w:rFonts w:cstheme="minorHAnsi"/>
                <w:sz w:val="22"/>
                <w:szCs w:val="22"/>
              </w:rPr>
              <w:t>2</w:t>
            </w:r>
          </w:p>
        </w:tc>
      </w:tr>
      <w:tr w:rsidR="00BE41FB" w:rsidRPr="006F4B0A" w14:paraId="51399B25" w14:textId="77777777" w:rsidTr="008132F3">
        <w:tblPrEx>
          <w:tblCellMar>
            <w:top w:w="1" w:type="dxa"/>
            <w:bottom w:w="0" w:type="dxa"/>
          </w:tblCellMar>
        </w:tblPrEx>
        <w:trPr>
          <w:trHeight w:val="243"/>
        </w:trPr>
        <w:tc>
          <w:tcPr>
            <w:tcW w:w="1182" w:type="dxa"/>
          </w:tcPr>
          <w:p w14:paraId="5458066B"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4FFB29CF"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717FDC76" w14:textId="77777777" w:rsidR="00BE41FB" w:rsidRPr="009B4D77" w:rsidRDefault="00BE41FB" w:rsidP="008F717B">
            <w:pPr>
              <w:rPr>
                <w:rFonts w:cstheme="minorHAnsi"/>
                <w:sz w:val="22"/>
                <w:szCs w:val="22"/>
              </w:rPr>
            </w:pPr>
            <w:r w:rsidRPr="009B4D77">
              <w:rPr>
                <w:rFonts w:cstheme="minorHAnsi"/>
                <w:sz w:val="22"/>
                <w:szCs w:val="22"/>
              </w:rPr>
              <w:t>Indonesia Consolidated Emergency Report 2020</w:t>
            </w:r>
          </w:p>
        </w:tc>
      </w:tr>
      <w:tr w:rsidR="00BE41FB" w:rsidRPr="006F4B0A" w14:paraId="3FA0FDC3" w14:textId="77777777" w:rsidTr="008132F3">
        <w:tblPrEx>
          <w:tblCellMar>
            <w:top w:w="1" w:type="dxa"/>
            <w:bottom w:w="0" w:type="dxa"/>
          </w:tblCellMar>
        </w:tblPrEx>
        <w:trPr>
          <w:trHeight w:val="243"/>
        </w:trPr>
        <w:tc>
          <w:tcPr>
            <w:tcW w:w="1182" w:type="dxa"/>
          </w:tcPr>
          <w:p w14:paraId="2A01B315"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1E4001E6"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1895A328" w14:textId="77777777" w:rsidR="00BE41FB" w:rsidRPr="009B4D77" w:rsidRDefault="00BE41FB" w:rsidP="008F717B">
            <w:pPr>
              <w:rPr>
                <w:rFonts w:cstheme="minorHAnsi"/>
                <w:sz w:val="22"/>
                <w:szCs w:val="22"/>
              </w:rPr>
            </w:pPr>
            <w:r w:rsidRPr="009B4D77">
              <w:rPr>
                <w:rFonts w:cstheme="minorHAnsi"/>
                <w:sz w:val="22"/>
                <w:szCs w:val="22"/>
              </w:rPr>
              <w:t>Indonesia Consolidated Emergency Report 2021</w:t>
            </w:r>
          </w:p>
        </w:tc>
      </w:tr>
      <w:tr w:rsidR="00BE41FB" w:rsidRPr="006F4B0A" w14:paraId="4DBB608B" w14:textId="77777777" w:rsidTr="008132F3">
        <w:tblPrEx>
          <w:tblCellMar>
            <w:top w:w="1" w:type="dxa"/>
            <w:bottom w:w="0" w:type="dxa"/>
          </w:tblCellMar>
        </w:tblPrEx>
        <w:trPr>
          <w:trHeight w:val="243"/>
        </w:trPr>
        <w:tc>
          <w:tcPr>
            <w:tcW w:w="1182" w:type="dxa"/>
          </w:tcPr>
          <w:p w14:paraId="1E33FF94"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4BE08D28"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009420CF" w14:textId="77777777" w:rsidR="00BE41FB" w:rsidRPr="009B4D77" w:rsidRDefault="00BE41FB" w:rsidP="008F717B">
            <w:pPr>
              <w:rPr>
                <w:rFonts w:cstheme="minorHAnsi"/>
                <w:sz w:val="22"/>
                <w:szCs w:val="22"/>
              </w:rPr>
            </w:pPr>
            <w:r w:rsidRPr="009B4D77">
              <w:rPr>
                <w:rFonts w:cstheme="minorHAnsi"/>
                <w:sz w:val="22"/>
                <w:szCs w:val="22"/>
              </w:rPr>
              <w:t>Australia Contribution Summary Jun-Dec 2020 to UNICEF two-pager</w:t>
            </w:r>
          </w:p>
        </w:tc>
      </w:tr>
      <w:tr w:rsidR="00BE41FB" w:rsidRPr="006F4B0A" w14:paraId="3B22EE1A" w14:textId="77777777" w:rsidTr="008132F3">
        <w:tblPrEx>
          <w:tblCellMar>
            <w:top w:w="1" w:type="dxa"/>
            <w:bottom w:w="0" w:type="dxa"/>
          </w:tblCellMar>
        </w:tblPrEx>
        <w:trPr>
          <w:trHeight w:val="243"/>
        </w:trPr>
        <w:tc>
          <w:tcPr>
            <w:tcW w:w="1182" w:type="dxa"/>
          </w:tcPr>
          <w:p w14:paraId="287388F1"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73595FB0"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46B8D07C" w14:textId="77777777" w:rsidR="00BE41FB" w:rsidRPr="009B4D77" w:rsidRDefault="00BE41FB" w:rsidP="008F717B">
            <w:pPr>
              <w:rPr>
                <w:rFonts w:cstheme="minorHAnsi"/>
                <w:sz w:val="22"/>
                <w:szCs w:val="22"/>
              </w:rPr>
            </w:pPr>
            <w:r w:rsidRPr="009B4D77">
              <w:rPr>
                <w:rFonts w:cstheme="minorHAnsi"/>
                <w:sz w:val="22"/>
                <w:szCs w:val="22"/>
              </w:rPr>
              <w:t>Australia Contribution Summary FY 2021 to UNICEF two pager</w:t>
            </w:r>
          </w:p>
        </w:tc>
      </w:tr>
      <w:tr w:rsidR="00BE41FB" w:rsidRPr="006F4B0A" w14:paraId="4597485E" w14:textId="77777777" w:rsidTr="008132F3">
        <w:tblPrEx>
          <w:tblCellMar>
            <w:top w:w="1" w:type="dxa"/>
            <w:bottom w:w="0" w:type="dxa"/>
          </w:tblCellMar>
        </w:tblPrEx>
        <w:trPr>
          <w:trHeight w:val="243"/>
        </w:trPr>
        <w:tc>
          <w:tcPr>
            <w:tcW w:w="1182" w:type="dxa"/>
          </w:tcPr>
          <w:p w14:paraId="4615391B"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373C9C99"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2B50609E" w14:textId="5D7F9441" w:rsidR="00BE41FB" w:rsidRPr="009B4D77" w:rsidRDefault="00BE41FB" w:rsidP="008F717B">
            <w:pPr>
              <w:rPr>
                <w:rFonts w:cstheme="minorHAnsi"/>
                <w:sz w:val="22"/>
                <w:szCs w:val="22"/>
              </w:rPr>
            </w:pPr>
            <w:r w:rsidRPr="009B4D77">
              <w:rPr>
                <w:rFonts w:cstheme="minorHAnsi"/>
                <w:sz w:val="22"/>
                <w:szCs w:val="22"/>
              </w:rPr>
              <w:t>UNICEF ICO C-19 vaccine Progress Report Sep</w:t>
            </w:r>
            <w:r w:rsidR="008132F3">
              <w:rPr>
                <w:rFonts w:cstheme="minorHAnsi"/>
                <w:sz w:val="22"/>
                <w:szCs w:val="22"/>
              </w:rPr>
              <w:t xml:space="preserve">tember </w:t>
            </w:r>
            <w:r w:rsidRPr="009B4D77">
              <w:rPr>
                <w:rFonts w:cstheme="minorHAnsi"/>
                <w:sz w:val="22"/>
                <w:szCs w:val="22"/>
              </w:rPr>
              <w:t>2</w:t>
            </w:r>
            <w:r w:rsidR="00C82EC9">
              <w:rPr>
                <w:rFonts w:cstheme="minorHAnsi"/>
                <w:sz w:val="22"/>
                <w:szCs w:val="22"/>
              </w:rPr>
              <w:t>02</w:t>
            </w:r>
            <w:r w:rsidRPr="009B4D77">
              <w:rPr>
                <w:rFonts w:cstheme="minorHAnsi"/>
                <w:sz w:val="22"/>
                <w:szCs w:val="22"/>
              </w:rPr>
              <w:t>1</w:t>
            </w:r>
          </w:p>
        </w:tc>
      </w:tr>
      <w:tr w:rsidR="00BE41FB" w:rsidRPr="006F4B0A" w14:paraId="6EBE8678" w14:textId="77777777" w:rsidTr="008132F3">
        <w:tblPrEx>
          <w:tblCellMar>
            <w:top w:w="1" w:type="dxa"/>
            <w:bottom w:w="0" w:type="dxa"/>
          </w:tblCellMar>
        </w:tblPrEx>
        <w:trPr>
          <w:trHeight w:val="243"/>
        </w:trPr>
        <w:tc>
          <w:tcPr>
            <w:tcW w:w="1182" w:type="dxa"/>
          </w:tcPr>
          <w:p w14:paraId="57C0161D"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7F1D39D0"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1F3FD441" w14:textId="52D2FB50" w:rsidR="00BE41FB" w:rsidRPr="009B4D77" w:rsidRDefault="00BE41FB" w:rsidP="008F717B">
            <w:pPr>
              <w:rPr>
                <w:rFonts w:cstheme="minorHAnsi"/>
                <w:sz w:val="22"/>
                <w:szCs w:val="22"/>
              </w:rPr>
            </w:pPr>
            <w:r w:rsidRPr="009B4D77">
              <w:rPr>
                <w:rFonts w:cstheme="minorHAnsi"/>
                <w:sz w:val="22"/>
                <w:szCs w:val="22"/>
              </w:rPr>
              <w:t>UNICEF ICO C-19 vaccine Progress Report Sep</w:t>
            </w:r>
            <w:r w:rsidR="008132F3">
              <w:rPr>
                <w:rFonts w:cstheme="minorHAnsi"/>
                <w:sz w:val="22"/>
                <w:szCs w:val="22"/>
              </w:rPr>
              <w:t xml:space="preserve">tember </w:t>
            </w:r>
            <w:r w:rsidRPr="009B4D77">
              <w:rPr>
                <w:rFonts w:cstheme="minorHAnsi"/>
                <w:sz w:val="22"/>
                <w:szCs w:val="22"/>
              </w:rPr>
              <w:t>2</w:t>
            </w:r>
            <w:r w:rsidR="00C82EC9">
              <w:rPr>
                <w:rFonts w:cstheme="minorHAnsi"/>
                <w:sz w:val="22"/>
                <w:szCs w:val="22"/>
              </w:rPr>
              <w:t>0</w:t>
            </w:r>
            <w:r w:rsidRPr="009B4D77">
              <w:rPr>
                <w:rFonts w:cstheme="minorHAnsi"/>
                <w:sz w:val="22"/>
                <w:szCs w:val="22"/>
              </w:rPr>
              <w:t>2</w:t>
            </w:r>
            <w:r w:rsidR="00C82EC9">
              <w:rPr>
                <w:rFonts w:cstheme="minorHAnsi"/>
                <w:sz w:val="22"/>
                <w:szCs w:val="22"/>
              </w:rPr>
              <w:t>2</w:t>
            </w:r>
          </w:p>
        </w:tc>
      </w:tr>
      <w:tr w:rsidR="00BE41FB" w:rsidRPr="006F4B0A" w14:paraId="5F9E28DD" w14:textId="77777777" w:rsidTr="008132F3">
        <w:tblPrEx>
          <w:tblCellMar>
            <w:top w:w="1" w:type="dxa"/>
            <w:bottom w:w="0" w:type="dxa"/>
          </w:tblCellMar>
        </w:tblPrEx>
        <w:trPr>
          <w:trHeight w:val="243"/>
        </w:trPr>
        <w:tc>
          <w:tcPr>
            <w:tcW w:w="1182" w:type="dxa"/>
          </w:tcPr>
          <w:p w14:paraId="1E39A707"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24C96DB8"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5E82EBD5" w14:textId="77777777" w:rsidR="00BE41FB" w:rsidRPr="009B4D77" w:rsidRDefault="00BE41FB" w:rsidP="008F717B">
            <w:pPr>
              <w:rPr>
                <w:rFonts w:cstheme="minorHAnsi"/>
                <w:sz w:val="22"/>
                <w:szCs w:val="22"/>
              </w:rPr>
            </w:pPr>
            <w:r w:rsidRPr="009B4D77">
              <w:rPr>
                <w:rFonts w:cstheme="minorHAnsi"/>
                <w:sz w:val="22"/>
                <w:szCs w:val="22"/>
              </w:rPr>
              <w:t>UNICEF Indonesia COVID-19_Expanded Response Plan July 2020</w:t>
            </w:r>
          </w:p>
        </w:tc>
      </w:tr>
      <w:tr w:rsidR="00BE41FB" w:rsidRPr="006F4B0A" w14:paraId="4EF69172" w14:textId="77777777" w:rsidTr="008132F3">
        <w:tblPrEx>
          <w:tblCellMar>
            <w:top w:w="1" w:type="dxa"/>
            <w:bottom w:w="0" w:type="dxa"/>
          </w:tblCellMar>
        </w:tblPrEx>
        <w:trPr>
          <w:trHeight w:val="243"/>
        </w:trPr>
        <w:tc>
          <w:tcPr>
            <w:tcW w:w="1182" w:type="dxa"/>
          </w:tcPr>
          <w:p w14:paraId="519281FF"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7C91FA0F"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07331D45" w14:textId="77777777" w:rsidR="00BE41FB" w:rsidRPr="009B4D77" w:rsidRDefault="00BE41FB" w:rsidP="008F717B">
            <w:pPr>
              <w:rPr>
                <w:rFonts w:cstheme="minorHAnsi"/>
                <w:sz w:val="22"/>
                <w:szCs w:val="22"/>
              </w:rPr>
            </w:pPr>
            <w:r w:rsidRPr="009B4D77">
              <w:rPr>
                <w:rFonts w:cstheme="minorHAnsi"/>
                <w:sz w:val="22"/>
                <w:szCs w:val="22"/>
              </w:rPr>
              <w:t>Vaccine Delivery Support VAHSI UNICEF</w:t>
            </w:r>
          </w:p>
        </w:tc>
      </w:tr>
      <w:tr w:rsidR="00BE41FB" w:rsidRPr="006F4B0A" w14:paraId="524821D8" w14:textId="77777777" w:rsidTr="008132F3">
        <w:tblPrEx>
          <w:tblCellMar>
            <w:top w:w="1" w:type="dxa"/>
            <w:bottom w:w="0" w:type="dxa"/>
          </w:tblCellMar>
        </w:tblPrEx>
        <w:trPr>
          <w:trHeight w:val="243"/>
        </w:trPr>
        <w:tc>
          <w:tcPr>
            <w:tcW w:w="1182" w:type="dxa"/>
          </w:tcPr>
          <w:p w14:paraId="643690CA"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1C5D6F13"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477AEFA3" w14:textId="77777777" w:rsidR="00BE41FB" w:rsidRPr="009B4D77" w:rsidRDefault="00BE41FB" w:rsidP="008F717B">
            <w:pPr>
              <w:rPr>
                <w:rFonts w:cstheme="minorHAnsi"/>
                <w:sz w:val="22"/>
                <w:szCs w:val="22"/>
              </w:rPr>
            </w:pPr>
            <w:r w:rsidRPr="009B4D77">
              <w:rPr>
                <w:rFonts w:cstheme="minorHAnsi"/>
                <w:sz w:val="22"/>
                <w:szCs w:val="22"/>
              </w:rPr>
              <w:t>UNICEF COVID-19 Comprehensive Response Plan 2020</w:t>
            </w:r>
          </w:p>
        </w:tc>
      </w:tr>
      <w:tr w:rsidR="00BE41FB" w:rsidRPr="006F4B0A" w14:paraId="19C4B481" w14:textId="77777777" w:rsidTr="008132F3">
        <w:tblPrEx>
          <w:tblCellMar>
            <w:top w:w="1" w:type="dxa"/>
            <w:bottom w:w="0" w:type="dxa"/>
          </w:tblCellMar>
        </w:tblPrEx>
        <w:trPr>
          <w:trHeight w:val="243"/>
        </w:trPr>
        <w:tc>
          <w:tcPr>
            <w:tcW w:w="1182" w:type="dxa"/>
          </w:tcPr>
          <w:p w14:paraId="34474F4F"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2EBA5C7F"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3E7B42F6" w14:textId="77777777" w:rsidR="00BE41FB" w:rsidRPr="009B4D77" w:rsidRDefault="00BE41FB" w:rsidP="008F717B">
            <w:pPr>
              <w:rPr>
                <w:rFonts w:cstheme="minorHAnsi"/>
                <w:sz w:val="22"/>
                <w:szCs w:val="22"/>
              </w:rPr>
            </w:pPr>
            <w:r w:rsidRPr="009B4D77">
              <w:rPr>
                <w:rFonts w:cstheme="minorHAnsi"/>
                <w:sz w:val="22"/>
                <w:szCs w:val="22"/>
              </w:rPr>
              <w:t>UNICEF Indonesia COVID-19_Expanded Response Plan July 2020</w:t>
            </w:r>
          </w:p>
        </w:tc>
      </w:tr>
      <w:tr w:rsidR="00BE41FB" w:rsidRPr="006F4B0A" w14:paraId="29FA5234" w14:textId="77777777" w:rsidTr="008132F3">
        <w:tblPrEx>
          <w:tblCellMar>
            <w:top w:w="1" w:type="dxa"/>
            <w:bottom w:w="0" w:type="dxa"/>
          </w:tblCellMar>
        </w:tblPrEx>
        <w:trPr>
          <w:trHeight w:val="243"/>
        </w:trPr>
        <w:tc>
          <w:tcPr>
            <w:tcW w:w="1182" w:type="dxa"/>
          </w:tcPr>
          <w:p w14:paraId="2A4D8A3D"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7BBD03AC"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1D42E28F" w14:textId="77777777" w:rsidR="00BE41FB" w:rsidRPr="009B4D77" w:rsidRDefault="00BE41FB" w:rsidP="008F717B">
            <w:pPr>
              <w:rPr>
                <w:rFonts w:cstheme="minorHAnsi"/>
                <w:sz w:val="22"/>
                <w:szCs w:val="22"/>
              </w:rPr>
            </w:pPr>
            <w:r w:rsidRPr="009B4D77">
              <w:rPr>
                <w:rFonts w:cstheme="minorHAnsi"/>
                <w:sz w:val="22"/>
                <w:szCs w:val="22"/>
              </w:rPr>
              <w:t>UNICEF COVID-19 Response Plan Agenda 2021</w:t>
            </w:r>
          </w:p>
        </w:tc>
      </w:tr>
      <w:tr w:rsidR="00BE41FB" w:rsidRPr="006F4B0A" w14:paraId="4EA784F0" w14:textId="77777777" w:rsidTr="008132F3">
        <w:tblPrEx>
          <w:tblCellMar>
            <w:top w:w="1" w:type="dxa"/>
            <w:bottom w:w="0" w:type="dxa"/>
          </w:tblCellMar>
        </w:tblPrEx>
        <w:trPr>
          <w:trHeight w:val="243"/>
        </w:trPr>
        <w:tc>
          <w:tcPr>
            <w:tcW w:w="1182" w:type="dxa"/>
          </w:tcPr>
          <w:p w14:paraId="03306EF5"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741D6D37"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27F3CA60" w14:textId="7283EA2D" w:rsidR="00BE41FB" w:rsidRPr="009B4D77" w:rsidRDefault="00BE41FB" w:rsidP="008F717B">
            <w:pPr>
              <w:rPr>
                <w:rFonts w:cstheme="minorHAnsi"/>
                <w:sz w:val="22"/>
                <w:szCs w:val="22"/>
              </w:rPr>
            </w:pPr>
            <w:r w:rsidRPr="009B4D77">
              <w:rPr>
                <w:rFonts w:cstheme="minorHAnsi"/>
                <w:sz w:val="22"/>
                <w:szCs w:val="22"/>
              </w:rPr>
              <w:t>UNICEF COVID-19 Response Plan Agenda 2021</w:t>
            </w:r>
            <w:r w:rsidR="00C82EC9">
              <w:rPr>
                <w:rFonts w:cstheme="minorHAnsi"/>
                <w:sz w:val="22"/>
                <w:szCs w:val="22"/>
              </w:rPr>
              <w:t xml:space="preserve"> – </w:t>
            </w:r>
            <w:r w:rsidRPr="009B4D77">
              <w:rPr>
                <w:rFonts w:cstheme="minorHAnsi"/>
                <w:sz w:val="22"/>
                <w:szCs w:val="22"/>
              </w:rPr>
              <w:t>2022</w:t>
            </w:r>
          </w:p>
        </w:tc>
      </w:tr>
      <w:tr w:rsidR="00BE41FB" w:rsidRPr="006F4B0A" w14:paraId="3A471C2B" w14:textId="77777777" w:rsidTr="008132F3">
        <w:tblPrEx>
          <w:tblCellMar>
            <w:top w:w="1" w:type="dxa"/>
            <w:bottom w:w="0" w:type="dxa"/>
          </w:tblCellMar>
        </w:tblPrEx>
        <w:trPr>
          <w:trHeight w:val="243"/>
        </w:trPr>
        <w:tc>
          <w:tcPr>
            <w:tcW w:w="1182" w:type="dxa"/>
          </w:tcPr>
          <w:p w14:paraId="0BA3D0A5"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2687FB2C"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49BB876C" w14:textId="42D73ED1" w:rsidR="00BE41FB" w:rsidRPr="009B4D77" w:rsidRDefault="00BE41FB" w:rsidP="008F717B">
            <w:pPr>
              <w:rPr>
                <w:rFonts w:cstheme="minorHAnsi"/>
                <w:sz w:val="22"/>
                <w:szCs w:val="22"/>
              </w:rPr>
            </w:pPr>
            <w:r w:rsidRPr="009B4D77">
              <w:rPr>
                <w:rFonts w:cstheme="minorHAnsi"/>
                <w:sz w:val="22"/>
                <w:szCs w:val="22"/>
              </w:rPr>
              <w:t>UNICEF COVID-19 vaccine support Feb</w:t>
            </w:r>
            <w:r w:rsidR="008132F3">
              <w:rPr>
                <w:rFonts w:cstheme="minorHAnsi"/>
                <w:sz w:val="22"/>
                <w:szCs w:val="22"/>
              </w:rPr>
              <w:t>ruary</w:t>
            </w:r>
            <w:r w:rsidRPr="009B4D77">
              <w:rPr>
                <w:rFonts w:cstheme="minorHAnsi"/>
                <w:sz w:val="22"/>
                <w:szCs w:val="22"/>
              </w:rPr>
              <w:t xml:space="preserve"> 2022</w:t>
            </w:r>
          </w:p>
        </w:tc>
      </w:tr>
      <w:tr w:rsidR="00BE41FB" w:rsidRPr="006F4B0A" w14:paraId="6D2A330F" w14:textId="77777777" w:rsidTr="008132F3">
        <w:tblPrEx>
          <w:tblCellMar>
            <w:top w:w="1" w:type="dxa"/>
            <w:bottom w:w="0" w:type="dxa"/>
          </w:tblCellMar>
        </w:tblPrEx>
        <w:trPr>
          <w:trHeight w:val="243"/>
        </w:trPr>
        <w:tc>
          <w:tcPr>
            <w:tcW w:w="1182" w:type="dxa"/>
          </w:tcPr>
          <w:p w14:paraId="5510609B"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705702FB"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551A4DDE" w14:textId="4C079121" w:rsidR="00BE41FB" w:rsidRPr="009B4D77" w:rsidRDefault="00BE41FB" w:rsidP="008F717B">
            <w:pPr>
              <w:rPr>
                <w:rFonts w:cstheme="minorHAnsi"/>
                <w:sz w:val="22"/>
                <w:szCs w:val="22"/>
              </w:rPr>
            </w:pPr>
            <w:r w:rsidRPr="009B4D77">
              <w:rPr>
                <w:rFonts w:cstheme="minorHAnsi"/>
                <w:sz w:val="22"/>
                <w:szCs w:val="22"/>
              </w:rPr>
              <w:t>UNICEF COVID-19 vaccine support Jan</w:t>
            </w:r>
            <w:r w:rsidR="008132F3">
              <w:rPr>
                <w:rFonts w:cstheme="minorHAnsi"/>
                <w:sz w:val="22"/>
                <w:szCs w:val="22"/>
              </w:rPr>
              <w:t>uary</w:t>
            </w:r>
            <w:r w:rsidRPr="009B4D77">
              <w:rPr>
                <w:rFonts w:cstheme="minorHAnsi"/>
                <w:sz w:val="22"/>
                <w:szCs w:val="22"/>
              </w:rPr>
              <w:t xml:space="preserve"> 2021</w:t>
            </w:r>
          </w:p>
        </w:tc>
      </w:tr>
      <w:tr w:rsidR="00BE41FB" w:rsidRPr="006F4B0A" w14:paraId="79073251" w14:textId="77777777" w:rsidTr="008132F3">
        <w:tblPrEx>
          <w:tblCellMar>
            <w:top w:w="1" w:type="dxa"/>
            <w:bottom w:w="0" w:type="dxa"/>
          </w:tblCellMar>
        </w:tblPrEx>
        <w:trPr>
          <w:trHeight w:val="243"/>
        </w:trPr>
        <w:tc>
          <w:tcPr>
            <w:tcW w:w="1182" w:type="dxa"/>
          </w:tcPr>
          <w:p w14:paraId="06F5B87E"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1BB37EEF"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50196366" w14:textId="34E15285" w:rsidR="00BE41FB" w:rsidRPr="009B4D77" w:rsidRDefault="00BE41FB" w:rsidP="008F717B">
            <w:pPr>
              <w:rPr>
                <w:rFonts w:cstheme="minorHAnsi"/>
                <w:sz w:val="22"/>
                <w:szCs w:val="22"/>
              </w:rPr>
            </w:pPr>
            <w:r w:rsidRPr="009B4D77">
              <w:rPr>
                <w:rFonts w:cstheme="minorHAnsi"/>
                <w:sz w:val="22"/>
                <w:szCs w:val="22"/>
              </w:rPr>
              <w:t>Australia Contribution Summary Jun</w:t>
            </w:r>
            <w:r w:rsidR="008132F3">
              <w:rPr>
                <w:rFonts w:cstheme="minorHAnsi"/>
                <w:sz w:val="22"/>
                <w:szCs w:val="22"/>
              </w:rPr>
              <w:t xml:space="preserve">e – </w:t>
            </w:r>
            <w:r w:rsidRPr="009B4D77">
              <w:rPr>
                <w:rFonts w:cstheme="minorHAnsi"/>
                <w:sz w:val="22"/>
                <w:szCs w:val="22"/>
              </w:rPr>
              <w:t>Dec</w:t>
            </w:r>
            <w:r w:rsidR="008132F3">
              <w:rPr>
                <w:rFonts w:cstheme="minorHAnsi"/>
                <w:sz w:val="22"/>
                <w:szCs w:val="22"/>
              </w:rPr>
              <w:t xml:space="preserve">ember </w:t>
            </w:r>
            <w:r w:rsidRPr="009B4D77">
              <w:rPr>
                <w:rFonts w:cstheme="minorHAnsi"/>
                <w:sz w:val="22"/>
                <w:szCs w:val="22"/>
              </w:rPr>
              <w:t>2021 to UNICEF two-pager</w:t>
            </w:r>
          </w:p>
        </w:tc>
      </w:tr>
      <w:tr w:rsidR="00BE41FB" w:rsidRPr="006F4B0A" w14:paraId="627DD7F2" w14:textId="77777777" w:rsidTr="008132F3">
        <w:tblPrEx>
          <w:tblCellMar>
            <w:top w:w="1" w:type="dxa"/>
            <w:bottom w:w="0" w:type="dxa"/>
          </w:tblCellMar>
        </w:tblPrEx>
        <w:trPr>
          <w:trHeight w:val="243"/>
        </w:trPr>
        <w:tc>
          <w:tcPr>
            <w:tcW w:w="1182" w:type="dxa"/>
          </w:tcPr>
          <w:p w14:paraId="24224DB4"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530BCB08"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0678C72E" w14:textId="3E6FE5AA" w:rsidR="00BE41FB" w:rsidRPr="009B4D77" w:rsidRDefault="00BE41FB" w:rsidP="008F717B">
            <w:pPr>
              <w:rPr>
                <w:rFonts w:cstheme="minorHAnsi"/>
                <w:sz w:val="22"/>
                <w:szCs w:val="22"/>
              </w:rPr>
            </w:pPr>
            <w:r w:rsidRPr="009B4D77">
              <w:rPr>
                <w:rFonts w:cstheme="minorHAnsi"/>
                <w:sz w:val="22"/>
                <w:szCs w:val="22"/>
              </w:rPr>
              <w:t>Results Brochure of COVID-19 Response Oct</w:t>
            </w:r>
            <w:r w:rsidR="008132F3">
              <w:rPr>
                <w:rFonts w:cstheme="minorHAnsi"/>
                <w:sz w:val="22"/>
                <w:szCs w:val="22"/>
              </w:rPr>
              <w:t xml:space="preserve">ober </w:t>
            </w:r>
            <w:r w:rsidRPr="009B4D77">
              <w:rPr>
                <w:rFonts w:cstheme="minorHAnsi"/>
                <w:sz w:val="22"/>
                <w:szCs w:val="22"/>
              </w:rPr>
              <w:t>2</w:t>
            </w:r>
            <w:r w:rsidR="00C82EC9">
              <w:rPr>
                <w:rFonts w:cstheme="minorHAnsi"/>
                <w:sz w:val="22"/>
                <w:szCs w:val="22"/>
              </w:rPr>
              <w:t>0</w:t>
            </w:r>
            <w:r w:rsidRPr="009B4D77">
              <w:rPr>
                <w:rFonts w:cstheme="minorHAnsi"/>
                <w:sz w:val="22"/>
                <w:szCs w:val="22"/>
              </w:rPr>
              <w:t>2</w:t>
            </w:r>
            <w:r w:rsidR="00C82EC9">
              <w:rPr>
                <w:rFonts w:cstheme="minorHAnsi"/>
                <w:sz w:val="22"/>
                <w:szCs w:val="22"/>
              </w:rPr>
              <w:t>2</w:t>
            </w:r>
          </w:p>
        </w:tc>
      </w:tr>
      <w:tr w:rsidR="00BE41FB" w:rsidRPr="006F4B0A" w14:paraId="4B44E7AF" w14:textId="77777777" w:rsidTr="008132F3">
        <w:tblPrEx>
          <w:tblCellMar>
            <w:top w:w="1" w:type="dxa"/>
            <w:bottom w:w="0" w:type="dxa"/>
          </w:tblCellMar>
        </w:tblPrEx>
        <w:trPr>
          <w:trHeight w:val="243"/>
        </w:trPr>
        <w:tc>
          <w:tcPr>
            <w:tcW w:w="1182" w:type="dxa"/>
          </w:tcPr>
          <w:p w14:paraId="10D24D83" w14:textId="77777777" w:rsidR="00BE41FB" w:rsidRPr="009B4D77" w:rsidRDefault="00BE41FB" w:rsidP="008F717B">
            <w:pPr>
              <w:ind w:left="56"/>
              <w:rPr>
                <w:rFonts w:cstheme="minorHAnsi"/>
                <w:sz w:val="22"/>
                <w:szCs w:val="22"/>
              </w:rPr>
            </w:pPr>
            <w:r w:rsidRPr="009B4D77">
              <w:rPr>
                <w:rFonts w:cstheme="minorHAnsi"/>
                <w:sz w:val="22"/>
                <w:szCs w:val="22"/>
              </w:rPr>
              <w:lastRenderedPageBreak/>
              <w:t>UNICEF</w:t>
            </w:r>
          </w:p>
        </w:tc>
        <w:tc>
          <w:tcPr>
            <w:tcW w:w="1090" w:type="dxa"/>
          </w:tcPr>
          <w:p w14:paraId="6EF451F6"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2DF92D20" w14:textId="75F293A3" w:rsidR="00BE41FB" w:rsidRPr="009B4D77" w:rsidRDefault="00BE41FB" w:rsidP="008F717B">
            <w:pPr>
              <w:rPr>
                <w:rFonts w:cstheme="minorHAnsi"/>
                <w:sz w:val="22"/>
                <w:szCs w:val="22"/>
              </w:rPr>
            </w:pPr>
            <w:r w:rsidRPr="009B4D77">
              <w:rPr>
                <w:rFonts w:cstheme="minorHAnsi"/>
                <w:sz w:val="22"/>
                <w:szCs w:val="22"/>
              </w:rPr>
              <w:t>Results Brochure UNICEF Responding to COVID-19 in Indonesia Dec</w:t>
            </w:r>
            <w:r w:rsidR="00C82EC9">
              <w:rPr>
                <w:rFonts w:cstheme="minorHAnsi"/>
                <w:sz w:val="22"/>
                <w:szCs w:val="22"/>
              </w:rPr>
              <w:t xml:space="preserve">ember </w:t>
            </w:r>
            <w:r w:rsidRPr="009B4D77">
              <w:rPr>
                <w:rFonts w:cstheme="minorHAnsi"/>
                <w:sz w:val="22"/>
                <w:szCs w:val="22"/>
              </w:rPr>
              <w:t>2</w:t>
            </w:r>
            <w:r w:rsidR="00C82EC9">
              <w:rPr>
                <w:rFonts w:cstheme="minorHAnsi"/>
                <w:sz w:val="22"/>
                <w:szCs w:val="22"/>
              </w:rPr>
              <w:t>021</w:t>
            </w:r>
          </w:p>
        </w:tc>
      </w:tr>
      <w:tr w:rsidR="00BE41FB" w:rsidRPr="006F4B0A" w14:paraId="296A2EAD" w14:textId="77777777" w:rsidTr="008132F3">
        <w:tblPrEx>
          <w:tblCellMar>
            <w:top w:w="1" w:type="dxa"/>
            <w:bottom w:w="0" w:type="dxa"/>
          </w:tblCellMar>
        </w:tblPrEx>
        <w:trPr>
          <w:trHeight w:val="243"/>
        </w:trPr>
        <w:tc>
          <w:tcPr>
            <w:tcW w:w="1182" w:type="dxa"/>
          </w:tcPr>
          <w:p w14:paraId="2D791438"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1909748C"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1AC8EE49" w14:textId="1AFAF1FF" w:rsidR="00BE41FB" w:rsidRPr="009B4D77" w:rsidRDefault="00BE41FB" w:rsidP="008F717B">
            <w:pPr>
              <w:rPr>
                <w:rFonts w:cstheme="minorHAnsi"/>
                <w:sz w:val="22"/>
                <w:szCs w:val="22"/>
              </w:rPr>
            </w:pPr>
            <w:r w:rsidRPr="009B4D77">
              <w:rPr>
                <w:rFonts w:cstheme="minorHAnsi"/>
                <w:sz w:val="22"/>
                <w:szCs w:val="22"/>
              </w:rPr>
              <w:t>Results Brochure</w:t>
            </w:r>
            <w:r w:rsidR="00D62220">
              <w:rPr>
                <w:rFonts w:cstheme="minorHAnsi"/>
                <w:sz w:val="22"/>
                <w:szCs w:val="22"/>
              </w:rPr>
              <w:t xml:space="preserve"> </w:t>
            </w:r>
            <w:r w:rsidRPr="009B4D77">
              <w:rPr>
                <w:rFonts w:cstheme="minorHAnsi"/>
                <w:sz w:val="22"/>
                <w:szCs w:val="22"/>
              </w:rPr>
              <w:t>UNICEF Responding to COVID-19 in Indonesia Nov</w:t>
            </w:r>
            <w:r w:rsidR="00C82EC9">
              <w:rPr>
                <w:rFonts w:cstheme="minorHAnsi"/>
                <w:sz w:val="22"/>
                <w:szCs w:val="22"/>
              </w:rPr>
              <w:t xml:space="preserve">ember </w:t>
            </w:r>
            <w:r w:rsidRPr="009B4D77">
              <w:rPr>
                <w:rFonts w:cstheme="minorHAnsi"/>
                <w:sz w:val="22"/>
                <w:szCs w:val="22"/>
              </w:rPr>
              <w:t>20</w:t>
            </w:r>
            <w:r w:rsidR="00C82EC9">
              <w:rPr>
                <w:rFonts w:cstheme="minorHAnsi"/>
                <w:sz w:val="22"/>
                <w:szCs w:val="22"/>
              </w:rPr>
              <w:t>20</w:t>
            </w:r>
          </w:p>
        </w:tc>
      </w:tr>
      <w:tr w:rsidR="00BE41FB" w:rsidRPr="006F4B0A" w14:paraId="6D3152B9" w14:textId="77777777" w:rsidTr="008132F3">
        <w:tblPrEx>
          <w:tblCellMar>
            <w:top w:w="1" w:type="dxa"/>
            <w:bottom w:w="0" w:type="dxa"/>
          </w:tblCellMar>
        </w:tblPrEx>
        <w:trPr>
          <w:trHeight w:val="243"/>
        </w:trPr>
        <w:tc>
          <w:tcPr>
            <w:tcW w:w="1182" w:type="dxa"/>
          </w:tcPr>
          <w:p w14:paraId="698D799D"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737F62E9"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79026D8A" w14:textId="59BF0670" w:rsidR="00BE41FB" w:rsidRPr="009B4D77" w:rsidRDefault="00BE41FB" w:rsidP="008F717B">
            <w:pPr>
              <w:rPr>
                <w:rFonts w:cstheme="minorHAnsi"/>
                <w:sz w:val="22"/>
                <w:szCs w:val="22"/>
              </w:rPr>
            </w:pPr>
            <w:r w:rsidRPr="009B4D77">
              <w:rPr>
                <w:rFonts w:cstheme="minorHAnsi"/>
                <w:sz w:val="22"/>
                <w:szCs w:val="22"/>
              </w:rPr>
              <w:t>Contribution agreement UNICEF DFAT C-19 vaccine 4</w:t>
            </w:r>
            <w:r w:rsidR="00C82EC9">
              <w:rPr>
                <w:rFonts w:cstheme="minorHAnsi"/>
                <w:sz w:val="22"/>
                <w:szCs w:val="22"/>
              </w:rPr>
              <w:t xml:space="preserve"> </w:t>
            </w:r>
            <w:r w:rsidRPr="009B4D77">
              <w:rPr>
                <w:rFonts w:cstheme="minorHAnsi"/>
                <w:sz w:val="22"/>
                <w:szCs w:val="22"/>
              </w:rPr>
              <w:t>June</w:t>
            </w:r>
            <w:r w:rsidR="00C82EC9">
              <w:rPr>
                <w:rFonts w:cstheme="minorHAnsi"/>
                <w:sz w:val="22"/>
                <w:szCs w:val="22"/>
              </w:rPr>
              <w:t xml:space="preserve"> </w:t>
            </w:r>
            <w:r w:rsidRPr="009B4D77">
              <w:rPr>
                <w:rFonts w:cstheme="minorHAnsi"/>
                <w:sz w:val="22"/>
                <w:szCs w:val="22"/>
              </w:rPr>
              <w:t>2</w:t>
            </w:r>
            <w:r w:rsidR="00C82EC9">
              <w:rPr>
                <w:rFonts w:cstheme="minorHAnsi"/>
                <w:sz w:val="22"/>
                <w:szCs w:val="22"/>
              </w:rPr>
              <w:t>02</w:t>
            </w:r>
            <w:r w:rsidRPr="009B4D77">
              <w:rPr>
                <w:rFonts w:cstheme="minorHAnsi"/>
                <w:sz w:val="22"/>
                <w:szCs w:val="22"/>
              </w:rPr>
              <w:t>1</w:t>
            </w:r>
          </w:p>
        </w:tc>
      </w:tr>
      <w:tr w:rsidR="00BE41FB" w:rsidRPr="006F4B0A" w14:paraId="2015C018" w14:textId="77777777" w:rsidTr="008132F3">
        <w:tblPrEx>
          <w:tblCellMar>
            <w:top w:w="1" w:type="dxa"/>
            <w:bottom w:w="0" w:type="dxa"/>
          </w:tblCellMar>
        </w:tblPrEx>
        <w:trPr>
          <w:trHeight w:val="243"/>
        </w:trPr>
        <w:tc>
          <w:tcPr>
            <w:tcW w:w="1182" w:type="dxa"/>
          </w:tcPr>
          <w:p w14:paraId="183F6C56"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542BCCB9"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2F59B8DD" w14:textId="77777777" w:rsidR="00BE41FB" w:rsidRPr="009B4D77" w:rsidRDefault="00BE41FB" w:rsidP="008F717B">
            <w:pPr>
              <w:rPr>
                <w:rFonts w:cstheme="minorHAnsi"/>
                <w:sz w:val="22"/>
                <w:szCs w:val="22"/>
              </w:rPr>
            </w:pPr>
            <w:r w:rsidRPr="009B4D77">
              <w:rPr>
                <w:rFonts w:cstheme="minorHAnsi"/>
                <w:sz w:val="22"/>
                <w:szCs w:val="22"/>
              </w:rPr>
              <w:t>Australia Contribution Summary Dec 2021 to UNICEF two-pager</w:t>
            </w:r>
          </w:p>
        </w:tc>
      </w:tr>
      <w:tr w:rsidR="00BE41FB" w:rsidRPr="006F4B0A" w14:paraId="226EEFBB" w14:textId="77777777" w:rsidTr="008132F3">
        <w:tblPrEx>
          <w:tblCellMar>
            <w:top w:w="1" w:type="dxa"/>
            <w:bottom w:w="0" w:type="dxa"/>
          </w:tblCellMar>
        </w:tblPrEx>
        <w:trPr>
          <w:trHeight w:val="243"/>
        </w:trPr>
        <w:tc>
          <w:tcPr>
            <w:tcW w:w="1182" w:type="dxa"/>
          </w:tcPr>
          <w:p w14:paraId="7D7708F8" w14:textId="77777777" w:rsidR="00BE41FB" w:rsidRPr="009B4D77" w:rsidRDefault="00BE41FB" w:rsidP="008F717B">
            <w:pPr>
              <w:ind w:left="56"/>
              <w:rPr>
                <w:rFonts w:cstheme="minorHAnsi"/>
                <w:sz w:val="22"/>
                <w:szCs w:val="22"/>
              </w:rPr>
            </w:pPr>
            <w:r w:rsidRPr="009B4D77">
              <w:rPr>
                <w:rFonts w:cstheme="minorHAnsi"/>
                <w:sz w:val="22"/>
                <w:szCs w:val="22"/>
              </w:rPr>
              <w:t>UNICEF</w:t>
            </w:r>
          </w:p>
        </w:tc>
        <w:tc>
          <w:tcPr>
            <w:tcW w:w="1090" w:type="dxa"/>
          </w:tcPr>
          <w:p w14:paraId="5AA01165"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49C840E8" w14:textId="77777777" w:rsidR="00BE41FB" w:rsidRPr="009B4D77" w:rsidRDefault="00BE41FB" w:rsidP="008F717B">
            <w:pPr>
              <w:rPr>
                <w:rFonts w:cstheme="minorHAnsi"/>
                <w:sz w:val="22"/>
                <w:szCs w:val="22"/>
              </w:rPr>
            </w:pPr>
            <w:r w:rsidRPr="009B4D77">
              <w:rPr>
                <w:rFonts w:cstheme="minorHAnsi"/>
                <w:sz w:val="22"/>
                <w:szCs w:val="22"/>
              </w:rPr>
              <w:t>UNICEF ICO C-19 vaccine support Inception Report July 2021</w:t>
            </w:r>
          </w:p>
        </w:tc>
      </w:tr>
      <w:tr w:rsidR="00BE41FB" w:rsidRPr="006F4B0A" w14:paraId="293BD2B9" w14:textId="77777777" w:rsidTr="008132F3">
        <w:tblPrEx>
          <w:tblCellMar>
            <w:top w:w="1" w:type="dxa"/>
            <w:bottom w:w="0" w:type="dxa"/>
          </w:tblCellMar>
        </w:tblPrEx>
        <w:trPr>
          <w:trHeight w:val="243"/>
        </w:trPr>
        <w:tc>
          <w:tcPr>
            <w:tcW w:w="1182" w:type="dxa"/>
          </w:tcPr>
          <w:p w14:paraId="14EF9E8C"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47A20A85"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2E7A69DB" w14:textId="77777777" w:rsidR="00BE41FB" w:rsidRPr="009B4D77" w:rsidRDefault="00BE41FB" w:rsidP="008F717B">
            <w:pPr>
              <w:rPr>
                <w:rFonts w:cstheme="minorHAnsi"/>
                <w:sz w:val="22"/>
                <w:szCs w:val="22"/>
              </w:rPr>
            </w:pPr>
            <w:r w:rsidRPr="009B4D77">
              <w:rPr>
                <w:rFonts w:cstheme="minorHAnsi"/>
                <w:sz w:val="22"/>
                <w:szCs w:val="22"/>
              </w:rPr>
              <w:t>DFAT Covid Response Annual Report June 2020 - July 2021</w:t>
            </w:r>
          </w:p>
        </w:tc>
      </w:tr>
      <w:tr w:rsidR="00BE41FB" w:rsidRPr="006F4B0A" w14:paraId="783C9068" w14:textId="77777777" w:rsidTr="008132F3">
        <w:tblPrEx>
          <w:tblCellMar>
            <w:top w:w="1" w:type="dxa"/>
            <w:bottom w:w="0" w:type="dxa"/>
          </w:tblCellMar>
        </w:tblPrEx>
        <w:trPr>
          <w:trHeight w:val="243"/>
        </w:trPr>
        <w:tc>
          <w:tcPr>
            <w:tcW w:w="1182" w:type="dxa"/>
          </w:tcPr>
          <w:p w14:paraId="770FC6B7"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33474D92"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5177B3E1" w14:textId="545EBEFC" w:rsidR="00BE41FB" w:rsidRPr="009B4D77" w:rsidRDefault="00BE41FB" w:rsidP="008F717B">
            <w:pPr>
              <w:rPr>
                <w:rFonts w:cstheme="minorHAnsi"/>
                <w:sz w:val="22"/>
                <w:szCs w:val="22"/>
              </w:rPr>
            </w:pPr>
            <w:r w:rsidRPr="009B4D77">
              <w:rPr>
                <w:rFonts w:cstheme="minorHAnsi"/>
                <w:sz w:val="22"/>
                <w:szCs w:val="22"/>
              </w:rPr>
              <w:t>COVID-19 Response Plan WHO Indonesia 2022</w:t>
            </w:r>
            <w:r w:rsidR="00C82EC9">
              <w:rPr>
                <w:rFonts w:cstheme="minorHAnsi"/>
                <w:sz w:val="22"/>
                <w:szCs w:val="22"/>
              </w:rPr>
              <w:t xml:space="preserve"> – </w:t>
            </w:r>
            <w:r w:rsidRPr="009B4D77">
              <w:rPr>
                <w:rFonts w:cstheme="minorHAnsi"/>
                <w:sz w:val="22"/>
                <w:szCs w:val="22"/>
              </w:rPr>
              <w:t>2023</w:t>
            </w:r>
            <w:r w:rsidR="00C82EC9">
              <w:rPr>
                <w:rFonts w:cstheme="minorHAnsi"/>
                <w:sz w:val="22"/>
                <w:szCs w:val="22"/>
              </w:rPr>
              <w:t xml:space="preserve"> </w:t>
            </w:r>
          </w:p>
        </w:tc>
      </w:tr>
      <w:tr w:rsidR="00BE41FB" w:rsidRPr="006F4B0A" w14:paraId="037B2233" w14:textId="77777777" w:rsidTr="008132F3">
        <w:tblPrEx>
          <w:tblCellMar>
            <w:top w:w="1" w:type="dxa"/>
            <w:bottom w:w="0" w:type="dxa"/>
          </w:tblCellMar>
        </w:tblPrEx>
        <w:trPr>
          <w:trHeight w:val="243"/>
        </w:trPr>
        <w:tc>
          <w:tcPr>
            <w:tcW w:w="1182" w:type="dxa"/>
          </w:tcPr>
          <w:p w14:paraId="467CE589"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407E8712"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51109042" w14:textId="3D0DFEA9" w:rsidR="00BE41FB" w:rsidRPr="009B4D77" w:rsidRDefault="00BE41FB" w:rsidP="008F717B">
            <w:pPr>
              <w:rPr>
                <w:rFonts w:cstheme="minorHAnsi"/>
                <w:sz w:val="22"/>
                <w:szCs w:val="22"/>
              </w:rPr>
            </w:pPr>
            <w:r w:rsidRPr="009B4D77">
              <w:rPr>
                <w:rFonts w:cstheme="minorHAnsi"/>
                <w:sz w:val="22"/>
                <w:szCs w:val="22"/>
              </w:rPr>
              <w:t>WHO Indonesia COVID-19 Vaccination Support Plan 2021</w:t>
            </w:r>
            <w:r w:rsidR="00C82EC9">
              <w:rPr>
                <w:rFonts w:cstheme="minorHAnsi"/>
                <w:sz w:val="22"/>
                <w:szCs w:val="22"/>
              </w:rPr>
              <w:t xml:space="preserve"> – </w:t>
            </w:r>
            <w:r w:rsidRPr="009B4D77">
              <w:rPr>
                <w:rFonts w:cstheme="minorHAnsi"/>
                <w:sz w:val="22"/>
                <w:szCs w:val="22"/>
              </w:rPr>
              <w:t>2022</w:t>
            </w:r>
            <w:r w:rsidR="00C82EC9">
              <w:rPr>
                <w:rFonts w:cstheme="minorHAnsi"/>
                <w:sz w:val="22"/>
                <w:szCs w:val="22"/>
              </w:rPr>
              <w:t xml:space="preserve"> </w:t>
            </w:r>
          </w:p>
        </w:tc>
      </w:tr>
      <w:tr w:rsidR="00BE41FB" w:rsidRPr="006F4B0A" w14:paraId="3FDE81B2" w14:textId="77777777" w:rsidTr="008132F3">
        <w:tblPrEx>
          <w:tblCellMar>
            <w:top w:w="1" w:type="dxa"/>
            <w:bottom w:w="0" w:type="dxa"/>
          </w:tblCellMar>
        </w:tblPrEx>
        <w:trPr>
          <w:trHeight w:val="243"/>
        </w:trPr>
        <w:tc>
          <w:tcPr>
            <w:tcW w:w="1182" w:type="dxa"/>
          </w:tcPr>
          <w:p w14:paraId="25DBB96C"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7965353B"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3AB7FFD6" w14:textId="77777777" w:rsidR="00BE41FB" w:rsidRPr="009B4D77" w:rsidRDefault="00BE41FB" w:rsidP="008F717B">
            <w:pPr>
              <w:rPr>
                <w:rFonts w:cstheme="minorHAnsi"/>
                <w:sz w:val="22"/>
                <w:szCs w:val="22"/>
              </w:rPr>
            </w:pPr>
            <w:r w:rsidRPr="009B4D77">
              <w:rPr>
                <w:rFonts w:cstheme="minorHAnsi"/>
                <w:sz w:val="22"/>
                <w:szCs w:val="22"/>
              </w:rPr>
              <w:t>Progress Report DFAT VAHSI 2021</w:t>
            </w:r>
          </w:p>
        </w:tc>
      </w:tr>
      <w:tr w:rsidR="00BE41FB" w:rsidRPr="006F4B0A" w14:paraId="7173F5DF" w14:textId="77777777" w:rsidTr="008132F3">
        <w:tblPrEx>
          <w:tblCellMar>
            <w:top w:w="1" w:type="dxa"/>
            <w:bottom w:w="0" w:type="dxa"/>
          </w:tblCellMar>
        </w:tblPrEx>
        <w:trPr>
          <w:trHeight w:val="243"/>
        </w:trPr>
        <w:tc>
          <w:tcPr>
            <w:tcW w:w="1182" w:type="dxa"/>
          </w:tcPr>
          <w:p w14:paraId="5622520B"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7DB25BAA"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3E7389A3" w14:textId="12304561" w:rsidR="00BE41FB" w:rsidRPr="009B4D77" w:rsidRDefault="00BE41FB" w:rsidP="008F717B">
            <w:pPr>
              <w:rPr>
                <w:rFonts w:cstheme="minorHAnsi"/>
                <w:sz w:val="22"/>
                <w:szCs w:val="22"/>
              </w:rPr>
            </w:pPr>
            <w:r w:rsidRPr="009B4D77">
              <w:rPr>
                <w:rFonts w:cstheme="minorHAnsi"/>
                <w:sz w:val="22"/>
                <w:szCs w:val="22"/>
              </w:rPr>
              <w:t>Progress Report DFAT VAHSI Nov</w:t>
            </w:r>
            <w:r w:rsidR="00C82EC9">
              <w:rPr>
                <w:rFonts w:cstheme="minorHAnsi"/>
                <w:sz w:val="22"/>
                <w:szCs w:val="22"/>
              </w:rPr>
              <w:t>ember</w:t>
            </w:r>
            <w:r w:rsidRPr="009B4D77">
              <w:rPr>
                <w:rFonts w:cstheme="minorHAnsi"/>
                <w:sz w:val="22"/>
                <w:szCs w:val="22"/>
              </w:rPr>
              <w:t xml:space="preserve"> 2022</w:t>
            </w:r>
          </w:p>
        </w:tc>
      </w:tr>
      <w:tr w:rsidR="00BE41FB" w:rsidRPr="006F4B0A" w14:paraId="7C3F96AF" w14:textId="77777777" w:rsidTr="008132F3">
        <w:tblPrEx>
          <w:tblCellMar>
            <w:top w:w="1" w:type="dxa"/>
            <w:bottom w:w="0" w:type="dxa"/>
          </w:tblCellMar>
        </w:tblPrEx>
        <w:trPr>
          <w:trHeight w:val="243"/>
        </w:trPr>
        <w:tc>
          <w:tcPr>
            <w:tcW w:w="1182" w:type="dxa"/>
          </w:tcPr>
          <w:p w14:paraId="08AC6D0B"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59DFEA61"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7E2F6B98" w14:textId="77777777" w:rsidR="00BE41FB" w:rsidRPr="009B4D77" w:rsidRDefault="00BE41FB" w:rsidP="008F717B">
            <w:pPr>
              <w:rPr>
                <w:rFonts w:cstheme="minorHAnsi"/>
                <w:sz w:val="22"/>
                <w:szCs w:val="22"/>
              </w:rPr>
            </w:pPr>
            <w:r w:rsidRPr="009B4D77">
              <w:rPr>
                <w:rFonts w:cstheme="minorHAnsi"/>
                <w:sz w:val="22"/>
                <w:szCs w:val="22"/>
              </w:rPr>
              <w:t>WHO COVID-19 Response Final Report 2022</w:t>
            </w:r>
          </w:p>
        </w:tc>
      </w:tr>
      <w:tr w:rsidR="00BE41FB" w:rsidRPr="006F4B0A" w14:paraId="5162AF79" w14:textId="77777777" w:rsidTr="008132F3">
        <w:tblPrEx>
          <w:tblCellMar>
            <w:top w:w="1" w:type="dxa"/>
            <w:bottom w:w="0" w:type="dxa"/>
          </w:tblCellMar>
        </w:tblPrEx>
        <w:trPr>
          <w:trHeight w:val="243"/>
        </w:trPr>
        <w:tc>
          <w:tcPr>
            <w:tcW w:w="1182" w:type="dxa"/>
          </w:tcPr>
          <w:p w14:paraId="2E84AA24"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327FF694"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72235AE3" w14:textId="1A801DCB" w:rsidR="00BE41FB" w:rsidRPr="009B4D77" w:rsidRDefault="00BE41FB" w:rsidP="008F717B">
            <w:pPr>
              <w:rPr>
                <w:rFonts w:cstheme="minorHAnsi"/>
                <w:sz w:val="22"/>
                <w:szCs w:val="22"/>
              </w:rPr>
            </w:pPr>
            <w:r w:rsidRPr="009B4D77">
              <w:rPr>
                <w:rFonts w:cstheme="minorHAnsi"/>
                <w:sz w:val="22"/>
                <w:szCs w:val="22"/>
              </w:rPr>
              <w:t>Intra Action Review Feb</w:t>
            </w:r>
            <w:r w:rsidR="00C82EC9">
              <w:rPr>
                <w:rFonts w:cstheme="minorHAnsi"/>
                <w:sz w:val="22"/>
                <w:szCs w:val="22"/>
              </w:rPr>
              <w:t>ruary</w:t>
            </w:r>
            <w:r w:rsidRPr="009B4D77">
              <w:rPr>
                <w:rFonts w:cstheme="minorHAnsi"/>
                <w:sz w:val="22"/>
                <w:szCs w:val="22"/>
              </w:rPr>
              <w:t xml:space="preserve"> 2022</w:t>
            </w:r>
          </w:p>
        </w:tc>
      </w:tr>
      <w:tr w:rsidR="00BE41FB" w:rsidRPr="006F4B0A" w14:paraId="0345CA16" w14:textId="77777777" w:rsidTr="008132F3">
        <w:tblPrEx>
          <w:tblCellMar>
            <w:top w:w="1" w:type="dxa"/>
            <w:bottom w:w="0" w:type="dxa"/>
          </w:tblCellMar>
        </w:tblPrEx>
        <w:trPr>
          <w:trHeight w:val="243"/>
        </w:trPr>
        <w:tc>
          <w:tcPr>
            <w:tcW w:w="1182" w:type="dxa"/>
          </w:tcPr>
          <w:p w14:paraId="51F29C48"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63626280"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5069BB5D" w14:textId="3B0BE2C3" w:rsidR="00BE41FB" w:rsidRPr="009B4D77" w:rsidRDefault="00BE41FB" w:rsidP="008F717B">
            <w:pPr>
              <w:rPr>
                <w:rFonts w:cstheme="minorHAnsi"/>
                <w:sz w:val="22"/>
                <w:szCs w:val="22"/>
              </w:rPr>
            </w:pPr>
            <w:r w:rsidRPr="009B4D77">
              <w:rPr>
                <w:rFonts w:cstheme="minorHAnsi"/>
                <w:sz w:val="22"/>
                <w:szCs w:val="22"/>
              </w:rPr>
              <w:t>Intra action review of Indonesia COVID-19 response Jan</w:t>
            </w:r>
            <w:r w:rsidR="00C82EC9">
              <w:rPr>
                <w:rFonts w:cstheme="minorHAnsi"/>
                <w:sz w:val="22"/>
                <w:szCs w:val="22"/>
              </w:rPr>
              <w:t>uary</w:t>
            </w:r>
            <w:r w:rsidRPr="009B4D77">
              <w:rPr>
                <w:rFonts w:cstheme="minorHAnsi"/>
                <w:sz w:val="22"/>
                <w:szCs w:val="22"/>
              </w:rPr>
              <w:t xml:space="preserve"> 2021 - summary report for partners</w:t>
            </w:r>
          </w:p>
        </w:tc>
      </w:tr>
      <w:tr w:rsidR="00BE41FB" w:rsidRPr="006F4B0A" w14:paraId="495EE698" w14:textId="77777777" w:rsidTr="008132F3">
        <w:tblPrEx>
          <w:tblCellMar>
            <w:top w:w="1" w:type="dxa"/>
            <w:bottom w:w="0" w:type="dxa"/>
          </w:tblCellMar>
        </w:tblPrEx>
        <w:trPr>
          <w:trHeight w:val="243"/>
        </w:trPr>
        <w:tc>
          <w:tcPr>
            <w:tcW w:w="1182" w:type="dxa"/>
          </w:tcPr>
          <w:p w14:paraId="276665AA"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1E570307"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0B1BECFA" w14:textId="6C13E7BE" w:rsidR="00BE41FB" w:rsidRPr="009B4D77" w:rsidRDefault="00BE41FB" w:rsidP="008F717B">
            <w:pPr>
              <w:rPr>
                <w:rFonts w:cstheme="minorHAnsi"/>
                <w:sz w:val="22"/>
                <w:szCs w:val="22"/>
              </w:rPr>
            </w:pPr>
            <w:r w:rsidRPr="009B4D77">
              <w:rPr>
                <w:rFonts w:cstheme="minorHAnsi"/>
                <w:sz w:val="22"/>
                <w:szCs w:val="22"/>
              </w:rPr>
              <w:t>WHO Proposal for AIHSP Jun</w:t>
            </w:r>
            <w:r w:rsidR="00C82EC9">
              <w:rPr>
                <w:rFonts w:cstheme="minorHAnsi"/>
                <w:sz w:val="22"/>
                <w:szCs w:val="22"/>
              </w:rPr>
              <w:t>e</w:t>
            </w:r>
            <w:r w:rsidRPr="009B4D77">
              <w:rPr>
                <w:rFonts w:cstheme="minorHAnsi"/>
                <w:sz w:val="22"/>
                <w:szCs w:val="22"/>
              </w:rPr>
              <w:t xml:space="preserve"> 2020</w:t>
            </w:r>
            <w:r w:rsidR="00C82EC9">
              <w:rPr>
                <w:rFonts w:cstheme="minorHAnsi"/>
                <w:sz w:val="22"/>
                <w:szCs w:val="22"/>
              </w:rPr>
              <w:t xml:space="preserve"> – </w:t>
            </w:r>
            <w:r w:rsidRPr="009B4D77">
              <w:rPr>
                <w:rFonts w:cstheme="minorHAnsi"/>
                <w:sz w:val="22"/>
                <w:szCs w:val="22"/>
              </w:rPr>
              <w:t>Jun</w:t>
            </w:r>
            <w:r w:rsidR="00C82EC9">
              <w:rPr>
                <w:rFonts w:cstheme="minorHAnsi"/>
                <w:sz w:val="22"/>
                <w:szCs w:val="22"/>
              </w:rPr>
              <w:t xml:space="preserve">e </w:t>
            </w:r>
            <w:r w:rsidRPr="009B4D77">
              <w:rPr>
                <w:rFonts w:cstheme="minorHAnsi"/>
                <w:sz w:val="22"/>
                <w:szCs w:val="22"/>
              </w:rPr>
              <w:t xml:space="preserve">2024 </w:t>
            </w:r>
          </w:p>
        </w:tc>
      </w:tr>
      <w:tr w:rsidR="00BE41FB" w:rsidRPr="006F4B0A" w14:paraId="5F7A4438" w14:textId="77777777" w:rsidTr="008132F3">
        <w:tblPrEx>
          <w:tblCellMar>
            <w:top w:w="1" w:type="dxa"/>
            <w:bottom w:w="0" w:type="dxa"/>
          </w:tblCellMar>
        </w:tblPrEx>
        <w:trPr>
          <w:trHeight w:val="243"/>
        </w:trPr>
        <w:tc>
          <w:tcPr>
            <w:tcW w:w="1182" w:type="dxa"/>
          </w:tcPr>
          <w:p w14:paraId="58C142C3"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092B221D"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56C85BE5" w14:textId="77777777" w:rsidR="00BE41FB" w:rsidRPr="009B4D77" w:rsidRDefault="00BE41FB" w:rsidP="008F717B">
            <w:pPr>
              <w:rPr>
                <w:rFonts w:cstheme="minorHAnsi"/>
                <w:sz w:val="22"/>
                <w:szCs w:val="22"/>
              </w:rPr>
            </w:pPr>
            <w:r w:rsidRPr="009B4D77">
              <w:rPr>
                <w:rFonts w:cstheme="minorHAnsi"/>
                <w:sz w:val="22"/>
                <w:szCs w:val="22"/>
              </w:rPr>
              <w:t>WHO COVID-19 Response Plan in Indonesia</w:t>
            </w:r>
          </w:p>
        </w:tc>
      </w:tr>
      <w:tr w:rsidR="00BE41FB" w:rsidRPr="006F4B0A" w14:paraId="4AEC3148" w14:textId="77777777" w:rsidTr="008132F3">
        <w:tblPrEx>
          <w:tblCellMar>
            <w:top w:w="1" w:type="dxa"/>
            <w:bottom w:w="0" w:type="dxa"/>
          </w:tblCellMar>
        </w:tblPrEx>
        <w:trPr>
          <w:trHeight w:val="243"/>
        </w:trPr>
        <w:tc>
          <w:tcPr>
            <w:tcW w:w="1182" w:type="dxa"/>
          </w:tcPr>
          <w:p w14:paraId="709804FD"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1304464A"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26093969" w14:textId="77777777" w:rsidR="00BE41FB" w:rsidRPr="009B4D77" w:rsidRDefault="00BE41FB" w:rsidP="008F717B">
            <w:pPr>
              <w:rPr>
                <w:rFonts w:cstheme="minorHAnsi"/>
                <w:sz w:val="22"/>
                <w:szCs w:val="22"/>
              </w:rPr>
            </w:pPr>
            <w:r w:rsidRPr="009B4D77">
              <w:rPr>
                <w:rFonts w:cstheme="minorHAnsi"/>
                <w:sz w:val="22"/>
                <w:szCs w:val="22"/>
              </w:rPr>
              <w:t>Link to summary COVID Intra Action Review Recommendations</w:t>
            </w:r>
          </w:p>
        </w:tc>
      </w:tr>
      <w:tr w:rsidR="00BE41FB" w:rsidRPr="006F4B0A" w14:paraId="79685ADD" w14:textId="77777777" w:rsidTr="008132F3">
        <w:tblPrEx>
          <w:tblCellMar>
            <w:top w:w="1" w:type="dxa"/>
            <w:bottom w:w="0" w:type="dxa"/>
          </w:tblCellMar>
        </w:tblPrEx>
        <w:trPr>
          <w:trHeight w:val="243"/>
        </w:trPr>
        <w:tc>
          <w:tcPr>
            <w:tcW w:w="1182" w:type="dxa"/>
          </w:tcPr>
          <w:p w14:paraId="622B8393" w14:textId="77777777" w:rsidR="00BE41FB" w:rsidRPr="009B4D77" w:rsidRDefault="00BE41FB" w:rsidP="008F717B">
            <w:pPr>
              <w:ind w:left="47"/>
              <w:rPr>
                <w:rFonts w:cstheme="minorHAnsi"/>
                <w:sz w:val="22"/>
                <w:szCs w:val="22"/>
              </w:rPr>
            </w:pPr>
            <w:r w:rsidRPr="009B4D77">
              <w:rPr>
                <w:rFonts w:cstheme="minorHAnsi"/>
                <w:sz w:val="22"/>
                <w:szCs w:val="22"/>
              </w:rPr>
              <w:t>WHO</w:t>
            </w:r>
          </w:p>
        </w:tc>
        <w:tc>
          <w:tcPr>
            <w:tcW w:w="1090" w:type="dxa"/>
          </w:tcPr>
          <w:p w14:paraId="3A63983D" w14:textId="77777777" w:rsidR="00BE41FB" w:rsidRPr="009B4D77" w:rsidRDefault="00BE41FB" w:rsidP="008F717B">
            <w:pPr>
              <w:ind w:left="61"/>
              <w:rPr>
                <w:rFonts w:cstheme="minorHAnsi"/>
                <w:sz w:val="22"/>
                <w:szCs w:val="22"/>
              </w:rPr>
            </w:pPr>
            <w:r w:rsidRPr="009B4D77">
              <w:rPr>
                <w:rFonts w:cstheme="minorHAnsi"/>
                <w:sz w:val="22"/>
                <w:szCs w:val="22"/>
              </w:rPr>
              <w:t>2022</w:t>
            </w:r>
          </w:p>
        </w:tc>
        <w:tc>
          <w:tcPr>
            <w:tcW w:w="7517" w:type="dxa"/>
          </w:tcPr>
          <w:p w14:paraId="19D41CFA" w14:textId="77777777" w:rsidR="00BE41FB" w:rsidRPr="009B4D77" w:rsidRDefault="00BE41FB" w:rsidP="008F717B">
            <w:pPr>
              <w:rPr>
                <w:rFonts w:cstheme="minorHAnsi"/>
                <w:sz w:val="22"/>
                <w:szCs w:val="22"/>
              </w:rPr>
            </w:pPr>
            <w:r w:rsidRPr="009B4D77">
              <w:rPr>
                <w:rFonts w:cstheme="minorHAnsi"/>
                <w:sz w:val="22"/>
                <w:szCs w:val="22"/>
              </w:rPr>
              <w:t>Final Revision Report Survey of COVID-19 Vaccination Coverage in Bali</w:t>
            </w:r>
          </w:p>
        </w:tc>
      </w:tr>
      <w:tr w:rsidR="00BE41FB" w:rsidRPr="006F4B0A" w14:paraId="4B551225" w14:textId="77777777" w:rsidTr="008132F3">
        <w:tblPrEx>
          <w:tblCellMar>
            <w:top w:w="1" w:type="dxa"/>
            <w:bottom w:w="0" w:type="dxa"/>
          </w:tblCellMar>
        </w:tblPrEx>
        <w:trPr>
          <w:trHeight w:val="243"/>
        </w:trPr>
        <w:tc>
          <w:tcPr>
            <w:tcW w:w="1182" w:type="dxa"/>
          </w:tcPr>
          <w:p w14:paraId="3372CB65" w14:textId="77777777" w:rsidR="00BE41FB" w:rsidRPr="009B4D77" w:rsidRDefault="00BE41FB" w:rsidP="008F717B">
            <w:pPr>
              <w:ind w:left="47"/>
              <w:rPr>
                <w:rFonts w:cstheme="minorHAnsi"/>
                <w:sz w:val="22"/>
                <w:szCs w:val="22"/>
              </w:rPr>
            </w:pPr>
            <w:r w:rsidRPr="009B4D77">
              <w:rPr>
                <w:rFonts w:cstheme="minorHAnsi"/>
                <w:sz w:val="22"/>
                <w:szCs w:val="22"/>
              </w:rPr>
              <w:t>CSIRO</w:t>
            </w:r>
          </w:p>
        </w:tc>
        <w:tc>
          <w:tcPr>
            <w:tcW w:w="1090" w:type="dxa"/>
          </w:tcPr>
          <w:p w14:paraId="55F1A5F3"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32784753" w14:textId="77777777" w:rsidR="00BE41FB" w:rsidRPr="009B4D77" w:rsidRDefault="00BE41FB" w:rsidP="008F717B">
            <w:pPr>
              <w:rPr>
                <w:rFonts w:cstheme="minorHAnsi"/>
                <w:sz w:val="22"/>
                <w:szCs w:val="22"/>
              </w:rPr>
            </w:pPr>
            <w:r w:rsidRPr="009B4D77">
              <w:rPr>
                <w:rFonts w:cstheme="minorHAnsi"/>
                <w:sz w:val="22"/>
                <w:szCs w:val="22"/>
              </w:rPr>
              <w:t>CSIRO DFAT-COVID19-Project-Report</w:t>
            </w:r>
          </w:p>
        </w:tc>
      </w:tr>
      <w:tr w:rsidR="00BE41FB" w:rsidRPr="006F4B0A" w14:paraId="4F1CAC0B" w14:textId="77777777" w:rsidTr="008132F3">
        <w:tblPrEx>
          <w:tblCellMar>
            <w:top w:w="1" w:type="dxa"/>
            <w:bottom w:w="0" w:type="dxa"/>
          </w:tblCellMar>
        </w:tblPrEx>
        <w:trPr>
          <w:trHeight w:val="243"/>
        </w:trPr>
        <w:tc>
          <w:tcPr>
            <w:tcW w:w="1182" w:type="dxa"/>
          </w:tcPr>
          <w:p w14:paraId="19A5EADD" w14:textId="77777777" w:rsidR="00BE41FB" w:rsidRPr="009B4D77" w:rsidRDefault="00BE41FB" w:rsidP="008F717B">
            <w:pPr>
              <w:ind w:left="47"/>
              <w:rPr>
                <w:rFonts w:cstheme="minorHAnsi"/>
                <w:sz w:val="22"/>
                <w:szCs w:val="22"/>
              </w:rPr>
            </w:pPr>
            <w:r w:rsidRPr="009B4D77">
              <w:rPr>
                <w:rFonts w:cstheme="minorHAnsi"/>
                <w:sz w:val="22"/>
                <w:szCs w:val="22"/>
              </w:rPr>
              <w:t>CSIRO</w:t>
            </w:r>
          </w:p>
        </w:tc>
        <w:tc>
          <w:tcPr>
            <w:tcW w:w="1090" w:type="dxa"/>
          </w:tcPr>
          <w:p w14:paraId="0D2FD676"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7F432CDA" w14:textId="2605074E" w:rsidR="00BE41FB" w:rsidRPr="009B4D77" w:rsidRDefault="00BE41FB" w:rsidP="008F717B">
            <w:pPr>
              <w:rPr>
                <w:rFonts w:cstheme="minorHAnsi"/>
                <w:sz w:val="22"/>
                <w:szCs w:val="22"/>
              </w:rPr>
            </w:pPr>
            <w:r w:rsidRPr="009B4D77">
              <w:rPr>
                <w:rFonts w:cstheme="minorHAnsi"/>
                <w:sz w:val="22"/>
                <w:szCs w:val="22"/>
              </w:rPr>
              <w:t>CSIRO Quarterly Project Report Dec</w:t>
            </w:r>
            <w:r w:rsidR="00C82EC9">
              <w:rPr>
                <w:rFonts w:cstheme="minorHAnsi"/>
                <w:sz w:val="22"/>
                <w:szCs w:val="22"/>
              </w:rPr>
              <w:t>ember</w:t>
            </w:r>
            <w:r w:rsidRPr="009B4D77">
              <w:rPr>
                <w:rFonts w:cstheme="minorHAnsi"/>
                <w:sz w:val="22"/>
                <w:szCs w:val="22"/>
              </w:rPr>
              <w:t xml:space="preserve"> 2020</w:t>
            </w:r>
          </w:p>
        </w:tc>
      </w:tr>
      <w:tr w:rsidR="00BE41FB" w:rsidRPr="006F4B0A" w14:paraId="0C137C0E" w14:textId="77777777" w:rsidTr="008132F3">
        <w:tblPrEx>
          <w:tblCellMar>
            <w:top w:w="1" w:type="dxa"/>
            <w:bottom w:w="0" w:type="dxa"/>
          </w:tblCellMar>
        </w:tblPrEx>
        <w:trPr>
          <w:trHeight w:val="243"/>
        </w:trPr>
        <w:tc>
          <w:tcPr>
            <w:tcW w:w="1182" w:type="dxa"/>
          </w:tcPr>
          <w:p w14:paraId="1A00FDC9" w14:textId="77777777" w:rsidR="00BE41FB" w:rsidRPr="009B4D77" w:rsidRDefault="00BE41FB" w:rsidP="008F717B">
            <w:pPr>
              <w:ind w:left="47"/>
              <w:rPr>
                <w:rFonts w:cstheme="minorHAnsi"/>
                <w:sz w:val="22"/>
                <w:szCs w:val="22"/>
              </w:rPr>
            </w:pPr>
            <w:r w:rsidRPr="009B4D77">
              <w:rPr>
                <w:rFonts w:cstheme="minorHAnsi"/>
                <w:sz w:val="22"/>
                <w:szCs w:val="22"/>
              </w:rPr>
              <w:t>CSIRO</w:t>
            </w:r>
          </w:p>
        </w:tc>
        <w:tc>
          <w:tcPr>
            <w:tcW w:w="1090" w:type="dxa"/>
          </w:tcPr>
          <w:p w14:paraId="3314CF0D"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4058070E" w14:textId="77777777" w:rsidR="00BE41FB" w:rsidRPr="009B4D77" w:rsidRDefault="00BE41FB" w:rsidP="008F717B">
            <w:pPr>
              <w:rPr>
                <w:rFonts w:cstheme="minorHAnsi"/>
                <w:sz w:val="22"/>
                <w:szCs w:val="22"/>
              </w:rPr>
            </w:pPr>
            <w:r w:rsidRPr="009B4D77">
              <w:rPr>
                <w:rFonts w:cstheme="minorHAnsi"/>
                <w:sz w:val="22"/>
                <w:szCs w:val="22"/>
              </w:rPr>
              <w:t>CSIRO Quarterly Project Report June 2021</w:t>
            </w:r>
          </w:p>
        </w:tc>
      </w:tr>
      <w:tr w:rsidR="00BE41FB" w:rsidRPr="006F4B0A" w14:paraId="1A536FF7" w14:textId="77777777" w:rsidTr="008132F3">
        <w:tblPrEx>
          <w:tblCellMar>
            <w:top w:w="1" w:type="dxa"/>
            <w:bottom w:w="0" w:type="dxa"/>
          </w:tblCellMar>
        </w:tblPrEx>
        <w:trPr>
          <w:trHeight w:val="243"/>
        </w:trPr>
        <w:tc>
          <w:tcPr>
            <w:tcW w:w="1182" w:type="dxa"/>
          </w:tcPr>
          <w:p w14:paraId="628AE200" w14:textId="77777777" w:rsidR="00BE41FB" w:rsidRPr="009B4D77" w:rsidRDefault="00BE41FB" w:rsidP="008F717B">
            <w:pPr>
              <w:ind w:left="47"/>
              <w:rPr>
                <w:rFonts w:cstheme="minorHAnsi"/>
                <w:sz w:val="22"/>
                <w:szCs w:val="22"/>
              </w:rPr>
            </w:pPr>
            <w:r w:rsidRPr="009B4D77">
              <w:rPr>
                <w:rFonts w:cstheme="minorHAnsi"/>
                <w:sz w:val="22"/>
                <w:szCs w:val="22"/>
              </w:rPr>
              <w:t>CSIRO</w:t>
            </w:r>
          </w:p>
        </w:tc>
        <w:tc>
          <w:tcPr>
            <w:tcW w:w="1090" w:type="dxa"/>
          </w:tcPr>
          <w:p w14:paraId="050D0DB1"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60D30429" w14:textId="4F613EF7" w:rsidR="00BE41FB" w:rsidRPr="009B4D77" w:rsidRDefault="00BE41FB" w:rsidP="008F717B">
            <w:pPr>
              <w:rPr>
                <w:rFonts w:cstheme="minorHAnsi"/>
                <w:sz w:val="22"/>
                <w:szCs w:val="22"/>
              </w:rPr>
            </w:pPr>
            <w:r w:rsidRPr="009B4D77">
              <w:rPr>
                <w:rFonts w:cstheme="minorHAnsi"/>
                <w:sz w:val="22"/>
                <w:szCs w:val="22"/>
              </w:rPr>
              <w:t>CSIRO Quarterly Project Report Sep</w:t>
            </w:r>
            <w:r w:rsidR="00C82EC9">
              <w:rPr>
                <w:rFonts w:cstheme="minorHAnsi"/>
                <w:sz w:val="22"/>
                <w:szCs w:val="22"/>
              </w:rPr>
              <w:t>tember</w:t>
            </w:r>
            <w:r w:rsidRPr="009B4D77">
              <w:rPr>
                <w:rFonts w:cstheme="minorHAnsi"/>
                <w:sz w:val="22"/>
                <w:szCs w:val="22"/>
              </w:rPr>
              <w:t xml:space="preserve"> 2020</w:t>
            </w:r>
          </w:p>
        </w:tc>
      </w:tr>
      <w:tr w:rsidR="00BE41FB" w:rsidRPr="006F4B0A" w14:paraId="11DF7D9C" w14:textId="77777777" w:rsidTr="008132F3">
        <w:tblPrEx>
          <w:tblCellMar>
            <w:top w:w="1" w:type="dxa"/>
            <w:bottom w:w="0" w:type="dxa"/>
          </w:tblCellMar>
        </w:tblPrEx>
        <w:trPr>
          <w:trHeight w:val="243"/>
        </w:trPr>
        <w:tc>
          <w:tcPr>
            <w:tcW w:w="1182" w:type="dxa"/>
          </w:tcPr>
          <w:p w14:paraId="0DFB0CC2" w14:textId="77777777" w:rsidR="00BE41FB" w:rsidRPr="009B4D77" w:rsidRDefault="00BE41FB" w:rsidP="008F717B">
            <w:pPr>
              <w:ind w:left="47"/>
              <w:rPr>
                <w:rFonts w:cstheme="minorHAnsi"/>
                <w:sz w:val="22"/>
                <w:szCs w:val="22"/>
              </w:rPr>
            </w:pPr>
            <w:r w:rsidRPr="009B4D77">
              <w:rPr>
                <w:rFonts w:cstheme="minorHAnsi"/>
                <w:sz w:val="22"/>
                <w:szCs w:val="22"/>
              </w:rPr>
              <w:t>CSIRO</w:t>
            </w:r>
          </w:p>
        </w:tc>
        <w:tc>
          <w:tcPr>
            <w:tcW w:w="1090" w:type="dxa"/>
          </w:tcPr>
          <w:p w14:paraId="73252087"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725DC1C4" w14:textId="77777777" w:rsidR="00BE41FB" w:rsidRPr="009B4D77" w:rsidRDefault="00BE41FB" w:rsidP="008F717B">
            <w:pPr>
              <w:rPr>
                <w:rFonts w:cstheme="minorHAnsi"/>
                <w:sz w:val="22"/>
                <w:szCs w:val="22"/>
              </w:rPr>
            </w:pPr>
            <w:r w:rsidRPr="009B4D77">
              <w:rPr>
                <w:rFonts w:cstheme="minorHAnsi"/>
                <w:sz w:val="22"/>
                <w:szCs w:val="22"/>
              </w:rPr>
              <w:t>Final Big Data COVID19 Indonesia</w:t>
            </w:r>
          </w:p>
        </w:tc>
      </w:tr>
      <w:tr w:rsidR="00BE41FB" w:rsidRPr="006F4B0A" w14:paraId="11307DB7" w14:textId="77777777" w:rsidTr="008132F3">
        <w:tblPrEx>
          <w:tblCellMar>
            <w:top w:w="1" w:type="dxa"/>
            <w:bottom w:w="0" w:type="dxa"/>
          </w:tblCellMar>
        </w:tblPrEx>
        <w:trPr>
          <w:trHeight w:val="243"/>
        </w:trPr>
        <w:tc>
          <w:tcPr>
            <w:tcW w:w="1182" w:type="dxa"/>
          </w:tcPr>
          <w:p w14:paraId="45E27175" w14:textId="77777777" w:rsidR="00BE41FB" w:rsidRPr="009B4D77" w:rsidRDefault="00BE41FB" w:rsidP="008F717B">
            <w:pPr>
              <w:ind w:left="47"/>
              <w:rPr>
                <w:rFonts w:cstheme="minorHAnsi"/>
                <w:sz w:val="22"/>
                <w:szCs w:val="22"/>
              </w:rPr>
            </w:pPr>
            <w:r w:rsidRPr="009B4D77">
              <w:rPr>
                <w:rFonts w:cstheme="minorHAnsi"/>
                <w:sz w:val="22"/>
                <w:szCs w:val="22"/>
              </w:rPr>
              <w:t>CSIRO</w:t>
            </w:r>
          </w:p>
        </w:tc>
        <w:tc>
          <w:tcPr>
            <w:tcW w:w="1090" w:type="dxa"/>
          </w:tcPr>
          <w:p w14:paraId="1B2780A7"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557F56C4" w14:textId="77777777" w:rsidR="00BE41FB" w:rsidRPr="009B4D77" w:rsidRDefault="00BE41FB" w:rsidP="008F717B">
            <w:pPr>
              <w:rPr>
                <w:rFonts w:cstheme="minorHAnsi"/>
                <w:sz w:val="22"/>
                <w:szCs w:val="22"/>
              </w:rPr>
            </w:pPr>
            <w:r w:rsidRPr="009B4D77">
              <w:rPr>
                <w:rFonts w:cstheme="minorHAnsi"/>
                <w:sz w:val="22"/>
                <w:szCs w:val="22"/>
              </w:rPr>
              <w:t>Jakarta COVID model V1 Final</w:t>
            </w:r>
          </w:p>
        </w:tc>
      </w:tr>
      <w:tr w:rsidR="00BE41FB" w:rsidRPr="006F4B0A" w14:paraId="6595CB98" w14:textId="77777777" w:rsidTr="008132F3">
        <w:tblPrEx>
          <w:tblCellMar>
            <w:top w:w="1" w:type="dxa"/>
            <w:bottom w:w="0" w:type="dxa"/>
          </w:tblCellMar>
        </w:tblPrEx>
        <w:trPr>
          <w:trHeight w:val="243"/>
        </w:trPr>
        <w:tc>
          <w:tcPr>
            <w:tcW w:w="1182" w:type="dxa"/>
          </w:tcPr>
          <w:p w14:paraId="0C538729" w14:textId="77777777" w:rsidR="00BE41FB" w:rsidRPr="009B4D77" w:rsidRDefault="00BE41FB" w:rsidP="008F717B">
            <w:pPr>
              <w:ind w:left="47"/>
              <w:rPr>
                <w:rFonts w:cstheme="minorHAnsi"/>
                <w:sz w:val="22"/>
                <w:szCs w:val="22"/>
              </w:rPr>
            </w:pPr>
            <w:r w:rsidRPr="009B4D77">
              <w:rPr>
                <w:rFonts w:cstheme="minorHAnsi"/>
                <w:sz w:val="22"/>
                <w:szCs w:val="22"/>
              </w:rPr>
              <w:t>CSIRO</w:t>
            </w:r>
          </w:p>
        </w:tc>
        <w:tc>
          <w:tcPr>
            <w:tcW w:w="1090" w:type="dxa"/>
          </w:tcPr>
          <w:p w14:paraId="7B74F3C7" w14:textId="77777777" w:rsidR="00BE41FB" w:rsidRPr="009B4D77" w:rsidRDefault="00BE41FB" w:rsidP="008F717B">
            <w:pPr>
              <w:ind w:left="61"/>
              <w:rPr>
                <w:rFonts w:cstheme="minorHAnsi"/>
                <w:sz w:val="22"/>
                <w:szCs w:val="22"/>
              </w:rPr>
            </w:pPr>
            <w:r w:rsidRPr="009B4D77">
              <w:rPr>
                <w:rFonts w:cstheme="minorHAnsi"/>
                <w:sz w:val="22"/>
                <w:szCs w:val="22"/>
              </w:rPr>
              <w:t>2020</w:t>
            </w:r>
          </w:p>
        </w:tc>
        <w:tc>
          <w:tcPr>
            <w:tcW w:w="7517" w:type="dxa"/>
          </w:tcPr>
          <w:p w14:paraId="50B908DC" w14:textId="77777777" w:rsidR="00BE41FB" w:rsidRPr="009B4D77" w:rsidRDefault="00BE41FB" w:rsidP="008F717B">
            <w:pPr>
              <w:rPr>
                <w:rFonts w:cstheme="minorHAnsi"/>
                <w:sz w:val="22"/>
                <w:szCs w:val="22"/>
              </w:rPr>
            </w:pPr>
            <w:r w:rsidRPr="009B4D77">
              <w:rPr>
                <w:rFonts w:cstheme="minorHAnsi"/>
                <w:sz w:val="22"/>
                <w:szCs w:val="22"/>
              </w:rPr>
              <w:t>Project Plan Vaccine Development Panel</w:t>
            </w:r>
          </w:p>
        </w:tc>
      </w:tr>
      <w:tr w:rsidR="00BE41FB" w:rsidRPr="006F4B0A" w14:paraId="58B6A5B8" w14:textId="77777777" w:rsidTr="008132F3">
        <w:tblPrEx>
          <w:tblCellMar>
            <w:top w:w="1" w:type="dxa"/>
            <w:bottom w:w="0" w:type="dxa"/>
          </w:tblCellMar>
        </w:tblPrEx>
        <w:trPr>
          <w:trHeight w:val="251"/>
        </w:trPr>
        <w:tc>
          <w:tcPr>
            <w:tcW w:w="1182" w:type="dxa"/>
          </w:tcPr>
          <w:p w14:paraId="3EB060BC" w14:textId="77777777" w:rsidR="00BE41FB" w:rsidRPr="009B4D77" w:rsidRDefault="00BE41FB" w:rsidP="008F717B">
            <w:pPr>
              <w:ind w:left="47"/>
              <w:rPr>
                <w:rFonts w:cstheme="minorHAnsi"/>
                <w:sz w:val="22"/>
                <w:szCs w:val="22"/>
              </w:rPr>
            </w:pPr>
            <w:r w:rsidRPr="009B4D77">
              <w:rPr>
                <w:rFonts w:cstheme="minorHAnsi"/>
                <w:sz w:val="22"/>
                <w:szCs w:val="22"/>
              </w:rPr>
              <w:t>CSIRO</w:t>
            </w:r>
          </w:p>
        </w:tc>
        <w:tc>
          <w:tcPr>
            <w:tcW w:w="1090" w:type="dxa"/>
          </w:tcPr>
          <w:p w14:paraId="0F7BCFF6" w14:textId="77777777" w:rsidR="00BE41FB" w:rsidRPr="009B4D77" w:rsidRDefault="00BE41FB" w:rsidP="008F717B">
            <w:pPr>
              <w:ind w:left="61"/>
              <w:rPr>
                <w:rFonts w:cstheme="minorHAnsi"/>
                <w:sz w:val="22"/>
                <w:szCs w:val="22"/>
              </w:rPr>
            </w:pPr>
            <w:r w:rsidRPr="009B4D77">
              <w:rPr>
                <w:rFonts w:cstheme="minorHAnsi"/>
                <w:sz w:val="22"/>
                <w:szCs w:val="22"/>
              </w:rPr>
              <w:t>2021</w:t>
            </w:r>
          </w:p>
        </w:tc>
        <w:tc>
          <w:tcPr>
            <w:tcW w:w="7517" w:type="dxa"/>
          </w:tcPr>
          <w:p w14:paraId="1BE5C4AB" w14:textId="77777777" w:rsidR="00BE41FB" w:rsidRPr="009B4D77" w:rsidRDefault="00BE41FB" w:rsidP="008F717B">
            <w:pPr>
              <w:rPr>
                <w:rFonts w:cstheme="minorHAnsi"/>
                <w:sz w:val="22"/>
                <w:szCs w:val="22"/>
              </w:rPr>
            </w:pPr>
            <w:r w:rsidRPr="009B4D77">
              <w:rPr>
                <w:rFonts w:cstheme="minorHAnsi"/>
                <w:sz w:val="22"/>
                <w:szCs w:val="22"/>
              </w:rPr>
              <w:t>CSIRO COVID-19 Pixie Indonesia Report</w:t>
            </w:r>
          </w:p>
        </w:tc>
      </w:tr>
    </w:tbl>
    <w:p w14:paraId="2BDA99D9" w14:textId="7E44B1B3" w:rsidR="00BE41FB" w:rsidRDefault="00BE41FB">
      <w:r>
        <w:br w:type="page"/>
      </w:r>
    </w:p>
    <w:p w14:paraId="5EA63D5D" w14:textId="77777777" w:rsidR="00BE41FB" w:rsidRDefault="00BE41FB" w:rsidP="00BE41FB">
      <w:pPr>
        <w:pStyle w:val="Heading3"/>
        <w:numPr>
          <w:ilvl w:val="1"/>
          <w:numId w:val="4"/>
        </w:numPr>
        <w:ind w:left="0" w:firstLine="0"/>
      </w:pPr>
      <w:bookmarkStart w:id="5" w:name="_heading=h.4d34og8" w:colFirst="0" w:colLast="0"/>
      <w:bookmarkStart w:id="6" w:name="_heading=h.2s8eyo1" w:colFirst="0" w:colLast="0"/>
      <w:bookmarkStart w:id="7" w:name="_Toc135823898"/>
      <w:bookmarkStart w:id="8" w:name="_Toc135825623"/>
      <w:bookmarkEnd w:id="5"/>
      <w:bookmarkEnd w:id="6"/>
      <w:r>
        <w:lastRenderedPageBreak/>
        <w:t>List of interviewees</w:t>
      </w:r>
      <w:bookmarkEnd w:id="7"/>
      <w:bookmarkEnd w:id="8"/>
    </w:p>
    <w:p w14:paraId="4F2161F8" w14:textId="77777777" w:rsidR="00C82EC9" w:rsidRDefault="00C82EC9" w:rsidP="00BE41FB"/>
    <w:tbl>
      <w:tblPr>
        <w:tblStyle w:val="TableGrid"/>
        <w:tblW w:w="9640"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7"/>
        <w:gridCol w:w="1990"/>
        <w:gridCol w:w="2557"/>
        <w:gridCol w:w="2835"/>
        <w:gridCol w:w="1701"/>
      </w:tblGrid>
      <w:tr w:rsidR="001C5A2F" w14:paraId="11ADDCD7" w14:textId="77777777" w:rsidTr="00160B2C">
        <w:trPr>
          <w:tblHeader/>
        </w:trPr>
        <w:tc>
          <w:tcPr>
            <w:tcW w:w="557" w:type="dxa"/>
            <w:shd w:val="clear" w:color="auto" w:fill="002060"/>
          </w:tcPr>
          <w:p w14:paraId="772476F8" w14:textId="1119AEBD" w:rsidR="001C5A2F" w:rsidRPr="001C5A2F" w:rsidRDefault="001C5A2F" w:rsidP="001C5A2F">
            <w:pPr>
              <w:rPr>
                <w:color w:val="FFFFFF" w:themeColor="background1"/>
              </w:rPr>
            </w:pPr>
            <w:r w:rsidRPr="001C5A2F">
              <w:rPr>
                <w:rFonts w:asciiTheme="minorHAnsi" w:hAnsiTheme="minorHAnsi" w:cstheme="minorHAnsi"/>
                <w:b/>
                <w:bCs/>
                <w:color w:val="FFFFFF" w:themeColor="background1"/>
              </w:rPr>
              <w:t>No.</w:t>
            </w:r>
          </w:p>
        </w:tc>
        <w:tc>
          <w:tcPr>
            <w:tcW w:w="1990" w:type="dxa"/>
            <w:shd w:val="clear" w:color="auto" w:fill="002060"/>
          </w:tcPr>
          <w:p w14:paraId="4CF50034" w14:textId="215133F9" w:rsidR="001C5A2F" w:rsidRPr="001C5A2F" w:rsidRDefault="001C5A2F" w:rsidP="001C5A2F">
            <w:pPr>
              <w:rPr>
                <w:color w:val="FFFFFF" w:themeColor="background1"/>
              </w:rPr>
            </w:pPr>
            <w:r w:rsidRPr="001C5A2F">
              <w:rPr>
                <w:rFonts w:asciiTheme="minorHAnsi" w:hAnsiTheme="minorHAnsi" w:cstheme="minorHAnsi"/>
                <w:b/>
                <w:bCs/>
                <w:color w:val="FFFFFF" w:themeColor="background1"/>
              </w:rPr>
              <w:t xml:space="preserve">  Name</w:t>
            </w:r>
          </w:p>
        </w:tc>
        <w:tc>
          <w:tcPr>
            <w:tcW w:w="2557" w:type="dxa"/>
            <w:shd w:val="clear" w:color="auto" w:fill="002060"/>
          </w:tcPr>
          <w:p w14:paraId="6E15AB52" w14:textId="43438A7C" w:rsidR="001C5A2F" w:rsidRPr="001C5A2F" w:rsidRDefault="001C5A2F" w:rsidP="001C5A2F">
            <w:pPr>
              <w:rPr>
                <w:color w:val="FFFFFF" w:themeColor="background1"/>
              </w:rPr>
            </w:pPr>
            <w:r w:rsidRPr="001C5A2F">
              <w:rPr>
                <w:rFonts w:asciiTheme="minorHAnsi" w:hAnsiTheme="minorHAnsi" w:cstheme="minorHAnsi"/>
                <w:b/>
                <w:bCs/>
                <w:color w:val="FFFFFF" w:themeColor="background1"/>
              </w:rPr>
              <w:t>Institution</w:t>
            </w:r>
          </w:p>
        </w:tc>
        <w:tc>
          <w:tcPr>
            <w:tcW w:w="2835" w:type="dxa"/>
            <w:shd w:val="clear" w:color="auto" w:fill="002060"/>
          </w:tcPr>
          <w:p w14:paraId="505A6039" w14:textId="11248546" w:rsidR="001C5A2F" w:rsidRPr="001C5A2F" w:rsidRDefault="001C5A2F" w:rsidP="001C5A2F">
            <w:pPr>
              <w:rPr>
                <w:color w:val="FFFFFF" w:themeColor="background1"/>
              </w:rPr>
            </w:pPr>
            <w:r w:rsidRPr="001C5A2F">
              <w:rPr>
                <w:rFonts w:asciiTheme="minorHAnsi" w:hAnsiTheme="minorHAnsi" w:cstheme="minorHAnsi"/>
                <w:b/>
                <w:bCs/>
                <w:color w:val="FFFFFF" w:themeColor="background1"/>
              </w:rPr>
              <w:t>Role</w:t>
            </w:r>
          </w:p>
        </w:tc>
        <w:tc>
          <w:tcPr>
            <w:tcW w:w="1701" w:type="dxa"/>
            <w:shd w:val="clear" w:color="auto" w:fill="002060"/>
          </w:tcPr>
          <w:p w14:paraId="362A593A" w14:textId="41199A2F" w:rsidR="001C5A2F" w:rsidRPr="001C5A2F" w:rsidRDefault="001C5A2F" w:rsidP="001C5A2F">
            <w:pPr>
              <w:rPr>
                <w:color w:val="FFFFFF" w:themeColor="background1"/>
              </w:rPr>
            </w:pPr>
            <w:r w:rsidRPr="001C5A2F">
              <w:rPr>
                <w:rFonts w:asciiTheme="minorHAnsi" w:hAnsiTheme="minorHAnsi" w:cstheme="minorHAnsi"/>
                <w:b/>
                <w:bCs/>
                <w:color w:val="FFFFFF" w:themeColor="background1"/>
              </w:rPr>
              <w:t>Location</w:t>
            </w:r>
          </w:p>
        </w:tc>
      </w:tr>
      <w:tr w:rsidR="001C5A2F" w14:paraId="757B2F68" w14:textId="77777777" w:rsidTr="00160B2C">
        <w:tc>
          <w:tcPr>
            <w:tcW w:w="557" w:type="dxa"/>
          </w:tcPr>
          <w:p w14:paraId="55FDE49E" w14:textId="073CB02B" w:rsidR="001C5A2F" w:rsidRDefault="001C5A2F" w:rsidP="001C5A2F">
            <w:r w:rsidRPr="0058788A">
              <w:rPr>
                <w:rFonts w:asciiTheme="minorHAnsi" w:hAnsiTheme="minorHAnsi" w:cstheme="minorHAnsi"/>
                <w:color w:val="000000" w:themeColor="text1"/>
              </w:rPr>
              <w:t>1</w:t>
            </w:r>
          </w:p>
        </w:tc>
        <w:tc>
          <w:tcPr>
            <w:tcW w:w="1990" w:type="dxa"/>
          </w:tcPr>
          <w:p w14:paraId="08386A4D" w14:textId="3E3F2582" w:rsidR="001C5A2F" w:rsidRDefault="001C5A2F" w:rsidP="001C5A2F">
            <w:r w:rsidRPr="0058788A">
              <w:rPr>
                <w:rFonts w:asciiTheme="minorHAnsi" w:hAnsiTheme="minorHAnsi" w:cstheme="minorHAnsi"/>
                <w:color w:val="000000" w:themeColor="text1"/>
              </w:rPr>
              <w:t>Kirsty Madden</w:t>
            </w:r>
          </w:p>
        </w:tc>
        <w:tc>
          <w:tcPr>
            <w:tcW w:w="2557" w:type="dxa"/>
          </w:tcPr>
          <w:p w14:paraId="7752CAD6" w14:textId="178EB56F" w:rsidR="001C5A2F" w:rsidRDefault="001C5A2F" w:rsidP="001C5A2F">
            <w:r w:rsidRPr="0058788A">
              <w:rPr>
                <w:rFonts w:asciiTheme="minorHAnsi" w:hAnsiTheme="minorHAnsi" w:cstheme="minorHAnsi"/>
                <w:color w:val="000000" w:themeColor="text1"/>
              </w:rPr>
              <w:t>DFAT</w:t>
            </w:r>
          </w:p>
        </w:tc>
        <w:tc>
          <w:tcPr>
            <w:tcW w:w="2835" w:type="dxa"/>
          </w:tcPr>
          <w:p w14:paraId="3E3C5CCB" w14:textId="58D3288F" w:rsidR="001C5A2F" w:rsidRDefault="001C5A2F" w:rsidP="001C5A2F">
            <w:r w:rsidRPr="0058788A">
              <w:rPr>
                <w:rFonts w:asciiTheme="minorHAnsi" w:hAnsiTheme="minorHAnsi" w:cstheme="minorHAnsi"/>
                <w:color w:val="000000" w:themeColor="text1"/>
              </w:rPr>
              <w:t>Health Team</w:t>
            </w:r>
          </w:p>
        </w:tc>
        <w:tc>
          <w:tcPr>
            <w:tcW w:w="1701" w:type="dxa"/>
          </w:tcPr>
          <w:p w14:paraId="2CC0A4B3" w14:textId="37C7C97F" w:rsidR="001C5A2F" w:rsidRDefault="001C5A2F" w:rsidP="001C5A2F">
            <w:r w:rsidRPr="0058788A">
              <w:rPr>
                <w:rFonts w:asciiTheme="minorHAnsi" w:hAnsiTheme="minorHAnsi" w:cstheme="minorHAnsi"/>
                <w:color w:val="000000" w:themeColor="text1"/>
              </w:rPr>
              <w:t>Jakarta</w:t>
            </w:r>
          </w:p>
        </w:tc>
      </w:tr>
      <w:tr w:rsidR="001C5A2F" w14:paraId="65A4B14E" w14:textId="77777777" w:rsidTr="00160B2C">
        <w:tc>
          <w:tcPr>
            <w:tcW w:w="557" w:type="dxa"/>
          </w:tcPr>
          <w:p w14:paraId="11D69475" w14:textId="0689D4EC" w:rsidR="001C5A2F" w:rsidRDefault="001C5A2F" w:rsidP="001C5A2F">
            <w:r w:rsidRPr="0058788A">
              <w:rPr>
                <w:rFonts w:asciiTheme="minorHAnsi" w:hAnsiTheme="minorHAnsi" w:cstheme="minorHAnsi"/>
                <w:color w:val="000000" w:themeColor="text1"/>
              </w:rPr>
              <w:t>2</w:t>
            </w:r>
          </w:p>
        </w:tc>
        <w:tc>
          <w:tcPr>
            <w:tcW w:w="1990" w:type="dxa"/>
          </w:tcPr>
          <w:p w14:paraId="700A00BA" w14:textId="70BA15A8" w:rsidR="001C5A2F" w:rsidRDefault="001C5A2F" w:rsidP="001C5A2F">
            <w:r w:rsidRPr="0058788A">
              <w:rPr>
                <w:rFonts w:asciiTheme="minorHAnsi" w:hAnsiTheme="minorHAnsi" w:cstheme="minorHAnsi"/>
                <w:color w:val="000000" w:themeColor="text1"/>
              </w:rPr>
              <w:t>Prudence Borthwick</w:t>
            </w:r>
          </w:p>
        </w:tc>
        <w:tc>
          <w:tcPr>
            <w:tcW w:w="2557" w:type="dxa"/>
          </w:tcPr>
          <w:p w14:paraId="4ACAD090" w14:textId="2DDDC984" w:rsidR="001C5A2F" w:rsidRDefault="001C5A2F" w:rsidP="001C5A2F">
            <w:r w:rsidRPr="0058788A">
              <w:rPr>
                <w:rFonts w:asciiTheme="minorHAnsi" w:hAnsiTheme="minorHAnsi" w:cstheme="minorHAnsi"/>
                <w:color w:val="000000" w:themeColor="text1"/>
              </w:rPr>
              <w:t>DFAT</w:t>
            </w:r>
          </w:p>
        </w:tc>
        <w:tc>
          <w:tcPr>
            <w:tcW w:w="2835" w:type="dxa"/>
          </w:tcPr>
          <w:p w14:paraId="61AFFADA" w14:textId="30888D9E" w:rsidR="001C5A2F" w:rsidRDefault="001C5A2F" w:rsidP="001C5A2F">
            <w:r w:rsidRPr="0058788A">
              <w:rPr>
                <w:rFonts w:asciiTheme="minorHAnsi" w:hAnsiTheme="minorHAnsi" w:cstheme="minorHAnsi"/>
                <w:color w:val="000000" w:themeColor="text1"/>
              </w:rPr>
              <w:t>Health Team</w:t>
            </w:r>
          </w:p>
        </w:tc>
        <w:tc>
          <w:tcPr>
            <w:tcW w:w="1701" w:type="dxa"/>
          </w:tcPr>
          <w:p w14:paraId="37377588" w14:textId="01ADB6E0" w:rsidR="001C5A2F" w:rsidRDefault="001C5A2F" w:rsidP="001C5A2F">
            <w:r w:rsidRPr="0058788A">
              <w:rPr>
                <w:rFonts w:asciiTheme="minorHAnsi" w:hAnsiTheme="minorHAnsi" w:cstheme="minorHAnsi"/>
                <w:color w:val="000000" w:themeColor="text1"/>
              </w:rPr>
              <w:t>Jakarta</w:t>
            </w:r>
          </w:p>
        </w:tc>
      </w:tr>
      <w:tr w:rsidR="001C5A2F" w14:paraId="440E540D" w14:textId="77777777" w:rsidTr="00160B2C">
        <w:tc>
          <w:tcPr>
            <w:tcW w:w="557" w:type="dxa"/>
          </w:tcPr>
          <w:p w14:paraId="7A32E170" w14:textId="004D6600" w:rsidR="001C5A2F" w:rsidRDefault="001C5A2F" w:rsidP="001C5A2F">
            <w:r w:rsidRPr="0058788A">
              <w:rPr>
                <w:rFonts w:asciiTheme="minorHAnsi" w:hAnsiTheme="minorHAnsi" w:cstheme="minorHAnsi"/>
                <w:color w:val="000000" w:themeColor="text1"/>
              </w:rPr>
              <w:t>3</w:t>
            </w:r>
          </w:p>
        </w:tc>
        <w:tc>
          <w:tcPr>
            <w:tcW w:w="1990" w:type="dxa"/>
          </w:tcPr>
          <w:p w14:paraId="0CFF794E" w14:textId="344ED170" w:rsidR="001C5A2F" w:rsidRDefault="001C5A2F" w:rsidP="001C5A2F">
            <w:r w:rsidRPr="0058788A">
              <w:rPr>
                <w:rFonts w:asciiTheme="minorHAnsi" w:hAnsiTheme="minorHAnsi" w:cstheme="minorHAnsi"/>
                <w:color w:val="000000" w:themeColor="text1"/>
              </w:rPr>
              <w:t>Enda Pehulisa</w:t>
            </w:r>
          </w:p>
        </w:tc>
        <w:tc>
          <w:tcPr>
            <w:tcW w:w="2557" w:type="dxa"/>
          </w:tcPr>
          <w:p w14:paraId="3FDD634D" w14:textId="4EC59271" w:rsidR="001C5A2F" w:rsidRDefault="001C5A2F" w:rsidP="001C5A2F">
            <w:r w:rsidRPr="0058788A">
              <w:rPr>
                <w:rFonts w:asciiTheme="minorHAnsi" w:hAnsiTheme="minorHAnsi" w:cstheme="minorHAnsi"/>
                <w:color w:val="000000" w:themeColor="text1"/>
              </w:rPr>
              <w:t>DFAT</w:t>
            </w:r>
          </w:p>
        </w:tc>
        <w:tc>
          <w:tcPr>
            <w:tcW w:w="2835" w:type="dxa"/>
          </w:tcPr>
          <w:p w14:paraId="2B376321" w14:textId="0C8FE40D" w:rsidR="001C5A2F" w:rsidRDefault="001C5A2F" w:rsidP="001C5A2F">
            <w:r w:rsidRPr="0058788A">
              <w:rPr>
                <w:rFonts w:asciiTheme="minorHAnsi" w:hAnsiTheme="minorHAnsi" w:cstheme="minorHAnsi"/>
                <w:color w:val="000000" w:themeColor="text1"/>
              </w:rPr>
              <w:t>Health Team</w:t>
            </w:r>
          </w:p>
        </w:tc>
        <w:tc>
          <w:tcPr>
            <w:tcW w:w="1701" w:type="dxa"/>
          </w:tcPr>
          <w:p w14:paraId="06E2C0E2" w14:textId="072C88E3" w:rsidR="001C5A2F" w:rsidRDefault="001C5A2F" w:rsidP="001C5A2F">
            <w:r w:rsidRPr="0058788A">
              <w:rPr>
                <w:rFonts w:asciiTheme="minorHAnsi" w:hAnsiTheme="minorHAnsi" w:cstheme="minorHAnsi"/>
                <w:color w:val="000000" w:themeColor="text1"/>
              </w:rPr>
              <w:t>Jakarta</w:t>
            </w:r>
          </w:p>
        </w:tc>
      </w:tr>
      <w:tr w:rsidR="001C5A2F" w14:paraId="29B064F2" w14:textId="77777777" w:rsidTr="00160B2C">
        <w:tc>
          <w:tcPr>
            <w:tcW w:w="557" w:type="dxa"/>
          </w:tcPr>
          <w:p w14:paraId="74BB482B" w14:textId="528C2EDA" w:rsidR="001C5A2F" w:rsidRDefault="001C5A2F" w:rsidP="001C5A2F">
            <w:r w:rsidRPr="0058788A">
              <w:rPr>
                <w:rFonts w:asciiTheme="minorHAnsi" w:hAnsiTheme="minorHAnsi" w:cstheme="minorHAnsi"/>
                <w:color w:val="000000" w:themeColor="text1"/>
              </w:rPr>
              <w:t>4</w:t>
            </w:r>
          </w:p>
        </w:tc>
        <w:tc>
          <w:tcPr>
            <w:tcW w:w="1990" w:type="dxa"/>
          </w:tcPr>
          <w:p w14:paraId="4FCC8478" w14:textId="66EE387C" w:rsidR="001C5A2F" w:rsidRDefault="001C5A2F" w:rsidP="001C5A2F">
            <w:r w:rsidRPr="0058788A">
              <w:rPr>
                <w:rFonts w:asciiTheme="minorHAnsi" w:hAnsiTheme="minorHAnsi" w:cstheme="minorHAnsi"/>
                <w:color w:val="000000" w:themeColor="text1"/>
              </w:rPr>
              <w:t>Ming Toh</w:t>
            </w:r>
          </w:p>
        </w:tc>
        <w:tc>
          <w:tcPr>
            <w:tcW w:w="2557" w:type="dxa"/>
          </w:tcPr>
          <w:p w14:paraId="7402CA54" w14:textId="5BF9DE56" w:rsidR="001C5A2F" w:rsidRDefault="001C5A2F" w:rsidP="001C5A2F">
            <w:r w:rsidRPr="0058788A">
              <w:rPr>
                <w:rFonts w:asciiTheme="minorHAnsi" w:hAnsiTheme="minorHAnsi" w:cstheme="minorHAnsi"/>
                <w:color w:val="000000" w:themeColor="text1"/>
              </w:rPr>
              <w:t>DFAT</w:t>
            </w:r>
          </w:p>
        </w:tc>
        <w:tc>
          <w:tcPr>
            <w:tcW w:w="2835" w:type="dxa"/>
          </w:tcPr>
          <w:p w14:paraId="2A18F772" w14:textId="1BD37BA9" w:rsidR="001C5A2F" w:rsidRDefault="001C5A2F" w:rsidP="001C5A2F">
            <w:r w:rsidRPr="0058788A">
              <w:rPr>
                <w:rFonts w:asciiTheme="minorHAnsi" w:hAnsiTheme="minorHAnsi" w:cstheme="minorHAnsi"/>
                <w:color w:val="000000" w:themeColor="text1"/>
              </w:rPr>
              <w:t>Health Team</w:t>
            </w:r>
          </w:p>
        </w:tc>
        <w:tc>
          <w:tcPr>
            <w:tcW w:w="1701" w:type="dxa"/>
          </w:tcPr>
          <w:p w14:paraId="1AD99EDE" w14:textId="1B3BC3E2" w:rsidR="001C5A2F" w:rsidRDefault="001C5A2F" w:rsidP="001C5A2F">
            <w:r w:rsidRPr="0058788A">
              <w:rPr>
                <w:rFonts w:asciiTheme="minorHAnsi" w:hAnsiTheme="minorHAnsi" w:cstheme="minorHAnsi"/>
                <w:color w:val="000000" w:themeColor="text1"/>
              </w:rPr>
              <w:t>Jakarta</w:t>
            </w:r>
          </w:p>
        </w:tc>
      </w:tr>
      <w:tr w:rsidR="001C5A2F" w14:paraId="3186876D" w14:textId="77777777" w:rsidTr="00160B2C">
        <w:tc>
          <w:tcPr>
            <w:tcW w:w="557" w:type="dxa"/>
          </w:tcPr>
          <w:p w14:paraId="6F1D5787" w14:textId="5ED68580" w:rsidR="001C5A2F" w:rsidRDefault="001C5A2F" w:rsidP="001C5A2F">
            <w:r w:rsidRPr="0058788A">
              <w:rPr>
                <w:rFonts w:asciiTheme="minorHAnsi" w:hAnsiTheme="minorHAnsi" w:cstheme="minorHAnsi"/>
                <w:color w:val="000000" w:themeColor="text1"/>
              </w:rPr>
              <w:t>5</w:t>
            </w:r>
          </w:p>
        </w:tc>
        <w:tc>
          <w:tcPr>
            <w:tcW w:w="1990" w:type="dxa"/>
          </w:tcPr>
          <w:p w14:paraId="53B3B80C" w14:textId="66CC5584" w:rsidR="001C5A2F" w:rsidRDefault="001C5A2F" w:rsidP="001C5A2F">
            <w:r w:rsidRPr="0058788A">
              <w:rPr>
                <w:rFonts w:asciiTheme="minorHAnsi" w:hAnsiTheme="minorHAnsi" w:cstheme="minorHAnsi"/>
                <w:color w:val="000000" w:themeColor="text1"/>
              </w:rPr>
              <w:t>Katty Danni</w:t>
            </w:r>
          </w:p>
        </w:tc>
        <w:tc>
          <w:tcPr>
            <w:tcW w:w="2557" w:type="dxa"/>
          </w:tcPr>
          <w:p w14:paraId="30A894AE" w14:textId="47F996DF" w:rsidR="001C5A2F" w:rsidRDefault="001C5A2F" w:rsidP="001C5A2F">
            <w:r w:rsidRPr="0058788A">
              <w:rPr>
                <w:rFonts w:asciiTheme="minorHAnsi" w:hAnsiTheme="minorHAnsi" w:cstheme="minorHAnsi"/>
                <w:color w:val="000000" w:themeColor="text1"/>
              </w:rPr>
              <w:t>DFAT</w:t>
            </w:r>
          </w:p>
        </w:tc>
        <w:tc>
          <w:tcPr>
            <w:tcW w:w="2835" w:type="dxa"/>
          </w:tcPr>
          <w:p w14:paraId="4E5C9567" w14:textId="4D1DD4C2" w:rsidR="001C5A2F" w:rsidRDefault="001C5A2F" w:rsidP="001C5A2F">
            <w:r w:rsidRPr="0058788A">
              <w:rPr>
                <w:rFonts w:asciiTheme="minorHAnsi" w:hAnsiTheme="minorHAnsi" w:cstheme="minorHAnsi"/>
                <w:color w:val="000000" w:themeColor="text1"/>
              </w:rPr>
              <w:t>Health Team (Former)</w:t>
            </w:r>
          </w:p>
        </w:tc>
        <w:tc>
          <w:tcPr>
            <w:tcW w:w="1701" w:type="dxa"/>
          </w:tcPr>
          <w:p w14:paraId="50DC611D" w14:textId="0C77F7F6" w:rsidR="001C5A2F" w:rsidRDefault="001C5A2F" w:rsidP="001C5A2F">
            <w:r w:rsidRPr="0058788A">
              <w:rPr>
                <w:rFonts w:asciiTheme="minorHAnsi" w:hAnsiTheme="minorHAnsi" w:cstheme="minorHAnsi"/>
                <w:color w:val="000000" w:themeColor="text1"/>
              </w:rPr>
              <w:t>Jakarta</w:t>
            </w:r>
          </w:p>
        </w:tc>
      </w:tr>
      <w:tr w:rsidR="001C5A2F" w14:paraId="6E56DA33" w14:textId="77777777" w:rsidTr="00160B2C">
        <w:tc>
          <w:tcPr>
            <w:tcW w:w="557" w:type="dxa"/>
          </w:tcPr>
          <w:p w14:paraId="11063E09" w14:textId="717057E7" w:rsidR="001C5A2F" w:rsidRDefault="001C5A2F" w:rsidP="001C5A2F">
            <w:r w:rsidRPr="0058788A">
              <w:rPr>
                <w:rFonts w:asciiTheme="minorHAnsi" w:hAnsiTheme="minorHAnsi" w:cstheme="minorHAnsi"/>
                <w:color w:val="000000" w:themeColor="text1"/>
              </w:rPr>
              <w:t>6</w:t>
            </w:r>
          </w:p>
        </w:tc>
        <w:tc>
          <w:tcPr>
            <w:tcW w:w="1990" w:type="dxa"/>
          </w:tcPr>
          <w:p w14:paraId="3786A627" w14:textId="7DE93A51" w:rsidR="001C5A2F" w:rsidRDefault="001C5A2F" w:rsidP="001C5A2F">
            <w:r w:rsidRPr="0058788A">
              <w:rPr>
                <w:rFonts w:asciiTheme="minorHAnsi" w:hAnsiTheme="minorHAnsi" w:cstheme="minorHAnsi"/>
                <w:color w:val="000000" w:themeColor="text1"/>
              </w:rPr>
              <w:t>Madeleine Moss</w:t>
            </w:r>
          </w:p>
        </w:tc>
        <w:tc>
          <w:tcPr>
            <w:tcW w:w="2557" w:type="dxa"/>
          </w:tcPr>
          <w:p w14:paraId="43A0F990" w14:textId="776F29F0" w:rsidR="001C5A2F" w:rsidRDefault="001C5A2F" w:rsidP="001C5A2F">
            <w:r w:rsidRPr="0058788A">
              <w:rPr>
                <w:rFonts w:asciiTheme="minorHAnsi" w:hAnsiTheme="minorHAnsi" w:cstheme="minorHAnsi"/>
                <w:color w:val="000000" w:themeColor="text1"/>
              </w:rPr>
              <w:t>DFAT</w:t>
            </w:r>
          </w:p>
        </w:tc>
        <w:tc>
          <w:tcPr>
            <w:tcW w:w="2835" w:type="dxa"/>
          </w:tcPr>
          <w:p w14:paraId="1192E986" w14:textId="7EA8C768" w:rsidR="001C5A2F" w:rsidRDefault="001C5A2F" w:rsidP="001C5A2F">
            <w:r w:rsidRPr="0058788A">
              <w:rPr>
                <w:rFonts w:asciiTheme="minorHAnsi" w:hAnsiTheme="minorHAnsi" w:cstheme="minorHAnsi"/>
                <w:color w:val="000000" w:themeColor="text1"/>
              </w:rPr>
              <w:t>Minister Counsellor, Human Development &amp; Governance</w:t>
            </w:r>
          </w:p>
        </w:tc>
        <w:tc>
          <w:tcPr>
            <w:tcW w:w="1701" w:type="dxa"/>
          </w:tcPr>
          <w:p w14:paraId="4C1575D9" w14:textId="2BF6DE4A" w:rsidR="001C5A2F" w:rsidRDefault="001C5A2F" w:rsidP="001C5A2F">
            <w:r w:rsidRPr="0058788A">
              <w:rPr>
                <w:rFonts w:asciiTheme="minorHAnsi" w:hAnsiTheme="minorHAnsi" w:cstheme="minorHAnsi"/>
                <w:color w:val="000000" w:themeColor="text1"/>
              </w:rPr>
              <w:t>Jakarta</w:t>
            </w:r>
          </w:p>
        </w:tc>
      </w:tr>
      <w:tr w:rsidR="001C5A2F" w14:paraId="3A1CAC23" w14:textId="77777777" w:rsidTr="00160B2C">
        <w:tc>
          <w:tcPr>
            <w:tcW w:w="557" w:type="dxa"/>
          </w:tcPr>
          <w:p w14:paraId="14FDC49A" w14:textId="38BA79F3" w:rsidR="001C5A2F" w:rsidRDefault="001C5A2F" w:rsidP="001C5A2F">
            <w:r w:rsidRPr="0058788A">
              <w:rPr>
                <w:rFonts w:asciiTheme="minorHAnsi" w:hAnsiTheme="minorHAnsi" w:cstheme="minorHAnsi"/>
                <w:color w:val="000000" w:themeColor="text1"/>
              </w:rPr>
              <w:t>7</w:t>
            </w:r>
          </w:p>
        </w:tc>
        <w:tc>
          <w:tcPr>
            <w:tcW w:w="1990" w:type="dxa"/>
          </w:tcPr>
          <w:p w14:paraId="666BF4FA" w14:textId="64E53A8A" w:rsidR="001C5A2F" w:rsidRDefault="001C5A2F" w:rsidP="001C5A2F">
            <w:r w:rsidRPr="0058788A">
              <w:rPr>
                <w:rFonts w:asciiTheme="minorHAnsi" w:hAnsiTheme="minorHAnsi" w:cstheme="minorHAnsi"/>
                <w:color w:val="000000" w:themeColor="text1"/>
              </w:rPr>
              <w:t>Hannah Derwent</w:t>
            </w:r>
          </w:p>
        </w:tc>
        <w:tc>
          <w:tcPr>
            <w:tcW w:w="2557" w:type="dxa"/>
          </w:tcPr>
          <w:p w14:paraId="56A1FB07" w14:textId="4903A31D" w:rsidR="001C5A2F" w:rsidRDefault="001C5A2F" w:rsidP="001C5A2F">
            <w:r w:rsidRPr="0058788A">
              <w:rPr>
                <w:rFonts w:asciiTheme="minorHAnsi" w:hAnsiTheme="minorHAnsi" w:cstheme="minorHAnsi"/>
                <w:color w:val="000000" w:themeColor="text1"/>
              </w:rPr>
              <w:t>DFAT</w:t>
            </w:r>
          </w:p>
        </w:tc>
        <w:tc>
          <w:tcPr>
            <w:tcW w:w="2835" w:type="dxa"/>
          </w:tcPr>
          <w:p w14:paraId="1F281E13" w14:textId="2B95675A" w:rsidR="001C5A2F" w:rsidRDefault="001C5A2F" w:rsidP="001C5A2F">
            <w:r w:rsidRPr="0058788A">
              <w:rPr>
                <w:rFonts w:asciiTheme="minorHAnsi" w:hAnsiTheme="minorHAnsi" w:cstheme="minorHAnsi"/>
                <w:color w:val="000000" w:themeColor="text1"/>
              </w:rPr>
              <w:t>Human Development &amp; Governance</w:t>
            </w:r>
          </w:p>
        </w:tc>
        <w:tc>
          <w:tcPr>
            <w:tcW w:w="1701" w:type="dxa"/>
          </w:tcPr>
          <w:p w14:paraId="61169345" w14:textId="1DAABD0B" w:rsidR="001C5A2F" w:rsidRDefault="001C5A2F" w:rsidP="001C5A2F">
            <w:r w:rsidRPr="0058788A">
              <w:rPr>
                <w:rFonts w:asciiTheme="minorHAnsi" w:hAnsiTheme="minorHAnsi" w:cstheme="minorHAnsi"/>
                <w:color w:val="000000" w:themeColor="text1"/>
              </w:rPr>
              <w:t>Jakarta</w:t>
            </w:r>
          </w:p>
        </w:tc>
      </w:tr>
      <w:tr w:rsidR="001C5A2F" w14:paraId="32C157CF" w14:textId="77777777" w:rsidTr="00160B2C">
        <w:tc>
          <w:tcPr>
            <w:tcW w:w="557" w:type="dxa"/>
          </w:tcPr>
          <w:p w14:paraId="79048E08" w14:textId="3A22FE34" w:rsidR="001C5A2F" w:rsidRDefault="001C5A2F" w:rsidP="001C5A2F">
            <w:r w:rsidRPr="0058788A">
              <w:rPr>
                <w:rFonts w:asciiTheme="minorHAnsi" w:hAnsiTheme="minorHAnsi" w:cstheme="minorHAnsi"/>
                <w:color w:val="000000" w:themeColor="text1"/>
              </w:rPr>
              <w:t>8</w:t>
            </w:r>
          </w:p>
        </w:tc>
        <w:tc>
          <w:tcPr>
            <w:tcW w:w="1990" w:type="dxa"/>
          </w:tcPr>
          <w:p w14:paraId="3EC9C882" w14:textId="6B7ED500" w:rsidR="001C5A2F" w:rsidRDefault="001C5A2F" w:rsidP="001C5A2F">
            <w:r w:rsidRPr="0058788A">
              <w:rPr>
                <w:rFonts w:asciiTheme="minorHAnsi" w:hAnsiTheme="minorHAnsi" w:cstheme="minorHAnsi"/>
                <w:color w:val="000000" w:themeColor="text1"/>
              </w:rPr>
              <w:t>Lulu Wardhani</w:t>
            </w:r>
          </w:p>
        </w:tc>
        <w:tc>
          <w:tcPr>
            <w:tcW w:w="2557" w:type="dxa"/>
          </w:tcPr>
          <w:p w14:paraId="5E1E09F4" w14:textId="7BBE3F1B" w:rsidR="001C5A2F" w:rsidRDefault="001C5A2F" w:rsidP="001C5A2F">
            <w:r w:rsidRPr="0058788A">
              <w:rPr>
                <w:rFonts w:asciiTheme="minorHAnsi" w:hAnsiTheme="minorHAnsi" w:cstheme="minorHAnsi"/>
                <w:color w:val="000000" w:themeColor="text1"/>
              </w:rPr>
              <w:t>DFAT</w:t>
            </w:r>
          </w:p>
        </w:tc>
        <w:tc>
          <w:tcPr>
            <w:tcW w:w="2835" w:type="dxa"/>
          </w:tcPr>
          <w:p w14:paraId="4170B09B" w14:textId="4C87F468" w:rsidR="001C5A2F" w:rsidRDefault="001C5A2F" w:rsidP="001C5A2F">
            <w:r w:rsidRPr="0058788A">
              <w:rPr>
                <w:rFonts w:asciiTheme="minorHAnsi" w:hAnsiTheme="minorHAnsi" w:cstheme="minorHAnsi"/>
                <w:color w:val="000000" w:themeColor="text1"/>
              </w:rPr>
              <w:t>Rural Development Unit Manager</w:t>
            </w:r>
          </w:p>
        </w:tc>
        <w:tc>
          <w:tcPr>
            <w:tcW w:w="1701" w:type="dxa"/>
          </w:tcPr>
          <w:p w14:paraId="1B33F16B" w14:textId="16B80E87" w:rsidR="001C5A2F" w:rsidRDefault="001C5A2F" w:rsidP="001C5A2F">
            <w:r w:rsidRPr="0058788A">
              <w:rPr>
                <w:rFonts w:asciiTheme="minorHAnsi" w:hAnsiTheme="minorHAnsi" w:cstheme="minorHAnsi"/>
                <w:color w:val="000000" w:themeColor="text1"/>
              </w:rPr>
              <w:t>Jakarta</w:t>
            </w:r>
          </w:p>
        </w:tc>
      </w:tr>
      <w:tr w:rsidR="001C5A2F" w14:paraId="6C76A982" w14:textId="77777777" w:rsidTr="00160B2C">
        <w:tc>
          <w:tcPr>
            <w:tcW w:w="557" w:type="dxa"/>
          </w:tcPr>
          <w:p w14:paraId="3E52740B" w14:textId="2E12153B" w:rsidR="001C5A2F" w:rsidRDefault="001C5A2F" w:rsidP="001C5A2F">
            <w:r w:rsidRPr="0058788A">
              <w:rPr>
                <w:rFonts w:asciiTheme="minorHAnsi" w:hAnsiTheme="minorHAnsi" w:cstheme="minorHAnsi"/>
                <w:color w:val="000000" w:themeColor="text1"/>
              </w:rPr>
              <w:t>9</w:t>
            </w:r>
          </w:p>
        </w:tc>
        <w:tc>
          <w:tcPr>
            <w:tcW w:w="1990" w:type="dxa"/>
          </w:tcPr>
          <w:p w14:paraId="7C3AADA6" w14:textId="06C53727" w:rsidR="001C5A2F" w:rsidRDefault="001C5A2F" w:rsidP="001C5A2F">
            <w:r w:rsidRPr="0058788A">
              <w:rPr>
                <w:rFonts w:asciiTheme="minorHAnsi" w:hAnsiTheme="minorHAnsi" w:cstheme="minorHAnsi"/>
                <w:color w:val="000000" w:themeColor="text1"/>
              </w:rPr>
              <w:t>Nina FitzSimons</w:t>
            </w:r>
          </w:p>
        </w:tc>
        <w:tc>
          <w:tcPr>
            <w:tcW w:w="2557" w:type="dxa"/>
          </w:tcPr>
          <w:p w14:paraId="7224A978" w14:textId="56E187EB" w:rsidR="001C5A2F" w:rsidRDefault="001C5A2F" w:rsidP="001C5A2F">
            <w:r w:rsidRPr="0058788A">
              <w:rPr>
                <w:rFonts w:asciiTheme="minorHAnsi" w:hAnsiTheme="minorHAnsi" w:cstheme="minorHAnsi"/>
                <w:color w:val="000000" w:themeColor="text1"/>
              </w:rPr>
              <w:t>PRISMA</w:t>
            </w:r>
          </w:p>
        </w:tc>
        <w:tc>
          <w:tcPr>
            <w:tcW w:w="2835" w:type="dxa"/>
          </w:tcPr>
          <w:p w14:paraId="03865DA7" w14:textId="2528176B" w:rsidR="001C5A2F" w:rsidRDefault="001C5A2F" w:rsidP="001C5A2F">
            <w:r w:rsidRPr="0058788A">
              <w:rPr>
                <w:rFonts w:asciiTheme="minorHAnsi" w:hAnsiTheme="minorHAnsi" w:cstheme="minorHAnsi"/>
                <w:color w:val="000000" w:themeColor="text1"/>
              </w:rPr>
              <w:t>Team Leader</w:t>
            </w:r>
          </w:p>
        </w:tc>
        <w:tc>
          <w:tcPr>
            <w:tcW w:w="1701" w:type="dxa"/>
          </w:tcPr>
          <w:p w14:paraId="54C38949" w14:textId="0E171D92" w:rsidR="001C5A2F" w:rsidRDefault="001C5A2F" w:rsidP="001C5A2F">
            <w:r w:rsidRPr="0058788A">
              <w:rPr>
                <w:rFonts w:asciiTheme="minorHAnsi" w:hAnsiTheme="minorHAnsi" w:cstheme="minorHAnsi"/>
                <w:color w:val="000000" w:themeColor="text1"/>
              </w:rPr>
              <w:t>Jakarta</w:t>
            </w:r>
          </w:p>
        </w:tc>
      </w:tr>
      <w:tr w:rsidR="001C5A2F" w14:paraId="34989581" w14:textId="77777777" w:rsidTr="00160B2C">
        <w:tc>
          <w:tcPr>
            <w:tcW w:w="557" w:type="dxa"/>
          </w:tcPr>
          <w:p w14:paraId="1F51C0F6" w14:textId="27D61846" w:rsidR="001C5A2F" w:rsidRDefault="001C5A2F" w:rsidP="001C5A2F">
            <w:r w:rsidRPr="0058788A">
              <w:rPr>
                <w:rFonts w:asciiTheme="minorHAnsi" w:hAnsiTheme="minorHAnsi" w:cstheme="minorHAnsi"/>
                <w:color w:val="000000" w:themeColor="text1"/>
              </w:rPr>
              <w:t>10</w:t>
            </w:r>
          </w:p>
        </w:tc>
        <w:tc>
          <w:tcPr>
            <w:tcW w:w="1990" w:type="dxa"/>
          </w:tcPr>
          <w:p w14:paraId="1E646407" w14:textId="5B6DEBAD" w:rsidR="001C5A2F" w:rsidRDefault="001C5A2F" w:rsidP="001C5A2F">
            <w:r w:rsidRPr="0058788A">
              <w:rPr>
                <w:rFonts w:asciiTheme="minorHAnsi" w:hAnsiTheme="minorHAnsi" w:cstheme="minorHAnsi"/>
                <w:color w:val="000000" w:themeColor="text1"/>
              </w:rPr>
              <w:t>Donna Bennett</w:t>
            </w:r>
          </w:p>
        </w:tc>
        <w:tc>
          <w:tcPr>
            <w:tcW w:w="2557" w:type="dxa"/>
          </w:tcPr>
          <w:p w14:paraId="0C5E1F09" w14:textId="22F7392C" w:rsidR="001C5A2F" w:rsidRDefault="001C5A2F" w:rsidP="001C5A2F">
            <w:r w:rsidRPr="0058788A">
              <w:rPr>
                <w:rFonts w:asciiTheme="minorHAnsi" w:hAnsiTheme="minorHAnsi" w:cstheme="minorHAnsi"/>
                <w:color w:val="000000" w:themeColor="text1"/>
              </w:rPr>
              <w:t>DFAT</w:t>
            </w:r>
          </w:p>
        </w:tc>
        <w:tc>
          <w:tcPr>
            <w:tcW w:w="2835" w:type="dxa"/>
          </w:tcPr>
          <w:p w14:paraId="11D9627B" w14:textId="015900FD" w:rsidR="001C5A2F" w:rsidRDefault="001C5A2F" w:rsidP="001C5A2F">
            <w:r w:rsidRPr="0058788A">
              <w:rPr>
                <w:rFonts w:asciiTheme="minorHAnsi" w:hAnsiTheme="minorHAnsi" w:cstheme="minorHAnsi"/>
                <w:color w:val="000000" w:themeColor="text1"/>
              </w:rPr>
              <w:t>Counsellor</w:t>
            </w:r>
          </w:p>
        </w:tc>
        <w:tc>
          <w:tcPr>
            <w:tcW w:w="1701" w:type="dxa"/>
          </w:tcPr>
          <w:p w14:paraId="5BA3C3BA" w14:textId="4E879FA2" w:rsidR="001C5A2F" w:rsidRDefault="001C5A2F" w:rsidP="001C5A2F">
            <w:r w:rsidRPr="0058788A">
              <w:rPr>
                <w:rFonts w:asciiTheme="minorHAnsi" w:hAnsiTheme="minorHAnsi" w:cstheme="minorHAnsi"/>
                <w:color w:val="000000" w:themeColor="text1"/>
              </w:rPr>
              <w:t>Jakarta</w:t>
            </w:r>
          </w:p>
        </w:tc>
      </w:tr>
      <w:tr w:rsidR="001C5A2F" w14:paraId="281E7D01" w14:textId="77777777" w:rsidTr="00160B2C">
        <w:tc>
          <w:tcPr>
            <w:tcW w:w="557" w:type="dxa"/>
          </w:tcPr>
          <w:p w14:paraId="5CAC5505" w14:textId="4403ECC2" w:rsidR="001C5A2F" w:rsidRDefault="001C5A2F" w:rsidP="001C5A2F">
            <w:r w:rsidRPr="0058788A">
              <w:rPr>
                <w:rFonts w:asciiTheme="minorHAnsi" w:hAnsiTheme="minorHAnsi" w:cstheme="minorHAnsi"/>
                <w:color w:val="000000" w:themeColor="text1"/>
              </w:rPr>
              <w:t>11</w:t>
            </w:r>
          </w:p>
        </w:tc>
        <w:tc>
          <w:tcPr>
            <w:tcW w:w="1990" w:type="dxa"/>
          </w:tcPr>
          <w:p w14:paraId="5A4694E1" w14:textId="659EAAC9" w:rsidR="001C5A2F" w:rsidRDefault="001C5A2F" w:rsidP="001C5A2F">
            <w:r w:rsidRPr="0058788A">
              <w:rPr>
                <w:rFonts w:asciiTheme="minorHAnsi" w:hAnsiTheme="minorHAnsi" w:cstheme="minorHAnsi"/>
                <w:color w:val="000000" w:themeColor="text1"/>
              </w:rPr>
              <w:t>John Leigh</w:t>
            </w:r>
          </w:p>
        </w:tc>
        <w:tc>
          <w:tcPr>
            <w:tcW w:w="2557" w:type="dxa"/>
          </w:tcPr>
          <w:p w14:paraId="60CA6370" w14:textId="130AD8D5" w:rsidR="001C5A2F" w:rsidRDefault="001C5A2F" w:rsidP="001C5A2F">
            <w:r w:rsidRPr="0058788A">
              <w:rPr>
                <w:rFonts w:asciiTheme="minorHAnsi" w:hAnsiTheme="minorHAnsi" w:cstheme="minorHAnsi"/>
                <w:color w:val="000000" w:themeColor="text1"/>
              </w:rPr>
              <w:t>AIHSP</w:t>
            </w:r>
          </w:p>
        </w:tc>
        <w:tc>
          <w:tcPr>
            <w:tcW w:w="2835" w:type="dxa"/>
          </w:tcPr>
          <w:p w14:paraId="4F55A883" w14:textId="222D27DE" w:rsidR="001C5A2F" w:rsidRDefault="001C5A2F" w:rsidP="001C5A2F">
            <w:r w:rsidRPr="0058788A">
              <w:rPr>
                <w:rFonts w:asciiTheme="minorHAnsi" w:hAnsiTheme="minorHAnsi" w:cstheme="minorHAnsi"/>
                <w:color w:val="000000" w:themeColor="text1"/>
              </w:rPr>
              <w:t xml:space="preserve">Program Director and lead of HH work </w:t>
            </w:r>
          </w:p>
        </w:tc>
        <w:tc>
          <w:tcPr>
            <w:tcW w:w="1701" w:type="dxa"/>
          </w:tcPr>
          <w:p w14:paraId="242E87DA" w14:textId="395F23E0" w:rsidR="001C5A2F" w:rsidRDefault="001C5A2F" w:rsidP="001C5A2F">
            <w:r w:rsidRPr="0058788A">
              <w:rPr>
                <w:rFonts w:asciiTheme="minorHAnsi" w:hAnsiTheme="minorHAnsi" w:cstheme="minorHAnsi"/>
                <w:color w:val="000000" w:themeColor="text1"/>
              </w:rPr>
              <w:t>Jakarta</w:t>
            </w:r>
          </w:p>
        </w:tc>
      </w:tr>
      <w:tr w:rsidR="001C5A2F" w14:paraId="4DECC1E4" w14:textId="77777777" w:rsidTr="00160B2C">
        <w:tc>
          <w:tcPr>
            <w:tcW w:w="557" w:type="dxa"/>
          </w:tcPr>
          <w:p w14:paraId="34AE5BCB" w14:textId="11F01302" w:rsidR="001C5A2F" w:rsidRDefault="001C5A2F" w:rsidP="001C5A2F">
            <w:r w:rsidRPr="0058788A">
              <w:rPr>
                <w:rFonts w:asciiTheme="minorHAnsi" w:hAnsiTheme="minorHAnsi" w:cstheme="minorHAnsi"/>
                <w:color w:val="000000" w:themeColor="text1"/>
              </w:rPr>
              <w:t>12</w:t>
            </w:r>
          </w:p>
        </w:tc>
        <w:tc>
          <w:tcPr>
            <w:tcW w:w="1990" w:type="dxa"/>
          </w:tcPr>
          <w:p w14:paraId="200438B7" w14:textId="4215E3E8" w:rsidR="001C5A2F" w:rsidRDefault="001C5A2F" w:rsidP="001C5A2F">
            <w:r w:rsidRPr="0058788A">
              <w:rPr>
                <w:rFonts w:asciiTheme="minorHAnsi" w:hAnsiTheme="minorHAnsi" w:cstheme="minorHAnsi"/>
                <w:color w:val="000000" w:themeColor="text1"/>
              </w:rPr>
              <w:t>Isradi Alireja</w:t>
            </w:r>
          </w:p>
        </w:tc>
        <w:tc>
          <w:tcPr>
            <w:tcW w:w="2557" w:type="dxa"/>
          </w:tcPr>
          <w:p w14:paraId="5D008046" w14:textId="5CD50D40" w:rsidR="001C5A2F" w:rsidRDefault="001C5A2F" w:rsidP="001C5A2F">
            <w:r w:rsidRPr="0058788A">
              <w:rPr>
                <w:rFonts w:asciiTheme="minorHAnsi" w:hAnsiTheme="minorHAnsi" w:cstheme="minorHAnsi"/>
                <w:color w:val="000000" w:themeColor="text1"/>
              </w:rPr>
              <w:t>AIHSP</w:t>
            </w:r>
          </w:p>
        </w:tc>
        <w:tc>
          <w:tcPr>
            <w:tcW w:w="2835" w:type="dxa"/>
          </w:tcPr>
          <w:p w14:paraId="7745D551" w14:textId="746A4583" w:rsidR="001C5A2F" w:rsidRDefault="001C5A2F" w:rsidP="001C5A2F">
            <w:r w:rsidRPr="0058788A">
              <w:rPr>
                <w:rFonts w:asciiTheme="minorHAnsi" w:hAnsiTheme="minorHAnsi" w:cstheme="minorHAnsi"/>
                <w:color w:val="000000" w:themeColor="text1"/>
              </w:rPr>
              <w:t>Deputy Director (Program Implementation), Lead of AH</w:t>
            </w:r>
          </w:p>
        </w:tc>
        <w:tc>
          <w:tcPr>
            <w:tcW w:w="1701" w:type="dxa"/>
          </w:tcPr>
          <w:p w14:paraId="4D15871A" w14:textId="2BF996B2" w:rsidR="001C5A2F" w:rsidRDefault="001C5A2F" w:rsidP="001C5A2F">
            <w:r w:rsidRPr="0058788A">
              <w:rPr>
                <w:rFonts w:asciiTheme="minorHAnsi" w:hAnsiTheme="minorHAnsi" w:cstheme="minorHAnsi"/>
                <w:color w:val="000000" w:themeColor="text1"/>
              </w:rPr>
              <w:t>Jakarta</w:t>
            </w:r>
          </w:p>
        </w:tc>
      </w:tr>
      <w:tr w:rsidR="001C5A2F" w14:paraId="17270814" w14:textId="77777777" w:rsidTr="00160B2C">
        <w:tc>
          <w:tcPr>
            <w:tcW w:w="557" w:type="dxa"/>
          </w:tcPr>
          <w:p w14:paraId="0ED732AE" w14:textId="2116F7EB" w:rsidR="001C5A2F" w:rsidRDefault="001C5A2F" w:rsidP="001C5A2F">
            <w:r w:rsidRPr="0058788A">
              <w:rPr>
                <w:rFonts w:asciiTheme="minorHAnsi" w:hAnsiTheme="minorHAnsi" w:cstheme="minorHAnsi"/>
                <w:color w:val="000000" w:themeColor="text1"/>
              </w:rPr>
              <w:t>13</w:t>
            </w:r>
          </w:p>
        </w:tc>
        <w:tc>
          <w:tcPr>
            <w:tcW w:w="1990" w:type="dxa"/>
          </w:tcPr>
          <w:p w14:paraId="70BFF16F" w14:textId="0931B044" w:rsidR="001C5A2F" w:rsidRDefault="001C5A2F" w:rsidP="001C5A2F">
            <w:r w:rsidRPr="0058788A">
              <w:rPr>
                <w:rFonts w:asciiTheme="minorHAnsi" w:hAnsiTheme="minorHAnsi" w:cstheme="minorHAnsi"/>
                <w:color w:val="000000" w:themeColor="text1"/>
              </w:rPr>
              <w:t>Emer Purdon</w:t>
            </w:r>
          </w:p>
        </w:tc>
        <w:tc>
          <w:tcPr>
            <w:tcW w:w="2557" w:type="dxa"/>
          </w:tcPr>
          <w:p w14:paraId="0E9E2052" w14:textId="5243D587" w:rsidR="001C5A2F" w:rsidRDefault="001C5A2F" w:rsidP="001C5A2F">
            <w:r w:rsidRPr="0058788A">
              <w:rPr>
                <w:rFonts w:asciiTheme="minorHAnsi" w:hAnsiTheme="minorHAnsi" w:cstheme="minorHAnsi"/>
                <w:color w:val="000000" w:themeColor="text1"/>
              </w:rPr>
              <w:t>AIHSP</w:t>
            </w:r>
          </w:p>
        </w:tc>
        <w:tc>
          <w:tcPr>
            <w:tcW w:w="2835" w:type="dxa"/>
          </w:tcPr>
          <w:p w14:paraId="634A99F7" w14:textId="0F63780F" w:rsidR="001C5A2F" w:rsidRDefault="001C5A2F" w:rsidP="001C5A2F">
            <w:r w:rsidRPr="0058788A">
              <w:rPr>
                <w:rFonts w:asciiTheme="minorHAnsi" w:hAnsiTheme="minorHAnsi" w:cstheme="minorHAnsi"/>
                <w:color w:val="000000" w:themeColor="text1"/>
              </w:rPr>
              <w:t>Deputy Director (Operations Planning and Performance)</w:t>
            </w:r>
          </w:p>
        </w:tc>
        <w:tc>
          <w:tcPr>
            <w:tcW w:w="1701" w:type="dxa"/>
          </w:tcPr>
          <w:p w14:paraId="40019111" w14:textId="76018D05" w:rsidR="001C5A2F" w:rsidRDefault="001C5A2F" w:rsidP="001C5A2F">
            <w:r w:rsidRPr="0058788A">
              <w:rPr>
                <w:rFonts w:asciiTheme="minorHAnsi" w:hAnsiTheme="minorHAnsi" w:cstheme="minorHAnsi"/>
                <w:color w:val="000000" w:themeColor="text1"/>
              </w:rPr>
              <w:t>Jakarta</w:t>
            </w:r>
          </w:p>
        </w:tc>
      </w:tr>
      <w:tr w:rsidR="001C5A2F" w14:paraId="0D558D17" w14:textId="77777777" w:rsidTr="00160B2C">
        <w:tc>
          <w:tcPr>
            <w:tcW w:w="557" w:type="dxa"/>
          </w:tcPr>
          <w:p w14:paraId="4F6DA502" w14:textId="348BF426" w:rsidR="001C5A2F" w:rsidRDefault="001C5A2F" w:rsidP="001C5A2F">
            <w:r w:rsidRPr="0058788A">
              <w:rPr>
                <w:rFonts w:asciiTheme="minorHAnsi" w:hAnsiTheme="minorHAnsi" w:cstheme="minorHAnsi"/>
                <w:color w:val="000000" w:themeColor="text1"/>
              </w:rPr>
              <w:t>14</w:t>
            </w:r>
          </w:p>
        </w:tc>
        <w:tc>
          <w:tcPr>
            <w:tcW w:w="1990" w:type="dxa"/>
          </w:tcPr>
          <w:p w14:paraId="3C600AFA" w14:textId="78222F0B" w:rsidR="001C5A2F" w:rsidRDefault="001C5A2F" w:rsidP="001C5A2F">
            <w:r w:rsidRPr="0058788A">
              <w:rPr>
                <w:rFonts w:asciiTheme="minorHAnsi" w:hAnsiTheme="minorHAnsi" w:cstheme="minorHAnsi"/>
                <w:color w:val="000000" w:themeColor="text1"/>
              </w:rPr>
              <w:t>John Weaver</w:t>
            </w:r>
          </w:p>
        </w:tc>
        <w:tc>
          <w:tcPr>
            <w:tcW w:w="2557" w:type="dxa"/>
          </w:tcPr>
          <w:p w14:paraId="4B91FD13" w14:textId="52739FA6" w:rsidR="001C5A2F" w:rsidRDefault="001C5A2F" w:rsidP="001C5A2F">
            <w:r w:rsidRPr="0058788A">
              <w:rPr>
                <w:rFonts w:asciiTheme="minorHAnsi" w:hAnsiTheme="minorHAnsi" w:cstheme="minorHAnsi"/>
                <w:color w:val="000000" w:themeColor="text1"/>
              </w:rPr>
              <w:t>AIHSP</w:t>
            </w:r>
          </w:p>
        </w:tc>
        <w:tc>
          <w:tcPr>
            <w:tcW w:w="2835" w:type="dxa"/>
          </w:tcPr>
          <w:p w14:paraId="3AA69D17" w14:textId="38C07773" w:rsidR="001C5A2F" w:rsidRDefault="001C5A2F" w:rsidP="001C5A2F">
            <w:r w:rsidRPr="0058788A">
              <w:rPr>
                <w:rFonts w:asciiTheme="minorHAnsi" w:hAnsiTheme="minorHAnsi" w:cstheme="minorHAnsi"/>
                <w:color w:val="000000" w:themeColor="text1"/>
              </w:rPr>
              <w:t>Animal Health, Epidemiology Advisor</w:t>
            </w:r>
          </w:p>
        </w:tc>
        <w:tc>
          <w:tcPr>
            <w:tcW w:w="1701" w:type="dxa"/>
          </w:tcPr>
          <w:p w14:paraId="24E5575F" w14:textId="4AB34FF1" w:rsidR="001C5A2F" w:rsidRDefault="001C5A2F" w:rsidP="001C5A2F">
            <w:r w:rsidRPr="0058788A">
              <w:rPr>
                <w:rFonts w:asciiTheme="minorHAnsi" w:hAnsiTheme="minorHAnsi" w:cstheme="minorHAnsi"/>
                <w:color w:val="000000" w:themeColor="text1"/>
              </w:rPr>
              <w:t>Jakarta</w:t>
            </w:r>
          </w:p>
        </w:tc>
      </w:tr>
      <w:tr w:rsidR="001C5A2F" w14:paraId="41D12F47" w14:textId="77777777" w:rsidTr="00160B2C">
        <w:tc>
          <w:tcPr>
            <w:tcW w:w="557" w:type="dxa"/>
          </w:tcPr>
          <w:p w14:paraId="261259F6" w14:textId="5C0EB03C" w:rsidR="001C5A2F" w:rsidRDefault="001C5A2F" w:rsidP="001C5A2F">
            <w:r w:rsidRPr="0058788A">
              <w:rPr>
                <w:rFonts w:asciiTheme="minorHAnsi" w:hAnsiTheme="minorHAnsi" w:cstheme="minorHAnsi"/>
                <w:color w:val="000000" w:themeColor="text1"/>
              </w:rPr>
              <w:t>15</w:t>
            </w:r>
          </w:p>
        </w:tc>
        <w:tc>
          <w:tcPr>
            <w:tcW w:w="1990" w:type="dxa"/>
          </w:tcPr>
          <w:p w14:paraId="29120B75" w14:textId="3A8BC5EA" w:rsidR="001C5A2F" w:rsidRDefault="001C5A2F" w:rsidP="001C5A2F">
            <w:r w:rsidRPr="0058788A">
              <w:rPr>
                <w:rFonts w:asciiTheme="minorHAnsi" w:hAnsiTheme="minorHAnsi" w:cstheme="minorHAnsi"/>
                <w:color w:val="000000" w:themeColor="text1"/>
              </w:rPr>
              <w:t xml:space="preserve">Joko Daryono  </w:t>
            </w:r>
          </w:p>
        </w:tc>
        <w:tc>
          <w:tcPr>
            <w:tcW w:w="2557" w:type="dxa"/>
          </w:tcPr>
          <w:p w14:paraId="344E6038" w14:textId="1F346CDD" w:rsidR="001C5A2F" w:rsidRDefault="001C5A2F" w:rsidP="001C5A2F">
            <w:r w:rsidRPr="0058788A">
              <w:rPr>
                <w:rFonts w:asciiTheme="minorHAnsi" w:hAnsiTheme="minorHAnsi" w:cstheme="minorHAnsi"/>
                <w:color w:val="000000" w:themeColor="text1"/>
              </w:rPr>
              <w:t>AIHSP</w:t>
            </w:r>
          </w:p>
        </w:tc>
        <w:tc>
          <w:tcPr>
            <w:tcW w:w="2835" w:type="dxa"/>
          </w:tcPr>
          <w:p w14:paraId="3DCE2095" w14:textId="39411F5F" w:rsidR="001C5A2F" w:rsidRDefault="001C5A2F" w:rsidP="001C5A2F">
            <w:r w:rsidRPr="0058788A">
              <w:rPr>
                <w:rFonts w:asciiTheme="minorHAnsi" w:hAnsiTheme="minorHAnsi" w:cstheme="minorHAnsi"/>
                <w:color w:val="000000" w:themeColor="text1"/>
              </w:rPr>
              <w:t>Technical Program Manager AH</w:t>
            </w:r>
          </w:p>
        </w:tc>
        <w:tc>
          <w:tcPr>
            <w:tcW w:w="1701" w:type="dxa"/>
          </w:tcPr>
          <w:p w14:paraId="27C4BE9C" w14:textId="125D4520" w:rsidR="001C5A2F" w:rsidRDefault="001C5A2F" w:rsidP="001C5A2F">
            <w:r w:rsidRPr="0058788A">
              <w:rPr>
                <w:rFonts w:asciiTheme="minorHAnsi" w:hAnsiTheme="minorHAnsi" w:cstheme="minorHAnsi"/>
                <w:color w:val="000000" w:themeColor="text1"/>
              </w:rPr>
              <w:t>Jakarta</w:t>
            </w:r>
          </w:p>
        </w:tc>
      </w:tr>
      <w:tr w:rsidR="001C5A2F" w14:paraId="711A0162" w14:textId="77777777" w:rsidTr="00160B2C">
        <w:tc>
          <w:tcPr>
            <w:tcW w:w="557" w:type="dxa"/>
          </w:tcPr>
          <w:p w14:paraId="110F9103" w14:textId="1F31864A" w:rsidR="001C5A2F" w:rsidRDefault="001C5A2F" w:rsidP="001C5A2F">
            <w:r w:rsidRPr="0058788A">
              <w:rPr>
                <w:rFonts w:asciiTheme="minorHAnsi" w:hAnsiTheme="minorHAnsi" w:cstheme="minorHAnsi"/>
                <w:color w:val="000000" w:themeColor="text1"/>
              </w:rPr>
              <w:t>16</w:t>
            </w:r>
          </w:p>
        </w:tc>
        <w:tc>
          <w:tcPr>
            <w:tcW w:w="1990" w:type="dxa"/>
          </w:tcPr>
          <w:p w14:paraId="1D3AC7E1" w14:textId="49F9780F" w:rsidR="001C5A2F" w:rsidRDefault="001C5A2F" w:rsidP="001C5A2F">
            <w:r w:rsidRPr="0058788A">
              <w:rPr>
                <w:rFonts w:asciiTheme="minorHAnsi" w:hAnsiTheme="minorHAnsi" w:cstheme="minorHAnsi"/>
                <w:color w:val="000000" w:themeColor="text1"/>
              </w:rPr>
              <w:t>Dr. Cut Dara Permatasari</w:t>
            </w:r>
          </w:p>
        </w:tc>
        <w:tc>
          <w:tcPr>
            <w:tcW w:w="2557" w:type="dxa"/>
          </w:tcPr>
          <w:p w14:paraId="7312C785" w14:textId="027FB39D" w:rsidR="001C5A2F" w:rsidRDefault="001C5A2F" w:rsidP="001C5A2F">
            <w:r w:rsidRPr="0058788A">
              <w:rPr>
                <w:rFonts w:asciiTheme="minorHAnsi" w:hAnsiTheme="minorHAnsi" w:cstheme="minorHAnsi"/>
                <w:color w:val="000000" w:themeColor="text1"/>
              </w:rPr>
              <w:t>AIHSP</w:t>
            </w:r>
          </w:p>
        </w:tc>
        <w:tc>
          <w:tcPr>
            <w:tcW w:w="2835" w:type="dxa"/>
          </w:tcPr>
          <w:p w14:paraId="327D2FC7" w14:textId="781A518B" w:rsidR="001C5A2F" w:rsidRDefault="001C5A2F" w:rsidP="001C5A2F">
            <w:r w:rsidRPr="0058788A">
              <w:rPr>
                <w:rFonts w:asciiTheme="minorHAnsi" w:hAnsiTheme="minorHAnsi" w:cstheme="minorHAnsi"/>
                <w:color w:val="000000" w:themeColor="text1"/>
              </w:rPr>
              <w:t>Technical Program Manager Emergency Response</w:t>
            </w:r>
          </w:p>
        </w:tc>
        <w:tc>
          <w:tcPr>
            <w:tcW w:w="1701" w:type="dxa"/>
          </w:tcPr>
          <w:p w14:paraId="079EC5E1" w14:textId="24B73497" w:rsidR="001C5A2F" w:rsidRDefault="001C5A2F" w:rsidP="001C5A2F">
            <w:r w:rsidRPr="0058788A">
              <w:rPr>
                <w:rFonts w:asciiTheme="minorHAnsi" w:hAnsiTheme="minorHAnsi" w:cstheme="minorHAnsi"/>
                <w:color w:val="000000" w:themeColor="text1"/>
              </w:rPr>
              <w:t>Jakarta</w:t>
            </w:r>
          </w:p>
        </w:tc>
      </w:tr>
      <w:tr w:rsidR="001C5A2F" w14:paraId="6414FBA4" w14:textId="77777777" w:rsidTr="00160B2C">
        <w:tc>
          <w:tcPr>
            <w:tcW w:w="557" w:type="dxa"/>
          </w:tcPr>
          <w:p w14:paraId="0DB3F2BB" w14:textId="23694F69" w:rsidR="001C5A2F" w:rsidRDefault="001C5A2F" w:rsidP="001C5A2F">
            <w:r w:rsidRPr="0058788A">
              <w:rPr>
                <w:rFonts w:asciiTheme="minorHAnsi" w:hAnsiTheme="minorHAnsi" w:cstheme="minorHAnsi"/>
                <w:color w:val="000000" w:themeColor="text1"/>
              </w:rPr>
              <w:t>17</w:t>
            </w:r>
          </w:p>
        </w:tc>
        <w:tc>
          <w:tcPr>
            <w:tcW w:w="1990" w:type="dxa"/>
          </w:tcPr>
          <w:p w14:paraId="4B73B996" w14:textId="1A183EB9" w:rsidR="001C5A2F" w:rsidRDefault="001C5A2F" w:rsidP="001C5A2F">
            <w:r w:rsidRPr="0058788A">
              <w:rPr>
                <w:rFonts w:asciiTheme="minorHAnsi" w:hAnsiTheme="minorHAnsi" w:cstheme="minorHAnsi"/>
                <w:color w:val="000000" w:themeColor="text1"/>
              </w:rPr>
              <w:t>Lea Suganda</w:t>
            </w:r>
          </w:p>
        </w:tc>
        <w:tc>
          <w:tcPr>
            <w:tcW w:w="2557" w:type="dxa"/>
          </w:tcPr>
          <w:p w14:paraId="31A39E8A" w14:textId="2F2AEEF0" w:rsidR="001C5A2F" w:rsidRDefault="001C5A2F" w:rsidP="001C5A2F">
            <w:r w:rsidRPr="0058788A">
              <w:rPr>
                <w:rFonts w:asciiTheme="minorHAnsi" w:hAnsiTheme="minorHAnsi" w:cstheme="minorHAnsi"/>
                <w:color w:val="000000" w:themeColor="text1"/>
              </w:rPr>
              <w:t>AIHSP</w:t>
            </w:r>
          </w:p>
        </w:tc>
        <w:tc>
          <w:tcPr>
            <w:tcW w:w="2835" w:type="dxa"/>
          </w:tcPr>
          <w:p w14:paraId="6D05CEF3" w14:textId="1D1D3BB7" w:rsidR="001C5A2F" w:rsidRDefault="001C5A2F" w:rsidP="001C5A2F">
            <w:r w:rsidRPr="0058788A">
              <w:rPr>
                <w:rFonts w:asciiTheme="minorHAnsi" w:hAnsiTheme="minorHAnsi" w:cstheme="minorHAnsi"/>
                <w:color w:val="000000" w:themeColor="text1"/>
              </w:rPr>
              <w:t>Senior Technical Program Manager, HH</w:t>
            </w:r>
          </w:p>
        </w:tc>
        <w:tc>
          <w:tcPr>
            <w:tcW w:w="1701" w:type="dxa"/>
          </w:tcPr>
          <w:p w14:paraId="12E130AC" w14:textId="05889CBF" w:rsidR="001C5A2F" w:rsidRDefault="001C5A2F" w:rsidP="001C5A2F">
            <w:r w:rsidRPr="0058788A">
              <w:rPr>
                <w:rFonts w:asciiTheme="minorHAnsi" w:hAnsiTheme="minorHAnsi" w:cstheme="minorHAnsi"/>
                <w:color w:val="000000" w:themeColor="text1"/>
              </w:rPr>
              <w:t>Jakarta</w:t>
            </w:r>
          </w:p>
        </w:tc>
      </w:tr>
      <w:tr w:rsidR="001C5A2F" w14:paraId="7BE4E5B8" w14:textId="77777777" w:rsidTr="00160B2C">
        <w:tc>
          <w:tcPr>
            <w:tcW w:w="557" w:type="dxa"/>
          </w:tcPr>
          <w:p w14:paraId="1406B585" w14:textId="64F206E1" w:rsidR="001C5A2F" w:rsidRDefault="001C5A2F" w:rsidP="001C5A2F">
            <w:r w:rsidRPr="0058788A">
              <w:rPr>
                <w:rFonts w:asciiTheme="minorHAnsi" w:hAnsiTheme="minorHAnsi" w:cstheme="minorHAnsi"/>
                <w:color w:val="000000" w:themeColor="text1"/>
              </w:rPr>
              <w:t>18</w:t>
            </w:r>
          </w:p>
        </w:tc>
        <w:tc>
          <w:tcPr>
            <w:tcW w:w="1990" w:type="dxa"/>
          </w:tcPr>
          <w:p w14:paraId="606E7B38" w14:textId="33FEC81F" w:rsidR="001C5A2F" w:rsidRDefault="001C5A2F" w:rsidP="001C5A2F">
            <w:r w:rsidRPr="0058788A">
              <w:rPr>
                <w:rFonts w:asciiTheme="minorHAnsi" w:hAnsiTheme="minorHAnsi" w:cstheme="minorHAnsi"/>
                <w:color w:val="000000" w:themeColor="text1"/>
              </w:rPr>
              <w:t>Andrew Prasettya Japri</w:t>
            </w:r>
          </w:p>
        </w:tc>
        <w:tc>
          <w:tcPr>
            <w:tcW w:w="2557" w:type="dxa"/>
          </w:tcPr>
          <w:p w14:paraId="0979ED43" w14:textId="505013B2" w:rsidR="001C5A2F" w:rsidRDefault="001C5A2F" w:rsidP="001C5A2F">
            <w:r w:rsidRPr="0058788A">
              <w:rPr>
                <w:rFonts w:asciiTheme="minorHAnsi" w:hAnsiTheme="minorHAnsi" w:cstheme="minorHAnsi"/>
                <w:color w:val="000000" w:themeColor="text1"/>
              </w:rPr>
              <w:t>AIHSP</w:t>
            </w:r>
          </w:p>
        </w:tc>
        <w:tc>
          <w:tcPr>
            <w:tcW w:w="2835" w:type="dxa"/>
          </w:tcPr>
          <w:p w14:paraId="258FD59E" w14:textId="2B10639D" w:rsidR="001C5A2F" w:rsidRDefault="001C5A2F" w:rsidP="001C5A2F">
            <w:r w:rsidRPr="0058788A">
              <w:rPr>
                <w:rFonts w:asciiTheme="minorHAnsi" w:hAnsiTheme="minorHAnsi" w:cstheme="minorHAnsi"/>
                <w:color w:val="000000" w:themeColor="text1"/>
              </w:rPr>
              <w:t xml:space="preserve">Program Manager Human Health </w:t>
            </w:r>
          </w:p>
        </w:tc>
        <w:tc>
          <w:tcPr>
            <w:tcW w:w="1701" w:type="dxa"/>
          </w:tcPr>
          <w:p w14:paraId="1A02E3AB" w14:textId="2ECA509C" w:rsidR="001C5A2F" w:rsidRDefault="001C5A2F" w:rsidP="001C5A2F">
            <w:r w:rsidRPr="0058788A">
              <w:rPr>
                <w:rFonts w:asciiTheme="minorHAnsi" w:hAnsiTheme="minorHAnsi" w:cstheme="minorHAnsi"/>
                <w:color w:val="000000" w:themeColor="text1"/>
              </w:rPr>
              <w:t>Jakarta</w:t>
            </w:r>
          </w:p>
        </w:tc>
      </w:tr>
      <w:tr w:rsidR="001C5A2F" w14:paraId="629BD919" w14:textId="77777777" w:rsidTr="00160B2C">
        <w:tc>
          <w:tcPr>
            <w:tcW w:w="557" w:type="dxa"/>
          </w:tcPr>
          <w:p w14:paraId="174DB271" w14:textId="22832A98" w:rsidR="001C5A2F" w:rsidRDefault="001C5A2F" w:rsidP="001C5A2F">
            <w:r w:rsidRPr="0058788A">
              <w:rPr>
                <w:rFonts w:asciiTheme="minorHAnsi" w:hAnsiTheme="minorHAnsi" w:cstheme="minorHAnsi"/>
                <w:color w:val="000000" w:themeColor="text1"/>
              </w:rPr>
              <w:t>19</w:t>
            </w:r>
          </w:p>
        </w:tc>
        <w:tc>
          <w:tcPr>
            <w:tcW w:w="1990" w:type="dxa"/>
          </w:tcPr>
          <w:p w14:paraId="1AC3506D" w14:textId="1D05CC5B" w:rsidR="001C5A2F" w:rsidRDefault="001C5A2F" w:rsidP="001C5A2F">
            <w:r w:rsidRPr="0058788A">
              <w:rPr>
                <w:rFonts w:asciiTheme="minorHAnsi" w:hAnsiTheme="minorHAnsi" w:cstheme="minorHAnsi"/>
                <w:color w:val="000000" w:themeColor="text1"/>
              </w:rPr>
              <w:t>Dr. Anung Sugihartono</w:t>
            </w:r>
          </w:p>
        </w:tc>
        <w:tc>
          <w:tcPr>
            <w:tcW w:w="2557" w:type="dxa"/>
          </w:tcPr>
          <w:p w14:paraId="51F121FD" w14:textId="027D8F50" w:rsidR="001C5A2F" w:rsidRDefault="001C5A2F" w:rsidP="001C5A2F">
            <w:r w:rsidRPr="0058788A">
              <w:rPr>
                <w:rFonts w:asciiTheme="minorHAnsi" w:hAnsiTheme="minorHAnsi" w:cstheme="minorHAnsi"/>
                <w:color w:val="000000" w:themeColor="text1"/>
              </w:rPr>
              <w:t>AIHSP</w:t>
            </w:r>
          </w:p>
        </w:tc>
        <w:tc>
          <w:tcPr>
            <w:tcW w:w="2835" w:type="dxa"/>
          </w:tcPr>
          <w:p w14:paraId="2AB1D030" w14:textId="25EF91C8" w:rsidR="001C5A2F" w:rsidRDefault="001C5A2F" w:rsidP="001C5A2F">
            <w:r w:rsidRPr="0058788A">
              <w:rPr>
                <w:rFonts w:asciiTheme="minorHAnsi" w:hAnsiTheme="minorHAnsi" w:cstheme="minorHAnsi"/>
                <w:color w:val="000000" w:themeColor="text1"/>
              </w:rPr>
              <w:t>MOH Chief Advisor BKPK / Senior Health Security Adviser</w:t>
            </w:r>
          </w:p>
        </w:tc>
        <w:tc>
          <w:tcPr>
            <w:tcW w:w="1701" w:type="dxa"/>
          </w:tcPr>
          <w:p w14:paraId="028C7CC9" w14:textId="72B87574" w:rsidR="001C5A2F" w:rsidRDefault="001C5A2F" w:rsidP="001C5A2F">
            <w:r w:rsidRPr="0058788A">
              <w:rPr>
                <w:rFonts w:asciiTheme="minorHAnsi" w:hAnsiTheme="minorHAnsi" w:cstheme="minorHAnsi"/>
                <w:color w:val="000000" w:themeColor="text1"/>
              </w:rPr>
              <w:t>Jakarta</w:t>
            </w:r>
          </w:p>
        </w:tc>
      </w:tr>
      <w:tr w:rsidR="001C5A2F" w14:paraId="12DFED8E" w14:textId="77777777" w:rsidTr="00160B2C">
        <w:tc>
          <w:tcPr>
            <w:tcW w:w="557" w:type="dxa"/>
          </w:tcPr>
          <w:p w14:paraId="0FE48920" w14:textId="297EE525" w:rsidR="001C5A2F" w:rsidRDefault="001C5A2F" w:rsidP="001C5A2F">
            <w:r w:rsidRPr="0058788A">
              <w:rPr>
                <w:rFonts w:asciiTheme="minorHAnsi" w:hAnsiTheme="minorHAnsi" w:cstheme="minorHAnsi"/>
                <w:color w:val="000000" w:themeColor="text1"/>
              </w:rPr>
              <w:t>20</w:t>
            </w:r>
          </w:p>
        </w:tc>
        <w:tc>
          <w:tcPr>
            <w:tcW w:w="1990" w:type="dxa"/>
          </w:tcPr>
          <w:p w14:paraId="4D6D5077" w14:textId="0429759E" w:rsidR="001C5A2F" w:rsidRDefault="001C5A2F" w:rsidP="001C5A2F">
            <w:r w:rsidRPr="0058788A">
              <w:rPr>
                <w:rFonts w:asciiTheme="minorHAnsi" w:hAnsiTheme="minorHAnsi" w:cstheme="minorHAnsi"/>
                <w:color w:val="000000" w:themeColor="text1"/>
              </w:rPr>
              <w:t>Tri Nugroho</w:t>
            </w:r>
          </w:p>
        </w:tc>
        <w:tc>
          <w:tcPr>
            <w:tcW w:w="2557" w:type="dxa"/>
          </w:tcPr>
          <w:p w14:paraId="75B4B5C7" w14:textId="4591D237" w:rsidR="001C5A2F" w:rsidRDefault="001C5A2F" w:rsidP="001C5A2F">
            <w:r w:rsidRPr="0058788A">
              <w:rPr>
                <w:rFonts w:asciiTheme="minorHAnsi" w:hAnsiTheme="minorHAnsi" w:cstheme="minorHAnsi"/>
                <w:color w:val="000000" w:themeColor="text1"/>
              </w:rPr>
              <w:t>AIHSP</w:t>
            </w:r>
          </w:p>
        </w:tc>
        <w:tc>
          <w:tcPr>
            <w:tcW w:w="2835" w:type="dxa"/>
          </w:tcPr>
          <w:p w14:paraId="30AE7740" w14:textId="063A5B14" w:rsidR="001C5A2F" w:rsidRDefault="001C5A2F" w:rsidP="001C5A2F">
            <w:r w:rsidRPr="0058788A">
              <w:rPr>
                <w:rFonts w:asciiTheme="minorHAnsi" w:hAnsiTheme="minorHAnsi" w:cstheme="minorHAnsi"/>
                <w:color w:val="000000" w:themeColor="text1"/>
              </w:rPr>
              <w:t>Capacity Building Specialist - One Health Tra</w:t>
            </w:r>
            <w:r>
              <w:rPr>
                <w:rFonts w:cstheme="minorHAnsi"/>
                <w:color w:val="000000" w:themeColor="text1"/>
              </w:rPr>
              <w:t>i</w:t>
            </w:r>
            <w:r w:rsidRPr="0058788A">
              <w:rPr>
                <w:rFonts w:asciiTheme="minorHAnsi" w:hAnsiTheme="minorHAnsi" w:cstheme="minorHAnsi"/>
                <w:color w:val="000000" w:themeColor="text1"/>
              </w:rPr>
              <w:t>ning</w:t>
            </w:r>
          </w:p>
        </w:tc>
        <w:tc>
          <w:tcPr>
            <w:tcW w:w="1701" w:type="dxa"/>
          </w:tcPr>
          <w:p w14:paraId="302191B7" w14:textId="07C4D29B" w:rsidR="001C5A2F" w:rsidRDefault="001C5A2F" w:rsidP="001C5A2F">
            <w:r w:rsidRPr="0058788A">
              <w:rPr>
                <w:rFonts w:asciiTheme="minorHAnsi" w:hAnsiTheme="minorHAnsi" w:cstheme="minorHAnsi"/>
                <w:color w:val="000000" w:themeColor="text1"/>
              </w:rPr>
              <w:t>Jakarta</w:t>
            </w:r>
          </w:p>
        </w:tc>
      </w:tr>
      <w:tr w:rsidR="001C5A2F" w14:paraId="24070941" w14:textId="77777777" w:rsidTr="00160B2C">
        <w:tc>
          <w:tcPr>
            <w:tcW w:w="557" w:type="dxa"/>
          </w:tcPr>
          <w:p w14:paraId="33A90C6C" w14:textId="24D02A99" w:rsidR="001C5A2F" w:rsidRDefault="001C5A2F" w:rsidP="001C5A2F">
            <w:r w:rsidRPr="0058788A">
              <w:rPr>
                <w:rFonts w:asciiTheme="minorHAnsi" w:hAnsiTheme="minorHAnsi" w:cstheme="minorHAnsi"/>
                <w:color w:val="000000" w:themeColor="text1"/>
              </w:rPr>
              <w:t>21</w:t>
            </w:r>
          </w:p>
        </w:tc>
        <w:tc>
          <w:tcPr>
            <w:tcW w:w="1990" w:type="dxa"/>
          </w:tcPr>
          <w:p w14:paraId="774E48AC" w14:textId="60FF0273" w:rsidR="001C5A2F" w:rsidRDefault="001C5A2F" w:rsidP="001C5A2F">
            <w:r w:rsidRPr="0058788A">
              <w:rPr>
                <w:rFonts w:asciiTheme="minorHAnsi" w:hAnsiTheme="minorHAnsi" w:cstheme="minorHAnsi"/>
                <w:color w:val="000000" w:themeColor="text1"/>
              </w:rPr>
              <w:t>Dr. Ines Atmosukarto</w:t>
            </w:r>
          </w:p>
        </w:tc>
        <w:tc>
          <w:tcPr>
            <w:tcW w:w="2557" w:type="dxa"/>
          </w:tcPr>
          <w:p w14:paraId="1146EC98" w14:textId="320DF1EF" w:rsidR="001C5A2F" w:rsidRDefault="001C5A2F" w:rsidP="001C5A2F">
            <w:r w:rsidRPr="0058788A">
              <w:rPr>
                <w:rFonts w:asciiTheme="minorHAnsi" w:hAnsiTheme="minorHAnsi" w:cstheme="minorHAnsi"/>
                <w:color w:val="000000" w:themeColor="text1"/>
              </w:rPr>
              <w:t>AIHSP</w:t>
            </w:r>
          </w:p>
        </w:tc>
        <w:tc>
          <w:tcPr>
            <w:tcW w:w="2835" w:type="dxa"/>
          </w:tcPr>
          <w:p w14:paraId="68EF2B4E" w14:textId="5C0736D6" w:rsidR="001C5A2F" w:rsidRDefault="001C5A2F" w:rsidP="001C5A2F">
            <w:r w:rsidRPr="0058788A">
              <w:rPr>
                <w:rFonts w:asciiTheme="minorHAnsi" w:hAnsiTheme="minorHAnsi" w:cstheme="minorHAnsi"/>
                <w:color w:val="000000" w:themeColor="text1"/>
              </w:rPr>
              <w:t>Biomedical and Genome Science Initiative (BGSI) Adviser</w:t>
            </w:r>
          </w:p>
        </w:tc>
        <w:tc>
          <w:tcPr>
            <w:tcW w:w="1701" w:type="dxa"/>
          </w:tcPr>
          <w:p w14:paraId="3A5D2FFE" w14:textId="1BCFA7DB" w:rsidR="001C5A2F" w:rsidRDefault="001C5A2F" w:rsidP="001C5A2F">
            <w:r w:rsidRPr="0058788A">
              <w:rPr>
                <w:rFonts w:asciiTheme="minorHAnsi" w:hAnsiTheme="minorHAnsi" w:cstheme="minorHAnsi"/>
                <w:color w:val="000000" w:themeColor="text1"/>
              </w:rPr>
              <w:t>Jakarta</w:t>
            </w:r>
          </w:p>
        </w:tc>
      </w:tr>
      <w:tr w:rsidR="001C5A2F" w14:paraId="39E8BD08" w14:textId="77777777" w:rsidTr="00160B2C">
        <w:tc>
          <w:tcPr>
            <w:tcW w:w="557" w:type="dxa"/>
          </w:tcPr>
          <w:p w14:paraId="3CFABE42" w14:textId="0867368F" w:rsidR="001C5A2F" w:rsidRDefault="001C5A2F" w:rsidP="001C5A2F">
            <w:r w:rsidRPr="0058788A">
              <w:rPr>
                <w:rFonts w:asciiTheme="minorHAnsi" w:hAnsiTheme="minorHAnsi" w:cstheme="minorHAnsi"/>
                <w:color w:val="000000" w:themeColor="text1"/>
              </w:rPr>
              <w:t>22</w:t>
            </w:r>
          </w:p>
        </w:tc>
        <w:tc>
          <w:tcPr>
            <w:tcW w:w="1990" w:type="dxa"/>
          </w:tcPr>
          <w:p w14:paraId="7A61B3ED" w14:textId="7AA4AFB0" w:rsidR="001C5A2F" w:rsidRDefault="001C5A2F" w:rsidP="001C5A2F">
            <w:r w:rsidRPr="0058788A">
              <w:rPr>
                <w:rFonts w:asciiTheme="minorHAnsi" w:hAnsiTheme="minorHAnsi" w:cstheme="minorHAnsi"/>
                <w:color w:val="000000" w:themeColor="text1"/>
              </w:rPr>
              <w:t>Dr. Lia Partakusuma</w:t>
            </w:r>
          </w:p>
        </w:tc>
        <w:tc>
          <w:tcPr>
            <w:tcW w:w="2557" w:type="dxa"/>
          </w:tcPr>
          <w:p w14:paraId="11409605" w14:textId="1AF4E56E" w:rsidR="001C5A2F" w:rsidRDefault="001C5A2F" w:rsidP="001C5A2F">
            <w:r w:rsidRPr="0058788A">
              <w:rPr>
                <w:rFonts w:asciiTheme="minorHAnsi" w:hAnsiTheme="minorHAnsi" w:cstheme="minorHAnsi"/>
                <w:color w:val="000000" w:themeColor="text1"/>
              </w:rPr>
              <w:t>AIHSP</w:t>
            </w:r>
          </w:p>
        </w:tc>
        <w:tc>
          <w:tcPr>
            <w:tcW w:w="2835" w:type="dxa"/>
          </w:tcPr>
          <w:p w14:paraId="75C7E84C" w14:textId="4012756B" w:rsidR="001C5A2F" w:rsidRDefault="001C5A2F" w:rsidP="001C5A2F">
            <w:r w:rsidRPr="0058788A">
              <w:rPr>
                <w:rFonts w:asciiTheme="minorHAnsi" w:hAnsiTheme="minorHAnsi" w:cstheme="minorHAnsi"/>
                <w:color w:val="000000" w:themeColor="text1"/>
              </w:rPr>
              <w:t>Adviser on Lab Strengthening</w:t>
            </w:r>
          </w:p>
        </w:tc>
        <w:tc>
          <w:tcPr>
            <w:tcW w:w="1701" w:type="dxa"/>
          </w:tcPr>
          <w:p w14:paraId="1127AB71" w14:textId="1F2F5627" w:rsidR="001C5A2F" w:rsidRDefault="001C5A2F" w:rsidP="001C5A2F">
            <w:r w:rsidRPr="0058788A">
              <w:rPr>
                <w:rFonts w:asciiTheme="minorHAnsi" w:hAnsiTheme="minorHAnsi" w:cstheme="minorHAnsi"/>
                <w:color w:val="000000" w:themeColor="text1"/>
              </w:rPr>
              <w:t>Jakarta</w:t>
            </w:r>
          </w:p>
        </w:tc>
      </w:tr>
      <w:tr w:rsidR="001C5A2F" w14:paraId="3711952A" w14:textId="77777777" w:rsidTr="00160B2C">
        <w:tc>
          <w:tcPr>
            <w:tcW w:w="557" w:type="dxa"/>
          </w:tcPr>
          <w:p w14:paraId="30A8B17A" w14:textId="7608C632" w:rsidR="001C5A2F" w:rsidRDefault="001C5A2F" w:rsidP="001C5A2F">
            <w:r w:rsidRPr="0058788A">
              <w:rPr>
                <w:rFonts w:asciiTheme="minorHAnsi" w:hAnsiTheme="minorHAnsi" w:cstheme="minorHAnsi"/>
                <w:color w:val="000000" w:themeColor="text1"/>
              </w:rPr>
              <w:t>23</w:t>
            </w:r>
          </w:p>
        </w:tc>
        <w:tc>
          <w:tcPr>
            <w:tcW w:w="1990" w:type="dxa"/>
          </w:tcPr>
          <w:p w14:paraId="52AD596E" w14:textId="49A85690" w:rsidR="001C5A2F" w:rsidRDefault="001C5A2F" w:rsidP="001C5A2F">
            <w:r w:rsidRPr="0058788A">
              <w:rPr>
                <w:rFonts w:asciiTheme="minorHAnsi" w:hAnsiTheme="minorHAnsi" w:cstheme="minorHAnsi"/>
                <w:color w:val="000000" w:themeColor="text1"/>
              </w:rPr>
              <w:t xml:space="preserve">Yulianto  </w:t>
            </w:r>
          </w:p>
        </w:tc>
        <w:tc>
          <w:tcPr>
            <w:tcW w:w="2557" w:type="dxa"/>
          </w:tcPr>
          <w:p w14:paraId="5F4CAF12" w14:textId="5A0DA974" w:rsidR="001C5A2F" w:rsidRDefault="001C5A2F" w:rsidP="001C5A2F">
            <w:r w:rsidRPr="0058788A">
              <w:rPr>
                <w:rFonts w:asciiTheme="minorHAnsi" w:hAnsiTheme="minorHAnsi" w:cstheme="minorHAnsi"/>
                <w:color w:val="000000" w:themeColor="text1"/>
              </w:rPr>
              <w:t>AIHSP</w:t>
            </w:r>
          </w:p>
        </w:tc>
        <w:tc>
          <w:tcPr>
            <w:tcW w:w="2835" w:type="dxa"/>
          </w:tcPr>
          <w:p w14:paraId="1BE524C7" w14:textId="592AAA7F" w:rsidR="001C5A2F" w:rsidRDefault="001C5A2F" w:rsidP="001C5A2F">
            <w:r w:rsidRPr="0058788A">
              <w:rPr>
                <w:rFonts w:asciiTheme="minorHAnsi" w:hAnsiTheme="minorHAnsi" w:cstheme="minorHAnsi"/>
                <w:color w:val="000000" w:themeColor="text1"/>
              </w:rPr>
              <w:t xml:space="preserve">Technical Program Manager VAHSI </w:t>
            </w:r>
          </w:p>
        </w:tc>
        <w:tc>
          <w:tcPr>
            <w:tcW w:w="1701" w:type="dxa"/>
          </w:tcPr>
          <w:p w14:paraId="40C09499" w14:textId="54DB9E6E" w:rsidR="001C5A2F" w:rsidRDefault="001C5A2F" w:rsidP="001C5A2F">
            <w:r w:rsidRPr="0058788A">
              <w:rPr>
                <w:rFonts w:asciiTheme="minorHAnsi" w:hAnsiTheme="minorHAnsi" w:cstheme="minorHAnsi"/>
                <w:color w:val="000000" w:themeColor="text1"/>
              </w:rPr>
              <w:t>Jakarta</w:t>
            </w:r>
          </w:p>
        </w:tc>
      </w:tr>
      <w:tr w:rsidR="001C5A2F" w14:paraId="4D76F9DF" w14:textId="77777777" w:rsidTr="00160B2C">
        <w:tc>
          <w:tcPr>
            <w:tcW w:w="557" w:type="dxa"/>
          </w:tcPr>
          <w:p w14:paraId="38942F18" w14:textId="0859C911" w:rsidR="001C5A2F" w:rsidRDefault="001C5A2F" w:rsidP="001C5A2F">
            <w:r w:rsidRPr="0058788A">
              <w:rPr>
                <w:rFonts w:asciiTheme="minorHAnsi" w:hAnsiTheme="minorHAnsi" w:cstheme="minorHAnsi"/>
                <w:color w:val="000000" w:themeColor="text1"/>
              </w:rPr>
              <w:t>24</w:t>
            </w:r>
          </w:p>
        </w:tc>
        <w:tc>
          <w:tcPr>
            <w:tcW w:w="1990" w:type="dxa"/>
          </w:tcPr>
          <w:p w14:paraId="27DF8675" w14:textId="77834240" w:rsidR="001C5A2F" w:rsidRDefault="001C5A2F" w:rsidP="001C5A2F">
            <w:r w:rsidRPr="0058788A">
              <w:rPr>
                <w:rFonts w:asciiTheme="minorHAnsi" w:hAnsiTheme="minorHAnsi" w:cstheme="minorHAnsi"/>
                <w:color w:val="000000" w:themeColor="text1"/>
              </w:rPr>
              <w:t>Shafiq Pontoh</w:t>
            </w:r>
          </w:p>
        </w:tc>
        <w:tc>
          <w:tcPr>
            <w:tcW w:w="2557" w:type="dxa"/>
          </w:tcPr>
          <w:p w14:paraId="45360F12" w14:textId="0191907B" w:rsidR="001C5A2F" w:rsidRDefault="001C5A2F" w:rsidP="001C5A2F">
            <w:r w:rsidRPr="0058788A">
              <w:rPr>
                <w:rFonts w:asciiTheme="minorHAnsi" w:hAnsiTheme="minorHAnsi" w:cstheme="minorHAnsi"/>
                <w:color w:val="000000" w:themeColor="text1"/>
              </w:rPr>
              <w:t>AIHSP</w:t>
            </w:r>
          </w:p>
        </w:tc>
        <w:tc>
          <w:tcPr>
            <w:tcW w:w="2835" w:type="dxa"/>
          </w:tcPr>
          <w:p w14:paraId="45ECF3D7" w14:textId="486082A5" w:rsidR="001C5A2F" w:rsidRDefault="001C5A2F" w:rsidP="001C5A2F">
            <w:r w:rsidRPr="0058788A">
              <w:rPr>
                <w:rFonts w:asciiTheme="minorHAnsi" w:hAnsiTheme="minorHAnsi" w:cstheme="minorHAnsi"/>
                <w:color w:val="000000" w:themeColor="text1"/>
              </w:rPr>
              <w:t>STA Social Media Specialist</w:t>
            </w:r>
          </w:p>
        </w:tc>
        <w:tc>
          <w:tcPr>
            <w:tcW w:w="1701" w:type="dxa"/>
          </w:tcPr>
          <w:p w14:paraId="2E5351D4" w14:textId="3980C41E" w:rsidR="001C5A2F" w:rsidRDefault="001C5A2F" w:rsidP="001C5A2F">
            <w:r w:rsidRPr="0058788A">
              <w:rPr>
                <w:rFonts w:asciiTheme="minorHAnsi" w:hAnsiTheme="minorHAnsi" w:cstheme="minorHAnsi"/>
                <w:color w:val="000000" w:themeColor="text1"/>
              </w:rPr>
              <w:t>Jakarta</w:t>
            </w:r>
          </w:p>
        </w:tc>
      </w:tr>
      <w:tr w:rsidR="001C5A2F" w14:paraId="3F67FBB6" w14:textId="77777777" w:rsidTr="00160B2C">
        <w:tc>
          <w:tcPr>
            <w:tcW w:w="557" w:type="dxa"/>
          </w:tcPr>
          <w:p w14:paraId="685CC144" w14:textId="1BF07F7A" w:rsidR="001C5A2F" w:rsidRDefault="001C5A2F" w:rsidP="001C5A2F">
            <w:r w:rsidRPr="0058788A">
              <w:rPr>
                <w:rFonts w:asciiTheme="minorHAnsi" w:hAnsiTheme="minorHAnsi" w:cstheme="minorHAnsi"/>
                <w:color w:val="000000" w:themeColor="text1"/>
              </w:rPr>
              <w:t>25</w:t>
            </w:r>
          </w:p>
        </w:tc>
        <w:tc>
          <w:tcPr>
            <w:tcW w:w="1990" w:type="dxa"/>
          </w:tcPr>
          <w:p w14:paraId="496F4510" w14:textId="74573738" w:rsidR="001C5A2F" w:rsidRDefault="001C5A2F" w:rsidP="001C5A2F">
            <w:r w:rsidRPr="0058788A">
              <w:rPr>
                <w:rFonts w:asciiTheme="minorHAnsi" w:hAnsiTheme="minorHAnsi" w:cstheme="minorHAnsi"/>
                <w:color w:val="000000" w:themeColor="text1"/>
              </w:rPr>
              <w:t>Sindarta Gemilang</w:t>
            </w:r>
          </w:p>
        </w:tc>
        <w:tc>
          <w:tcPr>
            <w:tcW w:w="2557" w:type="dxa"/>
          </w:tcPr>
          <w:p w14:paraId="4CB95E37" w14:textId="50EE5F9F" w:rsidR="001C5A2F" w:rsidRDefault="001C5A2F" w:rsidP="001C5A2F">
            <w:r w:rsidRPr="0058788A">
              <w:rPr>
                <w:rFonts w:asciiTheme="minorHAnsi" w:hAnsiTheme="minorHAnsi" w:cstheme="minorHAnsi"/>
                <w:color w:val="000000" w:themeColor="text1"/>
              </w:rPr>
              <w:t>Reconstra</w:t>
            </w:r>
          </w:p>
        </w:tc>
        <w:tc>
          <w:tcPr>
            <w:tcW w:w="2835" w:type="dxa"/>
          </w:tcPr>
          <w:p w14:paraId="7E6030EE" w14:textId="63D72F66" w:rsidR="001C5A2F" w:rsidRDefault="001C5A2F" w:rsidP="001C5A2F">
            <w:r w:rsidRPr="0058788A">
              <w:rPr>
                <w:rFonts w:asciiTheme="minorHAnsi" w:hAnsiTheme="minorHAnsi" w:cstheme="minorHAnsi"/>
                <w:color w:val="000000" w:themeColor="text1"/>
              </w:rPr>
              <w:t>Researcher</w:t>
            </w:r>
          </w:p>
        </w:tc>
        <w:tc>
          <w:tcPr>
            <w:tcW w:w="1701" w:type="dxa"/>
          </w:tcPr>
          <w:p w14:paraId="4B420934" w14:textId="514257B0" w:rsidR="001C5A2F" w:rsidRDefault="001C5A2F" w:rsidP="001C5A2F">
            <w:r w:rsidRPr="0058788A">
              <w:rPr>
                <w:rFonts w:asciiTheme="minorHAnsi" w:hAnsiTheme="minorHAnsi" w:cstheme="minorHAnsi"/>
                <w:color w:val="000000" w:themeColor="text1"/>
              </w:rPr>
              <w:t>Jakarta</w:t>
            </w:r>
          </w:p>
        </w:tc>
      </w:tr>
      <w:tr w:rsidR="001C5A2F" w14:paraId="207BF094" w14:textId="77777777" w:rsidTr="00160B2C">
        <w:tc>
          <w:tcPr>
            <w:tcW w:w="557" w:type="dxa"/>
          </w:tcPr>
          <w:p w14:paraId="13305D92" w14:textId="792AC989" w:rsidR="001C5A2F" w:rsidRDefault="001C5A2F" w:rsidP="001C5A2F">
            <w:r w:rsidRPr="0058788A">
              <w:rPr>
                <w:rFonts w:asciiTheme="minorHAnsi" w:hAnsiTheme="minorHAnsi" w:cstheme="minorHAnsi"/>
                <w:color w:val="000000" w:themeColor="text1"/>
              </w:rPr>
              <w:t>26</w:t>
            </w:r>
          </w:p>
        </w:tc>
        <w:tc>
          <w:tcPr>
            <w:tcW w:w="1990" w:type="dxa"/>
          </w:tcPr>
          <w:p w14:paraId="41826575" w14:textId="79827B5C" w:rsidR="001C5A2F" w:rsidRDefault="001C5A2F" w:rsidP="001C5A2F">
            <w:r w:rsidRPr="0058788A">
              <w:rPr>
                <w:rFonts w:asciiTheme="minorHAnsi" w:hAnsiTheme="minorHAnsi" w:cstheme="minorHAnsi"/>
                <w:color w:val="000000" w:themeColor="text1"/>
              </w:rPr>
              <w:t>Cut Novianti Rahmi</w:t>
            </w:r>
          </w:p>
        </w:tc>
        <w:tc>
          <w:tcPr>
            <w:tcW w:w="2557" w:type="dxa"/>
          </w:tcPr>
          <w:p w14:paraId="427B14EB" w14:textId="1DC37C86" w:rsidR="001C5A2F" w:rsidRDefault="001C5A2F" w:rsidP="001C5A2F">
            <w:r w:rsidRPr="0058788A">
              <w:rPr>
                <w:rFonts w:asciiTheme="minorHAnsi" w:hAnsiTheme="minorHAnsi" w:cstheme="minorHAnsi"/>
                <w:color w:val="000000" w:themeColor="text1"/>
              </w:rPr>
              <w:t>Reconstra</w:t>
            </w:r>
          </w:p>
        </w:tc>
        <w:tc>
          <w:tcPr>
            <w:tcW w:w="2835" w:type="dxa"/>
          </w:tcPr>
          <w:p w14:paraId="06DE45EE" w14:textId="6F8CDD25" w:rsidR="001C5A2F" w:rsidRDefault="001C5A2F" w:rsidP="001C5A2F">
            <w:r w:rsidRPr="0058788A">
              <w:rPr>
                <w:rFonts w:asciiTheme="minorHAnsi" w:hAnsiTheme="minorHAnsi" w:cstheme="minorHAnsi"/>
                <w:color w:val="000000" w:themeColor="text1"/>
              </w:rPr>
              <w:t>Ops. Manager</w:t>
            </w:r>
          </w:p>
        </w:tc>
        <w:tc>
          <w:tcPr>
            <w:tcW w:w="1701" w:type="dxa"/>
          </w:tcPr>
          <w:p w14:paraId="182D64AD" w14:textId="0A0CC4B0" w:rsidR="001C5A2F" w:rsidRDefault="001C5A2F" w:rsidP="001C5A2F">
            <w:r w:rsidRPr="0058788A">
              <w:rPr>
                <w:rFonts w:asciiTheme="minorHAnsi" w:hAnsiTheme="minorHAnsi" w:cstheme="minorHAnsi"/>
                <w:color w:val="000000" w:themeColor="text1"/>
              </w:rPr>
              <w:t>Jakarta</w:t>
            </w:r>
          </w:p>
        </w:tc>
      </w:tr>
      <w:tr w:rsidR="001C5A2F" w14:paraId="1785AC80" w14:textId="77777777" w:rsidTr="00160B2C">
        <w:tc>
          <w:tcPr>
            <w:tcW w:w="557" w:type="dxa"/>
          </w:tcPr>
          <w:p w14:paraId="4DC92C4A" w14:textId="26E24B50" w:rsidR="001C5A2F" w:rsidRDefault="001C5A2F" w:rsidP="001C5A2F">
            <w:r w:rsidRPr="0058788A">
              <w:rPr>
                <w:rFonts w:asciiTheme="minorHAnsi" w:hAnsiTheme="minorHAnsi" w:cstheme="minorHAnsi"/>
                <w:color w:val="000000" w:themeColor="text1"/>
              </w:rPr>
              <w:t>27</w:t>
            </w:r>
          </w:p>
        </w:tc>
        <w:tc>
          <w:tcPr>
            <w:tcW w:w="1990" w:type="dxa"/>
          </w:tcPr>
          <w:p w14:paraId="39B4FA82" w14:textId="526FF874" w:rsidR="001C5A2F" w:rsidRDefault="001C5A2F" w:rsidP="001C5A2F">
            <w:r w:rsidRPr="0058788A">
              <w:rPr>
                <w:rFonts w:asciiTheme="minorHAnsi" w:hAnsiTheme="minorHAnsi" w:cstheme="minorHAnsi"/>
                <w:color w:val="000000" w:themeColor="text1"/>
              </w:rPr>
              <w:t>Albert Mulyono</w:t>
            </w:r>
          </w:p>
        </w:tc>
        <w:tc>
          <w:tcPr>
            <w:tcW w:w="2557" w:type="dxa"/>
          </w:tcPr>
          <w:p w14:paraId="6EFB2F15" w14:textId="2C9B636B" w:rsidR="001C5A2F" w:rsidRDefault="001C5A2F" w:rsidP="001C5A2F">
            <w:r w:rsidRPr="0058788A">
              <w:rPr>
                <w:rFonts w:asciiTheme="minorHAnsi" w:hAnsiTheme="minorHAnsi" w:cstheme="minorHAnsi"/>
                <w:color w:val="000000" w:themeColor="text1"/>
              </w:rPr>
              <w:t>Prevalensi</w:t>
            </w:r>
          </w:p>
        </w:tc>
        <w:tc>
          <w:tcPr>
            <w:tcW w:w="2835" w:type="dxa"/>
          </w:tcPr>
          <w:p w14:paraId="354A1B03" w14:textId="6041BB36" w:rsidR="001C5A2F" w:rsidRDefault="001C5A2F" w:rsidP="001C5A2F">
            <w:r w:rsidRPr="0058788A">
              <w:rPr>
                <w:rFonts w:asciiTheme="minorHAnsi" w:hAnsiTheme="minorHAnsi" w:cstheme="minorHAnsi"/>
                <w:color w:val="000000" w:themeColor="text1"/>
              </w:rPr>
              <w:t>Director</w:t>
            </w:r>
          </w:p>
        </w:tc>
        <w:tc>
          <w:tcPr>
            <w:tcW w:w="1701" w:type="dxa"/>
          </w:tcPr>
          <w:p w14:paraId="76FB0898" w14:textId="54B8016C" w:rsidR="001C5A2F" w:rsidRDefault="001C5A2F" w:rsidP="001C5A2F">
            <w:r w:rsidRPr="0058788A">
              <w:rPr>
                <w:rFonts w:asciiTheme="minorHAnsi" w:hAnsiTheme="minorHAnsi" w:cstheme="minorHAnsi"/>
                <w:color w:val="000000" w:themeColor="text1"/>
              </w:rPr>
              <w:t>Jakarta</w:t>
            </w:r>
          </w:p>
        </w:tc>
      </w:tr>
      <w:tr w:rsidR="001C5A2F" w14:paraId="0FF4442D" w14:textId="77777777" w:rsidTr="00160B2C">
        <w:tc>
          <w:tcPr>
            <w:tcW w:w="557" w:type="dxa"/>
          </w:tcPr>
          <w:p w14:paraId="7E3778F2" w14:textId="321B8146" w:rsidR="001C5A2F" w:rsidRDefault="001C5A2F" w:rsidP="001C5A2F">
            <w:r w:rsidRPr="0058788A">
              <w:rPr>
                <w:rFonts w:asciiTheme="minorHAnsi" w:hAnsiTheme="minorHAnsi" w:cstheme="minorHAnsi"/>
                <w:color w:val="000000" w:themeColor="text1"/>
              </w:rPr>
              <w:t>28</w:t>
            </w:r>
          </w:p>
        </w:tc>
        <w:tc>
          <w:tcPr>
            <w:tcW w:w="1990" w:type="dxa"/>
          </w:tcPr>
          <w:p w14:paraId="3127E2F0" w14:textId="643B29A1" w:rsidR="001C5A2F" w:rsidRDefault="001C5A2F" w:rsidP="001C5A2F">
            <w:r w:rsidRPr="0058788A">
              <w:rPr>
                <w:rFonts w:asciiTheme="minorHAnsi" w:hAnsiTheme="minorHAnsi" w:cstheme="minorHAnsi"/>
                <w:color w:val="000000" w:themeColor="text1"/>
              </w:rPr>
              <w:t>Agus H Setiawan</w:t>
            </w:r>
          </w:p>
        </w:tc>
        <w:tc>
          <w:tcPr>
            <w:tcW w:w="2557" w:type="dxa"/>
          </w:tcPr>
          <w:p w14:paraId="6239D0F3" w14:textId="4CB8DF1A" w:rsidR="001C5A2F" w:rsidRDefault="001C5A2F" w:rsidP="001C5A2F">
            <w:r w:rsidRPr="0058788A">
              <w:rPr>
                <w:rFonts w:asciiTheme="minorHAnsi" w:hAnsiTheme="minorHAnsi" w:cstheme="minorHAnsi"/>
                <w:color w:val="000000" w:themeColor="text1"/>
              </w:rPr>
              <w:t>INDOHUN</w:t>
            </w:r>
          </w:p>
        </w:tc>
        <w:tc>
          <w:tcPr>
            <w:tcW w:w="2835" w:type="dxa"/>
          </w:tcPr>
          <w:p w14:paraId="5F11EA38" w14:textId="6B53CB93" w:rsidR="001C5A2F" w:rsidRDefault="001C5A2F" w:rsidP="001C5A2F">
            <w:r w:rsidRPr="0058788A">
              <w:rPr>
                <w:rFonts w:asciiTheme="minorHAnsi" w:hAnsiTheme="minorHAnsi" w:cstheme="minorHAnsi"/>
                <w:color w:val="000000" w:themeColor="text1"/>
              </w:rPr>
              <w:t>Program Manager</w:t>
            </w:r>
          </w:p>
        </w:tc>
        <w:tc>
          <w:tcPr>
            <w:tcW w:w="1701" w:type="dxa"/>
          </w:tcPr>
          <w:p w14:paraId="4D534E6B" w14:textId="08B5AC29" w:rsidR="001C5A2F" w:rsidRDefault="001C5A2F" w:rsidP="001C5A2F">
            <w:r w:rsidRPr="0058788A">
              <w:rPr>
                <w:rFonts w:asciiTheme="minorHAnsi" w:hAnsiTheme="minorHAnsi" w:cstheme="minorHAnsi"/>
                <w:color w:val="000000" w:themeColor="text1"/>
              </w:rPr>
              <w:t>Jakarta</w:t>
            </w:r>
          </w:p>
        </w:tc>
      </w:tr>
      <w:tr w:rsidR="001C5A2F" w14:paraId="24FBB38B" w14:textId="77777777" w:rsidTr="00160B2C">
        <w:tc>
          <w:tcPr>
            <w:tcW w:w="557" w:type="dxa"/>
          </w:tcPr>
          <w:p w14:paraId="28E83C01" w14:textId="3C9A47C8" w:rsidR="001C5A2F" w:rsidRDefault="001C5A2F" w:rsidP="001C5A2F">
            <w:r w:rsidRPr="0058788A">
              <w:rPr>
                <w:rFonts w:asciiTheme="minorHAnsi" w:hAnsiTheme="minorHAnsi" w:cstheme="minorHAnsi"/>
                <w:color w:val="000000" w:themeColor="text1"/>
              </w:rPr>
              <w:t>29</w:t>
            </w:r>
          </w:p>
        </w:tc>
        <w:tc>
          <w:tcPr>
            <w:tcW w:w="1990" w:type="dxa"/>
          </w:tcPr>
          <w:p w14:paraId="7052BB0B" w14:textId="5CD936F8" w:rsidR="001C5A2F" w:rsidRDefault="001C5A2F" w:rsidP="001C5A2F">
            <w:r w:rsidRPr="0058788A">
              <w:rPr>
                <w:rFonts w:asciiTheme="minorHAnsi" w:hAnsiTheme="minorHAnsi" w:cstheme="minorHAnsi"/>
                <w:color w:val="000000" w:themeColor="text1"/>
              </w:rPr>
              <w:t>Joko Pamungkas</w:t>
            </w:r>
          </w:p>
        </w:tc>
        <w:tc>
          <w:tcPr>
            <w:tcW w:w="2557" w:type="dxa"/>
          </w:tcPr>
          <w:p w14:paraId="30DE762E" w14:textId="4AF670D5" w:rsidR="001C5A2F" w:rsidRDefault="001C5A2F" w:rsidP="001C5A2F">
            <w:r w:rsidRPr="0058788A">
              <w:rPr>
                <w:rFonts w:asciiTheme="minorHAnsi" w:hAnsiTheme="minorHAnsi" w:cstheme="minorHAnsi"/>
                <w:color w:val="000000" w:themeColor="text1"/>
              </w:rPr>
              <w:t>PMI</w:t>
            </w:r>
          </w:p>
        </w:tc>
        <w:tc>
          <w:tcPr>
            <w:tcW w:w="2835" w:type="dxa"/>
          </w:tcPr>
          <w:p w14:paraId="61688CD0" w14:textId="6B537763" w:rsidR="001C5A2F" w:rsidRDefault="001C5A2F" w:rsidP="001C5A2F">
            <w:r w:rsidRPr="0058788A">
              <w:rPr>
                <w:rFonts w:asciiTheme="minorHAnsi" w:hAnsiTheme="minorHAnsi" w:cstheme="minorHAnsi"/>
                <w:color w:val="000000" w:themeColor="text1"/>
              </w:rPr>
              <w:t>Central Java Branch</w:t>
            </w:r>
          </w:p>
        </w:tc>
        <w:tc>
          <w:tcPr>
            <w:tcW w:w="1701" w:type="dxa"/>
          </w:tcPr>
          <w:p w14:paraId="02EEFA0F" w14:textId="7C181343" w:rsidR="001C5A2F" w:rsidRDefault="001C5A2F" w:rsidP="001C5A2F">
            <w:r w:rsidRPr="0058788A">
              <w:rPr>
                <w:rFonts w:asciiTheme="minorHAnsi" w:hAnsiTheme="minorHAnsi" w:cstheme="minorHAnsi"/>
                <w:color w:val="000000" w:themeColor="text1"/>
              </w:rPr>
              <w:t>Jakarta</w:t>
            </w:r>
          </w:p>
        </w:tc>
      </w:tr>
      <w:tr w:rsidR="001C5A2F" w14:paraId="6B9EF5D6" w14:textId="77777777" w:rsidTr="00160B2C">
        <w:tc>
          <w:tcPr>
            <w:tcW w:w="557" w:type="dxa"/>
          </w:tcPr>
          <w:p w14:paraId="6723A7C6" w14:textId="42A7ECBF" w:rsidR="001C5A2F" w:rsidRDefault="001C5A2F" w:rsidP="001C5A2F">
            <w:r w:rsidRPr="0058788A">
              <w:rPr>
                <w:rFonts w:asciiTheme="minorHAnsi" w:hAnsiTheme="minorHAnsi" w:cstheme="minorHAnsi"/>
                <w:color w:val="000000" w:themeColor="text1"/>
              </w:rPr>
              <w:lastRenderedPageBreak/>
              <w:t>30</w:t>
            </w:r>
          </w:p>
        </w:tc>
        <w:tc>
          <w:tcPr>
            <w:tcW w:w="1990" w:type="dxa"/>
          </w:tcPr>
          <w:p w14:paraId="5DE84453" w14:textId="3F323B85" w:rsidR="001C5A2F" w:rsidRDefault="001C5A2F" w:rsidP="001C5A2F">
            <w:r w:rsidRPr="0058788A">
              <w:rPr>
                <w:rFonts w:asciiTheme="minorHAnsi" w:hAnsiTheme="minorHAnsi" w:cstheme="minorHAnsi"/>
                <w:color w:val="000000" w:themeColor="text1"/>
              </w:rPr>
              <w:t>Wiwied Trisnadi</w:t>
            </w:r>
          </w:p>
        </w:tc>
        <w:tc>
          <w:tcPr>
            <w:tcW w:w="2557" w:type="dxa"/>
          </w:tcPr>
          <w:p w14:paraId="3292057C" w14:textId="052238E2" w:rsidR="001C5A2F" w:rsidRDefault="001C5A2F" w:rsidP="001C5A2F">
            <w:r w:rsidRPr="0058788A">
              <w:rPr>
                <w:rFonts w:asciiTheme="minorHAnsi" w:hAnsiTheme="minorHAnsi" w:cstheme="minorHAnsi"/>
                <w:color w:val="000000" w:themeColor="text1"/>
              </w:rPr>
              <w:t>Save the Children</w:t>
            </w:r>
          </w:p>
        </w:tc>
        <w:tc>
          <w:tcPr>
            <w:tcW w:w="2835" w:type="dxa"/>
          </w:tcPr>
          <w:p w14:paraId="26E93E04" w14:textId="0CECE83B" w:rsidR="001C5A2F" w:rsidRDefault="001C5A2F" w:rsidP="001C5A2F">
            <w:r w:rsidRPr="0058788A">
              <w:rPr>
                <w:rFonts w:asciiTheme="minorHAnsi" w:hAnsiTheme="minorHAnsi" w:cstheme="minorHAnsi"/>
                <w:color w:val="000000" w:themeColor="text1"/>
              </w:rPr>
              <w:t>Senior Manager</w:t>
            </w:r>
          </w:p>
        </w:tc>
        <w:tc>
          <w:tcPr>
            <w:tcW w:w="1701" w:type="dxa"/>
          </w:tcPr>
          <w:p w14:paraId="5CFCDC5E" w14:textId="7795E6C3" w:rsidR="001C5A2F" w:rsidRDefault="001C5A2F" w:rsidP="001C5A2F">
            <w:r w:rsidRPr="0058788A">
              <w:rPr>
                <w:rFonts w:asciiTheme="minorHAnsi" w:hAnsiTheme="minorHAnsi" w:cstheme="minorHAnsi"/>
                <w:color w:val="000000" w:themeColor="text1"/>
              </w:rPr>
              <w:t>Jakarta</w:t>
            </w:r>
          </w:p>
        </w:tc>
      </w:tr>
      <w:tr w:rsidR="001C5A2F" w14:paraId="0D1CE09D" w14:textId="77777777" w:rsidTr="00160B2C">
        <w:tc>
          <w:tcPr>
            <w:tcW w:w="557" w:type="dxa"/>
          </w:tcPr>
          <w:p w14:paraId="4C49FDF7" w14:textId="4CC2C40B" w:rsidR="001C5A2F" w:rsidRDefault="001C5A2F" w:rsidP="001C5A2F">
            <w:r w:rsidRPr="0058788A">
              <w:rPr>
                <w:rFonts w:asciiTheme="minorHAnsi" w:hAnsiTheme="minorHAnsi" w:cstheme="minorHAnsi"/>
                <w:color w:val="000000" w:themeColor="text1"/>
              </w:rPr>
              <w:t>31</w:t>
            </w:r>
          </w:p>
        </w:tc>
        <w:tc>
          <w:tcPr>
            <w:tcW w:w="1990" w:type="dxa"/>
          </w:tcPr>
          <w:p w14:paraId="4DA0C3DF" w14:textId="66E7C7EA" w:rsidR="001C5A2F" w:rsidRDefault="001C5A2F" w:rsidP="001C5A2F">
            <w:r w:rsidRPr="0058788A">
              <w:rPr>
                <w:rFonts w:asciiTheme="minorHAnsi" w:hAnsiTheme="minorHAnsi" w:cstheme="minorHAnsi"/>
                <w:color w:val="000000" w:themeColor="text1"/>
              </w:rPr>
              <w:t>Sari Soegondo</w:t>
            </w:r>
          </w:p>
        </w:tc>
        <w:tc>
          <w:tcPr>
            <w:tcW w:w="2557" w:type="dxa"/>
          </w:tcPr>
          <w:p w14:paraId="2B87255E" w14:textId="64ED47C1" w:rsidR="001C5A2F" w:rsidRDefault="001C5A2F" w:rsidP="001C5A2F">
            <w:r w:rsidRPr="0058788A">
              <w:rPr>
                <w:rFonts w:asciiTheme="minorHAnsi" w:hAnsiTheme="minorHAnsi" w:cstheme="minorHAnsi"/>
                <w:color w:val="000000" w:themeColor="text1"/>
              </w:rPr>
              <w:t>ID.COMM</w:t>
            </w:r>
          </w:p>
        </w:tc>
        <w:tc>
          <w:tcPr>
            <w:tcW w:w="2835" w:type="dxa"/>
          </w:tcPr>
          <w:p w14:paraId="7AB15B71" w14:textId="7DE69897" w:rsidR="001C5A2F" w:rsidRDefault="001C5A2F" w:rsidP="001C5A2F">
            <w:r w:rsidRPr="0058788A">
              <w:rPr>
                <w:rFonts w:asciiTheme="minorHAnsi" w:hAnsiTheme="minorHAnsi" w:cstheme="minorHAnsi"/>
                <w:color w:val="000000" w:themeColor="text1"/>
              </w:rPr>
              <w:t>Executive Director</w:t>
            </w:r>
          </w:p>
        </w:tc>
        <w:tc>
          <w:tcPr>
            <w:tcW w:w="1701" w:type="dxa"/>
          </w:tcPr>
          <w:p w14:paraId="010DE528" w14:textId="1278E520" w:rsidR="001C5A2F" w:rsidRDefault="001C5A2F" w:rsidP="001C5A2F">
            <w:r w:rsidRPr="0058788A">
              <w:rPr>
                <w:rFonts w:asciiTheme="minorHAnsi" w:hAnsiTheme="minorHAnsi" w:cstheme="minorHAnsi"/>
                <w:color w:val="000000" w:themeColor="text1"/>
              </w:rPr>
              <w:t>Jakarta</w:t>
            </w:r>
          </w:p>
        </w:tc>
      </w:tr>
      <w:tr w:rsidR="001C5A2F" w14:paraId="0AFE4173" w14:textId="77777777" w:rsidTr="00160B2C">
        <w:tc>
          <w:tcPr>
            <w:tcW w:w="557" w:type="dxa"/>
          </w:tcPr>
          <w:p w14:paraId="27E1998A" w14:textId="42FAB14D" w:rsidR="001C5A2F" w:rsidRDefault="001C5A2F" w:rsidP="001C5A2F">
            <w:r w:rsidRPr="0058788A">
              <w:rPr>
                <w:rFonts w:asciiTheme="minorHAnsi" w:hAnsiTheme="minorHAnsi" w:cstheme="minorHAnsi"/>
                <w:color w:val="000000" w:themeColor="text1"/>
              </w:rPr>
              <w:t>32</w:t>
            </w:r>
          </w:p>
        </w:tc>
        <w:tc>
          <w:tcPr>
            <w:tcW w:w="1990" w:type="dxa"/>
          </w:tcPr>
          <w:p w14:paraId="14CC1273" w14:textId="2670A50D" w:rsidR="001C5A2F" w:rsidRDefault="001C5A2F" w:rsidP="001C5A2F">
            <w:r w:rsidRPr="0058788A">
              <w:rPr>
                <w:rFonts w:asciiTheme="minorHAnsi" w:hAnsiTheme="minorHAnsi" w:cstheme="minorHAnsi"/>
                <w:color w:val="000000" w:themeColor="text1"/>
              </w:rPr>
              <w:t>Dr N. Paranietharan</w:t>
            </w:r>
          </w:p>
        </w:tc>
        <w:tc>
          <w:tcPr>
            <w:tcW w:w="2557" w:type="dxa"/>
          </w:tcPr>
          <w:p w14:paraId="73EC704C" w14:textId="4A78A18A" w:rsidR="001C5A2F" w:rsidRDefault="001C5A2F" w:rsidP="001C5A2F">
            <w:r w:rsidRPr="0058788A">
              <w:rPr>
                <w:rFonts w:asciiTheme="minorHAnsi" w:hAnsiTheme="minorHAnsi" w:cstheme="minorHAnsi"/>
                <w:color w:val="000000" w:themeColor="text1"/>
              </w:rPr>
              <w:t>WHO</w:t>
            </w:r>
          </w:p>
        </w:tc>
        <w:tc>
          <w:tcPr>
            <w:tcW w:w="2835" w:type="dxa"/>
          </w:tcPr>
          <w:p w14:paraId="509D03BD" w14:textId="10D9FF5B" w:rsidR="001C5A2F" w:rsidRDefault="001C5A2F" w:rsidP="001C5A2F">
            <w:r w:rsidRPr="0058788A">
              <w:rPr>
                <w:rFonts w:asciiTheme="minorHAnsi" w:hAnsiTheme="minorHAnsi" w:cstheme="minorHAnsi"/>
                <w:color w:val="000000" w:themeColor="text1"/>
              </w:rPr>
              <w:t xml:space="preserve">Country Representatives </w:t>
            </w:r>
          </w:p>
        </w:tc>
        <w:tc>
          <w:tcPr>
            <w:tcW w:w="1701" w:type="dxa"/>
          </w:tcPr>
          <w:p w14:paraId="32A55017" w14:textId="1625FFD5" w:rsidR="001C5A2F" w:rsidRDefault="001C5A2F" w:rsidP="001C5A2F">
            <w:r w:rsidRPr="0058788A">
              <w:rPr>
                <w:rFonts w:asciiTheme="minorHAnsi" w:hAnsiTheme="minorHAnsi" w:cstheme="minorHAnsi"/>
                <w:color w:val="000000" w:themeColor="text1"/>
              </w:rPr>
              <w:t>Jakarta</w:t>
            </w:r>
          </w:p>
        </w:tc>
      </w:tr>
      <w:tr w:rsidR="001C5A2F" w14:paraId="039CBD7E" w14:textId="77777777" w:rsidTr="00160B2C">
        <w:tc>
          <w:tcPr>
            <w:tcW w:w="557" w:type="dxa"/>
          </w:tcPr>
          <w:p w14:paraId="57218A01" w14:textId="4AD44394" w:rsidR="001C5A2F" w:rsidRDefault="001C5A2F" w:rsidP="001C5A2F">
            <w:r w:rsidRPr="0058788A">
              <w:rPr>
                <w:rFonts w:asciiTheme="minorHAnsi" w:hAnsiTheme="minorHAnsi" w:cstheme="minorHAnsi"/>
                <w:color w:val="000000" w:themeColor="text1"/>
              </w:rPr>
              <w:t>33</w:t>
            </w:r>
          </w:p>
        </w:tc>
        <w:tc>
          <w:tcPr>
            <w:tcW w:w="1990" w:type="dxa"/>
          </w:tcPr>
          <w:p w14:paraId="3CB82F2A" w14:textId="4C315D41" w:rsidR="001C5A2F" w:rsidRDefault="001C5A2F" w:rsidP="001C5A2F">
            <w:r w:rsidRPr="0058788A">
              <w:rPr>
                <w:rFonts w:asciiTheme="minorHAnsi" w:hAnsiTheme="minorHAnsi" w:cstheme="minorHAnsi"/>
                <w:color w:val="000000" w:themeColor="text1"/>
              </w:rPr>
              <w:t>Inga Williams</w:t>
            </w:r>
          </w:p>
        </w:tc>
        <w:tc>
          <w:tcPr>
            <w:tcW w:w="2557" w:type="dxa"/>
          </w:tcPr>
          <w:p w14:paraId="00F64031" w14:textId="1CD37450" w:rsidR="001C5A2F" w:rsidRDefault="001C5A2F" w:rsidP="001C5A2F">
            <w:r w:rsidRPr="0058788A">
              <w:rPr>
                <w:rFonts w:asciiTheme="minorHAnsi" w:hAnsiTheme="minorHAnsi" w:cstheme="minorHAnsi"/>
                <w:color w:val="000000" w:themeColor="text1"/>
              </w:rPr>
              <w:t>WHO</w:t>
            </w:r>
          </w:p>
        </w:tc>
        <w:tc>
          <w:tcPr>
            <w:tcW w:w="2835" w:type="dxa"/>
          </w:tcPr>
          <w:p w14:paraId="02095ACA" w14:textId="7721D18A" w:rsidR="001C5A2F" w:rsidRDefault="001C5A2F" w:rsidP="001C5A2F">
            <w:r w:rsidRPr="0058788A">
              <w:rPr>
                <w:rFonts w:asciiTheme="minorHAnsi" w:hAnsiTheme="minorHAnsi" w:cstheme="minorHAnsi"/>
                <w:color w:val="000000" w:themeColor="text1"/>
              </w:rPr>
              <w:t>Planning Officer</w:t>
            </w:r>
          </w:p>
        </w:tc>
        <w:tc>
          <w:tcPr>
            <w:tcW w:w="1701" w:type="dxa"/>
          </w:tcPr>
          <w:p w14:paraId="3BECB9B2" w14:textId="677088FA" w:rsidR="001C5A2F" w:rsidRDefault="001C5A2F" w:rsidP="001C5A2F">
            <w:r w:rsidRPr="0058788A">
              <w:rPr>
                <w:rFonts w:asciiTheme="minorHAnsi" w:hAnsiTheme="minorHAnsi" w:cstheme="minorHAnsi"/>
                <w:color w:val="000000" w:themeColor="text1"/>
              </w:rPr>
              <w:t>Jakarta</w:t>
            </w:r>
          </w:p>
        </w:tc>
      </w:tr>
      <w:tr w:rsidR="001C5A2F" w14:paraId="23B6081E" w14:textId="77777777" w:rsidTr="00160B2C">
        <w:tc>
          <w:tcPr>
            <w:tcW w:w="557" w:type="dxa"/>
          </w:tcPr>
          <w:p w14:paraId="2F1E2B25" w14:textId="6343C3BF" w:rsidR="001C5A2F" w:rsidRDefault="001C5A2F" w:rsidP="001C5A2F">
            <w:r w:rsidRPr="0058788A">
              <w:rPr>
                <w:rFonts w:asciiTheme="minorHAnsi" w:hAnsiTheme="minorHAnsi" w:cstheme="minorHAnsi"/>
                <w:color w:val="000000" w:themeColor="text1"/>
              </w:rPr>
              <w:t>34</w:t>
            </w:r>
          </w:p>
        </w:tc>
        <w:tc>
          <w:tcPr>
            <w:tcW w:w="1990" w:type="dxa"/>
          </w:tcPr>
          <w:p w14:paraId="3369EFE7" w14:textId="39B969ED" w:rsidR="001C5A2F" w:rsidRDefault="001C5A2F" w:rsidP="001C5A2F">
            <w:r w:rsidRPr="0058788A">
              <w:rPr>
                <w:rFonts w:asciiTheme="minorHAnsi" w:hAnsiTheme="minorHAnsi" w:cstheme="minorHAnsi"/>
                <w:color w:val="000000" w:themeColor="text1"/>
              </w:rPr>
              <w:t>Dieter Eckhart</w:t>
            </w:r>
          </w:p>
        </w:tc>
        <w:tc>
          <w:tcPr>
            <w:tcW w:w="2557" w:type="dxa"/>
          </w:tcPr>
          <w:p w14:paraId="02253302" w14:textId="19218663" w:rsidR="001C5A2F" w:rsidRDefault="001C5A2F" w:rsidP="001C5A2F">
            <w:r w:rsidRPr="0058788A">
              <w:rPr>
                <w:rFonts w:asciiTheme="minorHAnsi" w:hAnsiTheme="minorHAnsi" w:cstheme="minorHAnsi"/>
                <w:color w:val="000000" w:themeColor="text1"/>
              </w:rPr>
              <w:t>WHO</w:t>
            </w:r>
          </w:p>
        </w:tc>
        <w:tc>
          <w:tcPr>
            <w:tcW w:w="2835" w:type="dxa"/>
          </w:tcPr>
          <w:p w14:paraId="68228F24" w14:textId="362D3CE9" w:rsidR="001C5A2F" w:rsidRDefault="001C5A2F" w:rsidP="001C5A2F">
            <w:r w:rsidRPr="0058788A">
              <w:rPr>
                <w:rFonts w:asciiTheme="minorHAnsi" w:hAnsiTheme="minorHAnsi" w:cstheme="minorHAnsi"/>
                <w:color w:val="000000" w:themeColor="text1"/>
              </w:rPr>
              <w:t>Technical Officer (Partnerships)</w:t>
            </w:r>
          </w:p>
        </w:tc>
        <w:tc>
          <w:tcPr>
            <w:tcW w:w="1701" w:type="dxa"/>
          </w:tcPr>
          <w:p w14:paraId="10DA59DC" w14:textId="00869249" w:rsidR="001C5A2F" w:rsidRDefault="001C5A2F" w:rsidP="001C5A2F">
            <w:r w:rsidRPr="0058788A">
              <w:rPr>
                <w:rFonts w:asciiTheme="minorHAnsi" w:hAnsiTheme="minorHAnsi" w:cstheme="minorHAnsi"/>
                <w:color w:val="000000" w:themeColor="text1"/>
              </w:rPr>
              <w:t>Jakarta</w:t>
            </w:r>
          </w:p>
        </w:tc>
      </w:tr>
      <w:tr w:rsidR="001C5A2F" w14:paraId="0B434232" w14:textId="77777777" w:rsidTr="00160B2C">
        <w:tc>
          <w:tcPr>
            <w:tcW w:w="557" w:type="dxa"/>
          </w:tcPr>
          <w:p w14:paraId="19622D69" w14:textId="45A6B39D" w:rsidR="001C5A2F" w:rsidRDefault="001C5A2F" w:rsidP="001C5A2F">
            <w:r w:rsidRPr="0058788A">
              <w:rPr>
                <w:rFonts w:asciiTheme="minorHAnsi" w:hAnsiTheme="minorHAnsi" w:cstheme="minorHAnsi"/>
                <w:color w:val="000000" w:themeColor="text1"/>
              </w:rPr>
              <w:t>35</w:t>
            </w:r>
          </w:p>
        </w:tc>
        <w:tc>
          <w:tcPr>
            <w:tcW w:w="1990" w:type="dxa"/>
          </w:tcPr>
          <w:p w14:paraId="6674C5B2" w14:textId="2745779D" w:rsidR="001C5A2F" w:rsidRDefault="001C5A2F" w:rsidP="001C5A2F">
            <w:r w:rsidRPr="0058788A">
              <w:rPr>
                <w:rFonts w:asciiTheme="minorHAnsi" w:hAnsiTheme="minorHAnsi" w:cstheme="minorHAnsi"/>
                <w:color w:val="000000" w:themeColor="text1"/>
              </w:rPr>
              <w:t>Tamara Curtin-Niemi</w:t>
            </w:r>
          </w:p>
        </w:tc>
        <w:tc>
          <w:tcPr>
            <w:tcW w:w="2557" w:type="dxa"/>
          </w:tcPr>
          <w:p w14:paraId="28D1327B" w14:textId="2F0A7E5B" w:rsidR="001C5A2F" w:rsidRDefault="001C5A2F" w:rsidP="001C5A2F">
            <w:r w:rsidRPr="0058788A">
              <w:rPr>
                <w:rFonts w:asciiTheme="minorHAnsi" w:hAnsiTheme="minorHAnsi" w:cstheme="minorHAnsi"/>
                <w:color w:val="000000" w:themeColor="text1"/>
              </w:rPr>
              <w:t>WHO</w:t>
            </w:r>
          </w:p>
        </w:tc>
        <w:tc>
          <w:tcPr>
            <w:tcW w:w="2835" w:type="dxa"/>
          </w:tcPr>
          <w:p w14:paraId="7C8A52F9" w14:textId="409E2500" w:rsidR="001C5A2F" w:rsidRDefault="001C5A2F" w:rsidP="001C5A2F">
            <w:r w:rsidRPr="0058788A">
              <w:rPr>
                <w:rFonts w:asciiTheme="minorHAnsi" w:hAnsiTheme="minorHAnsi" w:cstheme="minorHAnsi"/>
                <w:color w:val="000000" w:themeColor="text1"/>
              </w:rPr>
              <w:t>Emergencies Team Lead</w:t>
            </w:r>
          </w:p>
        </w:tc>
        <w:tc>
          <w:tcPr>
            <w:tcW w:w="1701" w:type="dxa"/>
          </w:tcPr>
          <w:p w14:paraId="619E26CC" w14:textId="0DFE56D5" w:rsidR="001C5A2F" w:rsidRDefault="001C5A2F" w:rsidP="001C5A2F">
            <w:r w:rsidRPr="0058788A">
              <w:rPr>
                <w:rFonts w:asciiTheme="minorHAnsi" w:hAnsiTheme="minorHAnsi" w:cstheme="minorHAnsi"/>
                <w:color w:val="000000" w:themeColor="text1"/>
              </w:rPr>
              <w:t>Jakarta</w:t>
            </w:r>
          </w:p>
        </w:tc>
      </w:tr>
      <w:tr w:rsidR="001C5A2F" w14:paraId="06A2B1F8" w14:textId="77777777" w:rsidTr="00160B2C">
        <w:tc>
          <w:tcPr>
            <w:tcW w:w="557" w:type="dxa"/>
          </w:tcPr>
          <w:p w14:paraId="2E4F22BA" w14:textId="7155D715" w:rsidR="001C5A2F" w:rsidRDefault="001C5A2F" w:rsidP="001C5A2F">
            <w:r w:rsidRPr="0058788A">
              <w:rPr>
                <w:rFonts w:asciiTheme="minorHAnsi" w:hAnsiTheme="minorHAnsi" w:cstheme="minorHAnsi"/>
                <w:color w:val="000000" w:themeColor="text1"/>
              </w:rPr>
              <w:t>36</w:t>
            </w:r>
          </w:p>
        </w:tc>
        <w:tc>
          <w:tcPr>
            <w:tcW w:w="1990" w:type="dxa"/>
          </w:tcPr>
          <w:p w14:paraId="2CF3F3A4" w14:textId="05293931" w:rsidR="001C5A2F" w:rsidRDefault="001C5A2F" w:rsidP="001C5A2F">
            <w:r w:rsidRPr="0058788A">
              <w:rPr>
                <w:rFonts w:asciiTheme="minorHAnsi" w:hAnsiTheme="minorHAnsi" w:cstheme="minorHAnsi"/>
                <w:color w:val="000000" w:themeColor="text1"/>
              </w:rPr>
              <w:t>Setiawan Jati Laksono</w:t>
            </w:r>
          </w:p>
        </w:tc>
        <w:tc>
          <w:tcPr>
            <w:tcW w:w="2557" w:type="dxa"/>
          </w:tcPr>
          <w:p w14:paraId="25D6ABA7" w14:textId="1983CA52" w:rsidR="001C5A2F" w:rsidRDefault="001C5A2F" w:rsidP="001C5A2F">
            <w:r w:rsidRPr="0058788A">
              <w:rPr>
                <w:rFonts w:asciiTheme="minorHAnsi" w:hAnsiTheme="minorHAnsi" w:cstheme="minorHAnsi"/>
                <w:color w:val="000000" w:themeColor="text1"/>
              </w:rPr>
              <w:t>WHO</w:t>
            </w:r>
          </w:p>
        </w:tc>
        <w:tc>
          <w:tcPr>
            <w:tcW w:w="2835" w:type="dxa"/>
          </w:tcPr>
          <w:p w14:paraId="3783EDAD" w14:textId="6FF56422" w:rsidR="001C5A2F" w:rsidRDefault="001C5A2F" w:rsidP="001C5A2F">
            <w:r w:rsidRPr="0058788A">
              <w:rPr>
                <w:rFonts w:asciiTheme="minorHAnsi" w:hAnsiTheme="minorHAnsi" w:cstheme="minorHAnsi"/>
                <w:color w:val="000000" w:themeColor="text1"/>
              </w:rPr>
              <w:t>Incident Management Team Lead</w:t>
            </w:r>
          </w:p>
        </w:tc>
        <w:tc>
          <w:tcPr>
            <w:tcW w:w="1701" w:type="dxa"/>
          </w:tcPr>
          <w:p w14:paraId="5B41CEAD" w14:textId="340F5CF8" w:rsidR="001C5A2F" w:rsidRDefault="001C5A2F" w:rsidP="001C5A2F">
            <w:r w:rsidRPr="0058788A">
              <w:rPr>
                <w:rFonts w:asciiTheme="minorHAnsi" w:hAnsiTheme="minorHAnsi" w:cstheme="minorHAnsi"/>
                <w:color w:val="000000" w:themeColor="text1"/>
              </w:rPr>
              <w:t>Jakarta</w:t>
            </w:r>
          </w:p>
        </w:tc>
      </w:tr>
      <w:tr w:rsidR="001C5A2F" w14:paraId="2378814D" w14:textId="77777777" w:rsidTr="00160B2C">
        <w:tc>
          <w:tcPr>
            <w:tcW w:w="557" w:type="dxa"/>
          </w:tcPr>
          <w:p w14:paraId="2A9238E2" w14:textId="4C6E703B" w:rsidR="001C5A2F" w:rsidRDefault="001C5A2F" w:rsidP="001C5A2F">
            <w:r w:rsidRPr="0058788A">
              <w:rPr>
                <w:rFonts w:asciiTheme="minorHAnsi" w:hAnsiTheme="minorHAnsi" w:cstheme="minorHAnsi"/>
                <w:color w:val="000000" w:themeColor="text1"/>
              </w:rPr>
              <w:t>37</w:t>
            </w:r>
          </w:p>
        </w:tc>
        <w:tc>
          <w:tcPr>
            <w:tcW w:w="1990" w:type="dxa"/>
          </w:tcPr>
          <w:p w14:paraId="469CFC02" w14:textId="43D474FB" w:rsidR="001C5A2F" w:rsidRDefault="001C5A2F" w:rsidP="001C5A2F">
            <w:r w:rsidRPr="0058788A">
              <w:rPr>
                <w:rFonts w:asciiTheme="minorHAnsi" w:hAnsiTheme="minorHAnsi" w:cstheme="minorHAnsi"/>
                <w:color w:val="000000" w:themeColor="text1"/>
              </w:rPr>
              <w:t>Mushtofa Kamal</w:t>
            </w:r>
          </w:p>
        </w:tc>
        <w:tc>
          <w:tcPr>
            <w:tcW w:w="2557" w:type="dxa"/>
          </w:tcPr>
          <w:p w14:paraId="0F7CC4A0" w14:textId="48988A17" w:rsidR="001C5A2F" w:rsidRDefault="001C5A2F" w:rsidP="001C5A2F">
            <w:r w:rsidRPr="0058788A">
              <w:rPr>
                <w:rFonts w:asciiTheme="minorHAnsi" w:hAnsiTheme="minorHAnsi" w:cstheme="minorHAnsi"/>
                <w:color w:val="000000" w:themeColor="text1"/>
              </w:rPr>
              <w:t>WHO</w:t>
            </w:r>
          </w:p>
        </w:tc>
        <w:tc>
          <w:tcPr>
            <w:tcW w:w="2835" w:type="dxa"/>
          </w:tcPr>
          <w:p w14:paraId="408FF72E" w14:textId="1EF66415" w:rsidR="001C5A2F" w:rsidRDefault="001C5A2F" w:rsidP="001C5A2F">
            <w:r w:rsidRPr="0058788A">
              <w:rPr>
                <w:rFonts w:asciiTheme="minorHAnsi" w:hAnsiTheme="minorHAnsi" w:cstheme="minorHAnsi"/>
                <w:color w:val="000000" w:themeColor="text1"/>
              </w:rPr>
              <w:t>Incident Management Team - surveillance &amp; risk assessment</w:t>
            </w:r>
          </w:p>
        </w:tc>
        <w:tc>
          <w:tcPr>
            <w:tcW w:w="1701" w:type="dxa"/>
          </w:tcPr>
          <w:p w14:paraId="6E0A7D5E" w14:textId="6D6A374B" w:rsidR="001C5A2F" w:rsidRDefault="001C5A2F" w:rsidP="001C5A2F">
            <w:r w:rsidRPr="0058788A">
              <w:rPr>
                <w:rFonts w:asciiTheme="minorHAnsi" w:hAnsiTheme="minorHAnsi" w:cstheme="minorHAnsi"/>
                <w:color w:val="000000" w:themeColor="text1"/>
              </w:rPr>
              <w:t>Jakarta</w:t>
            </w:r>
          </w:p>
        </w:tc>
      </w:tr>
      <w:tr w:rsidR="001C5A2F" w14:paraId="34545EF5" w14:textId="77777777" w:rsidTr="00160B2C">
        <w:tc>
          <w:tcPr>
            <w:tcW w:w="557" w:type="dxa"/>
          </w:tcPr>
          <w:p w14:paraId="61052E14" w14:textId="1ED824E5" w:rsidR="001C5A2F" w:rsidRDefault="001C5A2F" w:rsidP="001C5A2F">
            <w:r w:rsidRPr="0058788A">
              <w:rPr>
                <w:rFonts w:asciiTheme="minorHAnsi" w:hAnsiTheme="minorHAnsi" w:cstheme="minorHAnsi"/>
                <w:color w:val="000000" w:themeColor="text1"/>
              </w:rPr>
              <w:t>38</w:t>
            </w:r>
          </w:p>
        </w:tc>
        <w:tc>
          <w:tcPr>
            <w:tcW w:w="1990" w:type="dxa"/>
          </w:tcPr>
          <w:p w14:paraId="1EC59D91" w14:textId="650C275A" w:rsidR="001C5A2F" w:rsidRDefault="001C5A2F" w:rsidP="001C5A2F">
            <w:r w:rsidRPr="0058788A">
              <w:rPr>
                <w:rFonts w:asciiTheme="minorHAnsi" w:hAnsiTheme="minorHAnsi" w:cstheme="minorHAnsi"/>
                <w:color w:val="000000" w:themeColor="text1"/>
              </w:rPr>
              <w:t>Dr Endang Wulandari</w:t>
            </w:r>
          </w:p>
        </w:tc>
        <w:tc>
          <w:tcPr>
            <w:tcW w:w="2557" w:type="dxa"/>
          </w:tcPr>
          <w:p w14:paraId="1E3A9786" w14:textId="1E4E9073" w:rsidR="001C5A2F" w:rsidRDefault="001C5A2F" w:rsidP="001C5A2F">
            <w:r w:rsidRPr="0058788A">
              <w:rPr>
                <w:rFonts w:asciiTheme="minorHAnsi" w:hAnsiTheme="minorHAnsi" w:cstheme="minorHAnsi"/>
                <w:color w:val="000000" w:themeColor="text1"/>
              </w:rPr>
              <w:t>WHO</w:t>
            </w:r>
          </w:p>
        </w:tc>
        <w:tc>
          <w:tcPr>
            <w:tcW w:w="2835" w:type="dxa"/>
          </w:tcPr>
          <w:p w14:paraId="48D3ACF9" w14:textId="47083CB5" w:rsidR="001C5A2F" w:rsidRDefault="001C5A2F" w:rsidP="001C5A2F">
            <w:r w:rsidRPr="0058788A">
              <w:rPr>
                <w:rFonts w:asciiTheme="minorHAnsi" w:hAnsiTheme="minorHAnsi" w:cstheme="minorHAnsi"/>
                <w:color w:val="000000" w:themeColor="text1"/>
              </w:rPr>
              <w:t>Emergencies Epidemiologist &amp; Incident Management Lead</w:t>
            </w:r>
          </w:p>
        </w:tc>
        <w:tc>
          <w:tcPr>
            <w:tcW w:w="1701" w:type="dxa"/>
          </w:tcPr>
          <w:p w14:paraId="7B9F9642" w14:textId="220DB6AF" w:rsidR="001C5A2F" w:rsidRDefault="001C5A2F" w:rsidP="001C5A2F">
            <w:r w:rsidRPr="0058788A">
              <w:rPr>
                <w:rFonts w:asciiTheme="minorHAnsi" w:hAnsiTheme="minorHAnsi" w:cstheme="minorHAnsi"/>
                <w:color w:val="000000" w:themeColor="text1"/>
              </w:rPr>
              <w:t>Jakarta</w:t>
            </w:r>
          </w:p>
        </w:tc>
      </w:tr>
      <w:tr w:rsidR="001C5A2F" w14:paraId="553FB818" w14:textId="77777777" w:rsidTr="00160B2C">
        <w:tc>
          <w:tcPr>
            <w:tcW w:w="557" w:type="dxa"/>
          </w:tcPr>
          <w:p w14:paraId="23CBB5F2" w14:textId="032623A1" w:rsidR="001C5A2F" w:rsidRDefault="001C5A2F" w:rsidP="001C5A2F">
            <w:r w:rsidRPr="0058788A">
              <w:rPr>
                <w:rFonts w:asciiTheme="minorHAnsi" w:hAnsiTheme="minorHAnsi" w:cstheme="minorHAnsi"/>
                <w:color w:val="000000" w:themeColor="text1"/>
              </w:rPr>
              <w:t>39</w:t>
            </w:r>
          </w:p>
        </w:tc>
        <w:tc>
          <w:tcPr>
            <w:tcW w:w="1990" w:type="dxa"/>
          </w:tcPr>
          <w:p w14:paraId="590FCFB1" w14:textId="693198F9" w:rsidR="001C5A2F" w:rsidRDefault="001C5A2F" w:rsidP="001C5A2F">
            <w:r w:rsidRPr="0058788A">
              <w:rPr>
                <w:rFonts w:asciiTheme="minorHAnsi" w:hAnsiTheme="minorHAnsi" w:cstheme="minorHAnsi"/>
                <w:color w:val="000000" w:themeColor="text1"/>
              </w:rPr>
              <w:t>Regina Christian</w:t>
            </w:r>
          </w:p>
        </w:tc>
        <w:tc>
          <w:tcPr>
            <w:tcW w:w="2557" w:type="dxa"/>
          </w:tcPr>
          <w:p w14:paraId="4E9F9DC7" w14:textId="2EC67F39" w:rsidR="001C5A2F" w:rsidRDefault="001C5A2F" w:rsidP="001C5A2F">
            <w:r w:rsidRPr="0058788A">
              <w:rPr>
                <w:rFonts w:asciiTheme="minorHAnsi" w:hAnsiTheme="minorHAnsi" w:cstheme="minorHAnsi"/>
                <w:color w:val="000000" w:themeColor="text1"/>
              </w:rPr>
              <w:t>WHO</w:t>
            </w:r>
          </w:p>
        </w:tc>
        <w:tc>
          <w:tcPr>
            <w:tcW w:w="2835" w:type="dxa"/>
          </w:tcPr>
          <w:p w14:paraId="5C74CB62" w14:textId="100B745E" w:rsidR="001C5A2F" w:rsidRDefault="001C5A2F" w:rsidP="001C5A2F">
            <w:r w:rsidRPr="0058788A">
              <w:rPr>
                <w:rFonts w:asciiTheme="minorHAnsi" w:hAnsiTheme="minorHAnsi" w:cstheme="minorHAnsi"/>
                <w:color w:val="000000" w:themeColor="text1"/>
              </w:rPr>
              <w:t>Incident Management Team</w:t>
            </w:r>
          </w:p>
        </w:tc>
        <w:tc>
          <w:tcPr>
            <w:tcW w:w="1701" w:type="dxa"/>
          </w:tcPr>
          <w:p w14:paraId="07AB649E" w14:textId="227BF8A4" w:rsidR="001C5A2F" w:rsidRDefault="001C5A2F" w:rsidP="001C5A2F">
            <w:r w:rsidRPr="0058788A">
              <w:rPr>
                <w:rFonts w:asciiTheme="minorHAnsi" w:hAnsiTheme="minorHAnsi" w:cstheme="minorHAnsi"/>
                <w:color w:val="000000" w:themeColor="text1"/>
              </w:rPr>
              <w:t>Jakarta</w:t>
            </w:r>
          </w:p>
        </w:tc>
      </w:tr>
      <w:tr w:rsidR="001C5A2F" w14:paraId="66DDF8C3" w14:textId="77777777" w:rsidTr="00160B2C">
        <w:tc>
          <w:tcPr>
            <w:tcW w:w="557" w:type="dxa"/>
          </w:tcPr>
          <w:p w14:paraId="0886617D" w14:textId="08FE71CA" w:rsidR="001C5A2F" w:rsidRDefault="001C5A2F" w:rsidP="001C5A2F">
            <w:r w:rsidRPr="0058788A">
              <w:rPr>
                <w:rFonts w:asciiTheme="minorHAnsi" w:hAnsiTheme="minorHAnsi" w:cstheme="minorHAnsi"/>
                <w:color w:val="000000" w:themeColor="text1"/>
              </w:rPr>
              <w:t>40</w:t>
            </w:r>
          </w:p>
        </w:tc>
        <w:tc>
          <w:tcPr>
            <w:tcW w:w="1990" w:type="dxa"/>
          </w:tcPr>
          <w:p w14:paraId="2656BA0D" w14:textId="24600D6E" w:rsidR="001C5A2F" w:rsidRDefault="001C5A2F" w:rsidP="001C5A2F">
            <w:r w:rsidRPr="0058788A">
              <w:rPr>
                <w:rFonts w:asciiTheme="minorHAnsi" w:hAnsiTheme="minorHAnsi" w:cstheme="minorHAnsi"/>
                <w:color w:val="000000" w:themeColor="text1"/>
              </w:rPr>
              <w:t>Maria</w:t>
            </w:r>
          </w:p>
        </w:tc>
        <w:tc>
          <w:tcPr>
            <w:tcW w:w="2557" w:type="dxa"/>
          </w:tcPr>
          <w:p w14:paraId="682C3CB1" w14:textId="13EFED89" w:rsidR="001C5A2F" w:rsidRDefault="001C5A2F" w:rsidP="001C5A2F">
            <w:r w:rsidRPr="0058788A">
              <w:rPr>
                <w:rFonts w:asciiTheme="minorHAnsi" w:hAnsiTheme="minorHAnsi" w:cstheme="minorHAnsi"/>
                <w:color w:val="000000" w:themeColor="text1"/>
              </w:rPr>
              <w:t>WHO</w:t>
            </w:r>
          </w:p>
        </w:tc>
        <w:tc>
          <w:tcPr>
            <w:tcW w:w="2835" w:type="dxa"/>
          </w:tcPr>
          <w:p w14:paraId="04214672" w14:textId="76785990" w:rsidR="001C5A2F" w:rsidRDefault="001C5A2F" w:rsidP="001C5A2F">
            <w:r w:rsidRPr="0058788A">
              <w:rPr>
                <w:rFonts w:asciiTheme="minorHAnsi" w:hAnsiTheme="minorHAnsi" w:cstheme="minorHAnsi"/>
                <w:color w:val="000000" w:themeColor="text1"/>
              </w:rPr>
              <w:t>Emergency Team</w:t>
            </w:r>
          </w:p>
        </w:tc>
        <w:tc>
          <w:tcPr>
            <w:tcW w:w="1701" w:type="dxa"/>
          </w:tcPr>
          <w:p w14:paraId="0B98255C" w14:textId="0210DD61" w:rsidR="001C5A2F" w:rsidRDefault="001C5A2F" w:rsidP="001C5A2F">
            <w:r w:rsidRPr="0058788A">
              <w:rPr>
                <w:rFonts w:asciiTheme="minorHAnsi" w:hAnsiTheme="minorHAnsi" w:cstheme="minorHAnsi"/>
                <w:color w:val="000000" w:themeColor="text1"/>
              </w:rPr>
              <w:t>Jakarta</w:t>
            </w:r>
          </w:p>
        </w:tc>
      </w:tr>
      <w:tr w:rsidR="001C5A2F" w14:paraId="26A75A40" w14:textId="77777777" w:rsidTr="00160B2C">
        <w:tc>
          <w:tcPr>
            <w:tcW w:w="557" w:type="dxa"/>
          </w:tcPr>
          <w:p w14:paraId="6C9D2F79" w14:textId="5C0993A6" w:rsidR="001C5A2F" w:rsidRDefault="001C5A2F" w:rsidP="001C5A2F">
            <w:r w:rsidRPr="0058788A">
              <w:rPr>
                <w:rFonts w:asciiTheme="minorHAnsi" w:hAnsiTheme="minorHAnsi" w:cstheme="minorHAnsi"/>
                <w:color w:val="000000" w:themeColor="text1"/>
              </w:rPr>
              <w:t>41</w:t>
            </w:r>
          </w:p>
        </w:tc>
        <w:tc>
          <w:tcPr>
            <w:tcW w:w="1990" w:type="dxa"/>
          </w:tcPr>
          <w:p w14:paraId="65331E9B" w14:textId="76723719" w:rsidR="001C5A2F" w:rsidRDefault="001C5A2F" w:rsidP="001C5A2F">
            <w:r w:rsidRPr="0058788A">
              <w:rPr>
                <w:rFonts w:asciiTheme="minorHAnsi" w:hAnsiTheme="minorHAnsi" w:cstheme="minorHAnsi"/>
                <w:color w:val="000000" w:themeColor="text1"/>
              </w:rPr>
              <w:t>Paba Palihawadana</w:t>
            </w:r>
          </w:p>
        </w:tc>
        <w:tc>
          <w:tcPr>
            <w:tcW w:w="2557" w:type="dxa"/>
          </w:tcPr>
          <w:p w14:paraId="7529FEA4" w14:textId="16B8AB3A" w:rsidR="001C5A2F" w:rsidRDefault="001C5A2F" w:rsidP="001C5A2F">
            <w:r w:rsidRPr="0058788A">
              <w:rPr>
                <w:rFonts w:asciiTheme="minorHAnsi" w:hAnsiTheme="minorHAnsi" w:cstheme="minorHAnsi"/>
                <w:color w:val="000000" w:themeColor="text1"/>
              </w:rPr>
              <w:t>WHO</w:t>
            </w:r>
          </w:p>
        </w:tc>
        <w:tc>
          <w:tcPr>
            <w:tcW w:w="2835" w:type="dxa"/>
          </w:tcPr>
          <w:p w14:paraId="671ACDB7" w14:textId="458D8E56" w:rsidR="001C5A2F" w:rsidRDefault="001C5A2F" w:rsidP="001C5A2F">
            <w:r w:rsidRPr="0058788A">
              <w:rPr>
                <w:rFonts w:asciiTheme="minorHAnsi" w:hAnsiTheme="minorHAnsi" w:cstheme="minorHAnsi"/>
                <w:color w:val="000000" w:themeColor="text1"/>
              </w:rPr>
              <w:t>Medical Officer EPI</w:t>
            </w:r>
          </w:p>
        </w:tc>
        <w:tc>
          <w:tcPr>
            <w:tcW w:w="1701" w:type="dxa"/>
          </w:tcPr>
          <w:p w14:paraId="0A52D44E" w14:textId="629A50E8" w:rsidR="001C5A2F" w:rsidRDefault="001C5A2F" w:rsidP="001C5A2F">
            <w:r w:rsidRPr="0058788A">
              <w:rPr>
                <w:rFonts w:asciiTheme="minorHAnsi" w:hAnsiTheme="minorHAnsi" w:cstheme="minorHAnsi"/>
                <w:color w:val="000000" w:themeColor="text1"/>
              </w:rPr>
              <w:t>Jakarta</w:t>
            </w:r>
          </w:p>
        </w:tc>
      </w:tr>
      <w:tr w:rsidR="001C5A2F" w14:paraId="1FE94F9B" w14:textId="77777777" w:rsidTr="00160B2C">
        <w:tc>
          <w:tcPr>
            <w:tcW w:w="557" w:type="dxa"/>
          </w:tcPr>
          <w:p w14:paraId="7D3E1FA4" w14:textId="551EC20D" w:rsidR="001C5A2F" w:rsidRDefault="001C5A2F" w:rsidP="001C5A2F">
            <w:r w:rsidRPr="0058788A">
              <w:rPr>
                <w:rFonts w:asciiTheme="minorHAnsi" w:hAnsiTheme="minorHAnsi" w:cstheme="minorHAnsi"/>
                <w:color w:val="000000" w:themeColor="text1"/>
              </w:rPr>
              <w:t>42</w:t>
            </w:r>
          </w:p>
        </w:tc>
        <w:tc>
          <w:tcPr>
            <w:tcW w:w="1990" w:type="dxa"/>
          </w:tcPr>
          <w:p w14:paraId="5350C0FA" w14:textId="18074A89" w:rsidR="001C5A2F" w:rsidRDefault="001C5A2F" w:rsidP="001C5A2F">
            <w:r w:rsidRPr="0058788A">
              <w:rPr>
                <w:rFonts w:asciiTheme="minorHAnsi" w:hAnsiTheme="minorHAnsi" w:cstheme="minorHAnsi"/>
                <w:color w:val="000000" w:themeColor="text1"/>
              </w:rPr>
              <w:t>Olivi Silalahi</w:t>
            </w:r>
          </w:p>
        </w:tc>
        <w:tc>
          <w:tcPr>
            <w:tcW w:w="2557" w:type="dxa"/>
          </w:tcPr>
          <w:p w14:paraId="5C080DF6" w14:textId="6AC32D21" w:rsidR="001C5A2F" w:rsidRDefault="001C5A2F" w:rsidP="001C5A2F">
            <w:r w:rsidRPr="0058788A">
              <w:rPr>
                <w:rFonts w:asciiTheme="minorHAnsi" w:hAnsiTheme="minorHAnsi" w:cstheme="minorHAnsi"/>
                <w:color w:val="000000" w:themeColor="text1"/>
              </w:rPr>
              <w:t>WHO</w:t>
            </w:r>
          </w:p>
        </w:tc>
        <w:tc>
          <w:tcPr>
            <w:tcW w:w="2835" w:type="dxa"/>
          </w:tcPr>
          <w:p w14:paraId="3C0C79B9" w14:textId="5CA73024" w:rsidR="001C5A2F" w:rsidRDefault="001C5A2F" w:rsidP="001C5A2F">
            <w:r w:rsidRPr="0058788A">
              <w:rPr>
                <w:rFonts w:asciiTheme="minorHAnsi" w:hAnsiTheme="minorHAnsi" w:cstheme="minorHAnsi"/>
                <w:color w:val="000000" w:themeColor="text1"/>
              </w:rPr>
              <w:t>National Professional Officer (Routine Immunization)</w:t>
            </w:r>
          </w:p>
        </w:tc>
        <w:tc>
          <w:tcPr>
            <w:tcW w:w="1701" w:type="dxa"/>
          </w:tcPr>
          <w:p w14:paraId="45A68280" w14:textId="14EEB72A" w:rsidR="001C5A2F" w:rsidRDefault="001C5A2F" w:rsidP="001C5A2F">
            <w:r w:rsidRPr="0058788A">
              <w:rPr>
                <w:rFonts w:asciiTheme="minorHAnsi" w:hAnsiTheme="minorHAnsi" w:cstheme="minorHAnsi"/>
                <w:color w:val="000000" w:themeColor="text1"/>
              </w:rPr>
              <w:t>Jakarta</w:t>
            </w:r>
          </w:p>
        </w:tc>
      </w:tr>
      <w:tr w:rsidR="001C5A2F" w14:paraId="340D0E15" w14:textId="77777777" w:rsidTr="00160B2C">
        <w:tc>
          <w:tcPr>
            <w:tcW w:w="557" w:type="dxa"/>
          </w:tcPr>
          <w:p w14:paraId="549F9E63" w14:textId="24F570D2" w:rsidR="001C5A2F" w:rsidRDefault="001C5A2F" w:rsidP="001C5A2F">
            <w:r w:rsidRPr="0058788A">
              <w:rPr>
                <w:rFonts w:asciiTheme="minorHAnsi" w:hAnsiTheme="minorHAnsi" w:cstheme="minorHAnsi"/>
                <w:color w:val="000000" w:themeColor="text1"/>
              </w:rPr>
              <w:t>43</w:t>
            </w:r>
          </w:p>
        </w:tc>
        <w:tc>
          <w:tcPr>
            <w:tcW w:w="1990" w:type="dxa"/>
          </w:tcPr>
          <w:p w14:paraId="0A8C14D5" w14:textId="76F5E25B" w:rsidR="001C5A2F" w:rsidRDefault="001C5A2F" w:rsidP="001C5A2F">
            <w:r w:rsidRPr="0058788A">
              <w:rPr>
                <w:rFonts w:asciiTheme="minorHAnsi" w:hAnsiTheme="minorHAnsi" w:cstheme="minorHAnsi"/>
                <w:color w:val="000000" w:themeColor="text1"/>
              </w:rPr>
              <w:t>Rodri Tanoto</w:t>
            </w:r>
          </w:p>
        </w:tc>
        <w:tc>
          <w:tcPr>
            <w:tcW w:w="2557" w:type="dxa"/>
          </w:tcPr>
          <w:p w14:paraId="3B07F331" w14:textId="51F9B47E" w:rsidR="001C5A2F" w:rsidRDefault="001C5A2F" w:rsidP="001C5A2F">
            <w:r w:rsidRPr="0058788A">
              <w:rPr>
                <w:rFonts w:asciiTheme="minorHAnsi" w:hAnsiTheme="minorHAnsi" w:cstheme="minorHAnsi"/>
                <w:color w:val="000000" w:themeColor="text1"/>
              </w:rPr>
              <w:t>WHO</w:t>
            </w:r>
          </w:p>
        </w:tc>
        <w:tc>
          <w:tcPr>
            <w:tcW w:w="2835" w:type="dxa"/>
          </w:tcPr>
          <w:p w14:paraId="3B09610A" w14:textId="738E344A" w:rsidR="001C5A2F" w:rsidRDefault="001C5A2F" w:rsidP="001C5A2F">
            <w:r w:rsidRPr="0058788A">
              <w:rPr>
                <w:rFonts w:asciiTheme="minorHAnsi" w:hAnsiTheme="minorHAnsi" w:cstheme="minorHAnsi"/>
                <w:color w:val="000000" w:themeColor="text1"/>
              </w:rPr>
              <w:t>National Professional Officer (New Vaccine)</w:t>
            </w:r>
          </w:p>
        </w:tc>
        <w:tc>
          <w:tcPr>
            <w:tcW w:w="1701" w:type="dxa"/>
          </w:tcPr>
          <w:p w14:paraId="71DC85FC" w14:textId="3178F804" w:rsidR="001C5A2F" w:rsidRDefault="001C5A2F" w:rsidP="001C5A2F">
            <w:r w:rsidRPr="0058788A">
              <w:rPr>
                <w:rFonts w:asciiTheme="minorHAnsi" w:hAnsiTheme="minorHAnsi" w:cstheme="minorHAnsi"/>
                <w:color w:val="000000" w:themeColor="text1"/>
              </w:rPr>
              <w:t>Jakarta</w:t>
            </w:r>
          </w:p>
        </w:tc>
      </w:tr>
      <w:tr w:rsidR="001C5A2F" w14:paraId="76E46777" w14:textId="77777777" w:rsidTr="00160B2C">
        <w:tc>
          <w:tcPr>
            <w:tcW w:w="557" w:type="dxa"/>
          </w:tcPr>
          <w:p w14:paraId="73E20714" w14:textId="08CF721F" w:rsidR="001C5A2F" w:rsidRDefault="001C5A2F" w:rsidP="001C5A2F">
            <w:r w:rsidRPr="0058788A">
              <w:rPr>
                <w:rFonts w:asciiTheme="minorHAnsi" w:hAnsiTheme="minorHAnsi" w:cstheme="minorHAnsi"/>
                <w:color w:val="000000" w:themeColor="text1"/>
              </w:rPr>
              <w:t>44</w:t>
            </w:r>
          </w:p>
        </w:tc>
        <w:tc>
          <w:tcPr>
            <w:tcW w:w="1990" w:type="dxa"/>
          </w:tcPr>
          <w:p w14:paraId="41368719" w14:textId="1959B960" w:rsidR="001C5A2F" w:rsidRDefault="001C5A2F" w:rsidP="001C5A2F">
            <w:r w:rsidRPr="0058788A">
              <w:rPr>
                <w:rFonts w:asciiTheme="minorHAnsi" w:hAnsiTheme="minorHAnsi" w:cstheme="minorHAnsi"/>
                <w:color w:val="000000" w:themeColor="text1"/>
              </w:rPr>
              <w:t>Jee Hyun Rah</w:t>
            </w:r>
          </w:p>
        </w:tc>
        <w:tc>
          <w:tcPr>
            <w:tcW w:w="2557" w:type="dxa"/>
          </w:tcPr>
          <w:p w14:paraId="63E9953C" w14:textId="22294E80" w:rsidR="001C5A2F" w:rsidRDefault="001C5A2F" w:rsidP="001C5A2F">
            <w:r w:rsidRPr="0058788A">
              <w:rPr>
                <w:rFonts w:asciiTheme="minorHAnsi" w:hAnsiTheme="minorHAnsi" w:cstheme="minorHAnsi"/>
                <w:color w:val="000000" w:themeColor="text1"/>
              </w:rPr>
              <w:t>UNICEF</w:t>
            </w:r>
          </w:p>
        </w:tc>
        <w:tc>
          <w:tcPr>
            <w:tcW w:w="2835" w:type="dxa"/>
          </w:tcPr>
          <w:p w14:paraId="130EFFC2" w14:textId="25B547F0" w:rsidR="001C5A2F" w:rsidRDefault="001C5A2F" w:rsidP="001C5A2F">
            <w:r w:rsidRPr="0058788A">
              <w:rPr>
                <w:rFonts w:asciiTheme="minorHAnsi" w:hAnsiTheme="minorHAnsi" w:cstheme="minorHAnsi"/>
                <w:color w:val="000000" w:themeColor="text1"/>
              </w:rPr>
              <w:t>Chief of Nutrition</w:t>
            </w:r>
          </w:p>
        </w:tc>
        <w:tc>
          <w:tcPr>
            <w:tcW w:w="1701" w:type="dxa"/>
          </w:tcPr>
          <w:p w14:paraId="41766A9A" w14:textId="369587F2" w:rsidR="001C5A2F" w:rsidRDefault="001C5A2F" w:rsidP="001C5A2F">
            <w:r w:rsidRPr="0058788A">
              <w:rPr>
                <w:rFonts w:asciiTheme="minorHAnsi" w:hAnsiTheme="minorHAnsi" w:cstheme="minorHAnsi"/>
                <w:color w:val="000000" w:themeColor="text1"/>
              </w:rPr>
              <w:t>Jakarta</w:t>
            </w:r>
          </w:p>
        </w:tc>
      </w:tr>
      <w:tr w:rsidR="001C5A2F" w14:paraId="4B03C919" w14:textId="77777777" w:rsidTr="00160B2C">
        <w:tc>
          <w:tcPr>
            <w:tcW w:w="557" w:type="dxa"/>
          </w:tcPr>
          <w:p w14:paraId="3362320C" w14:textId="218D2CE0" w:rsidR="001C5A2F" w:rsidRDefault="001C5A2F" w:rsidP="001C5A2F">
            <w:r w:rsidRPr="0058788A">
              <w:rPr>
                <w:rFonts w:asciiTheme="minorHAnsi" w:hAnsiTheme="minorHAnsi" w:cstheme="minorHAnsi"/>
                <w:color w:val="000000" w:themeColor="text1"/>
              </w:rPr>
              <w:t>45</w:t>
            </w:r>
          </w:p>
        </w:tc>
        <w:tc>
          <w:tcPr>
            <w:tcW w:w="1990" w:type="dxa"/>
          </w:tcPr>
          <w:p w14:paraId="5926CCE6" w14:textId="3FFF5EAC" w:rsidR="001C5A2F" w:rsidRDefault="001C5A2F" w:rsidP="001C5A2F">
            <w:r w:rsidRPr="0058788A">
              <w:rPr>
                <w:rFonts w:asciiTheme="minorHAnsi" w:hAnsiTheme="minorHAnsi" w:cstheme="minorHAnsi"/>
                <w:color w:val="000000" w:themeColor="text1"/>
              </w:rPr>
              <w:t>Marcella Christina</w:t>
            </w:r>
          </w:p>
        </w:tc>
        <w:tc>
          <w:tcPr>
            <w:tcW w:w="2557" w:type="dxa"/>
          </w:tcPr>
          <w:p w14:paraId="408F8BE4" w14:textId="42DFC965" w:rsidR="001C5A2F" w:rsidRDefault="001C5A2F" w:rsidP="001C5A2F">
            <w:r w:rsidRPr="0058788A">
              <w:rPr>
                <w:rFonts w:asciiTheme="minorHAnsi" w:hAnsiTheme="minorHAnsi" w:cstheme="minorHAnsi"/>
                <w:color w:val="000000" w:themeColor="text1"/>
              </w:rPr>
              <w:t>UNICEF</w:t>
            </w:r>
          </w:p>
        </w:tc>
        <w:tc>
          <w:tcPr>
            <w:tcW w:w="2835" w:type="dxa"/>
          </w:tcPr>
          <w:p w14:paraId="5DF678BA" w14:textId="1E3E0A86" w:rsidR="001C5A2F" w:rsidRDefault="001C5A2F" w:rsidP="001C5A2F">
            <w:r w:rsidRPr="0058788A">
              <w:rPr>
                <w:rFonts w:asciiTheme="minorHAnsi" w:hAnsiTheme="minorHAnsi" w:cstheme="minorHAnsi"/>
                <w:color w:val="000000" w:themeColor="text1"/>
              </w:rPr>
              <w:t>Chief of Field Operations</w:t>
            </w:r>
          </w:p>
        </w:tc>
        <w:tc>
          <w:tcPr>
            <w:tcW w:w="1701" w:type="dxa"/>
          </w:tcPr>
          <w:p w14:paraId="53825BAC" w14:textId="4D26808F" w:rsidR="001C5A2F" w:rsidRDefault="001C5A2F" w:rsidP="001C5A2F">
            <w:r w:rsidRPr="0058788A">
              <w:rPr>
                <w:rFonts w:asciiTheme="minorHAnsi" w:hAnsiTheme="minorHAnsi" w:cstheme="minorHAnsi"/>
                <w:color w:val="000000" w:themeColor="text1"/>
              </w:rPr>
              <w:t>Jakarta</w:t>
            </w:r>
          </w:p>
        </w:tc>
      </w:tr>
      <w:tr w:rsidR="001C5A2F" w14:paraId="1EF033B1" w14:textId="77777777" w:rsidTr="00160B2C">
        <w:tc>
          <w:tcPr>
            <w:tcW w:w="557" w:type="dxa"/>
          </w:tcPr>
          <w:p w14:paraId="6B46A855" w14:textId="591ECB89" w:rsidR="001C5A2F" w:rsidRDefault="001C5A2F" w:rsidP="001C5A2F">
            <w:r w:rsidRPr="0058788A">
              <w:rPr>
                <w:rFonts w:asciiTheme="minorHAnsi" w:hAnsiTheme="minorHAnsi" w:cstheme="minorHAnsi"/>
                <w:color w:val="000000" w:themeColor="text1"/>
              </w:rPr>
              <w:t>46</w:t>
            </w:r>
          </w:p>
        </w:tc>
        <w:tc>
          <w:tcPr>
            <w:tcW w:w="1990" w:type="dxa"/>
          </w:tcPr>
          <w:p w14:paraId="10B4C66F" w14:textId="0D731B97" w:rsidR="001C5A2F" w:rsidRDefault="001C5A2F" w:rsidP="001C5A2F">
            <w:r w:rsidRPr="0058788A">
              <w:rPr>
                <w:rFonts w:asciiTheme="minorHAnsi" w:hAnsiTheme="minorHAnsi" w:cstheme="minorHAnsi"/>
                <w:color w:val="000000" w:themeColor="text1"/>
              </w:rPr>
              <w:t>Ismail Kamil</w:t>
            </w:r>
          </w:p>
        </w:tc>
        <w:tc>
          <w:tcPr>
            <w:tcW w:w="2557" w:type="dxa"/>
          </w:tcPr>
          <w:p w14:paraId="022D460D" w14:textId="13F63B03" w:rsidR="001C5A2F" w:rsidRDefault="001C5A2F" w:rsidP="001C5A2F">
            <w:r w:rsidRPr="0058788A">
              <w:rPr>
                <w:rFonts w:asciiTheme="minorHAnsi" w:hAnsiTheme="minorHAnsi" w:cstheme="minorHAnsi"/>
                <w:color w:val="000000" w:themeColor="text1"/>
              </w:rPr>
              <w:t>UNICEF</w:t>
            </w:r>
          </w:p>
        </w:tc>
        <w:tc>
          <w:tcPr>
            <w:tcW w:w="2835" w:type="dxa"/>
          </w:tcPr>
          <w:p w14:paraId="1DE51D44" w14:textId="68429CAE" w:rsidR="001C5A2F" w:rsidRDefault="001C5A2F" w:rsidP="001C5A2F">
            <w:r w:rsidRPr="0058788A">
              <w:rPr>
                <w:rFonts w:asciiTheme="minorHAnsi" w:hAnsiTheme="minorHAnsi" w:cstheme="minorHAnsi"/>
                <w:color w:val="000000" w:themeColor="text1"/>
              </w:rPr>
              <w:t>Deputy Representative Operations</w:t>
            </w:r>
          </w:p>
        </w:tc>
        <w:tc>
          <w:tcPr>
            <w:tcW w:w="1701" w:type="dxa"/>
          </w:tcPr>
          <w:p w14:paraId="79A08A8D" w14:textId="5E81C10F" w:rsidR="001C5A2F" w:rsidRDefault="001C5A2F" w:rsidP="001C5A2F">
            <w:r w:rsidRPr="0058788A">
              <w:rPr>
                <w:rFonts w:asciiTheme="minorHAnsi" w:hAnsiTheme="minorHAnsi" w:cstheme="minorHAnsi"/>
                <w:color w:val="000000" w:themeColor="text1"/>
              </w:rPr>
              <w:t>Jakarta</w:t>
            </w:r>
          </w:p>
        </w:tc>
      </w:tr>
      <w:tr w:rsidR="001C5A2F" w14:paraId="0B5A3A68" w14:textId="77777777" w:rsidTr="00160B2C">
        <w:tc>
          <w:tcPr>
            <w:tcW w:w="557" w:type="dxa"/>
          </w:tcPr>
          <w:p w14:paraId="7FFBD980" w14:textId="32D85456" w:rsidR="001C5A2F" w:rsidRDefault="001C5A2F" w:rsidP="001C5A2F">
            <w:r w:rsidRPr="0058788A">
              <w:rPr>
                <w:rFonts w:asciiTheme="minorHAnsi" w:hAnsiTheme="minorHAnsi" w:cstheme="minorHAnsi"/>
                <w:color w:val="000000" w:themeColor="text1"/>
              </w:rPr>
              <w:t>47</w:t>
            </w:r>
          </w:p>
        </w:tc>
        <w:tc>
          <w:tcPr>
            <w:tcW w:w="1990" w:type="dxa"/>
          </w:tcPr>
          <w:p w14:paraId="7BD3F949" w14:textId="302832B2" w:rsidR="001C5A2F" w:rsidRDefault="001C5A2F" w:rsidP="001C5A2F">
            <w:r w:rsidRPr="0058788A">
              <w:rPr>
                <w:rFonts w:asciiTheme="minorHAnsi" w:hAnsiTheme="minorHAnsi" w:cstheme="minorHAnsi"/>
                <w:color w:val="000000" w:themeColor="text1"/>
              </w:rPr>
              <w:t>Jennifer Hahn</w:t>
            </w:r>
          </w:p>
        </w:tc>
        <w:tc>
          <w:tcPr>
            <w:tcW w:w="2557" w:type="dxa"/>
          </w:tcPr>
          <w:p w14:paraId="0E0F540B" w14:textId="112DAD22" w:rsidR="001C5A2F" w:rsidRDefault="001C5A2F" w:rsidP="001C5A2F">
            <w:r w:rsidRPr="0058788A">
              <w:rPr>
                <w:rFonts w:asciiTheme="minorHAnsi" w:hAnsiTheme="minorHAnsi" w:cstheme="minorHAnsi"/>
                <w:color w:val="000000" w:themeColor="text1"/>
              </w:rPr>
              <w:t>UNICEF</w:t>
            </w:r>
          </w:p>
        </w:tc>
        <w:tc>
          <w:tcPr>
            <w:tcW w:w="2835" w:type="dxa"/>
          </w:tcPr>
          <w:p w14:paraId="7D17DA79" w14:textId="2057BC5B" w:rsidR="001C5A2F" w:rsidRDefault="001C5A2F" w:rsidP="001C5A2F">
            <w:r w:rsidRPr="0058788A">
              <w:rPr>
                <w:rFonts w:asciiTheme="minorHAnsi" w:hAnsiTheme="minorHAnsi" w:cstheme="minorHAnsi"/>
                <w:color w:val="000000" w:themeColor="text1"/>
              </w:rPr>
              <w:t>Donor Relations Specialist</w:t>
            </w:r>
          </w:p>
        </w:tc>
        <w:tc>
          <w:tcPr>
            <w:tcW w:w="1701" w:type="dxa"/>
          </w:tcPr>
          <w:p w14:paraId="172541CE" w14:textId="60E1C214" w:rsidR="001C5A2F" w:rsidRDefault="001C5A2F" w:rsidP="001C5A2F">
            <w:r w:rsidRPr="0058788A">
              <w:rPr>
                <w:rFonts w:asciiTheme="minorHAnsi" w:hAnsiTheme="minorHAnsi" w:cstheme="minorHAnsi"/>
                <w:color w:val="000000" w:themeColor="text1"/>
              </w:rPr>
              <w:t>Jakarta</w:t>
            </w:r>
          </w:p>
        </w:tc>
      </w:tr>
      <w:tr w:rsidR="001C5A2F" w14:paraId="0AA1BDEC" w14:textId="77777777" w:rsidTr="00160B2C">
        <w:tc>
          <w:tcPr>
            <w:tcW w:w="557" w:type="dxa"/>
          </w:tcPr>
          <w:p w14:paraId="1F7F4E99" w14:textId="4FDF5CFF" w:rsidR="001C5A2F" w:rsidRDefault="001C5A2F" w:rsidP="001C5A2F">
            <w:r w:rsidRPr="0058788A">
              <w:rPr>
                <w:rFonts w:asciiTheme="minorHAnsi" w:hAnsiTheme="minorHAnsi" w:cstheme="minorHAnsi"/>
                <w:color w:val="000000" w:themeColor="text1"/>
              </w:rPr>
              <w:t>48</w:t>
            </w:r>
          </w:p>
        </w:tc>
        <w:tc>
          <w:tcPr>
            <w:tcW w:w="1990" w:type="dxa"/>
          </w:tcPr>
          <w:p w14:paraId="71F6FA80" w14:textId="46FF7369" w:rsidR="001C5A2F" w:rsidRDefault="001C5A2F" w:rsidP="001C5A2F">
            <w:r w:rsidRPr="0058788A">
              <w:rPr>
                <w:rFonts w:asciiTheme="minorHAnsi" w:hAnsiTheme="minorHAnsi" w:cstheme="minorHAnsi"/>
                <w:color w:val="000000" w:themeColor="text1"/>
              </w:rPr>
              <w:t>Milen Kidane</w:t>
            </w:r>
          </w:p>
        </w:tc>
        <w:tc>
          <w:tcPr>
            <w:tcW w:w="2557" w:type="dxa"/>
          </w:tcPr>
          <w:p w14:paraId="2AF5062C" w14:textId="50FB55A4" w:rsidR="001C5A2F" w:rsidRDefault="001C5A2F" w:rsidP="001C5A2F">
            <w:r w:rsidRPr="0058788A">
              <w:rPr>
                <w:rFonts w:asciiTheme="minorHAnsi" w:hAnsiTheme="minorHAnsi" w:cstheme="minorHAnsi"/>
                <w:color w:val="000000" w:themeColor="text1"/>
              </w:rPr>
              <w:t>UNICEF</w:t>
            </w:r>
          </w:p>
        </w:tc>
        <w:tc>
          <w:tcPr>
            <w:tcW w:w="2835" w:type="dxa"/>
          </w:tcPr>
          <w:p w14:paraId="14FAA1A0" w14:textId="55114DE4" w:rsidR="001C5A2F" w:rsidRDefault="001C5A2F" w:rsidP="001C5A2F">
            <w:r w:rsidRPr="0058788A">
              <w:rPr>
                <w:rFonts w:asciiTheme="minorHAnsi" w:hAnsiTheme="minorHAnsi" w:cstheme="minorHAnsi"/>
                <w:color w:val="000000" w:themeColor="text1"/>
              </w:rPr>
              <w:t>Chief Child Protection</w:t>
            </w:r>
          </w:p>
        </w:tc>
        <w:tc>
          <w:tcPr>
            <w:tcW w:w="1701" w:type="dxa"/>
          </w:tcPr>
          <w:p w14:paraId="6E173038" w14:textId="13E61174" w:rsidR="001C5A2F" w:rsidRDefault="001C5A2F" w:rsidP="001C5A2F">
            <w:r w:rsidRPr="0058788A">
              <w:rPr>
                <w:rFonts w:asciiTheme="minorHAnsi" w:hAnsiTheme="minorHAnsi" w:cstheme="minorHAnsi"/>
                <w:color w:val="000000" w:themeColor="text1"/>
              </w:rPr>
              <w:t>Jakarta</w:t>
            </w:r>
          </w:p>
        </w:tc>
      </w:tr>
      <w:tr w:rsidR="001C5A2F" w14:paraId="44FA1E2E" w14:textId="77777777" w:rsidTr="00160B2C">
        <w:tc>
          <w:tcPr>
            <w:tcW w:w="557" w:type="dxa"/>
          </w:tcPr>
          <w:p w14:paraId="79FFB7A9" w14:textId="7C3838A6" w:rsidR="001C5A2F" w:rsidRDefault="001C5A2F" w:rsidP="001C5A2F">
            <w:r w:rsidRPr="0058788A">
              <w:rPr>
                <w:rFonts w:asciiTheme="minorHAnsi" w:hAnsiTheme="minorHAnsi" w:cstheme="minorHAnsi"/>
                <w:color w:val="000000" w:themeColor="text1"/>
              </w:rPr>
              <w:t>49</w:t>
            </w:r>
          </w:p>
        </w:tc>
        <w:tc>
          <w:tcPr>
            <w:tcW w:w="1990" w:type="dxa"/>
          </w:tcPr>
          <w:p w14:paraId="6235BFAF" w14:textId="13E22A46" w:rsidR="001C5A2F" w:rsidRDefault="001C5A2F" w:rsidP="001C5A2F">
            <w:r w:rsidRPr="0058788A">
              <w:rPr>
                <w:rFonts w:asciiTheme="minorHAnsi" w:hAnsiTheme="minorHAnsi" w:cstheme="minorHAnsi"/>
                <w:color w:val="000000" w:themeColor="text1"/>
              </w:rPr>
              <w:t>Bobby Syahrizal</w:t>
            </w:r>
          </w:p>
        </w:tc>
        <w:tc>
          <w:tcPr>
            <w:tcW w:w="2557" w:type="dxa"/>
          </w:tcPr>
          <w:p w14:paraId="43078EFD" w14:textId="667C7D8B" w:rsidR="001C5A2F" w:rsidRDefault="001C5A2F" w:rsidP="001C5A2F">
            <w:r w:rsidRPr="0058788A">
              <w:rPr>
                <w:rFonts w:asciiTheme="minorHAnsi" w:hAnsiTheme="minorHAnsi" w:cstheme="minorHAnsi"/>
                <w:color w:val="000000" w:themeColor="text1"/>
              </w:rPr>
              <w:t>UNICEF</w:t>
            </w:r>
          </w:p>
        </w:tc>
        <w:tc>
          <w:tcPr>
            <w:tcW w:w="2835" w:type="dxa"/>
          </w:tcPr>
          <w:p w14:paraId="140567C4" w14:textId="50E92D97" w:rsidR="001C5A2F" w:rsidRDefault="001C5A2F" w:rsidP="001C5A2F">
            <w:r w:rsidRPr="0058788A">
              <w:rPr>
                <w:rFonts w:asciiTheme="minorHAnsi" w:hAnsiTheme="minorHAnsi" w:cstheme="minorHAnsi"/>
                <w:color w:val="000000" w:themeColor="text1"/>
              </w:rPr>
              <w:t>Health Specialist</w:t>
            </w:r>
          </w:p>
        </w:tc>
        <w:tc>
          <w:tcPr>
            <w:tcW w:w="1701" w:type="dxa"/>
          </w:tcPr>
          <w:p w14:paraId="2E6A743D" w14:textId="1C86C982" w:rsidR="001C5A2F" w:rsidRDefault="001C5A2F" w:rsidP="001C5A2F">
            <w:r w:rsidRPr="0058788A">
              <w:rPr>
                <w:rFonts w:asciiTheme="minorHAnsi" w:hAnsiTheme="minorHAnsi" w:cstheme="minorHAnsi"/>
                <w:color w:val="000000" w:themeColor="text1"/>
              </w:rPr>
              <w:t>Jakarta</w:t>
            </w:r>
          </w:p>
        </w:tc>
      </w:tr>
      <w:tr w:rsidR="001C5A2F" w14:paraId="48BE125F" w14:textId="77777777" w:rsidTr="00160B2C">
        <w:tc>
          <w:tcPr>
            <w:tcW w:w="557" w:type="dxa"/>
          </w:tcPr>
          <w:p w14:paraId="4A649244" w14:textId="79ED36EC" w:rsidR="001C5A2F" w:rsidRDefault="001C5A2F" w:rsidP="001C5A2F">
            <w:r w:rsidRPr="0058788A">
              <w:rPr>
                <w:rFonts w:asciiTheme="minorHAnsi" w:hAnsiTheme="minorHAnsi" w:cstheme="minorHAnsi"/>
                <w:color w:val="000000" w:themeColor="text1"/>
              </w:rPr>
              <w:t>50</w:t>
            </w:r>
          </w:p>
        </w:tc>
        <w:tc>
          <w:tcPr>
            <w:tcW w:w="1990" w:type="dxa"/>
          </w:tcPr>
          <w:p w14:paraId="0F4C2674" w14:textId="1C60EC81" w:rsidR="001C5A2F" w:rsidRDefault="001C5A2F" w:rsidP="001C5A2F">
            <w:r w:rsidRPr="0058788A">
              <w:rPr>
                <w:rFonts w:asciiTheme="minorHAnsi" w:hAnsiTheme="minorHAnsi" w:cstheme="minorHAnsi"/>
                <w:color w:val="000000" w:themeColor="text1"/>
              </w:rPr>
              <w:t>Risdianto Irawan</w:t>
            </w:r>
          </w:p>
        </w:tc>
        <w:tc>
          <w:tcPr>
            <w:tcW w:w="2557" w:type="dxa"/>
          </w:tcPr>
          <w:p w14:paraId="776BEB42" w14:textId="4D5DD293" w:rsidR="001C5A2F" w:rsidRDefault="001C5A2F" w:rsidP="001C5A2F">
            <w:r w:rsidRPr="0058788A">
              <w:rPr>
                <w:rFonts w:asciiTheme="minorHAnsi" w:hAnsiTheme="minorHAnsi" w:cstheme="minorHAnsi"/>
                <w:color w:val="000000" w:themeColor="text1"/>
              </w:rPr>
              <w:t>UNICEF</w:t>
            </w:r>
          </w:p>
        </w:tc>
        <w:tc>
          <w:tcPr>
            <w:tcW w:w="2835" w:type="dxa"/>
          </w:tcPr>
          <w:p w14:paraId="022D28E2" w14:textId="236436B5" w:rsidR="001C5A2F" w:rsidRDefault="001C5A2F" w:rsidP="001C5A2F">
            <w:r w:rsidRPr="0058788A">
              <w:rPr>
                <w:rFonts w:asciiTheme="minorHAnsi" w:hAnsiTheme="minorHAnsi" w:cstheme="minorHAnsi"/>
                <w:color w:val="000000" w:themeColor="text1"/>
              </w:rPr>
              <w:t>Data Centr</w:t>
            </w:r>
            <w:r>
              <w:rPr>
                <w:rFonts w:cstheme="minorHAnsi"/>
                <w:color w:val="000000" w:themeColor="text1"/>
              </w:rPr>
              <w:t>e</w:t>
            </w:r>
            <w:r w:rsidRPr="0058788A">
              <w:rPr>
                <w:rFonts w:asciiTheme="minorHAnsi" w:hAnsiTheme="minorHAnsi" w:cstheme="minorHAnsi"/>
                <w:color w:val="000000" w:themeColor="text1"/>
              </w:rPr>
              <w:t xml:space="preserve"> Specialist</w:t>
            </w:r>
          </w:p>
        </w:tc>
        <w:tc>
          <w:tcPr>
            <w:tcW w:w="1701" w:type="dxa"/>
          </w:tcPr>
          <w:p w14:paraId="19861AC7" w14:textId="56938768" w:rsidR="001C5A2F" w:rsidRDefault="001C5A2F" w:rsidP="001C5A2F">
            <w:r w:rsidRPr="0058788A">
              <w:rPr>
                <w:rFonts w:asciiTheme="minorHAnsi" w:hAnsiTheme="minorHAnsi" w:cstheme="minorHAnsi"/>
                <w:color w:val="000000" w:themeColor="text1"/>
              </w:rPr>
              <w:t>Jakarta</w:t>
            </w:r>
          </w:p>
        </w:tc>
      </w:tr>
      <w:tr w:rsidR="001C5A2F" w14:paraId="5574DD8A" w14:textId="77777777" w:rsidTr="00160B2C">
        <w:tc>
          <w:tcPr>
            <w:tcW w:w="557" w:type="dxa"/>
          </w:tcPr>
          <w:p w14:paraId="3ED39B55" w14:textId="74BE8FD2" w:rsidR="001C5A2F" w:rsidRDefault="001C5A2F" w:rsidP="001C5A2F">
            <w:r w:rsidRPr="0058788A">
              <w:rPr>
                <w:rFonts w:asciiTheme="minorHAnsi" w:hAnsiTheme="minorHAnsi" w:cstheme="minorHAnsi"/>
                <w:color w:val="000000" w:themeColor="text1"/>
              </w:rPr>
              <w:t>51</w:t>
            </w:r>
          </w:p>
        </w:tc>
        <w:tc>
          <w:tcPr>
            <w:tcW w:w="1990" w:type="dxa"/>
          </w:tcPr>
          <w:p w14:paraId="56FAD708" w14:textId="4DA072D5" w:rsidR="001C5A2F" w:rsidRDefault="001C5A2F" w:rsidP="001C5A2F">
            <w:r w:rsidRPr="0058788A">
              <w:rPr>
                <w:rFonts w:asciiTheme="minorHAnsi" w:hAnsiTheme="minorHAnsi" w:cstheme="minorHAnsi"/>
                <w:color w:val="000000" w:themeColor="text1"/>
              </w:rPr>
              <w:t>Kenny Peetosutan</w:t>
            </w:r>
          </w:p>
        </w:tc>
        <w:tc>
          <w:tcPr>
            <w:tcW w:w="2557" w:type="dxa"/>
          </w:tcPr>
          <w:p w14:paraId="70182EDC" w14:textId="1F6245D9" w:rsidR="001C5A2F" w:rsidRDefault="001C5A2F" w:rsidP="001C5A2F">
            <w:r w:rsidRPr="0058788A">
              <w:rPr>
                <w:rFonts w:asciiTheme="minorHAnsi" w:hAnsiTheme="minorHAnsi" w:cstheme="minorHAnsi"/>
                <w:color w:val="000000" w:themeColor="text1"/>
              </w:rPr>
              <w:t>UNICEF</w:t>
            </w:r>
          </w:p>
        </w:tc>
        <w:tc>
          <w:tcPr>
            <w:tcW w:w="2835" w:type="dxa"/>
          </w:tcPr>
          <w:p w14:paraId="6ACAAFC5" w14:textId="181E61F6" w:rsidR="001C5A2F" w:rsidRDefault="001C5A2F" w:rsidP="001C5A2F">
            <w:r w:rsidRPr="0058788A">
              <w:rPr>
                <w:rFonts w:asciiTheme="minorHAnsi" w:hAnsiTheme="minorHAnsi" w:cstheme="minorHAnsi"/>
                <w:color w:val="000000" w:themeColor="text1"/>
              </w:rPr>
              <w:t>Health Specialist</w:t>
            </w:r>
          </w:p>
        </w:tc>
        <w:tc>
          <w:tcPr>
            <w:tcW w:w="1701" w:type="dxa"/>
          </w:tcPr>
          <w:p w14:paraId="7CC61086" w14:textId="60A0E2D2" w:rsidR="001C5A2F" w:rsidRDefault="001C5A2F" w:rsidP="001C5A2F">
            <w:r w:rsidRPr="0058788A">
              <w:rPr>
                <w:rFonts w:asciiTheme="minorHAnsi" w:hAnsiTheme="minorHAnsi" w:cstheme="minorHAnsi"/>
                <w:color w:val="000000" w:themeColor="text1"/>
              </w:rPr>
              <w:t>Jakarta</w:t>
            </w:r>
          </w:p>
        </w:tc>
      </w:tr>
      <w:tr w:rsidR="001C5A2F" w14:paraId="2A13B616" w14:textId="77777777" w:rsidTr="00160B2C">
        <w:tc>
          <w:tcPr>
            <w:tcW w:w="557" w:type="dxa"/>
          </w:tcPr>
          <w:p w14:paraId="7F63D085" w14:textId="172A84EF" w:rsidR="001C5A2F" w:rsidRDefault="001C5A2F" w:rsidP="001C5A2F">
            <w:r w:rsidRPr="0058788A">
              <w:rPr>
                <w:rFonts w:asciiTheme="minorHAnsi" w:hAnsiTheme="minorHAnsi" w:cstheme="minorHAnsi"/>
                <w:color w:val="000000" w:themeColor="text1"/>
              </w:rPr>
              <w:t>52</w:t>
            </w:r>
          </w:p>
        </w:tc>
        <w:tc>
          <w:tcPr>
            <w:tcW w:w="1990" w:type="dxa"/>
          </w:tcPr>
          <w:p w14:paraId="334372E8" w14:textId="553A74DA" w:rsidR="001C5A2F" w:rsidRDefault="001C5A2F" w:rsidP="001C5A2F">
            <w:r w:rsidRPr="0058788A">
              <w:rPr>
                <w:rFonts w:asciiTheme="minorHAnsi" w:hAnsiTheme="minorHAnsi" w:cstheme="minorHAnsi"/>
                <w:color w:val="000000" w:themeColor="text1"/>
              </w:rPr>
              <w:t>Rizky Syafitri</w:t>
            </w:r>
          </w:p>
        </w:tc>
        <w:tc>
          <w:tcPr>
            <w:tcW w:w="2557" w:type="dxa"/>
          </w:tcPr>
          <w:p w14:paraId="3D9BFA09" w14:textId="3EA1B998" w:rsidR="001C5A2F" w:rsidRDefault="001C5A2F" w:rsidP="001C5A2F">
            <w:r w:rsidRPr="0058788A">
              <w:rPr>
                <w:rFonts w:asciiTheme="minorHAnsi" w:hAnsiTheme="minorHAnsi" w:cstheme="minorHAnsi"/>
                <w:color w:val="000000" w:themeColor="text1"/>
              </w:rPr>
              <w:t>UNICEF</w:t>
            </w:r>
          </w:p>
        </w:tc>
        <w:tc>
          <w:tcPr>
            <w:tcW w:w="2835" w:type="dxa"/>
          </w:tcPr>
          <w:p w14:paraId="23D3F740" w14:textId="4E5CE565" w:rsidR="001C5A2F" w:rsidRDefault="001C5A2F" w:rsidP="001C5A2F">
            <w:r w:rsidRPr="0058788A">
              <w:rPr>
                <w:rFonts w:asciiTheme="minorHAnsi" w:hAnsiTheme="minorHAnsi" w:cstheme="minorHAnsi"/>
                <w:color w:val="000000" w:themeColor="text1"/>
              </w:rPr>
              <w:t>Social &amp; Behavio</w:t>
            </w:r>
            <w:r>
              <w:rPr>
                <w:rFonts w:asciiTheme="minorHAnsi" w:hAnsiTheme="minorHAnsi" w:cstheme="minorHAnsi"/>
                <w:color w:val="000000" w:themeColor="text1"/>
              </w:rPr>
              <w:t>u</w:t>
            </w:r>
            <w:r w:rsidRPr="0058788A">
              <w:rPr>
                <w:rFonts w:asciiTheme="minorHAnsi" w:hAnsiTheme="minorHAnsi" w:cstheme="minorHAnsi"/>
                <w:color w:val="000000" w:themeColor="text1"/>
              </w:rPr>
              <w:t xml:space="preserve">r Change Specialist </w:t>
            </w:r>
          </w:p>
        </w:tc>
        <w:tc>
          <w:tcPr>
            <w:tcW w:w="1701" w:type="dxa"/>
          </w:tcPr>
          <w:p w14:paraId="15C10CC6" w14:textId="5A0E53C7" w:rsidR="001C5A2F" w:rsidRDefault="001C5A2F" w:rsidP="001C5A2F">
            <w:r w:rsidRPr="0058788A">
              <w:rPr>
                <w:rFonts w:asciiTheme="minorHAnsi" w:hAnsiTheme="minorHAnsi" w:cstheme="minorHAnsi"/>
                <w:color w:val="000000" w:themeColor="text1"/>
              </w:rPr>
              <w:t>Jakarta</w:t>
            </w:r>
          </w:p>
        </w:tc>
      </w:tr>
      <w:tr w:rsidR="001C5A2F" w14:paraId="6A4B8A82" w14:textId="77777777" w:rsidTr="00160B2C">
        <w:tc>
          <w:tcPr>
            <w:tcW w:w="557" w:type="dxa"/>
          </w:tcPr>
          <w:p w14:paraId="513D3FA2" w14:textId="72B0CD96" w:rsidR="001C5A2F" w:rsidRDefault="001C5A2F" w:rsidP="001C5A2F">
            <w:r w:rsidRPr="0058788A">
              <w:rPr>
                <w:rFonts w:asciiTheme="minorHAnsi" w:hAnsiTheme="minorHAnsi" w:cstheme="minorHAnsi"/>
                <w:color w:val="000000" w:themeColor="text1"/>
              </w:rPr>
              <w:t>53</w:t>
            </w:r>
          </w:p>
        </w:tc>
        <w:tc>
          <w:tcPr>
            <w:tcW w:w="1990" w:type="dxa"/>
          </w:tcPr>
          <w:p w14:paraId="35BF1B4B" w14:textId="03CBDA99" w:rsidR="001C5A2F" w:rsidRDefault="001C5A2F" w:rsidP="001C5A2F">
            <w:r w:rsidRPr="0058788A">
              <w:rPr>
                <w:rFonts w:asciiTheme="minorHAnsi" w:hAnsiTheme="minorHAnsi" w:cstheme="minorHAnsi"/>
                <w:color w:val="000000" w:themeColor="text1"/>
              </w:rPr>
              <w:t>Hery Firmansyah</w:t>
            </w:r>
          </w:p>
        </w:tc>
        <w:tc>
          <w:tcPr>
            <w:tcW w:w="2557" w:type="dxa"/>
          </w:tcPr>
          <w:p w14:paraId="7F86E63B" w14:textId="3E8DD0A9" w:rsidR="001C5A2F" w:rsidRDefault="001C5A2F" w:rsidP="001C5A2F">
            <w:r w:rsidRPr="0058788A">
              <w:rPr>
                <w:rFonts w:asciiTheme="minorHAnsi" w:hAnsiTheme="minorHAnsi" w:cstheme="minorHAnsi"/>
                <w:color w:val="000000" w:themeColor="text1"/>
              </w:rPr>
              <w:t>PMI, WHO Partner</w:t>
            </w:r>
          </w:p>
        </w:tc>
        <w:tc>
          <w:tcPr>
            <w:tcW w:w="2835" w:type="dxa"/>
          </w:tcPr>
          <w:p w14:paraId="753B6B67" w14:textId="618ABC42" w:rsidR="001C5A2F" w:rsidRDefault="001C5A2F" w:rsidP="001C5A2F">
            <w:r w:rsidRPr="0058788A">
              <w:rPr>
                <w:rFonts w:asciiTheme="minorHAnsi" w:hAnsiTheme="minorHAnsi" w:cstheme="minorHAnsi"/>
                <w:color w:val="000000" w:themeColor="text1"/>
              </w:rPr>
              <w:t>M&amp;E</w:t>
            </w:r>
          </w:p>
        </w:tc>
        <w:tc>
          <w:tcPr>
            <w:tcW w:w="1701" w:type="dxa"/>
          </w:tcPr>
          <w:p w14:paraId="039445EF" w14:textId="22651A27" w:rsidR="001C5A2F" w:rsidRDefault="001C5A2F" w:rsidP="001C5A2F">
            <w:r w:rsidRPr="0058788A">
              <w:rPr>
                <w:rFonts w:asciiTheme="minorHAnsi" w:hAnsiTheme="minorHAnsi" w:cstheme="minorHAnsi"/>
                <w:color w:val="000000" w:themeColor="text1"/>
              </w:rPr>
              <w:t>Jakarta</w:t>
            </w:r>
          </w:p>
        </w:tc>
      </w:tr>
      <w:tr w:rsidR="001C5A2F" w14:paraId="196AD09F" w14:textId="77777777" w:rsidTr="00160B2C">
        <w:tc>
          <w:tcPr>
            <w:tcW w:w="557" w:type="dxa"/>
          </w:tcPr>
          <w:p w14:paraId="6F0D8F44" w14:textId="1BA90C68" w:rsidR="001C5A2F" w:rsidRDefault="001C5A2F" w:rsidP="001C5A2F">
            <w:r w:rsidRPr="0058788A">
              <w:rPr>
                <w:rFonts w:asciiTheme="minorHAnsi" w:hAnsiTheme="minorHAnsi" w:cstheme="minorHAnsi"/>
                <w:color w:val="000000" w:themeColor="text1"/>
              </w:rPr>
              <w:t>54</w:t>
            </w:r>
          </w:p>
        </w:tc>
        <w:tc>
          <w:tcPr>
            <w:tcW w:w="1990" w:type="dxa"/>
          </w:tcPr>
          <w:p w14:paraId="763E0F13" w14:textId="3F4DBB23" w:rsidR="001C5A2F" w:rsidRDefault="001C5A2F" w:rsidP="001C5A2F">
            <w:r w:rsidRPr="0058788A">
              <w:rPr>
                <w:rFonts w:asciiTheme="minorHAnsi" w:hAnsiTheme="minorHAnsi" w:cstheme="minorHAnsi"/>
                <w:color w:val="000000" w:themeColor="text1"/>
              </w:rPr>
              <w:t>Masrawati Sinaga</w:t>
            </w:r>
          </w:p>
        </w:tc>
        <w:tc>
          <w:tcPr>
            <w:tcW w:w="2557" w:type="dxa"/>
          </w:tcPr>
          <w:p w14:paraId="45D530FB" w14:textId="241100E3" w:rsidR="001C5A2F" w:rsidRDefault="001C5A2F" w:rsidP="001C5A2F">
            <w:r w:rsidRPr="0058788A">
              <w:rPr>
                <w:rFonts w:asciiTheme="minorHAnsi" w:hAnsiTheme="minorHAnsi" w:cstheme="minorHAnsi"/>
                <w:color w:val="000000" w:themeColor="text1"/>
              </w:rPr>
              <w:t>WVI, WHO Partner</w:t>
            </w:r>
          </w:p>
        </w:tc>
        <w:tc>
          <w:tcPr>
            <w:tcW w:w="2835" w:type="dxa"/>
          </w:tcPr>
          <w:p w14:paraId="1EC4E860" w14:textId="3B5BCFC5" w:rsidR="001C5A2F" w:rsidRDefault="001C5A2F" w:rsidP="001C5A2F">
            <w:r w:rsidRPr="0058788A">
              <w:rPr>
                <w:rFonts w:asciiTheme="minorHAnsi" w:hAnsiTheme="minorHAnsi" w:cstheme="minorHAnsi"/>
                <w:color w:val="000000" w:themeColor="text1"/>
              </w:rPr>
              <w:t>Int'l Resource Acquisition Manager</w:t>
            </w:r>
          </w:p>
        </w:tc>
        <w:tc>
          <w:tcPr>
            <w:tcW w:w="1701" w:type="dxa"/>
          </w:tcPr>
          <w:p w14:paraId="03136087" w14:textId="4C3E8119" w:rsidR="001C5A2F" w:rsidRDefault="001C5A2F" w:rsidP="001C5A2F">
            <w:r w:rsidRPr="0058788A">
              <w:rPr>
                <w:rFonts w:asciiTheme="minorHAnsi" w:hAnsiTheme="minorHAnsi" w:cstheme="minorHAnsi"/>
                <w:color w:val="000000" w:themeColor="text1"/>
              </w:rPr>
              <w:t>Jakarta</w:t>
            </w:r>
          </w:p>
        </w:tc>
      </w:tr>
      <w:tr w:rsidR="001C5A2F" w14:paraId="1F4D8DD8" w14:textId="77777777" w:rsidTr="00160B2C">
        <w:tc>
          <w:tcPr>
            <w:tcW w:w="557" w:type="dxa"/>
          </w:tcPr>
          <w:p w14:paraId="31D2125F" w14:textId="14EB6F55" w:rsidR="001C5A2F" w:rsidRDefault="001C5A2F" w:rsidP="001C5A2F">
            <w:r w:rsidRPr="0058788A">
              <w:rPr>
                <w:rFonts w:asciiTheme="minorHAnsi" w:hAnsiTheme="minorHAnsi" w:cstheme="minorHAnsi"/>
                <w:color w:val="000000" w:themeColor="text1"/>
              </w:rPr>
              <w:t>55</w:t>
            </w:r>
          </w:p>
        </w:tc>
        <w:tc>
          <w:tcPr>
            <w:tcW w:w="1990" w:type="dxa"/>
          </w:tcPr>
          <w:p w14:paraId="6317903D" w14:textId="271ABBCA" w:rsidR="001C5A2F" w:rsidRDefault="001C5A2F" w:rsidP="001C5A2F">
            <w:r w:rsidRPr="0058788A">
              <w:rPr>
                <w:rFonts w:asciiTheme="minorHAnsi" w:hAnsiTheme="minorHAnsi" w:cstheme="minorHAnsi"/>
                <w:color w:val="000000" w:themeColor="text1"/>
              </w:rPr>
              <w:t>Avianto</w:t>
            </w:r>
          </w:p>
        </w:tc>
        <w:tc>
          <w:tcPr>
            <w:tcW w:w="2557" w:type="dxa"/>
          </w:tcPr>
          <w:p w14:paraId="47A2F8CB" w14:textId="77777777" w:rsidR="001C5A2F" w:rsidRPr="0058788A" w:rsidRDefault="001C5A2F" w:rsidP="001C5A2F">
            <w:pPr>
              <w:spacing w:line="200" w:lineRule="exact"/>
              <w:ind w:left="29"/>
              <w:rPr>
                <w:rFonts w:asciiTheme="minorHAnsi" w:hAnsiTheme="minorHAnsi" w:cstheme="minorHAnsi"/>
                <w:color w:val="000000" w:themeColor="text1"/>
              </w:rPr>
            </w:pPr>
            <w:r w:rsidRPr="0058788A">
              <w:rPr>
                <w:rFonts w:asciiTheme="minorHAnsi" w:hAnsiTheme="minorHAnsi" w:cstheme="minorHAnsi"/>
                <w:color w:val="000000" w:themeColor="text1"/>
              </w:rPr>
              <w:t xml:space="preserve">IFRC (Shelter Group), </w:t>
            </w:r>
          </w:p>
          <w:p w14:paraId="1A056A2D" w14:textId="522F575E" w:rsidR="001C5A2F" w:rsidRDefault="001C5A2F" w:rsidP="001C5A2F">
            <w:r w:rsidRPr="0058788A">
              <w:rPr>
                <w:rFonts w:asciiTheme="minorHAnsi" w:hAnsiTheme="minorHAnsi" w:cstheme="minorHAnsi"/>
                <w:color w:val="000000" w:themeColor="text1"/>
              </w:rPr>
              <w:t>WHO Partner</w:t>
            </w:r>
          </w:p>
        </w:tc>
        <w:tc>
          <w:tcPr>
            <w:tcW w:w="2835" w:type="dxa"/>
          </w:tcPr>
          <w:p w14:paraId="5CC6F70B" w14:textId="7D377FE5" w:rsidR="001C5A2F" w:rsidRDefault="001C5A2F" w:rsidP="001C5A2F">
            <w:r w:rsidRPr="0058788A">
              <w:rPr>
                <w:rFonts w:asciiTheme="minorHAnsi" w:hAnsiTheme="minorHAnsi" w:cstheme="minorHAnsi"/>
                <w:color w:val="000000" w:themeColor="text1"/>
              </w:rPr>
              <w:t>Consultant for Shelter</w:t>
            </w:r>
          </w:p>
        </w:tc>
        <w:tc>
          <w:tcPr>
            <w:tcW w:w="1701" w:type="dxa"/>
          </w:tcPr>
          <w:p w14:paraId="580051C3" w14:textId="553270B9" w:rsidR="001C5A2F" w:rsidRDefault="001C5A2F" w:rsidP="001C5A2F">
            <w:r w:rsidRPr="0058788A">
              <w:rPr>
                <w:rFonts w:asciiTheme="minorHAnsi" w:hAnsiTheme="minorHAnsi" w:cstheme="minorHAnsi"/>
                <w:color w:val="000000" w:themeColor="text1"/>
              </w:rPr>
              <w:t>Jakarta</w:t>
            </w:r>
          </w:p>
        </w:tc>
      </w:tr>
      <w:tr w:rsidR="001C5A2F" w14:paraId="14725DD7" w14:textId="77777777" w:rsidTr="00160B2C">
        <w:tc>
          <w:tcPr>
            <w:tcW w:w="557" w:type="dxa"/>
          </w:tcPr>
          <w:p w14:paraId="7D474F70" w14:textId="0B1B3EDB" w:rsidR="001C5A2F" w:rsidRDefault="001C5A2F" w:rsidP="001C5A2F">
            <w:r w:rsidRPr="0058788A">
              <w:rPr>
                <w:rFonts w:asciiTheme="minorHAnsi" w:hAnsiTheme="minorHAnsi" w:cstheme="minorHAnsi"/>
                <w:color w:val="000000" w:themeColor="text1"/>
              </w:rPr>
              <w:t>56</w:t>
            </w:r>
          </w:p>
        </w:tc>
        <w:tc>
          <w:tcPr>
            <w:tcW w:w="1990" w:type="dxa"/>
          </w:tcPr>
          <w:p w14:paraId="33BF6FD4" w14:textId="2F46FC46" w:rsidR="001C5A2F" w:rsidRDefault="001C5A2F" w:rsidP="001C5A2F">
            <w:r w:rsidRPr="0058788A">
              <w:rPr>
                <w:rFonts w:asciiTheme="minorHAnsi" w:hAnsiTheme="minorHAnsi" w:cstheme="minorHAnsi"/>
                <w:color w:val="000000" w:themeColor="text1"/>
              </w:rPr>
              <w:t>Lilis Heri</w:t>
            </w:r>
          </w:p>
        </w:tc>
        <w:tc>
          <w:tcPr>
            <w:tcW w:w="2557" w:type="dxa"/>
          </w:tcPr>
          <w:p w14:paraId="5231E078" w14:textId="5148E36B" w:rsidR="001C5A2F" w:rsidRDefault="001C5A2F" w:rsidP="001C5A2F">
            <w:r w:rsidRPr="0058788A">
              <w:rPr>
                <w:rFonts w:asciiTheme="minorHAnsi" w:hAnsiTheme="minorHAnsi" w:cstheme="minorHAnsi"/>
                <w:color w:val="000000" w:themeColor="text1"/>
              </w:rPr>
              <w:t>University of Indonesia</w:t>
            </w:r>
          </w:p>
        </w:tc>
        <w:tc>
          <w:tcPr>
            <w:tcW w:w="2835" w:type="dxa"/>
          </w:tcPr>
          <w:p w14:paraId="5E7D4E3C" w14:textId="74495F7A" w:rsidR="001C5A2F" w:rsidRDefault="001C5A2F" w:rsidP="001C5A2F">
            <w:r w:rsidRPr="0058788A">
              <w:rPr>
                <w:rFonts w:asciiTheme="minorHAnsi" w:hAnsiTheme="minorHAnsi" w:cstheme="minorHAnsi"/>
                <w:color w:val="000000" w:themeColor="text1"/>
              </w:rPr>
              <w:t>Senior Lecturer, FEB Demography Institute</w:t>
            </w:r>
          </w:p>
        </w:tc>
        <w:tc>
          <w:tcPr>
            <w:tcW w:w="1701" w:type="dxa"/>
          </w:tcPr>
          <w:p w14:paraId="082F2A31" w14:textId="3DE0C2D5" w:rsidR="001C5A2F" w:rsidRDefault="001C5A2F" w:rsidP="001C5A2F">
            <w:r w:rsidRPr="0058788A">
              <w:rPr>
                <w:rFonts w:asciiTheme="minorHAnsi" w:hAnsiTheme="minorHAnsi" w:cstheme="minorHAnsi"/>
                <w:color w:val="000000" w:themeColor="text1"/>
              </w:rPr>
              <w:t>Jakarta</w:t>
            </w:r>
          </w:p>
        </w:tc>
      </w:tr>
      <w:tr w:rsidR="001C5A2F" w14:paraId="353A41B6" w14:textId="77777777" w:rsidTr="00160B2C">
        <w:tc>
          <w:tcPr>
            <w:tcW w:w="557" w:type="dxa"/>
          </w:tcPr>
          <w:p w14:paraId="0286B1E3" w14:textId="729F346D" w:rsidR="001C5A2F" w:rsidRDefault="001C5A2F" w:rsidP="001C5A2F">
            <w:r w:rsidRPr="0058788A">
              <w:rPr>
                <w:rFonts w:asciiTheme="minorHAnsi" w:hAnsiTheme="minorHAnsi" w:cstheme="minorHAnsi"/>
                <w:color w:val="000000" w:themeColor="text1"/>
              </w:rPr>
              <w:t>57</w:t>
            </w:r>
          </w:p>
        </w:tc>
        <w:tc>
          <w:tcPr>
            <w:tcW w:w="1990" w:type="dxa"/>
          </w:tcPr>
          <w:p w14:paraId="04630E76" w14:textId="60AB2BA3" w:rsidR="001C5A2F" w:rsidRDefault="001C5A2F" w:rsidP="001C5A2F">
            <w:r w:rsidRPr="0058788A">
              <w:rPr>
                <w:rFonts w:asciiTheme="minorHAnsi" w:hAnsiTheme="minorHAnsi" w:cstheme="minorHAnsi"/>
                <w:color w:val="000000" w:themeColor="text1"/>
              </w:rPr>
              <w:t xml:space="preserve">Roksana Khan </w:t>
            </w:r>
          </w:p>
        </w:tc>
        <w:tc>
          <w:tcPr>
            <w:tcW w:w="2557" w:type="dxa"/>
          </w:tcPr>
          <w:p w14:paraId="672E72CC" w14:textId="21B5F7BD" w:rsidR="001C5A2F" w:rsidRDefault="001C5A2F" w:rsidP="001C5A2F">
            <w:r w:rsidRPr="0058788A">
              <w:rPr>
                <w:rFonts w:asciiTheme="minorHAnsi" w:hAnsiTheme="minorHAnsi" w:cstheme="minorHAnsi"/>
                <w:color w:val="000000" w:themeColor="text1"/>
              </w:rPr>
              <w:t>PROSPERA</w:t>
            </w:r>
          </w:p>
        </w:tc>
        <w:tc>
          <w:tcPr>
            <w:tcW w:w="2835" w:type="dxa"/>
          </w:tcPr>
          <w:p w14:paraId="7BF6FA33" w14:textId="5CEDDA3C" w:rsidR="001C5A2F" w:rsidRDefault="001C5A2F" w:rsidP="001C5A2F">
            <w:r w:rsidRPr="0058788A">
              <w:rPr>
                <w:rFonts w:asciiTheme="minorHAnsi" w:hAnsiTheme="minorHAnsi" w:cstheme="minorHAnsi"/>
                <w:color w:val="000000" w:themeColor="text1"/>
              </w:rPr>
              <w:t xml:space="preserve">Head of Public Sector, Project Lead for the </w:t>
            </w:r>
          </w:p>
        </w:tc>
        <w:tc>
          <w:tcPr>
            <w:tcW w:w="1701" w:type="dxa"/>
          </w:tcPr>
          <w:p w14:paraId="4CE98258" w14:textId="2BDA2210" w:rsidR="001C5A2F" w:rsidRDefault="001C5A2F" w:rsidP="001C5A2F">
            <w:r w:rsidRPr="0058788A">
              <w:rPr>
                <w:rFonts w:asciiTheme="minorHAnsi" w:hAnsiTheme="minorHAnsi" w:cstheme="minorHAnsi"/>
                <w:color w:val="000000" w:themeColor="text1"/>
              </w:rPr>
              <w:t>Jakarta</w:t>
            </w:r>
          </w:p>
        </w:tc>
      </w:tr>
      <w:tr w:rsidR="001C5A2F" w14:paraId="6DE1D322" w14:textId="77777777" w:rsidTr="00160B2C">
        <w:tc>
          <w:tcPr>
            <w:tcW w:w="557" w:type="dxa"/>
          </w:tcPr>
          <w:p w14:paraId="16F7B17F" w14:textId="6A5999B9" w:rsidR="001C5A2F" w:rsidRDefault="001C5A2F" w:rsidP="001C5A2F">
            <w:r w:rsidRPr="0058788A">
              <w:rPr>
                <w:rFonts w:asciiTheme="minorHAnsi" w:hAnsiTheme="minorHAnsi" w:cstheme="minorHAnsi"/>
                <w:color w:val="000000" w:themeColor="text1"/>
              </w:rPr>
              <w:t>58</w:t>
            </w:r>
          </w:p>
        </w:tc>
        <w:tc>
          <w:tcPr>
            <w:tcW w:w="1990" w:type="dxa"/>
          </w:tcPr>
          <w:p w14:paraId="37610877" w14:textId="0A6B4D37" w:rsidR="001C5A2F" w:rsidRDefault="001C5A2F" w:rsidP="001C5A2F">
            <w:r w:rsidRPr="0058788A">
              <w:rPr>
                <w:rFonts w:asciiTheme="minorHAnsi" w:hAnsiTheme="minorHAnsi" w:cstheme="minorHAnsi"/>
                <w:color w:val="000000" w:themeColor="text1"/>
              </w:rPr>
              <w:t xml:space="preserve">Dr Riznawaty Imma </w:t>
            </w:r>
          </w:p>
        </w:tc>
        <w:tc>
          <w:tcPr>
            <w:tcW w:w="2557" w:type="dxa"/>
          </w:tcPr>
          <w:p w14:paraId="208E80F8" w14:textId="517DE5E3" w:rsidR="001C5A2F" w:rsidRDefault="001C5A2F" w:rsidP="001C5A2F">
            <w:r w:rsidRPr="0058788A">
              <w:rPr>
                <w:rFonts w:asciiTheme="minorHAnsi" w:hAnsiTheme="minorHAnsi" w:cstheme="minorHAnsi"/>
                <w:color w:val="000000" w:themeColor="text1"/>
              </w:rPr>
              <w:t>PROSPERA</w:t>
            </w:r>
          </w:p>
        </w:tc>
        <w:tc>
          <w:tcPr>
            <w:tcW w:w="2835" w:type="dxa"/>
          </w:tcPr>
          <w:p w14:paraId="15F6655D" w14:textId="65E90410" w:rsidR="001C5A2F" w:rsidRDefault="001C5A2F" w:rsidP="001C5A2F">
            <w:r w:rsidRPr="0058788A">
              <w:rPr>
                <w:rFonts w:asciiTheme="minorHAnsi" w:hAnsiTheme="minorHAnsi" w:cstheme="minorHAnsi"/>
                <w:color w:val="000000" w:themeColor="text1"/>
              </w:rPr>
              <w:t>Senior Health Adviser</w:t>
            </w:r>
          </w:p>
        </w:tc>
        <w:tc>
          <w:tcPr>
            <w:tcW w:w="1701" w:type="dxa"/>
          </w:tcPr>
          <w:p w14:paraId="289B6E43" w14:textId="374DC868" w:rsidR="001C5A2F" w:rsidRDefault="001C5A2F" w:rsidP="001C5A2F">
            <w:r w:rsidRPr="0058788A">
              <w:rPr>
                <w:rFonts w:asciiTheme="minorHAnsi" w:hAnsiTheme="minorHAnsi" w:cstheme="minorHAnsi"/>
                <w:color w:val="000000" w:themeColor="text1"/>
              </w:rPr>
              <w:t>Jakarta</w:t>
            </w:r>
          </w:p>
        </w:tc>
      </w:tr>
      <w:tr w:rsidR="001C5A2F" w14:paraId="386E2838" w14:textId="77777777" w:rsidTr="00160B2C">
        <w:tc>
          <w:tcPr>
            <w:tcW w:w="557" w:type="dxa"/>
          </w:tcPr>
          <w:p w14:paraId="0B6DB48B" w14:textId="3E0E1B84" w:rsidR="001C5A2F" w:rsidRDefault="001C5A2F" w:rsidP="001C5A2F">
            <w:r w:rsidRPr="0058788A">
              <w:rPr>
                <w:rFonts w:asciiTheme="minorHAnsi" w:hAnsiTheme="minorHAnsi" w:cstheme="minorHAnsi"/>
                <w:color w:val="000000" w:themeColor="text1"/>
              </w:rPr>
              <w:t>59</w:t>
            </w:r>
          </w:p>
        </w:tc>
        <w:tc>
          <w:tcPr>
            <w:tcW w:w="1990" w:type="dxa"/>
          </w:tcPr>
          <w:p w14:paraId="0AB3EF46" w14:textId="3E4279B6" w:rsidR="001C5A2F" w:rsidRDefault="001C5A2F" w:rsidP="001C5A2F">
            <w:r w:rsidRPr="0058788A">
              <w:rPr>
                <w:rFonts w:asciiTheme="minorHAnsi" w:hAnsiTheme="minorHAnsi" w:cstheme="minorHAnsi"/>
                <w:color w:val="000000" w:themeColor="text1"/>
              </w:rPr>
              <w:t>Yanto</w:t>
            </w:r>
          </w:p>
        </w:tc>
        <w:tc>
          <w:tcPr>
            <w:tcW w:w="2557" w:type="dxa"/>
          </w:tcPr>
          <w:p w14:paraId="33EEFB71" w14:textId="1743FE08" w:rsidR="001C5A2F" w:rsidRDefault="001C5A2F" w:rsidP="001C5A2F">
            <w:r w:rsidRPr="0058788A">
              <w:rPr>
                <w:rFonts w:asciiTheme="minorHAnsi" w:hAnsiTheme="minorHAnsi" w:cstheme="minorHAnsi"/>
                <w:color w:val="000000" w:themeColor="text1"/>
              </w:rPr>
              <w:t>McKinsey &amp; Company</w:t>
            </w:r>
          </w:p>
        </w:tc>
        <w:tc>
          <w:tcPr>
            <w:tcW w:w="2835" w:type="dxa"/>
          </w:tcPr>
          <w:p w14:paraId="7230DB90" w14:textId="26753440" w:rsidR="001C5A2F" w:rsidRDefault="001C5A2F" w:rsidP="001C5A2F">
            <w:r w:rsidRPr="0058788A">
              <w:rPr>
                <w:rFonts w:asciiTheme="minorHAnsi" w:hAnsiTheme="minorHAnsi" w:cstheme="minorHAnsi"/>
                <w:color w:val="000000" w:themeColor="text1"/>
              </w:rPr>
              <w:t xml:space="preserve">Associate Partner </w:t>
            </w:r>
          </w:p>
        </w:tc>
        <w:tc>
          <w:tcPr>
            <w:tcW w:w="1701" w:type="dxa"/>
          </w:tcPr>
          <w:p w14:paraId="57642862" w14:textId="79624FB1" w:rsidR="001C5A2F" w:rsidRDefault="001C5A2F" w:rsidP="001C5A2F">
            <w:r w:rsidRPr="0058788A">
              <w:rPr>
                <w:rFonts w:asciiTheme="minorHAnsi" w:hAnsiTheme="minorHAnsi" w:cstheme="minorHAnsi"/>
                <w:color w:val="000000" w:themeColor="text1"/>
              </w:rPr>
              <w:t>Jakarta</w:t>
            </w:r>
          </w:p>
        </w:tc>
      </w:tr>
      <w:tr w:rsidR="001C5A2F" w14:paraId="64640B70" w14:textId="77777777" w:rsidTr="00160B2C">
        <w:tc>
          <w:tcPr>
            <w:tcW w:w="557" w:type="dxa"/>
          </w:tcPr>
          <w:p w14:paraId="7509C668" w14:textId="4B982E57" w:rsidR="001C5A2F" w:rsidRDefault="001C5A2F" w:rsidP="001C5A2F">
            <w:r w:rsidRPr="0058788A">
              <w:rPr>
                <w:rFonts w:asciiTheme="minorHAnsi" w:hAnsiTheme="minorHAnsi" w:cstheme="minorHAnsi"/>
                <w:color w:val="000000" w:themeColor="text1"/>
              </w:rPr>
              <w:t>60</w:t>
            </w:r>
          </w:p>
        </w:tc>
        <w:tc>
          <w:tcPr>
            <w:tcW w:w="1990" w:type="dxa"/>
          </w:tcPr>
          <w:p w14:paraId="130D6A5C" w14:textId="28368EF5" w:rsidR="001C5A2F" w:rsidRDefault="001C5A2F" w:rsidP="001C5A2F">
            <w:r w:rsidRPr="0058788A">
              <w:rPr>
                <w:rFonts w:asciiTheme="minorHAnsi" w:hAnsiTheme="minorHAnsi" w:cstheme="minorHAnsi"/>
                <w:color w:val="000000" w:themeColor="text1"/>
              </w:rPr>
              <w:t>Monica Latuihamallo</w:t>
            </w:r>
          </w:p>
        </w:tc>
        <w:tc>
          <w:tcPr>
            <w:tcW w:w="2557" w:type="dxa"/>
          </w:tcPr>
          <w:p w14:paraId="04B61887" w14:textId="42C9B941" w:rsidR="001C5A2F" w:rsidRDefault="001C5A2F" w:rsidP="001C5A2F">
            <w:r w:rsidRPr="0058788A">
              <w:rPr>
                <w:rFonts w:asciiTheme="minorHAnsi" w:hAnsiTheme="minorHAnsi" w:cstheme="minorHAnsi"/>
                <w:color w:val="000000" w:themeColor="text1"/>
              </w:rPr>
              <w:t>Global Health Security</w:t>
            </w:r>
          </w:p>
        </w:tc>
        <w:tc>
          <w:tcPr>
            <w:tcW w:w="2835" w:type="dxa"/>
          </w:tcPr>
          <w:p w14:paraId="58D7A2FF" w14:textId="1F8848B1" w:rsidR="001C5A2F" w:rsidRDefault="001C5A2F" w:rsidP="001C5A2F">
            <w:r w:rsidRPr="0058788A">
              <w:rPr>
                <w:rFonts w:asciiTheme="minorHAnsi" w:hAnsiTheme="minorHAnsi" w:cstheme="minorHAnsi"/>
                <w:color w:val="000000" w:themeColor="text1"/>
              </w:rPr>
              <w:t>Team Lead (Health Security)</w:t>
            </w:r>
          </w:p>
        </w:tc>
        <w:tc>
          <w:tcPr>
            <w:tcW w:w="1701" w:type="dxa"/>
          </w:tcPr>
          <w:p w14:paraId="6394F411" w14:textId="4A596E70" w:rsidR="001C5A2F" w:rsidRDefault="001C5A2F" w:rsidP="001C5A2F">
            <w:r w:rsidRPr="0058788A">
              <w:rPr>
                <w:rFonts w:asciiTheme="minorHAnsi" w:hAnsiTheme="minorHAnsi" w:cstheme="minorHAnsi"/>
                <w:color w:val="000000" w:themeColor="text1"/>
              </w:rPr>
              <w:t>Jakarta</w:t>
            </w:r>
          </w:p>
        </w:tc>
      </w:tr>
      <w:tr w:rsidR="001C5A2F" w14:paraId="485985A5" w14:textId="77777777" w:rsidTr="00160B2C">
        <w:tc>
          <w:tcPr>
            <w:tcW w:w="557" w:type="dxa"/>
          </w:tcPr>
          <w:p w14:paraId="6D17AAAA" w14:textId="63EEAB1B" w:rsidR="001C5A2F" w:rsidRDefault="001C5A2F" w:rsidP="001C5A2F">
            <w:r w:rsidRPr="0058788A">
              <w:rPr>
                <w:rFonts w:asciiTheme="minorHAnsi" w:hAnsiTheme="minorHAnsi" w:cstheme="minorHAnsi"/>
                <w:color w:val="000000" w:themeColor="text1"/>
              </w:rPr>
              <w:t>61</w:t>
            </w:r>
          </w:p>
        </w:tc>
        <w:tc>
          <w:tcPr>
            <w:tcW w:w="1990" w:type="dxa"/>
          </w:tcPr>
          <w:p w14:paraId="3FFB39F0" w14:textId="562724A4" w:rsidR="001C5A2F" w:rsidRDefault="001C5A2F" w:rsidP="001C5A2F">
            <w:r w:rsidRPr="0058788A">
              <w:rPr>
                <w:rFonts w:asciiTheme="minorHAnsi" w:hAnsiTheme="minorHAnsi" w:cstheme="minorHAnsi"/>
                <w:color w:val="000000" w:themeColor="text1"/>
              </w:rPr>
              <w:t>Tim Meinke</w:t>
            </w:r>
          </w:p>
        </w:tc>
        <w:tc>
          <w:tcPr>
            <w:tcW w:w="2557" w:type="dxa"/>
          </w:tcPr>
          <w:p w14:paraId="23EA8188" w14:textId="2EE2D046" w:rsidR="001C5A2F" w:rsidRDefault="001C5A2F" w:rsidP="001C5A2F">
            <w:r w:rsidRPr="0058788A">
              <w:rPr>
                <w:rFonts w:asciiTheme="minorHAnsi" w:hAnsiTheme="minorHAnsi" w:cstheme="minorHAnsi"/>
                <w:color w:val="000000" w:themeColor="text1"/>
              </w:rPr>
              <w:t>Global Health Security</w:t>
            </w:r>
          </w:p>
        </w:tc>
        <w:tc>
          <w:tcPr>
            <w:tcW w:w="2835" w:type="dxa"/>
          </w:tcPr>
          <w:p w14:paraId="767813F9" w14:textId="6E326085" w:rsidR="001C5A2F" w:rsidRDefault="001C5A2F" w:rsidP="001C5A2F">
            <w:r w:rsidRPr="0058788A">
              <w:rPr>
                <w:rFonts w:asciiTheme="minorHAnsi" w:hAnsiTheme="minorHAnsi" w:cstheme="minorHAnsi"/>
                <w:color w:val="000000" w:themeColor="text1"/>
              </w:rPr>
              <w:t>Advisor</w:t>
            </w:r>
          </w:p>
        </w:tc>
        <w:tc>
          <w:tcPr>
            <w:tcW w:w="1701" w:type="dxa"/>
          </w:tcPr>
          <w:p w14:paraId="77A321ED" w14:textId="1DADC96D" w:rsidR="001C5A2F" w:rsidRDefault="001C5A2F" w:rsidP="001C5A2F">
            <w:r w:rsidRPr="0058788A">
              <w:rPr>
                <w:rFonts w:asciiTheme="minorHAnsi" w:hAnsiTheme="minorHAnsi" w:cstheme="minorHAnsi"/>
                <w:color w:val="000000" w:themeColor="text1"/>
              </w:rPr>
              <w:t>Jakarta</w:t>
            </w:r>
          </w:p>
        </w:tc>
      </w:tr>
      <w:tr w:rsidR="001C5A2F" w14:paraId="29BA04A2" w14:textId="77777777" w:rsidTr="00160B2C">
        <w:tc>
          <w:tcPr>
            <w:tcW w:w="557" w:type="dxa"/>
          </w:tcPr>
          <w:p w14:paraId="2D68F138" w14:textId="2F151EDC" w:rsidR="001C5A2F" w:rsidRDefault="001C5A2F" w:rsidP="001C5A2F">
            <w:r w:rsidRPr="0058788A">
              <w:rPr>
                <w:rFonts w:asciiTheme="minorHAnsi" w:hAnsiTheme="minorHAnsi" w:cstheme="minorHAnsi"/>
                <w:color w:val="000000" w:themeColor="text1"/>
              </w:rPr>
              <w:lastRenderedPageBreak/>
              <w:t>62</w:t>
            </w:r>
          </w:p>
        </w:tc>
        <w:tc>
          <w:tcPr>
            <w:tcW w:w="1990" w:type="dxa"/>
          </w:tcPr>
          <w:p w14:paraId="2DFAC8DD" w14:textId="584DA39B" w:rsidR="001C5A2F" w:rsidRDefault="001C5A2F" w:rsidP="001C5A2F">
            <w:r w:rsidRPr="0058788A">
              <w:rPr>
                <w:rFonts w:asciiTheme="minorHAnsi" w:hAnsiTheme="minorHAnsi" w:cstheme="minorHAnsi"/>
                <w:color w:val="000000" w:themeColor="text1"/>
              </w:rPr>
              <w:t>Anastasia Susanto</w:t>
            </w:r>
          </w:p>
        </w:tc>
        <w:tc>
          <w:tcPr>
            <w:tcW w:w="2557" w:type="dxa"/>
          </w:tcPr>
          <w:p w14:paraId="08F87FC2" w14:textId="358A484D" w:rsidR="001C5A2F" w:rsidRDefault="001C5A2F" w:rsidP="001C5A2F">
            <w:r w:rsidRPr="0058788A">
              <w:rPr>
                <w:rFonts w:asciiTheme="minorHAnsi" w:hAnsiTheme="minorHAnsi" w:cstheme="minorHAnsi"/>
                <w:color w:val="000000" w:themeColor="text1"/>
              </w:rPr>
              <w:t>CHISU - USAID</w:t>
            </w:r>
          </w:p>
        </w:tc>
        <w:tc>
          <w:tcPr>
            <w:tcW w:w="2835" w:type="dxa"/>
          </w:tcPr>
          <w:p w14:paraId="4049F52A" w14:textId="15048765" w:rsidR="001C5A2F" w:rsidRDefault="001C5A2F" w:rsidP="001C5A2F">
            <w:r w:rsidRPr="0058788A">
              <w:rPr>
                <w:rFonts w:asciiTheme="minorHAnsi" w:hAnsiTheme="minorHAnsi" w:cstheme="minorHAnsi"/>
                <w:color w:val="000000" w:themeColor="text1"/>
              </w:rPr>
              <w:t xml:space="preserve">Team Lead (Digital Transformation) </w:t>
            </w:r>
          </w:p>
        </w:tc>
        <w:tc>
          <w:tcPr>
            <w:tcW w:w="1701" w:type="dxa"/>
          </w:tcPr>
          <w:p w14:paraId="704F353B" w14:textId="69CAE3DD" w:rsidR="001C5A2F" w:rsidRDefault="001C5A2F" w:rsidP="001C5A2F">
            <w:r w:rsidRPr="0058788A">
              <w:rPr>
                <w:rFonts w:asciiTheme="minorHAnsi" w:hAnsiTheme="minorHAnsi" w:cstheme="minorHAnsi"/>
                <w:color w:val="000000" w:themeColor="text1"/>
              </w:rPr>
              <w:t>Jakarta</w:t>
            </w:r>
          </w:p>
        </w:tc>
      </w:tr>
      <w:tr w:rsidR="001C5A2F" w14:paraId="450E76EC" w14:textId="77777777" w:rsidTr="00160B2C">
        <w:tc>
          <w:tcPr>
            <w:tcW w:w="557" w:type="dxa"/>
          </w:tcPr>
          <w:p w14:paraId="6050796A" w14:textId="27947BA4" w:rsidR="001C5A2F" w:rsidRDefault="001C5A2F" w:rsidP="001C5A2F">
            <w:r w:rsidRPr="0058788A">
              <w:rPr>
                <w:rFonts w:asciiTheme="minorHAnsi" w:hAnsiTheme="minorHAnsi" w:cstheme="minorHAnsi"/>
                <w:color w:val="000000" w:themeColor="text1"/>
              </w:rPr>
              <w:t>63</w:t>
            </w:r>
          </w:p>
        </w:tc>
        <w:tc>
          <w:tcPr>
            <w:tcW w:w="1990" w:type="dxa"/>
          </w:tcPr>
          <w:p w14:paraId="0A4ECB0D" w14:textId="0657FAB4" w:rsidR="001C5A2F" w:rsidRDefault="001C5A2F" w:rsidP="001C5A2F">
            <w:r w:rsidRPr="0058788A">
              <w:rPr>
                <w:rFonts w:asciiTheme="minorHAnsi" w:hAnsiTheme="minorHAnsi" w:cstheme="minorHAnsi"/>
                <w:color w:val="000000" w:themeColor="text1"/>
              </w:rPr>
              <w:t>Farida Camallia Zenal</w:t>
            </w:r>
          </w:p>
        </w:tc>
        <w:tc>
          <w:tcPr>
            <w:tcW w:w="2557" w:type="dxa"/>
          </w:tcPr>
          <w:p w14:paraId="0BD068A6" w14:textId="783980BD" w:rsidR="001C5A2F" w:rsidRDefault="001C5A2F" w:rsidP="001C5A2F">
            <w:r w:rsidRPr="0058788A">
              <w:rPr>
                <w:rFonts w:asciiTheme="minorHAnsi" w:hAnsiTheme="minorHAnsi" w:cstheme="minorHAnsi"/>
                <w:color w:val="000000" w:themeColor="text1"/>
              </w:rPr>
              <w:t xml:space="preserve">FAO </w:t>
            </w:r>
          </w:p>
        </w:tc>
        <w:tc>
          <w:tcPr>
            <w:tcW w:w="2835" w:type="dxa"/>
          </w:tcPr>
          <w:p w14:paraId="554B6140" w14:textId="510CB916" w:rsidR="001C5A2F" w:rsidRDefault="001C5A2F" w:rsidP="001C5A2F">
            <w:r w:rsidRPr="0058788A">
              <w:rPr>
                <w:rFonts w:asciiTheme="minorHAnsi" w:hAnsiTheme="minorHAnsi" w:cstheme="minorHAnsi"/>
                <w:color w:val="000000" w:themeColor="text1"/>
              </w:rPr>
              <w:t>Country National Veterinary Advisor</w:t>
            </w:r>
          </w:p>
        </w:tc>
        <w:tc>
          <w:tcPr>
            <w:tcW w:w="1701" w:type="dxa"/>
          </w:tcPr>
          <w:p w14:paraId="47DEAFE3" w14:textId="70256684" w:rsidR="001C5A2F" w:rsidRDefault="001C5A2F" w:rsidP="001C5A2F">
            <w:r w:rsidRPr="0058788A">
              <w:rPr>
                <w:rFonts w:asciiTheme="minorHAnsi" w:hAnsiTheme="minorHAnsi" w:cstheme="minorHAnsi"/>
                <w:color w:val="000000" w:themeColor="text1"/>
              </w:rPr>
              <w:t>Jakarta</w:t>
            </w:r>
          </w:p>
        </w:tc>
      </w:tr>
      <w:tr w:rsidR="001C5A2F" w14:paraId="3AEB8430" w14:textId="77777777" w:rsidTr="00160B2C">
        <w:tc>
          <w:tcPr>
            <w:tcW w:w="557" w:type="dxa"/>
          </w:tcPr>
          <w:p w14:paraId="56F5254F" w14:textId="65DADAE0" w:rsidR="001C5A2F" w:rsidRDefault="001C5A2F" w:rsidP="001C5A2F">
            <w:r w:rsidRPr="0058788A">
              <w:rPr>
                <w:rFonts w:asciiTheme="minorHAnsi" w:hAnsiTheme="minorHAnsi" w:cstheme="minorHAnsi"/>
                <w:color w:val="000000" w:themeColor="text1"/>
              </w:rPr>
              <w:t>64</w:t>
            </w:r>
          </w:p>
        </w:tc>
        <w:tc>
          <w:tcPr>
            <w:tcW w:w="1990" w:type="dxa"/>
          </w:tcPr>
          <w:p w14:paraId="15A51EEB" w14:textId="180BA635" w:rsidR="001C5A2F" w:rsidRDefault="001C5A2F" w:rsidP="001C5A2F">
            <w:r w:rsidRPr="0058788A">
              <w:rPr>
                <w:rFonts w:asciiTheme="minorHAnsi" w:hAnsiTheme="minorHAnsi" w:cstheme="minorHAnsi"/>
                <w:color w:val="000000" w:themeColor="text1"/>
              </w:rPr>
              <w:t>Muhammad Azhar</w:t>
            </w:r>
          </w:p>
        </w:tc>
        <w:tc>
          <w:tcPr>
            <w:tcW w:w="2557" w:type="dxa"/>
          </w:tcPr>
          <w:p w14:paraId="7A9FE154" w14:textId="11F40923" w:rsidR="001C5A2F" w:rsidRDefault="001C5A2F" w:rsidP="001C5A2F">
            <w:r w:rsidRPr="0058788A">
              <w:rPr>
                <w:rFonts w:asciiTheme="minorHAnsi" w:hAnsiTheme="minorHAnsi" w:cstheme="minorHAnsi"/>
                <w:color w:val="000000" w:themeColor="text1"/>
              </w:rPr>
              <w:t>FHI360</w:t>
            </w:r>
          </w:p>
        </w:tc>
        <w:tc>
          <w:tcPr>
            <w:tcW w:w="2835" w:type="dxa"/>
          </w:tcPr>
          <w:p w14:paraId="62944A0D" w14:textId="5A0F3AF0" w:rsidR="001C5A2F" w:rsidRDefault="001C5A2F" w:rsidP="001C5A2F">
            <w:r w:rsidRPr="0058788A">
              <w:rPr>
                <w:rFonts w:asciiTheme="minorHAnsi" w:hAnsiTheme="minorHAnsi" w:cstheme="minorHAnsi"/>
                <w:color w:val="000000" w:themeColor="text1"/>
              </w:rPr>
              <w:t>Team Leader</w:t>
            </w:r>
          </w:p>
        </w:tc>
        <w:tc>
          <w:tcPr>
            <w:tcW w:w="1701" w:type="dxa"/>
          </w:tcPr>
          <w:p w14:paraId="6DE9BC59" w14:textId="1554DE02" w:rsidR="001C5A2F" w:rsidRDefault="001C5A2F" w:rsidP="001C5A2F">
            <w:r w:rsidRPr="0058788A">
              <w:rPr>
                <w:rFonts w:asciiTheme="minorHAnsi" w:hAnsiTheme="minorHAnsi" w:cstheme="minorHAnsi"/>
                <w:color w:val="000000" w:themeColor="text1"/>
              </w:rPr>
              <w:t>Jakarta</w:t>
            </w:r>
          </w:p>
        </w:tc>
      </w:tr>
      <w:tr w:rsidR="001C5A2F" w14:paraId="5DA35F4A" w14:textId="77777777" w:rsidTr="00160B2C">
        <w:tc>
          <w:tcPr>
            <w:tcW w:w="557" w:type="dxa"/>
          </w:tcPr>
          <w:p w14:paraId="783B07F7" w14:textId="73D5BDE0" w:rsidR="001C5A2F" w:rsidRDefault="001C5A2F" w:rsidP="001C5A2F">
            <w:r w:rsidRPr="0058788A">
              <w:rPr>
                <w:rFonts w:asciiTheme="minorHAnsi" w:hAnsiTheme="minorHAnsi" w:cstheme="minorHAnsi"/>
                <w:color w:val="000000" w:themeColor="text1"/>
              </w:rPr>
              <w:t>65</w:t>
            </w:r>
          </w:p>
        </w:tc>
        <w:tc>
          <w:tcPr>
            <w:tcW w:w="1990" w:type="dxa"/>
          </w:tcPr>
          <w:p w14:paraId="0BAD8977" w14:textId="69E241B1" w:rsidR="001C5A2F" w:rsidRDefault="001C5A2F" w:rsidP="001C5A2F">
            <w:r w:rsidRPr="0058788A">
              <w:rPr>
                <w:rFonts w:asciiTheme="minorHAnsi" w:hAnsiTheme="minorHAnsi" w:cstheme="minorHAnsi"/>
                <w:color w:val="000000" w:themeColor="text1"/>
              </w:rPr>
              <w:t>Dwi Hanayani</w:t>
            </w:r>
          </w:p>
        </w:tc>
        <w:tc>
          <w:tcPr>
            <w:tcW w:w="2557" w:type="dxa"/>
          </w:tcPr>
          <w:p w14:paraId="1B7F6217" w14:textId="27FF254E" w:rsidR="001C5A2F" w:rsidRDefault="001C5A2F" w:rsidP="001C5A2F">
            <w:r w:rsidRPr="0058788A">
              <w:rPr>
                <w:rFonts w:asciiTheme="minorHAnsi" w:hAnsiTheme="minorHAnsi" w:cstheme="minorHAnsi"/>
                <w:color w:val="000000" w:themeColor="text1"/>
              </w:rPr>
              <w:t>IFRC</w:t>
            </w:r>
          </w:p>
        </w:tc>
        <w:tc>
          <w:tcPr>
            <w:tcW w:w="2835" w:type="dxa"/>
          </w:tcPr>
          <w:p w14:paraId="00E2C741" w14:textId="0246DA6F" w:rsidR="001C5A2F" w:rsidRDefault="001C5A2F" w:rsidP="001C5A2F">
            <w:r w:rsidRPr="0058788A">
              <w:rPr>
                <w:rFonts w:asciiTheme="minorHAnsi" w:hAnsiTheme="minorHAnsi" w:cstheme="minorHAnsi"/>
                <w:color w:val="000000" w:themeColor="text1"/>
              </w:rPr>
              <w:t xml:space="preserve">Health and WASH Program Coordinator </w:t>
            </w:r>
          </w:p>
        </w:tc>
        <w:tc>
          <w:tcPr>
            <w:tcW w:w="1701" w:type="dxa"/>
          </w:tcPr>
          <w:p w14:paraId="1702B340" w14:textId="73369788" w:rsidR="001C5A2F" w:rsidRDefault="001C5A2F" w:rsidP="001C5A2F">
            <w:r w:rsidRPr="0058788A">
              <w:rPr>
                <w:rFonts w:asciiTheme="minorHAnsi" w:hAnsiTheme="minorHAnsi" w:cstheme="minorHAnsi"/>
                <w:color w:val="000000" w:themeColor="text1"/>
              </w:rPr>
              <w:t>Jakarta</w:t>
            </w:r>
          </w:p>
        </w:tc>
      </w:tr>
      <w:tr w:rsidR="001C5A2F" w14:paraId="231C8944" w14:textId="77777777" w:rsidTr="00160B2C">
        <w:tc>
          <w:tcPr>
            <w:tcW w:w="557" w:type="dxa"/>
          </w:tcPr>
          <w:p w14:paraId="5F8B7256" w14:textId="106039FE" w:rsidR="001C5A2F" w:rsidRDefault="001C5A2F" w:rsidP="001C5A2F">
            <w:r w:rsidRPr="0058788A">
              <w:rPr>
                <w:rFonts w:asciiTheme="minorHAnsi" w:hAnsiTheme="minorHAnsi" w:cstheme="minorHAnsi"/>
                <w:color w:val="000000" w:themeColor="text1"/>
              </w:rPr>
              <w:t>66</w:t>
            </w:r>
          </w:p>
        </w:tc>
        <w:tc>
          <w:tcPr>
            <w:tcW w:w="1990" w:type="dxa"/>
          </w:tcPr>
          <w:p w14:paraId="03AE2450" w14:textId="569D79F2" w:rsidR="001C5A2F" w:rsidRDefault="001C5A2F" w:rsidP="001C5A2F">
            <w:r w:rsidRPr="0058788A">
              <w:rPr>
                <w:rFonts w:asciiTheme="minorHAnsi" w:hAnsiTheme="minorHAnsi" w:cstheme="minorHAnsi"/>
                <w:color w:val="000000" w:themeColor="text1"/>
              </w:rPr>
              <w:t>Luuk Schoonman</w:t>
            </w:r>
          </w:p>
        </w:tc>
        <w:tc>
          <w:tcPr>
            <w:tcW w:w="2557" w:type="dxa"/>
          </w:tcPr>
          <w:p w14:paraId="4AB3C716" w14:textId="725C2D5A" w:rsidR="001C5A2F" w:rsidRDefault="001C5A2F" w:rsidP="001C5A2F">
            <w:r w:rsidRPr="0058788A">
              <w:rPr>
                <w:rFonts w:asciiTheme="minorHAnsi" w:hAnsiTheme="minorHAnsi" w:cstheme="minorHAnsi"/>
                <w:color w:val="000000" w:themeColor="text1"/>
              </w:rPr>
              <w:t xml:space="preserve">FAO </w:t>
            </w:r>
          </w:p>
        </w:tc>
        <w:tc>
          <w:tcPr>
            <w:tcW w:w="2835" w:type="dxa"/>
          </w:tcPr>
          <w:p w14:paraId="6DE96F68" w14:textId="5544B9E0" w:rsidR="001C5A2F" w:rsidRDefault="001C5A2F" w:rsidP="001C5A2F">
            <w:r w:rsidRPr="0058788A">
              <w:rPr>
                <w:rFonts w:asciiTheme="minorHAnsi" w:hAnsiTheme="minorHAnsi" w:cstheme="minorHAnsi"/>
                <w:color w:val="000000" w:themeColor="text1"/>
              </w:rPr>
              <w:t>Team Leader</w:t>
            </w:r>
          </w:p>
        </w:tc>
        <w:tc>
          <w:tcPr>
            <w:tcW w:w="1701" w:type="dxa"/>
          </w:tcPr>
          <w:p w14:paraId="2F63CF82" w14:textId="489B9AAB" w:rsidR="001C5A2F" w:rsidRDefault="001C5A2F" w:rsidP="001C5A2F">
            <w:r w:rsidRPr="0058788A">
              <w:rPr>
                <w:rFonts w:asciiTheme="minorHAnsi" w:hAnsiTheme="minorHAnsi" w:cstheme="minorHAnsi"/>
                <w:color w:val="000000" w:themeColor="text1"/>
              </w:rPr>
              <w:t>Jakarta</w:t>
            </w:r>
          </w:p>
        </w:tc>
      </w:tr>
      <w:tr w:rsidR="001C5A2F" w14:paraId="364E0440" w14:textId="77777777" w:rsidTr="00160B2C">
        <w:tc>
          <w:tcPr>
            <w:tcW w:w="557" w:type="dxa"/>
          </w:tcPr>
          <w:p w14:paraId="18CAC3C8" w14:textId="1489793A" w:rsidR="001C5A2F" w:rsidRDefault="001C5A2F" w:rsidP="001C5A2F">
            <w:r w:rsidRPr="0058788A">
              <w:rPr>
                <w:rFonts w:asciiTheme="minorHAnsi" w:hAnsiTheme="minorHAnsi" w:cstheme="minorHAnsi"/>
                <w:color w:val="000000" w:themeColor="text1"/>
              </w:rPr>
              <w:t>67</w:t>
            </w:r>
          </w:p>
        </w:tc>
        <w:tc>
          <w:tcPr>
            <w:tcW w:w="1990" w:type="dxa"/>
          </w:tcPr>
          <w:p w14:paraId="35C58D79" w14:textId="78FC5725" w:rsidR="001C5A2F" w:rsidRDefault="001C5A2F" w:rsidP="001C5A2F">
            <w:r w:rsidRPr="0058788A">
              <w:rPr>
                <w:rFonts w:asciiTheme="minorHAnsi" w:hAnsiTheme="minorHAnsi" w:cstheme="minorHAnsi"/>
                <w:color w:val="000000" w:themeColor="text1"/>
              </w:rPr>
              <w:t>Nurul Rahmayanti</w:t>
            </w:r>
          </w:p>
        </w:tc>
        <w:tc>
          <w:tcPr>
            <w:tcW w:w="2557" w:type="dxa"/>
          </w:tcPr>
          <w:p w14:paraId="76D12F2C" w14:textId="03A825AC" w:rsidR="001C5A2F" w:rsidRDefault="001C5A2F" w:rsidP="001C5A2F">
            <w:r w:rsidRPr="0058788A">
              <w:rPr>
                <w:rFonts w:asciiTheme="minorHAnsi" w:hAnsiTheme="minorHAnsi" w:cstheme="minorHAnsi"/>
                <w:color w:val="000000" w:themeColor="text1"/>
              </w:rPr>
              <w:t xml:space="preserve">CHISU </w:t>
            </w:r>
          </w:p>
        </w:tc>
        <w:tc>
          <w:tcPr>
            <w:tcW w:w="2835" w:type="dxa"/>
          </w:tcPr>
          <w:p w14:paraId="520BB17B" w14:textId="64B9FB71" w:rsidR="001C5A2F" w:rsidRDefault="001C5A2F" w:rsidP="001C5A2F">
            <w:r w:rsidRPr="0058788A">
              <w:rPr>
                <w:rFonts w:asciiTheme="minorHAnsi" w:hAnsiTheme="minorHAnsi" w:cstheme="minorHAnsi"/>
                <w:color w:val="000000" w:themeColor="text1"/>
              </w:rPr>
              <w:t>Team Lead (Digital Transformation)</w:t>
            </w:r>
          </w:p>
        </w:tc>
        <w:tc>
          <w:tcPr>
            <w:tcW w:w="1701" w:type="dxa"/>
          </w:tcPr>
          <w:p w14:paraId="25A49753" w14:textId="4DF01496" w:rsidR="001C5A2F" w:rsidRDefault="001C5A2F" w:rsidP="001C5A2F">
            <w:r w:rsidRPr="0058788A">
              <w:rPr>
                <w:rFonts w:asciiTheme="minorHAnsi" w:hAnsiTheme="minorHAnsi" w:cstheme="minorHAnsi"/>
                <w:color w:val="000000" w:themeColor="text1"/>
              </w:rPr>
              <w:t>Jakarta</w:t>
            </w:r>
          </w:p>
        </w:tc>
      </w:tr>
      <w:tr w:rsidR="001C5A2F" w14:paraId="6B536B71" w14:textId="77777777" w:rsidTr="00160B2C">
        <w:tc>
          <w:tcPr>
            <w:tcW w:w="557" w:type="dxa"/>
          </w:tcPr>
          <w:p w14:paraId="6A05CE75" w14:textId="0E52A5F9" w:rsidR="001C5A2F" w:rsidRDefault="001C5A2F" w:rsidP="001C5A2F">
            <w:r w:rsidRPr="0058788A">
              <w:rPr>
                <w:rFonts w:asciiTheme="minorHAnsi" w:hAnsiTheme="minorHAnsi" w:cstheme="minorHAnsi"/>
                <w:color w:val="000000" w:themeColor="text1"/>
              </w:rPr>
              <w:t>68</w:t>
            </w:r>
          </w:p>
        </w:tc>
        <w:tc>
          <w:tcPr>
            <w:tcW w:w="1990" w:type="dxa"/>
          </w:tcPr>
          <w:p w14:paraId="7BCE5C15" w14:textId="13B5EF04" w:rsidR="001C5A2F" w:rsidRDefault="001C5A2F" w:rsidP="001C5A2F">
            <w:r w:rsidRPr="0058788A">
              <w:rPr>
                <w:rFonts w:asciiTheme="minorHAnsi" w:hAnsiTheme="minorHAnsi" w:cstheme="minorHAnsi"/>
                <w:color w:val="000000" w:themeColor="text1"/>
              </w:rPr>
              <w:t>Pungkas Bahjuri Ali</w:t>
            </w:r>
          </w:p>
        </w:tc>
        <w:tc>
          <w:tcPr>
            <w:tcW w:w="2557" w:type="dxa"/>
          </w:tcPr>
          <w:p w14:paraId="36AF7BF4" w14:textId="0F6CCBDA" w:rsidR="001C5A2F" w:rsidRDefault="001C5A2F" w:rsidP="001C5A2F">
            <w:r>
              <w:rPr>
                <w:rFonts w:asciiTheme="minorHAnsi" w:hAnsiTheme="minorHAnsi" w:cstheme="minorHAnsi"/>
                <w:color w:val="000000" w:themeColor="text1"/>
              </w:rPr>
              <w:t>Bappenas</w:t>
            </w:r>
          </w:p>
        </w:tc>
        <w:tc>
          <w:tcPr>
            <w:tcW w:w="2835" w:type="dxa"/>
          </w:tcPr>
          <w:p w14:paraId="05330FE5" w14:textId="071CA22B" w:rsidR="001C5A2F" w:rsidRDefault="001C5A2F" w:rsidP="001C5A2F">
            <w:r w:rsidRPr="0058788A">
              <w:rPr>
                <w:rFonts w:asciiTheme="minorHAnsi" w:hAnsiTheme="minorHAnsi" w:cstheme="minorHAnsi"/>
                <w:color w:val="000000" w:themeColor="text1"/>
              </w:rPr>
              <w:t>Health and Community Nutrition Director</w:t>
            </w:r>
          </w:p>
        </w:tc>
        <w:tc>
          <w:tcPr>
            <w:tcW w:w="1701" w:type="dxa"/>
          </w:tcPr>
          <w:p w14:paraId="12F565EA" w14:textId="7085FC3F" w:rsidR="001C5A2F" w:rsidRDefault="001C5A2F" w:rsidP="001C5A2F">
            <w:r w:rsidRPr="0058788A">
              <w:rPr>
                <w:rFonts w:asciiTheme="minorHAnsi" w:hAnsiTheme="minorHAnsi" w:cstheme="minorHAnsi"/>
                <w:color w:val="000000" w:themeColor="text1"/>
              </w:rPr>
              <w:t>Jakarta</w:t>
            </w:r>
          </w:p>
        </w:tc>
      </w:tr>
      <w:tr w:rsidR="001C5A2F" w14:paraId="6649FCDC" w14:textId="77777777" w:rsidTr="00160B2C">
        <w:tc>
          <w:tcPr>
            <w:tcW w:w="557" w:type="dxa"/>
          </w:tcPr>
          <w:p w14:paraId="7A4DB90C" w14:textId="5F2AF8AB" w:rsidR="001C5A2F" w:rsidRDefault="001C5A2F" w:rsidP="001C5A2F">
            <w:r w:rsidRPr="0058788A">
              <w:rPr>
                <w:rFonts w:asciiTheme="minorHAnsi" w:hAnsiTheme="minorHAnsi" w:cstheme="minorHAnsi"/>
                <w:color w:val="000000" w:themeColor="text1"/>
              </w:rPr>
              <w:t>69</w:t>
            </w:r>
          </w:p>
        </w:tc>
        <w:tc>
          <w:tcPr>
            <w:tcW w:w="1990" w:type="dxa"/>
          </w:tcPr>
          <w:p w14:paraId="12C0E9E3" w14:textId="0E9294A9" w:rsidR="001C5A2F" w:rsidRDefault="001C5A2F" w:rsidP="001C5A2F">
            <w:r w:rsidRPr="0058788A">
              <w:rPr>
                <w:rFonts w:asciiTheme="minorHAnsi" w:hAnsiTheme="minorHAnsi" w:cstheme="minorHAnsi"/>
                <w:color w:val="000000" w:themeColor="text1"/>
              </w:rPr>
              <w:t>Dewi Amila Saliha</w:t>
            </w:r>
          </w:p>
        </w:tc>
        <w:tc>
          <w:tcPr>
            <w:tcW w:w="2557" w:type="dxa"/>
          </w:tcPr>
          <w:p w14:paraId="0DD96BEE" w14:textId="19E9759F" w:rsidR="001C5A2F" w:rsidRDefault="001C5A2F" w:rsidP="001C5A2F">
            <w:r>
              <w:rPr>
                <w:rFonts w:asciiTheme="minorHAnsi" w:hAnsiTheme="minorHAnsi" w:cstheme="minorHAnsi"/>
                <w:color w:val="000000" w:themeColor="text1"/>
              </w:rPr>
              <w:t>Bappenas</w:t>
            </w:r>
          </w:p>
        </w:tc>
        <w:tc>
          <w:tcPr>
            <w:tcW w:w="2835" w:type="dxa"/>
          </w:tcPr>
          <w:p w14:paraId="690E415B" w14:textId="331CA916" w:rsidR="001C5A2F" w:rsidRDefault="001C5A2F" w:rsidP="001C5A2F">
            <w:r w:rsidRPr="0058788A">
              <w:rPr>
                <w:rFonts w:asciiTheme="minorHAnsi" w:hAnsiTheme="minorHAnsi" w:cstheme="minorHAnsi"/>
                <w:color w:val="000000" w:themeColor="text1"/>
              </w:rPr>
              <w:t>Assigned Coordinator for AIHSP</w:t>
            </w:r>
          </w:p>
        </w:tc>
        <w:tc>
          <w:tcPr>
            <w:tcW w:w="1701" w:type="dxa"/>
          </w:tcPr>
          <w:p w14:paraId="62EE2D3A" w14:textId="6D8F8CB4" w:rsidR="001C5A2F" w:rsidRDefault="001C5A2F" w:rsidP="001C5A2F">
            <w:r w:rsidRPr="0058788A">
              <w:rPr>
                <w:rFonts w:asciiTheme="minorHAnsi" w:hAnsiTheme="minorHAnsi" w:cstheme="minorHAnsi"/>
                <w:color w:val="000000" w:themeColor="text1"/>
              </w:rPr>
              <w:t>Jakarta</w:t>
            </w:r>
          </w:p>
        </w:tc>
      </w:tr>
      <w:tr w:rsidR="001C5A2F" w14:paraId="60428D6F" w14:textId="77777777" w:rsidTr="00160B2C">
        <w:tc>
          <w:tcPr>
            <w:tcW w:w="557" w:type="dxa"/>
          </w:tcPr>
          <w:p w14:paraId="3F766840" w14:textId="3715BBD2" w:rsidR="001C5A2F" w:rsidRDefault="001C5A2F" w:rsidP="001C5A2F">
            <w:r w:rsidRPr="0058788A">
              <w:rPr>
                <w:rFonts w:asciiTheme="minorHAnsi" w:hAnsiTheme="minorHAnsi" w:cstheme="minorHAnsi"/>
                <w:color w:val="000000" w:themeColor="text1"/>
              </w:rPr>
              <w:t>70</w:t>
            </w:r>
          </w:p>
        </w:tc>
        <w:tc>
          <w:tcPr>
            <w:tcW w:w="1990" w:type="dxa"/>
          </w:tcPr>
          <w:p w14:paraId="3C8A4168" w14:textId="57D32674" w:rsidR="001C5A2F" w:rsidRDefault="001C5A2F" w:rsidP="001C5A2F">
            <w:r w:rsidRPr="0058788A">
              <w:rPr>
                <w:rFonts w:asciiTheme="minorHAnsi" w:hAnsiTheme="minorHAnsi" w:cstheme="minorHAnsi"/>
                <w:color w:val="000000" w:themeColor="text1"/>
              </w:rPr>
              <w:t xml:space="preserve">Nancy Dian Aggraeni </w:t>
            </w:r>
          </w:p>
        </w:tc>
        <w:tc>
          <w:tcPr>
            <w:tcW w:w="2557" w:type="dxa"/>
          </w:tcPr>
          <w:p w14:paraId="1EFC0AAD" w14:textId="5A770EB3" w:rsidR="001C5A2F" w:rsidRDefault="001C5A2F" w:rsidP="001C5A2F">
            <w:r w:rsidRPr="0058788A">
              <w:rPr>
                <w:rFonts w:asciiTheme="minorHAnsi" w:hAnsiTheme="minorHAnsi" w:cstheme="minorHAnsi"/>
                <w:color w:val="000000" w:themeColor="text1"/>
              </w:rPr>
              <w:t>Coordinating Ministry Human Development &amp; Cultural Affairs</w:t>
            </w:r>
          </w:p>
        </w:tc>
        <w:tc>
          <w:tcPr>
            <w:tcW w:w="2835" w:type="dxa"/>
          </w:tcPr>
          <w:p w14:paraId="463244CC" w14:textId="247BCBB6" w:rsidR="001C5A2F" w:rsidRDefault="001C5A2F" w:rsidP="001C5A2F">
            <w:r w:rsidRPr="0058788A">
              <w:rPr>
                <w:rFonts w:asciiTheme="minorHAnsi" w:hAnsiTheme="minorHAnsi" w:cstheme="minorHAnsi"/>
                <w:color w:val="000000" w:themeColor="text1"/>
              </w:rPr>
              <w:t>Deputy Assistant for Disease Prevention and Control</w:t>
            </w:r>
          </w:p>
        </w:tc>
        <w:tc>
          <w:tcPr>
            <w:tcW w:w="1701" w:type="dxa"/>
          </w:tcPr>
          <w:p w14:paraId="1186178F" w14:textId="3C42C10F" w:rsidR="001C5A2F" w:rsidRDefault="001C5A2F" w:rsidP="001C5A2F">
            <w:r w:rsidRPr="0058788A">
              <w:rPr>
                <w:rFonts w:asciiTheme="minorHAnsi" w:hAnsiTheme="minorHAnsi" w:cstheme="minorHAnsi"/>
                <w:color w:val="000000" w:themeColor="text1"/>
              </w:rPr>
              <w:t>Jakarta</w:t>
            </w:r>
          </w:p>
        </w:tc>
      </w:tr>
      <w:tr w:rsidR="001C5A2F" w14:paraId="3B7121F4" w14:textId="77777777" w:rsidTr="00160B2C">
        <w:tc>
          <w:tcPr>
            <w:tcW w:w="557" w:type="dxa"/>
          </w:tcPr>
          <w:p w14:paraId="7438B5E9" w14:textId="67F54246" w:rsidR="001C5A2F" w:rsidRDefault="001C5A2F" w:rsidP="001C5A2F">
            <w:r w:rsidRPr="0058788A">
              <w:rPr>
                <w:rFonts w:asciiTheme="minorHAnsi" w:hAnsiTheme="minorHAnsi" w:cstheme="minorHAnsi"/>
                <w:color w:val="000000" w:themeColor="text1"/>
              </w:rPr>
              <w:t>71</w:t>
            </w:r>
          </w:p>
        </w:tc>
        <w:tc>
          <w:tcPr>
            <w:tcW w:w="1990" w:type="dxa"/>
          </w:tcPr>
          <w:p w14:paraId="3EA79CA3" w14:textId="46FC71DD" w:rsidR="001C5A2F" w:rsidRDefault="001C5A2F" w:rsidP="001C5A2F">
            <w:r w:rsidRPr="0058788A">
              <w:rPr>
                <w:rFonts w:asciiTheme="minorHAnsi" w:hAnsiTheme="minorHAnsi" w:cstheme="minorHAnsi"/>
                <w:color w:val="000000" w:themeColor="text1"/>
              </w:rPr>
              <w:t xml:space="preserve">Rama Fauzi </w:t>
            </w:r>
          </w:p>
        </w:tc>
        <w:tc>
          <w:tcPr>
            <w:tcW w:w="2557" w:type="dxa"/>
          </w:tcPr>
          <w:p w14:paraId="3F30EFC2" w14:textId="5DA8FD7B" w:rsidR="001C5A2F" w:rsidRDefault="001C5A2F" w:rsidP="001C5A2F">
            <w:r w:rsidRPr="0058788A">
              <w:rPr>
                <w:rFonts w:asciiTheme="minorHAnsi" w:hAnsiTheme="minorHAnsi" w:cstheme="minorHAnsi"/>
                <w:color w:val="000000" w:themeColor="text1"/>
              </w:rPr>
              <w:t xml:space="preserve">Coordinating Ministry </w:t>
            </w:r>
          </w:p>
        </w:tc>
        <w:tc>
          <w:tcPr>
            <w:tcW w:w="2835" w:type="dxa"/>
          </w:tcPr>
          <w:p w14:paraId="536AB772" w14:textId="37113B7D" w:rsidR="001C5A2F" w:rsidRDefault="001C5A2F" w:rsidP="001C5A2F">
            <w:r w:rsidRPr="0058788A">
              <w:rPr>
                <w:rFonts w:asciiTheme="minorHAnsi" w:hAnsiTheme="minorHAnsi" w:cstheme="minorHAnsi"/>
                <w:color w:val="000000" w:themeColor="text1"/>
              </w:rPr>
              <w:t>Head of Disease Prevention and Control working group</w:t>
            </w:r>
          </w:p>
        </w:tc>
        <w:tc>
          <w:tcPr>
            <w:tcW w:w="1701" w:type="dxa"/>
          </w:tcPr>
          <w:p w14:paraId="400C85AD" w14:textId="2B240227" w:rsidR="001C5A2F" w:rsidRDefault="001C5A2F" w:rsidP="001C5A2F">
            <w:r w:rsidRPr="0058788A">
              <w:rPr>
                <w:rFonts w:asciiTheme="minorHAnsi" w:hAnsiTheme="minorHAnsi" w:cstheme="minorHAnsi"/>
                <w:color w:val="000000" w:themeColor="text1"/>
              </w:rPr>
              <w:t>Jakarta</w:t>
            </w:r>
          </w:p>
        </w:tc>
      </w:tr>
      <w:tr w:rsidR="001C5A2F" w14:paraId="5040CE00" w14:textId="77777777" w:rsidTr="00160B2C">
        <w:tc>
          <w:tcPr>
            <w:tcW w:w="557" w:type="dxa"/>
          </w:tcPr>
          <w:p w14:paraId="7E305AE3" w14:textId="1F73608C" w:rsidR="001C5A2F" w:rsidRDefault="001C5A2F" w:rsidP="001C5A2F">
            <w:r w:rsidRPr="0058788A">
              <w:rPr>
                <w:rFonts w:asciiTheme="minorHAnsi" w:hAnsiTheme="minorHAnsi" w:cstheme="minorHAnsi"/>
                <w:color w:val="000000" w:themeColor="text1"/>
              </w:rPr>
              <w:t>72</w:t>
            </w:r>
          </w:p>
        </w:tc>
        <w:tc>
          <w:tcPr>
            <w:tcW w:w="1990" w:type="dxa"/>
          </w:tcPr>
          <w:p w14:paraId="201BC116" w14:textId="284B8E30" w:rsidR="001C5A2F" w:rsidRDefault="001C5A2F" w:rsidP="001C5A2F">
            <w:r w:rsidRPr="0058788A">
              <w:rPr>
                <w:rFonts w:asciiTheme="minorHAnsi" w:hAnsiTheme="minorHAnsi" w:cstheme="minorHAnsi"/>
                <w:color w:val="000000" w:themeColor="text1"/>
              </w:rPr>
              <w:t>Cynthia</w:t>
            </w:r>
          </w:p>
        </w:tc>
        <w:tc>
          <w:tcPr>
            <w:tcW w:w="2557" w:type="dxa"/>
          </w:tcPr>
          <w:p w14:paraId="63CB1DF7" w14:textId="759A8B2B" w:rsidR="001C5A2F" w:rsidRDefault="001C5A2F" w:rsidP="001C5A2F">
            <w:r w:rsidRPr="0058788A">
              <w:rPr>
                <w:rFonts w:asciiTheme="minorHAnsi" w:hAnsiTheme="minorHAnsi" w:cstheme="minorHAnsi"/>
                <w:color w:val="000000" w:themeColor="text1"/>
              </w:rPr>
              <w:t>Coordinating Ministry</w:t>
            </w:r>
          </w:p>
        </w:tc>
        <w:tc>
          <w:tcPr>
            <w:tcW w:w="2835" w:type="dxa"/>
          </w:tcPr>
          <w:p w14:paraId="024976AF" w14:textId="44D9F89E" w:rsidR="001C5A2F" w:rsidRDefault="001C5A2F" w:rsidP="001C5A2F">
            <w:r w:rsidRPr="0058788A">
              <w:rPr>
                <w:rFonts w:asciiTheme="minorHAnsi" w:hAnsiTheme="minorHAnsi" w:cstheme="minorHAnsi"/>
                <w:color w:val="000000" w:themeColor="text1"/>
              </w:rPr>
              <w:t>Staff</w:t>
            </w:r>
          </w:p>
        </w:tc>
        <w:tc>
          <w:tcPr>
            <w:tcW w:w="1701" w:type="dxa"/>
          </w:tcPr>
          <w:p w14:paraId="575AC4E8" w14:textId="792392F2" w:rsidR="001C5A2F" w:rsidRDefault="001C5A2F" w:rsidP="001C5A2F">
            <w:r w:rsidRPr="0058788A">
              <w:rPr>
                <w:rFonts w:asciiTheme="minorHAnsi" w:hAnsiTheme="minorHAnsi" w:cstheme="minorHAnsi"/>
                <w:color w:val="000000" w:themeColor="text1"/>
              </w:rPr>
              <w:t>Jakarta</w:t>
            </w:r>
          </w:p>
        </w:tc>
      </w:tr>
      <w:tr w:rsidR="001C5A2F" w14:paraId="6C28B134" w14:textId="77777777" w:rsidTr="00160B2C">
        <w:tc>
          <w:tcPr>
            <w:tcW w:w="557" w:type="dxa"/>
          </w:tcPr>
          <w:p w14:paraId="612BBF0C" w14:textId="64C94E0A" w:rsidR="001C5A2F" w:rsidRDefault="001C5A2F" w:rsidP="001C5A2F">
            <w:r w:rsidRPr="0058788A">
              <w:rPr>
                <w:rFonts w:asciiTheme="minorHAnsi" w:hAnsiTheme="minorHAnsi" w:cstheme="minorHAnsi"/>
                <w:color w:val="000000" w:themeColor="text1"/>
              </w:rPr>
              <w:t>73</w:t>
            </w:r>
          </w:p>
        </w:tc>
        <w:tc>
          <w:tcPr>
            <w:tcW w:w="1990" w:type="dxa"/>
          </w:tcPr>
          <w:p w14:paraId="664D2286" w14:textId="19C3C6DA" w:rsidR="001C5A2F" w:rsidRDefault="001C5A2F" w:rsidP="001C5A2F">
            <w:r w:rsidRPr="0058788A">
              <w:rPr>
                <w:rFonts w:asciiTheme="minorHAnsi" w:hAnsiTheme="minorHAnsi" w:cstheme="minorHAnsi"/>
                <w:color w:val="000000" w:themeColor="text1"/>
              </w:rPr>
              <w:t>Prof. Drh. Wiku Bakti Bawono Adisasmito</w:t>
            </w:r>
          </w:p>
        </w:tc>
        <w:tc>
          <w:tcPr>
            <w:tcW w:w="2557" w:type="dxa"/>
          </w:tcPr>
          <w:p w14:paraId="38324F7D" w14:textId="2C520C5C" w:rsidR="001C5A2F" w:rsidRDefault="001C5A2F" w:rsidP="001C5A2F">
            <w:r w:rsidRPr="0058788A">
              <w:rPr>
                <w:rFonts w:asciiTheme="minorHAnsi" w:hAnsiTheme="minorHAnsi" w:cstheme="minorHAnsi"/>
                <w:color w:val="000000" w:themeColor="text1"/>
              </w:rPr>
              <w:t>National Agency for Disaster Management (BNPB)</w:t>
            </w:r>
          </w:p>
        </w:tc>
        <w:tc>
          <w:tcPr>
            <w:tcW w:w="2835" w:type="dxa"/>
          </w:tcPr>
          <w:p w14:paraId="7D203BF5" w14:textId="371DB5C4" w:rsidR="001C5A2F" w:rsidRDefault="001C5A2F" w:rsidP="001C5A2F">
            <w:r w:rsidRPr="0058788A">
              <w:rPr>
                <w:rFonts w:asciiTheme="minorHAnsi" w:hAnsiTheme="minorHAnsi" w:cstheme="minorHAnsi"/>
                <w:color w:val="000000" w:themeColor="text1"/>
              </w:rPr>
              <w:t xml:space="preserve">FMD task force </w:t>
            </w:r>
          </w:p>
        </w:tc>
        <w:tc>
          <w:tcPr>
            <w:tcW w:w="1701" w:type="dxa"/>
          </w:tcPr>
          <w:p w14:paraId="58A92621" w14:textId="09D2F03B" w:rsidR="001C5A2F" w:rsidRDefault="001C5A2F" w:rsidP="001C5A2F">
            <w:r w:rsidRPr="0058788A">
              <w:rPr>
                <w:rFonts w:asciiTheme="minorHAnsi" w:hAnsiTheme="minorHAnsi" w:cstheme="minorHAnsi"/>
                <w:color w:val="000000" w:themeColor="text1"/>
              </w:rPr>
              <w:t>Jakarta</w:t>
            </w:r>
          </w:p>
        </w:tc>
      </w:tr>
      <w:tr w:rsidR="001C5A2F" w14:paraId="25C27D15" w14:textId="77777777" w:rsidTr="00160B2C">
        <w:tc>
          <w:tcPr>
            <w:tcW w:w="557" w:type="dxa"/>
          </w:tcPr>
          <w:p w14:paraId="70230356" w14:textId="7C56BA9B" w:rsidR="001C5A2F" w:rsidRDefault="001C5A2F" w:rsidP="001C5A2F">
            <w:r w:rsidRPr="0058788A">
              <w:rPr>
                <w:rFonts w:asciiTheme="minorHAnsi" w:hAnsiTheme="minorHAnsi" w:cstheme="minorHAnsi"/>
                <w:color w:val="000000" w:themeColor="text1"/>
              </w:rPr>
              <w:t>74</w:t>
            </w:r>
          </w:p>
        </w:tc>
        <w:tc>
          <w:tcPr>
            <w:tcW w:w="1990" w:type="dxa"/>
          </w:tcPr>
          <w:p w14:paraId="0A43E65E" w14:textId="2641CED6" w:rsidR="001C5A2F" w:rsidRDefault="001C5A2F" w:rsidP="001C5A2F">
            <w:r w:rsidRPr="0058788A">
              <w:rPr>
                <w:rFonts w:asciiTheme="minorHAnsi" w:hAnsiTheme="minorHAnsi" w:cstheme="minorHAnsi"/>
                <w:color w:val="000000" w:themeColor="text1"/>
              </w:rPr>
              <w:t>Dr.  Imran Pambudi</w:t>
            </w:r>
          </w:p>
        </w:tc>
        <w:tc>
          <w:tcPr>
            <w:tcW w:w="2557" w:type="dxa"/>
          </w:tcPr>
          <w:p w14:paraId="69E95BD1" w14:textId="45A8AB67" w:rsidR="001C5A2F" w:rsidRDefault="001C5A2F" w:rsidP="001C5A2F">
            <w:r w:rsidRPr="0058788A">
              <w:rPr>
                <w:rFonts w:asciiTheme="minorHAnsi" w:hAnsiTheme="minorHAnsi" w:cstheme="minorHAnsi"/>
                <w:color w:val="000000" w:themeColor="text1"/>
              </w:rPr>
              <w:t>Ministry of Health</w:t>
            </w:r>
          </w:p>
        </w:tc>
        <w:tc>
          <w:tcPr>
            <w:tcW w:w="2835" w:type="dxa"/>
          </w:tcPr>
          <w:p w14:paraId="38745F8E" w14:textId="72C46914" w:rsidR="001C5A2F" w:rsidRDefault="001C5A2F" w:rsidP="001C5A2F">
            <w:r w:rsidRPr="0058788A">
              <w:rPr>
                <w:rFonts w:asciiTheme="minorHAnsi" w:hAnsiTheme="minorHAnsi" w:cstheme="minorHAnsi"/>
                <w:color w:val="000000" w:themeColor="text1"/>
              </w:rPr>
              <w:t>Director of CDC</w:t>
            </w:r>
          </w:p>
        </w:tc>
        <w:tc>
          <w:tcPr>
            <w:tcW w:w="1701" w:type="dxa"/>
          </w:tcPr>
          <w:p w14:paraId="6382A360" w14:textId="74001C39" w:rsidR="001C5A2F" w:rsidRDefault="001C5A2F" w:rsidP="001C5A2F">
            <w:r w:rsidRPr="0058788A">
              <w:rPr>
                <w:rFonts w:asciiTheme="minorHAnsi" w:hAnsiTheme="minorHAnsi" w:cstheme="minorHAnsi"/>
                <w:color w:val="000000" w:themeColor="text1"/>
              </w:rPr>
              <w:t>Jakarta</w:t>
            </w:r>
          </w:p>
        </w:tc>
      </w:tr>
      <w:tr w:rsidR="001C5A2F" w14:paraId="6509D86C" w14:textId="77777777" w:rsidTr="00160B2C">
        <w:tc>
          <w:tcPr>
            <w:tcW w:w="557" w:type="dxa"/>
          </w:tcPr>
          <w:p w14:paraId="314554FD" w14:textId="4347AF91" w:rsidR="001C5A2F" w:rsidRDefault="001C5A2F" w:rsidP="001C5A2F">
            <w:r w:rsidRPr="0058788A">
              <w:rPr>
                <w:rFonts w:asciiTheme="minorHAnsi" w:hAnsiTheme="minorHAnsi" w:cstheme="minorHAnsi"/>
                <w:color w:val="000000" w:themeColor="text1"/>
              </w:rPr>
              <w:t>75</w:t>
            </w:r>
          </w:p>
        </w:tc>
        <w:tc>
          <w:tcPr>
            <w:tcW w:w="1990" w:type="dxa"/>
          </w:tcPr>
          <w:p w14:paraId="4BDA36E4" w14:textId="30272711" w:rsidR="001C5A2F" w:rsidRDefault="001C5A2F" w:rsidP="001C5A2F">
            <w:r w:rsidRPr="0058788A">
              <w:rPr>
                <w:rFonts w:asciiTheme="minorHAnsi" w:hAnsiTheme="minorHAnsi" w:cstheme="minorHAnsi"/>
                <w:color w:val="000000" w:themeColor="text1"/>
              </w:rPr>
              <w:t>Drh. Sitti Ganefa Pakki</w:t>
            </w:r>
          </w:p>
        </w:tc>
        <w:tc>
          <w:tcPr>
            <w:tcW w:w="2557" w:type="dxa"/>
          </w:tcPr>
          <w:p w14:paraId="0D789F86" w14:textId="69128566" w:rsidR="001C5A2F" w:rsidRDefault="001C5A2F" w:rsidP="001C5A2F">
            <w:r w:rsidRPr="0058788A">
              <w:rPr>
                <w:rFonts w:asciiTheme="minorHAnsi" w:hAnsiTheme="minorHAnsi" w:cstheme="minorHAnsi"/>
                <w:color w:val="000000" w:themeColor="text1"/>
              </w:rPr>
              <w:t>Ministry of Health</w:t>
            </w:r>
          </w:p>
        </w:tc>
        <w:tc>
          <w:tcPr>
            <w:tcW w:w="2835" w:type="dxa"/>
          </w:tcPr>
          <w:p w14:paraId="678C9139" w14:textId="06948C2D" w:rsidR="001C5A2F" w:rsidRDefault="001C5A2F" w:rsidP="001C5A2F">
            <w:r w:rsidRPr="0058788A">
              <w:rPr>
                <w:rFonts w:asciiTheme="minorHAnsi" w:hAnsiTheme="minorHAnsi" w:cstheme="minorHAnsi"/>
                <w:color w:val="000000" w:themeColor="text1"/>
              </w:rPr>
              <w:t>Head of Zoonosis Working Group, CDC Directorate</w:t>
            </w:r>
          </w:p>
        </w:tc>
        <w:tc>
          <w:tcPr>
            <w:tcW w:w="1701" w:type="dxa"/>
          </w:tcPr>
          <w:p w14:paraId="16AC24BB" w14:textId="0BD23FF7" w:rsidR="001C5A2F" w:rsidRDefault="001C5A2F" w:rsidP="001C5A2F">
            <w:r w:rsidRPr="0058788A">
              <w:rPr>
                <w:rFonts w:asciiTheme="minorHAnsi" w:hAnsiTheme="minorHAnsi" w:cstheme="minorHAnsi"/>
                <w:color w:val="000000" w:themeColor="text1"/>
              </w:rPr>
              <w:t>Jakarta</w:t>
            </w:r>
          </w:p>
        </w:tc>
      </w:tr>
      <w:tr w:rsidR="001C5A2F" w14:paraId="1124BE35" w14:textId="77777777" w:rsidTr="00160B2C">
        <w:tc>
          <w:tcPr>
            <w:tcW w:w="557" w:type="dxa"/>
          </w:tcPr>
          <w:p w14:paraId="45C093CE" w14:textId="1BECA141" w:rsidR="001C5A2F" w:rsidRDefault="001C5A2F" w:rsidP="001C5A2F">
            <w:r w:rsidRPr="0058788A">
              <w:rPr>
                <w:rFonts w:asciiTheme="minorHAnsi" w:hAnsiTheme="minorHAnsi" w:cstheme="minorHAnsi"/>
                <w:color w:val="000000" w:themeColor="text1"/>
              </w:rPr>
              <w:t>76</w:t>
            </w:r>
          </w:p>
        </w:tc>
        <w:tc>
          <w:tcPr>
            <w:tcW w:w="1990" w:type="dxa"/>
          </w:tcPr>
          <w:p w14:paraId="07F3273F" w14:textId="5FF2E8C4" w:rsidR="001C5A2F" w:rsidRDefault="001C5A2F" w:rsidP="001C5A2F">
            <w:r w:rsidRPr="0058788A">
              <w:rPr>
                <w:rFonts w:asciiTheme="minorHAnsi" w:hAnsiTheme="minorHAnsi" w:cstheme="minorHAnsi"/>
                <w:color w:val="000000" w:themeColor="text1"/>
              </w:rPr>
              <w:t>Getrudis Tandy</w:t>
            </w:r>
          </w:p>
        </w:tc>
        <w:tc>
          <w:tcPr>
            <w:tcW w:w="2557" w:type="dxa"/>
          </w:tcPr>
          <w:p w14:paraId="16355476" w14:textId="04D8A337" w:rsidR="001C5A2F" w:rsidRDefault="001C5A2F" w:rsidP="001C5A2F">
            <w:r w:rsidRPr="0058788A">
              <w:rPr>
                <w:rFonts w:asciiTheme="minorHAnsi" w:hAnsiTheme="minorHAnsi" w:cstheme="minorHAnsi"/>
                <w:color w:val="000000" w:themeColor="text1"/>
              </w:rPr>
              <w:t>Ministry of Health</w:t>
            </w:r>
          </w:p>
        </w:tc>
        <w:tc>
          <w:tcPr>
            <w:tcW w:w="2835" w:type="dxa"/>
          </w:tcPr>
          <w:p w14:paraId="16F5EBAA" w14:textId="05FA19B3" w:rsidR="001C5A2F" w:rsidRDefault="001C5A2F" w:rsidP="001C5A2F">
            <w:r w:rsidRPr="0058788A">
              <w:rPr>
                <w:rFonts w:asciiTheme="minorHAnsi" w:hAnsiTheme="minorHAnsi" w:cstheme="minorHAnsi"/>
                <w:color w:val="000000" w:themeColor="text1"/>
              </w:rPr>
              <w:t>Head of Working Group Advanced Immunization, Immunization Directorate</w:t>
            </w:r>
          </w:p>
        </w:tc>
        <w:tc>
          <w:tcPr>
            <w:tcW w:w="1701" w:type="dxa"/>
          </w:tcPr>
          <w:p w14:paraId="735EA675" w14:textId="66B89BA7" w:rsidR="001C5A2F" w:rsidRDefault="001C5A2F" w:rsidP="001C5A2F">
            <w:r w:rsidRPr="0058788A">
              <w:rPr>
                <w:rFonts w:asciiTheme="minorHAnsi" w:hAnsiTheme="minorHAnsi" w:cstheme="minorHAnsi"/>
                <w:color w:val="000000" w:themeColor="text1"/>
              </w:rPr>
              <w:t>Jakarta</w:t>
            </w:r>
          </w:p>
        </w:tc>
      </w:tr>
      <w:tr w:rsidR="001C5A2F" w14:paraId="57669D6A" w14:textId="77777777" w:rsidTr="00160B2C">
        <w:tc>
          <w:tcPr>
            <w:tcW w:w="557" w:type="dxa"/>
          </w:tcPr>
          <w:p w14:paraId="49A1B9B7" w14:textId="53383547" w:rsidR="001C5A2F" w:rsidRDefault="001C5A2F" w:rsidP="001C5A2F">
            <w:r w:rsidRPr="0058788A">
              <w:rPr>
                <w:rFonts w:asciiTheme="minorHAnsi" w:hAnsiTheme="minorHAnsi" w:cstheme="minorHAnsi"/>
                <w:color w:val="000000" w:themeColor="text1"/>
              </w:rPr>
              <w:t>77</w:t>
            </w:r>
          </w:p>
        </w:tc>
        <w:tc>
          <w:tcPr>
            <w:tcW w:w="1990" w:type="dxa"/>
          </w:tcPr>
          <w:p w14:paraId="5C5E7FBD" w14:textId="2E60B5F1" w:rsidR="001C5A2F" w:rsidRDefault="001C5A2F" w:rsidP="001C5A2F">
            <w:r w:rsidRPr="0058788A">
              <w:rPr>
                <w:rFonts w:asciiTheme="minorHAnsi" w:hAnsiTheme="minorHAnsi" w:cstheme="minorHAnsi"/>
                <w:color w:val="000000" w:themeColor="text1"/>
              </w:rPr>
              <w:t xml:space="preserve">Setiaji </w:t>
            </w:r>
          </w:p>
        </w:tc>
        <w:tc>
          <w:tcPr>
            <w:tcW w:w="2557" w:type="dxa"/>
          </w:tcPr>
          <w:p w14:paraId="305762D5" w14:textId="4F30AD86" w:rsidR="001C5A2F" w:rsidRDefault="001C5A2F" w:rsidP="001C5A2F">
            <w:r w:rsidRPr="0058788A">
              <w:rPr>
                <w:rFonts w:asciiTheme="minorHAnsi" w:hAnsiTheme="minorHAnsi" w:cstheme="minorHAnsi"/>
                <w:color w:val="000000" w:themeColor="text1"/>
              </w:rPr>
              <w:t>Ministry of Health</w:t>
            </w:r>
          </w:p>
        </w:tc>
        <w:tc>
          <w:tcPr>
            <w:tcW w:w="2835" w:type="dxa"/>
          </w:tcPr>
          <w:p w14:paraId="237751CF" w14:textId="197DD8C1" w:rsidR="001C5A2F" w:rsidRDefault="001C5A2F" w:rsidP="001C5A2F">
            <w:r w:rsidRPr="0058788A">
              <w:rPr>
                <w:rFonts w:asciiTheme="minorHAnsi" w:hAnsiTheme="minorHAnsi" w:cstheme="minorHAnsi"/>
                <w:color w:val="000000" w:themeColor="text1"/>
              </w:rPr>
              <w:t>Senior Adviser to the Minister on Health Technology</w:t>
            </w:r>
          </w:p>
        </w:tc>
        <w:tc>
          <w:tcPr>
            <w:tcW w:w="1701" w:type="dxa"/>
          </w:tcPr>
          <w:p w14:paraId="338A302A" w14:textId="0BF12D3F" w:rsidR="001C5A2F" w:rsidRDefault="001C5A2F" w:rsidP="001C5A2F">
            <w:r w:rsidRPr="0058788A">
              <w:rPr>
                <w:rFonts w:asciiTheme="minorHAnsi" w:hAnsiTheme="minorHAnsi" w:cstheme="minorHAnsi"/>
                <w:color w:val="000000" w:themeColor="text1"/>
              </w:rPr>
              <w:t>Jakarta</w:t>
            </w:r>
          </w:p>
        </w:tc>
      </w:tr>
      <w:tr w:rsidR="001C5A2F" w14:paraId="4DF838D5" w14:textId="77777777" w:rsidTr="00160B2C">
        <w:tc>
          <w:tcPr>
            <w:tcW w:w="557" w:type="dxa"/>
          </w:tcPr>
          <w:p w14:paraId="16B1C367" w14:textId="3E618827" w:rsidR="001C5A2F" w:rsidRDefault="001C5A2F" w:rsidP="001C5A2F">
            <w:r w:rsidRPr="0058788A">
              <w:rPr>
                <w:rFonts w:asciiTheme="minorHAnsi" w:hAnsiTheme="minorHAnsi" w:cstheme="minorHAnsi"/>
                <w:color w:val="000000" w:themeColor="text1"/>
              </w:rPr>
              <w:t>78</w:t>
            </w:r>
          </w:p>
        </w:tc>
        <w:tc>
          <w:tcPr>
            <w:tcW w:w="1990" w:type="dxa"/>
          </w:tcPr>
          <w:p w14:paraId="3CA1FC5E" w14:textId="3EB117D6" w:rsidR="001C5A2F" w:rsidRDefault="001C5A2F" w:rsidP="001C5A2F">
            <w:r w:rsidRPr="0058788A">
              <w:rPr>
                <w:rFonts w:asciiTheme="minorHAnsi" w:hAnsiTheme="minorHAnsi" w:cstheme="minorHAnsi"/>
                <w:color w:val="000000" w:themeColor="text1"/>
              </w:rPr>
              <w:t>Dewi Nur Aisyah</w:t>
            </w:r>
          </w:p>
        </w:tc>
        <w:tc>
          <w:tcPr>
            <w:tcW w:w="2557" w:type="dxa"/>
          </w:tcPr>
          <w:p w14:paraId="2D5B7399" w14:textId="2AEC3427" w:rsidR="001C5A2F" w:rsidRDefault="001C5A2F" w:rsidP="001C5A2F">
            <w:r w:rsidRPr="0058788A">
              <w:rPr>
                <w:rFonts w:asciiTheme="minorHAnsi" w:hAnsiTheme="minorHAnsi" w:cstheme="minorHAnsi"/>
                <w:color w:val="000000" w:themeColor="text1"/>
              </w:rPr>
              <w:t>Ministry of Health</w:t>
            </w:r>
          </w:p>
        </w:tc>
        <w:tc>
          <w:tcPr>
            <w:tcW w:w="2835" w:type="dxa"/>
          </w:tcPr>
          <w:p w14:paraId="286E7911" w14:textId="4299739D" w:rsidR="001C5A2F" w:rsidRDefault="001C5A2F" w:rsidP="001C5A2F">
            <w:r w:rsidRPr="0058788A">
              <w:rPr>
                <w:rFonts w:asciiTheme="minorHAnsi" w:hAnsiTheme="minorHAnsi" w:cstheme="minorHAnsi"/>
                <w:color w:val="000000" w:themeColor="text1"/>
              </w:rPr>
              <w:t>Primary Health Care Tribe - Digital Transformation Office</w:t>
            </w:r>
          </w:p>
        </w:tc>
        <w:tc>
          <w:tcPr>
            <w:tcW w:w="1701" w:type="dxa"/>
          </w:tcPr>
          <w:p w14:paraId="31275BC4" w14:textId="13F537C3" w:rsidR="001C5A2F" w:rsidRDefault="001C5A2F" w:rsidP="001C5A2F">
            <w:r w:rsidRPr="0058788A">
              <w:rPr>
                <w:rFonts w:asciiTheme="minorHAnsi" w:hAnsiTheme="minorHAnsi" w:cstheme="minorHAnsi"/>
                <w:color w:val="000000" w:themeColor="text1"/>
              </w:rPr>
              <w:t>Jakarta</w:t>
            </w:r>
          </w:p>
        </w:tc>
      </w:tr>
      <w:tr w:rsidR="001C5A2F" w14:paraId="1BDDA20B" w14:textId="77777777" w:rsidTr="00160B2C">
        <w:tc>
          <w:tcPr>
            <w:tcW w:w="557" w:type="dxa"/>
          </w:tcPr>
          <w:p w14:paraId="46A919EC" w14:textId="4168F2A1" w:rsidR="001C5A2F" w:rsidRDefault="001C5A2F" w:rsidP="001C5A2F">
            <w:r w:rsidRPr="0058788A">
              <w:rPr>
                <w:rFonts w:asciiTheme="minorHAnsi" w:hAnsiTheme="minorHAnsi" w:cstheme="minorHAnsi"/>
                <w:color w:val="000000" w:themeColor="text1"/>
              </w:rPr>
              <w:t>79</w:t>
            </w:r>
          </w:p>
        </w:tc>
        <w:tc>
          <w:tcPr>
            <w:tcW w:w="1990" w:type="dxa"/>
          </w:tcPr>
          <w:p w14:paraId="605444B4" w14:textId="7230EC91" w:rsidR="001C5A2F" w:rsidRDefault="001C5A2F" w:rsidP="001C5A2F">
            <w:r w:rsidRPr="0058788A">
              <w:rPr>
                <w:rFonts w:asciiTheme="minorHAnsi" w:hAnsiTheme="minorHAnsi" w:cstheme="minorHAnsi"/>
                <w:color w:val="000000" w:themeColor="text1"/>
              </w:rPr>
              <w:t>Anda Sapardan</w:t>
            </w:r>
          </w:p>
        </w:tc>
        <w:tc>
          <w:tcPr>
            <w:tcW w:w="2557" w:type="dxa"/>
          </w:tcPr>
          <w:p w14:paraId="1BDCA2A8" w14:textId="59F06DF6" w:rsidR="001C5A2F" w:rsidRDefault="001C5A2F" w:rsidP="001C5A2F">
            <w:r w:rsidRPr="0058788A">
              <w:rPr>
                <w:rFonts w:asciiTheme="minorHAnsi" w:hAnsiTheme="minorHAnsi" w:cstheme="minorHAnsi"/>
                <w:color w:val="000000" w:themeColor="text1"/>
              </w:rPr>
              <w:t>Ministry of Health</w:t>
            </w:r>
          </w:p>
        </w:tc>
        <w:tc>
          <w:tcPr>
            <w:tcW w:w="2835" w:type="dxa"/>
          </w:tcPr>
          <w:p w14:paraId="7A58C4C5" w14:textId="77B756CC" w:rsidR="001C5A2F" w:rsidRDefault="001C5A2F" w:rsidP="001C5A2F">
            <w:r w:rsidRPr="0058788A">
              <w:rPr>
                <w:rFonts w:asciiTheme="minorHAnsi" w:hAnsiTheme="minorHAnsi" w:cstheme="minorHAnsi"/>
                <w:color w:val="000000" w:themeColor="text1"/>
              </w:rPr>
              <w:t>Head of Partnerships - Digital Transformation Office</w:t>
            </w:r>
          </w:p>
        </w:tc>
        <w:tc>
          <w:tcPr>
            <w:tcW w:w="1701" w:type="dxa"/>
          </w:tcPr>
          <w:p w14:paraId="3A81AD2E" w14:textId="4F89C78B" w:rsidR="001C5A2F" w:rsidRDefault="001C5A2F" w:rsidP="001C5A2F">
            <w:r w:rsidRPr="0058788A">
              <w:rPr>
                <w:rFonts w:asciiTheme="minorHAnsi" w:hAnsiTheme="minorHAnsi" w:cstheme="minorHAnsi"/>
                <w:color w:val="000000" w:themeColor="text1"/>
              </w:rPr>
              <w:t>Jakarta</w:t>
            </w:r>
          </w:p>
        </w:tc>
      </w:tr>
      <w:tr w:rsidR="001C5A2F" w14:paraId="57337AA3" w14:textId="77777777" w:rsidTr="00160B2C">
        <w:tc>
          <w:tcPr>
            <w:tcW w:w="557" w:type="dxa"/>
          </w:tcPr>
          <w:p w14:paraId="209E3BCB" w14:textId="73B90E03" w:rsidR="001C5A2F" w:rsidRDefault="001C5A2F" w:rsidP="001C5A2F">
            <w:r w:rsidRPr="0058788A">
              <w:rPr>
                <w:rFonts w:asciiTheme="minorHAnsi" w:hAnsiTheme="minorHAnsi" w:cstheme="minorHAnsi"/>
                <w:color w:val="000000" w:themeColor="text1"/>
              </w:rPr>
              <w:t>80</w:t>
            </w:r>
          </w:p>
        </w:tc>
        <w:tc>
          <w:tcPr>
            <w:tcW w:w="1990" w:type="dxa"/>
          </w:tcPr>
          <w:p w14:paraId="71688C45" w14:textId="1D5B8639" w:rsidR="001C5A2F" w:rsidRDefault="001C5A2F" w:rsidP="001C5A2F">
            <w:r w:rsidRPr="0058788A">
              <w:rPr>
                <w:rFonts w:asciiTheme="minorHAnsi" w:hAnsiTheme="minorHAnsi" w:cstheme="minorHAnsi"/>
                <w:color w:val="000000" w:themeColor="text1"/>
              </w:rPr>
              <w:t>Arimbi Yogasara</w:t>
            </w:r>
          </w:p>
        </w:tc>
        <w:tc>
          <w:tcPr>
            <w:tcW w:w="2557" w:type="dxa"/>
          </w:tcPr>
          <w:p w14:paraId="52DA35BE" w14:textId="5B38F95E" w:rsidR="001C5A2F" w:rsidRDefault="001C5A2F" w:rsidP="001C5A2F">
            <w:r w:rsidRPr="0058788A">
              <w:rPr>
                <w:rFonts w:asciiTheme="minorHAnsi" w:hAnsiTheme="minorHAnsi" w:cstheme="minorHAnsi"/>
                <w:color w:val="000000" w:themeColor="text1"/>
              </w:rPr>
              <w:t>Ministry of Health</w:t>
            </w:r>
          </w:p>
        </w:tc>
        <w:tc>
          <w:tcPr>
            <w:tcW w:w="2835" w:type="dxa"/>
          </w:tcPr>
          <w:p w14:paraId="184C8B79" w14:textId="33C381FC" w:rsidR="001C5A2F" w:rsidRDefault="001C5A2F" w:rsidP="001C5A2F">
            <w:r w:rsidRPr="0058788A">
              <w:rPr>
                <w:rFonts w:asciiTheme="minorHAnsi" w:hAnsiTheme="minorHAnsi" w:cstheme="minorHAnsi"/>
                <w:color w:val="000000" w:themeColor="text1"/>
              </w:rPr>
              <w:t>Partnerships Manager - Digital Transformation Office</w:t>
            </w:r>
          </w:p>
        </w:tc>
        <w:tc>
          <w:tcPr>
            <w:tcW w:w="1701" w:type="dxa"/>
          </w:tcPr>
          <w:p w14:paraId="4B8F6571" w14:textId="6E5E7D88" w:rsidR="001C5A2F" w:rsidRDefault="001C5A2F" w:rsidP="001C5A2F">
            <w:r w:rsidRPr="0058788A">
              <w:rPr>
                <w:rFonts w:asciiTheme="minorHAnsi" w:hAnsiTheme="minorHAnsi" w:cstheme="minorHAnsi"/>
                <w:color w:val="000000" w:themeColor="text1"/>
              </w:rPr>
              <w:t>Jakarta</w:t>
            </w:r>
          </w:p>
        </w:tc>
      </w:tr>
      <w:tr w:rsidR="001C5A2F" w14:paraId="5BE51D8B" w14:textId="77777777" w:rsidTr="00160B2C">
        <w:tc>
          <w:tcPr>
            <w:tcW w:w="557" w:type="dxa"/>
          </w:tcPr>
          <w:p w14:paraId="6CF4B034" w14:textId="3A02B435" w:rsidR="001C5A2F" w:rsidRDefault="001C5A2F" w:rsidP="001C5A2F">
            <w:r w:rsidRPr="0058788A">
              <w:rPr>
                <w:rFonts w:asciiTheme="minorHAnsi" w:hAnsiTheme="minorHAnsi" w:cstheme="minorHAnsi"/>
                <w:color w:val="000000" w:themeColor="text1"/>
              </w:rPr>
              <w:t>81</w:t>
            </w:r>
          </w:p>
        </w:tc>
        <w:tc>
          <w:tcPr>
            <w:tcW w:w="1990" w:type="dxa"/>
          </w:tcPr>
          <w:p w14:paraId="0218B7CD" w14:textId="14C81B04" w:rsidR="001C5A2F" w:rsidRDefault="001C5A2F" w:rsidP="001C5A2F">
            <w:r w:rsidRPr="0058788A">
              <w:rPr>
                <w:rFonts w:asciiTheme="minorHAnsi" w:hAnsiTheme="minorHAnsi" w:cstheme="minorHAnsi"/>
                <w:color w:val="000000" w:themeColor="text1"/>
              </w:rPr>
              <w:t>Yudhi Ramlan</w:t>
            </w:r>
          </w:p>
        </w:tc>
        <w:tc>
          <w:tcPr>
            <w:tcW w:w="2557" w:type="dxa"/>
          </w:tcPr>
          <w:p w14:paraId="094FDF29" w14:textId="5BC1200C" w:rsidR="001C5A2F" w:rsidRDefault="001C5A2F" w:rsidP="001C5A2F">
            <w:r w:rsidRPr="0058788A">
              <w:rPr>
                <w:rFonts w:asciiTheme="minorHAnsi" w:hAnsiTheme="minorHAnsi" w:cstheme="minorHAnsi"/>
                <w:color w:val="000000" w:themeColor="text1"/>
              </w:rPr>
              <w:t>Ministry of Health</w:t>
            </w:r>
          </w:p>
        </w:tc>
        <w:tc>
          <w:tcPr>
            <w:tcW w:w="2835" w:type="dxa"/>
          </w:tcPr>
          <w:p w14:paraId="5830D766" w14:textId="1AF76406" w:rsidR="001C5A2F" w:rsidRDefault="001C5A2F" w:rsidP="001C5A2F">
            <w:r w:rsidRPr="0058788A">
              <w:rPr>
                <w:rFonts w:asciiTheme="minorHAnsi" w:hAnsiTheme="minorHAnsi" w:cstheme="minorHAnsi"/>
                <w:color w:val="000000" w:themeColor="text1"/>
              </w:rPr>
              <w:t>Partnerships Officer - Digital Transformation Office</w:t>
            </w:r>
          </w:p>
        </w:tc>
        <w:tc>
          <w:tcPr>
            <w:tcW w:w="1701" w:type="dxa"/>
          </w:tcPr>
          <w:p w14:paraId="64C45B08" w14:textId="1FC4F0BB" w:rsidR="001C5A2F" w:rsidRDefault="001C5A2F" w:rsidP="001C5A2F">
            <w:r w:rsidRPr="0058788A">
              <w:rPr>
                <w:rFonts w:asciiTheme="minorHAnsi" w:hAnsiTheme="minorHAnsi" w:cstheme="minorHAnsi"/>
                <w:color w:val="000000" w:themeColor="text1"/>
              </w:rPr>
              <w:t>Jakarta</w:t>
            </w:r>
          </w:p>
        </w:tc>
      </w:tr>
      <w:tr w:rsidR="001C5A2F" w14:paraId="773741CE" w14:textId="77777777" w:rsidTr="00160B2C">
        <w:tc>
          <w:tcPr>
            <w:tcW w:w="557" w:type="dxa"/>
          </w:tcPr>
          <w:p w14:paraId="7FAB3CF4" w14:textId="6153F266" w:rsidR="001C5A2F" w:rsidRDefault="001C5A2F" w:rsidP="001C5A2F">
            <w:r w:rsidRPr="0058788A">
              <w:rPr>
                <w:rFonts w:asciiTheme="minorHAnsi" w:hAnsiTheme="minorHAnsi" w:cstheme="minorHAnsi"/>
                <w:color w:val="000000" w:themeColor="text1"/>
              </w:rPr>
              <w:t>82</w:t>
            </w:r>
          </w:p>
        </w:tc>
        <w:tc>
          <w:tcPr>
            <w:tcW w:w="1990" w:type="dxa"/>
          </w:tcPr>
          <w:p w14:paraId="674E4636" w14:textId="6C87234B" w:rsidR="001C5A2F" w:rsidRDefault="001C5A2F" w:rsidP="001C5A2F">
            <w:r w:rsidRPr="0058788A">
              <w:rPr>
                <w:rFonts w:asciiTheme="minorHAnsi" w:hAnsiTheme="minorHAnsi" w:cstheme="minorHAnsi"/>
                <w:color w:val="000000" w:themeColor="text1"/>
              </w:rPr>
              <w:t>Nunung</w:t>
            </w:r>
          </w:p>
        </w:tc>
        <w:tc>
          <w:tcPr>
            <w:tcW w:w="2557" w:type="dxa"/>
          </w:tcPr>
          <w:p w14:paraId="40E88346" w14:textId="1761F833" w:rsidR="001C5A2F" w:rsidRDefault="001C5A2F" w:rsidP="001C5A2F">
            <w:r w:rsidRPr="0058788A">
              <w:rPr>
                <w:rFonts w:asciiTheme="minorHAnsi" w:hAnsiTheme="minorHAnsi" w:cstheme="minorHAnsi"/>
                <w:color w:val="000000" w:themeColor="text1"/>
              </w:rPr>
              <w:t>Ministry of Agriculture</w:t>
            </w:r>
          </w:p>
        </w:tc>
        <w:tc>
          <w:tcPr>
            <w:tcW w:w="2835" w:type="dxa"/>
          </w:tcPr>
          <w:p w14:paraId="3300DF5C" w14:textId="247B6B0F" w:rsidR="001C5A2F" w:rsidRDefault="001C5A2F" w:rsidP="001C5A2F">
            <w:r w:rsidRPr="0058788A">
              <w:rPr>
                <w:rFonts w:asciiTheme="minorHAnsi" w:hAnsiTheme="minorHAnsi" w:cstheme="minorHAnsi"/>
                <w:color w:val="000000" w:themeColor="text1"/>
              </w:rPr>
              <w:t>Director of Animal Health</w:t>
            </w:r>
          </w:p>
        </w:tc>
        <w:tc>
          <w:tcPr>
            <w:tcW w:w="1701" w:type="dxa"/>
          </w:tcPr>
          <w:p w14:paraId="43859879" w14:textId="2DC6F092" w:rsidR="001C5A2F" w:rsidRDefault="001C5A2F" w:rsidP="001C5A2F">
            <w:r w:rsidRPr="0058788A">
              <w:rPr>
                <w:rFonts w:asciiTheme="minorHAnsi" w:hAnsiTheme="minorHAnsi" w:cstheme="minorHAnsi"/>
                <w:color w:val="000000" w:themeColor="text1"/>
              </w:rPr>
              <w:t>Jakarta</w:t>
            </w:r>
          </w:p>
        </w:tc>
      </w:tr>
      <w:tr w:rsidR="001C5A2F" w14:paraId="1214EB5E" w14:textId="77777777" w:rsidTr="00160B2C">
        <w:tc>
          <w:tcPr>
            <w:tcW w:w="557" w:type="dxa"/>
          </w:tcPr>
          <w:p w14:paraId="1DE4729A" w14:textId="4407EDE0" w:rsidR="001C5A2F" w:rsidRDefault="001C5A2F" w:rsidP="001C5A2F">
            <w:r w:rsidRPr="0058788A">
              <w:rPr>
                <w:rFonts w:asciiTheme="minorHAnsi" w:hAnsiTheme="minorHAnsi" w:cstheme="minorHAnsi"/>
                <w:color w:val="000000" w:themeColor="text1"/>
              </w:rPr>
              <w:t>83</w:t>
            </w:r>
          </w:p>
        </w:tc>
        <w:tc>
          <w:tcPr>
            <w:tcW w:w="1990" w:type="dxa"/>
          </w:tcPr>
          <w:p w14:paraId="600D2DAC" w14:textId="7F3D863C" w:rsidR="001C5A2F" w:rsidRDefault="001C5A2F" w:rsidP="001C5A2F">
            <w:r w:rsidRPr="0058788A">
              <w:rPr>
                <w:rFonts w:asciiTheme="minorHAnsi" w:hAnsiTheme="minorHAnsi" w:cstheme="minorHAnsi"/>
                <w:color w:val="000000" w:themeColor="text1"/>
              </w:rPr>
              <w:t>Wicak</w:t>
            </w:r>
          </w:p>
        </w:tc>
        <w:tc>
          <w:tcPr>
            <w:tcW w:w="2557" w:type="dxa"/>
          </w:tcPr>
          <w:p w14:paraId="749E145F" w14:textId="7653A028" w:rsidR="001C5A2F" w:rsidRDefault="001C5A2F" w:rsidP="001C5A2F">
            <w:r w:rsidRPr="0058788A">
              <w:rPr>
                <w:rFonts w:asciiTheme="minorHAnsi" w:hAnsiTheme="minorHAnsi" w:cstheme="minorHAnsi"/>
                <w:color w:val="000000" w:themeColor="text1"/>
              </w:rPr>
              <w:t>Ministry of Agriculture</w:t>
            </w:r>
          </w:p>
        </w:tc>
        <w:tc>
          <w:tcPr>
            <w:tcW w:w="2835" w:type="dxa"/>
          </w:tcPr>
          <w:p w14:paraId="6F806823" w14:textId="0134222F" w:rsidR="001C5A2F" w:rsidRDefault="001C5A2F" w:rsidP="001C5A2F">
            <w:r w:rsidRPr="0058788A">
              <w:rPr>
                <w:rFonts w:asciiTheme="minorHAnsi" w:hAnsiTheme="minorHAnsi" w:cstheme="minorHAnsi"/>
                <w:color w:val="000000" w:themeColor="text1"/>
              </w:rPr>
              <w:t>Emergency Response</w:t>
            </w:r>
          </w:p>
        </w:tc>
        <w:tc>
          <w:tcPr>
            <w:tcW w:w="1701" w:type="dxa"/>
          </w:tcPr>
          <w:p w14:paraId="2C27E8A6" w14:textId="48101E18" w:rsidR="001C5A2F" w:rsidRDefault="001C5A2F" w:rsidP="001C5A2F">
            <w:r w:rsidRPr="0058788A">
              <w:rPr>
                <w:rFonts w:asciiTheme="minorHAnsi" w:hAnsiTheme="minorHAnsi" w:cstheme="minorHAnsi"/>
                <w:color w:val="000000" w:themeColor="text1"/>
              </w:rPr>
              <w:t>Jakarta</w:t>
            </w:r>
          </w:p>
        </w:tc>
      </w:tr>
      <w:tr w:rsidR="001C5A2F" w14:paraId="72331EE7" w14:textId="77777777" w:rsidTr="00160B2C">
        <w:tc>
          <w:tcPr>
            <w:tcW w:w="557" w:type="dxa"/>
          </w:tcPr>
          <w:p w14:paraId="47963E6E" w14:textId="2D5F6154" w:rsidR="001C5A2F" w:rsidRDefault="001C5A2F" w:rsidP="001C5A2F">
            <w:r w:rsidRPr="0058788A">
              <w:rPr>
                <w:rFonts w:asciiTheme="minorHAnsi" w:hAnsiTheme="minorHAnsi" w:cstheme="minorHAnsi"/>
                <w:color w:val="000000" w:themeColor="text1"/>
              </w:rPr>
              <w:t>84</w:t>
            </w:r>
          </w:p>
        </w:tc>
        <w:tc>
          <w:tcPr>
            <w:tcW w:w="1990" w:type="dxa"/>
          </w:tcPr>
          <w:p w14:paraId="69E5CE29" w14:textId="3F2593F4" w:rsidR="001C5A2F" w:rsidRDefault="001C5A2F" w:rsidP="001C5A2F">
            <w:r w:rsidRPr="0058788A">
              <w:rPr>
                <w:rFonts w:asciiTheme="minorHAnsi" w:hAnsiTheme="minorHAnsi" w:cstheme="minorHAnsi"/>
                <w:color w:val="000000" w:themeColor="text1"/>
              </w:rPr>
              <w:t>Febi</w:t>
            </w:r>
          </w:p>
        </w:tc>
        <w:tc>
          <w:tcPr>
            <w:tcW w:w="2557" w:type="dxa"/>
          </w:tcPr>
          <w:p w14:paraId="3022F0AF" w14:textId="1FA9D993" w:rsidR="001C5A2F" w:rsidRDefault="001C5A2F" w:rsidP="001C5A2F">
            <w:r w:rsidRPr="0058788A">
              <w:rPr>
                <w:rFonts w:asciiTheme="minorHAnsi" w:hAnsiTheme="minorHAnsi" w:cstheme="minorHAnsi"/>
                <w:color w:val="000000" w:themeColor="text1"/>
              </w:rPr>
              <w:t>Ministry of Agriculture</w:t>
            </w:r>
          </w:p>
        </w:tc>
        <w:tc>
          <w:tcPr>
            <w:tcW w:w="2835" w:type="dxa"/>
          </w:tcPr>
          <w:p w14:paraId="477831BB" w14:textId="520C9F63" w:rsidR="001C5A2F" w:rsidRDefault="001C5A2F" w:rsidP="001C5A2F">
            <w:r w:rsidRPr="0058788A">
              <w:rPr>
                <w:rFonts w:asciiTheme="minorHAnsi" w:hAnsiTheme="minorHAnsi" w:cstheme="minorHAnsi"/>
                <w:color w:val="000000" w:themeColor="text1"/>
              </w:rPr>
              <w:t>FMD Response</w:t>
            </w:r>
          </w:p>
        </w:tc>
        <w:tc>
          <w:tcPr>
            <w:tcW w:w="1701" w:type="dxa"/>
          </w:tcPr>
          <w:p w14:paraId="6918A9B3" w14:textId="494B81A4" w:rsidR="001C5A2F" w:rsidRDefault="001C5A2F" w:rsidP="001C5A2F">
            <w:r w:rsidRPr="0058788A">
              <w:rPr>
                <w:rFonts w:asciiTheme="minorHAnsi" w:hAnsiTheme="minorHAnsi" w:cstheme="minorHAnsi"/>
                <w:color w:val="000000" w:themeColor="text1"/>
              </w:rPr>
              <w:t>Jakarta</w:t>
            </w:r>
          </w:p>
        </w:tc>
      </w:tr>
      <w:tr w:rsidR="001C5A2F" w14:paraId="29C4C1CD" w14:textId="77777777" w:rsidTr="00160B2C">
        <w:tc>
          <w:tcPr>
            <w:tcW w:w="557" w:type="dxa"/>
          </w:tcPr>
          <w:p w14:paraId="2E356CD2" w14:textId="70B940E6" w:rsidR="001C5A2F" w:rsidRDefault="001C5A2F" w:rsidP="001C5A2F">
            <w:r w:rsidRPr="0058788A">
              <w:rPr>
                <w:rFonts w:asciiTheme="minorHAnsi" w:hAnsiTheme="minorHAnsi" w:cstheme="minorHAnsi"/>
                <w:color w:val="000000" w:themeColor="text1"/>
              </w:rPr>
              <w:t>85</w:t>
            </w:r>
          </w:p>
        </w:tc>
        <w:tc>
          <w:tcPr>
            <w:tcW w:w="1990" w:type="dxa"/>
          </w:tcPr>
          <w:p w14:paraId="529C7327" w14:textId="0DFBACF9" w:rsidR="001C5A2F" w:rsidRDefault="001C5A2F" w:rsidP="001C5A2F">
            <w:r w:rsidRPr="0058788A">
              <w:rPr>
                <w:rFonts w:asciiTheme="minorHAnsi" w:hAnsiTheme="minorHAnsi" w:cstheme="minorHAnsi"/>
                <w:color w:val="000000" w:themeColor="text1"/>
              </w:rPr>
              <w:t>Ihson</w:t>
            </w:r>
          </w:p>
        </w:tc>
        <w:tc>
          <w:tcPr>
            <w:tcW w:w="2557" w:type="dxa"/>
          </w:tcPr>
          <w:p w14:paraId="56FA8837" w14:textId="0B2771DA" w:rsidR="001C5A2F" w:rsidRDefault="001C5A2F" w:rsidP="001C5A2F">
            <w:r w:rsidRPr="0058788A">
              <w:rPr>
                <w:rFonts w:asciiTheme="minorHAnsi" w:hAnsiTheme="minorHAnsi" w:cstheme="minorHAnsi"/>
                <w:color w:val="000000" w:themeColor="text1"/>
              </w:rPr>
              <w:t>Ministry of Agriculture</w:t>
            </w:r>
          </w:p>
        </w:tc>
        <w:tc>
          <w:tcPr>
            <w:tcW w:w="2835" w:type="dxa"/>
          </w:tcPr>
          <w:p w14:paraId="64489925" w14:textId="03475DD0" w:rsidR="001C5A2F" w:rsidRDefault="001C5A2F" w:rsidP="001C5A2F">
            <w:r w:rsidRPr="0058788A">
              <w:rPr>
                <w:rFonts w:asciiTheme="minorHAnsi" w:hAnsiTheme="minorHAnsi" w:cstheme="minorHAnsi"/>
                <w:color w:val="000000" w:themeColor="text1"/>
              </w:rPr>
              <w:t>ISIKHNAS/Surveillance and Lab</w:t>
            </w:r>
          </w:p>
        </w:tc>
        <w:tc>
          <w:tcPr>
            <w:tcW w:w="1701" w:type="dxa"/>
          </w:tcPr>
          <w:p w14:paraId="50280140" w14:textId="63E6AF14" w:rsidR="001C5A2F" w:rsidRDefault="001C5A2F" w:rsidP="001C5A2F">
            <w:r w:rsidRPr="0058788A">
              <w:rPr>
                <w:rFonts w:asciiTheme="minorHAnsi" w:hAnsiTheme="minorHAnsi" w:cstheme="minorHAnsi"/>
                <w:color w:val="000000" w:themeColor="text1"/>
              </w:rPr>
              <w:t>Jakarta</w:t>
            </w:r>
          </w:p>
        </w:tc>
      </w:tr>
      <w:tr w:rsidR="001C5A2F" w14:paraId="25B87942" w14:textId="77777777" w:rsidTr="00160B2C">
        <w:tc>
          <w:tcPr>
            <w:tcW w:w="557" w:type="dxa"/>
          </w:tcPr>
          <w:p w14:paraId="7C4BAF3C" w14:textId="23D78D27" w:rsidR="001C5A2F" w:rsidRDefault="001C5A2F" w:rsidP="001C5A2F">
            <w:r w:rsidRPr="0058788A">
              <w:rPr>
                <w:rFonts w:asciiTheme="minorHAnsi" w:hAnsiTheme="minorHAnsi" w:cstheme="minorHAnsi"/>
                <w:color w:val="000000" w:themeColor="text1"/>
              </w:rPr>
              <w:t>86</w:t>
            </w:r>
          </w:p>
        </w:tc>
        <w:tc>
          <w:tcPr>
            <w:tcW w:w="1990" w:type="dxa"/>
          </w:tcPr>
          <w:p w14:paraId="7E8E81DC" w14:textId="1F4ED774" w:rsidR="001C5A2F" w:rsidRDefault="001C5A2F" w:rsidP="001C5A2F">
            <w:r w:rsidRPr="0058788A">
              <w:rPr>
                <w:rFonts w:asciiTheme="minorHAnsi" w:hAnsiTheme="minorHAnsi" w:cstheme="minorHAnsi"/>
                <w:color w:val="000000" w:themeColor="text1"/>
              </w:rPr>
              <w:t>Yuni Yupiana</w:t>
            </w:r>
          </w:p>
        </w:tc>
        <w:tc>
          <w:tcPr>
            <w:tcW w:w="2557" w:type="dxa"/>
          </w:tcPr>
          <w:p w14:paraId="3C18D8DF" w14:textId="2EAC3F27" w:rsidR="001C5A2F" w:rsidRDefault="001C5A2F" w:rsidP="001C5A2F">
            <w:r w:rsidRPr="0058788A">
              <w:rPr>
                <w:rFonts w:asciiTheme="minorHAnsi" w:hAnsiTheme="minorHAnsi" w:cstheme="minorHAnsi"/>
                <w:color w:val="000000" w:themeColor="text1"/>
              </w:rPr>
              <w:t>Ministry of Agriculture</w:t>
            </w:r>
          </w:p>
        </w:tc>
        <w:tc>
          <w:tcPr>
            <w:tcW w:w="2835" w:type="dxa"/>
          </w:tcPr>
          <w:p w14:paraId="2044B7E8" w14:textId="20FF95FC" w:rsidR="001C5A2F" w:rsidRDefault="001C5A2F" w:rsidP="001C5A2F">
            <w:r w:rsidRPr="0058788A">
              <w:rPr>
                <w:rFonts w:asciiTheme="minorHAnsi" w:hAnsiTheme="minorHAnsi" w:cstheme="minorHAnsi"/>
                <w:color w:val="000000" w:themeColor="text1"/>
              </w:rPr>
              <w:t xml:space="preserve">Directorate of Animal Health </w:t>
            </w:r>
          </w:p>
        </w:tc>
        <w:tc>
          <w:tcPr>
            <w:tcW w:w="1701" w:type="dxa"/>
          </w:tcPr>
          <w:p w14:paraId="07501168" w14:textId="08299DB9" w:rsidR="001C5A2F" w:rsidRDefault="001C5A2F" w:rsidP="001C5A2F">
            <w:r w:rsidRPr="0058788A">
              <w:rPr>
                <w:rFonts w:asciiTheme="minorHAnsi" w:hAnsiTheme="minorHAnsi" w:cstheme="minorHAnsi"/>
                <w:color w:val="000000" w:themeColor="text1"/>
              </w:rPr>
              <w:t>Jakarta</w:t>
            </w:r>
          </w:p>
        </w:tc>
      </w:tr>
      <w:tr w:rsidR="001C5A2F" w14:paraId="7E743ADE" w14:textId="77777777" w:rsidTr="00160B2C">
        <w:tc>
          <w:tcPr>
            <w:tcW w:w="557" w:type="dxa"/>
          </w:tcPr>
          <w:p w14:paraId="31108E7A" w14:textId="3F946606" w:rsidR="001C5A2F" w:rsidRDefault="001C5A2F" w:rsidP="001C5A2F">
            <w:r w:rsidRPr="0058788A">
              <w:rPr>
                <w:rFonts w:asciiTheme="minorHAnsi" w:hAnsiTheme="minorHAnsi" w:cstheme="minorHAnsi"/>
                <w:color w:val="000000" w:themeColor="text1"/>
              </w:rPr>
              <w:t>87</w:t>
            </w:r>
          </w:p>
        </w:tc>
        <w:tc>
          <w:tcPr>
            <w:tcW w:w="1990" w:type="dxa"/>
          </w:tcPr>
          <w:p w14:paraId="6336AC52" w14:textId="3B1AC747" w:rsidR="001C5A2F" w:rsidRDefault="001C5A2F" w:rsidP="001C5A2F">
            <w:r w:rsidRPr="0058788A">
              <w:rPr>
                <w:rFonts w:asciiTheme="minorHAnsi" w:hAnsiTheme="minorHAnsi" w:cstheme="minorHAnsi"/>
                <w:color w:val="000000" w:themeColor="text1"/>
              </w:rPr>
              <w:t>Mario Lintang Pratama</w:t>
            </w:r>
          </w:p>
        </w:tc>
        <w:tc>
          <w:tcPr>
            <w:tcW w:w="2557" w:type="dxa"/>
          </w:tcPr>
          <w:p w14:paraId="437DA300" w14:textId="0D5BB322" w:rsidR="001C5A2F" w:rsidRDefault="001C5A2F" w:rsidP="001C5A2F">
            <w:r w:rsidRPr="0058788A">
              <w:rPr>
                <w:rFonts w:asciiTheme="minorHAnsi" w:hAnsiTheme="minorHAnsi" w:cstheme="minorHAnsi"/>
                <w:color w:val="000000" w:themeColor="text1"/>
              </w:rPr>
              <w:t>Ministry of Agriculture</w:t>
            </w:r>
          </w:p>
        </w:tc>
        <w:tc>
          <w:tcPr>
            <w:tcW w:w="2835" w:type="dxa"/>
          </w:tcPr>
          <w:p w14:paraId="45E30F57" w14:textId="11F3C5A5" w:rsidR="001C5A2F" w:rsidRDefault="001C5A2F" w:rsidP="001C5A2F">
            <w:r w:rsidRPr="0058788A">
              <w:rPr>
                <w:rFonts w:asciiTheme="minorHAnsi" w:hAnsiTheme="minorHAnsi" w:cstheme="minorHAnsi"/>
                <w:color w:val="000000" w:themeColor="text1"/>
              </w:rPr>
              <w:t xml:space="preserve">Directorate of Animal Health </w:t>
            </w:r>
          </w:p>
        </w:tc>
        <w:tc>
          <w:tcPr>
            <w:tcW w:w="1701" w:type="dxa"/>
          </w:tcPr>
          <w:p w14:paraId="32D05C5D" w14:textId="4FF1F773" w:rsidR="001C5A2F" w:rsidRDefault="001C5A2F" w:rsidP="001C5A2F">
            <w:r w:rsidRPr="0058788A">
              <w:rPr>
                <w:rFonts w:asciiTheme="minorHAnsi" w:hAnsiTheme="minorHAnsi" w:cstheme="minorHAnsi"/>
                <w:color w:val="000000" w:themeColor="text1"/>
              </w:rPr>
              <w:t>Jakarta</w:t>
            </w:r>
          </w:p>
        </w:tc>
      </w:tr>
      <w:tr w:rsidR="001C5A2F" w14:paraId="748ACFAE" w14:textId="77777777" w:rsidTr="00160B2C">
        <w:tc>
          <w:tcPr>
            <w:tcW w:w="557" w:type="dxa"/>
          </w:tcPr>
          <w:p w14:paraId="4C0343BE" w14:textId="10AECC93" w:rsidR="001C5A2F" w:rsidRDefault="001C5A2F" w:rsidP="001C5A2F">
            <w:r w:rsidRPr="0058788A">
              <w:rPr>
                <w:rFonts w:asciiTheme="minorHAnsi" w:hAnsiTheme="minorHAnsi" w:cstheme="minorHAnsi"/>
                <w:color w:val="000000" w:themeColor="text1"/>
              </w:rPr>
              <w:t>88</w:t>
            </w:r>
          </w:p>
        </w:tc>
        <w:tc>
          <w:tcPr>
            <w:tcW w:w="1990" w:type="dxa"/>
          </w:tcPr>
          <w:p w14:paraId="344ABBD9" w14:textId="1CEAD60E" w:rsidR="001C5A2F" w:rsidRDefault="001C5A2F" w:rsidP="001C5A2F">
            <w:r w:rsidRPr="0058788A">
              <w:rPr>
                <w:rFonts w:asciiTheme="minorHAnsi" w:hAnsiTheme="minorHAnsi" w:cstheme="minorHAnsi"/>
                <w:color w:val="000000" w:themeColor="text1"/>
              </w:rPr>
              <w:t>Sylvia Maharani Ananta</w:t>
            </w:r>
          </w:p>
        </w:tc>
        <w:tc>
          <w:tcPr>
            <w:tcW w:w="2557" w:type="dxa"/>
          </w:tcPr>
          <w:p w14:paraId="321535EC" w14:textId="7822A8D4" w:rsidR="001C5A2F" w:rsidRDefault="001C5A2F" w:rsidP="001C5A2F">
            <w:r w:rsidRPr="0058788A">
              <w:rPr>
                <w:rFonts w:asciiTheme="minorHAnsi" w:hAnsiTheme="minorHAnsi" w:cstheme="minorHAnsi"/>
                <w:color w:val="000000" w:themeColor="text1"/>
              </w:rPr>
              <w:t>Ministry of Agriculture</w:t>
            </w:r>
          </w:p>
        </w:tc>
        <w:tc>
          <w:tcPr>
            <w:tcW w:w="2835" w:type="dxa"/>
          </w:tcPr>
          <w:p w14:paraId="72C25A26" w14:textId="64B3D3BC" w:rsidR="001C5A2F" w:rsidRDefault="001C5A2F" w:rsidP="001C5A2F">
            <w:r w:rsidRPr="0058788A">
              <w:rPr>
                <w:rFonts w:asciiTheme="minorHAnsi" w:hAnsiTheme="minorHAnsi" w:cstheme="minorHAnsi"/>
                <w:color w:val="000000" w:themeColor="text1"/>
              </w:rPr>
              <w:t xml:space="preserve">Directorate of Animal Health </w:t>
            </w:r>
          </w:p>
        </w:tc>
        <w:tc>
          <w:tcPr>
            <w:tcW w:w="1701" w:type="dxa"/>
          </w:tcPr>
          <w:p w14:paraId="25096595" w14:textId="61CEC3EA" w:rsidR="001C5A2F" w:rsidRDefault="001C5A2F" w:rsidP="001C5A2F">
            <w:r w:rsidRPr="0058788A">
              <w:rPr>
                <w:rFonts w:asciiTheme="minorHAnsi" w:hAnsiTheme="minorHAnsi" w:cstheme="minorHAnsi"/>
                <w:color w:val="000000" w:themeColor="text1"/>
              </w:rPr>
              <w:t>Jakarta</w:t>
            </w:r>
          </w:p>
        </w:tc>
      </w:tr>
      <w:tr w:rsidR="001C5A2F" w14:paraId="521CDDB1" w14:textId="77777777" w:rsidTr="00160B2C">
        <w:tc>
          <w:tcPr>
            <w:tcW w:w="557" w:type="dxa"/>
          </w:tcPr>
          <w:p w14:paraId="0C4E3C27" w14:textId="543EC212" w:rsidR="001C5A2F" w:rsidRDefault="001C5A2F" w:rsidP="001C5A2F">
            <w:r w:rsidRPr="0058788A">
              <w:rPr>
                <w:rFonts w:asciiTheme="minorHAnsi" w:hAnsiTheme="minorHAnsi" w:cstheme="minorHAnsi"/>
                <w:color w:val="000000" w:themeColor="text1"/>
              </w:rPr>
              <w:lastRenderedPageBreak/>
              <w:t>89</w:t>
            </w:r>
          </w:p>
        </w:tc>
        <w:tc>
          <w:tcPr>
            <w:tcW w:w="1990" w:type="dxa"/>
          </w:tcPr>
          <w:p w14:paraId="3066540C" w14:textId="06A8131F" w:rsidR="001C5A2F" w:rsidRDefault="001C5A2F" w:rsidP="001C5A2F">
            <w:r w:rsidRPr="0058788A">
              <w:rPr>
                <w:rFonts w:asciiTheme="minorHAnsi" w:hAnsiTheme="minorHAnsi" w:cstheme="minorHAnsi"/>
                <w:color w:val="000000" w:themeColor="text1"/>
              </w:rPr>
              <w:t>E. Riva</w:t>
            </w:r>
          </w:p>
        </w:tc>
        <w:tc>
          <w:tcPr>
            <w:tcW w:w="2557" w:type="dxa"/>
          </w:tcPr>
          <w:p w14:paraId="60B32CD2" w14:textId="78F232EC" w:rsidR="001C5A2F" w:rsidRDefault="001C5A2F" w:rsidP="001C5A2F">
            <w:r w:rsidRPr="0058788A">
              <w:rPr>
                <w:rFonts w:asciiTheme="minorHAnsi" w:hAnsiTheme="minorHAnsi" w:cstheme="minorHAnsi"/>
                <w:color w:val="000000" w:themeColor="text1"/>
              </w:rPr>
              <w:t>Ministry of Agriculture</w:t>
            </w:r>
          </w:p>
        </w:tc>
        <w:tc>
          <w:tcPr>
            <w:tcW w:w="2835" w:type="dxa"/>
          </w:tcPr>
          <w:p w14:paraId="54CB53AC" w14:textId="7E987D71" w:rsidR="001C5A2F" w:rsidRDefault="001C5A2F" w:rsidP="001C5A2F">
            <w:r w:rsidRPr="0058788A">
              <w:rPr>
                <w:rFonts w:asciiTheme="minorHAnsi" w:hAnsiTheme="minorHAnsi" w:cstheme="minorHAnsi"/>
                <w:color w:val="000000" w:themeColor="text1"/>
              </w:rPr>
              <w:t xml:space="preserve">Directorate of Animal Health </w:t>
            </w:r>
          </w:p>
        </w:tc>
        <w:tc>
          <w:tcPr>
            <w:tcW w:w="1701" w:type="dxa"/>
          </w:tcPr>
          <w:p w14:paraId="1755D018" w14:textId="3B11660A" w:rsidR="001C5A2F" w:rsidRDefault="001C5A2F" w:rsidP="001C5A2F">
            <w:r w:rsidRPr="0058788A">
              <w:rPr>
                <w:rFonts w:asciiTheme="minorHAnsi" w:hAnsiTheme="minorHAnsi" w:cstheme="minorHAnsi"/>
                <w:color w:val="000000" w:themeColor="text1"/>
              </w:rPr>
              <w:t>Jakarta</w:t>
            </w:r>
          </w:p>
        </w:tc>
      </w:tr>
      <w:tr w:rsidR="001C5A2F" w14:paraId="7F262C37" w14:textId="77777777" w:rsidTr="00160B2C">
        <w:tc>
          <w:tcPr>
            <w:tcW w:w="557" w:type="dxa"/>
          </w:tcPr>
          <w:p w14:paraId="3871B940" w14:textId="25846F91" w:rsidR="001C5A2F" w:rsidRDefault="001C5A2F" w:rsidP="001C5A2F">
            <w:r w:rsidRPr="0058788A">
              <w:rPr>
                <w:rFonts w:asciiTheme="minorHAnsi" w:hAnsiTheme="minorHAnsi" w:cstheme="minorHAnsi"/>
                <w:color w:val="000000" w:themeColor="text1"/>
              </w:rPr>
              <w:t>90</w:t>
            </w:r>
          </w:p>
        </w:tc>
        <w:tc>
          <w:tcPr>
            <w:tcW w:w="1990" w:type="dxa"/>
          </w:tcPr>
          <w:p w14:paraId="7DDC9FF1" w14:textId="64B8D0A9" w:rsidR="001C5A2F" w:rsidRDefault="001C5A2F" w:rsidP="001C5A2F">
            <w:r w:rsidRPr="0058788A">
              <w:rPr>
                <w:rFonts w:asciiTheme="minorHAnsi" w:hAnsiTheme="minorHAnsi" w:cstheme="minorHAnsi"/>
                <w:color w:val="000000" w:themeColor="text1"/>
              </w:rPr>
              <w:t>Febi Purwo Suseno</w:t>
            </w:r>
          </w:p>
        </w:tc>
        <w:tc>
          <w:tcPr>
            <w:tcW w:w="2557" w:type="dxa"/>
          </w:tcPr>
          <w:p w14:paraId="13F0DCA3" w14:textId="2129CC12" w:rsidR="001C5A2F" w:rsidRDefault="001C5A2F" w:rsidP="001C5A2F">
            <w:r w:rsidRPr="0058788A">
              <w:rPr>
                <w:rFonts w:asciiTheme="minorHAnsi" w:hAnsiTheme="minorHAnsi" w:cstheme="minorHAnsi"/>
                <w:color w:val="000000" w:themeColor="text1"/>
              </w:rPr>
              <w:t>Ministry of Agriculture</w:t>
            </w:r>
          </w:p>
        </w:tc>
        <w:tc>
          <w:tcPr>
            <w:tcW w:w="2835" w:type="dxa"/>
          </w:tcPr>
          <w:p w14:paraId="1A4D04E7" w14:textId="5B869EDC" w:rsidR="001C5A2F" w:rsidRDefault="001C5A2F" w:rsidP="001C5A2F">
            <w:r w:rsidRPr="0058788A">
              <w:rPr>
                <w:rFonts w:asciiTheme="minorHAnsi" w:hAnsiTheme="minorHAnsi" w:cstheme="minorHAnsi"/>
                <w:color w:val="000000" w:themeColor="text1"/>
              </w:rPr>
              <w:t xml:space="preserve">Directorate of Animal Health </w:t>
            </w:r>
          </w:p>
        </w:tc>
        <w:tc>
          <w:tcPr>
            <w:tcW w:w="1701" w:type="dxa"/>
          </w:tcPr>
          <w:p w14:paraId="17C1C16D" w14:textId="56895355" w:rsidR="001C5A2F" w:rsidRDefault="001C5A2F" w:rsidP="001C5A2F">
            <w:r w:rsidRPr="0058788A">
              <w:rPr>
                <w:rFonts w:asciiTheme="minorHAnsi" w:hAnsiTheme="minorHAnsi" w:cstheme="minorHAnsi"/>
                <w:color w:val="000000" w:themeColor="text1"/>
              </w:rPr>
              <w:t>Jakarta</w:t>
            </w:r>
          </w:p>
        </w:tc>
      </w:tr>
      <w:tr w:rsidR="001C5A2F" w14:paraId="5F9656CE" w14:textId="77777777" w:rsidTr="00160B2C">
        <w:tc>
          <w:tcPr>
            <w:tcW w:w="557" w:type="dxa"/>
          </w:tcPr>
          <w:p w14:paraId="767B2DF7" w14:textId="6D4ED5EB" w:rsidR="001C5A2F" w:rsidRDefault="001C5A2F" w:rsidP="001C5A2F">
            <w:r w:rsidRPr="0058788A">
              <w:rPr>
                <w:rFonts w:asciiTheme="minorHAnsi" w:hAnsiTheme="minorHAnsi" w:cstheme="minorHAnsi"/>
                <w:color w:val="000000" w:themeColor="text1"/>
              </w:rPr>
              <w:t>91</w:t>
            </w:r>
          </w:p>
        </w:tc>
        <w:tc>
          <w:tcPr>
            <w:tcW w:w="1990" w:type="dxa"/>
          </w:tcPr>
          <w:p w14:paraId="6E9F63D3" w14:textId="047183BF" w:rsidR="001C5A2F" w:rsidRDefault="001C5A2F" w:rsidP="001C5A2F">
            <w:r w:rsidRPr="0058788A">
              <w:rPr>
                <w:rFonts w:asciiTheme="minorHAnsi" w:hAnsiTheme="minorHAnsi" w:cstheme="minorHAnsi"/>
                <w:color w:val="000000" w:themeColor="text1"/>
              </w:rPr>
              <w:t>Siti Yullianti</w:t>
            </w:r>
          </w:p>
        </w:tc>
        <w:tc>
          <w:tcPr>
            <w:tcW w:w="2557" w:type="dxa"/>
          </w:tcPr>
          <w:p w14:paraId="73C582AC" w14:textId="11D7F51B" w:rsidR="001C5A2F" w:rsidRDefault="001C5A2F" w:rsidP="001C5A2F">
            <w:r w:rsidRPr="0058788A">
              <w:rPr>
                <w:rFonts w:asciiTheme="minorHAnsi" w:hAnsiTheme="minorHAnsi" w:cstheme="minorHAnsi"/>
                <w:color w:val="000000" w:themeColor="text1"/>
              </w:rPr>
              <w:t>Ministry of Agriculture</w:t>
            </w:r>
          </w:p>
        </w:tc>
        <w:tc>
          <w:tcPr>
            <w:tcW w:w="2835" w:type="dxa"/>
          </w:tcPr>
          <w:p w14:paraId="7B32E569" w14:textId="24E2C18F" w:rsidR="001C5A2F" w:rsidRDefault="001C5A2F" w:rsidP="001C5A2F">
            <w:r w:rsidRPr="0058788A">
              <w:rPr>
                <w:rFonts w:asciiTheme="minorHAnsi" w:hAnsiTheme="minorHAnsi" w:cstheme="minorHAnsi"/>
                <w:color w:val="000000" w:themeColor="text1"/>
              </w:rPr>
              <w:t xml:space="preserve">Directorate of Animal Health </w:t>
            </w:r>
          </w:p>
        </w:tc>
        <w:tc>
          <w:tcPr>
            <w:tcW w:w="1701" w:type="dxa"/>
          </w:tcPr>
          <w:p w14:paraId="6A97E0C2" w14:textId="2A285FFF" w:rsidR="001C5A2F" w:rsidRDefault="001C5A2F" w:rsidP="001C5A2F">
            <w:r w:rsidRPr="0058788A">
              <w:rPr>
                <w:rFonts w:asciiTheme="minorHAnsi" w:hAnsiTheme="minorHAnsi" w:cstheme="minorHAnsi"/>
                <w:color w:val="000000" w:themeColor="text1"/>
              </w:rPr>
              <w:t>Jakarta</w:t>
            </w:r>
          </w:p>
        </w:tc>
      </w:tr>
      <w:tr w:rsidR="001C5A2F" w14:paraId="20F061C8" w14:textId="77777777" w:rsidTr="00160B2C">
        <w:tc>
          <w:tcPr>
            <w:tcW w:w="557" w:type="dxa"/>
          </w:tcPr>
          <w:p w14:paraId="258CFEFE" w14:textId="69F77354" w:rsidR="001C5A2F" w:rsidRDefault="001C5A2F" w:rsidP="001C5A2F">
            <w:r w:rsidRPr="0058788A">
              <w:rPr>
                <w:rFonts w:asciiTheme="minorHAnsi" w:hAnsiTheme="minorHAnsi" w:cstheme="minorHAnsi"/>
                <w:color w:val="000000" w:themeColor="text1"/>
              </w:rPr>
              <w:t>92</w:t>
            </w:r>
          </w:p>
        </w:tc>
        <w:tc>
          <w:tcPr>
            <w:tcW w:w="1990" w:type="dxa"/>
          </w:tcPr>
          <w:p w14:paraId="2D1F2E2A" w14:textId="55105879" w:rsidR="001C5A2F" w:rsidRDefault="001C5A2F" w:rsidP="001C5A2F">
            <w:r w:rsidRPr="0058788A">
              <w:rPr>
                <w:rFonts w:asciiTheme="minorHAnsi" w:hAnsiTheme="minorHAnsi" w:cstheme="minorHAnsi"/>
                <w:color w:val="000000" w:themeColor="text1"/>
              </w:rPr>
              <w:t>Asih Eka</w:t>
            </w:r>
          </w:p>
        </w:tc>
        <w:tc>
          <w:tcPr>
            <w:tcW w:w="2557" w:type="dxa"/>
          </w:tcPr>
          <w:p w14:paraId="203ADD92" w14:textId="6F1EF691" w:rsidR="001C5A2F" w:rsidRDefault="001C5A2F" w:rsidP="001C5A2F">
            <w:r w:rsidRPr="0058788A">
              <w:rPr>
                <w:rFonts w:asciiTheme="minorHAnsi" w:hAnsiTheme="minorHAnsi" w:cstheme="minorHAnsi"/>
                <w:color w:val="000000" w:themeColor="text1"/>
              </w:rPr>
              <w:t>Ministry of Agriculture</w:t>
            </w:r>
          </w:p>
        </w:tc>
        <w:tc>
          <w:tcPr>
            <w:tcW w:w="2835" w:type="dxa"/>
          </w:tcPr>
          <w:p w14:paraId="0D52FB7D" w14:textId="11E60600" w:rsidR="001C5A2F" w:rsidRDefault="001C5A2F" w:rsidP="001C5A2F">
            <w:r w:rsidRPr="0058788A">
              <w:rPr>
                <w:rFonts w:asciiTheme="minorHAnsi" w:hAnsiTheme="minorHAnsi" w:cstheme="minorHAnsi"/>
                <w:color w:val="000000" w:themeColor="text1"/>
              </w:rPr>
              <w:t xml:space="preserve">Directorate of Animal Health </w:t>
            </w:r>
          </w:p>
        </w:tc>
        <w:tc>
          <w:tcPr>
            <w:tcW w:w="1701" w:type="dxa"/>
          </w:tcPr>
          <w:p w14:paraId="4386AEE5" w14:textId="4080E213" w:rsidR="001C5A2F" w:rsidRDefault="001C5A2F" w:rsidP="001C5A2F">
            <w:r w:rsidRPr="0058788A">
              <w:rPr>
                <w:rFonts w:asciiTheme="minorHAnsi" w:hAnsiTheme="minorHAnsi" w:cstheme="minorHAnsi"/>
                <w:color w:val="000000" w:themeColor="text1"/>
              </w:rPr>
              <w:t>Jakarta</w:t>
            </w:r>
          </w:p>
        </w:tc>
      </w:tr>
      <w:tr w:rsidR="001C5A2F" w14:paraId="4A1A8392" w14:textId="77777777" w:rsidTr="00160B2C">
        <w:tc>
          <w:tcPr>
            <w:tcW w:w="557" w:type="dxa"/>
          </w:tcPr>
          <w:p w14:paraId="40E40049" w14:textId="2B6DD5F6" w:rsidR="001C5A2F" w:rsidRDefault="001C5A2F" w:rsidP="001C5A2F">
            <w:r w:rsidRPr="0058788A">
              <w:rPr>
                <w:rFonts w:asciiTheme="minorHAnsi" w:hAnsiTheme="minorHAnsi" w:cstheme="minorHAnsi"/>
                <w:color w:val="000000" w:themeColor="text1"/>
              </w:rPr>
              <w:t>93</w:t>
            </w:r>
          </w:p>
        </w:tc>
        <w:tc>
          <w:tcPr>
            <w:tcW w:w="1990" w:type="dxa"/>
          </w:tcPr>
          <w:p w14:paraId="05EBC711" w14:textId="2FB5F6CA" w:rsidR="001C5A2F" w:rsidRDefault="001C5A2F" w:rsidP="001C5A2F">
            <w:r w:rsidRPr="0058788A">
              <w:rPr>
                <w:rFonts w:asciiTheme="minorHAnsi" w:hAnsiTheme="minorHAnsi" w:cstheme="minorHAnsi"/>
                <w:color w:val="000000" w:themeColor="text1"/>
              </w:rPr>
              <w:t>Purnama Martha</w:t>
            </w:r>
          </w:p>
        </w:tc>
        <w:tc>
          <w:tcPr>
            <w:tcW w:w="2557" w:type="dxa"/>
          </w:tcPr>
          <w:p w14:paraId="414082C9" w14:textId="72C9749A" w:rsidR="001C5A2F" w:rsidRDefault="001C5A2F" w:rsidP="001C5A2F">
            <w:r w:rsidRPr="0058788A">
              <w:rPr>
                <w:rFonts w:asciiTheme="minorHAnsi" w:hAnsiTheme="minorHAnsi" w:cstheme="minorHAnsi"/>
                <w:color w:val="000000" w:themeColor="text1"/>
              </w:rPr>
              <w:t>Ministry of Agriculture</w:t>
            </w:r>
          </w:p>
        </w:tc>
        <w:tc>
          <w:tcPr>
            <w:tcW w:w="2835" w:type="dxa"/>
          </w:tcPr>
          <w:p w14:paraId="62E627EB" w14:textId="358B3441" w:rsidR="001C5A2F" w:rsidRDefault="001C5A2F" w:rsidP="001C5A2F">
            <w:r w:rsidRPr="0058788A">
              <w:rPr>
                <w:rFonts w:asciiTheme="minorHAnsi" w:hAnsiTheme="minorHAnsi" w:cstheme="minorHAnsi"/>
                <w:color w:val="000000" w:themeColor="text1"/>
              </w:rPr>
              <w:t xml:space="preserve">Directorate of Animal Health </w:t>
            </w:r>
          </w:p>
        </w:tc>
        <w:tc>
          <w:tcPr>
            <w:tcW w:w="1701" w:type="dxa"/>
          </w:tcPr>
          <w:p w14:paraId="3296467A" w14:textId="38606247" w:rsidR="001C5A2F" w:rsidRDefault="001C5A2F" w:rsidP="001C5A2F">
            <w:r w:rsidRPr="0058788A">
              <w:rPr>
                <w:rFonts w:asciiTheme="minorHAnsi" w:hAnsiTheme="minorHAnsi" w:cstheme="minorHAnsi"/>
                <w:color w:val="000000" w:themeColor="text1"/>
              </w:rPr>
              <w:t>Jakarta</w:t>
            </w:r>
          </w:p>
        </w:tc>
      </w:tr>
      <w:tr w:rsidR="001C5A2F" w14:paraId="4C87A281" w14:textId="77777777" w:rsidTr="00160B2C">
        <w:tc>
          <w:tcPr>
            <w:tcW w:w="557" w:type="dxa"/>
          </w:tcPr>
          <w:p w14:paraId="76365C4A" w14:textId="64A70E44" w:rsidR="001C5A2F" w:rsidRDefault="001C5A2F" w:rsidP="001C5A2F">
            <w:r w:rsidRPr="0058788A">
              <w:rPr>
                <w:rFonts w:asciiTheme="minorHAnsi" w:hAnsiTheme="minorHAnsi" w:cstheme="minorHAnsi"/>
                <w:color w:val="000000" w:themeColor="text1"/>
              </w:rPr>
              <w:t>94</w:t>
            </w:r>
          </w:p>
        </w:tc>
        <w:tc>
          <w:tcPr>
            <w:tcW w:w="1990" w:type="dxa"/>
          </w:tcPr>
          <w:p w14:paraId="1E7F8470" w14:textId="77DB23B0" w:rsidR="001C5A2F" w:rsidRDefault="001C5A2F" w:rsidP="001C5A2F">
            <w:r w:rsidRPr="0058788A">
              <w:rPr>
                <w:rFonts w:asciiTheme="minorHAnsi" w:hAnsiTheme="minorHAnsi" w:cstheme="minorHAnsi"/>
                <w:color w:val="000000" w:themeColor="text1"/>
              </w:rPr>
              <w:t xml:space="preserve">Nick Harris </w:t>
            </w:r>
          </w:p>
        </w:tc>
        <w:tc>
          <w:tcPr>
            <w:tcW w:w="2557" w:type="dxa"/>
          </w:tcPr>
          <w:p w14:paraId="1D08726A" w14:textId="2CF500BD" w:rsidR="001C5A2F" w:rsidRDefault="001C5A2F" w:rsidP="001C5A2F">
            <w:r w:rsidRPr="0058788A">
              <w:rPr>
                <w:rFonts w:asciiTheme="minorHAnsi" w:hAnsiTheme="minorHAnsi" w:cstheme="minorHAnsi"/>
                <w:color w:val="000000" w:themeColor="text1"/>
              </w:rPr>
              <w:t>IPCHS -Indo-Pacific Centre Health Security</w:t>
            </w:r>
          </w:p>
        </w:tc>
        <w:tc>
          <w:tcPr>
            <w:tcW w:w="2835" w:type="dxa"/>
          </w:tcPr>
          <w:p w14:paraId="681A090C" w14:textId="77777777" w:rsidR="001C5A2F" w:rsidRDefault="001C5A2F" w:rsidP="001C5A2F"/>
        </w:tc>
        <w:tc>
          <w:tcPr>
            <w:tcW w:w="1701" w:type="dxa"/>
          </w:tcPr>
          <w:p w14:paraId="49DA0892" w14:textId="4E2A186B" w:rsidR="001C5A2F" w:rsidRDefault="001C5A2F" w:rsidP="001C5A2F">
            <w:r w:rsidRPr="0058788A">
              <w:rPr>
                <w:rFonts w:asciiTheme="minorHAnsi" w:hAnsiTheme="minorHAnsi" w:cstheme="minorHAnsi"/>
                <w:color w:val="000000" w:themeColor="text1"/>
              </w:rPr>
              <w:t>Canberra</w:t>
            </w:r>
          </w:p>
        </w:tc>
      </w:tr>
      <w:tr w:rsidR="001C5A2F" w14:paraId="5CE5FF85" w14:textId="77777777" w:rsidTr="00160B2C">
        <w:tc>
          <w:tcPr>
            <w:tcW w:w="557" w:type="dxa"/>
          </w:tcPr>
          <w:p w14:paraId="0A72040F" w14:textId="3FF79ED5" w:rsidR="001C5A2F" w:rsidRDefault="001C5A2F" w:rsidP="001C5A2F">
            <w:r w:rsidRPr="0058788A">
              <w:rPr>
                <w:rFonts w:asciiTheme="minorHAnsi" w:hAnsiTheme="minorHAnsi" w:cstheme="minorHAnsi"/>
                <w:color w:val="000000" w:themeColor="text1"/>
              </w:rPr>
              <w:t>95</w:t>
            </w:r>
          </w:p>
        </w:tc>
        <w:tc>
          <w:tcPr>
            <w:tcW w:w="1990" w:type="dxa"/>
          </w:tcPr>
          <w:p w14:paraId="53127B14" w14:textId="199522AE" w:rsidR="001C5A2F" w:rsidRDefault="001C5A2F" w:rsidP="001C5A2F">
            <w:r w:rsidRPr="0058788A">
              <w:rPr>
                <w:rFonts w:asciiTheme="minorHAnsi" w:hAnsiTheme="minorHAnsi" w:cstheme="minorHAnsi"/>
                <w:color w:val="000000" w:themeColor="text1"/>
              </w:rPr>
              <w:t xml:space="preserve">Beth Cookson  </w:t>
            </w:r>
          </w:p>
        </w:tc>
        <w:tc>
          <w:tcPr>
            <w:tcW w:w="2557" w:type="dxa"/>
          </w:tcPr>
          <w:p w14:paraId="0708A0FC" w14:textId="096023C3" w:rsidR="001C5A2F" w:rsidRDefault="001C5A2F" w:rsidP="001C5A2F">
            <w:r w:rsidRPr="0058788A">
              <w:rPr>
                <w:rFonts w:asciiTheme="minorHAnsi" w:hAnsiTheme="minorHAnsi" w:cstheme="minorHAnsi"/>
                <w:color w:val="000000" w:themeColor="text1"/>
              </w:rPr>
              <w:t>DAFF</w:t>
            </w:r>
          </w:p>
        </w:tc>
        <w:tc>
          <w:tcPr>
            <w:tcW w:w="2835" w:type="dxa"/>
          </w:tcPr>
          <w:p w14:paraId="71149A8B" w14:textId="4848AC4F" w:rsidR="001C5A2F" w:rsidRDefault="001C5A2F" w:rsidP="001C5A2F">
            <w:r w:rsidRPr="0058788A">
              <w:rPr>
                <w:rFonts w:asciiTheme="minorHAnsi" w:hAnsiTheme="minorHAnsi" w:cstheme="minorHAnsi"/>
                <w:color w:val="000000" w:themeColor="text1"/>
              </w:rPr>
              <w:t>Deputy Chief Veterinary Officer</w:t>
            </w:r>
          </w:p>
        </w:tc>
        <w:tc>
          <w:tcPr>
            <w:tcW w:w="1701" w:type="dxa"/>
          </w:tcPr>
          <w:p w14:paraId="3E79ACC6" w14:textId="27071C95" w:rsidR="001C5A2F" w:rsidRDefault="001C5A2F" w:rsidP="001C5A2F">
            <w:r w:rsidRPr="0058788A">
              <w:rPr>
                <w:rFonts w:asciiTheme="minorHAnsi" w:hAnsiTheme="minorHAnsi" w:cstheme="minorHAnsi"/>
                <w:color w:val="000000" w:themeColor="text1"/>
              </w:rPr>
              <w:t>Canberra</w:t>
            </w:r>
          </w:p>
        </w:tc>
      </w:tr>
      <w:tr w:rsidR="001C5A2F" w14:paraId="1DF0100E" w14:textId="77777777" w:rsidTr="00160B2C">
        <w:tc>
          <w:tcPr>
            <w:tcW w:w="557" w:type="dxa"/>
          </w:tcPr>
          <w:p w14:paraId="7E88781D" w14:textId="56E0375A" w:rsidR="001C5A2F" w:rsidRDefault="001C5A2F" w:rsidP="001C5A2F">
            <w:r w:rsidRPr="0058788A">
              <w:rPr>
                <w:rFonts w:asciiTheme="minorHAnsi" w:hAnsiTheme="minorHAnsi" w:cstheme="minorHAnsi"/>
                <w:color w:val="000000" w:themeColor="text1"/>
              </w:rPr>
              <w:t>96</w:t>
            </w:r>
          </w:p>
        </w:tc>
        <w:tc>
          <w:tcPr>
            <w:tcW w:w="1990" w:type="dxa"/>
          </w:tcPr>
          <w:p w14:paraId="5474F8D4" w14:textId="72B84C83" w:rsidR="001C5A2F" w:rsidRDefault="001C5A2F" w:rsidP="001C5A2F">
            <w:r w:rsidRPr="0058788A">
              <w:rPr>
                <w:rFonts w:asciiTheme="minorHAnsi" w:hAnsiTheme="minorHAnsi" w:cstheme="minorHAnsi"/>
                <w:color w:val="000000" w:themeColor="text1"/>
              </w:rPr>
              <w:t xml:space="preserve">George Hughes </w:t>
            </w:r>
          </w:p>
        </w:tc>
        <w:tc>
          <w:tcPr>
            <w:tcW w:w="2557" w:type="dxa"/>
          </w:tcPr>
          <w:p w14:paraId="267AC671" w14:textId="235C2F1C" w:rsidR="001C5A2F" w:rsidRDefault="001C5A2F" w:rsidP="001C5A2F">
            <w:r w:rsidRPr="0058788A">
              <w:rPr>
                <w:rFonts w:asciiTheme="minorHAnsi" w:hAnsiTheme="minorHAnsi" w:cstheme="minorHAnsi"/>
                <w:color w:val="000000" w:themeColor="text1"/>
              </w:rPr>
              <w:t xml:space="preserve">OCVO </w:t>
            </w:r>
          </w:p>
        </w:tc>
        <w:tc>
          <w:tcPr>
            <w:tcW w:w="2835" w:type="dxa"/>
          </w:tcPr>
          <w:p w14:paraId="4F1BA654" w14:textId="2287FFD8" w:rsidR="001C5A2F" w:rsidRDefault="001C5A2F" w:rsidP="001C5A2F">
            <w:r w:rsidRPr="0058788A">
              <w:rPr>
                <w:rFonts w:asciiTheme="minorHAnsi" w:hAnsiTheme="minorHAnsi" w:cstheme="minorHAnsi"/>
                <w:color w:val="000000" w:themeColor="text1"/>
              </w:rPr>
              <w:t xml:space="preserve">Ex Indo officer with DAFF </w:t>
            </w:r>
          </w:p>
        </w:tc>
        <w:tc>
          <w:tcPr>
            <w:tcW w:w="1701" w:type="dxa"/>
          </w:tcPr>
          <w:p w14:paraId="72C8D714" w14:textId="566EBD8F" w:rsidR="001C5A2F" w:rsidRDefault="001C5A2F" w:rsidP="001C5A2F">
            <w:r w:rsidRPr="0058788A">
              <w:rPr>
                <w:rFonts w:asciiTheme="minorHAnsi" w:hAnsiTheme="minorHAnsi" w:cstheme="minorHAnsi"/>
                <w:color w:val="000000" w:themeColor="text1"/>
              </w:rPr>
              <w:t>Canberra</w:t>
            </w:r>
          </w:p>
        </w:tc>
      </w:tr>
      <w:tr w:rsidR="001C5A2F" w14:paraId="39DAC87F" w14:textId="77777777" w:rsidTr="00160B2C">
        <w:tc>
          <w:tcPr>
            <w:tcW w:w="557" w:type="dxa"/>
          </w:tcPr>
          <w:p w14:paraId="1DA4B13F" w14:textId="716B0AB6" w:rsidR="001C5A2F" w:rsidRDefault="001C5A2F" w:rsidP="001C5A2F">
            <w:r w:rsidRPr="0058788A">
              <w:rPr>
                <w:rFonts w:asciiTheme="minorHAnsi" w:hAnsiTheme="minorHAnsi" w:cstheme="minorHAnsi"/>
                <w:color w:val="000000" w:themeColor="text1"/>
              </w:rPr>
              <w:t>97</w:t>
            </w:r>
          </w:p>
        </w:tc>
        <w:tc>
          <w:tcPr>
            <w:tcW w:w="1990" w:type="dxa"/>
          </w:tcPr>
          <w:p w14:paraId="52306E4A" w14:textId="3286DA4F" w:rsidR="001C5A2F" w:rsidRDefault="001C5A2F" w:rsidP="001C5A2F">
            <w:r w:rsidRPr="0058788A">
              <w:rPr>
                <w:rFonts w:asciiTheme="minorHAnsi" w:hAnsiTheme="minorHAnsi" w:cstheme="minorHAnsi"/>
                <w:color w:val="000000" w:themeColor="text1"/>
              </w:rPr>
              <w:t>Francette Dussan</w:t>
            </w:r>
          </w:p>
        </w:tc>
        <w:tc>
          <w:tcPr>
            <w:tcW w:w="2557" w:type="dxa"/>
          </w:tcPr>
          <w:p w14:paraId="2703F3C3" w14:textId="7A71DBA4" w:rsidR="001C5A2F" w:rsidRDefault="001C5A2F" w:rsidP="001C5A2F">
            <w:r w:rsidRPr="0058788A">
              <w:rPr>
                <w:rFonts w:asciiTheme="minorHAnsi" w:hAnsiTheme="minorHAnsi" w:cstheme="minorHAnsi"/>
                <w:color w:val="000000" w:themeColor="text1"/>
              </w:rPr>
              <w:t xml:space="preserve">ACIAR </w:t>
            </w:r>
          </w:p>
        </w:tc>
        <w:tc>
          <w:tcPr>
            <w:tcW w:w="2835" w:type="dxa"/>
          </w:tcPr>
          <w:p w14:paraId="5DAB4260" w14:textId="77777777" w:rsidR="001C5A2F" w:rsidRDefault="001C5A2F" w:rsidP="001C5A2F"/>
        </w:tc>
        <w:tc>
          <w:tcPr>
            <w:tcW w:w="1701" w:type="dxa"/>
          </w:tcPr>
          <w:p w14:paraId="0E1E421B" w14:textId="7D0425B3" w:rsidR="001C5A2F" w:rsidRDefault="001C5A2F" w:rsidP="001C5A2F">
            <w:r w:rsidRPr="0058788A">
              <w:rPr>
                <w:rFonts w:asciiTheme="minorHAnsi" w:hAnsiTheme="minorHAnsi" w:cstheme="minorHAnsi"/>
                <w:color w:val="000000" w:themeColor="text1"/>
              </w:rPr>
              <w:t>Canberra</w:t>
            </w:r>
          </w:p>
        </w:tc>
      </w:tr>
      <w:tr w:rsidR="001C5A2F" w14:paraId="111BCFBC" w14:textId="77777777" w:rsidTr="00160B2C">
        <w:tc>
          <w:tcPr>
            <w:tcW w:w="557" w:type="dxa"/>
          </w:tcPr>
          <w:p w14:paraId="194A7CF1" w14:textId="23273F70" w:rsidR="001C5A2F" w:rsidRDefault="001C5A2F" w:rsidP="001C5A2F">
            <w:r w:rsidRPr="0058788A">
              <w:rPr>
                <w:rFonts w:asciiTheme="minorHAnsi" w:hAnsiTheme="minorHAnsi" w:cstheme="minorHAnsi"/>
                <w:color w:val="000000" w:themeColor="text1"/>
              </w:rPr>
              <w:t>98</w:t>
            </w:r>
          </w:p>
        </w:tc>
        <w:tc>
          <w:tcPr>
            <w:tcW w:w="1990" w:type="dxa"/>
          </w:tcPr>
          <w:p w14:paraId="59A7E3FE" w14:textId="33B96575" w:rsidR="001C5A2F" w:rsidRDefault="001C5A2F" w:rsidP="001C5A2F">
            <w:r w:rsidRPr="0058788A">
              <w:rPr>
                <w:rFonts w:asciiTheme="minorHAnsi" w:hAnsiTheme="minorHAnsi" w:cstheme="minorHAnsi"/>
                <w:color w:val="000000" w:themeColor="text1"/>
              </w:rPr>
              <w:t xml:space="preserve">Phoebe Readford  </w:t>
            </w:r>
          </w:p>
        </w:tc>
        <w:tc>
          <w:tcPr>
            <w:tcW w:w="2557" w:type="dxa"/>
          </w:tcPr>
          <w:p w14:paraId="18E27B31" w14:textId="6A761510" w:rsidR="001C5A2F" w:rsidRDefault="001C5A2F" w:rsidP="001C5A2F">
            <w:r w:rsidRPr="0058788A">
              <w:rPr>
                <w:rFonts w:asciiTheme="minorHAnsi" w:hAnsiTheme="minorHAnsi" w:cstheme="minorHAnsi"/>
                <w:color w:val="000000" w:themeColor="text1"/>
              </w:rPr>
              <w:t>ACDP</w:t>
            </w:r>
          </w:p>
        </w:tc>
        <w:tc>
          <w:tcPr>
            <w:tcW w:w="2835" w:type="dxa"/>
          </w:tcPr>
          <w:p w14:paraId="439CBA34" w14:textId="77777777" w:rsidR="001C5A2F" w:rsidRDefault="001C5A2F" w:rsidP="001C5A2F"/>
        </w:tc>
        <w:tc>
          <w:tcPr>
            <w:tcW w:w="1701" w:type="dxa"/>
          </w:tcPr>
          <w:p w14:paraId="6EA02797" w14:textId="4F1305AA" w:rsidR="001C5A2F" w:rsidRDefault="001C5A2F" w:rsidP="001C5A2F">
            <w:r w:rsidRPr="0058788A">
              <w:rPr>
                <w:rFonts w:asciiTheme="minorHAnsi" w:hAnsiTheme="minorHAnsi" w:cstheme="minorHAnsi"/>
                <w:color w:val="000000" w:themeColor="text1"/>
              </w:rPr>
              <w:t>Canberra</w:t>
            </w:r>
          </w:p>
        </w:tc>
      </w:tr>
      <w:tr w:rsidR="001C5A2F" w14:paraId="68F8F7B9" w14:textId="77777777" w:rsidTr="00160B2C">
        <w:tc>
          <w:tcPr>
            <w:tcW w:w="557" w:type="dxa"/>
          </w:tcPr>
          <w:p w14:paraId="72FD06C8" w14:textId="27CD3874" w:rsidR="001C5A2F" w:rsidRDefault="001C5A2F" w:rsidP="001C5A2F">
            <w:r w:rsidRPr="0058788A">
              <w:rPr>
                <w:rFonts w:asciiTheme="minorHAnsi" w:hAnsiTheme="minorHAnsi" w:cstheme="minorHAnsi"/>
                <w:color w:val="000000" w:themeColor="text1"/>
              </w:rPr>
              <w:t>99</w:t>
            </w:r>
          </w:p>
        </w:tc>
        <w:tc>
          <w:tcPr>
            <w:tcW w:w="1990" w:type="dxa"/>
          </w:tcPr>
          <w:p w14:paraId="6FFA1C4B" w14:textId="06FB90FC" w:rsidR="001C5A2F" w:rsidRDefault="001C5A2F" w:rsidP="001C5A2F">
            <w:r w:rsidRPr="0058788A">
              <w:rPr>
                <w:rFonts w:asciiTheme="minorHAnsi" w:hAnsiTheme="minorHAnsi" w:cstheme="minorHAnsi"/>
                <w:color w:val="000000" w:themeColor="text1"/>
              </w:rPr>
              <w:t>Gede Aryasena</w:t>
            </w:r>
          </w:p>
        </w:tc>
        <w:tc>
          <w:tcPr>
            <w:tcW w:w="2557" w:type="dxa"/>
          </w:tcPr>
          <w:p w14:paraId="691C49FA" w14:textId="7BF5DB06" w:rsidR="001C5A2F" w:rsidRDefault="001C5A2F" w:rsidP="001C5A2F">
            <w:r w:rsidRPr="0058788A">
              <w:rPr>
                <w:rFonts w:asciiTheme="minorHAnsi" w:hAnsiTheme="minorHAnsi" w:cstheme="minorHAnsi"/>
                <w:color w:val="000000" w:themeColor="text1"/>
              </w:rPr>
              <w:t>One Health Risk</w:t>
            </w:r>
          </w:p>
        </w:tc>
        <w:tc>
          <w:tcPr>
            <w:tcW w:w="2835" w:type="dxa"/>
          </w:tcPr>
          <w:p w14:paraId="7D4EE8D6" w14:textId="21E08053" w:rsidR="001C5A2F" w:rsidRDefault="001C5A2F" w:rsidP="001C5A2F">
            <w:r w:rsidRPr="0058788A">
              <w:rPr>
                <w:rFonts w:asciiTheme="minorHAnsi" w:hAnsiTheme="minorHAnsi" w:cstheme="minorHAnsi"/>
                <w:color w:val="000000" w:themeColor="text1"/>
              </w:rPr>
              <w:t>Provincial, Head</w:t>
            </w:r>
          </w:p>
        </w:tc>
        <w:tc>
          <w:tcPr>
            <w:tcW w:w="1701" w:type="dxa"/>
          </w:tcPr>
          <w:p w14:paraId="574764F5" w14:textId="3CA7AF78" w:rsidR="001C5A2F" w:rsidRDefault="001C5A2F" w:rsidP="001C5A2F">
            <w:r w:rsidRPr="0058788A">
              <w:rPr>
                <w:rFonts w:asciiTheme="minorHAnsi" w:hAnsiTheme="minorHAnsi" w:cstheme="minorHAnsi"/>
                <w:color w:val="000000" w:themeColor="text1"/>
              </w:rPr>
              <w:t>Bali</w:t>
            </w:r>
          </w:p>
        </w:tc>
      </w:tr>
      <w:tr w:rsidR="001C5A2F" w14:paraId="52B60843" w14:textId="77777777" w:rsidTr="00160B2C">
        <w:tc>
          <w:tcPr>
            <w:tcW w:w="557" w:type="dxa"/>
          </w:tcPr>
          <w:p w14:paraId="3244638D" w14:textId="080354BB" w:rsidR="001C5A2F" w:rsidRDefault="001C5A2F" w:rsidP="001C5A2F">
            <w:r w:rsidRPr="0058788A">
              <w:rPr>
                <w:rFonts w:asciiTheme="minorHAnsi" w:hAnsiTheme="minorHAnsi" w:cstheme="minorHAnsi"/>
                <w:color w:val="000000" w:themeColor="text1"/>
              </w:rPr>
              <w:t>100</w:t>
            </w:r>
          </w:p>
        </w:tc>
        <w:tc>
          <w:tcPr>
            <w:tcW w:w="1990" w:type="dxa"/>
          </w:tcPr>
          <w:p w14:paraId="04ABEEEB" w14:textId="02D63E03" w:rsidR="001C5A2F" w:rsidRDefault="001C5A2F" w:rsidP="001C5A2F">
            <w:r w:rsidRPr="0058788A">
              <w:rPr>
                <w:rFonts w:asciiTheme="minorHAnsi" w:hAnsiTheme="minorHAnsi" w:cstheme="minorHAnsi"/>
                <w:color w:val="000000" w:themeColor="text1"/>
              </w:rPr>
              <w:t xml:space="preserve">I Made Rentin </w:t>
            </w:r>
          </w:p>
        </w:tc>
        <w:tc>
          <w:tcPr>
            <w:tcW w:w="2557" w:type="dxa"/>
          </w:tcPr>
          <w:p w14:paraId="52F966EA" w14:textId="7015B5C7" w:rsidR="001C5A2F" w:rsidRDefault="001C5A2F" w:rsidP="001C5A2F">
            <w:r w:rsidRPr="0058788A">
              <w:rPr>
                <w:rFonts w:asciiTheme="minorHAnsi" w:hAnsiTheme="minorHAnsi" w:cstheme="minorHAnsi"/>
                <w:color w:val="000000" w:themeColor="text1"/>
              </w:rPr>
              <w:t>Disaster Management Agency/BPBD</w:t>
            </w:r>
          </w:p>
        </w:tc>
        <w:tc>
          <w:tcPr>
            <w:tcW w:w="2835" w:type="dxa"/>
          </w:tcPr>
          <w:p w14:paraId="44EE0C07" w14:textId="77777777" w:rsidR="001C5A2F" w:rsidRDefault="001C5A2F" w:rsidP="001C5A2F"/>
        </w:tc>
        <w:tc>
          <w:tcPr>
            <w:tcW w:w="1701" w:type="dxa"/>
          </w:tcPr>
          <w:p w14:paraId="7B504D65" w14:textId="0BEB9872" w:rsidR="001C5A2F" w:rsidRDefault="001C5A2F" w:rsidP="001C5A2F">
            <w:r w:rsidRPr="0058788A">
              <w:rPr>
                <w:rFonts w:asciiTheme="minorHAnsi" w:hAnsiTheme="minorHAnsi" w:cstheme="minorHAnsi"/>
                <w:color w:val="000000" w:themeColor="text1"/>
              </w:rPr>
              <w:t>Bali</w:t>
            </w:r>
          </w:p>
        </w:tc>
      </w:tr>
      <w:tr w:rsidR="001C5A2F" w14:paraId="0168778E" w14:textId="77777777" w:rsidTr="00160B2C">
        <w:tc>
          <w:tcPr>
            <w:tcW w:w="557" w:type="dxa"/>
          </w:tcPr>
          <w:p w14:paraId="2C67D3D3" w14:textId="68440F46" w:rsidR="001C5A2F" w:rsidRDefault="001C5A2F" w:rsidP="001C5A2F">
            <w:r w:rsidRPr="0058788A">
              <w:rPr>
                <w:rFonts w:asciiTheme="minorHAnsi" w:hAnsiTheme="minorHAnsi" w:cstheme="minorHAnsi"/>
                <w:color w:val="000000" w:themeColor="text1"/>
              </w:rPr>
              <w:t>101</w:t>
            </w:r>
          </w:p>
        </w:tc>
        <w:tc>
          <w:tcPr>
            <w:tcW w:w="1990" w:type="dxa"/>
          </w:tcPr>
          <w:p w14:paraId="26360532" w14:textId="160AE3AC" w:rsidR="001C5A2F" w:rsidRDefault="001C5A2F" w:rsidP="001C5A2F">
            <w:r w:rsidRPr="0058788A">
              <w:rPr>
                <w:rFonts w:asciiTheme="minorHAnsi" w:hAnsiTheme="minorHAnsi" w:cstheme="minorHAnsi"/>
                <w:color w:val="000000" w:themeColor="text1"/>
              </w:rPr>
              <w:t>Dr Anak Agung Sagung</w:t>
            </w:r>
          </w:p>
        </w:tc>
        <w:tc>
          <w:tcPr>
            <w:tcW w:w="2557" w:type="dxa"/>
          </w:tcPr>
          <w:p w14:paraId="017203D8" w14:textId="3ACCFEE6" w:rsidR="001C5A2F" w:rsidRDefault="001C5A2F" w:rsidP="001C5A2F">
            <w:r w:rsidRPr="0058788A">
              <w:rPr>
                <w:rFonts w:asciiTheme="minorHAnsi" w:hAnsiTheme="minorHAnsi" w:cstheme="minorHAnsi"/>
                <w:color w:val="000000" w:themeColor="text1"/>
              </w:rPr>
              <w:t xml:space="preserve">Provincial Health Office </w:t>
            </w:r>
          </w:p>
        </w:tc>
        <w:tc>
          <w:tcPr>
            <w:tcW w:w="2835" w:type="dxa"/>
          </w:tcPr>
          <w:p w14:paraId="0E0A1D2F" w14:textId="655B86FC" w:rsidR="001C5A2F" w:rsidRDefault="001C5A2F" w:rsidP="001C5A2F">
            <w:r w:rsidRPr="0058788A">
              <w:rPr>
                <w:rFonts w:asciiTheme="minorHAnsi" w:hAnsiTheme="minorHAnsi" w:cstheme="minorHAnsi"/>
                <w:color w:val="000000" w:themeColor="text1"/>
              </w:rPr>
              <w:t>Head of Health Promotion Unit</w:t>
            </w:r>
          </w:p>
        </w:tc>
        <w:tc>
          <w:tcPr>
            <w:tcW w:w="1701" w:type="dxa"/>
          </w:tcPr>
          <w:p w14:paraId="350E51E4" w14:textId="03564BB1" w:rsidR="001C5A2F" w:rsidRDefault="001C5A2F" w:rsidP="001C5A2F">
            <w:r w:rsidRPr="0058788A">
              <w:rPr>
                <w:rFonts w:asciiTheme="minorHAnsi" w:hAnsiTheme="minorHAnsi" w:cstheme="minorHAnsi"/>
                <w:color w:val="000000" w:themeColor="text1"/>
              </w:rPr>
              <w:t>Bali</w:t>
            </w:r>
          </w:p>
        </w:tc>
      </w:tr>
      <w:tr w:rsidR="001C5A2F" w14:paraId="78C98D7D" w14:textId="77777777" w:rsidTr="00160B2C">
        <w:tc>
          <w:tcPr>
            <w:tcW w:w="557" w:type="dxa"/>
          </w:tcPr>
          <w:p w14:paraId="1FBF24A5" w14:textId="20A2661F" w:rsidR="001C5A2F" w:rsidRDefault="001C5A2F" w:rsidP="001C5A2F">
            <w:r w:rsidRPr="0058788A">
              <w:rPr>
                <w:rFonts w:asciiTheme="minorHAnsi" w:hAnsiTheme="minorHAnsi" w:cstheme="minorHAnsi"/>
                <w:color w:val="000000" w:themeColor="text1"/>
              </w:rPr>
              <w:t>102</w:t>
            </w:r>
          </w:p>
        </w:tc>
        <w:tc>
          <w:tcPr>
            <w:tcW w:w="1990" w:type="dxa"/>
          </w:tcPr>
          <w:p w14:paraId="02ED838F" w14:textId="11347C2C" w:rsidR="001C5A2F" w:rsidRDefault="001C5A2F" w:rsidP="001C5A2F">
            <w:r w:rsidRPr="0058788A">
              <w:rPr>
                <w:rFonts w:asciiTheme="minorHAnsi" w:hAnsiTheme="minorHAnsi" w:cstheme="minorHAnsi"/>
                <w:color w:val="000000" w:themeColor="text1"/>
              </w:rPr>
              <w:t>Nyoman Dana</w:t>
            </w:r>
          </w:p>
        </w:tc>
        <w:tc>
          <w:tcPr>
            <w:tcW w:w="2557" w:type="dxa"/>
          </w:tcPr>
          <w:p w14:paraId="6CDCAF5B" w14:textId="258C4D59" w:rsidR="001C5A2F" w:rsidRDefault="001C5A2F" w:rsidP="001C5A2F">
            <w:r w:rsidRPr="0058788A">
              <w:rPr>
                <w:rFonts w:asciiTheme="minorHAnsi" w:hAnsiTheme="minorHAnsi" w:cstheme="minorHAnsi"/>
                <w:color w:val="000000" w:themeColor="text1"/>
              </w:rPr>
              <w:t xml:space="preserve">Yayasan Bunga Bali (DPO) </w:t>
            </w:r>
          </w:p>
        </w:tc>
        <w:tc>
          <w:tcPr>
            <w:tcW w:w="2835" w:type="dxa"/>
          </w:tcPr>
          <w:p w14:paraId="69402EEB" w14:textId="12800D00" w:rsidR="001C5A2F" w:rsidRDefault="001C5A2F" w:rsidP="001C5A2F">
            <w:r w:rsidRPr="0058788A">
              <w:rPr>
                <w:rFonts w:asciiTheme="minorHAnsi" w:hAnsiTheme="minorHAnsi" w:cstheme="minorHAnsi"/>
                <w:color w:val="000000" w:themeColor="text1"/>
              </w:rPr>
              <w:t xml:space="preserve">Head of Yayasan </w:t>
            </w:r>
          </w:p>
        </w:tc>
        <w:tc>
          <w:tcPr>
            <w:tcW w:w="1701" w:type="dxa"/>
          </w:tcPr>
          <w:p w14:paraId="5E54DDB0" w14:textId="557F7F48" w:rsidR="001C5A2F" w:rsidRDefault="001C5A2F" w:rsidP="001C5A2F">
            <w:r w:rsidRPr="0058788A">
              <w:rPr>
                <w:rFonts w:asciiTheme="minorHAnsi" w:hAnsiTheme="minorHAnsi" w:cstheme="minorHAnsi"/>
                <w:color w:val="000000" w:themeColor="text1"/>
              </w:rPr>
              <w:t>Bali</w:t>
            </w:r>
          </w:p>
        </w:tc>
      </w:tr>
      <w:tr w:rsidR="001C5A2F" w14:paraId="0084DA5C" w14:textId="77777777" w:rsidTr="00160B2C">
        <w:tc>
          <w:tcPr>
            <w:tcW w:w="557" w:type="dxa"/>
          </w:tcPr>
          <w:p w14:paraId="6745EB78" w14:textId="1742D589" w:rsidR="001C5A2F" w:rsidRDefault="001C5A2F" w:rsidP="001C5A2F">
            <w:r w:rsidRPr="0058788A">
              <w:rPr>
                <w:rFonts w:asciiTheme="minorHAnsi" w:hAnsiTheme="minorHAnsi" w:cstheme="minorHAnsi"/>
                <w:color w:val="000000" w:themeColor="text1"/>
              </w:rPr>
              <w:t>103</w:t>
            </w:r>
          </w:p>
        </w:tc>
        <w:tc>
          <w:tcPr>
            <w:tcW w:w="1990" w:type="dxa"/>
          </w:tcPr>
          <w:p w14:paraId="00674C90" w14:textId="7A069D37" w:rsidR="001C5A2F" w:rsidRDefault="001C5A2F" w:rsidP="001C5A2F">
            <w:r w:rsidRPr="0058788A">
              <w:rPr>
                <w:rFonts w:asciiTheme="minorHAnsi" w:hAnsiTheme="minorHAnsi" w:cstheme="minorHAnsi"/>
                <w:color w:val="000000" w:themeColor="text1"/>
              </w:rPr>
              <w:t>Abdi Negara</w:t>
            </w:r>
          </w:p>
        </w:tc>
        <w:tc>
          <w:tcPr>
            <w:tcW w:w="2557" w:type="dxa"/>
          </w:tcPr>
          <w:p w14:paraId="15F0EE5B" w14:textId="6ACA4CE0" w:rsidR="001C5A2F" w:rsidRDefault="001C5A2F" w:rsidP="001C5A2F">
            <w:r w:rsidRPr="0058788A">
              <w:rPr>
                <w:rFonts w:asciiTheme="minorHAnsi" w:hAnsiTheme="minorHAnsi" w:cstheme="minorHAnsi"/>
                <w:color w:val="000000" w:themeColor="text1"/>
              </w:rPr>
              <w:t xml:space="preserve">Majelis Desa Adat </w:t>
            </w:r>
          </w:p>
        </w:tc>
        <w:tc>
          <w:tcPr>
            <w:tcW w:w="2835" w:type="dxa"/>
          </w:tcPr>
          <w:p w14:paraId="56F4DBD2" w14:textId="77777777" w:rsidR="001C5A2F" w:rsidRDefault="001C5A2F" w:rsidP="001C5A2F"/>
        </w:tc>
        <w:tc>
          <w:tcPr>
            <w:tcW w:w="1701" w:type="dxa"/>
          </w:tcPr>
          <w:p w14:paraId="0AA1E96E" w14:textId="6DF41DFD" w:rsidR="001C5A2F" w:rsidRDefault="001C5A2F" w:rsidP="001C5A2F">
            <w:r w:rsidRPr="0058788A">
              <w:rPr>
                <w:rFonts w:asciiTheme="minorHAnsi" w:hAnsiTheme="minorHAnsi" w:cstheme="minorHAnsi"/>
                <w:color w:val="000000" w:themeColor="text1"/>
              </w:rPr>
              <w:t>Bali</w:t>
            </w:r>
          </w:p>
        </w:tc>
      </w:tr>
      <w:tr w:rsidR="001C5A2F" w14:paraId="110E735D" w14:textId="77777777" w:rsidTr="00160B2C">
        <w:tc>
          <w:tcPr>
            <w:tcW w:w="557" w:type="dxa"/>
          </w:tcPr>
          <w:p w14:paraId="03B9B426" w14:textId="492F7369" w:rsidR="001C5A2F" w:rsidRDefault="001C5A2F" w:rsidP="001C5A2F">
            <w:r w:rsidRPr="0058788A">
              <w:rPr>
                <w:rFonts w:asciiTheme="minorHAnsi" w:hAnsiTheme="minorHAnsi" w:cstheme="minorHAnsi"/>
                <w:color w:val="000000" w:themeColor="text1"/>
              </w:rPr>
              <w:t>104</w:t>
            </w:r>
          </w:p>
        </w:tc>
        <w:tc>
          <w:tcPr>
            <w:tcW w:w="1990" w:type="dxa"/>
          </w:tcPr>
          <w:p w14:paraId="0640B62E" w14:textId="3C6B70C4" w:rsidR="001C5A2F" w:rsidRDefault="001C5A2F" w:rsidP="001C5A2F">
            <w:r w:rsidRPr="0058788A">
              <w:rPr>
                <w:rFonts w:asciiTheme="minorHAnsi" w:hAnsiTheme="minorHAnsi" w:cstheme="minorHAnsi"/>
                <w:color w:val="000000" w:themeColor="text1"/>
              </w:rPr>
              <w:t>Prof I Ketut Puja</w:t>
            </w:r>
          </w:p>
        </w:tc>
        <w:tc>
          <w:tcPr>
            <w:tcW w:w="2557" w:type="dxa"/>
          </w:tcPr>
          <w:p w14:paraId="7B99AD4D" w14:textId="00D1DF15" w:rsidR="001C5A2F" w:rsidRDefault="001C5A2F" w:rsidP="001C5A2F">
            <w:r w:rsidRPr="0058788A">
              <w:rPr>
                <w:rFonts w:asciiTheme="minorHAnsi" w:hAnsiTheme="minorHAnsi" w:cstheme="minorHAnsi"/>
                <w:color w:val="000000" w:themeColor="text1"/>
              </w:rPr>
              <w:t>Veterinary Medical Association</w:t>
            </w:r>
          </w:p>
        </w:tc>
        <w:tc>
          <w:tcPr>
            <w:tcW w:w="2835" w:type="dxa"/>
          </w:tcPr>
          <w:p w14:paraId="519A5271" w14:textId="0E67CDDF" w:rsidR="001C5A2F" w:rsidRDefault="001C5A2F" w:rsidP="001C5A2F">
            <w:r w:rsidRPr="0058788A">
              <w:rPr>
                <w:rFonts w:asciiTheme="minorHAnsi" w:hAnsiTheme="minorHAnsi" w:cstheme="minorHAnsi"/>
                <w:color w:val="000000" w:themeColor="text1"/>
              </w:rPr>
              <w:t>Head of Association</w:t>
            </w:r>
          </w:p>
        </w:tc>
        <w:tc>
          <w:tcPr>
            <w:tcW w:w="1701" w:type="dxa"/>
          </w:tcPr>
          <w:p w14:paraId="28599DFB" w14:textId="3F51A20E" w:rsidR="001C5A2F" w:rsidRDefault="001C5A2F" w:rsidP="001C5A2F">
            <w:r w:rsidRPr="0058788A">
              <w:rPr>
                <w:rFonts w:asciiTheme="minorHAnsi" w:hAnsiTheme="minorHAnsi" w:cstheme="minorHAnsi"/>
                <w:color w:val="000000" w:themeColor="text1"/>
              </w:rPr>
              <w:t>Bali</w:t>
            </w:r>
          </w:p>
        </w:tc>
      </w:tr>
      <w:tr w:rsidR="001C5A2F" w14:paraId="28AD8EBB" w14:textId="77777777" w:rsidTr="00160B2C">
        <w:tc>
          <w:tcPr>
            <w:tcW w:w="557" w:type="dxa"/>
          </w:tcPr>
          <w:p w14:paraId="726C6DB4" w14:textId="39C2C159" w:rsidR="001C5A2F" w:rsidRDefault="001C5A2F" w:rsidP="001C5A2F">
            <w:r w:rsidRPr="0058788A">
              <w:rPr>
                <w:rFonts w:asciiTheme="minorHAnsi" w:hAnsiTheme="minorHAnsi" w:cstheme="minorHAnsi"/>
                <w:color w:val="000000" w:themeColor="text1"/>
              </w:rPr>
              <w:t>105</w:t>
            </w:r>
          </w:p>
        </w:tc>
        <w:tc>
          <w:tcPr>
            <w:tcW w:w="1990" w:type="dxa"/>
          </w:tcPr>
          <w:p w14:paraId="44B99810" w14:textId="7F8055C9" w:rsidR="001C5A2F" w:rsidRDefault="001C5A2F" w:rsidP="001C5A2F">
            <w:r w:rsidRPr="0058788A">
              <w:rPr>
                <w:rFonts w:asciiTheme="minorHAnsi" w:hAnsiTheme="minorHAnsi" w:cstheme="minorHAnsi"/>
                <w:color w:val="000000" w:themeColor="text1"/>
              </w:rPr>
              <w:t>Leni Astiti</w:t>
            </w:r>
          </w:p>
        </w:tc>
        <w:tc>
          <w:tcPr>
            <w:tcW w:w="2557" w:type="dxa"/>
          </w:tcPr>
          <w:p w14:paraId="1F0B7974" w14:textId="7967F3C8" w:rsidR="001C5A2F" w:rsidRDefault="001C5A2F" w:rsidP="001C5A2F">
            <w:r w:rsidRPr="0058788A">
              <w:rPr>
                <w:rFonts w:asciiTheme="minorHAnsi" w:hAnsiTheme="minorHAnsi" w:cstheme="minorHAnsi"/>
                <w:color w:val="000000" w:themeColor="text1"/>
              </w:rPr>
              <w:t>HWDI - Women with Disabilities</w:t>
            </w:r>
          </w:p>
        </w:tc>
        <w:tc>
          <w:tcPr>
            <w:tcW w:w="2835" w:type="dxa"/>
          </w:tcPr>
          <w:p w14:paraId="163F103D" w14:textId="77777777" w:rsidR="001C5A2F" w:rsidRDefault="001C5A2F" w:rsidP="001C5A2F"/>
        </w:tc>
        <w:tc>
          <w:tcPr>
            <w:tcW w:w="1701" w:type="dxa"/>
          </w:tcPr>
          <w:p w14:paraId="0C5EB760" w14:textId="240031ED" w:rsidR="001C5A2F" w:rsidRDefault="001C5A2F" w:rsidP="001C5A2F">
            <w:r w:rsidRPr="0058788A">
              <w:rPr>
                <w:rFonts w:asciiTheme="minorHAnsi" w:hAnsiTheme="minorHAnsi" w:cstheme="minorHAnsi"/>
                <w:color w:val="000000" w:themeColor="text1"/>
              </w:rPr>
              <w:t>Bali</w:t>
            </w:r>
          </w:p>
        </w:tc>
      </w:tr>
      <w:tr w:rsidR="001C5A2F" w14:paraId="12CB14A2" w14:textId="77777777" w:rsidTr="00160B2C">
        <w:tc>
          <w:tcPr>
            <w:tcW w:w="557" w:type="dxa"/>
          </w:tcPr>
          <w:p w14:paraId="25495FE5" w14:textId="368804B9" w:rsidR="001C5A2F" w:rsidRDefault="001C5A2F" w:rsidP="001C5A2F">
            <w:r w:rsidRPr="0058788A">
              <w:rPr>
                <w:rFonts w:asciiTheme="minorHAnsi" w:hAnsiTheme="minorHAnsi" w:cstheme="minorHAnsi"/>
                <w:color w:val="000000" w:themeColor="text1"/>
              </w:rPr>
              <w:t>106</w:t>
            </w:r>
          </w:p>
        </w:tc>
        <w:tc>
          <w:tcPr>
            <w:tcW w:w="1990" w:type="dxa"/>
          </w:tcPr>
          <w:p w14:paraId="0AF0A45E" w14:textId="1B2A0CD1" w:rsidR="001C5A2F" w:rsidRDefault="001C5A2F" w:rsidP="001C5A2F">
            <w:r w:rsidRPr="0058788A">
              <w:rPr>
                <w:rFonts w:asciiTheme="minorHAnsi" w:hAnsiTheme="minorHAnsi" w:cstheme="minorHAnsi"/>
                <w:color w:val="000000" w:themeColor="text1"/>
              </w:rPr>
              <w:t xml:space="preserve">I Wayan Ika Wiastana </w:t>
            </w:r>
          </w:p>
        </w:tc>
        <w:tc>
          <w:tcPr>
            <w:tcW w:w="2557" w:type="dxa"/>
          </w:tcPr>
          <w:p w14:paraId="4CDE6B43" w14:textId="373A7F13" w:rsidR="001C5A2F" w:rsidRDefault="001C5A2F" w:rsidP="001C5A2F">
            <w:r w:rsidRPr="0058788A">
              <w:rPr>
                <w:rFonts w:asciiTheme="minorHAnsi" w:hAnsiTheme="minorHAnsi" w:cstheme="minorHAnsi"/>
                <w:color w:val="000000" w:themeColor="text1"/>
              </w:rPr>
              <w:t>Provincial Development Planning Agency</w:t>
            </w:r>
          </w:p>
        </w:tc>
        <w:tc>
          <w:tcPr>
            <w:tcW w:w="2835" w:type="dxa"/>
          </w:tcPr>
          <w:p w14:paraId="0BC5BD43" w14:textId="5A29CAE0" w:rsidR="001C5A2F" w:rsidRDefault="001C5A2F" w:rsidP="001C5A2F">
            <w:r w:rsidRPr="0058788A">
              <w:rPr>
                <w:rFonts w:asciiTheme="minorHAnsi" w:hAnsiTheme="minorHAnsi" w:cstheme="minorHAnsi"/>
                <w:color w:val="000000" w:themeColor="text1"/>
              </w:rPr>
              <w:t>Head of Agency</w:t>
            </w:r>
          </w:p>
        </w:tc>
        <w:tc>
          <w:tcPr>
            <w:tcW w:w="1701" w:type="dxa"/>
          </w:tcPr>
          <w:p w14:paraId="3BFA779A" w14:textId="1058DE73" w:rsidR="001C5A2F" w:rsidRDefault="001C5A2F" w:rsidP="001C5A2F">
            <w:r w:rsidRPr="0058788A">
              <w:rPr>
                <w:rFonts w:asciiTheme="minorHAnsi" w:hAnsiTheme="minorHAnsi" w:cstheme="minorHAnsi"/>
                <w:color w:val="000000" w:themeColor="text1"/>
              </w:rPr>
              <w:t>Bali</w:t>
            </w:r>
          </w:p>
        </w:tc>
      </w:tr>
      <w:tr w:rsidR="001C5A2F" w14:paraId="1A722A12" w14:textId="77777777" w:rsidTr="00160B2C">
        <w:tc>
          <w:tcPr>
            <w:tcW w:w="557" w:type="dxa"/>
          </w:tcPr>
          <w:p w14:paraId="13E33B7C" w14:textId="3C5AAAE8" w:rsidR="001C5A2F" w:rsidRDefault="001C5A2F" w:rsidP="001C5A2F">
            <w:r w:rsidRPr="0058788A">
              <w:rPr>
                <w:rFonts w:asciiTheme="minorHAnsi" w:hAnsiTheme="minorHAnsi" w:cstheme="minorHAnsi"/>
                <w:color w:val="000000" w:themeColor="text1"/>
              </w:rPr>
              <w:t>107</w:t>
            </w:r>
          </w:p>
        </w:tc>
        <w:tc>
          <w:tcPr>
            <w:tcW w:w="1990" w:type="dxa"/>
          </w:tcPr>
          <w:p w14:paraId="0F6DB31B" w14:textId="7D5B6AE8" w:rsidR="001C5A2F" w:rsidRDefault="001C5A2F" w:rsidP="001C5A2F">
            <w:r w:rsidRPr="0058788A">
              <w:rPr>
                <w:rFonts w:asciiTheme="minorHAnsi" w:hAnsiTheme="minorHAnsi" w:cstheme="minorHAnsi"/>
                <w:color w:val="000000" w:themeColor="text1"/>
              </w:rPr>
              <w:t>Bagus Wesnawa</w:t>
            </w:r>
          </w:p>
        </w:tc>
        <w:tc>
          <w:tcPr>
            <w:tcW w:w="2557" w:type="dxa"/>
          </w:tcPr>
          <w:p w14:paraId="7E7CC8FA" w14:textId="37214450" w:rsidR="001C5A2F" w:rsidRDefault="001C5A2F" w:rsidP="001C5A2F">
            <w:r w:rsidRPr="0058788A">
              <w:rPr>
                <w:rFonts w:asciiTheme="minorHAnsi" w:hAnsiTheme="minorHAnsi" w:cstheme="minorHAnsi"/>
                <w:color w:val="000000" w:themeColor="text1"/>
              </w:rPr>
              <w:t>Provincial Development Planning Agency</w:t>
            </w:r>
          </w:p>
        </w:tc>
        <w:tc>
          <w:tcPr>
            <w:tcW w:w="2835" w:type="dxa"/>
          </w:tcPr>
          <w:p w14:paraId="14372B8A" w14:textId="1246789F" w:rsidR="001C5A2F" w:rsidRDefault="001C5A2F" w:rsidP="001C5A2F">
            <w:r w:rsidRPr="0058788A">
              <w:rPr>
                <w:rFonts w:asciiTheme="minorHAnsi" w:hAnsiTheme="minorHAnsi" w:cstheme="minorHAnsi"/>
                <w:color w:val="000000" w:themeColor="text1"/>
              </w:rPr>
              <w:t>Head of Governance and Human Development Unit</w:t>
            </w:r>
          </w:p>
        </w:tc>
        <w:tc>
          <w:tcPr>
            <w:tcW w:w="1701" w:type="dxa"/>
          </w:tcPr>
          <w:p w14:paraId="238E0568" w14:textId="348E3125" w:rsidR="001C5A2F" w:rsidRDefault="001C5A2F" w:rsidP="001C5A2F">
            <w:r w:rsidRPr="0058788A">
              <w:rPr>
                <w:rFonts w:asciiTheme="minorHAnsi" w:hAnsiTheme="minorHAnsi" w:cstheme="minorHAnsi"/>
                <w:color w:val="000000" w:themeColor="text1"/>
              </w:rPr>
              <w:t>Bali</w:t>
            </w:r>
          </w:p>
        </w:tc>
      </w:tr>
      <w:tr w:rsidR="001C5A2F" w14:paraId="24B75906" w14:textId="77777777" w:rsidTr="00160B2C">
        <w:tc>
          <w:tcPr>
            <w:tcW w:w="557" w:type="dxa"/>
          </w:tcPr>
          <w:p w14:paraId="28C4AC5D" w14:textId="4E0039EC" w:rsidR="001C5A2F" w:rsidRDefault="001C5A2F" w:rsidP="001C5A2F">
            <w:r w:rsidRPr="0058788A">
              <w:rPr>
                <w:rFonts w:asciiTheme="minorHAnsi" w:hAnsiTheme="minorHAnsi" w:cstheme="minorHAnsi"/>
                <w:color w:val="000000" w:themeColor="text1"/>
              </w:rPr>
              <w:t>108</w:t>
            </w:r>
          </w:p>
        </w:tc>
        <w:tc>
          <w:tcPr>
            <w:tcW w:w="1990" w:type="dxa"/>
          </w:tcPr>
          <w:p w14:paraId="1C152BA0" w14:textId="79BAF8A2" w:rsidR="001C5A2F" w:rsidRDefault="001C5A2F" w:rsidP="001C5A2F">
            <w:r w:rsidRPr="0058788A">
              <w:rPr>
                <w:rFonts w:asciiTheme="minorHAnsi" w:hAnsiTheme="minorHAnsi" w:cstheme="minorHAnsi"/>
                <w:color w:val="000000" w:themeColor="text1"/>
              </w:rPr>
              <w:t>I Wayan Widia</w:t>
            </w:r>
          </w:p>
        </w:tc>
        <w:tc>
          <w:tcPr>
            <w:tcW w:w="2557" w:type="dxa"/>
          </w:tcPr>
          <w:p w14:paraId="733769AC" w14:textId="14E16041" w:rsidR="001C5A2F" w:rsidRDefault="001C5A2F" w:rsidP="001C5A2F">
            <w:r w:rsidRPr="0058788A">
              <w:rPr>
                <w:rFonts w:asciiTheme="minorHAnsi" w:hAnsiTheme="minorHAnsi" w:cstheme="minorHAnsi"/>
                <w:color w:val="000000" w:themeColor="text1"/>
              </w:rPr>
              <w:t>Provincial Health Office</w:t>
            </w:r>
          </w:p>
        </w:tc>
        <w:tc>
          <w:tcPr>
            <w:tcW w:w="2835" w:type="dxa"/>
          </w:tcPr>
          <w:p w14:paraId="2FDDCF71" w14:textId="25366BC4" w:rsidR="001C5A2F" w:rsidRDefault="001C5A2F" w:rsidP="001C5A2F">
            <w:r w:rsidRPr="0058788A">
              <w:rPr>
                <w:rFonts w:asciiTheme="minorHAnsi" w:hAnsiTheme="minorHAnsi" w:cstheme="minorHAnsi"/>
                <w:color w:val="000000" w:themeColor="text1"/>
              </w:rPr>
              <w:t>Head of CDC unit</w:t>
            </w:r>
          </w:p>
        </w:tc>
        <w:tc>
          <w:tcPr>
            <w:tcW w:w="1701" w:type="dxa"/>
          </w:tcPr>
          <w:p w14:paraId="6B6BE183" w14:textId="33D102FD" w:rsidR="001C5A2F" w:rsidRDefault="001C5A2F" w:rsidP="001C5A2F">
            <w:r w:rsidRPr="0058788A">
              <w:rPr>
                <w:rFonts w:asciiTheme="minorHAnsi" w:hAnsiTheme="minorHAnsi" w:cstheme="minorHAnsi"/>
                <w:color w:val="000000" w:themeColor="text1"/>
              </w:rPr>
              <w:t>Bali</w:t>
            </w:r>
          </w:p>
        </w:tc>
      </w:tr>
      <w:tr w:rsidR="001C5A2F" w14:paraId="4DC5F3FD" w14:textId="77777777" w:rsidTr="00160B2C">
        <w:tc>
          <w:tcPr>
            <w:tcW w:w="557" w:type="dxa"/>
          </w:tcPr>
          <w:p w14:paraId="28DF0D87" w14:textId="746C7401" w:rsidR="001C5A2F" w:rsidRDefault="001C5A2F" w:rsidP="001C5A2F">
            <w:r w:rsidRPr="0058788A">
              <w:rPr>
                <w:rFonts w:asciiTheme="minorHAnsi" w:hAnsiTheme="minorHAnsi" w:cstheme="minorHAnsi"/>
                <w:color w:val="000000" w:themeColor="text1"/>
              </w:rPr>
              <w:t>109</w:t>
            </w:r>
          </w:p>
        </w:tc>
        <w:tc>
          <w:tcPr>
            <w:tcW w:w="1990" w:type="dxa"/>
          </w:tcPr>
          <w:p w14:paraId="1016BF6D" w14:textId="7FAB513B" w:rsidR="001C5A2F" w:rsidRDefault="001C5A2F" w:rsidP="001C5A2F">
            <w:r w:rsidRPr="0058788A">
              <w:rPr>
                <w:rFonts w:asciiTheme="minorHAnsi" w:hAnsiTheme="minorHAnsi" w:cstheme="minorHAnsi"/>
                <w:color w:val="000000" w:themeColor="text1"/>
              </w:rPr>
              <w:t>Nyoman Gede Anom</w:t>
            </w:r>
          </w:p>
        </w:tc>
        <w:tc>
          <w:tcPr>
            <w:tcW w:w="2557" w:type="dxa"/>
          </w:tcPr>
          <w:p w14:paraId="53BA61BB" w14:textId="6A5842D6" w:rsidR="001C5A2F" w:rsidRDefault="001C5A2F" w:rsidP="001C5A2F">
            <w:r w:rsidRPr="0058788A">
              <w:rPr>
                <w:rFonts w:asciiTheme="minorHAnsi" w:hAnsiTheme="minorHAnsi" w:cstheme="minorHAnsi"/>
                <w:color w:val="000000" w:themeColor="text1"/>
              </w:rPr>
              <w:t>Provincial Health Office</w:t>
            </w:r>
          </w:p>
        </w:tc>
        <w:tc>
          <w:tcPr>
            <w:tcW w:w="2835" w:type="dxa"/>
          </w:tcPr>
          <w:p w14:paraId="3044386C" w14:textId="5708F610" w:rsidR="001C5A2F" w:rsidRDefault="001C5A2F" w:rsidP="001C5A2F">
            <w:r w:rsidRPr="0058788A">
              <w:rPr>
                <w:rFonts w:asciiTheme="minorHAnsi" w:hAnsiTheme="minorHAnsi" w:cstheme="minorHAnsi"/>
                <w:color w:val="000000" w:themeColor="text1"/>
              </w:rPr>
              <w:t>Head of Office</w:t>
            </w:r>
          </w:p>
        </w:tc>
        <w:tc>
          <w:tcPr>
            <w:tcW w:w="1701" w:type="dxa"/>
          </w:tcPr>
          <w:p w14:paraId="443559E1" w14:textId="0DD4BA5A" w:rsidR="001C5A2F" w:rsidRDefault="001C5A2F" w:rsidP="001C5A2F">
            <w:r w:rsidRPr="0058788A">
              <w:rPr>
                <w:rFonts w:asciiTheme="minorHAnsi" w:hAnsiTheme="minorHAnsi" w:cstheme="minorHAnsi"/>
                <w:color w:val="000000" w:themeColor="text1"/>
              </w:rPr>
              <w:t>Bali</w:t>
            </w:r>
          </w:p>
        </w:tc>
      </w:tr>
      <w:tr w:rsidR="001C5A2F" w14:paraId="59E52858" w14:textId="77777777" w:rsidTr="00160B2C">
        <w:tc>
          <w:tcPr>
            <w:tcW w:w="557" w:type="dxa"/>
          </w:tcPr>
          <w:p w14:paraId="3E2E164A" w14:textId="34FDCFCF" w:rsidR="001C5A2F" w:rsidRDefault="001C5A2F" w:rsidP="001C5A2F">
            <w:r w:rsidRPr="0058788A">
              <w:rPr>
                <w:rFonts w:asciiTheme="minorHAnsi" w:hAnsiTheme="minorHAnsi" w:cstheme="minorHAnsi"/>
                <w:color w:val="000000" w:themeColor="text1"/>
              </w:rPr>
              <w:t>110</w:t>
            </w:r>
          </w:p>
        </w:tc>
        <w:tc>
          <w:tcPr>
            <w:tcW w:w="1990" w:type="dxa"/>
          </w:tcPr>
          <w:p w14:paraId="0919E582" w14:textId="081A0C1F" w:rsidR="001C5A2F" w:rsidRDefault="001C5A2F" w:rsidP="001C5A2F">
            <w:r w:rsidRPr="0058788A">
              <w:rPr>
                <w:rFonts w:asciiTheme="minorHAnsi" w:hAnsiTheme="minorHAnsi" w:cstheme="minorHAnsi"/>
                <w:color w:val="000000" w:themeColor="text1"/>
              </w:rPr>
              <w:t>I Wayan Sunada</w:t>
            </w:r>
          </w:p>
        </w:tc>
        <w:tc>
          <w:tcPr>
            <w:tcW w:w="2557" w:type="dxa"/>
          </w:tcPr>
          <w:p w14:paraId="418670C9" w14:textId="6A4FC585" w:rsidR="001C5A2F" w:rsidRDefault="001C5A2F" w:rsidP="001C5A2F">
            <w:r w:rsidRPr="0058788A">
              <w:rPr>
                <w:rFonts w:asciiTheme="minorHAnsi" w:hAnsiTheme="minorHAnsi" w:cstheme="minorHAnsi"/>
                <w:color w:val="000000" w:themeColor="text1"/>
              </w:rPr>
              <w:t>Provincial Agriculture, Food Security Office</w:t>
            </w:r>
          </w:p>
        </w:tc>
        <w:tc>
          <w:tcPr>
            <w:tcW w:w="2835" w:type="dxa"/>
          </w:tcPr>
          <w:p w14:paraId="5DA1B093" w14:textId="11596B5E" w:rsidR="001C5A2F" w:rsidRDefault="001C5A2F" w:rsidP="001C5A2F">
            <w:r w:rsidRPr="0058788A">
              <w:rPr>
                <w:rFonts w:asciiTheme="minorHAnsi" w:hAnsiTheme="minorHAnsi" w:cstheme="minorHAnsi"/>
                <w:color w:val="000000" w:themeColor="text1"/>
              </w:rPr>
              <w:t>Head of Office</w:t>
            </w:r>
          </w:p>
        </w:tc>
        <w:tc>
          <w:tcPr>
            <w:tcW w:w="1701" w:type="dxa"/>
          </w:tcPr>
          <w:p w14:paraId="1EFFE447" w14:textId="2E78A5C7" w:rsidR="001C5A2F" w:rsidRDefault="001C5A2F" w:rsidP="001C5A2F">
            <w:r w:rsidRPr="0058788A">
              <w:rPr>
                <w:rFonts w:asciiTheme="minorHAnsi" w:hAnsiTheme="minorHAnsi" w:cstheme="minorHAnsi"/>
                <w:color w:val="000000" w:themeColor="text1"/>
              </w:rPr>
              <w:t>Bali</w:t>
            </w:r>
          </w:p>
        </w:tc>
      </w:tr>
      <w:tr w:rsidR="001C5A2F" w14:paraId="4B5275DA" w14:textId="77777777" w:rsidTr="00160B2C">
        <w:tc>
          <w:tcPr>
            <w:tcW w:w="557" w:type="dxa"/>
          </w:tcPr>
          <w:p w14:paraId="4749ACC8" w14:textId="657C98B6" w:rsidR="001C5A2F" w:rsidRDefault="001C5A2F" w:rsidP="001C5A2F">
            <w:r w:rsidRPr="0058788A">
              <w:rPr>
                <w:rFonts w:asciiTheme="minorHAnsi" w:hAnsiTheme="minorHAnsi" w:cstheme="minorHAnsi"/>
                <w:color w:val="000000" w:themeColor="text1"/>
              </w:rPr>
              <w:t>111</w:t>
            </w:r>
          </w:p>
        </w:tc>
        <w:tc>
          <w:tcPr>
            <w:tcW w:w="1990" w:type="dxa"/>
          </w:tcPr>
          <w:p w14:paraId="70765550" w14:textId="77FB5AA7" w:rsidR="001C5A2F" w:rsidRDefault="001C5A2F" w:rsidP="001C5A2F">
            <w:r w:rsidRPr="0058788A">
              <w:rPr>
                <w:rFonts w:asciiTheme="minorHAnsi" w:hAnsiTheme="minorHAnsi" w:cstheme="minorHAnsi"/>
                <w:color w:val="000000" w:themeColor="text1"/>
              </w:rPr>
              <w:t>Agung Inten Wiradewi</w:t>
            </w:r>
          </w:p>
        </w:tc>
        <w:tc>
          <w:tcPr>
            <w:tcW w:w="2557" w:type="dxa"/>
          </w:tcPr>
          <w:p w14:paraId="06B3C40B" w14:textId="00D19F06" w:rsidR="001C5A2F" w:rsidRDefault="001C5A2F" w:rsidP="001C5A2F">
            <w:r w:rsidRPr="0058788A">
              <w:rPr>
                <w:rFonts w:asciiTheme="minorHAnsi" w:hAnsiTheme="minorHAnsi" w:cstheme="minorHAnsi"/>
                <w:color w:val="000000" w:themeColor="text1"/>
              </w:rPr>
              <w:t>Provincial Agriculture, Food Security Office</w:t>
            </w:r>
          </w:p>
        </w:tc>
        <w:tc>
          <w:tcPr>
            <w:tcW w:w="2835" w:type="dxa"/>
          </w:tcPr>
          <w:p w14:paraId="397495B7" w14:textId="04CE6174" w:rsidR="001C5A2F" w:rsidRDefault="001C5A2F" w:rsidP="001C5A2F">
            <w:r w:rsidRPr="0058788A">
              <w:rPr>
                <w:rFonts w:asciiTheme="minorHAnsi" w:hAnsiTheme="minorHAnsi" w:cstheme="minorHAnsi"/>
                <w:color w:val="000000" w:themeColor="text1"/>
              </w:rPr>
              <w:t>Head of Livestock Services and Animal Health Division</w:t>
            </w:r>
          </w:p>
        </w:tc>
        <w:tc>
          <w:tcPr>
            <w:tcW w:w="1701" w:type="dxa"/>
          </w:tcPr>
          <w:p w14:paraId="48A05E67" w14:textId="7C7D626D" w:rsidR="001C5A2F" w:rsidRDefault="001C5A2F" w:rsidP="001C5A2F">
            <w:r w:rsidRPr="0058788A">
              <w:rPr>
                <w:rFonts w:asciiTheme="minorHAnsi" w:hAnsiTheme="minorHAnsi" w:cstheme="minorHAnsi"/>
                <w:color w:val="000000" w:themeColor="text1"/>
              </w:rPr>
              <w:t>Bali</w:t>
            </w:r>
          </w:p>
        </w:tc>
      </w:tr>
      <w:tr w:rsidR="001C5A2F" w14:paraId="35B19349" w14:textId="77777777" w:rsidTr="00160B2C">
        <w:tc>
          <w:tcPr>
            <w:tcW w:w="557" w:type="dxa"/>
          </w:tcPr>
          <w:p w14:paraId="357FFD45" w14:textId="7135D947" w:rsidR="001C5A2F" w:rsidRDefault="001C5A2F" w:rsidP="001C5A2F">
            <w:r w:rsidRPr="0058788A">
              <w:rPr>
                <w:rFonts w:asciiTheme="minorHAnsi" w:hAnsiTheme="minorHAnsi" w:cstheme="minorHAnsi"/>
                <w:color w:val="000000" w:themeColor="text1"/>
              </w:rPr>
              <w:t>112</w:t>
            </w:r>
          </w:p>
        </w:tc>
        <w:tc>
          <w:tcPr>
            <w:tcW w:w="1990" w:type="dxa"/>
          </w:tcPr>
          <w:p w14:paraId="0A240813" w14:textId="39DD661D" w:rsidR="001C5A2F" w:rsidRDefault="001C5A2F" w:rsidP="001C5A2F">
            <w:r w:rsidRPr="0058788A">
              <w:rPr>
                <w:rFonts w:asciiTheme="minorHAnsi" w:hAnsiTheme="minorHAnsi" w:cstheme="minorHAnsi"/>
                <w:color w:val="000000" w:themeColor="text1"/>
              </w:rPr>
              <w:t>Made Artawan</w:t>
            </w:r>
          </w:p>
        </w:tc>
        <w:tc>
          <w:tcPr>
            <w:tcW w:w="2557" w:type="dxa"/>
          </w:tcPr>
          <w:p w14:paraId="235689BC" w14:textId="7DA340F8" w:rsidR="001C5A2F" w:rsidRDefault="001C5A2F" w:rsidP="001C5A2F">
            <w:r w:rsidRPr="0058788A">
              <w:rPr>
                <w:rFonts w:asciiTheme="minorHAnsi" w:hAnsiTheme="minorHAnsi" w:cstheme="minorHAnsi"/>
                <w:color w:val="000000" w:themeColor="text1"/>
              </w:rPr>
              <w:t>Provincial Agriculture, Food Security Office</w:t>
            </w:r>
          </w:p>
        </w:tc>
        <w:tc>
          <w:tcPr>
            <w:tcW w:w="2835" w:type="dxa"/>
          </w:tcPr>
          <w:p w14:paraId="49EEBA0D" w14:textId="7B007382" w:rsidR="001C5A2F" w:rsidRDefault="001C5A2F" w:rsidP="001C5A2F">
            <w:r w:rsidRPr="0058788A">
              <w:rPr>
                <w:rFonts w:asciiTheme="minorHAnsi" w:hAnsiTheme="minorHAnsi" w:cstheme="minorHAnsi"/>
                <w:color w:val="000000" w:themeColor="text1"/>
              </w:rPr>
              <w:t>Vet officer</w:t>
            </w:r>
          </w:p>
        </w:tc>
        <w:tc>
          <w:tcPr>
            <w:tcW w:w="1701" w:type="dxa"/>
          </w:tcPr>
          <w:p w14:paraId="66646CDF" w14:textId="5B5C4786" w:rsidR="001C5A2F" w:rsidRDefault="001C5A2F" w:rsidP="001C5A2F">
            <w:r w:rsidRPr="0058788A">
              <w:rPr>
                <w:rFonts w:asciiTheme="minorHAnsi" w:hAnsiTheme="minorHAnsi" w:cstheme="minorHAnsi"/>
                <w:color w:val="000000" w:themeColor="text1"/>
              </w:rPr>
              <w:t>Bali</w:t>
            </w:r>
          </w:p>
        </w:tc>
      </w:tr>
      <w:tr w:rsidR="001C5A2F" w14:paraId="1558B3BD" w14:textId="77777777" w:rsidTr="00160B2C">
        <w:tc>
          <w:tcPr>
            <w:tcW w:w="557" w:type="dxa"/>
          </w:tcPr>
          <w:p w14:paraId="786C1D0D" w14:textId="7E30BEE9" w:rsidR="001C5A2F" w:rsidRDefault="001C5A2F" w:rsidP="001C5A2F">
            <w:r w:rsidRPr="0058788A">
              <w:rPr>
                <w:rFonts w:asciiTheme="minorHAnsi" w:hAnsiTheme="minorHAnsi" w:cstheme="minorHAnsi"/>
                <w:color w:val="000000" w:themeColor="text1"/>
              </w:rPr>
              <w:t>113</w:t>
            </w:r>
          </w:p>
        </w:tc>
        <w:tc>
          <w:tcPr>
            <w:tcW w:w="1990" w:type="dxa"/>
          </w:tcPr>
          <w:p w14:paraId="66A36B24" w14:textId="2F18EBAE" w:rsidR="001C5A2F" w:rsidRDefault="001C5A2F" w:rsidP="001C5A2F">
            <w:r w:rsidRPr="0058788A">
              <w:rPr>
                <w:rFonts w:asciiTheme="minorHAnsi" w:hAnsiTheme="minorHAnsi" w:cstheme="minorHAnsi"/>
                <w:color w:val="000000" w:themeColor="text1"/>
              </w:rPr>
              <w:t xml:space="preserve">Denni Rajagukguk </w:t>
            </w:r>
          </w:p>
        </w:tc>
        <w:tc>
          <w:tcPr>
            <w:tcW w:w="2557" w:type="dxa"/>
          </w:tcPr>
          <w:p w14:paraId="265221D1" w14:textId="6A162F93" w:rsidR="001C5A2F" w:rsidRDefault="001C5A2F" w:rsidP="001C5A2F">
            <w:r w:rsidRPr="0058788A">
              <w:rPr>
                <w:rFonts w:asciiTheme="minorHAnsi" w:hAnsiTheme="minorHAnsi" w:cstheme="minorHAnsi"/>
                <w:color w:val="000000" w:themeColor="text1"/>
              </w:rPr>
              <w:t>AIHSP</w:t>
            </w:r>
          </w:p>
        </w:tc>
        <w:tc>
          <w:tcPr>
            <w:tcW w:w="2835" w:type="dxa"/>
          </w:tcPr>
          <w:p w14:paraId="37E80B52" w14:textId="702C1189" w:rsidR="001C5A2F" w:rsidRDefault="001C5A2F" w:rsidP="001C5A2F">
            <w:r w:rsidRPr="0058788A">
              <w:rPr>
                <w:rFonts w:asciiTheme="minorHAnsi" w:hAnsiTheme="minorHAnsi" w:cstheme="minorHAnsi"/>
                <w:color w:val="000000" w:themeColor="text1"/>
              </w:rPr>
              <w:t>Provincial Coordinator</w:t>
            </w:r>
          </w:p>
        </w:tc>
        <w:tc>
          <w:tcPr>
            <w:tcW w:w="1701" w:type="dxa"/>
          </w:tcPr>
          <w:p w14:paraId="5C070BB3" w14:textId="65A9ADA0" w:rsidR="001C5A2F" w:rsidRDefault="001C5A2F" w:rsidP="001C5A2F">
            <w:r w:rsidRPr="0058788A">
              <w:rPr>
                <w:rFonts w:asciiTheme="minorHAnsi" w:hAnsiTheme="minorHAnsi" w:cstheme="minorHAnsi"/>
                <w:color w:val="000000" w:themeColor="text1"/>
              </w:rPr>
              <w:t>Bali</w:t>
            </w:r>
          </w:p>
        </w:tc>
      </w:tr>
      <w:tr w:rsidR="001C5A2F" w14:paraId="7AF90124" w14:textId="77777777" w:rsidTr="00160B2C">
        <w:tc>
          <w:tcPr>
            <w:tcW w:w="557" w:type="dxa"/>
          </w:tcPr>
          <w:p w14:paraId="06F407BF" w14:textId="3976D2E1" w:rsidR="001C5A2F" w:rsidRDefault="001C5A2F" w:rsidP="001C5A2F">
            <w:r w:rsidRPr="0058788A">
              <w:rPr>
                <w:rFonts w:asciiTheme="minorHAnsi" w:hAnsiTheme="minorHAnsi" w:cstheme="minorHAnsi"/>
                <w:color w:val="000000" w:themeColor="text1"/>
              </w:rPr>
              <w:t>114</w:t>
            </w:r>
          </w:p>
        </w:tc>
        <w:tc>
          <w:tcPr>
            <w:tcW w:w="1990" w:type="dxa"/>
          </w:tcPr>
          <w:p w14:paraId="5AD9D2B2" w14:textId="1E84CFF7" w:rsidR="001C5A2F" w:rsidRDefault="001C5A2F" w:rsidP="001C5A2F">
            <w:r w:rsidRPr="0058788A">
              <w:rPr>
                <w:rFonts w:asciiTheme="minorHAnsi" w:hAnsiTheme="minorHAnsi" w:cstheme="minorHAnsi"/>
                <w:color w:val="000000" w:themeColor="text1"/>
              </w:rPr>
              <w:t xml:space="preserve">Made Angga Prayoga </w:t>
            </w:r>
          </w:p>
        </w:tc>
        <w:tc>
          <w:tcPr>
            <w:tcW w:w="2557" w:type="dxa"/>
          </w:tcPr>
          <w:p w14:paraId="7174EC39" w14:textId="682B027B" w:rsidR="001C5A2F" w:rsidRDefault="001C5A2F" w:rsidP="001C5A2F">
            <w:r w:rsidRPr="0058788A">
              <w:rPr>
                <w:rFonts w:asciiTheme="minorHAnsi" w:hAnsiTheme="minorHAnsi" w:cstheme="minorHAnsi"/>
                <w:color w:val="000000" w:themeColor="text1"/>
              </w:rPr>
              <w:t>AIHSP</w:t>
            </w:r>
          </w:p>
        </w:tc>
        <w:tc>
          <w:tcPr>
            <w:tcW w:w="2835" w:type="dxa"/>
          </w:tcPr>
          <w:p w14:paraId="2D9746B0" w14:textId="550B1B06" w:rsidR="001C5A2F" w:rsidRDefault="001C5A2F" w:rsidP="001C5A2F">
            <w:r w:rsidRPr="0058788A">
              <w:rPr>
                <w:rFonts w:asciiTheme="minorHAnsi" w:hAnsiTheme="minorHAnsi" w:cstheme="minorHAnsi"/>
                <w:color w:val="000000" w:themeColor="text1"/>
              </w:rPr>
              <w:t>District Coordinator</w:t>
            </w:r>
          </w:p>
        </w:tc>
        <w:tc>
          <w:tcPr>
            <w:tcW w:w="1701" w:type="dxa"/>
          </w:tcPr>
          <w:p w14:paraId="1F7F8AB5" w14:textId="26189610" w:rsidR="001C5A2F" w:rsidRDefault="001C5A2F" w:rsidP="001C5A2F">
            <w:r w:rsidRPr="0058788A">
              <w:rPr>
                <w:rFonts w:asciiTheme="minorHAnsi" w:hAnsiTheme="minorHAnsi" w:cstheme="minorHAnsi"/>
                <w:color w:val="000000" w:themeColor="text1"/>
              </w:rPr>
              <w:t>Bali</w:t>
            </w:r>
          </w:p>
        </w:tc>
      </w:tr>
      <w:tr w:rsidR="001C5A2F" w14:paraId="598E1AEF" w14:textId="77777777" w:rsidTr="00160B2C">
        <w:tc>
          <w:tcPr>
            <w:tcW w:w="557" w:type="dxa"/>
          </w:tcPr>
          <w:p w14:paraId="3DADB58B" w14:textId="1841B856" w:rsidR="001C5A2F" w:rsidRDefault="001C5A2F" w:rsidP="001C5A2F">
            <w:r w:rsidRPr="0058788A">
              <w:rPr>
                <w:rFonts w:asciiTheme="minorHAnsi" w:hAnsiTheme="minorHAnsi" w:cstheme="minorHAnsi"/>
                <w:color w:val="000000" w:themeColor="text1"/>
              </w:rPr>
              <w:t>115</w:t>
            </w:r>
          </w:p>
        </w:tc>
        <w:tc>
          <w:tcPr>
            <w:tcW w:w="1990" w:type="dxa"/>
          </w:tcPr>
          <w:p w14:paraId="4C1A6BE3" w14:textId="2C496A86" w:rsidR="001C5A2F" w:rsidRDefault="001C5A2F" w:rsidP="001C5A2F">
            <w:r w:rsidRPr="0058788A">
              <w:rPr>
                <w:rFonts w:asciiTheme="minorHAnsi" w:hAnsiTheme="minorHAnsi" w:cstheme="minorHAnsi"/>
                <w:color w:val="000000" w:themeColor="text1"/>
              </w:rPr>
              <w:t>Prof Sri Budayanti</w:t>
            </w:r>
          </w:p>
        </w:tc>
        <w:tc>
          <w:tcPr>
            <w:tcW w:w="2557" w:type="dxa"/>
          </w:tcPr>
          <w:p w14:paraId="2CA9CDDD" w14:textId="65D3A228" w:rsidR="001C5A2F" w:rsidRDefault="001C5A2F" w:rsidP="001C5A2F">
            <w:r w:rsidRPr="0058788A">
              <w:rPr>
                <w:rFonts w:asciiTheme="minorHAnsi" w:hAnsiTheme="minorHAnsi" w:cstheme="minorHAnsi"/>
                <w:color w:val="000000" w:themeColor="text1"/>
              </w:rPr>
              <w:t>One Health Collaborating Centr</w:t>
            </w:r>
            <w:r w:rsidR="0093665A">
              <w:rPr>
                <w:rFonts w:asciiTheme="minorHAnsi" w:hAnsiTheme="minorHAnsi" w:cstheme="minorHAnsi"/>
                <w:color w:val="000000" w:themeColor="text1"/>
              </w:rPr>
              <w:t xml:space="preserve">e </w:t>
            </w:r>
            <w:r w:rsidRPr="0058788A">
              <w:rPr>
                <w:rFonts w:asciiTheme="minorHAnsi" w:hAnsiTheme="minorHAnsi" w:cstheme="minorHAnsi"/>
                <w:color w:val="000000" w:themeColor="text1"/>
              </w:rPr>
              <w:t>(OHCC)</w:t>
            </w:r>
            <w:r w:rsidR="0093665A">
              <w:rPr>
                <w:rFonts w:asciiTheme="minorHAnsi" w:hAnsiTheme="minorHAnsi" w:cstheme="minorHAnsi"/>
                <w:color w:val="000000" w:themeColor="text1"/>
              </w:rPr>
              <w:t>, University of Udayana</w:t>
            </w:r>
          </w:p>
        </w:tc>
        <w:tc>
          <w:tcPr>
            <w:tcW w:w="2835" w:type="dxa"/>
          </w:tcPr>
          <w:p w14:paraId="094B6E6E" w14:textId="661B2977" w:rsidR="001C5A2F" w:rsidRDefault="001C5A2F" w:rsidP="001C5A2F">
            <w:r w:rsidRPr="0058788A">
              <w:rPr>
                <w:rFonts w:asciiTheme="minorHAnsi" w:hAnsiTheme="minorHAnsi" w:cstheme="minorHAnsi"/>
                <w:color w:val="000000" w:themeColor="text1"/>
              </w:rPr>
              <w:t xml:space="preserve">Head </w:t>
            </w:r>
          </w:p>
        </w:tc>
        <w:tc>
          <w:tcPr>
            <w:tcW w:w="1701" w:type="dxa"/>
          </w:tcPr>
          <w:p w14:paraId="2DD82EF4" w14:textId="3B1299D7" w:rsidR="001C5A2F" w:rsidRDefault="001C5A2F" w:rsidP="001C5A2F">
            <w:r w:rsidRPr="0058788A">
              <w:rPr>
                <w:rFonts w:asciiTheme="minorHAnsi" w:hAnsiTheme="minorHAnsi" w:cstheme="minorHAnsi"/>
                <w:color w:val="000000" w:themeColor="text1"/>
              </w:rPr>
              <w:t>Bali</w:t>
            </w:r>
          </w:p>
        </w:tc>
      </w:tr>
      <w:tr w:rsidR="001C5A2F" w14:paraId="34FF98D4" w14:textId="77777777" w:rsidTr="00160B2C">
        <w:tc>
          <w:tcPr>
            <w:tcW w:w="557" w:type="dxa"/>
          </w:tcPr>
          <w:p w14:paraId="3BAC29ED" w14:textId="53A49E40" w:rsidR="001C5A2F" w:rsidRDefault="001C5A2F" w:rsidP="001C5A2F">
            <w:r w:rsidRPr="0058788A">
              <w:rPr>
                <w:rFonts w:asciiTheme="minorHAnsi" w:hAnsiTheme="minorHAnsi" w:cstheme="minorHAnsi"/>
                <w:color w:val="000000" w:themeColor="text1"/>
              </w:rPr>
              <w:t>116</w:t>
            </w:r>
          </w:p>
        </w:tc>
        <w:tc>
          <w:tcPr>
            <w:tcW w:w="1990" w:type="dxa"/>
          </w:tcPr>
          <w:p w14:paraId="56D1408A" w14:textId="6D57F296" w:rsidR="001C5A2F" w:rsidRDefault="001C5A2F" w:rsidP="001C5A2F">
            <w:r w:rsidRPr="0058788A">
              <w:rPr>
                <w:rFonts w:asciiTheme="minorHAnsi" w:hAnsiTheme="minorHAnsi" w:cstheme="minorHAnsi"/>
                <w:color w:val="000000" w:themeColor="text1"/>
              </w:rPr>
              <w:t>I Nyoman Adi Budiartawan</w:t>
            </w:r>
          </w:p>
        </w:tc>
        <w:tc>
          <w:tcPr>
            <w:tcW w:w="2557" w:type="dxa"/>
          </w:tcPr>
          <w:p w14:paraId="34A5C700" w14:textId="62024F90" w:rsidR="001C5A2F" w:rsidRDefault="001C5A2F" w:rsidP="001C5A2F">
            <w:r w:rsidRPr="0058788A">
              <w:rPr>
                <w:rFonts w:asciiTheme="minorHAnsi" w:hAnsiTheme="minorHAnsi" w:cstheme="minorHAnsi"/>
                <w:color w:val="000000" w:themeColor="text1"/>
              </w:rPr>
              <w:t>OHCC</w:t>
            </w:r>
          </w:p>
        </w:tc>
        <w:tc>
          <w:tcPr>
            <w:tcW w:w="2835" w:type="dxa"/>
          </w:tcPr>
          <w:p w14:paraId="56D00ECF" w14:textId="77777777" w:rsidR="001C5A2F" w:rsidRDefault="001C5A2F" w:rsidP="001C5A2F"/>
        </w:tc>
        <w:tc>
          <w:tcPr>
            <w:tcW w:w="1701" w:type="dxa"/>
          </w:tcPr>
          <w:p w14:paraId="06D503CE" w14:textId="0DB336E2" w:rsidR="001C5A2F" w:rsidRDefault="001C5A2F" w:rsidP="001C5A2F">
            <w:r w:rsidRPr="0058788A">
              <w:rPr>
                <w:rFonts w:asciiTheme="minorHAnsi" w:hAnsiTheme="minorHAnsi" w:cstheme="minorHAnsi"/>
                <w:color w:val="000000" w:themeColor="text1"/>
              </w:rPr>
              <w:t>Bali</w:t>
            </w:r>
          </w:p>
        </w:tc>
      </w:tr>
      <w:tr w:rsidR="001C5A2F" w14:paraId="03166F15" w14:textId="77777777" w:rsidTr="00160B2C">
        <w:tc>
          <w:tcPr>
            <w:tcW w:w="557" w:type="dxa"/>
          </w:tcPr>
          <w:p w14:paraId="4C96D030" w14:textId="2F4D4156" w:rsidR="001C5A2F" w:rsidRDefault="001C5A2F" w:rsidP="001C5A2F">
            <w:r w:rsidRPr="0058788A">
              <w:rPr>
                <w:rFonts w:asciiTheme="minorHAnsi" w:hAnsiTheme="minorHAnsi" w:cstheme="minorHAnsi"/>
                <w:color w:val="000000" w:themeColor="text1"/>
              </w:rPr>
              <w:t>117</w:t>
            </w:r>
          </w:p>
        </w:tc>
        <w:tc>
          <w:tcPr>
            <w:tcW w:w="1990" w:type="dxa"/>
          </w:tcPr>
          <w:p w14:paraId="50BD8CBD" w14:textId="41D053CA" w:rsidR="001C5A2F" w:rsidRDefault="001C5A2F" w:rsidP="001C5A2F">
            <w:r w:rsidRPr="0058788A">
              <w:rPr>
                <w:rFonts w:asciiTheme="minorHAnsi" w:hAnsiTheme="minorHAnsi" w:cstheme="minorHAnsi"/>
                <w:color w:val="000000" w:themeColor="text1"/>
              </w:rPr>
              <w:t>Kadek Darmawan</w:t>
            </w:r>
          </w:p>
        </w:tc>
        <w:tc>
          <w:tcPr>
            <w:tcW w:w="2557" w:type="dxa"/>
          </w:tcPr>
          <w:p w14:paraId="12CD1D8F" w14:textId="702B3429" w:rsidR="001C5A2F" w:rsidRDefault="001C5A2F" w:rsidP="001C5A2F">
            <w:r w:rsidRPr="0058788A">
              <w:rPr>
                <w:rFonts w:asciiTheme="minorHAnsi" w:hAnsiTheme="minorHAnsi" w:cstheme="minorHAnsi"/>
                <w:color w:val="000000" w:themeColor="text1"/>
              </w:rPr>
              <w:t>OHCC</w:t>
            </w:r>
          </w:p>
        </w:tc>
        <w:tc>
          <w:tcPr>
            <w:tcW w:w="2835" w:type="dxa"/>
          </w:tcPr>
          <w:p w14:paraId="61F3A3D4" w14:textId="77777777" w:rsidR="001C5A2F" w:rsidRDefault="001C5A2F" w:rsidP="001C5A2F"/>
        </w:tc>
        <w:tc>
          <w:tcPr>
            <w:tcW w:w="1701" w:type="dxa"/>
          </w:tcPr>
          <w:p w14:paraId="5AE0F4A6" w14:textId="447D098C" w:rsidR="001C5A2F" w:rsidRDefault="001C5A2F" w:rsidP="001C5A2F">
            <w:r w:rsidRPr="0058788A">
              <w:rPr>
                <w:rFonts w:asciiTheme="minorHAnsi" w:hAnsiTheme="minorHAnsi" w:cstheme="minorHAnsi"/>
                <w:color w:val="000000" w:themeColor="text1"/>
              </w:rPr>
              <w:t>Bali</w:t>
            </w:r>
          </w:p>
        </w:tc>
      </w:tr>
      <w:tr w:rsidR="001C5A2F" w14:paraId="278F1B04" w14:textId="77777777" w:rsidTr="00160B2C">
        <w:tc>
          <w:tcPr>
            <w:tcW w:w="557" w:type="dxa"/>
          </w:tcPr>
          <w:p w14:paraId="0EB025E4" w14:textId="0BE4150E" w:rsidR="001C5A2F" w:rsidRDefault="001C5A2F" w:rsidP="001C5A2F">
            <w:r w:rsidRPr="0058788A">
              <w:rPr>
                <w:rFonts w:asciiTheme="minorHAnsi" w:hAnsiTheme="minorHAnsi" w:cstheme="minorHAnsi"/>
                <w:color w:val="000000" w:themeColor="text1"/>
              </w:rPr>
              <w:t>118</w:t>
            </w:r>
          </w:p>
        </w:tc>
        <w:tc>
          <w:tcPr>
            <w:tcW w:w="1990" w:type="dxa"/>
          </w:tcPr>
          <w:p w14:paraId="16AA4438" w14:textId="480881B8" w:rsidR="001C5A2F" w:rsidRPr="00D76980" w:rsidRDefault="001C5A2F" w:rsidP="001C5A2F">
            <w:pPr>
              <w:rPr>
                <w:lang w:val="fi-FI"/>
              </w:rPr>
            </w:pPr>
            <w:r w:rsidRPr="00D76980">
              <w:rPr>
                <w:rFonts w:asciiTheme="minorHAnsi" w:hAnsiTheme="minorHAnsi" w:cstheme="minorHAnsi"/>
                <w:color w:val="000000" w:themeColor="text1"/>
                <w:lang w:val="fi-FI"/>
              </w:rPr>
              <w:t>Ni Putu Shinta Utari Dewi</w:t>
            </w:r>
          </w:p>
        </w:tc>
        <w:tc>
          <w:tcPr>
            <w:tcW w:w="2557" w:type="dxa"/>
          </w:tcPr>
          <w:p w14:paraId="1D07DF27" w14:textId="09653C33" w:rsidR="001C5A2F" w:rsidRDefault="001C5A2F" w:rsidP="001C5A2F">
            <w:r w:rsidRPr="0058788A">
              <w:rPr>
                <w:rFonts w:asciiTheme="minorHAnsi" w:hAnsiTheme="minorHAnsi" w:cstheme="minorHAnsi"/>
                <w:color w:val="000000" w:themeColor="text1"/>
              </w:rPr>
              <w:t>OHCC</w:t>
            </w:r>
          </w:p>
        </w:tc>
        <w:tc>
          <w:tcPr>
            <w:tcW w:w="2835" w:type="dxa"/>
          </w:tcPr>
          <w:p w14:paraId="5208A798" w14:textId="77777777" w:rsidR="001C5A2F" w:rsidRDefault="001C5A2F" w:rsidP="001C5A2F"/>
        </w:tc>
        <w:tc>
          <w:tcPr>
            <w:tcW w:w="1701" w:type="dxa"/>
          </w:tcPr>
          <w:p w14:paraId="3112568D" w14:textId="0BC32787" w:rsidR="001C5A2F" w:rsidRDefault="001C5A2F" w:rsidP="001C5A2F">
            <w:r w:rsidRPr="0058788A">
              <w:rPr>
                <w:rFonts w:asciiTheme="minorHAnsi" w:hAnsiTheme="minorHAnsi" w:cstheme="minorHAnsi"/>
                <w:color w:val="000000" w:themeColor="text1"/>
              </w:rPr>
              <w:t>Bali</w:t>
            </w:r>
          </w:p>
        </w:tc>
      </w:tr>
      <w:tr w:rsidR="001C5A2F" w14:paraId="00FB9CE0" w14:textId="77777777" w:rsidTr="00160B2C">
        <w:tc>
          <w:tcPr>
            <w:tcW w:w="557" w:type="dxa"/>
          </w:tcPr>
          <w:p w14:paraId="380C4058" w14:textId="58D025F5" w:rsidR="001C5A2F" w:rsidRDefault="001C5A2F" w:rsidP="001C5A2F">
            <w:r w:rsidRPr="0058788A">
              <w:rPr>
                <w:rFonts w:asciiTheme="minorHAnsi" w:hAnsiTheme="minorHAnsi" w:cstheme="minorHAnsi"/>
                <w:color w:val="000000" w:themeColor="text1"/>
              </w:rPr>
              <w:t>119</w:t>
            </w:r>
          </w:p>
        </w:tc>
        <w:tc>
          <w:tcPr>
            <w:tcW w:w="1990" w:type="dxa"/>
          </w:tcPr>
          <w:p w14:paraId="490D4C48" w14:textId="444CFF85" w:rsidR="001C5A2F" w:rsidRDefault="001C5A2F" w:rsidP="001C5A2F">
            <w:r w:rsidRPr="0058788A">
              <w:rPr>
                <w:rFonts w:asciiTheme="minorHAnsi" w:hAnsiTheme="minorHAnsi" w:cstheme="minorHAnsi"/>
                <w:color w:val="000000" w:themeColor="text1"/>
              </w:rPr>
              <w:t>Gede Rahmanabha</w:t>
            </w:r>
          </w:p>
        </w:tc>
        <w:tc>
          <w:tcPr>
            <w:tcW w:w="2557" w:type="dxa"/>
          </w:tcPr>
          <w:p w14:paraId="1E34379B" w14:textId="58F37126" w:rsidR="001C5A2F" w:rsidRDefault="001C5A2F" w:rsidP="001C5A2F">
            <w:r w:rsidRPr="0058788A">
              <w:rPr>
                <w:rFonts w:asciiTheme="minorHAnsi" w:hAnsiTheme="minorHAnsi" w:cstheme="minorHAnsi"/>
                <w:color w:val="000000" w:themeColor="text1"/>
              </w:rPr>
              <w:t>OHCC</w:t>
            </w:r>
          </w:p>
        </w:tc>
        <w:tc>
          <w:tcPr>
            <w:tcW w:w="2835" w:type="dxa"/>
          </w:tcPr>
          <w:p w14:paraId="5445F9CB" w14:textId="77777777" w:rsidR="001C5A2F" w:rsidRDefault="001C5A2F" w:rsidP="001C5A2F"/>
        </w:tc>
        <w:tc>
          <w:tcPr>
            <w:tcW w:w="1701" w:type="dxa"/>
          </w:tcPr>
          <w:p w14:paraId="1B8CBB56" w14:textId="0E48A4DC" w:rsidR="001C5A2F" w:rsidRDefault="001C5A2F" w:rsidP="001C5A2F">
            <w:r w:rsidRPr="0058788A">
              <w:rPr>
                <w:rFonts w:asciiTheme="minorHAnsi" w:hAnsiTheme="minorHAnsi" w:cstheme="minorHAnsi"/>
                <w:color w:val="000000" w:themeColor="text1"/>
              </w:rPr>
              <w:t>Bali</w:t>
            </w:r>
          </w:p>
        </w:tc>
      </w:tr>
      <w:tr w:rsidR="001C5A2F" w14:paraId="424875F7" w14:textId="77777777" w:rsidTr="00160B2C">
        <w:tc>
          <w:tcPr>
            <w:tcW w:w="557" w:type="dxa"/>
          </w:tcPr>
          <w:p w14:paraId="4FBDED8E" w14:textId="13E94E89" w:rsidR="001C5A2F" w:rsidRDefault="001C5A2F" w:rsidP="001C5A2F">
            <w:r w:rsidRPr="0058788A">
              <w:rPr>
                <w:rFonts w:asciiTheme="minorHAnsi" w:hAnsiTheme="minorHAnsi" w:cstheme="minorHAnsi"/>
                <w:color w:val="000000" w:themeColor="text1"/>
              </w:rPr>
              <w:t>120</w:t>
            </w:r>
          </w:p>
        </w:tc>
        <w:tc>
          <w:tcPr>
            <w:tcW w:w="1990" w:type="dxa"/>
          </w:tcPr>
          <w:p w14:paraId="444F328F" w14:textId="7876A399" w:rsidR="001C5A2F" w:rsidRDefault="001C5A2F" w:rsidP="001C5A2F">
            <w:r w:rsidRPr="0058788A">
              <w:rPr>
                <w:rFonts w:asciiTheme="minorHAnsi" w:hAnsiTheme="minorHAnsi" w:cstheme="minorHAnsi"/>
                <w:color w:val="000000" w:themeColor="text1"/>
              </w:rPr>
              <w:t>Ayu Kirana Praweswari</w:t>
            </w:r>
          </w:p>
        </w:tc>
        <w:tc>
          <w:tcPr>
            <w:tcW w:w="2557" w:type="dxa"/>
          </w:tcPr>
          <w:p w14:paraId="2D537250" w14:textId="7A6F2FDF" w:rsidR="001C5A2F" w:rsidRDefault="001C5A2F" w:rsidP="001C5A2F">
            <w:r w:rsidRPr="0058788A">
              <w:rPr>
                <w:rFonts w:asciiTheme="minorHAnsi" w:hAnsiTheme="minorHAnsi" w:cstheme="minorHAnsi"/>
                <w:color w:val="000000" w:themeColor="text1"/>
              </w:rPr>
              <w:t>OHCC</w:t>
            </w:r>
          </w:p>
        </w:tc>
        <w:tc>
          <w:tcPr>
            <w:tcW w:w="2835" w:type="dxa"/>
          </w:tcPr>
          <w:p w14:paraId="75554325" w14:textId="77777777" w:rsidR="001C5A2F" w:rsidRDefault="001C5A2F" w:rsidP="001C5A2F"/>
        </w:tc>
        <w:tc>
          <w:tcPr>
            <w:tcW w:w="1701" w:type="dxa"/>
          </w:tcPr>
          <w:p w14:paraId="62FDEBB5" w14:textId="168C71A1" w:rsidR="001C5A2F" w:rsidRDefault="001C5A2F" w:rsidP="001C5A2F">
            <w:r w:rsidRPr="0058788A">
              <w:rPr>
                <w:rFonts w:asciiTheme="minorHAnsi" w:hAnsiTheme="minorHAnsi" w:cstheme="minorHAnsi"/>
                <w:color w:val="000000" w:themeColor="text1"/>
              </w:rPr>
              <w:t>Bali</w:t>
            </w:r>
          </w:p>
        </w:tc>
      </w:tr>
      <w:tr w:rsidR="001C5A2F" w14:paraId="0EE9BBD8" w14:textId="77777777" w:rsidTr="00160B2C">
        <w:tc>
          <w:tcPr>
            <w:tcW w:w="557" w:type="dxa"/>
          </w:tcPr>
          <w:p w14:paraId="70E25E31" w14:textId="24EFEB75" w:rsidR="001C5A2F" w:rsidRDefault="001C5A2F" w:rsidP="001C5A2F">
            <w:r w:rsidRPr="0058788A">
              <w:rPr>
                <w:rFonts w:asciiTheme="minorHAnsi" w:hAnsiTheme="minorHAnsi" w:cstheme="minorHAnsi"/>
                <w:color w:val="000000" w:themeColor="text1"/>
              </w:rPr>
              <w:lastRenderedPageBreak/>
              <w:t>121</w:t>
            </w:r>
          </w:p>
        </w:tc>
        <w:tc>
          <w:tcPr>
            <w:tcW w:w="1990" w:type="dxa"/>
          </w:tcPr>
          <w:p w14:paraId="3744795C" w14:textId="2328A34C" w:rsidR="001C5A2F" w:rsidRDefault="001C5A2F" w:rsidP="001C5A2F">
            <w:r w:rsidRPr="0058788A">
              <w:rPr>
                <w:rFonts w:asciiTheme="minorHAnsi" w:hAnsiTheme="minorHAnsi" w:cstheme="minorHAnsi"/>
                <w:color w:val="000000" w:themeColor="text1"/>
              </w:rPr>
              <w:t xml:space="preserve">Dr Rosi </w:t>
            </w:r>
          </w:p>
        </w:tc>
        <w:tc>
          <w:tcPr>
            <w:tcW w:w="2557" w:type="dxa"/>
          </w:tcPr>
          <w:p w14:paraId="58F08621" w14:textId="39F5CDC1" w:rsidR="001C5A2F" w:rsidRDefault="001C5A2F" w:rsidP="001C5A2F">
            <w:r>
              <w:rPr>
                <w:rFonts w:cstheme="minorHAnsi"/>
                <w:color w:val="000000" w:themeColor="text1"/>
              </w:rPr>
              <w:t>Puskesmas</w:t>
            </w:r>
            <w:r w:rsidRPr="0058788A">
              <w:rPr>
                <w:rFonts w:asciiTheme="minorHAnsi" w:hAnsiTheme="minorHAnsi" w:cstheme="minorHAnsi"/>
                <w:color w:val="000000" w:themeColor="text1"/>
              </w:rPr>
              <w:t xml:space="preserve"> Sawan 1</w:t>
            </w:r>
          </w:p>
        </w:tc>
        <w:tc>
          <w:tcPr>
            <w:tcW w:w="2835" w:type="dxa"/>
          </w:tcPr>
          <w:p w14:paraId="1E567350" w14:textId="43EE74D0" w:rsidR="001C5A2F" w:rsidRDefault="001C5A2F" w:rsidP="001C5A2F">
            <w:r w:rsidRPr="0058788A">
              <w:rPr>
                <w:rFonts w:asciiTheme="minorHAnsi" w:hAnsiTheme="minorHAnsi" w:cstheme="minorHAnsi"/>
                <w:color w:val="000000" w:themeColor="text1"/>
              </w:rPr>
              <w:t xml:space="preserve">Head of </w:t>
            </w:r>
            <w:r>
              <w:rPr>
                <w:rFonts w:cstheme="minorHAnsi"/>
                <w:color w:val="000000" w:themeColor="text1"/>
              </w:rPr>
              <w:t>puskesmas</w:t>
            </w:r>
          </w:p>
        </w:tc>
        <w:tc>
          <w:tcPr>
            <w:tcW w:w="1701" w:type="dxa"/>
          </w:tcPr>
          <w:p w14:paraId="759276F0" w14:textId="2E042103" w:rsidR="001C5A2F" w:rsidRDefault="001C5A2F" w:rsidP="001C5A2F">
            <w:r w:rsidRPr="0058788A">
              <w:rPr>
                <w:rFonts w:asciiTheme="minorHAnsi" w:hAnsiTheme="minorHAnsi" w:cstheme="minorHAnsi"/>
                <w:color w:val="000000" w:themeColor="text1"/>
              </w:rPr>
              <w:t xml:space="preserve">Bali Province, Buleleng </w:t>
            </w:r>
          </w:p>
        </w:tc>
      </w:tr>
      <w:tr w:rsidR="001C5A2F" w14:paraId="376D1A0C" w14:textId="77777777" w:rsidTr="00160B2C">
        <w:tc>
          <w:tcPr>
            <w:tcW w:w="557" w:type="dxa"/>
          </w:tcPr>
          <w:p w14:paraId="37D7FB40" w14:textId="6F733492" w:rsidR="001C5A2F" w:rsidRDefault="001C5A2F" w:rsidP="001C5A2F">
            <w:r w:rsidRPr="0058788A">
              <w:rPr>
                <w:rFonts w:asciiTheme="minorHAnsi" w:hAnsiTheme="minorHAnsi" w:cstheme="minorHAnsi"/>
                <w:color w:val="000000" w:themeColor="text1"/>
              </w:rPr>
              <w:t>122</w:t>
            </w:r>
          </w:p>
        </w:tc>
        <w:tc>
          <w:tcPr>
            <w:tcW w:w="1990" w:type="dxa"/>
          </w:tcPr>
          <w:p w14:paraId="73CE9F69" w14:textId="31B4C5FE" w:rsidR="001C5A2F" w:rsidRDefault="001C5A2F" w:rsidP="001C5A2F">
            <w:r w:rsidRPr="0058788A">
              <w:rPr>
                <w:rFonts w:asciiTheme="minorHAnsi" w:hAnsiTheme="minorHAnsi" w:cstheme="minorHAnsi"/>
                <w:color w:val="000000" w:themeColor="text1"/>
              </w:rPr>
              <w:t xml:space="preserve">Meldyana Moika </w:t>
            </w:r>
          </w:p>
        </w:tc>
        <w:tc>
          <w:tcPr>
            <w:tcW w:w="2557" w:type="dxa"/>
          </w:tcPr>
          <w:p w14:paraId="58C68531" w14:textId="1B4BD8CC" w:rsidR="001C5A2F" w:rsidRDefault="001C5A2F" w:rsidP="001C5A2F">
            <w:r>
              <w:rPr>
                <w:rFonts w:cstheme="minorHAnsi"/>
                <w:color w:val="000000" w:themeColor="text1"/>
              </w:rPr>
              <w:t>Puskesmas</w:t>
            </w:r>
            <w:r w:rsidRPr="0058788A">
              <w:rPr>
                <w:rFonts w:asciiTheme="minorHAnsi" w:hAnsiTheme="minorHAnsi" w:cstheme="minorHAnsi"/>
                <w:color w:val="000000" w:themeColor="text1"/>
              </w:rPr>
              <w:t xml:space="preserve"> Sawan 1</w:t>
            </w:r>
          </w:p>
        </w:tc>
        <w:tc>
          <w:tcPr>
            <w:tcW w:w="2835" w:type="dxa"/>
          </w:tcPr>
          <w:p w14:paraId="52F080FE" w14:textId="00673356" w:rsidR="001C5A2F" w:rsidRDefault="001C5A2F" w:rsidP="001C5A2F">
            <w:r w:rsidRPr="0058788A">
              <w:rPr>
                <w:rFonts w:asciiTheme="minorHAnsi" w:hAnsiTheme="minorHAnsi" w:cstheme="minorHAnsi"/>
                <w:color w:val="000000" w:themeColor="text1"/>
              </w:rPr>
              <w:t>Surveillance Staff</w:t>
            </w:r>
          </w:p>
        </w:tc>
        <w:tc>
          <w:tcPr>
            <w:tcW w:w="1701" w:type="dxa"/>
          </w:tcPr>
          <w:p w14:paraId="6F916218" w14:textId="122911BC" w:rsidR="001C5A2F" w:rsidRDefault="001C5A2F" w:rsidP="001C5A2F">
            <w:r w:rsidRPr="0058788A">
              <w:rPr>
                <w:rFonts w:asciiTheme="minorHAnsi" w:hAnsiTheme="minorHAnsi" w:cstheme="minorHAnsi"/>
                <w:color w:val="000000" w:themeColor="text1"/>
              </w:rPr>
              <w:t xml:space="preserve">Bali Province, Buleleng </w:t>
            </w:r>
          </w:p>
        </w:tc>
      </w:tr>
      <w:tr w:rsidR="001C5A2F" w14:paraId="03943112" w14:textId="77777777" w:rsidTr="00160B2C">
        <w:tc>
          <w:tcPr>
            <w:tcW w:w="557" w:type="dxa"/>
          </w:tcPr>
          <w:p w14:paraId="6F8D046A" w14:textId="4C9A0235" w:rsidR="001C5A2F" w:rsidRDefault="001C5A2F" w:rsidP="001C5A2F">
            <w:r w:rsidRPr="0058788A">
              <w:rPr>
                <w:rFonts w:asciiTheme="minorHAnsi" w:hAnsiTheme="minorHAnsi" w:cstheme="minorHAnsi"/>
                <w:color w:val="000000" w:themeColor="text1"/>
              </w:rPr>
              <w:t>123</w:t>
            </w:r>
          </w:p>
        </w:tc>
        <w:tc>
          <w:tcPr>
            <w:tcW w:w="1990" w:type="dxa"/>
          </w:tcPr>
          <w:p w14:paraId="0FEF5058" w14:textId="4B539A34" w:rsidR="001C5A2F" w:rsidRDefault="001C5A2F" w:rsidP="001C5A2F">
            <w:r w:rsidRPr="0058788A">
              <w:rPr>
                <w:rFonts w:asciiTheme="minorHAnsi" w:hAnsiTheme="minorHAnsi" w:cstheme="minorHAnsi"/>
                <w:color w:val="000000" w:themeColor="text1"/>
              </w:rPr>
              <w:t>Putu Ayu Rieka Nurhaeni</w:t>
            </w:r>
          </w:p>
        </w:tc>
        <w:tc>
          <w:tcPr>
            <w:tcW w:w="2557" w:type="dxa"/>
          </w:tcPr>
          <w:p w14:paraId="6AEA00EE" w14:textId="614F9EF8" w:rsidR="001C5A2F" w:rsidRDefault="001C5A2F" w:rsidP="001C5A2F">
            <w:r w:rsidRPr="0058788A">
              <w:rPr>
                <w:rFonts w:asciiTheme="minorHAnsi" w:hAnsiTheme="minorHAnsi" w:cstheme="minorHAnsi"/>
                <w:color w:val="000000" w:themeColor="text1"/>
              </w:rPr>
              <w:t>District Health Office</w:t>
            </w:r>
          </w:p>
        </w:tc>
        <w:tc>
          <w:tcPr>
            <w:tcW w:w="2835" w:type="dxa"/>
          </w:tcPr>
          <w:p w14:paraId="2E3296CF" w14:textId="46928761" w:rsidR="001C5A2F" w:rsidRDefault="001C5A2F" w:rsidP="001C5A2F">
            <w:r w:rsidRPr="0058788A">
              <w:rPr>
                <w:rFonts w:asciiTheme="minorHAnsi" w:hAnsiTheme="minorHAnsi" w:cstheme="minorHAnsi"/>
                <w:color w:val="000000" w:themeColor="text1"/>
              </w:rPr>
              <w:t>Head of Agency</w:t>
            </w:r>
          </w:p>
        </w:tc>
        <w:tc>
          <w:tcPr>
            <w:tcW w:w="1701" w:type="dxa"/>
          </w:tcPr>
          <w:p w14:paraId="65D04FD9" w14:textId="7E6074AB" w:rsidR="001C5A2F" w:rsidRDefault="001C5A2F" w:rsidP="001C5A2F">
            <w:r w:rsidRPr="0058788A">
              <w:rPr>
                <w:rFonts w:asciiTheme="minorHAnsi" w:hAnsiTheme="minorHAnsi" w:cstheme="minorHAnsi"/>
                <w:color w:val="000000" w:themeColor="text1"/>
              </w:rPr>
              <w:t xml:space="preserve">Bali Province, Buleleng </w:t>
            </w:r>
          </w:p>
        </w:tc>
      </w:tr>
      <w:tr w:rsidR="001C5A2F" w14:paraId="733D6CA6" w14:textId="77777777" w:rsidTr="00160B2C">
        <w:tc>
          <w:tcPr>
            <w:tcW w:w="557" w:type="dxa"/>
          </w:tcPr>
          <w:p w14:paraId="672B2EF7" w14:textId="5568BB8E" w:rsidR="001C5A2F" w:rsidRDefault="001C5A2F" w:rsidP="001C5A2F">
            <w:r w:rsidRPr="0058788A">
              <w:rPr>
                <w:rFonts w:asciiTheme="minorHAnsi" w:hAnsiTheme="minorHAnsi" w:cstheme="minorHAnsi"/>
                <w:color w:val="000000" w:themeColor="text1"/>
              </w:rPr>
              <w:t>124</w:t>
            </w:r>
          </w:p>
        </w:tc>
        <w:tc>
          <w:tcPr>
            <w:tcW w:w="1990" w:type="dxa"/>
          </w:tcPr>
          <w:p w14:paraId="7EB5B91B" w14:textId="2DF0251B" w:rsidR="001C5A2F" w:rsidRDefault="001C5A2F" w:rsidP="001C5A2F">
            <w:r w:rsidRPr="0058788A">
              <w:rPr>
                <w:rFonts w:asciiTheme="minorHAnsi" w:hAnsiTheme="minorHAnsi" w:cstheme="minorHAnsi"/>
                <w:color w:val="000000" w:themeColor="text1"/>
              </w:rPr>
              <w:t xml:space="preserve">Dr Sucipto </w:t>
            </w:r>
          </w:p>
        </w:tc>
        <w:tc>
          <w:tcPr>
            <w:tcW w:w="2557" w:type="dxa"/>
          </w:tcPr>
          <w:p w14:paraId="1C8B38EC" w14:textId="70CC5393" w:rsidR="001C5A2F" w:rsidRDefault="001C5A2F" w:rsidP="001C5A2F">
            <w:r w:rsidRPr="0058788A">
              <w:rPr>
                <w:rFonts w:asciiTheme="minorHAnsi" w:hAnsiTheme="minorHAnsi" w:cstheme="minorHAnsi"/>
                <w:color w:val="000000" w:themeColor="text1"/>
              </w:rPr>
              <w:t>District Health Office</w:t>
            </w:r>
          </w:p>
        </w:tc>
        <w:tc>
          <w:tcPr>
            <w:tcW w:w="2835" w:type="dxa"/>
          </w:tcPr>
          <w:p w14:paraId="24136FCE" w14:textId="69AF1547" w:rsidR="001C5A2F" w:rsidRDefault="001C5A2F" w:rsidP="001C5A2F">
            <w:r w:rsidRPr="0058788A">
              <w:rPr>
                <w:rFonts w:asciiTheme="minorHAnsi" w:hAnsiTheme="minorHAnsi" w:cstheme="minorHAnsi"/>
                <w:color w:val="000000" w:themeColor="text1"/>
              </w:rPr>
              <w:t>Head of Office</w:t>
            </w:r>
          </w:p>
        </w:tc>
        <w:tc>
          <w:tcPr>
            <w:tcW w:w="1701" w:type="dxa"/>
          </w:tcPr>
          <w:p w14:paraId="18B502E9" w14:textId="7CD02DC4" w:rsidR="001C5A2F" w:rsidRDefault="001C5A2F" w:rsidP="001C5A2F">
            <w:r w:rsidRPr="0058788A">
              <w:rPr>
                <w:rFonts w:asciiTheme="minorHAnsi" w:hAnsiTheme="minorHAnsi" w:cstheme="minorHAnsi"/>
                <w:color w:val="000000" w:themeColor="text1"/>
              </w:rPr>
              <w:t xml:space="preserve">Bali Province, Buleleng </w:t>
            </w:r>
          </w:p>
        </w:tc>
      </w:tr>
      <w:tr w:rsidR="001C5A2F" w14:paraId="59475186" w14:textId="77777777" w:rsidTr="00160B2C">
        <w:tc>
          <w:tcPr>
            <w:tcW w:w="557" w:type="dxa"/>
          </w:tcPr>
          <w:p w14:paraId="167E0B80" w14:textId="5978A466" w:rsidR="001C5A2F" w:rsidRDefault="001C5A2F" w:rsidP="001C5A2F">
            <w:r w:rsidRPr="0058788A">
              <w:rPr>
                <w:rFonts w:asciiTheme="minorHAnsi" w:hAnsiTheme="minorHAnsi" w:cstheme="minorHAnsi"/>
                <w:color w:val="000000" w:themeColor="text1"/>
              </w:rPr>
              <w:t>125</w:t>
            </w:r>
          </w:p>
        </w:tc>
        <w:tc>
          <w:tcPr>
            <w:tcW w:w="1990" w:type="dxa"/>
          </w:tcPr>
          <w:p w14:paraId="7C8BF641" w14:textId="0447C1FD" w:rsidR="001C5A2F" w:rsidRDefault="001C5A2F" w:rsidP="001C5A2F">
            <w:r w:rsidRPr="0058788A">
              <w:rPr>
                <w:rFonts w:asciiTheme="minorHAnsi" w:hAnsiTheme="minorHAnsi" w:cstheme="minorHAnsi"/>
                <w:color w:val="000000" w:themeColor="text1"/>
              </w:rPr>
              <w:t>Gede Artamawan</w:t>
            </w:r>
          </w:p>
        </w:tc>
        <w:tc>
          <w:tcPr>
            <w:tcW w:w="2557" w:type="dxa"/>
          </w:tcPr>
          <w:p w14:paraId="207303C4" w14:textId="4FE9ADB9" w:rsidR="001C5A2F" w:rsidRDefault="001C5A2F" w:rsidP="001C5A2F">
            <w:r w:rsidRPr="0058788A">
              <w:rPr>
                <w:rFonts w:asciiTheme="minorHAnsi" w:hAnsiTheme="minorHAnsi" w:cstheme="minorHAnsi"/>
                <w:color w:val="000000" w:themeColor="text1"/>
              </w:rPr>
              <w:t>District Health Office</w:t>
            </w:r>
          </w:p>
        </w:tc>
        <w:tc>
          <w:tcPr>
            <w:tcW w:w="2835" w:type="dxa"/>
          </w:tcPr>
          <w:p w14:paraId="77643C42" w14:textId="52BA6F7E" w:rsidR="001C5A2F" w:rsidRDefault="001C5A2F" w:rsidP="001C5A2F">
            <w:r w:rsidRPr="0058788A">
              <w:rPr>
                <w:rFonts w:asciiTheme="minorHAnsi" w:hAnsiTheme="minorHAnsi" w:cstheme="minorHAnsi"/>
                <w:color w:val="000000" w:themeColor="text1"/>
              </w:rPr>
              <w:t>Head of CDC unit</w:t>
            </w:r>
          </w:p>
        </w:tc>
        <w:tc>
          <w:tcPr>
            <w:tcW w:w="1701" w:type="dxa"/>
          </w:tcPr>
          <w:p w14:paraId="5B68A9CF" w14:textId="55541415" w:rsidR="001C5A2F" w:rsidRDefault="001C5A2F" w:rsidP="001C5A2F">
            <w:r w:rsidRPr="0058788A">
              <w:rPr>
                <w:rFonts w:asciiTheme="minorHAnsi" w:hAnsiTheme="minorHAnsi" w:cstheme="minorHAnsi"/>
                <w:color w:val="000000" w:themeColor="text1"/>
              </w:rPr>
              <w:t xml:space="preserve">Bali Province, Buleleng </w:t>
            </w:r>
          </w:p>
        </w:tc>
      </w:tr>
      <w:tr w:rsidR="001C5A2F" w14:paraId="26D9E907" w14:textId="77777777" w:rsidTr="00160B2C">
        <w:tc>
          <w:tcPr>
            <w:tcW w:w="557" w:type="dxa"/>
          </w:tcPr>
          <w:p w14:paraId="200F6E07" w14:textId="15934545" w:rsidR="001C5A2F" w:rsidRDefault="001C5A2F" w:rsidP="001C5A2F">
            <w:r w:rsidRPr="0058788A">
              <w:rPr>
                <w:rFonts w:asciiTheme="minorHAnsi" w:hAnsiTheme="minorHAnsi" w:cstheme="minorHAnsi"/>
                <w:color w:val="000000" w:themeColor="text1"/>
              </w:rPr>
              <w:t>126</w:t>
            </w:r>
          </w:p>
        </w:tc>
        <w:tc>
          <w:tcPr>
            <w:tcW w:w="1990" w:type="dxa"/>
          </w:tcPr>
          <w:p w14:paraId="0AFCCF0C" w14:textId="4DD52129" w:rsidR="001C5A2F" w:rsidRDefault="001C5A2F" w:rsidP="001C5A2F">
            <w:r w:rsidRPr="0058788A">
              <w:rPr>
                <w:rFonts w:asciiTheme="minorHAnsi" w:hAnsiTheme="minorHAnsi" w:cstheme="minorHAnsi"/>
                <w:color w:val="000000" w:themeColor="text1"/>
              </w:rPr>
              <w:t>I Made Sumiarta</w:t>
            </w:r>
          </w:p>
        </w:tc>
        <w:tc>
          <w:tcPr>
            <w:tcW w:w="2557" w:type="dxa"/>
          </w:tcPr>
          <w:p w14:paraId="1F9FC44C" w14:textId="04660B79" w:rsidR="001C5A2F" w:rsidRDefault="001C5A2F" w:rsidP="001C5A2F">
            <w:r w:rsidRPr="0058788A">
              <w:rPr>
                <w:rFonts w:asciiTheme="minorHAnsi" w:hAnsiTheme="minorHAnsi" w:cstheme="minorHAnsi"/>
                <w:color w:val="000000" w:themeColor="text1"/>
              </w:rPr>
              <w:t>District Agriculture and Food Security Office</w:t>
            </w:r>
          </w:p>
        </w:tc>
        <w:tc>
          <w:tcPr>
            <w:tcW w:w="2835" w:type="dxa"/>
          </w:tcPr>
          <w:p w14:paraId="4F3A4F48" w14:textId="59D2D1CF" w:rsidR="001C5A2F" w:rsidRDefault="001C5A2F" w:rsidP="001C5A2F">
            <w:r w:rsidRPr="0058788A">
              <w:rPr>
                <w:rFonts w:asciiTheme="minorHAnsi" w:hAnsiTheme="minorHAnsi" w:cstheme="minorHAnsi"/>
                <w:color w:val="000000" w:themeColor="text1"/>
              </w:rPr>
              <w:t>Head of Office</w:t>
            </w:r>
          </w:p>
        </w:tc>
        <w:tc>
          <w:tcPr>
            <w:tcW w:w="1701" w:type="dxa"/>
          </w:tcPr>
          <w:p w14:paraId="0B00556D" w14:textId="07C7DC87" w:rsidR="001C5A2F" w:rsidRDefault="001C5A2F" w:rsidP="001C5A2F">
            <w:r w:rsidRPr="0058788A">
              <w:rPr>
                <w:rFonts w:asciiTheme="minorHAnsi" w:hAnsiTheme="minorHAnsi" w:cstheme="minorHAnsi"/>
                <w:color w:val="000000" w:themeColor="text1"/>
              </w:rPr>
              <w:t xml:space="preserve">Bali Province, Buleleng </w:t>
            </w:r>
          </w:p>
        </w:tc>
      </w:tr>
      <w:tr w:rsidR="001C5A2F" w14:paraId="0A09B1D0" w14:textId="77777777" w:rsidTr="00160B2C">
        <w:tc>
          <w:tcPr>
            <w:tcW w:w="557" w:type="dxa"/>
          </w:tcPr>
          <w:p w14:paraId="10CD6E63" w14:textId="1963D0DB" w:rsidR="001C5A2F" w:rsidRDefault="001C5A2F" w:rsidP="001C5A2F">
            <w:r w:rsidRPr="0058788A">
              <w:rPr>
                <w:rFonts w:asciiTheme="minorHAnsi" w:hAnsiTheme="minorHAnsi" w:cstheme="minorHAnsi"/>
                <w:color w:val="000000" w:themeColor="text1"/>
              </w:rPr>
              <w:t>127</w:t>
            </w:r>
          </w:p>
        </w:tc>
        <w:tc>
          <w:tcPr>
            <w:tcW w:w="1990" w:type="dxa"/>
          </w:tcPr>
          <w:p w14:paraId="34109253" w14:textId="255022AC" w:rsidR="001C5A2F" w:rsidRDefault="001C5A2F" w:rsidP="001C5A2F">
            <w:r w:rsidRPr="0058788A">
              <w:rPr>
                <w:rFonts w:asciiTheme="minorHAnsi" w:hAnsiTheme="minorHAnsi" w:cstheme="minorHAnsi"/>
                <w:color w:val="000000" w:themeColor="text1"/>
              </w:rPr>
              <w:t>I Made Suparma</w:t>
            </w:r>
          </w:p>
        </w:tc>
        <w:tc>
          <w:tcPr>
            <w:tcW w:w="2557" w:type="dxa"/>
          </w:tcPr>
          <w:p w14:paraId="7ACA4321" w14:textId="0E4EF468" w:rsidR="001C5A2F" w:rsidRDefault="001C5A2F" w:rsidP="001C5A2F">
            <w:r w:rsidRPr="0058788A">
              <w:rPr>
                <w:rFonts w:asciiTheme="minorHAnsi" w:hAnsiTheme="minorHAnsi" w:cstheme="minorHAnsi"/>
                <w:color w:val="000000" w:themeColor="text1"/>
              </w:rPr>
              <w:t>District Agriculture and Food Security Office</w:t>
            </w:r>
          </w:p>
        </w:tc>
        <w:tc>
          <w:tcPr>
            <w:tcW w:w="2835" w:type="dxa"/>
          </w:tcPr>
          <w:p w14:paraId="3C7E460B" w14:textId="0602FE0B" w:rsidR="001C5A2F" w:rsidRDefault="001C5A2F" w:rsidP="001C5A2F">
            <w:r w:rsidRPr="0058788A">
              <w:rPr>
                <w:rFonts w:asciiTheme="minorHAnsi" w:hAnsiTheme="minorHAnsi" w:cstheme="minorHAnsi"/>
                <w:color w:val="000000" w:themeColor="text1"/>
              </w:rPr>
              <w:t xml:space="preserve">Head of Livestock Services and Animal </w:t>
            </w:r>
          </w:p>
        </w:tc>
        <w:tc>
          <w:tcPr>
            <w:tcW w:w="1701" w:type="dxa"/>
          </w:tcPr>
          <w:p w14:paraId="5351F3FA" w14:textId="3BD8B1AE" w:rsidR="001C5A2F" w:rsidRDefault="001C5A2F" w:rsidP="001C5A2F">
            <w:r w:rsidRPr="0058788A">
              <w:rPr>
                <w:rFonts w:asciiTheme="minorHAnsi" w:hAnsiTheme="minorHAnsi" w:cstheme="minorHAnsi"/>
                <w:color w:val="000000" w:themeColor="text1"/>
              </w:rPr>
              <w:t xml:space="preserve">Bali Province, Buleleng </w:t>
            </w:r>
          </w:p>
        </w:tc>
      </w:tr>
      <w:tr w:rsidR="00DF330A" w14:paraId="34131DA8" w14:textId="77777777" w:rsidTr="00160B2C">
        <w:tc>
          <w:tcPr>
            <w:tcW w:w="557" w:type="dxa"/>
          </w:tcPr>
          <w:p w14:paraId="30F732EF" w14:textId="03253735" w:rsidR="00DF330A" w:rsidRDefault="00DF330A" w:rsidP="001C5A2F">
            <w:r w:rsidRPr="0058788A">
              <w:rPr>
                <w:rFonts w:asciiTheme="minorHAnsi" w:hAnsiTheme="minorHAnsi" w:cstheme="minorHAnsi"/>
                <w:color w:val="000000" w:themeColor="text1"/>
              </w:rPr>
              <w:t>128</w:t>
            </w:r>
          </w:p>
        </w:tc>
        <w:tc>
          <w:tcPr>
            <w:tcW w:w="1990" w:type="dxa"/>
          </w:tcPr>
          <w:p w14:paraId="1669C169" w14:textId="69A43ED7" w:rsidR="00DF330A" w:rsidRDefault="00DF330A" w:rsidP="001C5A2F">
            <w:r w:rsidRPr="0058788A">
              <w:rPr>
                <w:rFonts w:asciiTheme="minorHAnsi" w:hAnsiTheme="minorHAnsi" w:cstheme="minorHAnsi"/>
                <w:color w:val="000000" w:themeColor="text1"/>
              </w:rPr>
              <w:t xml:space="preserve">Made Astawa </w:t>
            </w:r>
          </w:p>
        </w:tc>
        <w:tc>
          <w:tcPr>
            <w:tcW w:w="2557" w:type="dxa"/>
          </w:tcPr>
          <w:p w14:paraId="722D90AA" w14:textId="3F856DAB" w:rsidR="00DF330A" w:rsidRDefault="00DF330A" w:rsidP="001C5A2F">
            <w:r w:rsidRPr="0058788A">
              <w:rPr>
                <w:rFonts w:asciiTheme="minorHAnsi" w:hAnsiTheme="minorHAnsi" w:cstheme="minorHAnsi"/>
                <w:color w:val="000000" w:themeColor="text1"/>
              </w:rPr>
              <w:t>Village Administrator</w:t>
            </w:r>
          </w:p>
        </w:tc>
        <w:tc>
          <w:tcPr>
            <w:tcW w:w="2835" w:type="dxa"/>
          </w:tcPr>
          <w:p w14:paraId="5913BA73" w14:textId="2C70D817" w:rsidR="00DF330A" w:rsidRDefault="00DF330A" w:rsidP="001C5A2F">
            <w:r w:rsidRPr="0058788A">
              <w:rPr>
                <w:rFonts w:asciiTheme="minorHAnsi" w:hAnsiTheme="minorHAnsi" w:cstheme="minorHAnsi"/>
                <w:color w:val="000000" w:themeColor="text1"/>
              </w:rPr>
              <w:t>Head of Village</w:t>
            </w:r>
          </w:p>
        </w:tc>
        <w:tc>
          <w:tcPr>
            <w:tcW w:w="1701" w:type="dxa"/>
          </w:tcPr>
          <w:p w14:paraId="64E4AECF" w14:textId="06DCCA55" w:rsidR="00DF330A" w:rsidRDefault="00DF330A" w:rsidP="001C5A2F">
            <w:r w:rsidRPr="0058788A">
              <w:rPr>
                <w:rFonts w:asciiTheme="minorHAnsi" w:hAnsiTheme="minorHAnsi" w:cstheme="minorHAnsi"/>
                <w:color w:val="000000" w:themeColor="text1"/>
              </w:rPr>
              <w:t>Bali Province, Mayong village</w:t>
            </w:r>
          </w:p>
        </w:tc>
      </w:tr>
      <w:tr w:rsidR="00DF330A" w14:paraId="734C87FB" w14:textId="77777777" w:rsidTr="00160B2C">
        <w:tc>
          <w:tcPr>
            <w:tcW w:w="557" w:type="dxa"/>
          </w:tcPr>
          <w:p w14:paraId="5C65836E" w14:textId="33C66EAA" w:rsidR="00DF330A" w:rsidRDefault="00DF330A" w:rsidP="001C5A2F">
            <w:r w:rsidRPr="0058788A">
              <w:rPr>
                <w:rFonts w:asciiTheme="minorHAnsi" w:hAnsiTheme="minorHAnsi" w:cstheme="minorHAnsi"/>
                <w:color w:val="000000" w:themeColor="text1"/>
              </w:rPr>
              <w:t>129</w:t>
            </w:r>
          </w:p>
        </w:tc>
        <w:tc>
          <w:tcPr>
            <w:tcW w:w="1990" w:type="dxa"/>
          </w:tcPr>
          <w:p w14:paraId="3D700527" w14:textId="5D0BB6F7" w:rsidR="00DF330A" w:rsidRDefault="00DF330A" w:rsidP="001C5A2F">
            <w:r w:rsidRPr="0058788A">
              <w:rPr>
                <w:rFonts w:asciiTheme="minorHAnsi" w:hAnsiTheme="minorHAnsi" w:cstheme="minorHAnsi"/>
                <w:color w:val="000000" w:themeColor="text1"/>
              </w:rPr>
              <w:t xml:space="preserve">Nyoman Supastra </w:t>
            </w:r>
          </w:p>
        </w:tc>
        <w:tc>
          <w:tcPr>
            <w:tcW w:w="2557" w:type="dxa"/>
          </w:tcPr>
          <w:p w14:paraId="0D827C1E" w14:textId="61ADE0ED" w:rsidR="00DF330A" w:rsidRDefault="00DF330A" w:rsidP="001C5A2F">
            <w:r w:rsidRPr="0058788A">
              <w:rPr>
                <w:rFonts w:asciiTheme="minorHAnsi" w:hAnsiTheme="minorHAnsi" w:cstheme="minorHAnsi"/>
                <w:color w:val="000000" w:themeColor="text1"/>
              </w:rPr>
              <w:t>TISIRA</w:t>
            </w:r>
          </w:p>
        </w:tc>
        <w:tc>
          <w:tcPr>
            <w:tcW w:w="2835" w:type="dxa"/>
          </w:tcPr>
          <w:p w14:paraId="61E0414B" w14:textId="325A5D63" w:rsidR="00DF330A" w:rsidRDefault="00DF330A" w:rsidP="001C5A2F">
            <w:r w:rsidRPr="0058788A">
              <w:rPr>
                <w:rFonts w:asciiTheme="minorHAnsi" w:hAnsiTheme="minorHAnsi" w:cstheme="minorHAnsi"/>
                <w:color w:val="000000" w:themeColor="text1"/>
              </w:rPr>
              <w:t>Head of TISIRA</w:t>
            </w:r>
          </w:p>
        </w:tc>
        <w:tc>
          <w:tcPr>
            <w:tcW w:w="1701" w:type="dxa"/>
          </w:tcPr>
          <w:p w14:paraId="7335D580" w14:textId="55AB30C3" w:rsidR="00DF330A" w:rsidRDefault="00DF330A" w:rsidP="001C5A2F">
            <w:r w:rsidRPr="0058788A">
              <w:rPr>
                <w:rFonts w:asciiTheme="minorHAnsi" w:hAnsiTheme="minorHAnsi" w:cstheme="minorHAnsi"/>
                <w:color w:val="000000" w:themeColor="text1"/>
              </w:rPr>
              <w:t>Bali Province, Mayong village</w:t>
            </w:r>
          </w:p>
        </w:tc>
      </w:tr>
      <w:tr w:rsidR="00DF330A" w14:paraId="3CDDB828" w14:textId="77777777" w:rsidTr="00160B2C">
        <w:tc>
          <w:tcPr>
            <w:tcW w:w="557" w:type="dxa"/>
          </w:tcPr>
          <w:p w14:paraId="5A09AB62" w14:textId="51B98622" w:rsidR="00DF330A" w:rsidRDefault="00DF330A" w:rsidP="001C5A2F">
            <w:r w:rsidRPr="0058788A">
              <w:rPr>
                <w:rFonts w:asciiTheme="minorHAnsi" w:hAnsiTheme="minorHAnsi" w:cstheme="minorHAnsi"/>
                <w:color w:val="000000" w:themeColor="text1"/>
              </w:rPr>
              <w:t>130</w:t>
            </w:r>
          </w:p>
        </w:tc>
        <w:tc>
          <w:tcPr>
            <w:tcW w:w="1990" w:type="dxa"/>
          </w:tcPr>
          <w:p w14:paraId="4000AA8A" w14:textId="6089C29D" w:rsidR="00DF330A" w:rsidRDefault="00DF330A" w:rsidP="001C5A2F">
            <w:r w:rsidRPr="0058788A">
              <w:rPr>
                <w:rFonts w:asciiTheme="minorHAnsi" w:hAnsiTheme="minorHAnsi" w:cstheme="minorHAnsi"/>
                <w:color w:val="000000" w:themeColor="text1"/>
              </w:rPr>
              <w:t xml:space="preserve">Nu Luh Widarmi </w:t>
            </w:r>
          </w:p>
        </w:tc>
        <w:tc>
          <w:tcPr>
            <w:tcW w:w="2557" w:type="dxa"/>
          </w:tcPr>
          <w:p w14:paraId="749B4519" w14:textId="5C948DE8" w:rsidR="00DF330A" w:rsidRDefault="00DF330A" w:rsidP="001C5A2F">
            <w:r w:rsidRPr="0058788A">
              <w:rPr>
                <w:rFonts w:asciiTheme="minorHAnsi" w:hAnsiTheme="minorHAnsi" w:cstheme="minorHAnsi"/>
                <w:color w:val="000000" w:themeColor="text1"/>
              </w:rPr>
              <w:t>TISIRA</w:t>
            </w:r>
          </w:p>
        </w:tc>
        <w:tc>
          <w:tcPr>
            <w:tcW w:w="2835" w:type="dxa"/>
          </w:tcPr>
          <w:p w14:paraId="03B6CF8A" w14:textId="319CC4BC" w:rsidR="00DF330A" w:rsidRDefault="00DF330A" w:rsidP="001C5A2F">
            <w:r w:rsidRPr="0058788A">
              <w:rPr>
                <w:rFonts w:asciiTheme="minorHAnsi" w:hAnsiTheme="minorHAnsi" w:cstheme="minorHAnsi"/>
                <w:color w:val="000000" w:themeColor="text1"/>
              </w:rPr>
              <w:t>Member of TISIRA</w:t>
            </w:r>
          </w:p>
        </w:tc>
        <w:tc>
          <w:tcPr>
            <w:tcW w:w="1701" w:type="dxa"/>
          </w:tcPr>
          <w:p w14:paraId="17449390" w14:textId="302D4547" w:rsidR="00DF330A" w:rsidRDefault="00DF330A" w:rsidP="001C5A2F">
            <w:r w:rsidRPr="0058788A">
              <w:rPr>
                <w:rFonts w:asciiTheme="minorHAnsi" w:hAnsiTheme="minorHAnsi" w:cstheme="minorHAnsi"/>
                <w:color w:val="000000" w:themeColor="text1"/>
              </w:rPr>
              <w:t>Bali Province, Mayong village</w:t>
            </w:r>
          </w:p>
        </w:tc>
      </w:tr>
      <w:tr w:rsidR="00DF330A" w14:paraId="09D7772C" w14:textId="77777777" w:rsidTr="00160B2C">
        <w:tc>
          <w:tcPr>
            <w:tcW w:w="557" w:type="dxa"/>
          </w:tcPr>
          <w:p w14:paraId="20EE9CE4" w14:textId="74B5ED9D" w:rsidR="00DF330A" w:rsidRDefault="00DF330A" w:rsidP="001C5A2F">
            <w:r w:rsidRPr="0058788A">
              <w:rPr>
                <w:rFonts w:asciiTheme="minorHAnsi" w:hAnsiTheme="minorHAnsi" w:cstheme="minorHAnsi"/>
                <w:color w:val="000000" w:themeColor="text1"/>
              </w:rPr>
              <w:t>131</w:t>
            </w:r>
          </w:p>
        </w:tc>
        <w:tc>
          <w:tcPr>
            <w:tcW w:w="1990" w:type="dxa"/>
          </w:tcPr>
          <w:p w14:paraId="7D059FCE" w14:textId="204A0409" w:rsidR="00DF330A" w:rsidRDefault="00DF330A" w:rsidP="001C5A2F">
            <w:r w:rsidRPr="0058788A">
              <w:rPr>
                <w:rFonts w:asciiTheme="minorHAnsi" w:hAnsiTheme="minorHAnsi" w:cstheme="minorHAnsi"/>
                <w:color w:val="000000" w:themeColor="text1"/>
              </w:rPr>
              <w:t xml:space="preserve">Agung Joni Wahyuda </w:t>
            </w:r>
          </w:p>
        </w:tc>
        <w:tc>
          <w:tcPr>
            <w:tcW w:w="2557" w:type="dxa"/>
          </w:tcPr>
          <w:p w14:paraId="5BD09EE4" w14:textId="1D4589A9" w:rsidR="00DF330A" w:rsidRDefault="00DF330A" w:rsidP="001C5A2F">
            <w:r w:rsidRPr="0058788A">
              <w:rPr>
                <w:rFonts w:asciiTheme="minorHAnsi" w:hAnsiTheme="minorHAnsi" w:cstheme="minorHAnsi"/>
                <w:color w:val="000000" w:themeColor="text1"/>
              </w:rPr>
              <w:t>AIHSP</w:t>
            </w:r>
          </w:p>
        </w:tc>
        <w:tc>
          <w:tcPr>
            <w:tcW w:w="2835" w:type="dxa"/>
          </w:tcPr>
          <w:p w14:paraId="6D6C70CF" w14:textId="78F56CEF" w:rsidR="00DF330A" w:rsidRDefault="00DF330A" w:rsidP="001C5A2F">
            <w:r w:rsidRPr="0058788A">
              <w:rPr>
                <w:rFonts w:asciiTheme="minorHAnsi" w:hAnsiTheme="minorHAnsi" w:cstheme="minorHAnsi"/>
                <w:color w:val="000000" w:themeColor="text1"/>
              </w:rPr>
              <w:t>Provincial Coordinator</w:t>
            </w:r>
          </w:p>
        </w:tc>
        <w:tc>
          <w:tcPr>
            <w:tcW w:w="1701" w:type="dxa"/>
          </w:tcPr>
          <w:p w14:paraId="7430A92F" w14:textId="2819C126" w:rsidR="00DF330A" w:rsidRDefault="00DF330A" w:rsidP="001C5A2F">
            <w:r w:rsidRPr="0058788A">
              <w:rPr>
                <w:rFonts w:asciiTheme="minorHAnsi" w:hAnsiTheme="minorHAnsi" w:cstheme="minorHAnsi"/>
                <w:color w:val="000000" w:themeColor="text1"/>
              </w:rPr>
              <w:t>South Sulawesi</w:t>
            </w:r>
          </w:p>
        </w:tc>
      </w:tr>
      <w:tr w:rsidR="00DF330A" w14:paraId="19D5004C" w14:textId="77777777" w:rsidTr="00160B2C">
        <w:tc>
          <w:tcPr>
            <w:tcW w:w="557" w:type="dxa"/>
          </w:tcPr>
          <w:p w14:paraId="2A0399A5" w14:textId="75B1DC34" w:rsidR="00DF330A" w:rsidRDefault="00DF330A" w:rsidP="001C5A2F">
            <w:r w:rsidRPr="0058788A">
              <w:rPr>
                <w:rFonts w:asciiTheme="minorHAnsi" w:hAnsiTheme="minorHAnsi" w:cstheme="minorHAnsi"/>
                <w:color w:val="000000" w:themeColor="text1"/>
              </w:rPr>
              <w:t>132</w:t>
            </w:r>
          </w:p>
        </w:tc>
        <w:tc>
          <w:tcPr>
            <w:tcW w:w="1990" w:type="dxa"/>
          </w:tcPr>
          <w:p w14:paraId="672A0D6E" w14:textId="01B23ED4" w:rsidR="00DF330A" w:rsidRDefault="00DF330A" w:rsidP="001C5A2F">
            <w:r w:rsidRPr="0058788A">
              <w:rPr>
                <w:rFonts w:asciiTheme="minorHAnsi" w:hAnsiTheme="minorHAnsi" w:cstheme="minorHAnsi"/>
                <w:color w:val="000000" w:themeColor="text1"/>
              </w:rPr>
              <w:t>Martdwita Bayulestari</w:t>
            </w:r>
          </w:p>
        </w:tc>
        <w:tc>
          <w:tcPr>
            <w:tcW w:w="2557" w:type="dxa"/>
          </w:tcPr>
          <w:p w14:paraId="53522188" w14:textId="2646B42F" w:rsidR="00DF330A" w:rsidRDefault="00DF330A" w:rsidP="001C5A2F">
            <w:r w:rsidRPr="0058788A">
              <w:rPr>
                <w:rFonts w:asciiTheme="minorHAnsi" w:hAnsiTheme="minorHAnsi" w:cstheme="minorHAnsi"/>
                <w:color w:val="000000" w:themeColor="text1"/>
              </w:rPr>
              <w:t>AIHSP</w:t>
            </w:r>
          </w:p>
        </w:tc>
        <w:tc>
          <w:tcPr>
            <w:tcW w:w="2835" w:type="dxa"/>
          </w:tcPr>
          <w:p w14:paraId="10DD3FD1" w14:textId="7463A392" w:rsidR="00DF330A" w:rsidRDefault="00DF330A" w:rsidP="001C5A2F">
            <w:r w:rsidRPr="0058788A">
              <w:rPr>
                <w:rFonts w:asciiTheme="minorHAnsi" w:hAnsiTheme="minorHAnsi" w:cstheme="minorHAnsi"/>
                <w:color w:val="000000" w:themeColor="text1"/>
              </w:rPr>
              <w:t>Subnational Activity Coordinator/COVID-19</w:t>
            </w:r>
          </w:p>
        </w:tc>
        <w:tc>
          <w:tcPr>
            <w:tcW w:w="1701" w:type="dxa"/>
          </w:tcPr>
          <w:p w14:paraId="12E5ED80" w14:textId="2D1A7791" w:rsidR="00DF330A" w:rsidRDefault="00DF330A" w:rsidP="001C5A2F">
            <w:r w:rsidRPr="0058788A">
              <w:rPr>
                <w:rFonts w:asciiTheme="minorHAnsi" w:hAnsiTheme="minorHAnsi" w:cstheme="minorHAnsi"/>
                <w:color w:val="000000" w:themeColor="text1"/>
              </w:rPr>
              <w:t>South Sulawesi</w:t>
            </w:r>
          </w:p>
        </w:tc>
      </w:tr>
      <w:tr w:rsidR="00DF330A" w14:paraId="7C2DF59F" w14:textId="77777777" w:rsidTr="00160B2C">
        <w:tc>
          <w:tcPr>
            <w:tcW w:w="557" w:type="dxa"/>
          </w:tcPr>
          <w:p w14:paraId="1B793150" w14:textId="6516D121" w:rsidR="00DF330A" w:rsidRDefault="00DF330A" w:rsidP="001C5A2F">
            <w:r w:rsidRPr="0058788A">
              <w:rPr>
                <w:rFonts w:asciiTheme="minorHAnsi" w:hAnsiTheme="minorHAnsi" w:cstheme="minorHAnsi"/>
                <w:color w:val="000000" w:themeColor="text1"/>
              </w:rPr>
              <w:t>133</w:t>
            </w:r>
          </w:p>
        </w:tc>
        <w:tc>
          <w:tcPr>
            <w:tcW w:w="1990" w:type="dxa"/>
          </w:tcPr>
          <w:p w14:paraId="13658B67" w14:textId="41E723EC" w:rsidR="00DF330A" w:rsidRDefault="00DF330A" w:rsidP="001C5A2F">
            <w:r w:rsidRPr="0058788A">
              <w:rPr>
                <w:rFonts w:asciiTheme="minorHAnsi" w:hAnsiTheme="minorHAnsi" w:cstheme="minorHAnsi"/>
                <w:color w:val="000000" w:themeColor="text1"/>
              </w:rPr>
              <w:t xml:space="preserve">Sakiyah </w:t>
            </w:r>
          </w:p>
        </w:tc>
        <w:tc>
          <w:tcPr>
            <w:tcW w:w="2557" w:type="dxa"/>
          </w:tcPr>
          <w:p w14:paraId="39A1B0E1" w14:textId="70449AB7" w:rsidR="00DF330A" w:rsidRDefault="00DF330A" w:rsidP="001C5A2F">
            <w:r w:rsidRPr="0058788A">
              <w:rPr>
                <w:rFonts w:asciiTheme="minorHAnsi" w:hAnsiTheme="minorHAnsi" w:cstheme="minorHAnsi"/>
                <w:color w:val="000000" w:themeColor="text1"/>
              </w:rPr>
              <w:t>AIHSP</w:t>
            </w:r>
          </w:p>
        </w:tc>
        <w:tc>
          <w:tcPr>
            <w:tcW w:w="2835" w:type="dxa"/>
          </w:tcPr>
          <w:p w14:paraId="0B0B8600" w14:textId="31C85F23" w:rsidR="00DF330A" w:rsidRDefault="00DF330A" w:rsidP="001C5A2F">
            <w:r w:rsidRPr="0058788A">
              <w:rPr>
                <w:rFonts w:asciiTheme="minorHAnsi" w:hAnsiTheme="minorHAnsi" w:cstheme="minorHAnsi"/>
                <w:color w:val="000000" w:themeColor="text1"/>
              </w:rPr>
              <w:t xml:space="preserve">District Coordinator </w:t>
            </w:r>
          </w:p>
        </w:tc>
        <w:tc>
          <w:tcPr>
            <w:tcW w:w="1701" w:type="dxa"/>
          </w:tcPr>
          <w:p w14:paraId="542074CE" w14:textId="54705674" w:rsidR="00DF330A" w:rsidRDefault="00DF330A" w:rsidP="001C5A2F">
            <w:r w:rsidRPr="0058788A">
              <w:rPr>
                <w:rFonts w:asciiTheme="minorHAnsi" w:hAnsiTheme="minorHAnsi" w:cstheme="minorHAnsi"/>
                <w:color w:val="000000" w:themeColor="text1"/>
              </w:rPr>
              <w:t>South Sulawesi</w:t>
            </w:r>
          </w:p>
        </w:tc>
      </w:tr>
      <w:tr w:rsidR="00DF330A" w14:paraId="3219EFF2" w14:textId="77777777" w:rsidTr="00160B2C">
        <w:tc>
          <w:tcPr>
            <w:tcW w:w="557" w:type="dxa"/>
          </w:tcPr>
          <w:p w14:paraId="0A34DF75" w14:textId="2A21A1AA" w:rsidR="00DF330A" w:rsidRDefault="00DF330A" w:rsidP="001C5A2F">
            <w:r w:rsidRPr="0058788A">
              <w:rPr>
                <w:rFonts w:asciiTheme="minorHAnsi" w:hAnsiTheme="minorHAnsi" w:cstheme="minorHAnsi"/>
                <w:color w:val="000000" w:themeColor="text1"/>
              </w:rPr>
              <w:t>134</w:t>
            </w:r>
          </w:p>
        </w:tc>
        <w:tc>
          <w:tcPr>
            <w:tcW w:w="1990" w:type="dxa"/>
          </w:tcPr>
          <w:p w14:paraId="296D4760" w14:textId="25CBBBF0" w:rsidR="00DF330A" w:rsidRDefault="00DF330A" w:rsidP="001C5A2F">
            <w:r w:rsidRPr="0058788A">
              <w:rPr>
                <w:rFonts w:asciiTheme="minorHAnsi" w:hAnsiTheme="minorHAnsi" w:cstheme="minorHAnsi"/>
                <w:color w:val="000000" w:themeColor="text1"/>
              </w:rPr>
              <w:t>Suhaeda Kudus</w:t>
            </w:r>
          </w:p>
        </w:tc>
        <w:tc>
          <w:tcPr>
            <w:tcW w:w="2557" w:type="dxa"/>
          </w:tcPr>
          <w:p w14:paraId="6057E65F" w14:textId="2673AAA5" w:rsidR="00DF330A" w:rsidRDefault="00DF330A" w:rsidP="001C5A2F">
            <w:r w:rsidRPr="0058788A">
              <w:rPr>
                <w:rFonts w:asciiTheme="minorHAnsi" w:hAnsiTheme="minorHAnsi" w:cstheme="minorHAnsi"/>
                <w:color w:val="000000" w:themeColor="text1"/>
              </w:rPr>
              <w:t>AIHSP</w:t>
            </w:r>
          </w:p>
        </w:tc>
        <w:tc>
          <w:tcPr>
            <w:tcW w:w="2835" w:type="dxa"/>
          </w:tcPr>
          <w:p w14:paraId="272DA2B4" w14:textId="01173DAC" w:rsidR="00DF330A" w:rsidRDefault="00DF330A" w:rsidP="001C5A2F">
            <w:r w:rsidRPr="0058788A">
              <w:rPr>
                <w:rFonts w:asciiTheme="minorHAnsi" w:hAnsiTheme="minorHAnsi" w:cstheme="minorHAnsi"/>
                <w:color w:val="000000" w:themeColor="text1"/>
              </w:rPr>
              <w:t>Admin Assistant</w:t>
            </w:r>
          </w:p>
        </w:tc>
        <w:tc>
          <w:tcPr>
            <w:tcW w:w="1701" w:type="dxa"/>
          </w:tcPr>
          <w:p w14:paraId="1CC7A537" w14:textId="58875982" w:rsidR="00DF330A" w:rsidRDefault="00DF330A" w:rsidP="001C5A2F">
            <w:r w:rsidRPr="0058788A">
              <w:rPr>
                <w:rFonts w:asciiTheme="minorHAnsi" w:hAnsiTheme="minorHAnsi" w:cstheme="minorHAnsi"/>
                <w:color w:val="000000" w:themeColor="text1"/>
              </w:rPr>
              <w:t>South Sulawesi</w:t>
            </w:r>
          </w:p>
        </w:tc>
      </w:tr>
      <w:tr w:rsidR="00DF330A" w14:paraId="05BC3159" w14:textId="77777777" w:rsidTr="00160B2C">
        <w:tc>
          <w:tcPr>
            <w:tcW w:w="557" w:type="dxa"/>
          </w:tcPr>
          <w:p w14:paraId="2816DCE6" w14:textId="50E89B89" w:rsidR="00DF330A" w:rsidRDefault="00DF330A" w:rsidP="001C5A2F">
            <w:r w:rsidRPr="0058788A">
              <w:rPr>
                <w:rFonts w:asciiTheme="minorHAnsi" w:hAnsiTheme="minorHAnsi" w:cstheme="minorHAnsi"/>
                <w:color w:val="000000" w:themeColor="text1"/>
              </w:rPr>
              <w:t>135</w:t>
            </w:r>
          </w:p>
        </w:tc>
        <w:tc>
          <w:tcPr>
            <w:tcW w:w="1990" w:type="dxa"/>
          </w:tcPr>
          <w:p w14:paraId="1025300F" w14:textId="50991A7B" w:rsidR="00DF330A" w:rsidRDefault="00DF330A" w:rsidP="001C5A2F">
            <w:r w:rsidRPr="0058788A">
              <w:rPr>
                <w:rFonts w:asciiTheme="minorHAnsi" w:hAnsiTheme="minorHAnsi" w:cstheme="minorHAnsi"/>
                <w:color w:val="000000" w:themeColor="text1"/>
              </w:rPr>
              <w:t>Badwi M. Amin</w:t>
            </w:r>
          </w:p>
        </w:tc>
        <w:tc>
          <w:tcPr>
            <w:tcW w:w="2557" w:type="dxa"/>
          </w:tcPr>
          <w:p w14:paraId="7DB17461" w14:textId="7230024A" w:rsidR="00DF330A" w:rsidRDefault="00DF330A" w:rsidP="001C5A2F">
            <w:r w:rsidRPr="0058788A">
              <w:rPr>
                <w:rFonts w:asciiTheme="minorHAnsi" w:hAnsiTheme="minorHAnsi" w:cstheme="minorHAnsi"/>
                <w:color w:val="000000" w:themeColor="text1"/>
              </w:rPr>
              <w:t>UNICEF</w:t>
            </w:r>
          </w:p>
        </w:tc>
        <w:tc>
          <w:tcPr>
            <w:tcW w:w="2835" w:type="dxa"/>
          </w:tcPr>
          <w:p w14:paraId="1BCAB1A4" w14:textId="3674B181" w:rsidR="00DF330A" w:rsidRDefault="00DF330A" w:rsidP="001C5A2F">
            <w:r w:rsidRPr="0058788A">
              <w:rPr>
                <w:rFonts w:asciiTheme="minorHAnsi" w:hAnsiTheme="minorHAnsi" w:cstheme="minorHAnsi"/>
                <w:color w:val="000000" w:themeColor="text1"/>
              </w:rPr>
              <w:t xml:space="preserve">Health Specialist </w:t>
            </w:r>
          </w:p>
        </w:tc>
        <w:tc>
          <w:tcPr>
            <w:tcW w:w="1701" w:type="dxa"/>
          </w:tcPr>
          <w:p w14:paraId="4A0D928E" w14:textId="1AB08578" w:rsidR="00DF330A" w:rsidRDefault="00DF330A" w:rsidP="001C5A2F">
            <w:r w:rsidRPr="0058788A">
              <w:rPr>
                <w:rFonts w:asciiTheme="minorHAnsi" w:hAnsiTheme="minorHAnsi" w:cstheme="minorHAnsi"/>
                <w:color w:val="000000" w:themeColor="text1"/>
              </w:rPr>
              <w:t>South Sulawesi</w:t>
            </w:r>
          </w:p>
        </w:tc>
      </w:tr>
      <w:tr w:rsidR="00DF330A" w14:paraId="0584222C" w14:textId="77777777" w:rsidTr="00160B2C">
        <w:tc>
          <w:tcPr>
            <w:tcW w:w="557" w:type="dxa"/>
          </w:tcPr>
          <w:p w14:paraId="1FBDDC0E" w14:textId="7318B45E" w:rsidR="00DF330A" w:rsidRDefault="00DF330A" w:rsidP="001C5A2F">
            <w:r w:rsidRPr="0058788A">
              <w:rPr>
                <w:rFonts w:asciiTheme="minorHAnsi" w:hAnsiTheme="minorHAnsi" w:cstheme="minorHAnsi"/>
                <w:color w:val="000000" w:themeColor="text1"/>
              </w:rPr>
              <w:t>136</w:t>
            </w:r>
          </w:p>
        </w:tc>
        <w:tc>
          <w:tcPr>
            <w:tcW w:w="1990" w:type="dxa"/>
          </w:tcPr>
          <w:p w14:paraId="51AFCBD1" w14:textId="50DA753F" w:rsidR="00DF330A" w:rsidRDefault="00DF330A" w:rsidP="001C5A2F">
            <w:r w:rsidRPr="0058788A">
              <w:rPr>
                <w:rFonts w:asciiTheme="minorHAnsi" w:hAnsiTheme="minorHAnsi" w:cstheme="minorHAnsi"/>
                <w:color w:val="000000" w:themeColor="text1"/>
              </w:rPr>
              <w:t>Indrias Rosmeifinda</w:t>
            </w:r>
          </w:p>
        </w:tc>
        <w:tc>
          <w:tcPr>
            <w:tcW w:w="2557" w:type="dxa"/>
          </w:tcPr>
          <w:p w14:paraId="602AFCBF" w14:textId="1B580255" w:rsidR="00DF330A" w:rsidRDefault="00DF330A" w:rsidP="001C5A2F">
            <w:r w:rsidRPr="0058788A">
              <w:rPr>
                <w:rFonts w:asciiTheme="minorHAnsi" w:hAnsiTheme="minorHAnsi" w:cstheme="minorHAnsi"/>
                <w:color w:val="000000" w:themeColor="text1"/>
              </w:rPr>
              <w:t>UNICEF</w:t>
            </w:r>
          </w:p>
        </w:tc>
        <w:tc>
          <w:tcPr>
            <w:tcW w:w="2835" w:type="dxa"/>
          </w:tcPr>
          <w:p w14:paraId="6C2F13D6" w14:textId="32774B65" w:rsidR="00DF330A" w:rsidRDefault="00DF330A" w:rsidP="001C5A2F">
            <w:r w:rsidRPr="0058788A">
              <w:rPr>
                <w:rFonts w:asciiTheme="minorHAnsi" w:hAnsiTheme="minorHAnsi" w:cstheme="minorHAnsi"/>
                <w:color w:val="000000" w:themeColor="text1"/>
              </w:rPr>
              <w:t xml:space="preserve">Social and Behavioral Change/RCCE Officer </w:t>
            </w:r>
          </w:p>
        </w:tc>
        <w:tc>
          <w:tcPr>
            <w:tcW w:w="1701" w:type="dxa"/>
          </w:tcPr>
          <w:p w14:paraId="6518DA86" w14:textId="0565BF4D" w:rsidR="00DF330A" w:rsidRDefault="00DF330A" w:rsidP="001C5A2F">
            <w:r w:rsidRPr="0058788A">
              <w:rPr>
                <w:rFonts w:asciiTheme="minorHAnsi" w:hAnsiTheme="minorHAnsi" w:cstheme="minorHAnsi"/>
                <w:color w:val="000000" w:themeColor="text1"/>
              </w:rPr>
              <w:t>South Sulawesi</w:t>
            </w:r>
          </w:p>
        </w:tc>
      </w:tr>
      <w:tr w:rsidR="00DF330A" w14:paraId="050AA882" w14:textId="77777777" w:rsidTr="00160B2C">
        <w:tc>
          <w:tcPr>
            <w:tcW w:w="557" w:type="dxa"/>
          </w:tcPr>
          <w:p w14:paraId="391F9D25" w14:textId="397A24D3" w:rsidR="00DF330A" w:rsidRDefault="00DF330A" w:rsidP="001C5A2F">
            <w:r w:rsidRPr="0058788A">
              <w:rPr>
                <w:rFonts w:asciiTheme="minorHAnsi" w:hAnsiTheme="minorHAnsi" w:cstheme="minorHAnsi"/>
                <w:color w:val="000000" w:themeColor="text1"/>
              </w:rPr>
              <w:t>137</w:t>
            </w:r>
          </w:p>
        </w:tc>
        <w:tc>
          <w:tcPr>
            <w:tcW w:w="1990" w:type="dxa"/>
          </w:tcPr>
          <w:p w14:paraId="0CDC5FE6" w14:textId="52801515" w:rsidR="00DF330A" w:rsidRDefault="00DF330A" w:rsidP="001C5A2F">
            <w:r w:rsidRPr="0058788A">
              <w:rPr>
                <w:rFonts w:asciiTheme="minorHAnsi" w:hAnsiTheme="minorHAnsi" w:cstheme="minorHAnsi"/>
                <w:color w:val="000000" w:themeColor="text1"/>
              </w:rPr>
              <w:t>A. Dharmawan Bintang</w:t>
            </w:r>
          </w:p>
        </w:tc>
        <w:tc>
          <w:tcPr>
            <w:tcW w:w="2557" w:type="dxa"/>
          </w:tcPr>
          <w:p w14:paraId="7D57AAA8" w14:textId="2D432BED" w:rsidR="00DF330A" w:rsidRDefault="00DF330A" w:rsidP="001C5A2F">
            <w:r w:rsidRPr="0058788A">
              <w:rPr>
                <w:rFonts w:asciiTheme="minorHAnsi" w:hAnsiTheme="minorHAnsi" w:cstheme="minorHAnsi"/>
                <w:color w:val="000000" w:themeColor="text1"/>
              </w:rPr>
              <w:t xml:space="preserve">Provincial Development Planning Agency </w:t>
            </w:r>
          </w:p>
        </w:tc>
        <w:tc>
          <w:tcPr>
            <w:tcW w:w="2835" w:type="dxa"/>
          </w:tcPr>
          <w:p w14:paraId="273AE066" w14:textId="3F304AF2" w:rsidR="00DF330A" w:rsidRDefault="00DF330A" w:rsidP="001C5A2F">
            <w:r w:rsidRPr="0058788A">
              <w:rPr>
                <w:rFonts w:asciiTheme="minorHAnsi" w:hAnsiTheme="minorHAnsi" w:cstheme="minorHAnsi"/>
                <w:color w:val="000000" w:themeColor="text1"/>
              </w:rPr>
              <w:t>Head of Agency</w:t>
            </w:r>
          </w:p>
        </w:tc>
        <w:tc>
          <w:tcPr>
            <w:tcW w:w="1701" w:type="dxa"/>
          </w:tcPr>
          <w:p w14:paraId="18BF7C27" w14:textId="67563F27" w:rsidR="00DF330A" w:rsidRDefault="00DF330A" w:rsidP="001C5A2F">
            <w:r w:rsidRPr="0058788A">
              <w:rPr>
                <w:rFonts w:asciiTheme="minorHAnsi" w:hAnsiTheme="minorHAnsi" w:cstheme="minorHAnsi"/>
                <w:color w:val="000000" w:themeColor="text1"/>
              </w:rPr>
              <w:t>South Sulawesi</w:t>
            </w:r>
          </w:p>
        </w:tc>
      </w:tr>
      <w:tr w:rsidR="00DF330A" w14:paraId="3707CA1D" w14:textId="77777777" w:rsidTr="00160B2C">
        <w:tc>
          <w:tcPr>
            <w:tcW w:w="557" w:type="dxa"/>
          </w:tcPr>
          <w:p w14:paraId="04EF2985" w14:textId="01279E64" w:rsidR="00DF330A" w:rsidRDefault="00DF330A" w:rsidP="001C5A2F">
            <w:r w:rsidRPr="0058788A">
              <w:rPr>
                <w:rFonts w:asciiTheme="minorHAnsi" w:hAnsiTheme="minorHAnsi" w:cstheme="minorHAnsi"/>
                <w:color w:val="000000" w:themeColor="text1"/>
              </w:rPr>
              <w:t>138</w:t>
            </w:r>
          </w:p>
        </w:tc>
        <w:tc>
          <w:tcPr>
            <w:tcW w:w="1990" w:type="dxa"/>
          </w:tcPr>
          <w:p w14:paraId="66187FD2" w14:textId="535250D0" w:rsidR="00DF330A" w:rsidRDefault="00DF330A" w:rsidP="001C5A2F">
            <w:r w:rsidRPr="0058788A">
              <w:rPr>
                <w:rFonts w:asciiTheme="minorHAnsi" w:hAnsiTheme="minorHAnsi" w:cstheme="minorHAnsi"/>
                <w:color w:val="000000" w:themeColor="text1"/>
              </w:rPr>
              <w:t>Ukrima Rijal</w:t>
            </w:r>
          </w:p>
        </w:tc>
        <w:tc>
          <w:tcPr>
            <w:tcW w:w="2557" w:type="dxa"/>
          </w:tcPr>
          <w:p w14:paraId="54EC9772" w14:textId="5BC7DA7E"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137AC96F" w14:textId="3F79A52F" w:rsidR="00DF330A" w:rsidRDefault="00DF330A" w:rsidP="001C5A2F">
            <w:r w:rsidRPr="0058788A">
              <w:rPr>
                <w:rFonts w:asciiTheme="minorHAnsi" w:hAnsiTheme="minorHAnsi" w:cstheme="minorHAnsi"/>
                <w:color w:val="000000" w:themeColor="text1"/>
              </w:rPr>
              <w:t>Head of Governance and Human Development Unit</w:t>
            </w:r>
          </w:p>
        </w:tc>
        <w:tc>
          <w:tcPr>
            <w:tcW w:w="1701" w:type="dxa"/>
          </w:tcPr>
          <w:p w14:paraId="688E52B5" w14:textId="72C1A18E" w:rsidR="00DF330A" w:rsidRDefault="00DF330A" w:rsidP="001C5A2F"/>
        </w:tc>
      </w:tr>
      <w:tr w:rsidR="00DF330A" w14:paraId="6C8BAF57" w14:textId="77777777" w:rsidTr="00160B2C">
        <w:tc>
          <w:tcPr>
            <w:tcW w:w="557" w:type="dxa"/>
          </w:tcPr>
          <w:p w14:paraId="40E184A4" w14:textId="6EC04EE1" w:rsidR="00DF330A" w:rsidRDefault="00DF330A" w:rsidP="001C5A2F">
            <w:r w:rsidRPr="0058788A">
              <w:rPr>
                <w:rFonts w:asciiTheme="minorHAnsi" w:hAnsiTheme="minorHAnsi" w:cstheme="minorHAnsi"/>
                <w:color w:val="000000" w:themeColor="text1"/>
              </w:rPr>
              <w:t>139</w:t>
            </w:r>
          </w:p>
        </w:tc>
        <w:tc>
          <w:tcPr>
            <w:tcW w:w="1990" w:type="dxa"/>
          </w:tcPr>
          <w:p w14:paraId="26AA53B5" w14:textId="65940A8D" w:rsidR="00DF330A" w:rsidRDefault="00DF330A" w:rsidP="001C5A2F">
            <w:r w:rsidRPr="0058788A">
              <w:rPr>
                <w:rFonts w:asciiTheme="minorHAnsi" w:hAnsiTheme="minorHAnsi" w:cstheme="minorHAnsi"/>
                <w:color w:val="000000" w:themeColor="text1"/>
              </w:rPr>
              <w:t xml:space="preserve">Junaedi </w:t>
            </w:r>
          </w:p>
        </w:tc>
        <w:tc>
          <w:tcPr>
            <w:tcW w:w="2557" w:type="dxa"/>
          </w:tcPr>
          <w:p w14:paraId="6F5A0F35" w14:textId="6EB68148"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6D0656E4" w14:textId="23845B7A" w:rsidR="00DF330A" w:rsidRDefault="00DF330A" w:rsidP="001C5A2F">
            <w:r w:rsidRPr="0058788A">
              <w:rPr>
                <w:rFonts w:asciiTheme="minorHAnsi" w:hAnsiTheme="minorHAnsi" w:cstheme="minorHAnsi"/>
                <w:color w:val="000000" w:themeColor="text1"/>
              </w:rPr>
              <w:t>Secretary</w:t>
            </w:r>
          </w:p>
        </w:tc>
        <w:tc>
          <w:tcPr>
            <w:tcW w:w="1701" w:type="dxa"/>
          </w:tcPr>
          <w:p w14:paraId="274065BC" w14:textId="3866BE11" w:rsidR="00DF330A" w:rsidRDefault="00DF330A" w:rsidP="001C5A2F">
            <w:r w:rsidRPr="0058788A">
              <w:rPr>
                <w:rFonts w:asciiTheme="minorHAnsi" w:hAnsiTheme="minorHAnsi" w:cstheme="minorHAnsi"/>
                <w:color w:val="000000" w:themeColor="text1"/>
              </w:rPr>
              <w:t>South Sulawesi</w:t>
            </w:r>
          </w:p>
        </w:tc>
      </w:tr>
      <w:tr w:rsidR="00DF330A" w14:paraId="6046F956" w14:textId="77777777" w:rsidTr="00160B2C">
        <w:tc>
          <w:tcPr>
            <w:tcW w:w="557" w:type="dxa"/>
          </w:tcPr>
          <w:p w14:paraId="45D298D6" w14:textId="42D897E3" w:rsidR="00DF330A" w:rsidRDefault="00DF330A" w:rsidP="001C5A2F">
            <w:r w:rsidRPr="0058788A">
              <w:rPr>
                <w:rFonts w:asciiTheme="minorHAnsi" w:hAnsiTheme="minorHAnsi" w:cstheme="minorHAnsi"/>
                <w:color w:val="000000" w:themeColor="text1"/>
              </w:rPr>
              <w:t>140</w:t>
            </w:r>
          </w:p>
        </w:tc>
        <w:tc>
          <w:tcPr>
            <w:tcW w:w="1990" w:type="dxa"/>
          </w:tcPr>
          <w:p w14:paraId="3B3E29E0" w14:textId="06CB2385" w:rsidR="00DF330A" w:rsidRPr="00D76980" w:rsidRDefault="00DF330A" w:rsidP="001C5A2F">
            <w:pPr>
              <w:rPr>
                <w:lang w:val="fi-FI"/>
              </w:rPr>
            </w:pPr>
            <w:r w:rsidRPr="00D76980">
              <w:rPr>
                <w:rFonts w:asciiTheme="minorHAnsi" w:hAnsiTheme="minorHAnsi" w:cstheme="minorHAnsi"/>
                <w:color w:val="000000" w:themeColor="text1"/>
                <w:lang w:val="fi-FI"/>
              </w:rPr>
              <w:t xml:space="preserve">Dr. Hj. Rosmini Pandin, MARS </w:t>
            </w:r>
          </w:p>
        </w:tc>
        <w:tc>
          <w:tcPr>
            <w:tcW w:w="2557" w:type="dxa"/>
          </w:tcPr>
          <w:p w14:paraId="5AD951F0" w14:textId="6080516B"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5E293CAD" w14:textId="121E93DD" w:rsidR="00DF330A" w:rsidRDefault="00DF330A" w:rsidP="001C5A2F">
            <w:r w:rsidRPr="0058788A">
              <w:rPr>
                <w:rFonts w:asciiTheme="minorHAnsi" w:hAnsiTheme="minorHAnsi" w:cstheme="minorHAnsi"/>
                <w:color w:val="000000" w:themeColor="text1"/>
              </w:rPr>
              <w:t>Head of Office</w:t>
            </w:r>
          </w:p>
        </w:tc>
        <w:tc>
          <w:tcPr>
            <w:tcW w:w="1701" w:type="dxa"/>
          </w:tcPr>
          <w:p w14:paraId="6F09A68A" w14:textId="5896638C" w:rsidR="00DF330A" w:rsidRDefault="00DF330A" w:rsidP="001C5A2F">
            <w:r w:rsidRPr="0058788A">
              <w:rPr>
                <w:rFonts w:asciiTheme="minorHAnsi" w:hAnsiTheme="minorHAnsi" w:cstheme="minorHAnsi"/>
                <w:color w:val="000000" w:themeColor="text1"/>
              </w:rPr>
              <w:t>South Sulawesi</w:t>
            </w:r>
          </w:p>
        </w:tc>
      </w:tr>
      <w:tr w:rsidR="00DF330A" w14:paraId="6D9DC95F" w14:textId="77777777" w:rsidTr="00160B2C">
        <w:tc>
          <w:tcPr>
            <w:tcW w:w="557" w:type="dxa"/>
          </w:tcPr>
          <w:p w14:paraId="1DD8462A" w14:textId="1AB5AD01" w:rsidR="00DF330A" w:rsidRDefault="00DF330A" w:rsidP="001C5A2F">
            <w:r w:rsidRPr="0058788A">
              <w:rPr>
                <w:rFonts w:asciiTheme="minorHAnsi" w:hAnsiTheme="minorHAnsi" w:cstheme="minorHAnsi"/>
                <w:color w:val="000000" w:themeColor="text1"/>
              </w:rPr>
              <w:t>141</w:t>
            </w:r>
          </w:p>
        </w:tc>
        <w:tc>
          <w:tcPr>
            <w:tcW w:w="1990" w:type="dxa"/>
          </w:tcPr>
          <w:p w14:paraId="0D087EA5" w14:textId="38D9BA13" w:rsidR="00DF330A" w:rsidRDefault="00DF330A" w:rsidP="001C5A2F">
            <w:r w:rsidRPr="0058788A">
              <w:rPr>
                <w:rFonts w:asciiTheme="minorHAnsi" w:hAnsiTheme="minorHAnsi" w:cstheme="minorHAnsi"/>
                <w:color w:val="000000" w:themeColor="text1"/>
              </w:rPr>
              <w:t xml:space="preserve">Dr. Erwan Sulistyo </w:t>
            </w:r>
          </w:p>
        </w:tc>
        <w:tc>
          <w:tcPr>
            <w:tcW w:w="2557" w:type="dxa"/>
          </w:tcPr>
          <w:p w14:paraId="19EF3B10" w14:textId="2D996C79" w:rsidR="00DF330A" w:rsidRDefault="00DF330A" w:rsidP="001C5A2F">
            <w:r w:rsidRPr="0058788A">
              <w:rPr>
                <w:rFonts w:asciiTheme="minorHAnsi" w:hAnsiTheme="minorHAnsi" w:cstheme="minorHAnsi"/>
                <w:color w:val="000000" w:themeColor="text1"/>
              </w:rPr>
              <w:t>Provincial Health Office</w:t>
            </w:r>
          </w:p>
        </w:tc>
        <w:tc>
          <w:tcPr>
            <w:tcW w:w="2835" w:type="dxa"/>
          </w:tcPr>
          <w:p w14:paraId="09B9945B" w14:textId="445FBFDA" w:rsidR="00DF330A" w:rsidRDefault="00DF330A" w:rsidP="001C5A2F">
            <w:r w:rsidRPr="0058788A">
              <w:rPr>
                <w:rFonts w:asciiTheme="minorHAnsi" w:hAnsiTheme="minorHAnsi" w:cstheme="minorHAnsi"/>
                <w:color w:val="000000" w:themeColor="text1"/>
              </w:rPr>
              <w:t>Head of Health Services Unit</w:t>
            </w:r>
          </w:p>
        </w:tc>
        <w:tc>
          <w:tcPr>
            <w:tcW w:w="1701" w:type="dxa"/>
          </w:tcPr>
          <w:p w14:paraId="2F7D1BBC" w14:textId="6F95925E" w:rsidR="00DF330A" w:rsidRDefault="00DF330A" w:rsidP="001C5A2F">
            <w:r w:rsidRPr="0058788A">
              <w:rPr>
                <w:rFonts w:asciiTheme="minorHAnsi" w:hAnsiTheme="minorHAnsi" w:cstheme="minorHAnsi"/>
                <w:color w:val="000000" w:themeColor="text1"/>
              </w:rPr>
              <w:t>South Sulawesi</w:t>
            </w:r>
          </w:p>
        </w:tc>
      </w:tr>
      <w:tr w:rsidR="00DF330A" w14:paraId="498B2845" w14:textId="77777777" w:rsidTr="00160B2C">
        <w:tc>
          <w:tcPr>
            <w:tcW w:w="557" w:type="dxa"/>
          </w:tcPr>
          <w:p w14:paraId="594325B1" w14:textId="5BC31E7F" w:rsidR="00DF330A" w:rsidRDefault="00DF330A" w:rsidP="001C5A2F">
            <w:r w:rsidRPr="0058788A">
              <w:rPr>
                <w:rFonts w:asciiTheme="minorHAnsi" w:hAnsiTheme="minorHAnsi" w:cstheme="minorHAnsi"/>
                <w:color w:val="000000" w:themeColor="text1"/>
              </w:rPr>
              <w:t>142</w:t>
            </w:r>
          </w:p>
        </w:tc>
        <w:tc>
          <w:tcPr>
            <w:tcW w:w="1990" w:type="dxa"/>
          </w:tcPr>
          <w:p w14:paraId="0009CB99" w14:textId="6AB94843" w:rsidR="00DF330A" w:rsidRDefault="00DF330A" w:rsidP="001C5A2F">
            <w:r w:rsidRPr="0058788A">
              <w:rPr>
                <w:rFonts w:asciiTheme="minorHAnsi" w:hAnsiTheme="minorHAnsi" w:cstheme="minorHAnsi"/>
                <w:color w:val="000000" w:themeColor="text1"/>
              </w:rPr>
              <w:t>Ardadi</w:t>
            </w:r>
          </w:p>
        </w:tc>
        <w:tc>
          <w:tcPr>
            <w:tcW w:w="2557" w:type="dxa"/>
          </w:tcPr>
          <w:p w14:paraId="12D46D53" w14:textId="3156E785" w:rsidR="00DF330A" w:rsidRDefault="00DF330A" w:rsidP="001C5A2F">
            <w:r w:rsidRPr="0058788A">
              <w:rPr>
                <w:rFonts w:asciiTheme="minorHAnsi" w:hAnsiTheme="minorHAnsi" w:cstheme="minorHAnsi"/>
                <w:color w:val="000000" w:themeColor="text1"/>
              </w:rPr>
              <w:t>Provincial Health Office</w:t>
            </w:r>
          </w:p>
        </w:tc>
        <w:tc>
          <w:tcPr>
            <w:tcW w:w="2835" w:type="dxa"/>
          </w:tcPr>
          <w:p w14:paraId="7A72BA3B" w14:textId="1DAAA5C1" w:rsidR="00DF330A" w:rsidRDefault="00DF330A" w:rsidP="001C5A2F">
            <w:r w:rsidRPr="0058788A">
              <w:rPr>
                <w:rFonts w:asciiTheme="minorHAnsi" w:hAnsiTheme="minorHAnsi" w:cstheme="minorHAnsi"/>
                <w:color w:val="000000" w:themeColor="text1"/>
              </w:rPr>
              <w:t>Head of CDC Unit</w:t>
            </w:r>
          </w:p>
        </w:tc>
        <w:tc>
          <w:tcPr>
            <w:tcW w:w="1701" w:type="dxa"/>
          </w:tcPr>
          <w:p w14:paraId="1E5F4FF5" w14:textId="6E190957" w:rsidR="00DF330A" w:rsidRDefault="00DF330A" w:rsidP="001C5A2F">
            <w:r w:rsidRPr="0058788A">
              <w:rPr>
                <w:rFonts w:asciiTheme="minorHAnsi" w:hAnsiTheme="minorHAnsi" w:cstheme="minorHAnsi"/>
                <w:color w:val="000000" w:themeColor="text1"/>
              </w:rPr>
              <w:t>South Sulawesi</w:t>
            </w:r>
          </w:p>
        </w:tc>
      </w:tr>
      <w:tr w:rsidR="00DF330A" w14:paraId="763C3FB3" w14:textId="77777777" w:rsidTr="00160B2C">
        <w:tc>
          <w:tcPr>
            <w:tcW w:w="557" w:type="dxa"/>
          </w:tcPr>
          <w:p w14:paraId="7A94B6BB" w14:textId="228CE3BE" w:rsidR="00DF330A" w:rsidRDefault="00DF330A" w:rsidP="001C5A2F">
            <w:r w:rsidRPr="0058788A">
              <w:rPr>
                <w:rFonts w:asciiTheme="minorHAnsi" w:hAnsiTheme="minorHAnsi" w:cstheme="minorHAnsi"/>
                <w:color w:val="000000" w:themeColor="text1"/>
              </w:rPr>
              <w:t>143</w:t>
            </w:r>
          </w:p>
        </w:tc>
        <w:tc>
          <w:tcPr>
            <w:tcW w:w="1990" w:type="dxa"/>
          </w:tcPr>
          <w:p w14:paraId="363311B4" w14:textId="2B41D44F" w:rsidR="00DF330A" w:rsidRDefault="00DF330A" w:rsidP="001C5A2F">
            <w:r w:rsidRPr="0058788A">
              <w:rPr>
                <w:rFonts w:asciiTheme="minorHAnsi" w:hAnsiTheme="minorHAnsi" w:cstheme="minorHAnsi"/>
                <w:color w:val="000000" w:themeColor="text1"/>
              </w:rPr>
              <w:t xml:space="preserve">Sri Wahyuni </w:t>
            </w:r>
          </w:p>
        </w:tc>
        <w:tc>
          <w:tcPr>
            <w:tcW w:w="2557" w:type="dxa"/>
          </w:tcPr>
          <w:p w14:paraId="603B0446" w14:textId="1174E296" w:rsidR="00DF330A" w:rsidRDefault="00DF330A" w:rsidP="001C5A2F">
            <w:r w:rsidRPr="0058788A">
              <w:rPr>
                <w:rFonts w:asciiTheme="minorHAnsi" w:hAnsiTheme="minorHAnsi" w:cstheme="minorHAnsi"/>
                <w:color w:val="000000" w:themeColor="text1"/>
              </w:rPr>
              <w:t>Provincial Health Office</w:t>
            </w:r>
          </w:p>
        </w:tc>
        <w:tc>
          <w:tcPr>
            <w:tcW w:w="2835" w:type="dxa"/>
          </w:tcPr>
          <w:p w14:paraId="531FE21F" w14:textId="08D6C076" w:rsidR="00DF330A" w:rsidRDefault="00DF330A" w:rsidP="001C5A2F">
            <w:r w:rsidRPr="0058788A">
              <w:rPr>
                <w:rFonts w:asciiTheme="minorHAnsi" w:hAnsiTheme="minorHAnsi" w:cstheme="minorHAnsi"/>
                <w:color w:val="000000" w:themeColor="text1"/>
              </w:rPr>
              <w:t>Head of Health Promotion Unit</w:t>
            </w:r>
          </w:p>
        </w:tc>
        <w:tc>
          <w:tcPr>
            <w:tcW w:w="1701" w:type="dxa"/>
          </w:tcPr>
          <w:p w14:paraId="0932A04C" w14:textId="72786D38" w:rsidR="00DF330A" w:rsidRDefault="00DF330A" w:rsidP="001C5A2F">
            <w:r w:rsidRPr="0058788A">
              <w:rPr>
                <w:rFonts w:asciiTheme="minorHAnsi" w:hAnsiTheme="minorHAnsi" w:cstheme="minorHAnsi"/>
                <w:color w:val="000000" w:themeColor="text1"/>
              </w:rPr>
              <w:t>South Sulawesi</w:t>
            </w:r>
          </w:p>
        </w:tc>
      </w:tr>
      <w:tr w:rsidR="00DF330A" w14:paraId="50A6DD88" w14:textId="77777777" w:rsidTr="00160B2C">
        <w:tc>
          <w:tcPr>
            <w:tcW w:w="557" w:type="dxa"/>
          </w:tcPr>
          <w:p w14:paraId="0064A9CC" w14:textId="49D7156D" w:rsidR="00DF330A" w:rsidRDefault="00DF330A" w:rsidP="001C5A2F">
            <w:r w:rsidRPr="0058788A">
              <w:rPr>
                <w:rFonts w:asciiTheme="minorHAnsi" w:hAnsiTheme="minorHAnsi" w:cstheme="minorHAnsi"/>
                <w:color w:val="000000" w:themeColor="text1"/>
              </w:rPr>
              <w:t>144</w:t>
            </w:r>
          </w:p>
        </w:tc>
        <w:tc>
          <w:tcPr>
            <w:tcW w:w="1990" w:type="dxa"/>
          </w:tcPr>
          <w:p w14:paraId="30D29CA6" w14:textId="561FC9D3" w:rsidR="00DF330A" w:rsidRDefault="00DF330A" w:rsidP="001C5A2F">
            <w:r w:rsidRPr="0058788A">
              <w:rPr>
                <w:rFonts w:asciiTheme="minorHAnsi" w:hAnsiTheme="minorHAnsi" w:cstheme="minorHAnsi"/>
                <w:color w:val="000000" w:themeColor="text1"/>
              </w:rPr>
              <w:t>Siti Hidayah</w:t>
            </w:r>
          </w:p>
        </w:tc>
        <w:tc>
          <w:tcPr>
            <w:tcW w:w="2557" w:type="dxa"/>
          </w:tcPr>
          <w:p w14:paraId="1AD06639" w14:textId="4FD62947" w:rsidR="00DF330A" w:rsidRDefault="00DF330A" w:rsidP="001C5A2F">
            <w:r w:rsidRPr="0058788A">
              <w:rPr>
                <w:rFonts w:asciiTheme="minorHAnsi" w:hAnsiTheme="minorHAnsi" w:cstheme="minorHAnsi"/>
                <w:color w:val="000000" w:themeColor="text1"/>
              </w:rPr>
              <w:t>Provincial Health Office</w:t>
            </w:r>
          </w:p>
        </w:tc>
        <w:tc>
          <w:tcPr>
            <w:tcW w:w="2835" w:type="dxa"/>
          </w:tcPr>
          <w:p w14:paraId="47EE595F" w14:textId="359909CB" w:rsidR="00DF330A" w:rsidRDefault="00DF330A" w:rsidP="001C5A2F">
            <w:r w:rsidRPr="0058788A">
              <w:rPr>
                <w:rFonts w:asciiTheme="minorHAnsi" w:hAnsiTheme="minorHAnsi" w:cstheme="minorHAnsi"/>
                <w:color w:val="000000" w:themeColor="text1"/>
              </w:rPr>
              <w:t>Head of Surveillance and Immunization Section</w:t>
            </w:r>
          </w:p>
        </w:tc>
        <w:tc>
          <w:tcPr>
            <w:tcW w:w="1701" w:type="dxa"/>
          </w:tcPr>
          <w:p w14:paraId="1DE761FD" w14:textId="3B584F16" w:rsidR="00DF330A" w:rsidRDefault="00DF330A" w:rsidP="001C5A2F">
            <w:r w:rsidRPr="0058788A">
              <w:rPr>
                <w:rFonts w:asciiTheme="minorHAnsi" w:hAnsiTheme="minorHAnsi" w:cstheme="minorHAnsi"/>
                <w:color w:val="000000" w:themeColor="text1"/>
              </w:rPr>
              <w:t>South Sulawesi</w:t>
            </w:r>
          </w:p>
        </w:tc>
      </w:tr>
      <w:tr w:rsidR="00DF330A" w14:paraId="28683259" w14:textId="77777777" w:rsidTr="00160B2C">
        <w:tc>
          <w:tcPr>
            <w:tcW w:w="557" w:type="dxa"/>
          </w:tcPr>
          <w:p w14:paraId="2C8D9435" w14:textId="71826EB4" w:rsidR="00DF330A" w:rsidRDefault="00DF330A" w:rsidP="001C5A2F">
            <w:r w:rsidRPr="0058788A">
              <w:rPr>
                <w:rFonts w:asciiTheme="minorHAnsi" w:hAnsiTheme="minorHAnsi" w:cstheme="minorHAnsi"/>
                <w:color w:val="000000" w:themeColor="text1"/>
              </w:rPr>
              <w:t>145</w:t>
            </w:r>
          </w:p>
        </w:tc>
        <w:tc>
          <w:tcPr>
            <w:tcW w:w="1990" w:type="dxa"/>
          </w:tcPr>
          <w:p w14:paraId="4E7B7B03" w14:textId="24B876AF" w:rsidR="00DF330A" w:rsidRDefault="00DF330A" w:rsidP="001C5A2F">
            <w:r w:rsidRPr="0058788A">
              <w:rPr>
                <w:rFonts w:asciiTheme="minorHAnsi" w:hAnsiTheme="minorHAnsi" w:cstheme="minorHAnsi"/>
                <w:color w:val="000000" w:themeColor="text1"/>
              </w:rPr>
              <w:t>Etty Heriaty</w:t>
            </w:r>
          </w:p>
        </w:tc>
        <w:tc>
          <w:tcPr>
            <w:tcW w:w="2557" w:type="dxa"/>
          </w:tcPr>
          <w:p w14:paraId="722B000C" w14:textId="5480D1AC" w:rsidR="00DF330A" w:rsidRDefault="00DF330A" w:rsidP="001C5A2F">
            <w:r w:rsidRPr="0058788A">
              <w:rPr>
                <w:rFonts w:asciiTheme="minorHAnsi" w:hAnsiTheme="minorHAnsi" w:cstheme="minorHAnsi"/>
                <w:color w:val="000000" w:themeColor="text1"/>
              </w:rPr>
              <w:t>Provincial Health Office</w:t>
            </w:r>
          </w:p>
        </w:tc>
        <w:tc>
          <w:tcPr>
            <w:tcW w:w="2835" w:type="dxa"/>
          </w:tcPr>
          <w:p w14:paraId="76ADC404" w14:textId="2ED7E34D" w:rsidR="00DF330A" w:rsidRDefault="00DF330A" w:rsidP="001C5A2F">
            <w:r w:rsidRPr="0058788A">
              <w:rPr>
                <w:rFonts w:asciiTheme="minorHAnsi" w:hAnsiTheme="minorHAnsi" w:cstheme="minorHAnsi"/>
                <w:color w:val="000000" w:themeColor="text1"/>
              </w:rPr>
              <w:t>Head of Maternity Health Program Management</w:t>
            </w:r>
          </w:p>
        </w:tc>
        <w:tc>
          <w:tcPr>
            <w:tcW w:w="1701" w:type="dxa"/>
          </w:tcPr>
          <w:p w14:paraId="0345D0CE" w14:textId="10765D76" w:rsidR="00DF330A" w:rsidRDefault="00DF330A" w:rsidP="001C5A2F">
            <w:r w:rsidRPr="0058788A">
              <w:rPr>
                <w:rFonts w:asciiTheme="minorHAnsi" w:hAnsiTheme="minorHAnsi" w:cstheme="minorHAnsi"/>
                <w:color w:val="000000" w:themeColor="text1"/>
              </w:rPr>
              <w:t>South Sulawesi</w:t>
            </w:r>
          </w:p>
        </w:tc>
      </w:tr>
      <w:tr w:rsidR="00DF330A" w14:paraId="23AA4965" w14:textId="77777777" w:rsidTr="00160B2C">
        <w:tc>
          <w:tcPr>
            <w:tcW w:w="557" w:type="dxa"/>
          </w:tcPr>
          <w:p w14:paraId="40604D10" w14:textId="022BCAB4" w:rsidR="00DF330A" w:rsidRDefault="00DF330A" w:rsidP="001C5A2F">
            <w:r w:rsidRPr="0058788A">
              <w:rPr>
                <w:rFonts w:asciiTheme="minorHAnsi" w:hAnsiTheme="minorHAnsi" w:cstheme="minorHAnsi"/>
                <w:color w:val="000000" w:themeColor="text1"/>
              </w:rPr>
              <w:t>146</w:t>
            </w:r>
          </w:p>
        </w:tc>
        <w:tc>
          <w:tcPr>
            <w:tcW w:w="1990" w:type="dxa"/>
          </w:tcPr>
          <w:p w14:paraId="4979294A" w14:textId="50E59A45" w:rsidR="00DF330A" w:rsidRDefault="00DF330A" w:rsidP="001C5A2F">
            <w:r w:rsidRPr="0058788A">
              <w:rPr>
                <w:rFonts w:asciiTheme="minorHAnsi" w:hAnsiTheme="minorHAnsi" w:cstheme="minorHAnsi"/>
                <w:color w:val="000000" w:themeColor="text1"/>
              </w:rPr>
              <w:t>Yani Rande</w:t>
            </w:r>
          </w:p>
        </w:tc>
        <w:tc>
          <w:tcPr>
            <w:tcW w:w="2557" w:type="dxa"/>
          </w:tcPr>
          <w:p w14:paraId="4831EADA" w14:textId="1A5D4C45" w:rsidR="00DF330A" w:rsidRDefault="00DF330A" w:rsidP="001C5A2F">
            <w:r w:rsidRPr="0058788A">
              <w:rPr>
                <w:rFonts w:asciiTheme="minorHAnsi" w:hAnsiTheme="minorHAnsi" w:cstheme="minorHAnsi"/>
                <w:color w:val="000000" w:themeColor="text1"/>
              </w:rPr>
              <w:t>Provincial Health Office</w:t>
            </w:r>
          </w:p>
        </w:tc>
        <w:tc>
          <w:tcPr>
            <w:tcW w:w="2835" w:type="dxa"/>
          </w:tcPr>
          <w:p w14:paraId="3E0B8769" w14:textId="189E7191" w:rsidR="00DF330A" w:rsidRDefault="00DF330A" w:rsidP="001C5A2F">
            <w:r w:rsidRPr="0058788A">
              <w:rPr>
                <w:rFonts w:asciiTheme="minorHAnsi" w:hAnsiTheme="minorHAnsi" w:cstheme="minorHAnsi"/>
                <w:color w:val="000000" w:themeColor="text1"/>
              </w:rPr>
              <w:t>Head of Child Health Program</w:t>
            </w:r>
          </w:p>
        </w:tc>
        <w:tc>
          <w:tcPr>
            <w:tcW w:w="1701" w:type="dxa"/>
          </w:tcPr>
          <w:p w14:paraId="5B56954B" w14:textId="2A1C8295" w:rsidR="00DF330A" w:rsidRDefault="00DF330A" w:rsidP="001C5A2F">
            <w:r w:rsidRPr="0058788A">
              <w:rPr>
                <w:rFonts w:asciiTheme="minorHAnsi" w:hAnsiTheme="minorHAnsi" w:cstheme="minorHAnsi"/>
                <w:color w:val="000000" w:themeColor="text1"/>
              </w:rPr>
              <w:t>South Sulawesi</w:t>
            </w:r>
          </w:p>
        </w:tc>
      </w:tr>
      <w:tr w:rsidR="00DF330A" w14:paraId="302BC613" w14:textId="77777777" w:rsidTr="00160B2C">
        <w:tc>
          <w:tcPr>
            <w:tcW w:w="557" w:type="dxa"/>
          </w:tcPr>
          <w:p w14:paraId="56CE77CA" w14:textId="0E4D2914" w:rsidR="00DF330A" w:rsidRDefault="00DF330A" w:rsidP="001C5A2F">
            <w:r w:rsidRPr="0058788A">
              <w:rPr>
                <w:rFonts w:asciiTheme="minorHAnsi" w:hAnsiTheme="minorHAnsi" w:cstheme="minorHAnsi"/>
                <w:color w:val="000000" w:themeColor="text1"/>
              </w:rPr>
              <w:t>147</w:t>
            </w:r>
          </w:p>
        </w:tc>
        <w:tc>
          <w:tcPr>
            <w:tcW w:w="1990" w:type="dxa"/>
          </w:tcPr>
          <w:p w14:paraId="49D660E4" w14:textId="4FB6FB55" w:rsidR="00DF330A" w:rsidRDefault="00DF330A" w:rsidP="001C5A2F">
            <w:r w:rsidRPr="0058788A">
              <w:rPr>
                <w:rFonts w:asciiTheme="minorHAnsi" w:hAnsiTheme="minorHAnsi" w:cstheme="minorHAnsi"/>
                <w:color w:val="000000" w:themeColor="text1"/>
              </w:rPr>
              <w:t>Alham R. Syahruna</w:t>
            </w:r>
          </w:p>
        </w:tc>
        <w:tc>
          <w:tcPr>
            <w:tcW w:w="2557" w:type="dxa"/>
          </w:tcPr>
          <w:p w14:paraId="404FE2DF" w14:textId="28305EF6"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53BF48E5" w14:textId="2F495E04" w:rsidR="00DF330A" w:rsidRDefault="00DF330A" w:rsidP="001C5A2F">
            <w:r w:rsidRPr="0058788A">
              <w:rPr>
                <w:rFonts w:asciiTheme="minorHAnsi" w:hAnsiTheme="minorHAnsi" w:cstheme="minorHAnsi"/>
                <w:color w:val="000000" w:themeColor="text1"/>
              </w:rPr>
              <w:t>AIHSP Secretariate</w:t>
            </w:r>
          </w:p>
        </w:tc>
        <w:tc>
          <w:tcPr>
            <w:tcW w:w="1701" w:type="dxa"/>
          </w:tcPr>
          <w:p w14:paraId="6C5C68C2" w14:textId="47B62147" w:rsidR="00DF330A" w:rsidRDefault="00DF330A" w:rsidP="001C5A2F">
            <w:r w:rsidRPr="0058788A">
              <w:rPr>
                <w:rFonts w:asciiTheme="minorHAnsi" w:hAnsiTheme="minorHAnsi" w:cstheme="minorHAnsi"/>
                <w:color w:val="000000" w:themeColor="text1"/>
              </w:rPr>
              <w:t>South Sulawesi</w:t>
            </w:r>
          </w:p>
        </w:tc>
      </w:tr>
      <w:tr w:rsidR="00DF330A" w14:paraId="0EE458D7" w14:textId="77777777" w:rsidTr="00160B2C">
        <w:tc>
          <w:tcPr>
            <w:tcW w:w="557" w:type="dxa"/>
          </w:tcPr>
          <w:p w14:paraId="1A5A9A73" w14:textId="03E47B6C" w:rsidR="00DF330A" w:rsidRDefault="00DF330A" w:rsidP="001C5A2F">
            <w:r w:rsidRPr="0058788A">
              <w:rPr>
                <w:rFonts w:asciiTheme="minorHAnsi" w:hAnsiTheme="minorHAnsi" w:cstheme="minorHAnsi"/>
                <w:color w:val="000000" w:themeColor="text1"/>
              </w:rPr>
              <w:lastRenderedPageBreak/>
              <w:t>148</w:t>
            </w:r>
          </w:p>
        </w:tc>
        <w:tc>
          <w:tcPr>
            <w:tcW w:w="1990" w:type="dxa"/>
          </w:tcPr>
          <w:p w14:paraId="20E3F590" w14:textId="353B984A" w:rsidR="00DF330A" w:rsidRDefault="00DF330A" w:rsidP="001C5A2F">
            <w:r w:rsidRPr="0058788A">
              <w:rPr>
                <w:rFonts w:asciiTheme="minorHAnsi" w:hAnsiTheme="minorHAnsi" w:cstheme="minorHAnsi"/>
                <w:color w:val="000000" w:themeColor="text1"/>
              </w:rPr>
              <w:t>Anggriani</w:t>
            </w:r>
          </w:p>
        </w:tc>
        <w:tc>
          <w:tcPr>
            <w:tcW w:w="2557" w:type="dxa"/>
          </w:tcPr>
          <w:p w14:paraId="6450493C" w14:textId="3F107592"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77167E47" w14:textId="56F19340" w:rsidR="00DF330A" w:rsidRDefault="00DF330A" w:rsidP="001C5A2F">
            <w:r w:rsidRPr="0058788A">
              <w:rPr>
                <w:rFonts w:asciiTheme="minorHAnsi" w:hAnsiTheme="minorHAnsi" w:cstheme="minorHAnsi"/>
                <w:color w:val="000000" w:themeColor="text1"/>
              </w:rPr>
              <w:t>Head of Economic and Natural Resources Division</w:t>
            </w:r>
          </w:p>
        </w:tc>
        <w:tc>
          <w:tcPr>
            <w:tcW w:w="1701" w:type="dxa"/>
          </w:tcPr>
          <w:p w14:paraId="34F750D2" w14:textId="52A6C9E0" w:rsidR="00DF330A" w:rsidRDefault="00DF330A" w:rsidP="001C5A2F">
            <w:r w:rsidRPr="0058788A">
              <w:rPr>
                <w:rFonts w:asciiTheme="minorHAnsi" w:hAnsiTheme="minorHAnsi" w:cstheme="minorHAnsi"/>
                <w:color w:val="000000" w:themeColor="text1"/>
              </w:rPr>
              <w:t>South Sulawesi</w:t>
            </w:r>
          </w:p>
        </w:tc>
      </w:tr>
      <w:tr w:rsidR="00DF330A" w14:paraId="58F35A50" w14:textId="77777777" w:rsidTr="00160B2C">
        <w:tc>
          <w:tcPr>
            <w:tcW w:w="557" w:type="dxa"/>
          </w:tcPr>
          <w:p w14:paraId="6930EDB2" w14:textId="66BB0C91" w:rsidR="00DF330A" w:rsidRDefault="00DF330A" w:rsidP="001C5A2F">
            <w:r w:rsidRPr="0058788A">
              <w:rPr>
                <w:rFonts w:asciiTheme="minorHAnsi" w:hAnsiTheme="minorHAnsi" w:cstheme="minorHAnsi"/>
                <w:color w:val="000000" w:themeColor="text1"/>
              </w:rPr>
              <w:t>149</w:t>
            </w:r>
          </w:p>
        </w:tc>
        <w:tc>
          <w:tcPr>
            <w:tcW w:w="1990" w:type="dxa"/>
          </w:tcPr>
          <w:p w14:paraId="151BAB58" w14:textId="31D3A605" w:rsidR="00DF330A" w:rsidRDefault="00DF330A" w:rsidP="001C5A2F">
            <w:r w:rsidRPr="0058788A">
              <w:rPr>
                <w:rFonts w:asciiTheme="minorHAnsi" w:hAnsiTheme="minorHAnsi" w:cstheme="minorHAnsi"/>
                <w:color w:val="000000" w:themeColor="text1"/>
              </w:rPr>
              <w:t>Drh. Nurlina Saking, M.Kes</w:t>
            </w:r>
          </w:p>
        </w:tc>
        <w:tc>
          <w:tcPr>
            <w:tcW w:w="2557" w:type="dxa"/>
          </w:tcPr>
          <w:p w14:paraId="6189151A" w14:textId="11481459"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62FB60E2" w14:textId="12F127DB" w:rsidR="00DF330A" w:rsidRDefault="00DF330A" w:rsidP="001C5A2F">
            <w:r w:rsidRPr="0058788A">
              <w:rPr>
                <w:rFonts w:asciiTheme="minorHAnsi" w:hAnsiTheme="minorHAnsi" w:cstheme="minorHAnsi"/>
                <w:color w:val="000000" w:themeColor="text1"/>
              </w:rPr>
              <w:t>Head of Office</w:t>
            </w:r>
          </w:p>
        </w:tc>
        <w:tc>
          <w:tcPr>
            <w:tcW w:w="1701" w:type="dxa"/>
          </w:tcPr>
          <w:p w14:paraId="60C0A128" w14:textId="5FC4C1C7" w:rsidR="00DF330A" w:rsidRDefault="00DF330A" w:rsidP="001C5A2F">
            <w:r w:rsidRPr="0058788A">
              <w:rPr>
                <w:rFonts w:asciiTheme="minorHAnsi" w:hAnsiTheme="minorHAnsi" w:cstheme="minorHAnsi"/>
                <w:color w:val="000000" w:themeColor="text1"/>
              </w:rPr>
              <w:t>South Sulawesi</w:t>
            </w:r>
          </w:p>
        </w:tc>
      </w:tr>
      <w:tr w:rsidR="00DF330A" w14:paraId="5AA818B7" w14:textId="77777777" w:rsidTr="00160B2C">
        <w:tc>
          <w:tcPr>
            <w:tcW w:w="557" w:type="dxa"/>
          </w:tcPr>
          <w:p w14:paraId="0ADCA6A7" w14:textId="5D0B4612" w:rsidR="00DF330A" w:rsidRDefault="00DF330A" w:rsidP="001C5A2F">
            <w:r w:rsidRPr="0058788A">
              <w:rPr>
                <w:rFonts w:asciiTheme="minorHAnsi" w:hAnsiTheme="minorHAnsi" w:cstheme="minorHAnsi"/>
                <w:color w:val="000000" w:themeColor="text1"/>
              </w:rPr>
              <w:t>150</w:t>
            </w:r>
          </w:p>
        </w:tc>
        <w:tc>
          <w:tcPr>
            <w:tcW w:w="1990" w:type="dxa"/>
          </w:tcPr>
          <w:p w14:paraId="4DF2043F" w14:textId="2DE13135" w:rsidR="00DF330A" w:rsidRDefault="00DF330A" w:rsidP="001C5A2F">
            <w:r w:rsidRPr="0058788A">
              <w:rPr>
                <w:rFonts w:asciiTheme="minorHAnsi" w:hAnsiTheme="minorHAnsi" w:cstheme="minorHAnsi"/>
                <w:color w:val="000000" w:themeColor="text1"/>
              </w:rPr>
              <w:t xml:space="preserve">Drh. Sriyanti Haruni </w:t>
            </w:r>
          </w:p>
        </w:tc>
        <w:tc>
          <w:tcPr>
            <w:tcW w:w="2557" w:type="dxa"/>
          </w:tcPr>
          <w:p w14:paraId="5899CBD6" w14:textId="067242F1"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1F2DC09D" w14:textId="3FCB4BAE" w:rsidR="00DF330A" w:rsidRDefault="00DF330A" w:rsidP="001C5A2F">
            <w:r w:rsidRPr="0058788A">
              <w:rPr>
                <w:rFonts w:asciiTheme="minorHAnsi" w:hAnsiTheme="minorHAnsi" w:cstheme="minorHAnsi"/>
                <w:color w:val="000000" w:themeColor="text1"/>
              </w:rPr>
              <w:t>Head of Animal Division</w:t>
            </w:r>
          </w:p>
        </w:tc>
        <w:tc>
          <w:tcPr>
            <w:tcW w:w="1701" w:type="dxa"/>
          </w:tcPr>
          <w:p w14:paraId="394301C8" w14:textId="4312C383" w:rsidR="00DF330A" w:rsidRDefault="00DF330A" w:rsidP="001C5A2F">
            <w:r w:rsidRPr="0058788A">
              <w:rPr>
                <w:rFonts w:asciiTheme="minorHAnsi" w:hAnsiTheme="minorHAnsi" w:cstheme="minorHAnsi"/>
                <w:color w:val="000000" w:themeColor="text1"/>
              </w:rPr>
              <w:t>South Sulawesi</w:t>
            </w:r>
          </w:p>
        </w:tc>
      </w:tr>
      <w:tr w:rsidR="00DF330A" w14:paraId="6879FCE5" w14:textId="77777777" w:rsidTr="00160B2C">
        <w:tc>
          <w:tcPr>
            <w:tcW w:w="557" w:type="dxa"/>
          </w:tcPr>
          <w:p w14:paraId="7DC9141F" w14:textId="1752BF5A" w:rsidR="00DF330A" w:rsidRDefault="00DF330A" w:rsidP="001C5A2F">
            <w:r w:rsidRPr="0058788A">
              <w:rPr>
                <w:rFonts w:asciiTheme="minorHAnsi" w:hAnsiTheme="minorHAnsi" w:cstheme="minorHAnsi"/>
                <w:color w:val="000000" w:themeColor="text1"/>
              </w:rPr>
              <w:t>151</w:t>
            </w:r>
          </w:p>
        </w:tc>
        <w:tc>
          <w:tcPr>
            <w:tcW w:w="1990" w:type="dxa"/>
          </w:tcPr>
          <w:p w14:paraId="2615DBD4" w14:textId="593ED61F" w:rsidR="00DF330A" w:rsidRDefault="00DF330A" w:rsidP="001C5A2F">
            <w:r w:rsidRPr="0058788A">
              <w:rPr>
                <w:rFonts w:asciiTheme="minorHAnsi" w:hAnsiTheme="minorHAnsi" w:cstheme="minorHAnsi"/>
                <w:color w:val="000000" w:themeColor="text1"/>
              </w:rPr>
              <w:t>Drh. Sahrini Rauf</w:t>
            </w:r>
          </w:p>
        </w:tc>
        <w:tc>
          <w:tcPr>
            <w:tcW w:w="2557" w:type="dxa"/>
          </w:tcPr>
          <w:p w14:paraId="2F9F2384" w14:textId="64A9CCEB"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07224E15" w14:textId="6329ABB3" w:rsidR="00DF330A" w:rsidRDefault="00DF330A" w:rsidP="001C5A2F">
            <w:r w:rsidRPr="0058788A">
              <w:rPr>
                <w:rFonts w:asciiTheme="minorHAnsi" w:hAnsiTheme="minorHAnsi" w:cstheme="minorHAnsi"/>
                <w:color w:val="000000" w:themeColor="text1"/>
              </w:rPr>
              <w:t>Head of Technical Unit</w:t>
            </w:r>
          </w:p>
        </w:tc>
        <w:tc>
          <w:tcPr>
            <w:tcW w:w="1701" w:type="dxa"/>
          </w:tcPr>
          <w:p w14:paraId="4A1A27E9" w14:textId="4B539B4F" w:rsidR="00DF330A" w:rsidRDefault="00DF330A" w:rsidP="001C5A2F">
            <w:r w:rsidRPr="0058788A">
              <w:rPr>
                <w:rFonts w:asciiTheme="minorHAnsi" w:hAnsiTheme="minorHAnsi" w:cstheme="minorHAnsi"/>
                <w:color w:val="000000" w:themeColor="text1"/>
              </w:rPr>
              <w:t>South Sulawesi</w:t>
            </w:r>
          </w:p>
        </w:tc>
      </w:tr>
      <w:tr w:rsidR="00DF330A" w14:paraId="3D3E8714" w14:textId="77777777" w:rsidTr="00160B2C">
        <w:tc>
          <w:tcPr>
            <w:tcW w:w="557" w:type="dxa"/>
          </w:tcPr>
          <w:p w14:paraId="2AE7C292" w14:textId="53DCBCAE" w:rsidR="00DF330A" w:rsidRDefault="00DF330A" w:rsidP="001C5A2F">
            <w:r w:rsidRPr="0058788A">
              <w:rPr>
                <w:rFonts w:asciiTheme="minorHAnsi" w:hAnsiTheme="minorHAnsi" w:cstheme="minorHAnsi"/>
                <w:color w:val="000000" w:themeColor="text1"/>
              </w:rPr>
              <w:t>152</w:t>
            </w:r>
          </w:p>
        </w:tc>
        <w:tc>
          <w:tcPr>
            <w:tcW w:w="1990" w:type="dxa"/>
          </w:tcPr>
          <w:p w14:paraId="18202BAA" w14:textId="295AA2F7" w:rsidR="00DF330A" w:rsidRDefault="00DF330A" w:rsidP="001C5A2F">
            <w:r w:rsidRPr="0058788A">
              <w:rPr>
                <w:rFonts w:asciiTheme="minorHAnsi" w:hAnsiTheme="minorHAnsi" w:cstheme="minorHAnsi"/>
                <w:color w:val="000000" w:themeColor="text1"/>
              </w:rPr>
              <w:t>Drh. Wahyuningsih</w:t>
            </w:r>
          </w:p>
        </w:tc>
        <w:tc>
          <w:tcPr>
            <w:tcW w:w="2557" w:type="dxa"/>
          </w:tcPr>
          <w:p w14:paraId="2537DD52" w14:textId="39992449" w:rsidR="00DF330A" w:rsidRDefault="00DF330A" w:rsidP="001C5A2F">
            <w:r w:rsidRPr="0058788A">
              <w:rPr>
                <w:rFonts w:asciiTheme="minorHAnsi" w:hAnsiTheme="minorHAnsi" w:cstheme="minorHAnsi"/>
                <w:color w:val="000000" w:themeColor="text1"/>
              </w:rPr>
              <w:t>Provincial Development Planning Agency</w:t>
            </w:r>
          </w:p>
        </w:tc>
        <w:tc>
          <w:tcPr>
            <w:tcW w:w="2835" w:type="dxa"/>
          </w:tcPr>
          <w:p w14:paraId="6B324DFB" w14:textId="14B6200A" w:rsidR="00DF330A" w:rsidRDefault="00DF330A" w:rsidP="001C5A2F">
            <w:r w:rsidRPr="0058788A">
              <w:rPr>
                <w:rFonts w:asciiTheme="minorHAnsi" w:hAnsiTheme="minorHAnsi" w:cstheme="minorHAnsi"/>
                <w:color w:val="000000" w:themeColor="text1"/>
              </w:rPr>
              <w:t>Veterinary</w:t>
            </w:r>
          </w:p>
        </w:tc>
        <w:tc>
          <w:tcPr>
            <w:tcW w:w="1701" w:type="dxa"/>
          </w:tcPr>
          <w:p w14:paraId="03E6830F" w14:textId="22F66428" w:rsidR="00DF330A" w:rsidRDefault="00DF330A" w:rsidP="001C5A2F">
            <w:r w:rsidRPr="0058788A">
              <w:rPr>
                <w:rFonts w:asciiTheme="minorHAnsi" w:hAnsiTheme="minorHAnsi" w:cstheme="minorHAnsi"/>
                <w:color w:val="000000" w:themeColor="text1"/>
              </w:rPr>
              <w:t>South Sulawesi</w:t>
            </w:r>
          </w:p>
        </w:tc>
      </w:tr>
      <w:tr w:rsidR="00DF330A" w14:paraId="360B8A86" w14:textId="77777777" w:rsidTr="00160B2C">
        <w:tc>
          <w:tcPr>
            <w:tcW w:w="557" w:type="dxa"/>
          </w:tcPr>
          <w:p w14:paraId="22D0DFB0" w14:textId="35A3774B" w:rsidR="00DF330A" w:rsidRDefault="00DF330A" w:rsidP="001C5A2F">
            <w:r w:rsidRPr="0058788A">
              <w:rPr>
                <w:rFonts w:asciiTheme="minorHAnsi" w:hAnsiTheme="minorHAnsi" w:cstheme="minorHAnsi"/>
                <w:color w:val="000000" w:themeColor="text1"/>
              </w:rPr>
              <w:t>154</w:t>
            </w:r>
          </w:p>
        </w:tc>
        <w:tc>
          <w:tcPr>
            <w:tcW w:w="1990" w:type="dxa"/>
          </w:tcPr>
          <w:p w14:paraId="4222191C" w14:textId="1F16D8A6" w:rsidR="00DF330A" w:rsidRDefault="00DF330A" w:rsidP="001C5A2F">
            <w:r w:rsidRPr="0058788A">
              <w:rPr>
                <w:rFonts w:asciiTheme="minorHAnsi" w:hAnsiTheme="minorHAnsi" w:cstheme="minorHAnsi"/>
                <w:color w:val="000000" w:themeColor="text1"/>
              </w:rPr>
              <w:t xml:space="preserve">Andi Arfan </w:t>
            </w:r>
          </w:p>
        </w:tc>
        <w:tc>
          <w:tcPr>
            <w:tcW w:w="2557" w:type="dxa"/>
          </w:tcPr>
          <w:p w14:paraId="312A2D86" w14:textId="1FEDFCB3" w:rsidR="00DF330A" w:rsidRDefault="00DF330A" w:rsidP="001C5A2F">
            <w:r w:rsidRPr="0058788A">
              <w:rPr>
                <w:rFonts w:asciiTheme="minorHAnsi" w:hAnsiTheme="minorHAnsi" w:cstheme="minorHAnsi"/>
                <w:color w:val="000000" w:themeColor="text1"/>
              </w:rPr>
              <w:t>GERKATIN (DPO, Blind)</w:t>
            </w:r>
          </w:p>
        </w:tc>
        <w:tc>
          <w:tcPr>
            <w:tcW w:w="2835" w:type="dxa"/>
          </w:tcPr>
          <w:p w14:paraId="3A214C2A" w14:textId="279DBA7A" w:rsidR="00DF330A" w:rsidRDefault="00DF330A" w:rsidP="001C5A2F">
            <w:r w:rsidRPr="0058788A">
              <w:rPr>
                <w:rFonts w:asciiTheme="minorHAnsi" w:hAnsiTheme="minorHAnsi" w:cstheme="minorHAnsi"/>
                <w:color w:val="000000" w:themeColor="text1"/>
              </w:rPr>
              <w:t xml:space="preserve">Head </w:t>
            </w:r>
          </w:p>
        </w:tc>
        <w:tc>
          <w:tcPr>
            <w:tcW w:w="1701" w:type="dxa"/>
          </w:tcPr>
          <w:p w14:paraId="2A73C2F9" w14:textId="3197495A" w:rsidR="00DF330A" w:rsidRDefault="00DF330A" w:rsidP="001C5A2F">
            <w:r w:rsidRPr="0058788A">
              <w:rPr>
                <w:rFonts w:asciiTheme="minorHAnsi" w:hAnsiTheme="minorHAnsi" w:cstheme="minorHAnsi"/>
                <w:color w:val="000000" w:themeColor="text1"/>
              </w:rPr>
              <w:t>South Sulawesi</w:t>
            </w:r>
          </w:p>
        </w:tc>
      </w:tr>
      <w:tr w:rsidR="00DF330A" w14:paraId="7359EEBC" w14:textId="77777777" w:rsidTr="00160B2C">
        <w:tc>
          <w:tcPr>
            <w:tcW w:w="557" w:type="dxa"/>
          </w:tcPr>
          <w:p w14:paraId="73CDF5C4" w14:textId="5619EADC" w:rsidR="00DF330A" w:rsidRDefault="00DF330A" w:rsidP="001C5A2F">
            <w:r w:rsidRPr="0058788A">
              <w:rPr>
                <w:rFonts w:asciiTheme="minorHAnsi" w:hAnsiTheme="minorHAnsi" w:cstheme="minorHAnsi"/>
                <w:color w:val="000000" w:themeColor="text1"/>
              </w:rPr>
              <w:t>155</w:t>
            </w:r>
          </w:p>
        </w:tc>
        <w:tc>
          <w:tcPr>
            <w:tcW w:w="1990" w:type="dxa"/>
          </w:tcPr>
          <w:p w14:paraId="3F5A5E28" w14:textId="7DCADE21" w:rsidR="00DF330A" w:rsidRDefault="00DF330A" w:rsidP="001C5A2F">
            <w:r w:rsidRPr="0058788A">
              <w:rPr>
                <w:rFonts w:asciiTheme="minorHAnsi" w:hAnsiTheme="minorHAnsi" w:cstheme="minorHAnsi"/>
                <w:color w:val="000000" w:themeColor="text1"/>
              </w:rPr>
              <w:t xml:space="preserve">Yoga Indar Dewa </w:t>
            </w:r>
          </w:p>
        </w:tc>
        <w:tc>
          <w:tcPr>
            <w:tcW w:w="2557" w:type="dxa"/>
          </w:tcPr>
          <w:p w14:paraId="08DB0B69" w14:textId="21351A4B" w:rsidR="00DF330A" w:rsidRDefault="00DF330A" w:rsidP="001C5A2F">
            <w:r w:rsidRPr="0058788A">
              <w:rPr>
                <w:rFonts w:asciiTheme="minorHAnsi" w:hAnsiTheme="minorHAnsi" w:cstheme="minorHAnsi"/>
                <w:color w:val="000000" w:themeColor="text1"/>
              </w:rPr>
              <w:t>PERTUNI (DPO, Blind)</w:t>
            </w:r>
          </w:p>
        </w:tc>
        <w:tc>
          <w:tcPr>
            <w:tcW w:w="2835" w:type="dxa"/>
          </w:tcPr>
          <w:p w14:paraId="56517DAE" w14:textId="668366FB" w:rsidR="00DF330A" w:rsidRDefault="00DF330A" w:rsidP="001C5A2F">
            <w:r w:rsidRPr="0058788A">
              <w:rPr>
                <w:rFonts w:asciiTheme="minorHAnsi" w:hAnsiTheme="minorHAnsi" w:cstheme="minorHAnsi"/>
                <w:color w:val="000000" w:themeColor="text1"/>
              </w:rPr>
              <w:t>Head</w:t>
            </w:r>
          </w:p>
        </w:tc>
        <w:tc>
          <w:tcPr>
            <w:tcW w:w="1701" w:type="dxa"/>
          </w:tcPr>
          <w:p w14:paraId="0F4F6171" w14:textId="736ED096" w:rsidR="00DF330A" w:rsidRDefault="00DF330A" w:rsidP="001C5A2F">
            <w:r w:rsidRPr="0058788A">
              <w:rPr>
                <w:rFonts w:asciiTheme="minorHAnsi" w:hAnsiTheme="minorHAnsi" w:cstheme="minorHAnsi"/>
                <w:color w:val="000000" w:themeColor="text1"/>
              </w:rPr>
              <w:t>South Sulawesi</w:t>
            </w:r>
          </w:p>
        </w:tc>
      </w:tr>
      <w:tr w:rsidR="00DF330A" w14:paraId="4A72A307" w14:textId="77777777" w:rsidTr="00160B2C">
        <w:tc>
          <w:tcPr>
            <w:tcW w:w="557" w:type="dxa"/>
          </w:tcPr>
          <w:p w14:paraId="5C289576" w14:textId="3951BA69" w:rsidR="00DF330A" w:rsidRDefault="00DF330A" w:rsidP="001C5A2F">
            <w:r w:rsidRPr="0058788A">
              <w:rPr>
                <w:rFonts w:asciiTheme="minorHAnsi" w:hAnsiTheme="minorHAnsi" w:cstheme="minorHAnsi"/>
                <w:color w:val="000000" w:themeColor="text1"/>
              </w:rPr>
              <w:t>156</w:t>
            </w:r>
          </w:p>
        </w:tc>
        <w:tc>
          <w:tcPr>
            <w:tcW w:w="1990" w:type="dxa"/>
          </w:tcPr>
          <w:p w14:paraId="1BFAB0C1" w14:textId="47545A4E" w:rsidR="00DF330A" w:rsidRDefault="00DF330A" w:rsidP="001C5A2F">
            <w:r w:rsidRPr="0058788A">
              <w:rPr>
                <w:rFonts w:asciiTheme="minorHAnsi" w:hAnsiTheme="minorHAnsi" w:cstheme="minorHAnsi"/>
                <w:color w:val="000000" w:themeColor="text1"/>
              </w:rPr>
              <w:t xml:space="preserve">Nisria Maghfirah </w:t>
            </w:r>
          </w:p>
        </w:tc>
        <w:tc>
          <w:tcPr>
            <w:tcW w:w="2557" w:type="dxa"/>
          </w:tcPr>
          <w:p w14:paraId="7B5B8A44" w14:textId="304F42FF" w:rsidR="00DF330A" w:rsidRDefault="00DF330A" w:rsidP="001C5A2F">
            <w:r w:rsidRPr="0058788A">
              <w:rPr>
                <w:rFonts w:asciiTheme="minorHAnsi" w:hAnsiTheme="minorHAnsi" w:cstheme="minorHAnsi"/>
                <w:color w:val="000000" w:themeColor="text1"/>
              </w:rPr>
              <w:t xml:space="preserve">HWDI – Association of </w:t>
            </w:r>
          </w:p>
        </w:tc>
        <w:tc>
          <w:tcPr>
            <w:tcW w:w="2835" w:type="dxa"/>
          </w:tcPr>
          <w:p w14:paraId="01D44EB7" w14:textId="1540B4F0" w:rsidR="00DF330A" w:rsidRDefault="00DF330A" w:rsidP="001C5A2F">
            <w:r w:rsidRPr="0058788A">
              <w:rPr>
                <w:rFonts w:asciiTheme="minorHAnsi" w:hAnsiTheme="minorHAnsi" w:cstheme="minorHAnsi"/>
                <w:color w:val="000000" w:themeColor="text1"/>
              </w:rPr>
              <w:t>Promotion Division</w:t>
            </w:r>
          </w:p>
        </w:tc>
        <w:tc>
          <w:tcPr>
            <w:tcW w:w="1701" w:type="dxa"/>
          </w:tcPr>
          <w:p w14:paraId="48DC6745" w14:textId="5B50D0A6" w:rsidR="00DF330A" w:rsidRDefault="00DF330A" w:rsidP="001C5A2F">
            <w:r w:rsidRPr="0058788A">
              <w:rPr>
                <w:rFonts w:asciiTheme="minorHAnsi" w:hAnsiTheme="minorHAnsi" w:cstheme="minorHAnsi"/>
                <w:color w:val="000000" w:themeColor="text1"/>
              </w:rPr>
              <w:t>South Sulawesi</w:t>
            </w:r>
          </w:p>
        </w:tc>
      </w:tr>
      <w:tr w:rsidR="00DF330A" w14:paraId="6E8E4CDA" w14:textId="77777777" w:rsidTr="00160B2C">
        <w:tc>
          <w:tcPr>
            <w:tcW w:w="557" w:type="dxa"/>
          </w:tcPr>
          <w:p w14:paraId="2AE50FAC" w14:textId="626D8888" w:rsidR="00DF330A" w:rsidRDefault="00DF330A" w:rsidP="001C5A2F">
            <w:r w:rsidRPr="0058788A">
              <w:rPr>
                <w:rFonts w:asciiTheme="minorHAnsi" w:hAnsiTheme="minorHAnsi" w:cstheme="minorHAnsi"/>
                <w:color w:val="000000" w:themeColor="text1"/>
              </w:rPr>
              <w:t>157</w:t>
            </w:r>
          </w:p>
        </w:tc>
        <w:tc>
          <w:tcPr>
            <w:tcW w:w="1990" w:type="dxa"/>
          </w:tcPr>
          <w:p w14:paraId="309701F1" w14:textId="060971CE" w:rsidR="00DF330A" w:rsidRDefault="00DF330A" w:rsidP="001C5A2F">
            <w:r w:rsidRPr="0058788A">
              <w:rPr>
                <w:rFonts w:asciiTheme="minorHAnsi" w:hAnsiTheme="minorHAnsi" w:cstheme="minorHAnsi"/>
                <w:color w:val="000000" w:themeColor="text1"/>
              </w:rPr>
              <w:t xml:space="preserve">Syarif Ramadhan </w:t>
            </w:r>
          </w:p>
        </w:tc>
        <w:tc>
          <w:tcPr>
            <w:tcW w:w="2557" w:type="dxa"/>
          </w:tcPr>
          <w:p w14:paraId="2C3246D4" w14:textId="401AC657" w:rsidR="00DF330A" w:rsidRDefault="00DF330A" w:rsidP="001C5A2F">
            <w:r w:rsidRPr="0058788A">
              <w:rPr>
                <w:rFonts w:asciiTheme="minorHAnsi" w:hAnsiTheme="minorHAnsi" w:cstheme="minorHAnsi"/>
                <w:color w:val="000000" w:themeColor="text1"/>
              </w:rPr>
              <w:t>Women with Disabilities PERDIK</w:t>
            </w:r>
          </w:p>
        </w:tc>
        <w:tc>
          <w:tcPr>
            <w:tcW w:w="2835" w:type="dxa"/>
          </w:tcPr>
          <w:p w14:paraId="1FD40969" w14:textId="7850C3F1" w:rsidR="00DF330A" w:rsidRDefault="00DF330A" w:rsidP="001C5A2F">
            <w:r w:rsidRPr="0058788A">
              <w:rPr>
                <w:rFonts w:asciiTheme="minorHAnsi" w:hAnsiTheme="minorHAnsi" w:cstheme="minorHAnsi"/>
                <w:color w:val="000000" w:themeColor="text1"/>
              </w:rPr>
              <w:t>Head</w:t>
            </w:r>
          </w:p>
        </w:tc>
        <w:tc>
          <w:tcPr>
            <w:tcW w:w="1701" w:type="dxa"/>
          </w:tcPr>
          <w:p w14:paraId="2479C52E" w14:textId="21E40B63" w:rsidR="00DF330A" w:rsidRDefault="00DF330A" w:rsidP="001C5A2F">
            <w:r w:rsidRPr="0058788A">
              <w:rPr>
                <w:rFonts w:asciiTheme="minorHAnsi" w:hAnsiTheme="minorHAnsi" w:cstheme="minorHAnsi"/>
                <w:color w:val="000000" w:themeColor="text1"/>
              </w:rPr>
              <w:t>South Sulawesi</w:t>
            </w:r>
          </w:p>
        </w:tc>
      </w:tr>
      <w:tr w:rsidR="00DF330A" w14:paraId="06F30633" w14:textId="77777777" w:rsidTr="00160B2C">
        <w:tc>
          <w:tcPr>
            <w:tcW w:w="557" w:type="dxa"/>
          </w:tcPr>
          <w:p w14:paraId="64272A8C" w14:textId="24BAF83C" w:rsidR="00DF330A" w:rsidRDefault="00DF330A" w:rsidP="001C5A2F">
            <w:r w:rsidRPr="0058788A">
              <w:rPr>
                <w:rFonts w:asciiTheme="minorHAnsi" w:hAnsiTheme="minorHAnsi" w:cstheme="minorHAnsi"/>
                <w:color w:val="000000" w:themeColor="text1"/>
              </w:rPr>
              <w:t>158</w:t>
            </w:r>
          </w:p>
        </w:tc>
        <w:tc>
          <w:tcPr>
            <w:tcW w:w="1990" w:type="dxa"/>
          </w:tcPr>
          <w:p w14:paraId="4D9837AB" w14:textId="7952507F" w:rsidR="00DF330A" w:rsidRDefault="00DF330A" w:rsidP="001C5A2F">
            <w:r w:rsidRPr="0058788A">
              <w:rPr>
                <w:rFonts w:asciiTheme="minorHAnsi" w:hAnsiTheme="minorHAnsi" w:cstheme="minorHAnsi"/>
                <w:color w:val="000000" w:themeColor="text1"/>
              </w:rPr>
              <w:t xml:space="preserve">Sustriani A Tahir </w:t>
            </w:r>
          </w:p>
        </w:tc>
        <w:tc>
          <w:tcPr>
            <w:tcW w:w="2557" w:type="dxa"/>
          </w:tcPr>
          <w:p w14:paraId="639C69CB" w14:textId="1C096F81" w:rsidR="00DF330A" w:rsidRDefault="00DF330A" w:rsidP="001C5A2F">
            <w:r w:rsidRPr="0058788A">
              <w:rPr>
                <w:rFonts w:asciiTheme="minorHAnsi" w:hAnsiTheme="minorHAnsi" w:cstheme="minorHAnsi"/>
                <w:color w:val="000000" w:themeColor="text1"/>
              </w:rPr>
              <w:t>KOALISA</w:t>
            </w:r>
          </w:p>
        </w:tc>
        <w:tc>
          <w:tcPr>
            <w:tcW w:w="2835" w:type="dxa"/>
          </w:tcPr>
          <w:p w14:paraId="02938650" w14:textId="57CF82F7" w:rsidR="00DF330A" w:rsidRDefault="00DF330A" w:rsidP="001C5A2F">
            <w:r w:rsidRPr="0058788A">
              <w:rPr>
                <w:rFonts w:asciiTheme="minorHAnsi" w:hAnsiTheme="minorHAnsi" w:cstheme="minorHAnsi"/>
                <w:color w:val="000000" w:themeColor="text1"/>
              </w:rPr>
              <w:t>Head</w:t>
            </w:r>
          </w:p>
        </w:tc>
        <w:tc>
          <w:tcPr>
            <w:tcW w:w="1701" w:type="dxa"/>
          </w:tcPr>
          <w:p w14:paraId="70945E50" w14:textId="37BCE76E" w:rsidR="00DF330A" w:rsidRDefault="00DF330A" w:rsidP="001C5A2F">
            <w:r w:rsidRPr="0058788A">
              <w:rPr>
                <w:rFonts w:asciiTheme="minorHAnsi" w:hAnsiTheme="minorHAnsi" w:cstheme="minorHAnsi"/>
                <w:color w:val="000000" w:themeColor="text1"/>
              </w:rPr>
              <w:t>South Sulawesi</w:t>
            </w:r>
          </w:p>
        </w:tc>
      </w:tr>
      <w:tr w:rsidR="00DF330A" w14:paraId="2FC17A0D" w14:textId="77777777" w:rsidTr="00160B2C">
        <w:tc>
          <w:tcPr>
            <w:tcW w:w="557" w:type="dxa"/>
          </w:tcPr>
          <w:p w14:paraId="3441828F" w14:textId="18662DCB" w:rsidR="00DF330A" w:rsidRDefault="00DF330A" w:rsidP="001C5A2F">
            <w:r w:rsidRPr="0058788A">
              <w:rPr>
                <w:rFonts w:asciiTheme="minorHAnsi" w:hAnsiTheme="minorHAnsi" w:cstheme="minorHAnsi"/>
                <w:color w:val="000000" w:themeColor="text1"/>
              </w:rPr>
              <w:t>159</w:t>
            </w:r>
          </w:p>
        </w:tc>
        <w:tc>
          <w:tcPr>
            <w:tcW w:w="1990" w:type="dxa"/>
          </w:tcPr>
          <w:p w14:paraId="503A6BFC" w14:textId="6A0E5C6C" w:rsidR="00DF330A" w:rsidRDefault="00DF330A" w:rsidP="001C5A2F">
            <w:r w:rsidRPr="0058788A">
              <w:rPr>
                <w:rFonts w:asciiTheme="minorHAnsi" w:hAnsiTheme="minorHAnsi" w:cstheme="minorHAnsi"/>
                <w:color w:val="000000" w:themeColor="text1"/>
              </w:rPr>
              <w:t xml:space="preserve">Dr. Ahmad Nursyamsi </w:t>
            </w:r>
          </w:p>
        </w:tc>
        <w:tc>
          <w:tcPr>
            <w:tcW w:w="2557" w:type="dxa"/>
          </w:tcPr>
          <w:p w14:paraId="6C4D79B0" w14:textId="06A8F7D8" w:rsidR="00DF330A" w:rsidRDefault="00DF330A" w:rsidP="001C5A2F">
            <w:r w:rsidRPr="0058788A">
              <w:rPr>
                <w:rFonts w:asciiTheme="minorHAnsi" w:hAnsiTheme="minorHAnsi" w:cstheme="minorHAnsi"/>
                <w:color w:val="000000" w:themeColor="text1"/>
              </w:rPr>
              <w:t>University of Hasanuddin</w:t>
            </w:r>
          </w:p>
        </w:tc>
        <w:tc>
          <w:tcPr>
            <w:tcW w:w="2835" w:type="dxa"/>
          </w:tcPr>
          <w:p w14:paraId="7342384A" w14:textId="09CF015B" w:rsidR="00DF330A" w:rsidRDefault="00DF330A" w:rsidP="001C5A2F">
            <w:r w:rsidRPr="0058788A">
              <w:rPr>
                <w:rFonts w:asciiTheme="minorHAnsi" w:hAnsiTheme="minorHAnsi" w:cstheme="minorHAnsi"/>
                <w:color w:val="000000" w:themeColor="text1"/>
              </w:rPr>
              <w:t>Faculty of Medicine</w:t>
            </w:r>
          </w:p>
        </w:tc>
        <w:tc>
          <w:tcPr>
            <w:tcW w:w="1701" w:type="dxa"/>
          </w:tcPr>
          <w:p w14:paraId="4E7669B1" w14:textId="61CF4FD5" w:rsidR="00DF330A" w:rsidRDefault="00DF330A" w:rsidP="001C5A2F">
            <w:r w:rsidRPr="0058788A">
              <w:rPr>
                <w:rFonts w:asciiTheme="minorHAnsi" w:hAnsiTheme="minorHAnsi" w:cstheme="minorHAnsi"/>
                <w:color w:val="000000" w:themeColor="text1"/>
              </w:rPr>
              <w:t>South Sulawesi</w:t>
            </w:r>
          </w:p>
        </w:tc>
      </w:tr>
      <w:tr w:rsidR="00DF330A" w14:paraId="459E11C6" w14:textId="77777777" w:rsidTr="00160B2C">
        <w:tc>
          <w:tcPr>
            <w:tcW w:w="557" w:type="dxa"/>
          </w:tcPr>
          <w:p w14:paraId="2C741AE4" w14:textId="143C1C6F" w:rsidR="00DF330A" w:rsidRDefault="00DF330A" w:rsidP="001C5A2F">
            <w:r w:rsidRPr="0058788A">
              <w:rPr>
                <w:rFonts w:asciiTheme="minorHAnsi" w:hAnsiTheme="minorHAnsi" w:cstheme="minorHAnsi"/>
                <w:color w:val="000000" w:themeColor="text1"/>
              </w:rPr>
              <w:t>160</w:t>
            </w:r>
          </w:p>
        </w:tc>
        <w:tc>
          <w:tcPr>
            <w:tcW w:w="1990" w:type="dxa"/>
          </w:tcPr>
          <w:p w14:paraId="7D387251" w14:textId="497730CE" w:rsidR="00DF330A" w:rsidRDefault="00DF330A" w:rsidP="001C5A2F">
            <w:r w:rsidRPr="0058788A">
              <w:rPr>
                <w:rFonts w:asciiTheme="minorHAnsi" w:hAnsiTheme="minorHAnsi" w:cstheme="minorHAnsi"/>
                <w:color w:val="000000" w:themeColor="text1"/>
              </w:rPr>
              <w:t>Prof. Yahya Thamrin</w:t>
            </w:r>
          </w:p>
        </w:tc>
        <w:tc>
          <w:tcPr>
            <w:tcW w:w="2557" w:type="dxa"/>
          </w:tcPr>
          <w:p w14:paraId="7986974A" w14:textId="6DA52B60" w:rsidR="00DF330A" w:rsidRDefault="00DF330A" w:rsidP="001C5A2F">
            <w:r w:rsidRPr="0058788A">
              <w:rPr>
                <w:rFonts w:asciiTheme="minorHAnsi" w:hAnsiTheme="minorHAnsi" w:cstheme="minorHAnsi"/>
                <w:color w:val="000000" w:themeColor="text1"/>
              </w:rPr>
              <w:t>University of Hasanuddin</w:t>
            </w:r>
          </w:p>
        </w:tc>
        <w:tc>
          <w:tcPr>
            <w:tcW w:w="2835" w:type="dxa"/>
          </w:tcPr>
          <w:p w14:paraId="3B66FA7A" w14:textId="238D3701" w:rsidR="00DF330A" w:rsidRDefault="00DF330A" w:rsidP="001C5A2F">
            <w:r w:rsidRPr="0058788A">
              <w:rPr>
                <w:rFonts w:asciiTheme="minorHAnsi" w:hAnsiTheme="minorHAnsi" w:cstheme="minorHAnsi"/>
                <w:color w:val="000000" w:themeColor="text1"/>
              </w:rPr>
              <w:t>Faculty of Public Health</w:t>
            </w:r>
          </w:p>
        </w:tc>
        <w:tc>
          <w:tcPr>
            <w:tcW w:w="1701" w:type="dxa"/>
          </w:tcPr>
          <w:p w14:paraId="78A3F940" w14:textId="6DCADEAE" w:rsidR="00DF330A" w:rsidRDefault="00DF330A" w:rsidP="001C5A2F">
            <w:r w:rsidRPr="0058788A">
              <w:rPr>
                <w:rFonts w:asciiTheme="minorHAnsi" w:hAnsiTheme="minorHAnsi" w:cstheme="minorHAnsi"/>
                <w:color w:val="000000" w:themeColor="text1"/>
              </w:rPr>
              <w:t>South Sulawesi</w:t>
            </w:r>
          </w:p>
        </w:tc>
      </w:tr>
      <w:tr w:rsidR="00DF330A" w14:paraId="7E325059" w14:textId="77777777" w:rsidTr="00160B2C">
        <w:tc>
          <w:tcPr>
            <w:tcW w:w="557" w:type="dxa"/>
          </w:tcPr>
          <w:p w14:paraId="5C1CA6C7" w14:textId="1E31CAD8" w:rsidR="00DF330A" w:rsidRDefault="00DF330A" w:rsidP="001C5A2F">
            <w:r w:rsidRPr="0058788A">
              <w:rPr>
                <w:rFonts w:asciiTheme="minorHAnsi" w:hAnsiTheme="minorHAnsi" w:cstheme="minorHAnsi"/>
                <w:color w:val="000000" w:themeColor="text1"/>
              </w:rPr>
              <w:t>161</w:t>
            </w:r>
          </w:p>
        </w:tc>
        <w:tc>
          <w:tcPr>
            <w:tcW w:w="1990" w:type="dxa"/>
          </w:tcPr>
          <w:p w14:paraId="523715EE" w14:textId="72F036F1" w:rsidR="00DF330A" w:rsidRDefault="00DF330A" w:rsidP="001C5A2F">
            <w:r w:rsidRPr="0058788A">
              <w:rPr>
                <w:rFonts w:asciiTheme="minorHAnsi" w:hAnsiTheme="minorHAnsi" w:cstheme="minorHAnsi"/>
                <w:color w:val="000000" w:themeColor="text1"/>
              </w:rPr>
              <w:t>Haryanto</w:t>
            </w:r>
          </w:p>
        </w:tc>
        <w:tc>
          <w:tcPr>
            <w:tcW w:w="2557" w:type="dxa"/>
          </w:tcPr>
          <w:p w14:paraId="26512C0C" w14:textId="202B5623" w:rsidR="00DF330A" w:rsidRDefault="00DF330A" w:rsidP="001C5A2F">
            <w:r w:rsidRPr="0058788A">
              <w:rPr>
                <w:rFonts w:asciiTheme="minorHAnsi" w:hAnsiTheme="minorHAnsi" w:cstheme="minorHAnsi"/>
                <w:color w:val="000000" w:themeColor="text1"/>
              </w:rPr>
              <w:t>Provincial Health Office</w:t>
            </w:r>
          </w:p>
        </w:tc>
        <w:tc>
          <w:tcPr>
            <w:tcW w:w="2835" w:type="dxa"/>
          </w:tcPr>
          <w:p w14:paraId="13138102" w14:textId="0C60A415" w:rsidR="00DF330A" w:rsidRDefault="00DF330A" w:rsidP="001C5A2F">
            <w:r w:rsidRPr="0058788A">
              <w:rPr>
                <w:rFonts w:asciiTheme="minorHAnsi" w:hAnsiTheme="minorHAnsi" w:cstheme="minorHAnsi"/>
                <w:color w:val="000000" w:themeColor="text1"/>
              </w:rPr>
              <w:t xml:space="preserve">Member of Health Emergency Operations </w:t>
            </w:r>
            <w:r>
              <w:rPr>
                <w:rFonts w:cstheme="minorHAnsi"/>
                <w:color w:val="000000" w:themeColor="text1"/>
              </w:rPr>
              <w:t>Centre</w:t>
            </w:r>
          </w:p>
        </w:tc>
        <w:tc>
          <w:tcPr>
            <w:tcW w:w="1701" w:type="dxa"/>
          </w:tcPr>
          <w:p w14:paraId="6E48E97D" w14:textId="5F6BFEFB" w:rsidR="00DF330A" w:rsidRDefault="00DF330A" w:rsidP="001C5A2F">
            <w:r w:rsidRPr="0058788A">
              <w:rPr>
                <w:rFonts w:asciiTheme="minorHAnsi" w:hAnsiTheme="minorHAnsi" w:cstheme="minorHAnsi"/>
                <w:color w:val="000000" w:themeColor="text1"/>
              </w:rPr>
              <w:t>South Sulawesi</w:t>
            </w:r>
          </w:p>
        </w:tc>
      </w:tr>
      <w:tr w:rsidR="00DF330A" w14:paraId="00F1D373" w14:textId="77777777" w:rsidTr="00160B2C">
        <w:tc>
          <w:tcPr>
            <w:tcW w:w="557" w:type="dxa"/>
          </w:tcPr>
          <w:p w14:paraId="6B4174EB" w14:textId="17F6DFC5" w:rsidR="00DF330A" w:rsidRDefault="00DF330A" w:rsidP="001C5A2F">
            <w:r w:rsidRPr="0058788A">
              <w:rPr>
                <w:rFonts w:asciiTheme="minorHAnsi" w:hAnsiTheme="minorHAnsi" w:cstheme="minorHAnsi"/>
                <w:color w:val="000000" w:themeColor="text1"/>
              </w:rPr>
              <w:t>162</w:t>
            </w:r>
          </w:p>
        </w:tc>
        <w:tc>
          <w:tcPr>
            <w:tcW w:w="1990" w:type="dxa"/>
          </w:tcPr>
          <w:p w14:paraId="492F4EAF" w14:textId="24AB452D" w:rsidR="00DF330A" w:rsidRDefault="00DF330A" w:rsidP="001C5A2F">
            <w:r w:rsidRPr="0058788A">
              <w:rPr>
                <w:rFonts w:asciiTheme="minorHAnsi" w:hAnsiTheme="minorHAnsi" w:cstheme="minorHAnsi"/>
                <w:color w:val="000000" w:themeColor="text1"/>
              </w:rPr>
              <w:t>Lilisari Ramadhani</w:t>
            </w:r>
          </w:p>
        </w:tc>
        <w:tc>
          <w:tcPr>
            <w:tcW w:w="2557" w:type="dxa"/>
          </w:tcPr>
          <w:p w14:paraId="36EA7E65" w14:textId="07653E51" w:rsidR="00DF330A" w:rsidRDefault="00DF330A" w:rsidP="001C5A2F">
            <w:r w:rsidRPr="0058788A">
              <w:rPr>
                <w:rFonts w:asciiTheme="minorHAnsi" w:hAnsiTheme="minorHAnsi" w:cstheme="minorHAnsi"/>
                <w:color w:val="000000" w:themeColor="text1"/>
              </w:rPr>
              <w:t>Provincial Disaster Management Agency/BPBD</w:t>
            </w:r>
          </w:p>
        </w:tc>
        <w:tc>
          <w:tcPr>
            <w:tcW w:w="2835" w:type="dxa"/>
          </w:tcPr>
          <w:p w14:paraId="5CFFB4F8" w14:textId="369BBAE1" w:rsidR="00DF330A" w:rsidRDefault="00DF330A" w:rsidP="001C5A2F">
            <w:r w:rsidRPr="0058788A">
              <w:rPr>
                <w:rFonts w:asciiTheme="minorHAnsi" w:hAnsiTheme="minorHAnsi" w:cstheme="minorHAnsi"/>
                <w:color w:val="000000" w:themeColor="text1"/>
              </w:rPr>
              <w:t xml:space="preserve">Member of Health Emergency Operations </w:t>
            </w:r>
            <w:r>
              <w:rPr>
                <w:rFonts w:cstheme="minorHAnsi"/>
                <w:color w:val="000000" w:themeColor="text1"/>
              </w:rPr>
              <w:t>Centre</w:t>
            </w:r>
          </w:p>
        </w:tc>
        <w:tc>
          <w:tcPr>
            <w:tcW w:w="1701" w:type="dxa"/>
          </w:tcPr>
          <w:p w14:paraId="58CE647C" w14:textId="239C7280" w:rsidR="00DF330A" w:rsidRDefault="00DF330A" w:rsidP="001C5A2F">
            <w:r w:rsidRPr="0058788A">
              <w:rPr>
                <w:rFonts w:asciiTheme="minorHAnsi" w:hAnsiTheme="minorHAnsi" w:cstheme="minorHAnsi"/>
                <w:color w:val="000000" w:themeColor="text1"/>
              </w:rPr>
              <w:t>South Sulawesi</w:t>
            </w:r>
          </w:p>
        </w:tc>
      </w:tr>
      <w:tr w:rsidR="00DF330A" w14:paraId="0F3C5193" w14:textId="77777777" w:rsidTr="00160B2C">
        <w:tc>
          <w:tcPr>
            <w:tcW w:w="557" w:type="dxa"/>
          </w:tcPr>
          <w:p w14:paraId="5849938E" w14:textId="6154A49C" w:rsidR="00DF330A" w:rsidRDefault="00DF330A" w:rsidP="001C5A2F">
            <w:r w:rsidRPr="0058788A">
              <w:rPr>
                <w:rFonts w:asciiTheme="minorHAnsi" w:hAnsiTheme="minorHAnsi" w:cstheme="minorHAnsi"/>
                <w:color w:val="000000" w:themeColor="text1"/>
              </w:rPr>
              <w:t>163</w:t>
            </w:r>
          </w:p>
        </w:tc>
        <w:tc>
          <w:tcPr>
            <w:tcW w:w="1990" w:type="dxa"/>
          </w:tcPr>
          <w:p w14:paraId="19AE91F2" w14:textId="0D863225" w:rsidR="00DF330A" w:rsidRDefault="00DF330A" w:rsidP="001C5A2F">
            <w:r w:rsidRPr="0058788A">
              <w:rPr>
                <w:rFonts w:asciiTheme="minorHAnsi" w:hAnsiTheme="minorHAnsi" w:cstheme="minorHAnsi"/>
                <w:color w:val="000000" w:themeColor="text1"/>
              </w:rPr>
              <w:t>Andi Arsunan Arsin</w:t>
            </w:r>
          </w:p>
        </w:tc>
        <w:tc>
          <w:tcPr>
            <w:tcW w:w="2557" w:type="dxa"/>
          </w:tcPr>
          <w:p w14:paraId="5921AA4F" w14:textId="74B53F23" w:rsidR="00DF330A" w:rsidRDefault="00DF330A" w:rsidP="001C5A2F">
            <w:r w:rsidRPr="0058788A">
              <w:rPr>
                <w:rFonts w:asciiTheme="minorHAnsi" w:hAnsiTheme="minorHAnsi" w:cstheme="minorHAnsi"/>
                <w:color w:val="000000" w:themeColor="text1"/>
              </w:rPr>
              <w:t>University of Hasanuddin</w:t>
            </w:r>
          </w:p>
        </w:tc>
        <w:tc>
          <w:tcPr>
            <w:tcW w:w="2835" w:type="dxa"/>
          </w:tcPr>
          <w:p w14:paraId="7B8F77C8" w14:textId="0119CE3D" w:rsidR="00DF330A" w:rsidRDefault="00DF330A" w:rsidP="001C5A2F">
            <w:r w:rsidRPr="0058788A">
              <w:rPr>
                <w:rFonts w:asciiTheme="minorHAnsi" w:hAnsiTheme="minorHAnsi" w:cstheme="minorHAnsi"/>
                <w:color w:val="000000" w:themeColor="text1"/>
              </w:rPr>
              <w:t xml:space="preserve">Member of Health Emergency Operations </w:t>
            </w:r>
            <w:r>
              <w:rPr>
                <w:rFonts w:cstheme="minorHAnsi"/>
                <w:color w:val="000000" w:themeColor="text1"/>
              </w:rPr>
              <w:t>Centre</w:t>
            </w:r>
          </w:p>
        </w:tc>
        <w:tc>
          <w:tcPr>
            <w:tcW w:w="1701" w:type="dxa"/>
          </w:tcPr>
          <w:p w14:paraId="49F320C0" w14:textId="358B633A" w:rsidR="00DF330A" w:rsidRDefault="00DF330A" w:rsidP="001C5A2F">
            <w:r w:rsidRPr="0058788A">
              <w:rPr>
                <w:rFonts w:asciiTheme="minorHAnsi" w:hAnsiTheme="minorHAnsi" w:cstheme="minorHAnsi"/>
                <w:color w:val="000000" w:themeColor="text1"/>
              </w:rPr>
              <w:t>South Sulawesi</w:t>
            </w:r>
          </w:p>
        </w:tc>
      </w:tr>
      <w:tr w:rsidR="00DF330A" w14:paraId="5D471336" w14:textId="77777777" w:rsidTr="00160B2C">
        <w:tc>
          <w:tcPr>
            <w:tcW w:w="557" w:type="dxa"/>
          </w:tcPr>
          <w:p w14:paraId="1812367E" w14:textId="348AFB5C" w:rsidR="00DF330A" w:rsidRDefault="00DF330A" w:rsidP="001C5A2F">
            <w:r w:rsidRPr="0058788A">
              <w:rPr>
                <w:rFonts w:asciiTheme="minorHAnsi" w:hAnsiTheme="minorHAnsi" w:cstheme="minorHAnsi"/>
                <w:color w:val="000000" w:themeColor="text1"/>
              </w:rPr>
              <w:t>164</w:t>
            </w:r>
          </w:p>
        </w:tc>
        <w:tc>
          <w:tcPr>
            <w:tcW w:w="1990" w:type="dxa"/>
          </w:tcPr>
          <w:p w14:paraId="0DC13B32" w14:textId="24B937A4" w:rsidR="00DF330A" w:rsidRDefault="00DF330A" w:rsidP="001C5A2F">
            <w:r w:rsidRPr="0058788A">
              <w:rPr>
                <w:rFonts w:asciiTheme="minorHAnsi" w:hAnsiTheme="minorHAnsi" w:cstheme="minorHAnsi"/>
                <w:color w:val="000000" w:themeColor="text1"/>
              </w:rPr>
              <w:t>Alham</w:t>
            </w:r>
          </w:p>
        </w:tc>
        <w:tc>
          <w:tcPr>
            <w:tcW w:w="2557" w:type="dxa"/>
          </w:tcPr>
          <w:p w14:paraId="4908A237" w14:textId="152170CC" w:rsidR="00DF330A" w:rsidRDefault="00DF330A" w:rsidP="001C5A2F">
            <w:r w:rsidRPr="0058788A">
              <w:rPr>
                <w:rFonts w:asciiTheme="minorHAnsi" w:hAnsiTheme="minorHAnsi" w:cstheme="minorHAnsi"/>
                <w:color w:val="000000" w:themeColor="text1"/>
              </w:rPr>
              <w:t>Research and Development</w:t>
            </w:r>
          </w:p>
        </w:tc>
        <w:tc>
          <w:tcPr>
            <w:tcW w:w="2835" w:type="dxa"/>
          </w:tcPr>
          <w:p w14:paraId="6B43E288" w14:textId="4AECE82F" w:rsidR="00DF330A" w:rsidRDefault="00DF330A" w:rsidP="001C5A2F">
            <w:r w:rsidRPr="0058788A">
              <w:rPr>
                <w:rFonts w:asciiTheme="minorHAnsi" w:hAnsiTheme="minorHAnsi" w:cstheme="minorHAnsi"/>
                <w:color w:val="000000" w:themeColor="text1"/>
              </w:rPr>
              <w:t xml:space="preserve">Member of Health Emergency Operations </w:t>
            </w:r>
            <w:r>
              <w:rPr>
                <w:rFonts w:cstheme="minorHAnsi"/>
                <w:color w:val="000000" w:themeColor="text1"/>
              </w:rPr>
              <w:t>Centre</w:t>
            </w:r>
          </w:p>
        </w:tc>
        <w:tc>
          <w:tcPr>
            <w:tcW w:w="1701" w:type="dxa"/>
          </w:tcPr>
          <w:p w14:paraId="26567158" w14:textId="70D35E2C" w:rsidR="00DF330A" w:rsidRDefault="00DF330A" w:rsidP="001C5A2F">
            <w:r w:rsidRPr="0058788A">
              <w:rPr>
                <w:rFonts w:asciiTheme="minorHAnsi" w:hAnsiTheme="minorHAnsi" w:cstheme="minorHAnsi"/>
                <w:color w:val="000000" w:themeColor="text1"/>
              </w:rPr>
              <w:t>South Sulawesi</w:t>
            </w:r>
          </w:p>
        </w:tc>
      </w:tr>
      <w:tr w:rsidR="00DF330A" w14:paraId="43F36B0C" w14:textId="77777777" w:rsidTr="00160B2C">
        <w:tc>
          <w:tcPr>
            <w:tcW w:w="557" w:type="dxa"/>
          </w:tcPr>
          <w:p w14:paraId="0AB8DB15" w14:textId="54B4BE4C" w:rsidR="00DF330A" w:rsidRDefault="00DF330A" w:rsidP="001C5A2F">
            <w:r w:rsidRPr="0058788A">
              <w:rPr>
                <w:rFonts w:asciiTheme="minorHAnsi" w:hAnsiTheme="minorHAnsi" w:cstheme="minorHAnsi"/>
                <w:color w:val="000000" w:themeColor="text1"/>
              </w:rPr>
              <w:t>165</w:t>
            </w:r>
          </w:p>
        </w:tc>
        <w:tc>
          <w:tcPr>
            <w:tcW w:w="1990" w:type="dxa"/>
          </w:tcPr>
          <w:p w14:paraId="70B96DA6" w14:textId="1EDCC5B9" w:rsidR="00DF330A" w:rsidRDefault="00DF330A" w:rsidP="001C5A2F">
            <w:r w:rsidRPr="0058788A">
              <w:rPr>
                <w:rFonts w:asciiTheme="minorHAnsi" w:hAnsiTheme="minorHAnsi" w:cstheme="minorHAnsi"/>
                <w:color w:val="000000" w:themeColor="text1"/>
              </w:rPr>
              <w:t xml:space="preserve">Dr. Andi Alfian Zainuddin </w:t>
            </w:r>
          </w:p>
        </w:tc>
        <w:tc>
          <w:tcPr>
            <w:tcW w:w="2557" w:type="dxa"/>
          </w:tcPr>
          <w:p w14:paraId="14B05BEA" w14:textId="4099842B" w:rsidR="00DF330A" w:rsidRDefault="00DF330A" w:rsidP="001C5A2F">
            <w:r w:rsidRPr="0058788A">
              <w:rPr>
                <w:rFonts w:asciiTheme="minorHAnsi" w:hAnsiTheme="minorHAnsi" w:cstheme="minorHAnsi"/>
                <w:color w:val="000000" w:themeColor="text1"/>
              </w:rPr>
              <w:t>University of Hasanuddin</w:t>
            </w:r>
          </w:p>
        </w:tc>
        <w:tc>
          <w:tcPr>
            <w:tcW w:w="2835" w:type="dxa"/>
          </w:tcPr>
          <w:p w14:paraId="4CC2D4FB" w14:textId="37864A73" w:rsidR="00DF330A" w:rsidRDefault="00DF330A" w:rsidP="001C5A2F">
            <w:r w:rsidRPr="0058788A">
              <w:rPr>
                <w:rFonts w:asciiTheme="minorHAnsi" w:hAnsiTheme="minorHAnsi" w:cstheme="minorHAnsi"/>
                <w:color w:val="000000" w:themeColor="text1"/>
              </w:rPr>
              <w:t>Secretary of Department</w:t>
            </w:r>
          </w:p>
        </w:tc>
        <w:tc>
          <w:tcPr>
            <w:tcW w:w="1701" w:type="dxa"/>
          </w:tcPr>
          <w:p w14:paraId="69718B21" w14:textId="1BD5835D" w:rsidR="00DF330A" w:rsidRDefault="00DF330A" w:rsidP="001C5A2F">
            <w:r w:rsidRPr="0058788A">
              <w:rPr>
                <w:rFonts w:asciiTheme="minorHAnsi" w:hAnsiTheme="minorHAnsi" w:cstheme="minorHAnsi"/>
                <w:color w:val="000000" w:themeColor="text1"/>
              </w:rPr>
              <w:t>South Sulawesi</w:t>
            </w:r>
          </w:p>
        </w:tc>
      </w:tr>
      <w:tr w:rsidR="00DF330A" w14:paraId="0D6475C9" w14:textId="77777777" w:rsidTr="00160B2C">
        <w:tc>
          <w:tcPr>
            <w:tcW w:w="557" w:type="dxa"/>
          </w:tcPr>
          <w:p w14:paraId="6C5E8113" w14:textId="7EB3AC8F" w:rsidR="00DF330A" w:rsidRDefault="00DF330A" w:rsidP="001C5A2F">
            <w:r w:rsidRPr="0058788A">
              <w:rPr>
                <w:rFonts w:asciiTheme="minorHAnsi" w:hAnsiTheme="minorHAnsi" w:cstheme="minorHAnsi"/>
                <w:color w:val="000000" w:themeColor="text1"/>
              </w:rPr>
              <w:t>166</w:t>
            </w:r>
          </w:p>
        </w:tc>
        <w:tc>
          <w:tcPr>
            <w:tcW w:w="1990" w:type="dxa"/>
          </w:tcPr>
          <w:p w14:paraId="008AAE51" w14:textId="2DDC6648" w:rsidR="00DF330A" w:rsidRDefault="00DF330A" w:rsidP="001C5A2F">
            <w:r w:rsidRPr="0058788A">
              <w:rPr>
                <w:rFonts w:asciiTheme="minorHAnsi" w:hAnsiTheme="minorHAnsi" w:cstheme="minorHAnsi"/>
                <w:color w:val="000000" w:themeColor="text1"/>
              </w:rPr>
              <w:t>Laksmi Trisasmita</w:t>
            </w:r>
          </w:p>
        </w:tc>
        <w:tc>
          <w:tcPr>
            <w:tcW w:w="2557" w:type="dxa"/>
          </w:tcPr>
          <w:p w14:paraId="634E0901" w14:textId="58E087CE" w:rsidR="00DF330A" w:rsidRPr="00D76980" w:rsidRDefault="00DF330A" w:rsidP="001C5A2F">
            <w:pPr>
              <w:rPr>
                <w:lang w:val="fi-FI"/>
              </w:rPr>
            </w:pPr>
            <w:r w:rsidRPr="00D76980">
              <w:rPr>
                <w:rFonts w:asciiTheme="minorHAnsi" w:hAnsiTheme="minorHAnsi" w:cstheme="minorHAnsi"/>
                <w:color w:val="000000" w:themeColor="text1"/>
                <w:lang w:val="fi-FI"/>
              </w:rPr>
              <w:t xml:space="preserve">Yayasan Kesehatan Masyarakat Sahabat Dhuafa (YKMSD) </w:t>
            </w:r>
          </w:p>
        </w:tc>
        <w:tc>
          <w:tcPr>
            <w:tcW w:w="2835" w:type="dxa"/>
          </w:tcPr>
          <w:p w14:paraId="43BC5251" w14:textId="5DE94996" w:rsidR="00DF330A" w:rsidRDefault="00DF330A" w:rsidP="001C5A2F">
            <w:r w:rsidRPr="0058788A">
              <w:rPr>
                <w:rFonts w:asciiTheme="minorHAnsi" w:hAnsiTheme="minorHAnsi" w:cstheme="minorHAnsi"/>
                <w:color w:val="000000" w:themeColor="text1"/>
              </w:rPr>
              <w:t>Program Manager</w:t>
            </w:r>
          </w:p>
        </w:tc>
        <w:tc>
          <w:tcPr>
            <w:tcW w:w="1701" w:type="dxa"/>
          </w:tcPr>
          <w:p w14:paraId="2AAEC265" w14:textId="25E5B940" w:rsidR="00DF330A" w:rsidRDefault="00DF330A" w:rsidP="001C5A2F">
            <w:r w:rsidRPr="0058788A">
              <w:rPr>
                <w:rFonts w:asciiTheme="minorHAnsi" w:hAnsiTheme="minorHAnsi" w:cstheme="minorHAnsi"/>
                <w:color w:val="000000" w:themeColor="text1"/>
              </w:rPr>
              <w:t>South Sulawesi</w:t>
            </w:r>
          </w:p>
        </w:tc>
      </w:tr>
      <w:tr w:rsidR="00DF330A" w14:paraId="40C999FC" w14:textId="77777777" w:rsidTr="00160B2C">
        <w:tc>
          <w:tcPr>
            <w:tcW w:w="557" w:type="dxa"/>
          </w:tcPr>
          <w:p w14:paraId="6207525F" w14:textId="786A5955" w:rsidR="00DF330A" w:rsidRDefault="00DF330A" w:rsidP="001C5A2F">
            <w:r w:rsidRPr="0058788A">
              <w:rPr>
                <w:rFonts w:asciiTheme="minorHAnsi" w:hAnsiTheme="minorHAnsi" w:cstheme="minorHAnsi"/>
                <w:color w:val="000000" w:themeColor="text1"/>
              </w:rPr>
              <w:t>167</w:t>
            </w:r>
          </w:p>
        </w:tc>
        <w:tc>
          <w:tcPr>
            <w:tcW w:w="1990" w:type="dxa"/>
          </w:tcPr>
          <w:p w14:paraId="4DEFE2BF" w14:textId="44CEBDEB" w:rsidR="00DF330A" w:rsidRDefault="00DF330A" w:rsidP="001C5A2F">
            <w:r w:rsidRPr="0058788A">
              <w:rPr>
                <w:rFonts w:asciiTheme="minorHAnsi" w:hAnsiTheme="minorHAnsi" w:cstheme="minorHAnsi"/>
                <w:color w:val="000000" w:themeColor="text1"/>
              </w:rPr>
              <w:t>Rahmanur Syam</w:t>
            </w:r>
          </w:p>
        </w:tc>
        <w:tc>
          <w:tcPr>
            <w:tcW w:w="2557" w:type="dxa"/>
          </w:tcPr>
          <w:p w14:paraId="06DAAA3C" w14:textId="3F5E5237" w:rsidR="00DF330A" w:rsidRDefault="00DF330A" w:rsidP="001C5A2F">
            <w:r w:rsidRPr="0058788A">
              <w:rPr>
                <w:rFonts w:asciiTheme="minorHAnsi" w:hAnsiTheme="minorHAnsi" w:cstheme="minorHAnsi"/>
                <w:color w:val="000000" w:themeColor="text1"/>
              </w:rPr>
              <w:t xml:space="preserve">Yayasan Gaya Celebes (YGC) </w:t>
            </w:r>
          </w:p>
        </w:tc>
        <w:tc>
          <w:tcPr>
            <w:tcW w:w="2835" w:type="dxa"/>
          </w:tcPr>
          <w:p w14:paraId="0DC1620B" w14:textId="2883E95B" w:rsidR="00DF330A" w:rsidRDefault="00DF330A" w:rsidP="001C5A2F">
            <w:r w:rsidRPr="0058788A">
              <w:rPr>
                <w:rFonts w:asciiTheme="minorHAnsi" w:hAnsiTheme="minorHAnsi" w:cstheme="minorHAnsi"/>
                <w:color w:val="000000" w:themeColor="text1"/>
              </w:rPr>
              <w:t>Program Manager</w:t>
            </w:r>
          </w:p>
        </w:tc>
        <w:tc>
          <w:tcPr>
            <w:tcW w:w="1701" w:type="dxa"/>
          </w:tcPr>
          <w:p w14:paraId="4EDAF3D9" w14:textId="241C89A4" w:rsidR="00DF330A" w:rsidRDefault="00DF330A" w:rsidP="001C5A2F">
            <w:r w:rsidRPr="0058788A">
              <w:rPr>
                <w:rFonts w:asciiTheme="minorHAnsi" w:hAnsiTheme="minorHAnsi" w:cstheme="minorHAnsi"/>
                <w:color w:val="000000" w:themeColor="text1"/>
              </w:rPr>
              <w:t>South Sulawesi</w:t>
            </w:r>
          </w:p>
        </w:tc>
      </w:tr>
      <w:tr w:rsidR="00DF330A" w14:paraId="77D6DDF2" w14:textId="77777777" w:rsidTr="00160B2C">
        <w:tc>
          <w:tcPr>
            <w:tcW w:w="557" w:type="dxa"/>
          </w:tcPr>
          <w:p w14:paraId="11251D56" w14:textId="4B33CC14" w:rsidR="00DF330A" w:rsidRDefault="00DF330A" w:rsidP="001C5A2F">
            <w:r w:rsidRPr="0058788A">
              <w:rPr>
                <w:rFonts w:asciiTheme="minorHAnsi" w:hAnsiTheme="minorHAnsi" w:cstheme="minorHAnsi"/>
                <w:color w:val="000000" w:themeColor="text1"/>
              </w:rPr>
              <w:t>168</w:t>
            </w:r>
          </w:p>
        </w:tc>
        <w:tc>
          <w:tcPr>
            <w:tcW w:w="1990" w:type="dxa"/>
          </w:tcPr>
          <w:p w14:paraId="57E315FA" w14:textId="474E8DE9" w:rsidR="00DF330A" w:rsidRDefault="00DF330A" w:rsidP="001C5A2F">
            <w:r w:rsidRPr="0058788A">
              <w:rPr>
                <w:rFonts w:asciiTheme="minorHAnsi" w:hAnsiTheme="minorHAnsi" w:cstheme="minorHAnsi"/>
                <w:color w:val="000000" w:themeColor="text1"/>
              </w:rPr>
              <w:t xml:space="preserve">Prof. Sukri Palutturi   </w:t>
            </w:r>
          </w:p>
        </w:tc>
        <w:tc>
          <w:tcPr>
            <w:tcW w:w="2557" w:type="dxa"/>
          </w:tcPr>
          <w:p w14:paraId="3DCEF854" w14:textId="22E6BD56" w:rsidR="00DF330A" w:rsidRDefault="00DF330A" w:rsidP="001C5A2F">
            <w:r w:rsidRPr="0058788A">
              <w:rPr>
                <w:rFonts w:asciiTheme="minorHAnsi" w:hAnsiTheme="minorHAnsi" w:cstheme="minorHAnsi"/>
                <w:color w:val="000000" w:themeColor="text1"/>
              </w:rPr>
              <w:t xml:space="preserve">University of Hasanuddin  </w:t>
            </w:r>
          </w:p>
        </w:tc>
        <w:tc>
          <w:tcPr>
            <w:tcW w:w="2835" w:type="dxa"/>
          </w:tcPr>
          <w:p w14:paraId="4819868E" w14:textId="69C7DD81" w:rsidR="00DF330A" w:rsidRDefault="00DF330A" w:rsidP="001C5A2F">
            <w:r w:rsidRPr="0058788A">
              <w:rPr>
                <w:rFonts w:asciiTheme="minorHAnsi" w:hAnsiTheme="minorHAnsi" w:cstheme="minorHAnsi"/>
                <w:color w:val="000000" w:themeColor="text1"/>
              </w:rPr>
              <w:t xml:space="preserve">Director of </w:t>
            </w:r>
            <w:r>
              <w:rPr>
                <w:rFonts w:cstheme="minorHAnsi"/>
                <w:color w:val="000000" w:themeColor="text1"/>
              </w:rPr>
              <w:t>Centre</w:t>
            </w:r>
            <w:r w:rsidRPr="0058788A">
              <w:rPr>
                <w:rFonts w:asciiTheme="minorHAnsi" w:hAnsiTheme="minorHAnsi" w:cstheme="minorHAnsi"/>
                <w:color w:val="000000" w:themeColor="text1"/>
              </w:rPr>
              <w:t xml:space="preserve"> for Indonesia Healthy </w:t>
            </w:r>
          </w:p>
        </w:tc>
        <w:tc>
          <w:tcPr>
            <w:tcW w:w="1701" w:type="dxa"/>
          </w:tcPr>
          <w:p w14:paraId="164BDFD6" w14:textId="23B8BADD" w:rsidR="00DF330A" w:rsidRDefault="00DF330A" w:rsidP="001C5A2F">
            <w:r w:rsidRPr="0058788A">
              <w:rPr>
                <w:rFonts w:asciiTheme="minorHAnsi" w:hAnsiTheme="minorHAnsi" w:cstheme="minorHAnsi"/>
                <w:color w:val="000000" w:themeColor="text1"/>
              </w:rPr>
              <w:t>South Sulawesi</w:t>
            </w:r>
          </w:p>
        </w:tc>
      </w:tr>
      <w:tr w:rsidR="00DF330A" w14:paraId="7513C281" w14:textId="77777777" w:rsidTr="00160B2C">
        <w:tc>
          <w:tcPr>
            <w:tcW w:w="557" w:type="dxa"/>
          </w:tcPr>
          <w:p w14:paraId="090D7884" w14:textId="1B5498FE" w:rsidR="00DF330A" w:rsidRDefault="00DF330A" w:rsidP="001C5A2F">
            <w:r w:rsidRPr="0058788A">
              <w:rPr>
                <w:rFonts w:asciiTheme="minorHAnsi" w:hAnsiTheme="minorHAnsi" w:cstheme="minorHAnsi"/>
                <w:color w:val="000000" w:themeColor="text1"/>
              </w:rPr>
              <w:t>169</w:t>
            </w:r>
          </w:p>
        </w:tc>
        <w:tc>
          <w:tcPr>
            <w:tcW w:w="1990" w:type="dxa"/>
          </w:tcPr>
          <w:p w14:paraId="64D50D22" w14:textId="42F7F175" w:rsidR="00DF330A" w:rsidRDefault="00DF330A" w:rsidP="001C5A2F">
            <w:r w:rsidRPr="0058788A">
              <w:rPr>
                <w:rFonts w:asciiTheme="minorHAnsi" w:hAnsiTheme="minorHAnsi" w:cstheme="minorHAnsi"/>
                <w:color w:val="000000" w:themeColor="text1"/>
              </w:rPr>
              <w:t>Surahman Syah Said</w:t>
            </w:r>
          </w:p>
        </w:tc>
        <w:tc>
          <w:tcPr>
            <w:tcW w:w="2557" w:type="dxa"/>
          </w:tcPr>
          <w:p w14:paraId="5C65BF7F" w14:textId="06B581A0" w:rsidR="00DF330A" w:rsidRDefault="00DF330A" w:rsidP="001C5A2F">
            <w:r w:rsidRPr="0058788A">
              <w:rPr>
                <w:rFonts w:asciiTheme="minorHAnsi" w:hAnsiTheme="minorHAnsi" w:cstheme="minorHAnsi"/>
                <w:color w:val="000000" w:themeColor="text1"/>
              </w:rPr>
              <w:t xml:space="preserve">Yayasan Jenewa Madani </w:t>
            </w:r>
          </w:p>
        </w:tc>
        <w:tc>
          <w:tcPr>
            <w:tcW w:w="2835" w:type="dxa"/>
          </w:tcPr>
          <w:p w14:paraId="4670456D" w14:textId="3D9F3098" w:rsidR="00DF330A" w:rsidRDefault="00DF330A" w:rsidP="001C5A2F">
            <w:r w:rsidRPr="0058788A">
              <w:rPr>
                <w:rFonts w:asciiTheme="minorHAnsi" w:hAnsiTheme="minorHAnsi" w:cstheme="minorHAnsi"/>
                <w:color w:val="000000" w:themeColor="text1"/>
              </w:rPr>
              <w:t xml:space="preserve">City Study (CIHCS), Faculty of Public Health Director </w:t>
            </w:r>
          </w:p>
        </w:tc>
        <w:tc>
          <w:tcPr>
            <w:tcW w:w="1701" w:type="dxa"/>
          </w:tcPr>
          <w:p w14:paraId="5C243BB7" w14:textId="7BD1FA44" w:rsidR="00DF330A" w:rsidRDefault="00DF330A" w:rsidP="001C5A2F">
            <w:r w:rsidRPr="0058788A">
              <w:rPr>
                <w:rFonts w:asciiTheme="minorHAnsi" w:hAnsiTheme="minorHAnsi" w:cstheme="minorHAnsi"/>
                <w:color w:val="000000" w:themeColor="text1"/>
              </w:rPr>
              <w:t>South Sulawesi</w:t>
            </w:r>
          </w:p>
        </w:tc>
      </w:tr>
      <w:tr w:rsidR="00DF330A" w14:paraId="58A49F79" w14:textId="77777777" w:rsidTr="00160B2C">
        <w:tc>
          <w:tcPr>
            <w:tcW w:w="557" w:type="dxa"/>
          </w:tcPr>
          <w:p w14:paraId="1219C5B4" w14:textId="20B4B9B7" w:rsidR="00DF330A" w:rsidRDefault="00DF330A" w:rsidP="001C5A2F">
            <w:r w:rsidRPr="0058788A">
              <w:rPr>
                <w:rFonts w:asciiTheme="minorHAnsi" w:hAnsiTheme="minorHAnsi" w:cstheme="minorHAnsi"/>
                <w:color w:val="000000" w:themeColor="text1"/>
              </w:rPr>
              <w:t>170</w:t>
            </w:r>
          </w:p>
        </w:tc>
        <w:tc>
          <w:tcPr>
            <w:tcW w:w="1990" w:type="dxa"/>
          </w:tcPr>
          <w:p w14:paraId="01C2412B" w14:textId="676E5E78" w:rsidR="00DF330A" w:rsidRDefault="00DF330A" w:rsidP="001C5A2F">
            <w:r w:rsidRPr="0058788A">
              <w:rPr>
                <w:rFonts w:asciiTheme="minorHAnsi" w:hAnsiTheme="minorHAnsi" w:cstheme="minorHAnsi"/>
                <w:color w:val="000000" w:themeColor="text1"/>
              </w:rPr>
              <w:t>Drh. Wahyuningsih</w:t>
            </w:r>
          </w:p>
        </w:tc>
        <w:tc>
          <w:tcPr>
            <w:tcW w:w="2557" w:type="dxa"/>
          </w:tcPr>
          <w:p w14:paraId="144AB9A2" w14:textId="6FD8059A" w:rsidR="00DF330A" w:rsidRDefault="00DF330A" w:rsidP="001C5A2F">
            <w:r w:rsidRPr="0058788A">
              <w:rPr>
                <w:rFonts w:asciiTheme="minorHAnsi" w:hAnsiTheme="minorHAnsi" w:cstheme="minorHAnsi"/>
                <w:color w:val="000000" w:themeColor="text1"/>
              </w:rPr>
              <w:t>Provincial Livestock Services and Animal Health Office</w:t>
            </w:r>
          </w:p>
        </w:tc>
        <w:tc>
          <w:tcPr>
            <w:tcW w:w="2835" w:type="dxa"/>
          </w:tcPr>
          <w:p w14:paraId="11C03960" w14:textId="1F18170E" w:rsidR="00DF330A" w:rsidRDefault="00DF330A" w:rsidP="001C5A2F"/>
        </w:tc>
        <w:tc>
          <w:tcPr>
            <w:tcW w:w="1701" w:type="dxa"/>
          </w:tcPr>
          <w:p w14:paraId="1665C0DD" w14:textId="27031D61" w:rsidR="00DF330A" w:rsidRDefault="00DF330A" w:rsidP="001C5A2F">
            <w:r w:rsidRPr="0058788A">
              <w:rPr>
                <w:rFonts w:asciiTheme="minorHAnsi" w:hAnsiTheme="minorHAnsi" w:cstheme="minorHAnsi"/>
                <w:color w:val="000000" w:themeColor="text1"/>
              </w:rPr>
              <w:t>South Sulawesi</w:t>
            </w:r>
          </w:p>
        </w:tc>
      </w:tr>
      <w:tr w:rsidR="00DF330A" w14:paraId="2478108E" w14:textId="77777777" w:rsidTr="00160B2C">
        <w:tc>
          <w:tcPr>
            <w:tcW w:w="557" w:type="dxa"/>
          </w:tcPr>
          <w:p w14:paraId="3E86BFD8" w14:textId="3F330561" w:rsidR="00DF330A" w:rsidRDefault="00DF330A" w:rsidP="001C5A2F">
            <w:r w:rsidRPr="0058788A">
              <w:rPr>
                <w:rFonts w:asciiTheme="minorHAnsi" w:hAnsiTheme="minorHAnsi" w:cstheme="minorHAnsi"/>
                <w:color w:val="000000" w:themeColor="text1"/>
              </w:rPr>
              <w:t>171</w:t>
            </w:r>
          </w:p>
        </w:tc>
        <w:tc>
          <w:tcPr>
            <w:tcW w:w="1990" w:type="dxa"/>
          </w:tcPr>
          <w:p w14:paraId="527AA7F8" w14:textId="5CDCD8E8" w:rsidR="00DF330A" w:rsidRDefault="00DF330A" w:rsidP="001C5A2F">
            <w:r w:rsidRPr="0058788A">
              <w:rPr>
                <w:rFonts w:asciiTheme="minorHAnsi" w:hAnsiTheme="minorHAnsi" w:cstheme="minorHAnsi"/>
                <w:color w:val="000000" w:themeColor="text1"/>
              </w:rPr>
              <w:t>Masrida Baharuddin</w:t>
            </w:r>
          </w:p>
        </w:tc>
        <w:tc>
          <w:tcPr>
            <w:tcW w:w="2557" w:type="dxa"/>
          </w:tcPr>
          <w:p w14:paraId="468AC184" w14:textId="57F185E1" w:rsidR="00DF330A" w:rsidRDefault="00DF330A" w:rsidP="001C5A2F">
            <w:r w:rsidRPr="0058788A">
              <w:rPr>
                <w:rFonts w:asciiTheme="minorHAnsi" w:hAnsiTheme="minorHAnsi" w:cstheme="minorHAnsi"/>
                <w:color w:val="000000" w:themeColor="text1"/>
              </w:rPr>
              <w:t xml:space="preserve">Provincial Health Office </w:t>
            </w:r>
          </w:p>
        </w:tc>
        <w:tc>
          <w:tcPr>
            <w:tcW w:w="2835" w:type="dxa"/>
          </w:tcPr>
          <w:p w14:paraId="542EB86C" w14:textId="7F841BE7" w:rsidR="00DF330A" w:rsidRDefault="00DF330A" w:rsidP="001C5A2F">
            <w:r w:rsidRPr="0058788A">
              <w:rPr>
                <w:rFonts w:asciiTheme="minorHAnsi" w:hAnsiTheme="minorHAnsi" w:cstheme="minorHAnsi"/>
                <w:color w:val="000000" w:themeColor="text1"/>
              </w:rPr>
              <w:t xml:space="preserve">Traning </w:t>
            </w:r>
            <w:r>
              <w:rPr>
                <w:rFonts w:cstheme="minorHAnsi"/>
                <w:color w:val="000000" w:themeColor="text1"/>
              </w:rPr>
              <w:t>Centre</w:t>
            </w:r>
            <w:r w:rsidRPr="0058788A">
              <w:rPr>
                <w:rFonts w:asciiTheme="minorHAnsi" w:hAnsiTheme="minorHAnsi" w:cstheme="minorHAnsi"/>
                <w:color w:val="000000" w:themeColor="text1"/>
              </w:rPr>
              <w:t>/BBPK</w:t>
            </w:r>
          </w:p>
        </w:tc>
        <w:tc>
          <w:tcPr>
            <w:tcW w:w="1701" w:type="dxa"/>
          </w:tcPr>
          <w:p w14:paraId="1F65EE6A" w14:textId="13874459" w:rsidR="00DF330A" w:rsidRDefault="00DF330A" w:rsidP="001C5A2F">
            <w:r w:rsidRPr="0058788A">
              <w:rPr>
                <w:rFonts w:asciiTheme="minorHAnsi" w:hAnsiTheme="minorHAnsi" w:cstheme="minorHAnsi"/>
                <w:color w:val="000000" w:themeColor="text1"/>
              </w:rPr>
              <w:t>South Sulawesi</w:t>
            </w:r>
          </w:p>
        </w:tc>
      </w:tr>
      <w:tr w:rsidR="00DF330A" w14:paraId="2326BD47" w14:textId="77777777" w:rsidTr="00160B2C">
        <w:tc>
          <w:tcPr>
            <w:tcW w:w="557" w:type="dxa"/>
          </w:tcPr>
          <w:p w14:paraId="2D1FEC55" w14:textId="11E51ADE" w:rsidR="00DF330A" w:rsidRDefault="00DF330A" w:rsidP="001C5A2F">
            <w:r w:rsidRPr="0058788A">
              <w:rPr>
                <w:rFonts w:asciiTheme="minorHAnsi" w:hAnsiTheme="minorHAnsi" w:cstheme="minorHAnsi"/>
                <w:color w:val="000000" w:themeColor="text1"/>
              </w:rPr>
              <w:t>172</w:t>
            </w:r>
          </w:p>
        </w:tc>
        <w:tc>
          <w:tcPr>
            <w:tcW w:w="1990" w:type="dxa"/>
          </w:tcPr>
          <w:p w14:paraId="3CBA3D10" w14:textId="2D304C96" w:rsidR="00DF330A" w:rsidRDefault="00DF330A" w:rsidP="001C5A2F">
            <w:r w:rsidRPr="0058788A">
              <w:rPr>
                <w:rFonts w:asciiTheme="minorHAnsi" w:hAnsiTheme="minorHAnsi" w:cstheme="minorHAnsi"/>
                <w:color w:val="000000" w:themeColor="text1"/>
              </w:rPr>
              <w:t>Fatimah</w:t>
            </w:r>
          </w:p>
        </w:tc>
        <w:tc>
          <w:tcPr>
            <w:tcW w:w="2557" w:type="dxa"/>
          </w:tcPr>
          <w:p w14:paraId="4FC573E4" w14:textId="7EA4D40F" w:rsidR="00DF330A" w:rsidRDefault="00DF330A" w:rsidP="001C5A2F">
            <w:r w:rsidRPr="0058788A">
              <w:rPr>
                <w:rFonts w:asciiTheme="minorHAnsi" w:hAnsiTheme="minorHAnsi" w:cstheme="minorHAnsi"/>
                <w:color w:val="000000" w:themeColor="text1"/>
              </w:rPr>
              <w:t>Provincial Health Office</w:t>
            </w:r>
          </w:p>
        </w:tc>
        <w:tc>
          <w:tcPr>
            <w:tcW w:w="2835" w:type="dxa"/>
          </w:tcPr>
          <w:p w14:paraId="64FBCCF0" w14:textId="77777777" w:rsidR="00DF330A" w:rsidRDefault="00DF330A" w:rsidP="001C5A2F"/>
        </w:tc>
        <w:tc>
          <w:tcPr>
            <w:tcW w:w="1701" w:type="dxa"/>
          </w:tcPr>
          <w:p w14:paraId="2AF20E99" w14:textId="41DAC34A" w:rsidR="00DF330A" w:rsidRDefault="00DF330A" w:rsidP="001C5A2F">
            <w:r w:rsidRPr="0058788A">
              <w:rPr>
                <w:rFonts w:asciiTheme="minorHAnsi" w:hAnsiTheme="minorHAnsi" w:cstheme="minorHAnsi"/>
                <w:color w:val="000000" w:themeColor="text1"/>
              </w:rPr>
              <w:t>South Sulawesi</w:t>
            </w:r>
          </w:p>
        </w:tc>
      </w:tr>
      <w:tr w:rsidR="00DF330A" w14:paraId="05E22547" w14:textId="77777777" w:rsidTr="00160B2C">
        <w:tc>
          <w:tcPr>
            <w:tcW w:w="557" w:type="dxa"/>
          </w:tcPr>
          <w:p w14:paraId="20382164" w14:textId="78DF3106" w:rsidR="00DF330A" w:rsidRDefault="00DF330A" w:rsidP="001C5A2F">
            <w:r w:rsidRPr="0058788A">
              <w:rPr>
                <w:rFonts w:asciiTheme="minorHAnsi" w:hAnsiTheme="minorHAnsi" w:cstheme="minorHAnsi"/>
                <w:color w:val="000000" w:themeColor="text1"/>
              </w:rPr>
              <w:lastRenderedPageBreak/>
              <w:t>173</w:t>
            </w:r>
          </w:p>
        </w:tc>
        <w:tc>
          <w:tcPr>
            <w:tcW w:w="1990" w:type="dxa"/>
          </w:tcPr>
          <w:p w14:paraId="2465AF94" w14:textId="0966A179" w:rsidR="00DF330A" w:rsidRDefault="00DF330A" w:rsidP="001C5A2F">
            <w:r w:rsidRPr="0058788A">
              <w:rPr>
                <w:rFonts w:asciiTheme="minorHAnsi" w:hAnsiTheme="minorHAnsi" w:cstheme="minorHAnsi"/>
                <w:color w:val="000000" w:themeColor="text1"/>
              </w:rPr>
              <w:t xml:space="preserve">Drh. Fatmasari </w:t>
            </w:r>
          </w:p>
        </w:tc>
        <w:tc>
          <w:tcPr>
            <w:tcW w:w="2557" w:type="dxa"/>
          </w:tcPr>
          <w:p w14:paraId="6C0D87B8" w14:textId="7EA4D33D" w:rsidR="00DF330A" w:rsidRDefault="00DF330A" w:rsidP="001C5A2F">
            <w:r w:rsidRPr="0058788A">
              <w:rPr>
                <w:rFonts w:asciiTheme="minorHAnsi" w:hAnsiTheme="minorHAnsi" w:cstheme="minorHAnsi"/>
                <w:color w:val="000000" w:themeColor="text1"/>
              </w:rPr>
              <w:t>BKSDA (Natural Resources Conversation Office)</w:t>
            </w:r>
          </w:p>
        </w:tc>
        <w:tc>
          <w:tcPr>
            <w:tcW w:w="2835" w:type="dxa"/>
          </w:tcPr>
          <w:p w14:paraId="5E1C9E92" w14:textId="0A2F5931" w:rsidR="00DF330A" w:rsidRDefault="00DF330A" w:rsidP="001C5A2F"/>
        </w:tc>
        <w:tc>
          <w:tcPr>
            <w:tcW w:w="1701" w:type="dxa"/>
          </w:tcPr>
          <w:p w14:paraId="0AFC2348" w14:textId="35A1E575" w:rsidR="00DF330A" w:rsidRDefault="00DF330A" w:rsidP="001C5A2F">
            <w:r w:rsidRPr="0058788A">
              <w:rPr>
                <w:rFonts w:asciiTheme="minorHAnsi" w:hAnsiTheme="minorHAnsi" w:cstheme="minorHAnsi"/>
                <w:color w:val="000000" w:themeColor="text1"/>
              </w:rPr>
              <w:t>South Sulawesi</w:t>
            </w:r>
          </w:p>
        </w:tc>
      </w:tr>
      <w:tr w:rsidR="00DF330A" w14:paraId="6A3A0367" w14:textId="77777777" w:rsidTr="00160B2C">
        <w:tc>
          <w:tcPr>
            <w:tcW w:w="557" w:type="dxa"/>
          </w:tcPr>
          <w:p w14:paraId="4FBCB709" w14:textId="23C78FDE" w:rsidR="00DF330A" w:rsidRDefault="00DF330A" w:rsidP="001C5A2F">
            <w:r w:rsidRPr="0058788A">
              <w:rPr>
                <w:rFonts w:asciiTheme="minorHAnsi" w:hAnsiTheme="minorHAnsi" w:cstheme="minorHAnsi"/>
                <w:color w:val="000000" w:themeColor="text1"/>
              </w:rPr>
              <w:t>174</w:t>
            </w:r>
          </w:p>
        </w:tc>
        <w:tc>
          <w:tcPr>
            <w:tcW w:w="1990" w:type="dxa"/>
          </w:tcPr>
          <w:p w14:paraId="15C6AE7C" w14:textId="4E54BE83" w:rsidR="00DF330A" w:rsidRDefault="00DF330A" w:rsidP="001C5A2F">
            <w:r w:rsidRPr="0058788A">
              <w:rPr>
                <w:rFonts w:asciiTheme="minorHAnsi" w:hAnsiTheme="minorHAnsi" w:cstheme="minorHAnsi"/>
                <w:color w:val="000000" w:themeColor="text1"/>
              </w:rPr>
              <w:t xml:space="preserve">Hasan Rahim </w:t>
            </w:r>
          </w:p>
        </w:tc>
        <w:tc>
          <w:tcPr>
            <w:tcW w:w="2557" w:type="dxa"/>
          </w:tcPr>
          <w:p w14:paraId="02209934" w14:textId="449DC3EA" w:rsidR="00DF330A" w:rsidRDefault="00DF330A" w:rsidP="001C5A2F">
            <w:r w:rsidRPr="0058788A">
              <w:rPr>
                <w:rFonts w:asciiTheme="minorHAnsi" w:hAnsiTheme="minorHAnsi" w:cstheme="minorHAnsi"/>
                <w:color w:val="000000" w:themeColor="text1"/>
              </w:rPr>
              <w:t>District Health Office</w:t>
            </w:r>
          </w:p>
        </w:tc>
        <w:tc>
          <w:tcPr>
            <w:tcW w:w="2835" w:type="dxa"/>
          </w:tcPr>
          <w:p w14:paraId="37A1FE50" w14:textId="557D7268" w:rsidR="00DF330A" w:rsidRDefault="00DF330A" w:rsidP="001C5A2F">
            <w:r w:rsidRPr="0058788A">
              <w:rPr>
                <w:rFonts w:asciiTheme="minorHAnsi" w:hAnsiTheme="minorHAnsi" w:cstheme="minorHAnsi"/>
                <w:color w:val="000000" w:themeColor="text1"/>
              </w:rPr>
              <w:t>Head of CDC</w:t>
            </w:r>
          </w:p>
        </w:tc>
        <w:tc>
          <w:tcPr>
            <w:tcW w:w="1701" w:type="dxa"/>
          </w:tcPr>
          <w:p w14:paraId="5CA61329" w14:textId="711A7F6D" w:rsidR="00DF330A" w:rsidRDefault="00DF330A" w:rsidP="001C5A2F">
            <w:r w:rsidRPr="0058788A">
              <w:rPr>
                <w:rFonts w:asciiTheme="minorHAnsi" w:hAnsiTheme="minorHAnsi" w:cstheme="minorHAnsi"/>
                <w:color w:val="000000" w:themeColor="text1"/>
              </w:rPr>
              <w:t>South Sulawesi, Tompobulu</w:t>
            </w:r>
          </w:p>
        </w:tc>
      </w:tr>
      <w:tr w:rsidR="00DF330A" w14:paraId="24E874C6" w14:textId="77777777" w:rsidTr="00160B2C">
        <w:tc>
          <w:tcPr>
            <w:tcW w:w="557" w:type="dxa"/>
          </w:tcPr>
          <w:p w14:paraId="4EA17BC1" w14:textId="16CBB96C" w:rsidR="00DF330A" w:rsidRDefault="00DF330A" w:rsidP="001C5A2F">
            <w:r w:rsidRPr="0058788A">
              <w:rPr>
                <w:rFonts w:asciiTheme="minorHAnsi" w:hAnsiTheme="minorHAnsi" w:cstheme="minorHAnsi"/>
                <w:color w:val="000000" w:themeColor="text1"/>
              </w:rPr>
              <w:t>175</w:t>
            </w:r>
          </w:p>
        </w:tc>
        <w:tc>
          <w:tcPr>
            <w:tcW w:w="1990" w:type="dxa"/>
          </w:tcPr>
          <w:p w14:paraId="24158630" w14:textId="1D624EF6" w:rsidR="00DF330A" w:rsidRDefault="00DF330A" w:rsidP="001C5A2F">
            <w:r w:rsidRPr="0058788A">
              <w:rPr>
                <w:rFonts w:asciiTheme="minorHAnsi" w:hAnsiTheme="minorHAnsi" w:cstheme="minorHAnsi"/>
                <w:color w:val="000000" w:themeColor="text1"/>
              </w:rPr>
              <w:t>Dr. Rita Widiastuti</w:t>
            </w:r>
          </w:p>
        </w:tc>
        <w:tc>
          <w:tcPr>
            <w:tcW w:w="2557" w:type="dxa"/>
          </w:tcPr>
          <w:p w14:paraId="68C9A891" w14:textId="6C4C28D7" w:rsidR="00DF330A" w:rsidRDefault="00DF330A" w:rsidP="001C5A2F">
            <w:r>
              <w:rPr>
                <w:rFonts w:cstheme="minorHAnsi"/>
                <w:color w:val="000000" w:themeColor="text1"/>
              </w:rPr>
              <w:t>Puskesmas</w:t>
            </w:r>
            <w:r w:rsidRPr="0058788A">
              <w:rPr>
                <w:rFonts w:asciiTheme="minorHAnsi" w:hAnsiTheme="minorHAnsi" w:cstheme="minorHAnsi"/>
                <w:color w:val="000000" w:themeColor="text1"/>
              </w:rPr>
              <w:t xml:space="preserve"> Tompobulu</w:t>
            </w:r>
          </w:p>
        </w:tc>
        <w:tc>
          <w:tcPr>
            <w:tcW w:w="2835" w:type="dxa"/>
          </w:tcPr>
          <w:p w14:paraId="1B54A74F" w14:textId="489AF62B" w:rsidR="00DF330A" w:rsidRDefault="00DF330A" w:rsidP="001C5A2F">
            <w:r w:rsidRPr="0058788A">
              <w:rPr>
                <w:rFonts w:asciiTheme="minorHAnsi" w:hAnsiTheme="minorHAnsi" w:cstheme="minorHAnsi"/>
                <w:color w:val="000000" w:themeColor="text1"/>
              </w:rPr>
              <w:t xml:space="preserve">Head </w:t>
            </w:r>
          </w:p>
        </w:tc>
        <w:tc>
          <w:tcPr>
            <w:tcW w:w="1701" w:type="dxa"/>
          </w:tcPr>
          <w:p w14:paraId="19A33301" w14:textId="6CA931BC" w:rsidR="00DF330A" w:rsidRDefault="00DF330A" w:rsidP="001C5A2F">
            <w:r w:rsidRPr="0058788A">
              <w:rPr>
                <w:rFonts w:asciiTheme="minorHAnsi" w:hAnsiTheme="minorHAnsi" w:cstheme="minorHAnsi"/>
                <w:color w:val="000000" w:themeColor="text1"/>
              </w:rPr>
              <w:t>South Sulawesi, Tompobulu</w:t>
            </w:r>
          </w:p>
        </w:tc>
      </w:tr>
      <w:tr w:rsidR="00DF330A" w14:paraId="1C78B633" w14:textId="77777777" w:rsidTr="00160B2C">
        <w:tc>
          <w:tcPr>
            <w:tcW w:w="557" w:type="dxa"/>
          </w:tcPr>
          <w:p w14:paraId="04D48761" w14:textId="32942BF2" w:rsidR="00DF330A" w:rsidRDefault="00DF330A" w:rsidP="001C5A2F">
            <w:r w:rsidRPr="0058788A">
              <w:rPr>
                <w:rFonts w:asciiTheme="minorHAnsi" w:hAnsiTheme="minorHAnsi" w:cstheme="minorHAnsi"/>
                <w:color w:val="000000" w:themeColor="text1"/>
              </w:rPr>
              <w:t>176</w:t>
            </w:r>
          </w:p>
        </w:tc>
        <w:tc>
          <w:tcPr>
            <w:tcW w:w="1990" w:type="dxa"/>
          </w:tcPr>
          <w:p w14:paraId="685A5799" w14:textId="2F53BE24" w:rsidR="00DF330A" w:rsidRDefault="00DF330A" w:rsidP="001C5A2F">
            <w:r w:rsidRPr="0058788A">
              <w:rPr>
                <w:rFonts w:asciiTheme="minorHAnsi" w:hAnsiTheme="minorHAnsi" w:cstheme="minorHAnsi"/>
                <w:color w:val="000000" w:themeColor="text1"/>
              </w:rPr>
              <w:t>Yusriadi Arief</w:t>
            </w:r>
          </w:p>
        </w:tc>
        <w:tc>
          <w:tcPr>
            <w:tcW w:w="2557" w:type="dxa"/>
          </w:tcPr>
          <w:p w14:paraId="6CDF6DBC" w14:textId="4885BB54" w:rsidR="00DF330A" w:rsidRDefault="00DF330A" w:rsidP="001C5A2F">
            <w:r w:rsidRPr="0058788A">
              <w:rPr>
                <w:rFonts w:asciiTheme="minorHAnsi" w:hAnsiTheme="minorHAnsi" w:cstheme="minorHAnsi"/>
                <w:color w:val="000000" w:themeColor="text1"/>
              </w:rPr>
              <w:t xml:space="preserve">Subdistrict Government </w:t>
            </w:r>
          </w:p>
        </w:tc>
        <w:tc>
          <w:tcPr>
            <w:tcW w:w="2835" w:type="dxa"/>
          </w:tcPr>
          <w:p w14:paraId="5281A761" w14:textId="4180660E" w:rsidR="00DF330A" w:rsidRDefault="00DF330A" w:rsidP="001C5A2F">
            <w:r w:rsidRPr="0058788A">
              <w:rPr>
                <w:rFonts w:asciiTheme="minorHAnsi" w:hAnsiTheme="minorHAnsi" w:cstheme="minorHAnsi"/>
                <w:color w:val="000000" w:themeColor="text1"/>
              </w:rPr>
              <w:t>Head</w:t>
            </w:r>
          </w:p>
        </w:tc>
        <w:tc>
          <w:tcPr>
            <w:tcW w:w="1701" w:type="dxa"/>
          </w:tcPr>
          <w:p w14:paraId="52FF053C" w14:textId="5EFA9150" w:rsidR="00DF330A" w:rsidRDefault="00DF330A" w:rsidP="001C5A2F">
            <w:r w:rsidRPr="0058788A">
              <w:rPr>
                <w:rFonts w:asciiTheme="minorHAnsi" w:hAnsiTheme="minorHAnsi" w:cstheme="minorHAnsi"/>
                <w:color w:val="000000" w:themeColor="text1"/>
              </w:rPr>
              <w:t>South Sulawesi, Tompobulu</w:t>
            </w:r>
          </w:p>
        </w:tc>
      </w:tr>
      <w:tr w:rsidR="00DF330A" w14:paraId="02FACC20" w14:textId="77777777" w:rsidTr="00160B2C">
        <w:tc>
          <w:tcPr>
            <w:tcW w:w="557" w:type="dxa"/>
          </w:tcPr>
          <w:p w14:paraId="5DF28F7A" w14:textId="7F30A818" w:rsidR="00DF330A" w:rsidRDefault="00DF330A" w:rsidP="001C5A2F">
            <w:r w:rsidRPr="0058788A">
              <w:rPr>
                <w:rFonts w:asciiTheme="minorHAnsi" w:hAnsiTheme="minorHAnsi" w:cstheme="minorHAnsi"/>
                <w:color w:val="000000" w:themeColor="text1"/>
              </w:rPr>
              <w:t>177</w:t>
            </w:r>
          </w:p>
        </w:tc>
        <w:tc>
          <w:tcPr>
            <w:tcW w:w="1990" w:type="dxa"/>
          </w:tcPr>
          <w:p w14:paraId="3D772A11" w14:textId="63F97DD1" w:rsidR="00DF330A" w:rsidRDefault="00DF330A" w:rsidP="001C5A2F">
            <w:r w:rsidRPr="0058788A">
              <w:rPr>
                <w:rFonts w:asciiTheme="minorHAnsi" w:hAnsiTheme="minorHAnsi" w:cstheme="minorHAnsi"/>
                <w:color w:val="000000" w:themeColor="text1"/>
              </w:rPr>
              <w:t>Abdul Razak</w:t>
            </w:r>
          </w:p>
        </w:tc>
        <w:tc>
          <w:tcPr>
            <w:tcW w:w="2557" w:type="dxa"/>
          </w:tcPr>
          <w:p w14:paraId="1F95937D" w14:textId="6A2F616D" w:rsidR="00DF330A" w:rsidRDefault="00DF330A" w:rsidP="001C5A2F">
            <w:r w:rsidRPr="0058788A">
              <w:rPr>
                <w:rFonts w:asciiTheme="minorHAnsi" w:hAnsiTheme="minorHAnsi" w:cstheme="minorHAnsi"/>
                <w:color w:val="000000" w:themeColor="text1"/>
              </w:rPr>
              <w:t>Puncak Village Government</w:t>
            </w:r>
          </w:p>
        </w:tc>
        <w:tc>
          <w:tcPr>
            <w:tcW w:w="2835" w:type="dxa"/>
          </w:tcPr>
          <w:p w14:paraId="4847D68F" w14:textId="7D1539D5" w:rsidR="00DF330A" w:rsidRDefault="00DF330A" w:rsidP="001C5A2F">
            <w:r w:rsidRPr="0058788A">
              <w:rPr>
                <w:rFonts w:asciiTheme="minorHAnsi" w:hAnsiTheme="minorHAnsi" w:cstheme="minorHAnsi"/>
                <w:color w:val="000000" w:themeColor="text1"/>
              </w:rPr>
              <w:t>Head</w:t>
            </w:r>
          </w:p>
        </w:tc>
        <w:tc>
          <w:tcPr>
            <w:tcW w:w="1701" w:type="dxa"/>
          </w:tcPr>
          <w:p w14:paraId="06FF15FA" w14:textId="61E1A52A" w:rsidR="00DF330A" w:rsidRDefault="00DF330A" w:rsidP="001C5A2F">
            <w:r w:rsidRPr="0058788A">
              <w:rPr>
                <w:rFonts w:asciiTheme="minorHAnsi" w:hAnsiTheme="minorHAnsi" w:cstheme="minorHAnsi"/>
                <w:color w:val="000000" w:themeColor="text1"/>
              </w:rPr>
              <w:t>South Sulawesi, Tompobulu</w:t>
            </w:r>
          </w:p>
        </w:tc>
      </w:tr>
      <w:tr w:rsidR="00DF330A" w14:paraId="2863129E" w14:textId="77777777" w:rsidTr="00160B2C">
        <w:tc>
          <w:tcPr>
            <w:tcW w:w="557" w:type="dxa"/>
          </w:tcPr>
          <w:p w14:paraId="6A7592DB" w14:textId="7064FFC9" w:rsidR="00DF330A" w:rsidRDefault="00DF330A" w:rsidP="001C5A2F">
            <w:r w:rsidRPr="0058788A">
              <w:rPr>
                <w:rFonts w:asciiTheme="minorHAnsi" w:hAnsiTheme="minorHAnsi" w:cstheme="minorHAnsi"/>
                <w:color w:val="000000" w:themeColor="text1"/>
              </w:rPr>
              <w:t>178</w:t>
            </w:r>
          </w:p>
        </w:tc>
        <w:tc>
          <w:tcPr>
            <w:tcW w:w="1990" w:type="dxa"/>
          </w:tcPr>
          <w:p w14:paraId="3B8FD459" w14:textId="7F674AF8" w:rsidR="00DF330A" w:rsidRDefault="00DF330A" w:rsidP="001C5A2F">
            <w:r w:rsidRPr="0058788A">
              <w:rPr>
                <w:rFonts w:asciiTheme="minorHAnsi" w:hAnsiTheme="minorHAnsi" w:cstheme="minorHAnsi"/>
                <w:color w:val="000000" w:themeColor="text1"/>
              </w:rPr>
              <w:t>Asmawaty Nurahmi Mukhtar</w:t>
            </w:r>
          </w:p>
        </w:tc>
        <w:tc>
          <w:tcPr>
            <w:tcW w:w="2557" w:type="dxa"/>
          </w:tcPr>
          <w:p w14:paraId="17D21D52" w14:textId="0883B12C" w:rsidR="00DF330A" w:rsidRDefault="00DF330A" w:rsidP="001C5A2F">
            <w:r w:rsidRPr="0058788A">
              <w:rPr>
                <w:rFonts w:asciiTheme="minorHAnsi" w:hAnsiTheme="minorHAnsi" w:cstheme="minorHAnsi"/>
                <w:color w:val="000000" w:themeColor="text1"/>
              </w:rPr>
              <w:t>Puncak Village Government</w:t>
            </w:r>
          </w:p>
        </w:tc>
        <w:tc>
          <w:tcPr>
            <w:tcW w:w="2835" w:type="dxa"/>
          </w:tcPr>
          <w:p w14:paraId="72BB9519" w14:textId="0BDED3D9" w:rsidR="00DF330A" w:rsidRDefault="00DF330A" w:rsidP="001C5A2F">
            <w:r w:rsidRPr="0058788A">
              <w:rPr>
                <w:rFonts w:asciiTheme="minorHAnsi" w:hAnsiTheme="minorHAnsi" w:cstheme="minorHAnsi"/>
                <w:color w:val="000000" w:themeColor="text1"/>
              </w:rPr>
              <w:t>Women's organization Head</w:t>
            </w:r>
          </w:p>
        </w:tc>
        <w:tc>
          <w:tcPr>
            <w:tcW w:w="1701" w:type="dxa"/>
          </w:tcPr>
          <w:p w14:paraId="2153D6C5" w14:textId="5921B957" w:rsidR="00DF330A" w:rsidRDefault="00DF330A" w:rsidP="001C5A2F">
            <w:r w:rsidRPr="0058788A">
              <w:rPr>
                <w:rFonts w:asciiTheme="minorHAnsi" w:hAnsiTheme="minorHAnsi" w:cstheme="minorHAnsi"/>
                <w:color w:val="000000" w:themeColor="text1"/>
              </w:rPr>
              <w:t>South Sulawesi, Tompobulu</w:t>
            </w:r>
          </w:p>
        </w:tc>
      </w:tr>
      <w:tr w:rsidR="00DF330A" w14:paraId="140DA15E" w14:textId="77777777" w:rsidTr="00160B2C">
        <w:tc>
          <w:tcPr>
            <w:tcW w:w="557" w:type="dxa"/>
          </w:tcPr>
          <w:p w14:paraId="7BCE0313" w14:textId="0AAF5287" w:rsidR="00DF330A" w:rsidRDefault="00DF330A" w:rsidP="001C5A2F">
            <w:r w:rsidRPr="0058788A">
              <w:rPr>
                <w:rFonts w:asciiTheme="minorHAnsi" w:hAnsiTheme="minorHAnsi" w:cstheme="minorHAnsi"/>
                <w:color w:val="000000" w:themeColor="text1"/>
              </w:rPr>
              <w:t>179</w:t>
            </w:r>
          </w:p>
        </w:tc>
        <w:tc>
          <w:tcPr>
            <w:tcW w:w="1990" w:type="dxa"/>
          </w:tcPr>
          <w:p w14:paraId="2958DB47" w14:textId="6F5C84F0" w:rsidR="00DF330A" w:rsidRDefault="00DF330A" w:rsidP="001C5A2F">
            <w:r w:rsidRPr="0058788A">
              <w:rPr>
                <w:rFonts w:asciiTheme="minorHAnsi" w:hAnsiTheme="minorHAnsi" w:cstheme="minorHAnsi"/>
                <w:color w:val="000000" w:themeColor="text1"/>
              </w:rPr>
              <w:t>Hasni</w:t>
            </w:r>
          </w:p>
        </w:tc>
        <w:tc>
          <w:tcPr>
            <w:tcW w:w="2557" w:type="dxa"/>
          </w:tcPr>
          <w:p w14:paraId="50E0F182" w14:textId="494F7644" w:rsidR="00DF330A" w:rsidRDefault="00DF330A" w:rsidP="001C5A2F">
            <w:r>
              <w:rPr>
                <w:rFonts w:cstheme="minorHAnsi"/>
                <w:color w:val="000000" w:themeColor="text1"/>
              </w:rPr>
              <w:t>puskesmas</w:t>
            </w:r>
            <w:r w:rsidRPr="0058788A">
              <w:rPr>
                <w:rFonts w:asciiTheme="minorHAnsi" w:hAnsiTheme="minorHAnsi" w:cstheme="minorHAnsi"/>
                <w:color w:val="000000" w:themeColor="text1"/>
              </w:rPr>
              <w:t xml:space="preserve"> Tompobulu</w:t>
            </w:r>
          </w:p>
        </w:tc>
        <w:tc>
          <w:tcPr>
            <w:tcW w:w="2835" w:type="dxa"/>
          </w:tcPr>
          <w:p w14:paraId="609DE356" w14:textId="70405A80" w:rsidR="00DF330A" w:rsidRDefault="00DF330A" w:rsidP="001C5A2F">
            <w:r w:rsidRPr="0058788A">
              <w:rPr>
                <w:rFonts w:asciiTheme="minorHAnsi" w:hAnsiTheme="minorHAnsi" w:cstheme="minorHAnsi"/>
                <w:color w:val="000000" w:themeColor="text1"/>
              </w:rPr>
              <w:t>Vaccination Coordinator</w:t>
            </w:r>
          </w:p>
        </w:tc>
        <w:tc>
          <w:tcPr>
            <w:tcW w:w="1701" w:type="dxa"/>
          </w:tcPr>
          <w:p w14:paraId="242755A7" w14:textId="36DB95D5" w:rsidR="00DF330A" w:rsidRDefault="00DF330A" w:rsidP="001C5A2F">
            <w:r w:rsidRPr="0058788A">
              <w:rPr>
                <w:rFonts w:asciiTheme="minorHAnsi" w:hAnsiTheme="minorHAnsi" w:cstheme="minorHAnsi"/>
                <w:color w:val="000000" w:themeColor="text1"/>
              </w:rPr>
              <w:t>South Sulawesi, Tompobulu</w:t>
            </w:r>
          </w:p>
        </w:tc>
      </w:tr>
      <w:tr w:rsidR="00DF330A" w14:paraId="2D288BAE" w14:textId="77777777" w:rsidTr="00160B2C">
        <w:tc>
          <w:tcPr>
            <w:tcW w:w="557" w:type="dxa"/>
          </w:tcPr>
          <w:p w14:paraId="69F44161" w14:textId="4A447130" w:rsidR="00DF330A" w:rsidRDefault="00DF330A" w:rsidP="001C5A2F">
            <w:r w:rsidRPr="0058788A">
              <w:rPr>
                <w:rFonts w:asciiTheme="minorHAnsi" w:hAnsiTheme="minorHAnsi" w:cstheme="minorHAnsi"/>
                <w:color w:val="000000" w:themeColor="text1"/>
              </w:rPr>
              <w:t>180</w:t>
            </w:r>
          </w:p>
        </w:tc>
        <w:tc>
          <w:tcPr>
            <w:tcW w:w="1990" w:type="dxa"/>
          </w:tcPr>
          <w:p w14:paraId="5A7D02D9" w14:textId="78D55696" w:rsidR="00DF330A" w:rsidRDefault="00DF330A" w:rsidP="001C5A2F">
            <w:r w:rsidRPr="0058788A">
              <w:rPr>
                <w:rFonts w:asciiTheme="minorHAnsi" w:hAnsiTheme="minorHAnsi" w:cstheme="minorHAnsi"/>
                <w:color w:val="000000" w:themeColor="text1"/>
              </w:rPr>
              <w:t>Hidayat</w:t>
            </w:r>
          </w:p>
        </w:tc>
        <w:tc>
          <w:tcPr>
            <w:tcW w:w="2557" w:type="dxa"/>
          </w:tcPr>
          <w:p w14:paraId="08E32C28" w14:textId="247D6BA4" w:rsidR="00DF330A" w:rsidRDefault="00DF330A" w:rsidP="001C5A2F">
            <w:r w:rsidRPr="0058788A">
              <w:rPr>
                <w:rFonts w:asciiTheme="minorHAnsi" w:hAnsiTheme="minorHAnsi" w:cstheme="minorHAnsi"/>
                <w:color w:val="000000" w:themeColor="text1"/>
              </w:rPr>
              <w:t>NPC (local DPO)</w:t>
            </w:r>
          </w:p>
        </w:tc>
        <w:tc>
          <w:tcPr>
            <w:tcW w:w="2835" w:type="dxa"/>
          </w:tcPr>
          <w:p w14:paraId="0E21AE89" w14:textId="6FDCCFC4" w:rsidR="00DF330A" w:rsidRDefault="00DF330A" w:rsidP="001C5A2F"/>
        </w:tc>
        <w:tc>
          <w:tcPr>
            <w:tcW w:w="1701" w:type="dxa"/>
          </w:tcPr>
          <w:p w14:paraId="3D31737E" w14:textId="78679660" w:rsidR="00DF330A" w:rsidRDefault="00DF330A" w:rsidP="001C5A2F">
            <w:r w:rsidRPr="0058788A">
              <w:rPr>
                <w:rFonts w:asciiTheme="minorHAnsi" w:hAnsiTheme="minorHAnsi" w:cstheme="minorHAnsi"/>
                <w:color w:val="000000" w:themeColor="text1"/>
              </w:rPr>
              <w:t>South Sulawesi, Tompobulu</w:t>
            </w:r>
          </w:p>
        </w:tc>
      </w:tr>
      <w:tr w:rsidR="00DF330A" w14:paraId="23472C45" w14:textId="77777777" w:rsidTr="00160B2C">
        <w:tc>
          <w:tcPr>
            <w:tcW w:w="557" w:type="dxa"/>
          </w:tcPr>
          <w:p w14:paraId="07836310" w14:textId="0CFC0B66" w:rsidR="00DF330A" w:rsidRDefault="00DF330A" w:rsidP="001C5A2F">
            <w:r w:rsidRPr="0058788A">
              <w:rPr>
                <w:rFonts w:asciiTheme="minorHAnsi" w:hAnsiTheme="minorHAnsi" w:cstheme="minorHAnsi"/>
                <w:color w:val="000000" w:themeColor="text1"/>
              </w:rPr>
              <w:t>181</w:t>
            </w:r>
          </w:p>
        </w:tc>
        <w:tc>
          <w:tcPr>
            <w:tcW w:w="1990" w:type="dxa"/>
          </w:tcPr>
          <w:p w14:paraId="567C0FEA" w14:textId="4641E9AF" w:rsidR="00DF330A" w:rsidRDefault="00DF330A" w:rsidP="001C5A2F">
            <w:r w:rsidRPr="0058788A">
              <w:rPr>
                <w:rFonts w:asciiTheme="minorHAnsi" w:hAnsiTheme="minorHAnsi" w:cstheme="minorHAnsi"/>
                <w:color w:val="000000" w:themeColor="text1"/>
              </w:rPr>
              <w:t>Sahran</w:t>
            </w:r>
          </w:p>
        </w:tc>
        <w:tc>
          <w:tcPr>
            <w:tcW w:w="2557" w:type="dxa"/>
          </w:tcPr>
          <w:p w14:paraId="707B5933" w14:textId="155F0475" w:rsidR="00DF330A" w:rsidRDefault="00DF330A" w:rsidP="001C5A2F">
            <w:r w:rsidRPr="0058788A">
              <w:rPr>
                <w:rFonts w:asciiTheme="minorHAnsi" w:hAnsiTheme="minorHAnsi" w:cstheme="minorHAnsi"/>
                <w:color w:val="000000" w:themeColor="text1"/>
              </w:rPr>
              <w:t>District Development Planning Agency</w:t>
            </w:r>
          </w:p>
        </w:tc>
        <w:tc>
          <w:tcPr>
            <w:tcW w:w="2835" w:type="dxa"/>
          </w:tcPr>
          <w:p w14:paraId="4719E786" w14:textId="0C4B42DC" w:rsidR="00DF330A" w:rsidRDefault="00DF330A" w:rsidP="001C5A2F">
            <w:r w:rsidRPr="0058788A">
              <w:rPr>
                <w:rFonts w:asciiTheme="minorHAnsi" w:hAnsiTheme="minorHAnsi" w:cstheme="minorHAnsi"/>
                <w:color w:val="000000" w:themeColor="text1"/>
              </w:rPr>
              <w:t>Governance &amp;Human Development</w:t>
            </w:r>
          </w:p>
        </w:tc>
        <w:tc>
          <w:tcPr>
            <w:tcW w:w="1701" w:type="dxa"/>
          </w:tcPr>
          <w:p w14:paraId="47D3CC08" w14:textId="732BFDF9" w:rsidR="00DF330A" w:rsidRDefault="00DF330A" w:rsidP="001C5A2F">
            <w:r w:rsidRPr="0058788A">
              <w:rPr>
                <w:rFonts w:asciiTheme="minorHAnsi" w:hAnsiTheme="minorHAnsi" w:cstheme="minorHAnsi"/>
                <w:color w:val="000000" w:themeColor="text1"/>
              </w:rPr>
              <w:t xml:space="preserve">South Sulawesi, Maros </w:t>
            </w:r>
          </w:p>
        </w:tc>
      </w:tr>
      <w:tr w:rsidR="00DF330A" w14:paraId="5531E40C" w14:textId="77777777" w:rsidTr="00160B2C">
        <w:tc>
          <w:tcPr>
            <w:tcW w:w="557" w:type="dxa"/>
          </w:tcPr>
          <w:p w14:paraId="7C7A12FA" w14:textId="1F13083B" w:rsidR="00DF330A" w:rsidRDefault="00DF330A" w:rsidP="001C5A2F">
            <w:r w:rsidRPr="0058788A">
              <w:rPr>
                <w:rFonts w:asciiTheme="minorHAnsi" w:hAnsiTheme="minorHAnsi" w:cstheme="minorHAnsi"/>
                <w:color w:val="000000" w:themeColor="text1"/>
              </w:rPr>
              <w:t>182</w:t>
            </w:r>
          </w:p>
        </w:tc>
        <w:tc>
          <w:tcPr>
            <w:tcW w:w="1990" w:type="dxa"/>
          </w:tcPr>
          <w:p w14:paraId="7236FEB2" w14:textId="6D44BEEE" w:rsidR="00DF330A" w:rsidRDefault="00DF330A" w:rsidP="001C5A2F">
            <w:r w:rsidRPr="0058788A">
              <w:rPr>
                <w:rFonts w:asciiTheme="minorHAnsi" w:hAnsiTheme="minorHAnsi" w:cstheme="minorHAnsi"/>
                <w:color w:val="000000" w:themeColor="text1"/>
              </w:rPr>
              <w:t>Farida Syukur</w:t>
            </w:r>
          </w:p>
        </w:tc>
        <w:tc>
          <w:tcPr>
            <w:tcW w:w="2557" w:type="dxa"/>
          </w:tcPr>
          <w:p w14:paraId="42D5F8DC" w14:textId="5C35F994" w:rsidR="00DF330A" w:rsidRDefault="00DF330A" w:rsidP="001C5A2F">
            <w:r w:rsidRPr="0058788A">
              <w:rPr>
                <w:rFonts w:asciiTheme="minorHAnsi" w:hAnsiTheme="minorHAnsi" w:cstheme="minorHAnsi"/>
                <w:color w:val="000000" w:themeColor="text1"/>
              </w:rPr>
              <w:t>District Agriculture Office</w:t>
            </w:r>
          </w:p>
        </w:tc>
        <w:tc>
          <w:tcPr>
            <w:tcW w:w="2835" w:type="dxa"/>
          </w:tcPr>
          <w:p w14:paraId="25B8F60D" w14:textId="3E50BB0D" w:rsidR="00DF330A" w:rsidRDefault="00DF330A" w:rsidP="001C5A2F">
            <w:r w:rsidRPr="0058788A">
              <w:rPr>
                <w:rFonts w:asciiTheme="minorHAnsi" w:hAnsiTheme="minorHAnsi" w:cstheme="minorHAnsi"/>
                <w:color w:val="000000" w:themeColor="text1"/>
              </w:rPr>
              <w:t>Head of Animal Health Division</w:t>
            </w:r>
          </w:p>
        </w:tc>
        <w:tc>
          <w:tcPr>
            <w:tcW w:w="1701" w:type="dxa"/>
          </w:tcPr>
          <w:p w14:paraId="43C41A4D" w14:textId="1DC2842D" w:rsidR="00DF330A" w:rsidRDefault="00DF330A" w:rsidP="001C5A2F">
            <w:r w:rsidRPr="0058788A">
              <w:rPr>
                <w:rFonts w:asciiTheme="minorHAnsi" w:hAnsiTheme="minorHAnsi" w:cstheme="minorHAnsi"/>
                <w:color w:val="000000" w:themeColor="text1"/>
              </w:rPr>
              <w:t xml:space="preserve">South Sulawesi, Maros </w:t>
            </w:r>
          </w:p>
        </w:tc>
      </w:tr>
      <w:tr w:rsidR="00DF330A" w14:paraId="1B734100" w14:textId="77777777" w:rsidTr="00160B2C">
        <w:tc>
          <w:tcPr>
            <w:tcW w:w="557" w:type="dxa"/>
          </w:tcPr>
          <w:p w14:paraId="760685A9" w14:textId="5CB244A8" w:rsidR="00DF330A" w:rsidRDefault="00DF330A" w:rsidP="001C5A2F">
            <w:r w:rsidRPr="0058788A">
              <w:rPr>
                <w:rFonts w:asciiTheme="minorHAnsi" w:hAnsiTheme="minorHAnsi" w:cstheme="minorHAnsi"/>
                <w:color w:val="000000" w:themeColor="text1"/>
              </w:rPr>
              <w:t>183</w:t>
            </w:r>
          </w:p>
        </w:tc>
        <w:tc>
          <w:tcPr>
            <w:tcW w:w="1990" w:type="dxa"/>
          </w:tcPr>
          <w:p w14:paraId="73429469" w14:textId="7FCE3844" w:rsidR="00DF330A" w:rsidRDefault="00DF330A" w:rsidP="001C5A2F">
            <w:r w:rsidRPr="0058788A">
              <w:rPr>
                <w:rFonts w:asciiTheme="minorHAnsi" w:hAnsiTheme="minorHAnsi" w:cstheme="minorHAnsi"/>
                <w:color w:val="000000" w:themeColor="text1"/>
              </w:rPr>
              <w:t xml:space="preserve">Dr. H. Muh. </w:t>
            </w:r>
          </w:p>
        </w:tc>
        <w:tc>
          <w:tcPr>
            <w:tcW w:w="2557" w:type="dxa"/>
          </w:tcPr>
          <w:p w14:paraId="5C446F43" w14:textId="30C99039" w:rsidR="00DF330A" w:rsidRDefault="00DF330A" w:rsidP="001C5A2F">
            <w:r w:rsidRPr="0058788A">
              <w:rPr>
                <w:rFonts w:asciiTheme="minorHAnsi" w:hAnsiTheme="minorHAnsi" w:cstheme="minorHAnsi"/>
                <w:color w:val="000000" w:themeColor="text1"/>
              </w:rPr>
              <w:t>District Health Office</w:t>
            </w:r>
          </w:p>
        </w:tc>
        <w:tc>
          <w:tcPr>
            <w:tcW w:w="2835" w:type="dxa"/>
          </w:tcPr>
          <w:p w14:paraId="486D4591" w14:textId="2FDA425D" w:rsidR="00DF330A" w:rsidRDefault="00DF330A" w:rsidP="001C5A2F">
            <w:r w:rsidRPr="0058788A">
              <w:rPr>
                <w:rFonts w:asciiTheme="minorHAnsi" w:hAnsiTheme="minorHAnsi" w:cstheme="minorHAnsi"/>
                <w:color w:val="000000" w:themeColor="text1"/>
              </w:rPr>
              <w:t>Head</w:t>
            </w:r>
          </w:p>
        </w:tc>
        <w:tc>
          <w:tcPr>
            <w:tcW w:w="1701" w:type="dxa"/>
          </w:tcPr>
          <w:p w14:paraId="2312988E" w14:textId="4CC7F7F0" w:rsidR="00DF330A" w:rsidRDefault="00DF330A" w:rsidP="001C5A2F">
            <w:r w:rsidRPr="0058788A">
              <w:rPr>
                <w:rFonts w:asciiTheme="minorHAnsi" w:hAnsiTheme="minorHAnsi" w:cstheme="minorHAnsi"/>
                <w:color w:val="000000" w:themeColor="text1"/>
              </w:rPr>
              <w:t xml:space="preserve">South Sulawesi, Maros </w:t>
            </w:r>
          </w:p>
        </w:tc>
      </w:tr>
      <w:tr w:rsidR="00DF330A" w14:paraId="04807553" w14:textId="77777777" w:rsidTr="00160B2C">
        <w:tc>
          <w:tcPr>
            <w:tcW w:w="557" w:type="dxa"/>
          </w:tcPr>
          <w:p w14:paraId="2F91666E" w14:textId="2DDE0EA6" w:rsidR="00DF330A" w:rsidRDefault="00DF330A" w:rsidP="001C5A2F">
            <w:r w:rsidRPr="0058788A">
              <w:rPr>
                <w:rFonts w:asciiTheme="minorHAnsi" w:hAnsiTheme="minorHAnsi" w:cstheme="minorHAnsi"/>
                <w:color w:val="000000" w:themeColor="text1"/>
              </w:rPr>
              <w:t>184</w:t>
            </w:r>
          </w:p>
        </w:tc>
        <w:tc>
          <w:tcPr>
            <w:tcW w:w="1990" w:type="dxa"/>
          </w:tcPr>
          <w:p w14:paraId="78136419" w14:textId="43AAAD3E" w:rsidR="00DF330A" w:rsidRDefault="00DF330A" w:rsidP="001C5A2F">
            <w:r w:rsidRPr="0058788A">
              <w:rPr>
                <w:rFonts w:asciiTheme="minorHAnsi" w:hAnsiTheme="minorHAnsi" w:cstheme="minorHAnsi"/>
                <w:color w:val="000000" w:themeColor="text1"/>
              </w:rPr>
              <w:t>Yunus,</w:t>
            </w:r>
            <w:r>
              <w:rPr>
                <w:rFonts w:asciiTheme="minorHAnsi" w:hAnsiTheme="minorHAnsi" w:cstheme="minorHAnsi"/>
                <w:color w:val="000000" w:themeColor="text1"/>
              </w:rPr>
              <w:t xml:space="preserve"> </w:t>
            </w:r>
            <w:r w:rsidRPr="0058788A">
              <w:rPr>
                <w:rFonts w:asciiTheme="minorHAnsi" w:hAnsiTheme="minorHAnsi" w:cstheme="minorHAnsi"/>
                <w:color w:val="000000" w:themeColor="text1"/>
              </w:rPr>
              <w:t>S.Kep,M.Kes</w:t>
            </w:r>
          </w:p>
        </w:tc>
        <w:tc>
          <w:tcPr>
            <w:tcW w:w="2557" w:type="dxa"/>
          </w:tcPr>
          <w:p w14:paraId="1AF400A1" w14:textId="29B08ECC" w:rsidR="00DF330A" w:rsidRDefault="00DF330A" w:rsidP="001C5A2F">
            <w:r w:rsidRPr="0058788A">
              <w:rPr>
                <w:rFonts w:asciiTheme="minorHAnsi" w:hAnsiTheme="minorHAnsi" w:cstheme="minorHAnsi"/>
                <w:color w:val="000000" w:themeColor="text1"/>
              </w:rPr>
              <w:t>District Health Office</w:t>
            </w:r>
          </w:p>
        </w:tc>
        <w:tc>
          <w:tcPr>
            <w:tcW w:w="2835" w:type="dxa"/>
          </w:tcPr>
          <w:p w14:paraId="1DC8E98C" w14:textId="5E0A829C" w:rsidR="00DF330A" w:rsidRDefault="00DF330A" w:rsidP="001C5A2F">
            <w:r w:rsidRPr="0058788A">
              <w:rPr>
                <w:rFonts w:asciiTheme="minorHAnsi" w:hAnsiTheme="minorHAnsi" w:cstheme="minorHAnsi"/>
                <w:color w:val="000000" w:themeColor="text1"/>
              </w:rPr>
              <w:t>Health Promotion Unit</w:t>
            </w:r>
          </w:p>
        </w:tc>
        <w:tc>
          <w:tcPr>
            <w:tcW w:w="1701" w:type="dxa"/>
          </w:tcPr>
          <w:p w14:paraId="3FB45728" w14:textId="71B2519B" w:rsidR="00DF330A" w:rsidRDefault="00DF330A" w:rsidP="001C5A2F">
            <w:r w:rsidRPr="0058788A">
              <w:rPr>
                <w:rFonts w:asciiTheme="minorHAnsi" w:hAnsiTheme="minorHAnsi" w:cstheme="minorHAnsi"/>
                <w:color w:val="000000" w:themeColor="text1"/>
              </w:rPr>
              <w:t xml:space="preserve">South Sulawesi, Maros </w:t>
            </w:r>
          </w:p>
        </w:tc>
      </w:tr>
      <w:tr w:rsidR="00DF330A" w14:paraId="1E92008B" w14:textId="77777777" w:rsidTr="00160B2C">
        <w:tc>
          <w:tcPr>
            <w:tcW w:w="557" w:type="dxa"/>
          </w:tcPr>
          <w:p w14:paraId="4F2191D2" w14:textId="435D0AF9" w:rsidR="00DF330A" w:rsidRDefault="00DF330A" w:rsidP="001C5A2F">
            <w:r w:rsidRPr="0058788A">
              <w:rPr>
                <w:rFonts w:asciiTheme="minorHAnsi" w:hAnsiTheme="minorHAnsi" w:cstheme="minorHAnsi"/>
                <w:color w:val="000000" w:themeColor="text1"/>
              </w:rPr>
              <w:t>185</w:t>
            </w:r>
          </w:p>
        </w:tc>
        <w:tc>
          <w:tcPr>
            <w:tcW w:w="1990" w:type="dxa"/>
          </w:tcPr>
          <w:p w14:paraId="55E4069F" w14:textId="71A8C569" w:rsidR="00DF330A" w:rsidRDefault="00DF330A" w:rsidP="001C5A2F">
            <w:r w:rsidRPr="0058788A">
              <w:rPr>
                <w:rFonts w:asciiTheme="minorHAnsi" w:hAnsiTheme="minorHAnsi" w:cstheme="minorHAnsi"/>
                <w:color w:val="000000" w:themeColor="text1"/>
              </w:rPr>
              <w:t>Nurul Muthmainnah</w:t>
            </w:r>
          </w:p>
        </w:tc>
        <w:tc>
          <w:tcPr>
            <w:tcW w:w="2557" w:type="dxa"/>
          </w:tcPr>
          <w:p w14:paraId="27DED9BB" w14:textId="6D46D2E2" w:rsidR="00DF330A" w:rsidRDefault="00DF330A" w:rsidP="001C5A2F">
            <w:r w:rsidRPr="0058788A">
              <w:rPr>
                <w:rFonts w:asciiTheme="minorHAnsi" w:hAnsiTheme="minorHAnsi" w:cstheme="minorHAnsi"/>
                <w:color w:val="000000" w:themeColor="text1"/>
              </w:rPr>
              <w:t>District Health Office</w:t>
            </w:r>
          </w:p>
        </w:tc>
        <w:tc>
          <w:tcPr>
            <w:tcW w:w="2835" w:type="dxa"/>
          </w:tcPr>
          <w:p w14:paraId="2B5397DA" w14:textId="7080FBD8" w:rsidR="00DF330A" w:rsidRDefault="00DF330A" w:rsidP="001C5A2F">
            <w:r w:rsidRPr="0058788A">
              <w:rPr>
                <w:rFonts w:asciiTheme="minorHAnsi" w:hAnsiTheme="minorHAnsi" w:cstheme="minorHAnsi"/>
                <w:color w:val="000000" w:themeColor="text1"/>
              </w:rPr>
              <w:t>Health Promotion Unit</w:t>
            </w:r>
          </w:p>
        </w:tc>
        <w:tc>
          <w:tcPr>
            <w:tcW w:w="1701" w:type="dxa"/>
          </w:tcPr>
          <w:p w14:paraId="40F55386" w14:textId="2D6FCF7B" w:rsidR="00DF330A" w:rsidRDefault="00DF330A" w:rsidP="001C5A2F">
            <w:r w:rsidRPr="0058788A">
              <w:rPr>
                <w:rFonts w:asciiTheme="minorHAnsi" w:hAnsiTheme="minorHAnsi" w:cstheme="minorHAnsi"/>
                <w:color w:val="000000" w:themeColor="text1"/>
              </w:rPr>
              <w:t xml:space="preserve">South Sulawesi, Maros </w:t>
            </w:r>
          </w:p>
        </w:tc>
      </w:tr>
      <w:tr w:rsidR="00DF330A" w14:paraId="64FCE6DB" w14:textId="77777777" w:rsidTr="00160B2C">
        <w:tc>
          <w:tcPr>
            <w:tcW w:w="557" w:type="dxa"/>
          </w:tcPr>
          <w:p w14:paraId="622B8533" w14:textId="17FB67FA" w:rsidR="00DF330A" w:rsidRDefault="00DF330A" w:rsidP="001C5A2F">
            <w:r w:rsidRPr="0058788A">
              <w:rPr>
                <w:rFonts w:asciiTheme="minorHAnsi" w:hAnsiTheme="minorHAnsi" w:cstheme="minorHAnsi"/>
                <w:color w:val="000000" w:themeColor="text1"/>
              </w:rPr>
              <w:t>186</w:t>
            </w:r>
          </w:p>
        </w:tc>
        <w:tc>
          <w:tcPr>
            <w:tcW w:w="1990" w:type="dxa"/>
          </w:tcPr>
          <w:p w14:paraId="3AA1D1EA" w14:textId="093E0E54" w:rsidR="00DF330A" w:rsidRDefault="00DF330A" w:rsidP="001C5A2F">
            <w:r w:rsidRPr="0058788A">
              <w:rPr>
                <w:rFonts w:asciiTheme="minorHAnsi" w:hAnsiTheme="minorHAnsi" w:cstheme="minorHAnsi"/>
                <w:color w:val="000000" w:themeColor="text1"/>
              </w:rPr>
              <w:t>Uci Setiyani</w:t>
            </w:r>
          </w:p>
        </w:tc>
        <w:tc>
          <w:tcPr>
            <w:tcW w:w="2557" w:type="dxa"/>
          </w:tcPr>
          <w:p w14:paraId="6CFED66C" w14:textId="34648253" w:rsidR="00DF330A" w:rsidRDefault="00DF330A" w:rsidP="001C5A2F">
            <w:r w:rsidRPr="0058788A">
              <w:rPr>
                <w:rFonts w:asciiTheme="minorHAnsi" w:hAnsiTheme="minorHAnsi" w:cstheme="minorHAnsi"/>
                <w:color w:val="000000" w:themeColor="text1"/>
              </w:rPr>
              <w:t xml:space="preserve">Community </w:t>
            </w:r>
            <w:r>
              <w:rPr>
                <w:rFonts w:cstheme="minorHAnsi"/>
                <w:color w:val="000000" w:themeColor="text1"/>
              </w:rPr>
              <w:t>Centre</w:t>
            </w:r>
            <w:r w:rsidRPr="0058788A">
              <w:rPr>
                <w:rFonts w:asciiTheme="minorHAnsi" w:hAnsiTheme="minorHAnsi" w:cstheme="minorHAnsi"/>
                <w:color w:val="000000" w:themeColor="text1"/>
              </w:rPr>
              <w:t xml:space="preserve"> for Animal Health</w:t>
            </w:r>
          </w:p>
        </w:tc>
        <w:tc>
          <w:tcPr>
            <w:tcW w:w="2835" w:type="dxa"/>
          </w:tcPr>
          <w:p w14:paraId="0774D3F7" w14:textId="05A64539" w:rsidR="00DF330A" w:rsidRDefault="00DF330A" w:rsidP="001C5A2F">
            <w:r w:rsidRPr="0058788A">
              <w:rPr>
                <w:rFonts w:asciiTheme="minorHAnsi" w:hAnsiTheme="minorHAnsi" w:cstheme="minorHAnsi"/>
                <w:color w:val="000000" w:themeColor="text1"/>
              </w:rPr>
              <w:t>Staff</w:t>
            </w:r>
          </w:p>
        </w:tc>
        <w:tc>
          <w:tcPr>
            <w:tcW w:w="1701" w:type="dxa"/>
          </w:tcPr>
          <w:p w14:paraId="27F45F68" w14:textId="43BC3600" w:rsidR="00DF330A" w:rsidRDefault="00DF330A" w:rsidP="001C5A2F">
            <w:r w:rsidRPr="0058788A">
              <w:rPr>
                <w:rFonts w:asciiTheme="minorHAnsi" w:hAnsiTheme="minorHAnsi" w:cstheme="minorHAnsi"/>
                <w:color w:val="000000" w:themeColor="text1"/>
              </w:rPr>
              <w:t xml:space="preserve">South Sulawesi, Maros </w:t>
            </w:r>
          </w:p>
        </w:tc>
      </w:tr>
      <w:tr w:rsidR="00DF330A" w14:paraId="4200A3E5" w14:textId="77777777" w:rsidTr="00160B2C">
        <w:tc>
          <w:tcPr>
            <w:tcW w:w="557" w:type="dxa"/>
          </w:tcPr>
          <w:p w14:paraId="647B32AB" w14:textId="729AB94D" w:rsidR="00DF330A" w:rsidRPr="0058788A" w:rsidRDefault="00DF330A" w:rsidP="0093665A">
            <w:pPr>
              <w:rPr>
                <w:rFonts w:asciiTheme="minorHAnsi" w:hAnsiTheme="minorHAnsi" w:cstheme="minorHAnsi"/>
                <w:color w:val="000000" w:themeColor="text1"/>
              </w:rPr>
            </w:pPr>
            <w:r w:rsidRPr="0058788A">
              <w:rPr>
                <w:rFonts w:asciiTheme="minorHAnsi" w:hAnsiTheme="minorHAnsi" w:cstheme="minorHAnsi"/>
                <w:color w:val="000000" w:themeColor="text1"/>
              </w:rPr>
              <w:t>187</w:t>
            </w:r>
          </w:p>
        </w:tc>
        <w:tc>
          <w:tcPr>
            <w:tcW w:w="1990" w:type="dxa"/>
          </w:tcPr>
          <w:p w14:paraId="6553BEA2" w14:textId="3897E153" w:rsidR="00DF330A" w:rsidRPr="0058788A" w:rsidRDefault="00DF330A" w:rsidP="0093665A">
            <w:pPr>
              <w:rPr>
                <w:rFonts w:asciiTheme="minorHAnsi" w:hAnsiTheme="minorHAnsi" w:cstheme="minorHAnsi"/>
                <w:color w:val="000000" w:themeColor="text1"/>
              </w:rPr>
            </w:pPr>
            <w:r w:rsidRPr="0058788A">
              <w:rPr>
                <w:rFonts w:asciiTheme="minorHAnsi" w:hAnsiTheme="minorHAnsi" w:cstheme="minorHAnsi"/>
                <w:color w:val="000000" w:themeColor="text1"/>
              </w:rPr>
              <w:t xml:space="preserve">Nuryadi  </w:t>
            </w:r>
          </w:p>
        </w:tc>
        <w:tc>
          <w:tcPr>
            <w:tcW w:w="2557" w:type="dxa"/>
          </w:tcPr>
          <w:p w14:paraId="58C537FF" w14:textId="07872B2F" w:rsidR="00DF330A" w:rsidRPr="0058788A" w:rsidRDefault="00DF330A" w:rsidP="0093665A">
            <w:pPr>
              <w:rPr>
                <w:rFonts w:asciiTheme="minorHAnsi" w:hAnsiTheme="minorHAnsi" w:cstheme="minorHAnsi"/>
                <w:color w:val="000000" w:themeColor="text1"/>
              </w:rPr>
            </w:pPr>
            <w:r w:rsidRPr="0058788A">
              <w:rPr>
                <w:rFonts w:asciiTheme="minorHAnsi" w:hAnsiTheme="minorHAnsi" w:cstheme="minorHAnsi"/>
                <w:color w:val="000000" w:themeColor="text1"/>
              </w:rPr>
              <w:t>District Social Affairs Office</w:t>
            </w:r>
          </w:p>
        </w:tc>
        <w:tc>
          <w:tcPr>
            <w:tcW w:w="2835" w:type="dxa"/>
          </w:tcPr>
          <w:p w14:paraId="2102281A" w14:textId="4684D857" w:rsidR="00DF330A" w:rsidRPr="0058788A" w:rsidRDefault="00DF330A" w:rsidP="0093665A">
            <w:pPr>
              <w:rPr>
                <w:rFonts w:asciiTheme="minorHAnsi" w:hAnsiTheme="minorHAnsi" w:cstheme="minorHAnsi"/>
                <w:color w:val="000000" w:themeColor="text1"/>
              </w:rPr>
            </w:pPr>
            <w:r w:rsidRPr="0058788A">
              <w:rPr>
                <w:rFonts w:asciiTheme="minorHAnsi" w:hAnsiTheme="minorHAnsi" w:cstheme="minorHAnsi"/>
                <w:color w:val="000000" w:themeColor="text1"/>
              </w:rPr>
              <w:t>Head</w:t>
            </w:r>
          </w:p>
        </w:tc>
        <w:tc>
          <w:tcPr>
            <w:tcW w:w="1701" w:type="dxa"/>
          </w:tcPr>
          <w:p w14:paraId="6AC92796" w14:textId="40F7C434" w:rsidR="00DF330A" w:rsidRPr="0058788A" w:rsidRDefault="00DF330A" w:rsidP="0093665A">
            <w:pPr>
              <w:rPr>
                <w:rFonts w:asciiTheme="minorHAnsi" w:hAnsiTheme="minorHAnsi" w:cstheme="minorHAnsi"/>
                <w:color w:val="000000" w:themeColor="text1"/>
              </w:rPr>
            </w:pPr>
            <w:r w:rsidRPr="0058788A">
              <w:rPr>
                <w:rFonts w:asciiTheme="minorHAnsi" w:hAnsiTheme="minorHAnsi" w:cstheme="minorHAnsi"/>
                <w:color w:val="000000" w:themeColor="text1"/>
              </w:rPr>
              <w:t xml:space="preserve">South Sulawesi, Maros </w:t>
            </w:r>
          </w:p>
        </w:tc>
      </w:tr>
      <w:tr w:rsidR="00DF330A" w14:paraId="52891186" w14:textId="77777777" w:rsidTr="00160B2C">
        <w:tc>
          <w:tcPr>
            <w:tcW w:w="557" w:type="dxa"/>
          </w:tcPr>
          <w:p w14:paraId="553143BD" w14:textId="50AA3FC9" w:rsidR="00DF330A" w:rsidRDefault="00DF330A" w:rsidP="0093665A">
            <w:r w:rsidRPr="0058788A">
              <w:rPr>
                <w:rFonts w:asciiTheme="minorHAnsi" w:hAnsiTheme="minorHAnsi" w:cstheme="minorHAnsi"/>
                <w:color w:val="000000" w:themeColor="text1"/>
              </w:rPr>
              <w:t>188</w:t>
            </w:r>
          </w:p>
        </w:tc>
        <w:tc>
          <w:tcPr>
            <w:tcW w:w="1990" w:type="dxa"/>
          </w:tcPr>
          <w:p w14:paraId="5E007DE1" w14:textId="2378513E" w:rsidR="00DF330A" w:rsidRDefault="00DF330A" w:rsidP="0093665A">
            <w:r w:rsidRPr="0058788A">
              <w:rPr>
                <w:rFonts w:asciiTheme="minorHAnsi" w:hAnsiTheme="minorHAnsi" w:cstheme="minorHAnsi"/>
                <w:color w:val="000000" w:themeColor="text1"/>
              </w:rPr>
              <w:t>Laurensius Nong Kese</w:t>
            </w:r>
          </w:p>
        </w:tc>
        <w:tc>
          <w:tcPr>
            <w:tcW w:w="2557" w:type="dxa"/>
          </w:tcPr>
          <w:p w14:paraId="53EA00DF" w14:textId="292812F9" w:rsidR="00DF330A" w:rsidRDefault="00DF330A" w:rsidP="0093665A">
            <w:r w:rsidRPr="0058788A">
              <w:rPr>
                <w:rFonts w:asciiTheme="minorHAnsi" w:hAnsiTheme="minorHAnsi" w:cstheme="minorHAnsi"/>
                <w:color w:val="000000" w:themeColor="text1"/>
              </w:rPr>
              <w:t xml:space="preserve">Public Administration </w:t>
            </w:r>
          </w:p>
        </w:tc>
        <w:tc>
          <w:tcPr>
            <w:tcW w:w="2835" w:type="dxa"/>
          </w:tcPr>
          <w:p w14:paraId="53304693" w14:textId="625F3438" w:rsidR="00DF330A" w:rsidRDefault="00DF330A" w:rsidP="0093665A">
            <w:r w:rsidRPr="0058788A">
              <w:rPr>
                <w:rFonts w:asciiTheme="minorHAnsi" w:hAnsiTheme="minorHAnsi" w:cstheme="minorHAnsi"/>
                <w:color w:val="000000" w:themeColor="text1"/>
              </w:rPr>
              <w:t xml:space="preserve">Head </w:t>
            </w:r>
          </w:p>
        </w:tc>
        <w:tc>
          <w:tcPr>
            <w:tcW w:w="1701" w:type="dxa"/>
          </w:tcPr>
          <w:p w14:paraId="7E104DE4" w14:textId="2CC46987" w:rsidR="00DF330A" w:rsidRDefault="00DF330A" w:rsidP="0093665A">
            <w:r w:rsidRPr="0058788A">
              <w:rPr>
                <w:rFonts w:asciiTheme="minorHAnsi" w:hAnsiTheme="minorHAnsi" w:cstheme="minorHAnsi"/>
                <w:color w:val="000000" w:themeColor="text1"/>
              </w:rPr>
              <w:t xml:space="preserve">South Sulawesi, Maros </w:t>
            </w:r>
          </w:p>
        </w:tc>
      </w:tr>
      <w:tr w:rsidR="00DF330A" w14:paraId="063F0707" w14:textId="77777777" w:rsidTr="00160B2C">
        <w:tc>
          <w:tcPr>
            <w:tcW w:w="557" w:type="dxa"/>
          </w:tcPr>
          <w:p w14:paraId="6F721885" w14:textId="6426DD4E" w:rsidR="00DF330A" w:rsidRDefault="00DF330A" w:rsidP="0093665A">
            <w:r w:rsidRPr="0058788A">
              <w:rPr>
                <w:rFonts w:asciiTheme="minorHAnsi" w:hAnsiTheme="minorHAnsi" w:cstheme="minorHAnsi"/>
                <w:color w:val="000000" w:themeColor="text1"/>
              </w:rPr>
              <w:t>189</w:t>
            </w:r>
          </w:p>
        </w:tc>
        <w:tc>
          <w:tcPr>
            <w:tcW w:w="1990" w:type="dxa"/>
          </w:tcPr>
          <w:p w14:paraId="0723942A" w14:textId="525EAC88" w:rsidR="00DF330A" w:rsidRDefault="00DF330A" w:rsidP="0093665A">
            <w:r w:rsidRPr="0058788A">
              <w:rPr>
                <w:rFonts w:asciiTheme="minorHAnsi" w:hAnsiTheme="minorHAnsi" w:cstheme="minorHAnsi"/>
                <w:color w:val="000000" w:themeColor="text1"/>
              </w:rPr>
              <w:t>Drh. M. Gustav</w:t>
            </w:r>
          </w:p>
        </w:tc>
        <w:tc>
          <w:tcPr>
            <w:tcW w:w="2557" w:type="dxa"/>
          </w:tcPr>
          <w:p w14:paraId="7AF7CDD2" w14:textId="3FDDD558" w:rsidR="00DF330A" w:rsidRDefault="00DF330A" w:rsidP="0093665A">
            <w:r w:rsidRPr="0058788A">
              <w:rPr>
                <w:rFonts w:asciiTheme="minorHAnsi" w:hAnsiTheme="minorHAnsi" w:cstheme="minorHAnsi"/>
                <w:color w:val="000000" w:themeColor="text1"/>
              </w:rPr>
              <w:t xml:space="preserve">Disease Investigation </w:t>
            </w:r>
            <w:r>
              <w:rPr>
                <w:rFonts w:cstheme="minorHAnsi"/>
                <w:color w:val="000000" w:themeColor="text1"/>
              </w:rPr>
              <w:t>Centre</w:t>
            </w:r>
            <w:r w:rsidRPr="0058788A">
              <w:rPr>
                <w:rFonts w:asciiTheme="minorHAnsi" w:hAnsiTheme="minorHAnsi" w:cstheme="minorHAnsi"/>
                <w:color w:val="000000" w:themeColor="text1"/>
              </w:rPr>
              <w:t xml:space="preserve"> </w:t>
            </w:r>
          </w:p>
        </w:tc>
        <w:tc>
          <w:tcPr>
            <w:tcW w:w="2835" w:type="dxa"/>
          </w:tcPr>
          <w:p w14:paraId="0F9FE4D5" w14:textId="6B3FF573" w:rsidR="00DF330A" w:rsidRDefault="00DF330A" w:rsidP="0093665A">
            <w:r w:rsidRPr="0058788A">
              <w:rPr>
                <w:rFonts w:asciiTheme="minorHAnsi" w:hAnsiTheme="minorHAnsi" w:cstheme="minorHAnsi"/>
                <w:color w:val="000000" w:themeColor="text1"/>
              </w:rPr>
              <w:t>Medik Veteriner</w:t>
            </w:r>
          </w:p>
        </w:tc>
        <w:tc>
          <w:tcPr>
            <w:tcW w:w="1701" w:type="dxa"/>
          </w:tcPr>
          <w:p w14:paraId="041A7675" w14:textId="5D9028A7" w:rsidR="00DF330A" w:rsidRDefault="00DF330A" w:rsidP="0093665A">
            <w:r w:rsidRPr="0058788A">
              <w:rPr>
                <w:rFonts w:asciiTheme="minorHAnsi" w:hAnsiTheme="minorHAnsi" w:cstheme="minorHAnsi"/>
                <w:color w:val="000000" w:themeColor="text1"/>
              </w:rPr>
              <w:t xml:space="preserve">South Sulawesi, Maros </w:t>
            </w:r>
          </w:p>
        </w:tc>
      </w:tr>
      <w:tr w:rsidR="00DF330A" w14:paraId="6CFD9AAD" w14:textId="77777777" w:rsidTr="00160B2C">
        <w:tc>
          <w:tcPr>
            <w:tcW w:w="557" w:type="dxa"/>
          </w:tcPr>
          <w:p w14:paraId="3AFD4493" w14:textId="500081AE" w:rsidR="00DF330A" w:rsidRDefault="00DF330A" w:rsidP="0093665A">
            <w:r w:rsidRPr="0058788A">
              <w:rPr>
                <w:rFonts w:asciiTheme="minorHAnsi" w:hAnsiTheme="minorHAnsi" w:cstheme="minorHAnsi"/>
                <w:color w:val="000000" w:themeColor="text1"/>
              </w:rPr>
              <w:t>190</w:t>
            </w:r>
          </w:p>
        </w:tc>
        <w:tc>
          <w:tcPr>
            <w:tcW w:w="1990" w:type="dxa"/>
          </w:tcPr>
          <w:p w14:paraId="213C9B9D" w14:textId="4D665917" w:rsidR="00DF330A" w:rsidRDefault="00DF330A" w:rsidP="0093665A">
            <w:r w:rsidRPr="0058788A">
              <w:rPr>
                <w:rFonts w:asciiTheme="minorHAnsi" w:hAnsiTheme="minorHAnsi" w:cstheme="minorHAnsi"/>
                <w:color w:val="000000" w:themeColor="text1"/>
              </w:rPr>
              <w:t>Drh. Dini WY</w:t>
            </w:r>
          </w:p>
        </w:tc>
        <w:tc>
          <w:tcPr>
            <w:tcW w:w="2557" w:type="dxa"/>
          </w:tcPr>
          <w:p w14:paraId="2D2A9234" w14:textId="291C308D" w:rsidR="00DF330A" w:rsidRDefault="00DF330A" w:rsidP="0093665A">
            <w:r w:rsidRPr="0058788A">
              <w:rPr>
                <w:rFonts w:asciiTheme="minorHAnsi" w:hAnsiTheme="minorHAnsi" w:cstheme="minorHAnsi"/>
                <w:color w:val="000000" w:themeColor="text1"/>
              </w:rPr>
              <w:t xml:space="preserve">Disease Investigation </w:t>
            </w:r>
            <w:r>
              <w:rPr>
                <w:rFonts w:cstheme="minorHAnsi"/>
                <w:color w:val="000000" w:themeColor="text1"/>
              </w:rPr>
              <w:t>Centre</w:t>
            </w:r>
            <w:r w:rsidRPr="0058788A">
              <w:rPr>
                <w:rFonts w:asciiTheme="minorHAnsi" w:hAnsiTheme="minorHAnsi" w:cstheme="minorHAnsi"/>
                <w:color w:val="000000" w:themeColor="text1"/>
              </w:rPr>
              <w:t xml:space="preserve"> </w:t>
            </w:r>
          </w:p>
        </w:tc>
        <w:tc>
          <w:tcPr>
            <w:tcW w:w="2835" w:type="dxa"/>
          </w:tcPr>
          <w:p w14:paraId="5537A942" w14:textId="2989C09F" w:rsidR="00DF330A" w:rsidRDefault="00DF330A" w:rsidP="0093665A">
            <w:r w:rsidRPr="0058788A">
              <w:rPr>
                <w:rFonts w:asciiTheme="minorHAnsi" w:hAnsiTheme="minorHAnsi" w:cstheme="minorHAnsi"/>
                <w:color w:val="000000" w:themeColor="text1"/>
              </w:rPr>
              <w:t>Medik Veteriner</w:t>
            </w:r>
          </w:p>
        </w:tc>
        <w:tc>
          <w:tcPr>
            <w:tcW w:w="1701" w:type="dxa"/>
          </w:tcPr>
          <w:p w14:paraId="5365370C" w14:textId="541086EE" w:rsidR="00DF330A" w:rsidRDefault="00DF330A" w:rsidP="0093665A">
            <w:r w:rsidRPr="0058788A">
              <w:rPr>
                <w:rFonts w:asciiTheme="minorHAnsi" w:hAnsiTheme="minorHAnsi" w:cstheme="minorHAnsi"/>
                <w:color w:val="000000" w:themeColor="text1"/>
              </w:rPr>
              <w:t xml:space="preserve">South Sulawesi, Maros </w:t>
            </w:r>
          </w:p>
        </w:tc>
      </w:tr>
      <w:tr w:rsidR="00DF330A" w14:paraId="563093F0" w14:textId="77777777" w:rsidTr="00160B2C">
        <w:tc>
          <w:tcPr>
            <w:tcW w:w="557" w:type="dxa"/>
          </w:tcPr>
          <w:p w14:paraId="5823DE73" w14:textId="2F8734F0" w:rsidR="00DF330A" w:rsidRDefault="00DF330A" w:rsidP="0093665A">
            <w:r w:rsidRPr="0058788A">
              <w:rPr>
                <w:rFonts w:asciiTheme="minorHAnsi" w:hAnsiTheme="minorHAnsi" w:cstheme="minorHAnsi"/>
                <w:color w:val="000000" w:themeColor="text1"/>
              </w:rPr>
              <w:t>191</w:t>
            </w:r>
          </w:p>
        </w:tc>
        <w:tc>
          <w:tcPr>
            <w:tcW w:w="1990" w:type="dxa"/>
          </w:tcPr>
          <w:p w14:paraId="7319C880" w14:textId="15986103" w:rsidR="00DF330A" w:rsidRDefault="00DF330A" w:rsidP="0093665A">
            <w:r w:rsidRPr="0058788A">
              <w:rPr>
                <w:rFonts w:asciiTheme="minorHAnsi" w:hAnsiTheme="minorHAnsi" w:cstheme="minorHAnsi"/>
                <w:color w:val="000000" w:themeColor="text1"/>
              </w:rPr>
              <w:t xml:space="preserve">Drh. Titis Furi Djatmikowati </w:t>
            </w:r>
          </w:p>
        </w:tc>
        <w:tc>
          <w:tcPr>
            <w:tcW w:w="2557" w:type="dxa"/>
          </w:tcPr>
          <w:p w14:paraId="3F2DD7D4" w14:textId="647541F0" w:rsidR="00DF330A" w:rsidRDefault="00DF330A" w:rsidP="0093665A">
            <w:r w:rsidRPr="0058788A">
              <w:rPr>
                <w:rFonts w:asciiTheme="minorHAnsi" w:hAnsiTheme="minorHAnsi" w:cstheme="minorHAnsi"/>
                <w:color w:val="000000" w:themeColor="text1"/>
              </w:rPr>
              <w:t xml:space="preserve">Disease Investigation </w:t>
            </w:r>
            <w:r>
              <w:rPr>
                <w:rFonts w:cstheme="minorHAnsi"/>
                <w:color w:val="000000" w:themeColor="text1"/>
              </w:rPr>
              <w:t>Centre</w:t>
            </w:r>
            <w:r w:rsidRPr="0058788A">
              <w:rPr>
                <w:rFonts w:asciiTheme="minorHAnsi" w:hAnsiTheme="minorHAnsi" w:cstheme="minorHAnsi"/>
                <w:color w:val="000000" w:themeColor="text1"/>
              </w:rPr>
              <w:t xml:space="preserve"> </w:t>
            </w:r>
          </w:p>
        </w:tc>
        <w:tc>
          <w:tcPr>
            <w:tcW w:w="2835" w:type="dxa"/>
          </w:tcPr>
          <w:p w14:paraId="5CBDA745" w14:textId="78742578" w:rsidR="00DF330A" w:rsidRDefault="00DF330A" w:rsidP="0093665A">
            <w:r w:rsidRPr="0058788A">
              <w:rPr>
                <w:rFonts w:asciiTheme="minorHAnsi" w:hAnsiTheme="minorHAnsi" w:cstheme="minorHAnsi"/>
                <w:color w:val="000000" w:themeColor="text1"/>
              </w:rPr>
              <w:t>Medik Veteriner</w:t>
            </w:r>
          </w:p>
        </w:tc>
        <w:tc>
          <w:tcPr>
            <w:tcW w:w="1701" w:type="dxa"/>
          </w:tcPr>
          <w:p w14:paraId="72C6F84D" w14:textId="5F766BC7" w:rsidR="00DF330A" w:rsidRDefault="00DF330A" w:rsidP="0093665A">
            <w:r w:rsidRPr="0058788A">
              <w:rPr>
                <w:rFonts w:asciiTheme="minorHAnsi" w:hAnsiTheme="minorHAnsi" w:cstheme="minorHAnsi"/>
                <w:color w:val="000000" w:themeColor="text1"/>
              </w:rPr>
              <w:t xml:space="preserve">South Sulawesi, Maros </w:t>
            </w:r>
          </w:p>
        </w:tc>
      </w:tr>
      <w:tr w:rsidR="00DF330A" w14:paraId="14FE7E18" w14:textId="77777777" w:rsidTr="00160B2C">
        <w:tc>
          <w:tcPr>
            <w:tcW w:w="557" w:type="dxa"/>
          </w:tcPr>
          <w:p w14:paraId="20A842AB" w14:textId="2667A13B" w:rsidR="00DF330A" w:rsidRDefault="00DF330A" w:rsidP="0093665A">
            <w:r w:rsidRPr="0058788A">
              <w:rPr>
                <w:rFonts w:asciiTheme="minorHAnsi" w:hAnsiTheme="minorHAnsi" w:cstheme="minorHAnsi"/>
                <w:color w:val="000000" w:themeColor="text1"/>
              </w:rPr>
              <w:t>192</w:t>
            </w:r>
          </w:p>
        </w:tc>
        <w:tc>
          <w:tcPr>
            <w:tcW w:w="1990" w:type="dxa"/>
          </w:tcPr>
          <w:p w14:paraId="721263D9" w14:textId="3A1891F2" w:rsidR="00DF330A" w:rsidRDefault="00DF330A" w:rsidP="0093665A">
            <w:r w:rsidRPr="0058788A">
              <w:rPr>
                <w:rFonts w:asciiTheme="minorHAnsi" w:hAnsiTheme="minorHAnsi" w:cstheme="minorHAnsi"/>
                <w:color w:val="000000" w:themeColor="text1"/>
              </w:rPr>
              <w:t>Drh. Siswani</w:t>
            </w:r>
          </w:p>
        </w:tc>
        <w:tc>
          <w:tcPr>
            <w:tcW w:w="2557" w:type="dxa"/>
          </w:tcPr>
          <w:p w14:paraId="468D71D8" w14:textId="2B558EC9" w:rsidR="00DF330A" w:rsidRDefault="00DF330A" w:rsidP="0093665A">
            <w:r w:rsidRPr="0058788A">
              <w:rPr>
                <w:rFonts w:asciiTheme="minorHAnsi" w:hAnsiTheme="minorHAnsi" w:cstheme="minorHAnsi"/>
                <w:color w:val="000000" w:themeColor="text1"/>
              </w:rPr>
              <w:t xml:space="preserve">Disease Investigation </w:t>
            </w:r>
            <w:r>
              <w:rPr>
                <w:rFonts w:cstheme="minorHAnsi"/>
                <w:color w:val="000000" w:themeColor="text1"/>
              </w:rPr>
              <w:t>Centre</w:t>
            </w:r>
            <w:r w:rsidRPr="0058788A">
              <w:rPr>
                <w:rFonts w:asciiTheme="minorHAnsi" w:hAnsiTheme="minorHAnsi" w:cstheme="minorHAnsi"/>
                <w:color w:val="000000" w:themeColor="text1"/>
              </w:rPr>
              <w:t xml:space="preserve"> </w:t>
            </w:r>
          </w:p>
        </w:tc>
        <w:tc>
          <w:tcPr>
            <w:tcW w:w="2835" w:type="dxa"/>
          </w:tcPr>
          <w:p w14:paraId="3B55489B" w14:textId="7A5C14DC" w:rsidR="00DF330A" w:rsidRDefault="00DF330A" w:rsidP="0093665A">
            <w:r w:rsidRPr="0058788A">
              <w:rPr>
                <w:rFonts w:asciiTheme="minorHAnsi" w:hAnsiTheme="minorHAnsi" w:cstheme="minorHAnsi"/>
                <w:color w:val="000000" w:themeColor="text1"/>
              </w:rPr>
              <w:t>Medik Veteriner</w:t>
            </w:r>
          </w:p>
        </w:tc>
        <w:tc>
          <w:tcPr>
            <w:tcW w:w="1701" w:type="dxa"/>
          </w:tcPr>
          <w:p w14:paraId="51CF33AE" w14:textId="07F907A9" w:rsidR="00DF330A" w:rsidRDefault="00DF330A" w:rsidP="0093665A">
            <w:r w:rsidRPr="0058788A">
              <w:rPr>
                <w:rFonts w:asciiTheme="minorHAnsi" w:hAnsiTheme="minorHAnsi" w:cstheme="minorHAnsi"/>
                <w:color w:val="000000" w:themeColor="text1"/>
              </w:rPr>
              <w:t xml:space="preserve">South Sulawesi, Maros </w:t>
            </w:r>
          </w:p>
        </w:tc>
      </w:tr>
      <w:tr w:rsidR="00DF330A" w14:paraId="49057EA5" w14:textId="77777777" w:rsidTr="00160B2C">
        <w:tc>
          <w:tcPr>
            <w:tcW w:w="557" w:type="dxa"/>
          </w:tcPr>
          <w:p w14:paraId="02381712" w14:textId="6E1DB747" w:rsidR="00DF330A" w:rsidRDefault="00DF330A" w:rsidP="0093665A">
            <w:r w:rsidRPr="0058788A">
              <w:rPr>
                <w:rFonts w:asciiTheme="minorHAnsi" w:hAnsiTheme="minorHAnsi" w:cstheme="minorHAnsi"/>
                <w:color w:val="000000" w:themeColor="text1"/>
              </w:rPr>
              <w:t>193</w:t>
            </w:r>
          </w:p>
        </w:tc>
        <w:tc>
          <w:tcPr>
            <w:tcW w:w="1990" w:type="dxa"/>
          </w:tcPr>
          <w:p w14:paraId="3CD9B16E" w14:textId="356122E4" w:rsidR="00DF330A" w:rsidRDefault="00DF330A" w:rsidP="0093665A">
            <w:r w:rsidRPr="0058788A">
              <w:rPr>
                <w:rFonts w:asciiTheme="minorHAnsi" w:hAnsiTheme="minorHAnsi" w:cstheme="minorHAnsi"/>
                <w:color w:val="000000" w:themeColor="text1"/>
              </w:rPr>
              <w:t>Drh. Dini Marmansari</w:t>
            </w:r>
          </w:p>
        </w:tc>
        <w:tc>
          <w:tcPr>
            <w:tcW w:w="2557" w:type="dxa"/>
          </w:tcPr>
          <w:p w14:paraId="0678A308" w14:textId="799A0DC0" w:rsidR="00DF330A" w:rsidRDefault="00DF330A" w:rsidP="0093665A">
            <w:r w:rsidRPr="0058788A">
              <w:rPr>
                <w:rFonts w:asciiTheme="minorHAnsi" w:hAnsiTheme="minorHAnsi" w:cstheme="minorHAnsi"/>
                <w:color w:val="000000" w:themeColor="text1"/>
              </w:rPr>
              <w:t xml:space="preserve">Disease Investigation </w:t>
            </w:r>
            <w:r>
              <w:rPr>
                <w:rFonts w:cstheme="minorHAnsi"/>
                <w:color w:val="000000" w:themeColor="text1"/>
              </w:rPr>
              <w:t>Centre</w:t>
            </w:r>
            <w:r w:rsidRPr="0058788A">
              <w:rPr>
                <w:rFonts w:asciiTheme="minorHAnsi" w:hAnsiTheme="minorHAnsi" w:cstheme="minorHAnsi"/>
                <w:color w:val="000000" w:themeColor="text1"/>
              </w:rPr>
              <w:t xml:space="preserve"> </w:t>
            </w:r>
          </w:p>
        </w:tc>
        <w:tc>
          <w:tcPr>
            <w:tcW w:w="2835" w:type="dxa"/>
          </w:tcPr>
          <w:p w14:paraId="5D131AC2" w14:textId="43C1AAAF" w:rsidR="00DF330A" w:rsidRDefault="00DF330A" w:rsidP="0093665A">
            <w:r w:rsidRPr="0058788A">
              <w:rPr>
                <w:rFonts w:asciiTheme="minorHAnsi" w:hAnsiTheme="minorHAnsi" w:cstheme="minorHAnsi"/>
                <w:color w:val="000000" w:themeColor="text1"/>
              </w:rPr>
              <w:t>Medik Veteriner</w:t>
            </w:r>
          </w:p>
        </w:tc>
        <w:tc>
          <w:tcPr>
            <w:tcW w:w="1701" w:type="dxa"/>
          </w:tcPr>
          <w:p w14:paraId="40F66ECD" w14:textId="74265793" w:rsidR="00DF330A" w:rsidRDefault="00DF330A" w:rsidP="0093665A">
            <w:r w:rsidRPr="0058788A">
              <w:rPr>
                <w:rFonts w:asciiTheme="minorHAnsi" w:hAnsiTheme="minorHAnsi" w:cstheme="minorHAnsi"/>
                <w:color w:val="000000" w:themeColor="text1"/>
              </w:rPr>
              <w:t xml:space="preserve">South Sulawesi, Maros </w:t>
            </w:r>
          </w:p>
        </w:tc>
      </w:tr>
      <w:tr w:rsidR="00DF330A" w14:paraId="467FEE06" w14:textId="77777777" w:rsidTr="00160B2C">
        <w:tc>
          <w:tcPr>
            <w:tcW w:w="557" w:type="dxa"/>
          </w:tcPr>
          <w:p w14:paraId="72D8676A" w14:textId="6188041C" w:rsidR="00DF330A" w:rsidRDefault="00DF330A" w:rsidP="0093665A">
            <w:r w:rsidRPr="0058788A">
              <w:rPr>
                <w:rFonts w:asciiTheme="minorHAnsi" w:hAnsiTheme="minorHAnsi" w:cstheme="minorHAnsi"/>
                <w:color w:val="000000" w:themeColor="text1"/>
              </w:rPr>
              <w:t>194</w:t>
            </w:r>
          </w:p>
        </w:tc>
        <w:tc>
          <w:tcPr>
            <w:tcW w:w="1990" w:type="dxa"/>
          </w:tcPr>
          <w:p w14:paraId="730447CA" w14:textId="70B27480" w:rsidR="00DF330A" w:rsidRDefault="00DF330A" w:rsidP="0093665A">
            <w:r w:rsidRPr="0058788A">
              <w:rPr>
                <w:rFonts w:asciiTheme="minorHAnsi" w:hAnsiTheme="minorHAnsi" w:cstheme="minorHAnsi"/>
                <w:color w:val="000000" w:themeColor="text1"/>
              </w:rPr>
              <w:t>Drh. I Putu Sudarma</w:t>
            </w:r>
          </w:p>
        </w:tc>
        <w:tc>
          <w:tcPr>
            <w:tcW w:w="2557" w:type="dxa"/>
          </w:tcPr>
          <w:p w14:paraId="0642FB02" w14:textId="16136DE3" w:rsidR="00DF330A" w:rsidRDefault="00DF330A" w:rsidP="0093665A">
            <w:r w:rsidRPr="0058788A">
              <w:rPr>
                <w:rFonts w:asciiTheme="minorHAnsi" w:hAnsiTheme="minorHAnsi" w:cstheme="minorHAnsi"/>
                <w:color w:val="000000" w:themeColor="text1"/>
              </w:rPr>
              <w:t xml:space="preserve">Disease Investigation </w:t>
            </w:r>
            <w:r>
              <w:rPr>
                <w:rFonts w:cstheme="minorHAnsi"/>
                <w:color w:val="000000" w:themeColor="text1"/>
              </w:rPr>
              <w:t>Centre</w:t>
            </w:r>
            <w:r w:rsidRPr="0058788A">
              <w:rPr>
                <w:rFonts w:asciiTheme="minorHAnsi" w:hAnsiTheme="minorHAnsi" w:cstheme="minorHAnsi"/>
                <w:color w:val="000000" w:themeColor="text1"/>
              </w:rPr>
              <w:t xml:space="preserve"> </w:t>
            </w:r>
          </w:p>
        </w:tc>
        <w:tc>
          <w:tcPr>
            <w:tcW w:w="2835" w:type="dxa"/>
          </w:tcPr>
          <w:p w14:paraId="52A4417C" w14:textId="4874B7E5" w:rsidR="00DF330A" w:rsidRDefault="00DF330A" w:rsidP="0093665A">
            <w:r w:rsidRPr="0058788A">
              <w:rPr>
                <w:rFonts w:asciiTheme="minorHAnsi" w:hAnsiTheme="minorHAnsi" w:cstheme="minorHAnsi"/>
                <w:color w:val="000000" w:themeColor="text1"/>
              </w:rPr>
              <w:t>Medik Veteriner</w:t>
            </w:r>
          </w:p>
        </w:tc>
        <w:tc>
          <w:tcPr>
            <w:tcW w:w="1701" w:type="dxa"/>
          </w:tcPr>
          <w:p w14:paraId="02711003" w14:textId="12F7E92A" w:rsidR="00DF330A" w:rsidRDefault="00DF330A" w:rsidP="0093665A">
            <w:r w:rsidRPr="0058788A">
              <w:rPr>
                <w:rFonts w:asciiTheme="minorHAnsi" w:hAnsiTheme="minorHAnsi" w:cstheme="minorHAnsi"/>
                <w:color w:val="000000" w:themeColor="text1"/>
              </w:rPr>
              <w:t xml:space="preserve">South Sulawesi, Maros </w:t>
            </w:r>
          </w:p>
        </w:tc>
      </w:tr>
    </w:tbl>
    <w:p w14:paraId="3EFEE9DC" w14:textId="77777777" w:rsidR="001C5A2F" w:rsidRDefault="001C5A2F" w:rsidP="00BE41FB"/>
    <w:p w14:paraId="4C7F49EF" w14:textId="4A443356" w:rsidR="00BE41FB" w:rsidRDefault="00BE41FB">
      <w:r>
        <w:br w:type="page"/>
      </w:r>
    </w:p>
    <w:p w14:paraId="0E257BFD" w14:textId="08A760B4" w:rsidR="00F32843" w:rsidRDefault="00F12BFE" w:rsidP="00657740">
      <w:pPr>
        <w:pStyle w:val="Heading3"/>
        <w:numPr>
          <w:ilvl w:val="1"/>
          <w:numId w:val="4"/>
        </w:numPr>
        <w:ind w:left="0" w:firstLine="0"/>
      </w:pPr>
      <w:bookmarkStart w:id="9" w:name="_heading=h.1fob9te" w:colFirst="0" w:colLast="0"/>
      <w:bookmarkStart w:id="10" w:name="_Toc135823899"/>
      <w:bookmarkStart w:id="11" w:name="_Toc135825624"/>
      <w:bookmarkEnd w:id="9"/>
      <w:r>
        <w:lastRenderedPageBreak/>
        <w:t xml:space="preserve">Methodology </w:t>
      </w:r>
      <w:r w:rsidR="00FF77D3">
        <w:t>– analysis frameworks</w:t>
      </w:r>
      <w:bookmarkEnd w:id="10"/>
      <w:bookmarkEnd w:id="11"/>
    </w:p>
    <w:p w14:paraId="00000004" w14:textId="1335B320" w:rsidR="00241332" w:rsidRDefault="00F12BFE">
      <w:r>
        <w:t xml:space="preserve">The following table lists the framework used for analysis of </w:t>
      </w:r>
      <w:r w:rsidRPr="00D62220">
        <w:rPr>
          <w:u w:val="single"/>
        </w:rPr>
        <w:t>some</w:t>
      </w:r>
      <w:r>
        <w:t xml:space="preserve"> of the KEQs and sub-questions and the rationale for selection of each framework.</w:t>
      </w:r>
    </w:p>
    <w:tbl>
      <w:tblPr>
        <w:tblStyle w:val="a"/>
        <w:tblW w:w="9640" w:type="dxa"/>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2269"/>
        <w:gridCol w:w="2551"/>
        <w:gridCol w:w="2268"/>
        <w:gridCol w:w="2552"/>
      </w:tblGrid>
      <w:tr w:rsidR="00EA59F6" w:rsidRPr="00EA59F6" w14:paraId="6ED58F33" w14:textId="77777777" w:rsidTr="00160B2C">
        <w:tc>
          <w:tcPr>
            <w:tcW w:w="2269" w:type="dxa"/>
            <w:shd w:val="clear" w:color="auto" w:fill="002060"/>
          </w:tcPr>
          <w:p w14:paraId="78333FF8" w14:textId="1506ED04" w:rsidR="00EA59F6" w:rsidRPr="00EA59F6" w:rsidRDefault="00EA59F6" w:rsidP="00EA59F6">
            <w:pPr>
              <w:jc w:val="center"/>
              <w:rPr>
                <w:b/>
                <w:bCs/>
                <w:color w:val="FFFFFF" w:themeColor="background1"/>
              </w:rPr>
            </w:pPr>
            <w:r w:rsidRPr="00EA59F6">
              <w:rPr>
                <w:b/>
                <w:bCs/>
                <w:color w:val="FFFFFF" w:themeColor="background1"/>
              </w:rPr>
              <w:t>Key evaluation questions</w:t>
            </w:r>
          </w:p>
        </w:tc>
        <w:tc>
          <w:tcPr>
            <w:tcW w:w="2551" w:type="dxa"/>
            <w:shd w:val="clear" w:color="auto" w:fill="002060"/>
          </w:tcPr>
          <w:p w14:paraId="6129F850" w14:textId="45BF5E36" w:rsidR="00EA59F6" w:rsidRPr="00EA59F6" w:rsidRDefault="00EA59F6" w:rsidP="00EA59F6">
            <w:pPr>
              <w:jc w:val="center"/>
              <w:rPr>
                <w:b/>
                <w:bCs/>
                <w:color w:val="FFFFFF" w:themeColor="background1"/>
              </w:rPr>
            </w:pPr>
            <w:r w:rsidRPr="00EA59F6">
              <w:rPr>
                <w:b/>
                <w:bCs/>
                <w:color w:val="FFFFFF" w:themeColor="background1"/>
              </w:rPr>
              <w:t>Evaluation sub-questions</w:t>
            </w:r>
          </w:p>
        </w:tc>
        <w:tc>
          <w:tcPr>
            <w:tcW w:w="2268" w:type="dxa"/>
            <w:shd w:val="clear" w:color="auto" w:fill="002060"/>
          </w:tcPr>
          <w:p w14:paraId="22281292" w14:textId="2D0B1EEB" w:rsidR="00EA59F6" w:rsidRPr="00EA59F6" w:rsidRDefault="00EA59F6" w:rsidP="00EA59F6">
            <w:pPr>
              <w:jc w:val="center"/>
              <w:rPr>
                <w:b/>
                <w:bCs/>
                <w:color w:val="FFFFFF" w:themeColor="background1"/>
              </w:rPr>
            </w:pPr>
            <w:r w:rsidRPr="00EA59F6">
              <w:rPr>
                <w:b/>
                <w:bCs/>
                <w:color w:val="FFFFFF" w:themeColor="background1"/>
              </w:rPr>
              <w:t>Framework</w:t>
            </w:r>
          </w:p>
        </w:tc>
        <w:tc>
          <w:tcPr>
            <w:tcW w:w="2552" w:type="dxa"/>
            <w:shd w:val="clear" w:color="auto" w:fill="002060"/>
          </w:tcPr>
          <w:p w14:paraId="765D2807" w14:textId="7D6DA723" w:rsidR="00EA59F6" w:rsidRPr="00EA59F6" w:rsidRDefault="00EA59F6" w:rsidP="00EA59F6">
            <w:pPr>
              <w:jc w:val="center"/>
              <w:rPr>
                <w:b/>
                <w:bCs/>
                <w:color w:val="FFFFFF" w:themeColor="background1"/>
              </w:rPr>
            </w:pPr>
            <w:r w:rsidRPr="00EA59F6">
              <w:rPr>
                <w:b/>
                <w:bCs/>
                <w:color w:val="FFFFFF" w:themeColor="background1"/>
              </w:rPr>
              <w:t>Rationale</w:t>
            </w:r>
          </w:p>
        </w:tc>
      </w:tr>
      <w:tr w:rsidR="00EA59F6" w:rsidRPr="007F497B" w14:paraId="264588B6" w14:textId="77777777" w:rsidTr="00160B2C">
        <w:tc>
          <w:tcPr>
            <w:tcW w:w="2269" w:type="dxa"/>
          </w:tcPr>
          <w:p w14:paraId="0000000D" w14:textId="77777777" w:rsidR="00EA59F6" w:rsidRPr="007F497B" w:rsidRDefault="00EA59F6" w:rsidP="00EA59F6">
            <w:pPr>
              <w:spacing w:after="0"/>
              <w:rPr>
                <w:b/>
              </w:rPr>
            </w:pPr>
            <w:r w:rsidRPr="007F497B">
              <w:rPr>
                <w:b/>
              </w:rPr>
              <w:t xml:space="preserve">Effectiveness </w:t>
            </w:r>
          </w:p>
          <w:p w14:paraId="0000000E" w14:textId="5C7E5EA3" w:rsidR="00EA59F6" w:rsidRPr="007F497B" w:rsidRDefault="00EA59F6" w:rsidP="00EA59F6">
            <w:pPr>
              <w:spacing w:after="0"/>
              <w:rPr>
                <w:b/>
              </w:rPr>
            </w:pPr>
            <w:r w:rsidRPr="007F497B">
              <w:rPr>
                <w:b/>
              </w:rPr>
              <w:t xml:space="preserve">KEQ1: </w:t>
            </w:r>
            <w:r w:rsidRPr="007F497B">
              <w:rPr>
                <w:bCs/>
              </w:rPr>
              <w:t>Are programs making progress towards expected outcomes?</w:t>
            </w:r>
          </w:p>
        </w:tc>
        <w:tc>
          <w:tcPr>
            <w:tcW w:w="2551" w:type="dxa"/>
          </w:tcPr>
          <w:p w14:paraId="0000000F" w14:textId="77777777" w:rsidR="00EA59F6" w:rsidRPr="007F497B" w:rsidRDefault="00EA59F6" w:rsidP="00EA59F6">
            <w:pPr>
              <w:numPr>
                <w:ilvl w:val="0"/>
                <w:numId w:val="5"/>
              </w:numPr>
              <w:spacing w:after="0" w:line="240" w:lineRule="auto"/>
              <w:ind w:left="138" w:hanging="142"/>
              <w:rPr>
                <w:b/>
              </w:rPr>
            </w:pPr>
            <w:r w:rsidRPr="007F497B">
              <w:t>KEQ1.1: Are AIHSP intermediate outcomes (IOs) and EOPOs on track?</w:t>
            </w:r>
          </w:p>
          <w:p w14:paraId="00000010" w14:textId="77777777" w:rsidR="00EA59F6" w:rsidRPr="007F497B" w:rsidRDefault="00EA59F6" w:rsidP="00EA59F6">
            <w:pPr>
              <w:spacing w:after="0"/>
              <w:ind w:left="138" w:hanging="142"/>
              <w:rPr>
                <w:b/>
              </w:rPr>
            </w:pPr>
          </w:p>
        </w:tc>
        <w:tc>
          <w:tcPr>
            <w:tcW w:w="2268" w:type="dxa"/>
          </w:tcPr>
          <w:p w14:paraId="00000011" w14:textId="0BD129FF" w:rsidR="00EA59F6" w:rsidRPr="007F497B" w:rsidRDefault="00EA59F6" w:rsidP="00EA59F6">
            <w:pPr>
              <w:spacing w:after="0"/>
            </w:pPr>
            <w:r w:rsidRPr="007F497B">
              <w:t xml:space="preserve">AIHSP’s </w:t>
            </w:r>
            <w:r w:rsidRPr="007F497B">
              <w:rPr>
                <w:b/>
              </w:rPr>
              <w:t>MERLA Framework</w:t>
            </w:r>
            <w:r w:rsidRPr="007F497B">
              <w:t xml:space="preserve"> including thematic and cross-cutting outcomes. Rate progress using AIHSP ratings scales </w:t>
            </w:r>
          </w:p>
        </w:tc>
        <w:tc>
          <w:tcPr>
            <w:tcW w:w="2552" w:type="dxa"/>
          </w:tcPr>
          <w:p w14:paraId="00000012" w14:textId="77777777" w:rsidR="00EA59F6" w:rsidRPr="007F497B" w:rsidRDefault="00EA59F6" w:rsidP="00EA59F6">
            <w:pPr>
              <w:spacing w:after="0"/>
              <w:ind w:left="104"/>
            </w:pPr>
            <w:r w:rsidRPr="007F497B">
              <w:t>To enable triangulation with AIHSP reporting and comparison with AIHSP’s self-reported ratings of progress</w:t>
            </w:r>
          </w:p>
        </w:tc>
      </w:tr>
      <w:tr w:rsidR="00B76CE6" w:rsidRPr="007F497B" w14:paraId="67DDA331" w14:textId="77777777" w:rsidTr="00160B2C">
        <w:tc>
          <w:tcPr>
            <w:tcW w:w="2269" w:type="dxa"/>
          </w:tcPr>
          <w:p w14:paraId="1FA5EE7F" w14:textId="77777777" w:rsidR="00B76CE6" w:rsidRPr="007F497B" w:rsidRDefault="00B76CE6" w:rsidP="00B76CE6">
            <w:pPr>
              <w:spacing w:after="0"/>
              <w:rPr>
                <w:b/>
                <w:color w:val="5B9BD5"/>
              </w:rPr>
            </w:pPr>
            <w:r w:rsidRPr="007F497B">
              <w:rPr>
                <w:b/>
              </w:rPr>
              <w:t>Effectiveness &amp; relevance (coherence &amp; impact)</w:t>
            </w:r>
          </w:p>
          <w:p w14:paraId="765EE734" w14:textId="3BBB4FA9" w:rsidR="00B76CE6" w:rsidRPr="007F497B" w:rsidRDefault="00B76CE6" w:rsidP="00B76CE6">
            <w:pPr>
              <w:spacing w:after="0"/>
              <w:rPr>
                <w:b/>
              </w:rPr>
            </w:pPr>
            <w:r w:rsidRPr="007F497B">
              <w:rPr>
                <w:b/>
              </w:rPr>
              <w:t xml:space="preserve">KEQ2: </w:t>
            </w:r>
            <w:r w:rsidRPr="007F497B">
              <w:rPr>
                <w:bCs/>
              </w:rPr>
              <w:t>How are the programs contributing to the health sector in Indonesia?</w:t>
            </w:r>
          </w:p>
        </w:tc>
        <w:tc>
          <w:tcPr>
            <w:tcW w:w="2551" w:type="dxa"/>
          </w:tcPr>
          <w:p w14:paraId="31D8B977" w14:textId="1FFCFCD6" w:rsidR="00B76CE6" w:rsidRPr="007F497B" w:rsidRDefault="00B76CE6" w:rsidP="00EA59F6">
            <w:pPr>
              <w:numPr>
                <w:ilvl w:val="0"/>
                <w:numId w:val="5"/>
              </w:numPr>
              <w:spacing w:after="0" w:line="240" w:lineRule="auto"/>
              <w:ind w:left="138" w:hanging="142"/>
            </w:pPr>
            <w:r w:rsidRPr="007F497B">
              <w:t>KEQ 2.1 How have the DFAT-funded AIHSP, UNICEF and WHO activities contributed to Indonesia’s COVID-19 response?</w:t>
            </w:r>
          </w:p>
        </w:tc>
        <w:tc>
          <w:tcPr>
            <w:tcW w:w="2268" w:type="dxa"/>
          </w:tcPr>
          <w:p w14:paraId="624FE292" w14:textId="3E470850" w:rsidR="00B76CE6" w:rsidRPr="007F497B" w:rsidRDefault="0020063D" w:rsidP="00EA59F6">
            <w:pPr>
              <w:spacing w:after="0"/>
            </w:pPr>
            <w:r w:rsidRPr="007F497B">
              <w:t>Technical Areas in the GoI’s National Action Plan for Health Security (NAPHS) 2020-2024, including noting which WHO Joint External Evaluation (JEE) recommendations were addressed</w:t>
            </w:r>
          </w:p>
        </w:tc>
        <w:tc>
          <w:tcPr>
            <w:tcW w:w="2552" w:type="dxa"/>
          </w:tcPr>
          <w:p w14:paraId="2DB3DACD" w14:textId="6E6ECA57" w:rsidR="00B76CE6" w:rsidRPr="007F497B" w:rsidRDefault="0020063D" w:rsidP="00EA59F6">
            <w:pPr>
              <w:spacing w:after="0"/>
              <w:ind w:left="104"/>
            </w:pPr>
            <w:r w:rsidRPr="007F497B">
              <w:t>To demonstrate Australia’s holistic contribution to GoI health security plans, including addressing gaps identified by the JEE</w:t>
            </w:r>
          </w:p>
        </w:tc>
      </w:tr>
      <w:tr w:rsidR="003F21EB" w:rsidRPr="007F497B" w14:paraId="5D2CADE5" w14:textId="77777777" w:rsidTr="00160B2C">
        <w:tc>
          <w:tcPr>
            <w:tcW w:w="2269" w:type="dxa"/>
          </w:tcPr>
          <w:p w14:paraId="339FB6B0" w14:textId="77777777" w:rsidR="003F21EB" w:rsidRPr="007F497B" w:rsidRDefault="003F21EB" w:rsidP="003F21EB">
            <w:pPr>
              <w:spacing w:after="0"/>
              <w:rPr>
                <w:b/>
                <w:color w:val="5B9BD5"/>
              </w:rPr>
            </w:pPr>
            <w:r w:rsidRPr="007F497B">
              <w:rPr>
                <w:b/>
              </w:rPr>
              <w:t>Effectiveness &amp; relevance (coherence &amp; impact)</w:t>
            </w:r>
          </w:p>
          <w:p w14:paraId="345DFBDB" w14:textId="11305814" w:rsidR="003F21EB" w:rsidRPr="007F497B" w:rsidRDefault="003F21EB" w:rsidP="003F21EB">
            <w:pPr>
              <w:spacing w:after="0"/>
              <w:rPr>
                <w:b/>
              </w:rPr>
            </w:pPr>
            <w:r w:rsidRPr="007F497B">
              <w:rPr>
                <w:b/>
              </w:rPr>
              <w:t xml:space="preserve">KEQ2: </w:t>
            </w:r>
            <w:r w:rsidRPr="007F497B">
              <w:rPr>
                <w:bCs/>
              </w:rPr>
              <w:t>How are the programs contributing to the health sector in Indonesia?</w:t>
            </w:r>
          </w:p>
        </w:tc>
        <w:tc>
          <w:tcPr>
            <w:tcW w:w="2551" w:type="dxa"/>
          </w:tcPr>
          <w:p w14:paraId="1493C220" w14:textId="52DCB51A" w:rsidR="003F21EB" w:rsidRPr="007F497B" w:rsidRDefault="003F21EB" w:rsidP="003F21EB">
            <w:pPr>
              <w:numPr>
                <w:ilvl w:val="0"/>
                <w:numId w:val="5"/>
              </w:numPr>
              <w:spacing w:after="0" w:line="240" w:lineRule="auto"/>
              <w:ind w:left="138" w:hanging="142"/>
            </w:pPr>
            <w:r w:rsidRPr="007F497B">
              <w:t xml:space="preserve">KEQ 2.2: How have the DFAT-funded AIHSP, UNICEF and WHO activities contributed to the strengthening of human and/or animal health systems and response to infectious disease outbreaks in Indonesia? </w:t>
            </w:r>
          </w:p>
        </w:tc>
        <w:tc>
          <w:tcPr>
            <w:tcW w:w="2268" w:type="dxa"/>
          </w:tcPr>
          <w:p w14:paraId="781C8347" w14:textId="77777777" w:rsidR="003F21EB" w:rsidRPr="007F497B" w:rsidRDefault="003F21EB" w:rsidP="003F21EB">
            <w:pPr>
              <w:spacing w:after="0"/>
            </w:pPr>
            <w:r w:rsidRPr="007F497B">
              <w:t>WHO Health Systems Strengthening Framework</w:t>
            </w:r>
            <w:r w:rsidRPr="007F497B">
              <w:rPr>
                <w:vertAlign w:val="superscript"/>
              </w:rPr>
              <w:footnoteReference w:id="1"/>
            </w:r>
            <w:r w:rsidRPr="007F497B">
              <w:t xml:space="preserve"> + additional One Health component </w:t>
            </w:r>
          </w:p>
          <w:p w14:paraId="038AF6A2" w14:textId="77777777" w:rsidR="003F21EB" w:rsidRPr="007F497B" w:rsidRDefault="003F21EB" w:rsidP="003F21EB">
            <w:pPr>
              <w:spacing w:after="0"/>
            </w:pPr>
          </w:p>
        </w:tc>
        <w:tc>
          <w:tcPr>
            <w:tcW w:w="2552" w:type="dxa"/>
          </w:tcPr>
          <w:p w14:paraId="05245064" w14:textId="0D62B6F8" w:rsidR="003F21EB" w:rsidRPr="007F497B" w:rsidRDefault="003F21EB" w:rsidP="003F21EB">
            <w:pPr>
              <w:spacing w:after="0"/>
              <w:ind w:left="104"/>
            </w:pPr>
            <w:r w:rsidRPr="007F497B">
              <w:t>To demonstrate Australia’s holistic and contribution to systematic strengthening of human and animal health systems in Indonesia</w:t>
            </w:r>
          </w:p>
        </w:tc>
      </w:tr>
      <w:tr w:rsidR="00A16E0A" w:rsidRPr="007F497B" w14:paraId="367ACFC9" w14:textId="77777777" w:rsidTr="00160B2C">
        <w:tc>
          <w:tcPr>
            <w:tcW w:w="2269" w:type="dxa"/>
          </w:tcPr>
          <w:p w14:paraId="41A7DE3E" w14:textId="77777777" w:rsidR="00A16E0A" w:rsidRPr="007F497B" w:rsidRDefault="00A16E0A" w:rsidP="00A16E0A">
            <w:pPr>
              <w:spacing w:after="0"/>
            </w:pPr>
            <w:r w:rsidRPr="007F497B">
              <w:rPr>
                <w:b/>
              </w:rPr>
              <w:t>Efficiency</w:t>
            </w:r>
            <w:r w:rsidRPr="007F497B">
              <w:t xml:space="preserve"> </w:t>
            </w:r>
          </w:p>
          <w:p w14:paraId="2E490F4E" w14:textId="6005D4DA" w:rsidR="00A16E0A" w:rsidRPr="007F497B" w:rsidRDefault="00A16E0A" w:rsidP="00A16E0A">
            <w:pPr>
              <w:spacing w:after="0"/>
              <w:rPr>
                <w:b/>
              </w:rPr>
            </w:pPr>
            <w:r w:rsidRPr="007F497B">
              <w:rPr>
                <w:b/>
              </w:rPr>
              <w:t xml:space="preserve">KEQ3: </w:t>
            </w:r>
            <w:r w:rsidRPr="007F497B">
              <w:rPr>
                <w:bCs/>
              </w:rPr>
              <w:t>How efficient have the programs been?</w:t>
            </w:r>
          </w:p>
        </w:tc>
        <w:tc>
          <w:tcPr>
            <w:tcW w:w="2551" w:type="dxa"/>
          </w:tcPr>
          <w:p w14:paraId="048F838B" w14:textId="77777777" w:rsidR="00A16E0A" w:rsidRPr="007F497B" w:rsidRDefault="00A16E0A" w:rsidP="00A16E0A">
            <w:pPr>
              <w:numPr>
                <w:ilvl w:val="0"/>
                <w:numId w:val="5"/>
              </w:numPr>
              <w:spacing w:after="0" w:line="240" w:lineRule="auto"/>
              <w:ind w:left="138" w:hanging="142"/>
            </w:pPr>
            <w:r w:rsidRPr="007F497B">
              <w:t xml:space="preserve">KEQ 3.1: Did increased funding impact the efficiency of AIHSP? </w:t>
            </w:r>
          </w:p>
          <w:p w14:paraId="43DCF528" w14:textId="77777777" w:rsidR="00A16E0A" w:rsidRPr="007F497B" w:rsidRDefault="00A16E0A" w:rsidP="00A16E0A">
            <w:pPr>
              <w:spacing w:after="0" w:line="240" w:lineRule="auto"/>
              <w:ind w:left="138"/>
            </w:pPr>
          </w:p>
        </w:tc>
        <w:tc>
          <w:tcPr>
            <w:tcW w:w="2268" w:type="dxa"/>
          </w:tcPr>
          <w:p w14:paraId="0EB5E6DC" w14:textId="10B62FC2" w:rsidR="00A16E0A" w:rsidRPr="007F497B" w:rsidRDefault="00A16E0A" w:rsidP="00A16E0A">
            <w:pPr>
              <w:spacing w:after="0"/>
            </w:pPr>
            <w:r w:rsidRPr="007F497B">
              <w:t>The following efficiency parameters were used: resourcing by partners and within DFAT; timeliness of activities; process of implementation; responsiveness to emerging needs of GoI; contextual factors that could impact on efficiency</w:t>
            </w:r>
          </w:p>
        </w:tc>
        <w:tc>
          <w:tcPr>
            <w:tcW w:w="2552" w:type="dxa"/>
          </w:tcPr>
          <w:p w14:paraId="73664BE7" w14:textId="3852EB29" w:rsidR="00A16E0A" w:rsidRPr="007F497B" w:rsidRDefault="00A16E0A" w:rsidP="00A16E0A">
            <w:pPr>
              <w:spacing w:after="0"/>
              <w:ind w:left="104"/>
            </w:pPr>
            <w:r w:rsidRPr="007F497B">
              <w:t>To assess the impact of the tranches of funding on efficiency</w:t>
            </w:r>
          </w:p>
        </w:tc>
      </w:tr>
    </w:tbl>
    <w:p w14:paraId="00000023" w14:textId="77777777" w:rsidR="00241332" w:rsidRDefault="00241332"/>
    <w:p w14:paraId="000000C7" w14:textId="29480FBD" w:rsidR="00241332" w:rsidRPr="00F32843" w:rsidRDefault="00E33E8E" w:rsidP="00F32843">
      <w:pPr>
        <w:pStyle w:val="Heading3"/>
        <w:numPr>
          <w:ilvl w:val="1"/>
          <w:numId w:val="4"/>
        </w:numPr>
        <w:ind w:left="0" w:firstLine="0"/>
      </w:pPr>
      <w:bookmarkStart w:id="12" w:name="_heading=h.3znysh7" w:colFirst="0" w:colLast="0"/>
      <w:bookmarkStart w:id="13" w:name="_heading=h.5dxnnrqzo4z4" w:colFirst="0" w:colLast="0"/>
      <w:bookmarkStart w:id="14" w:name="_Toc135823900"/>
      <w:bookmarkStart w:id="15" w:name="_Toc135825625"/>
      <w:bookmarkEnd w:id="12"/>
      <w:bookmarkEnd w:id="13"/>
      <w:r>
        <w:lastRenderedPageBreak/>
        <w:t>A</w:t>
      </w:r>
      <w:r w:rsidR="00F12BFE" w:rsidRPr="00F32843">
        <w:t>ctivities that addressed the NAPHS Technical Areas</w:t>
      </w:r>
      <w:bookmarkEnd w:id="14"/>
      <w:bookmarkEnd w:id="15"/>
    </w:p>
    <w:p w14:paraId="4E5A35FF" w14:textId="77777777" w:rsidR="00BE41FB" w:rsidRPr="00BE41FB" w:rsidRDefault="00BE41FB" w:rsidP="00F32843">
      <w:pPr>
        <w:pStyle w:val="Heading3"/>
      </w:pPr>
    </w:p>
    <w:p w14:paraId="000000C8" w14:textId="77777777" w:rsidR="00241332" w:rsidRPr="00BE41FB" w:rsidRDefault="00F12BFE" w:rsidP="00E37E20">
      <w:pPr>
        <w:spacing w:after="0" w:line="280" w:lineRule="exact"/>
        <w:rPr>
          <w:color w:val="000000"/>
          <w:highlight w:val="white"/>
        </w:rPr>
      </w:pPr>
      <w:bookmarkStart w:id="16" w:name="_heading=h.bbkwmjwn6f1r" w:colFirst="0" w:colLast="0"/>
      <w:bookmarkEnd w:id="16"/>
      <w:r w:rsidRPr="00BE41FB">
        <w:rPr>
          <w:color w:val="000000"/>
          <w:highlight w:val="white"/>
        </w:rPr>
        <w:t>The following are Australian-funded activities conducted by AIHSP, UNICEF and WHO that have contributed to the GoI National Action Plan for Health Security Indonesia 2020-2024. These are listed by the NAPHS Technical Areas and include both COVID-19 and non-COVID activities. Where activities were only conducted for a limited period of time, the year the activity occurred is included.</w:t>
      </w:r>
    </w:p>
    <w:p w14:paraId="4086EC3D" w14:textId="77777777" w:rsidR="00E37E20" w:rsidRPr="00BE41FB" w:rsidRDefault="00E37E20" w:rsidP="00E37E20">
      <w:pPr>
        <w:spacing w:after="0" w:line="280" w:lineRule="exact"/>
        <w:rPr>
          <w:highlight w:val="white"/>
        </w:rPr>
      </w:pPr>
    </w:p>
    <w:p w14:paraId="000000CA" w14:textId="77777777" w:rsidR="00241332" w:rsidRPr="00BE41FB" w:rsidRDefault="00F12BFE" w:rsidP="008F094F">
      <w:pPr>
        <w:spacing w:after="0" w:line="280" w:lineRule="exact"/>
        <w:ind w:left="283" w:hanging="283"/>
        <w:rPr>
          <w:b/>
          <w:color w:val="000000" w:themeColor="text1"/>
        </w:rPr>
      </w:pPr>
      <w:bookmarkStart w:id="17" w:name="_heading=h.20cnt6it49rm" w:colFirst="0" w:colLast="0"/>
      <w:bookmarkEnd w:id="17"/>
      <w:r w:rsidRPr="00BE41FB">
        <w:rPr>
          <w:b/>
          <w:color w:val="000000" w:themeColor="text1"/>
        </w:rPr>
        <w:t>National legislation, policy and financing</w:t>
      </w:r>
    </w:p>
    <w:p w14:paraId="000000CB" w14:textId="5189836A" w:rsidR="00241332" w:rsidRPr="008F094F" w:rsidRDefault="00F12BFE" w:rsidP="006F7074">
      <w:pPr>
        <w:pStyle w:val="ListParagraph"/>
        <w:numPr>
          <w:ilvl w:val="1"/>
          <w:numId w:val="14"/>
        </w:numPr>
        <w:spacing w:after="0" w:line="280" w:lineRule="exact"/>
        <w:rPr>
          <w:color w:val="000000" w:themeColor="text1"/>
        </w:rPr>
      </w:pPr>
      <w:r w:rsidRPr="008F094F">
        <w:rPr>
          <w:color w:val="000000" w:themeColor="text1"/>
        </w:rPr>
        <w:t>WHO supported MoH to issue COVID-19 response ministerial decrees, policy guidance and training modules, e.g., on the use of Ag-RDTs, case investigation and contact tracing.</w:t>
      </w:r>
    </w:p>
    <w:p w14:paraId="000000CC" w14:textId="509BE1ED" w:rsidR="00241332" w:rsidRDefault="00F12BFE" w:rsidP="006F7074">
      <w:pPr>
        <w:pStyle w:val="ListParagraph"/>
        <w:numPr>
          <w:ilvl w:val="1"/>
          <w:numId w:val="14"/>
        </w:numPr>
        <w:spacing w:after="0" w:line="280" w:lineRule="exact"/>
        <w:rPr>
          <w:color w:val="000000" w:themeColor="text1"/>
        </w:rPr>
      </w:pPr>
      <w:r w:rsidRPr="008F094F">
        <w:rPr>
          <w:color w:val="000000" w:themeColor="text1"/>
        </w:rPr>
        <w:t>DFAT topped up the funding for routine immunisation support for WHO until June 2024.</w:t>
      </w:r>
    </w:p>
    <w:p w14:paraId="2905C8A9" w14:textId="77777777" w:rsidR="008F094F" w:rsidRDefault="008F094F" w:rsidP="008F094F">
      <w:pPr>
        <w:spacing w:after="0" w:line="240" w:lineRule="auto"/>
        <w:ind w:left="284" w:hanging="284"/>
        <w:rPr>
          <w:b/>
          <w:color w:val="000000" w:themeColor="text1"/>
        </w:rPr>
      </w:pPr>
      <w:bookmarkStart w:id="18" w:name="_heading=h.p3bg8zkccyb6" w:colFirst="0" w:colLast="0"/>
      <w:bookmarkEnd w:id="18"/>
    </w:p>
    <w:p w14:paraId="000000CD" w14:textId="6F5B9F93" w:rsidR="00241332" w:rsidRPr="00BE41FB" w:rsidRDefault="00F12BFE" w:rsidP="008F094F">
      <w:pPr>
        <w:spacing w:after="0" w:line="240" w:lineRule="auto"/>
        <w:ind w:left="284" w:hanging="284"/>
        <w:rPr>
          <w:b/>
          <w:color w:val="000000" w:themeColor="text1"/>
        </w:rPr>
      </w:pPr>
      <w:r w:rsidRPr="00BE41FB">
        <w:rPr>
          <w:b/>
          <w:color w:val="000000" w:themeColor="text1"/>
        </w:rPr>
        <w:t xml:space="preserve">IHR coordination, communication and advocacy </w:t>
      </w:r>
    </w:p>
    <w:p w14:paraId="000000CE" w14:textId="3FB3E9C4" w:rsidR="00241332" w:rsidRPr="008F094F" w:rsidRDefault="00F12BFE" w:rsidP="006F7074">
      <w:pPr>
        <w:pStyle w:val="ListParagraph"/>
        <w:numPr>
          <w:ilvl w:val="1"/>
          <w:numId w:val="15"/>
        </w:numPr>
        <w:spacing w:after="0" w:line="240" w:lineRule="auto"/>
        <w:rPr>
          <w:color w:val="000000" w:themeColor="text1"/>
        </w:rPr>
      </w:pPr>
      <w:r w:rsidRPr="008F094F">
        <w:rPr>
          <w:color w:val="000000" w:themeColor="text1"/>
        </w:rPr>
        <w:t>WHO facilitated an Intra Action Review (IAR)</w:t>
      </w:r>
      <w:r w:rsidR="00C077E7">
        <w:rPr>
          <w:rStyle w:val="FootnoteReference"/>
          <w:color w:val="000000" w:themeColor="text1"/>
        </w:rPr>
        <w:footnoteReference w:id="2"/>
      </w:r>
      <w:r w:rsidRPr="008F094F">
        <w:rPr>
          <w:color w:val="000000" w:themeColor="text1"/>
        </w:rPr>
        <w:t xml:space="preserve"> and regularly monitored its recommendations. The 7th IAR monitoring meeting was conducted in November 2022.</w:t>
      </w:r>
    </w:p>
    <w:p w14:paraId="000000CF" w14:textId="4A8411AE" w:rsidR="00241332" w:rsidRPr="008F094F" w:rsidRDefault="008F094F" w:rsidP="006F7074">
      <w:pPr>
        <w:pStyle w:val="ListParagraph"/>
        <w:numPr>
          <w:ilvl w:val="1"/>
          <w:numId w:val="15"/>
        </w:numPr>
        <w:spacing w:after="0" w:line="240" w:lineRule="auto"/>
        <w:rPr>
          <w:color w:val="000000" w:themeColor="text1"/>
        </w:rPr>
      </w:pPr>
      <w:r w:rsidRPr="008F094F">
        <w:rPr>
          <w:rFonts w:eastAsia="Times New Roman"/>
          <w:color w:val="000000" w:themeColor="text1"/>
        </w:rPr>
        <w:t>U</w:t>
      </w:r>
      <w:r w:rsidR="00F12BFE" w:rsidRPr="008F094F">
        <w:rPr>
          <w:color w:val="000000" w:themeColor="text1"/>
        </w:rPr>
        <w:t>NICEF and WHO supported GoI to develop the National Deployment and Vaccination Plan (NDVP).</w:t>
      </w:r>
    </w:p>
    <w:p w14:paraId="000000D0" w14:textId="7F5DE26D" w:rsidR="00241332" w:rsidRPr="008F094F" w:rsidRDefault="00F12BFE" w:rsidP="006F7074">
      <w:pPr>
        <w:pStyle w:val="ListParagraph"/>
        <w:numPr>
          <w:ilvl w:val="1"/>
          <w:numId w:val="15"/>
        </w:numPr>
        <w:spacing w:after="0" w:line="240" w:lineRule="auto"/>
        <w:rPr>
          <w:color w:val="000000" w:themeColor="text1"/>
        </w:rPr>
      </w:pPr>
      <w:r w:rsidRPr="008F094F">
        <w:rPr>
          <w:color w:val="000000" w:themeColor="text1"/>
        </w:rPr>
        <w:t>Technical working groups have facilitated information sharing and increased communication between development partners and humanitarian agencies, e.g.</w:t>
      </w:r>
      <w:r w:rsidR="00C077E7">
        <w:rPr>
          <w:color w:val="000000" w:themeColor="text1"/>
        </w:rPr>
        <w:t>,</w:t>
      </w:r>
      <w:r w:rsidRPr="008F094F">
        <w:rPr>
          <w:color w:val="000000" w:themeColor="text1"/>
        </w:rPr>
        <w:t xml:space="preserve"> the RCCE Working Group Co-Chaired by UNICEF and IFRC.</w:t>
      </w:r>
    </w:p>
    <w:p w14:paraId="4F762E49" w14:textId="77777777" w:rsidR="008F094F" w:rsidRDefault="008F094F" w:rsidP="008F094F">
      <w:pPr>
        <w:spacing w:after="0" w:line="240" w:lineRule="auto"/>
        <w:rPr>
          <w:b/>
          <w:color w:val="000000" w:themeColor="text1"/>
        </w:rPr>
      </w:pPr>
      <w:bookmarkStart w:id="19" w:name="_heading=h.umqi10da493a" w:colFirst="0" w:colLast="0"/>
      <w:bookmarkEnd w:id="19"/>
    </w:p>
    <w:p w14:paraId="000000D1" w14:textId="5DEFB16B" w:rsidR="00241332" w:rsidRPr="00BE41FB" w:rsidRDefault="00F12BFE" w:rsidP="008F094F">
      <w:pPr>
        <w:spacing w:after="0" w:line="240" w:lineRule="auto"/>
        <w:rPr>
          <w:b/>
          <w:color w:val="000000" w:themeColor="text1"/>
        </w:rPr>
      </w:pPr>
      <w:r w:rsidRPr="00BE41FB">
        <w:rPr>
          <w:b/>
          <w:color w:val="000000" w:themeColor="text1"/>
        </w:rPr>
        <w:t>Antimicrobial resistance</w:t>
      </w:r>
    </w:p>
    <w:p w14:paraId="1DED1897" w14:textId="77777777" w:rsidR="008F094F" w:rsidRDefault="00F12BFE" w:rsidP="006F7074">
      <w:pPr>
        <w:pStyle w:val="ListParagraph"/>
        <w:numPr>
          <w:ilvl w:val="0"/>
          <w:numId w:val="16"/>
        </w:numPr>
        <w:spacing w:after="0" w:line="240" w:lineRule="auto"/>
      </w:pPr>
      <w:r w:rsidRPr="00BE41FB">
        <w:t>UNICEF supported the GoI to develop the National Costed Roadmap for Hand Hygiene for All and National Task Force.</w:t>
      </w:r>
    </w:p>
    <w:p w14:paraId="000000D3" w14:textId="63C52A1A" w:rsidR="00241332" w:rsidRPr="00BE41FB" w:rsidRDefault="00F12BFE" w:rsidP="006F7074">
      <w:pPr>
        <w:pStyle w:val="ListParagraph"/>
        <w:numPr>
          <w:ilvl w:val="0"/>
          <w:numId w:val="16"/>
        </w:numPr>
        <w:spacing w:after="0" w:line="240" w:lineRule="auto"/>
      </w:pPr>
      <w:r w:rsidRPr="00BE41FB">
        <w:t>UNICEF assisted MoH in rolling out a national hygiene behaviour change training guideline and trained health practitioners.</w:t>
      </w:r>
    </w:p>
    <w:p w14:paraId="726984D9" w14:textId="77777777" w:rsidR="008F094F" w:rsidRDefault="008F094F" w:rsidP="008F094F">
      <w:pPr>
        <w:spacing w:after="0" w:line="240" w:lineRule="auto"/>
        <w:rPr>
          <w:b/>
          <w:color w:val="000000"/>
        </w:rPr>
      </w:pPr>
      <w:bookmarkStart w:id="20" w:name="_heading=h.mae0bhs6ecks" w:colFirst="0" w:colLast="0"/>
      <w:bookmarkEnd w:id="20"/>
    </w:p>
    <w:p w14:paraId="000000D4" w14:textId="03DA8D40" w:rsidR="00241332" w:rsidRPr="00BE41FB" w:rsidRDefault="00F12BFE" w:rsidP="008F094F">
      <w:pPr>
        <w:spacing w:after="0" w:line="240" w:lineRule="auto"/>
        <w:rPr>
          <w:b/>
          <w:color w:val="000000"/>
        </w:rPr>
      </w:pPr>
      <w:r w:rsidRPr="00BE41FB">
        <w:rPr>
          <w:b/>
          <w:color w:val="000000"/>
        </w:rPr>
        <w:t>Zoonotic disease</w:t>
      </w:r>
    </w:p>
    <w:p w14:paraId="000000D5" w14:textId="7CC49FB0" w:rsidR="00241332" w:rsidRPr="00BE41FB" w:rsidRDefault="00F12BFE" w:rsidP="006F7074">
      <w:pPr>
        <w:pStyle w:val="ListParagraph"/>
        <w:numPr>
          <w:ilvl w:val="0"/>
          <w:numId w:val="17"/>
        </w:numPr>
        <w:spacing w:after="0" w:line="240" w:lineRule="auto"/>
      </w:pPr>
      <w:r w:rsidRPr="00BE41FB">
        <w:t xml:space="preserve">While not COVID-19 related, as part of Emerging Infectious Diseases (EID) preparedness, MoH developed a </w:t>
      </w:r>
      <w:r w:rsidRPr="00C077E7">
        <w:rPr>
          <w:i/>
          <w:iCs/>
        </w:rPr>
        <w:t>nipah</w:t>
      </w:r>
      <w:r w:rsidRPr="00BE41FB">
        <w:t xml:space="preserve"> risk mapping tool based on information provided by WHO on global, regional and other credible sources on EID.</w:t>
      </w:r>
    </w:p>
    <w:p w14:paraId="70D38058" w14:textId="77777777" w:rsidR="008F094F" w:rsidRDefault="008F094F" w:rsidP="008F094F">
      <w:pPr>
        <w:spacing w:after="0" w:line="240" w:lineRule="auto"/>
        <w:rPr>
          <w:b/>
          <w:color w:val="000000"/>
        </w:rPr>
      </w:pPr>
      <w:bookmarkStart w:id="21" w:name="_heading=h.s9lw9qyopucj" w:colFirst="0" w:colLast="0"/>
      <w:bookmarkEnd w:id="21"/>
    </w:p>
    <w:p w14:paraId="000000D6" w14:textId="551A664D" w:rsidR="00241332" w:rsidRPr="00BE41FB" w:rsidRDefault="00F12BFE" w:rsidP="008F094F">
      <w:pPr>
        <w:spacing w:after="0" w:line="240" w:lineRule="auto"/>
        <w:rPr>
          <w:b/>
          <w:color w:val="000000"/>
        </w:rPr>
      </w:pPr>
      <w:r w:rsidRPr="00BE41FB">
        <w:rPr>
          <w:b/>
          <w:color w:val="000000"/>
        </w:rPr>
        <w:t>Food safety</w:t>
      </w:r>
    </w:p>
    <w:p w14:paraId="3668516D" w14:textId="77777777" w:rsidR="008F094F" w:rsidRDefault="00F12BFE" w:rsidP="006F7074">
      <w:pPr>
        <w:pStyle w:val="ListParagraph"/>
        <w:numPr>
          <w:ilvl w:val="0"/>
          <w:numId w:val="17"/>
        </w:numPr>
        <w:spacing w:after="0" w:line="280" w:lineRule="exact"/>
      </w:pPr>
      <w:r w:rsidRPr="00BE41FB">
        <w:t>While not COVID-19 related, WHO supported the MoH in its bioinformatic/genome sequencing capabilities to be used for tracing food-borne bacterial disease outbreaks.</w:t>
      </w:r>
    </w:p>
    <w:p w14:paraId="000000D8" w14:textId="1CD1C466" w:rsidR="00241332" w:rsidRPr="00BE41FB" w:rsidRDefault="00F12BFE" w:rsidP="006F7074">
      <w:pPr>
        <w:pStyle w:val="ListParagraph"/>
        <w:numPr>
          <w:ilvl w:val="0"/>
          <w:numId w:val="17"/>
        </w:numPr>
        <w:spacing w:after="0" w:line="280" w:lineRule="exact"/>
      </w:pPr>
      <w:r w:rsidRPr="00BE41FB">
        <w:t>While also not COVID-19 related, iSIKHNAS, supported by AIHSP, was used to monitor food safety at slaughterhouses.</w:t>
      </w:r>
    </w:p>
    <w:p w14:paraId="71AEA5A7" w14:textId="77777777" w:rsidR="008F094F" w:rsidRDefault="008F094F" w:rsidP="008F094F">
      <w:pPr>
        <w:spacing w:after="0" w:line="280" w:lineRule="exact"/>
        <w:rPr>
          <w:b/>
          <w:color w:val="000000"/>
        </w:rPr>
      </w:pPr>
      <w:bookmarkStart w:id="22" w:name="_heading=h.3ptfdhz71xq9" w:colFirst="0" w:colLast="0"/>
      <w:bookmarkEnd w:id="22"/>
    </w:p>
    <w:p w14:paraId="000000D9" w14:textId="5B088A4D" w:rsidR="00241332" w:rsidRPr="00BE41FB" w:rsidRDefault="00F12BFE" w:rsidP="008F094F">
      <w:pPr>
        <w:spacing w:after="0" w:line="280" w:lineRule="exact"/>
        <w:rPr>
          <w:b/>
          <w:color w:val="000000"/>
        </w:rPr>
      </w:pPr>
      <w:r w:rsidRPr="00BE41FB">
        <w:rPr>
          <w:b/>
          <w:color w:val="000000"/>
        </w:rPr>
        <w:t>Biosafety and security</w:t>
      </w:r>
    </w:p>
    <w:p w14:paraId="000000DA" w14:textId="5415F745" w:rsidR="00241332" w:rsidRPr="00BE41FB" w:rsidRDefault="00F12BFE" w:rsidP="006F7074">
      <w:pPr>
        <w:pStyle w:val="ListParagraph"/>
        <w:numPr>
          <w:ilvl w:val="0"/>
          <w:numId w:val="18"/>
        </w:numPr>
        <w:spacing w:after="0" w:line="280" w:lineRule="exact"/>
      </w:pPr>
      <w:r w:rsidRPr="00BE41FB">
        <w:t>While not COVID-19 specific, AIHSP conducted workshops/programs on biosafety for human and animal laboratories, DICs and other laboratory-related services.</w:t>
      </w:r>
    </w:p>
    <w:p w14:paraId="46D81496" w14:textId="77777777" w:rsidR="008F094F" w:rsidRDefault="008F094F" w:rsidP="008F094F">
      <w:pPr>
        <w:spacing w:after="0" w:line="280" w:lineRule="exact"/>
        <w:rPr>
          <w:b/>
          <w:color w:val="000000"/>
        </w:rPr>
      </w:pPr>
      <w:bookmarkStart w:id="23" w:name="_heading=h.5gr0fyfmapiv" w:colFirst="0" w:colLast="0"/>
      <w:bookmarkEnd w:id="23"/>
    </w:p>
    <w:p w14:paraId="000000DB" w14:textId="144C1BED" w:rsidR="00241332" w:rsidRPr="00BE41FB" w:rsidRDefault="00F12BFE" w:rsidP="008F094F">
      <w:pPr>
        <w:spacing w:after="0" w:line="280" w:lineRule="exact"/>
        <w:rPr>
          <w:b/>
          <w:color w:val="000000"/>
        </w:rPr>
      </w:pPr>
      <w:r w:rsidRPr="00BE41FB">
        <w:rPr>
          <w:b/>
          <w:color w:val="000000"/>
        </w:rPr>
        <w:t>Immunisation</w:t>
      </w:r>
    </w:p>
    <w:p w14:paraId="4F5E3994" w14:textId="77777777" w:rsidR="008F094F" w:rsidRDefault="00F12BFE" w:rsidP="006F7074">
      <w:pPr>
        <w:pStyle w:val="ListParagraph"/>
        <w:numPr>
          <w:ilvl w:val="0"/>
          <w:numId w:val="18"/>
        </w:numPr>
        <w:spacing w:after="0" w:line="280" w:lineRule="exact"/>
      </w:pPr>
      <w:r w:rsidRPr="00BE41FB">
        <w:t>Through the AIHSP Last Mile project and with VAHSI support, as at March 2023, a total of 263,559 men and women, including 39,350 elderly and 1,684 people with disabilities were vaccinated against COVID-19.</w:t>
      </w:r>
    </w:p>
    <w:p w14:paraId="20E094A9" w14:textId="77777777" w:rsidR="008F094F" w:rsidRDefault="00F12BFE" w:rsidP="006F7074">
      <w:pPr>
        <w:pStyle w:val="ListParagraph"/>
        <w:numPr>
          <w:ilvl w:val="0"/>
          <w:numId w:val="18"/>
        </w:numPr>
        <w:spacing w:after="0" w:line="280" w:lineRule="exact"/>
      </w:pPr>
      <w:r w:rsidRPr="00BE41FB">
        <w:lastRenderedPageBreak/>
        <w:t>In collaboration with the MoH, WHO developed training materials and facilitated training of health workers in technical aspects of COVID-19 vaccine delivery, including handling of vaccines that have cold-chain requirements.</w:t>
      </w:r>
    </w:p>
    <w:p w14:paraId="1B684884" w14:textId="77777777" w:rsidR="008F094F" w:rsidRDefault="00F12BFE" w:rsidP="006F7074">
      <w:pPr>
        <w:pStyle w:val="ListParagraph"/>
        <w:numPr>
          <w:ilvl w:val="0"/>
          <w:numId w:val="18"/>
        </w:numPr>
        <w:spacing w:after="0" w:line="280" w:lineRule="exact"/>
      </w:pPr>
      <w:r w:rsidRPr="00BE41FB">
        <w:t>WHO hired a total of 47 COVID-19 vaccination officers to monitor vaccination and for vaccine preventable disease surveillance in certain provinces.</w:t>
      </w:r>
    </w:p>
    <w:p w14:paraId="147076ED" w14:textId="398F132D" w:rsidR="008F094F" w:rsidRDefault="00F12BFE" w:rsidP="006F7074">
      <w:pPr>
        <w:pStyle w:val="ListParagraph"/>
        <w:numPr>
          <w:ilvl w:val="0"/>
          <w:numId w:val="18"/>
        </w:numPr>
        <w:spacing w:after="0" w:line="280" w:lineRule="exact"/>
      </w:pPr>
      <w:r w:rsidRPr="00BE41FB">
        <w:t>UNICEF hired technical support to improve data accuracy for real-time vaccination systems e.g.</w:t>
      </w:r>
      <w:r w:rsidR="008F094F">
        <w:t>,</w:t>
      </w:r>
      <w:r w:rsidRPr="00BE41FB">
        <w:t xml:space="preserve"> PCare, SMILE and the KPCPEN dashboard.</w:t>
      </w:r>
    </w:p>
    <w:p w14:paraId="1CB10AF4" w14:textId="17C8DD51" w:rsidR="008F094F" w:rsidRDefault="00F12BFE" w:rsidP="006F7074">
      <w:pPr>
        <w:pStyle w:val="ListParagraph"/>
        <w:numPr>
          <w:ilvl w:val="0"/>
          <w:numId w:val="18"/>
        </w:numPr>
        <w:spacing w:after="0" w:line="280" w:lineRule="exact"/>
      </w:pPr>
      <w:r w:rsidRPr="00BE41FB">
        <w:t>WHO supported the GoI to conduct systematic supportive supervision of COVID-19 vaccination using the ONE online tool</w:t>
      </w:r>
      <w:r w:rsidR="008F094F">
        <w:t>,</w:t>
      </w:r>
      <w:r w:rsidR="00C077E7">
        <w:rPr>
          <w:rStyle w:val="FootnoteReference"/>
        </w:rPr>
        <w:footnoteReference w:id="3"/>
      </w:r>
      <w:r w:rsidRPr="00BE41FB">
        <w:t xml:space="preserve"> co-developed by WHO and MoH.</w:t>
      </w:r>
    </w:p>
    <w:p w14:paraId="2E32DD87" w14:textId="77777777" w:rsidR="008F094F" w:rsidRDefault="00F12BFE" w:rsidP="006F7074">
      <w:pPr>
        <w:pStyle w:val="ListParagraph"/>
        <w:numPr>
          <w:ilvl w:val="0"/>
          <w:numId w:val="18"/>
        </w:numPr>
        <w:spacing w:after="0" w:line="280" w:lineRule="exact"/>
      </w:pPr>
      <w:r w:rsidRPr="00BE41FB">
        <w:t>UNICEF facilitated the arrival of over 104 million doses of vaccines via the COVAX Facility, worth of AUD$3.75 million (Sept 2022).</w:t>
      </w:r>
    </w:p>
    <w:p w14:paraId="000000E2" w14:textId="5A634AA1" w:rsidR="00241332" w:rsidRDefault="00F12BFE" w:rsidP="006F7074">
      <w:pPr>
        <w:pStyle w:val="ListParagraph"/>
        <w:numPr>
          <w:ilvl w:val="0"/>
          <w:numId w:val="18"/>
        </w:numPr>
        <w:spacing w:after="0" w:line="280" w:lineRule="exact"/>
      </w:pPr>
      <w:r w:rsidRPr="008F094F">
        <w:rPr>
          <w:highlight w:val="white"/>
        </w:rPr>
        <w:t>UNICEF provided technical support in the integrated field monitoring of COVID-19 vaccination and routine immunisation.</w:t>
      </w:r>
    </w:p>
    <w:p w14:paraId="13802D15" w14:textId="77777777" w:rsidR="008F094F" w:rsidRPr="008F094F" w:rsidRDefault="008F094F" w:rsidP="008F094F">
      <w:pPr>
        <w:pStyle w:val="ListParagraph"/>
        <w:spacing w:after="0" w:line="280" w:lineRule="exact"/>
        <w:ind w:left="360"/>
      </w:pPr>
    </w:p>
    <w:p w14:paraId="000000E3" w14:textId="77777777" w:rsidR="00241332" w:rsidRPr="00BE41FB" w:rsidRDefault="00F12BFE" w:rsidP="008F094F">
      <w:pPr>
        <w:spacing w:after="0" w:line="280" w:lineRule="exact"/>
        <w:rPr>
          <w:b/>
          <w:color w:val="000000"/>
        </w:rPr>
      </w:pPr>
      <w:bookmarkStart w:id="24" w:name="_heading=h.i7zffuim4w9j" w:colFirst="0" w:colLast="0"/>
      <w:bookmarkEnd w:id="24"/>
      <w:r w:rsidRPr="00BE41FB">
        <w:rPr>
          <w:b/>
          <w:color w:val="000000"/>
        </w:rPr>
        <w:t>National Laboratory System</w:t>
      </w:r>
    </w:p>
    <w:p w14:paraId="3C3504AF" w14:textId="77777777" w:rsidR="008F094F" w:rsidRDefault="00F12BFE" w:rsidP="006F7074">
      <w:pPr>
        <w:pStyle w:val="ListParagraph"/>
        <w:numPr>
          <w:ilvl w:val="0"/>
          <w:numId w:val="19"/>
        </w:numPr>
        <w:spacing w:after="0" w:line="280" w:lineRule="exact"/>
      </w:pPr>
      <w:r w:rsidRPr="00BE41FB">
        <w:t>WHO, CSIRO, the Royal College of Pathologists of Australasia and the National Institute of Health Research and Development (NIHRD) supported the MoH and 1,034 laboratories in 34 provinces to build an external quality assurance system for the country’s COVID-19 testing laboratory network.</w:t>
      </w:r>
    </w:p>
    <w:p w14:paraId="524AC395" w14:textId="5AB9BF29" w:rsidR="008F094F" w:rsidRDefault="00F12BFE" w:rsidP="006F7074">
      <w:pPr>
        <w:pStyle w:val="ListParagraph"/>
        <w:numPr>
          <w:ilvl w:val="0"/>
          <w:numId w:val="19"/>
        </w:numPr>
        <w:spacing w:after="0" w:line="280" w:lineRule="exact"/>
      </w:pPr>
      <w:r w:rsidRPr="00BE41FB">
        <w:t xml:space="preserve">WHO supported 31,000 health facilities at </w:t>
      </w:r>
      <w:r w:rsidR="00C077E7">
        <w:t>puskesmas</w:t>
      </w:r>
      <w:r w:rsidRPr="00BE41FB">
        <w:t xml:space="preserve"> level with capability for antigen-rapid diagnostic testing (Ag-RDT), 1,300 laboratories to do PCR testing, 1,034 laboratories for external quality assurance (QA) and laboratories in genomic sequencing for COVID-19.</w:t>
      </w:r>
    </w:p>
    <w:p w14:paraId="798732A8" w14:textId="77777777" w:rsidR="008F094F" w:rsidRDefault="00F12BFE" w:rsidP="006F7074">
      <w:pPr>
        <w:pStyle w:val="ListParagraph"/>
        <w:numPr>
          <w:ilvl w:val="0"/>
          <w:numId w:val="19"/>
        </w:numPr>
        <w:spacing w:after="0" w:line="280" w:lineRule="exact"/>
      </w:pPr>
      <w:r w:rsidRPr="00BE41FB">
        <w:t>WHO provided more than 24 million Ag-RDTs to Indonesia with some Australian support (Dec 2022).</w:t>
      </w:r>
    </w:p>
    <w:p w14:paraId="000000E7" w14:textId="16D80D69" w:rsidR="00241332" w:rsidRPr="00BE41FB" w:rsidRDefault="00F12BFE" w:rsidP="006F7074">
      <w:pPr>
        <w:pStyle w:val="ListParagraph"/>
        <w:numPr>
          <w:ilvl w:val="0"/>
          <w:numId w:val="19"/>
        </w:numPr>
        <w:spacing w:after="0" w:line="280" w:lineRule="exact"/>
      </w:pPr>
      <w:r w:rsidRPr="00BE41FB">
        <w:t>WHO worked with the MoH to ensure sufficient laboratory capacity for the investigation of AEFIs (adverse events following immunisation). Recommendations were shared with MoH, NITAGI and cross ministries to guide updates to COVID-19 vaccination policy.</w:t>
      </w:r>
    </w:p>
    <w:p w14:paraId="2C6D4210" w14:textId="77777777" w:rsidR="008F094F" w:rsidRDefault="008F094F" w:rsidP="008F094F">
      <w:pPr>
        <w:spacing w:after="0" w:line="280" w:lineRule="exact"/>
        <w:rPr>
          <w:b/>
          <w:color w:val="000000"/>
        </w:rPr>
      </w:pPr>
      <w:bookmarkStart w:id="25" w:name="_heading=h.jc3gkwauzy3q" w:colFirst="0" w:colLast="0"/>
      <w:bookmarkEnd w:id="25"/>
    </w:p>
    <w:p w14:paraId="000000E8" w14:textId="52AF5C1A" w:rsidR="00241332" w:rsidRPr="00BE41FB" w:rsidRDefault="00F12BFE" w:rsidP="008F094F">
      <w:pPr>
        <w:spacing w:after="0" w:line="280" w:lineRule="exact"/>
        <w:rPr>
          <w:b/>
          <w:color w:val="000000"/>
        </w:rPr>
      </w:pPr>
      <w:r w:rsidRPr="00BE41FB">
        <w:rPr>
          <w:b/>
          <w:color w:val="000000"/>
        </w:rPr>
        <w:t>Real-Time Surveillance</w:t>
      </w:r>
    </w:p>
    <w:p w14:paraId="208C0B3A" w14:textId="77777777" w:rsidR="00C077E7" w:rsidRDefault="00F12BFE" w:rsidP="006F7074">
      <w:pPr>
        <w:pStyle w:val="ListParagraph"/>
        <w:numPr>
          <w:ilvl w:val="0"/>
          <w:numId w:val="20"/>
        </w:numPr>
        <w:spacing w:after="0" w:line="280" w:lineRule="exact"/>
      </w:pPr>
      <w:r w:rsidRPr="00BE41FB">
        <w:t>WHO provided technical assistance and regular updates to GoI to implement the national genomic sequencing strategy, involving 12 laboratories.</w:t>
      </w:r>
    </w:p>
    <w:p w14:paraId="000000EA" w14:textId="293CE78E" w:rsidR="00241332" w:rsidRPr="00BE41FB" w:rsidRDefault="00F12BFE" w:rsidP="006F7074">
      <w:pPr>
        <w:pStyle w:val="ListParagraph"/>
        <w:numPr>
          <w:ilvl w:val="0"/>
          <w:numId w:val="20"/>
        </w:numPr>
        <w:spacing w:after="0" w:line="280" w:lineRule="exact"/>
      </w:pPr>
      <w:r w:rsidRPr="00BE41FB">
        <w:t>WHO supported the National Committee Management and Assessment of AEFI to develop and disseminate AEFI and AESI (Adverse Effect of Special Interest) surveillance guidance, with regular coordination meetings held and technical assistance on the guidelines at a subnational level.</w:t>
      </w:r>
    </w:p>
    <w:p w14:paraId="000000EB" w14:textId="0979F44A" w:rsidR="00241332" w:rsidRPr="00BE41FB" w:rsidRDefault="00F12BFE" w:rsidP="006F7074">
      <w:pPr>
        <w:pStyle w:val="ListParagraph"/>
        <w:numPr>
          <w:ilvl w:val="0"/>
          <w:numId w:val="20"/>
        </w:numPr>
        <w:spacing w:after="0" w:line="280" w:lineRule="exact"/>
      </w:pPr>
      <w:r w:rsidRPr="00BE41FB">
        <w:t xml:space="preserve">Indonesia developed an active surveillance system using a sentinel approach. </w:t>
      </w:r>
      <w:r w:rsidRPr="00C077E7">
        <w:rPr>
          <w:b/>
        </w:rPr>
        <w:t>AESI sentinel active surveillance</w:t>
      </w:r>
      <w:r w:rsidRPr="00BE41FB">
        <w:t xml:space="preserve"> commenced in 2021. Fourteen sentinel sites were established with support from WHO for this surveillance system and the Brighton Collaboration for aspects of guideline development.</w:t>
      </w:r>
    </w:p>
    <w:p w14:paraId="000000EC" w14:textId="1200937D" w:rsidR="00241332" w:rsidRPr="00C077E7" w:rsidRDefault="00F12BFE" w:rsidP="006F7074">
      <w:pPr>
        <w:pStyle w:val="ListParagraph"/>
        <w:numPr>
          <w:ilvl w:val="0"/>
          <w:numId w:val="20"/>
        </w:numPr>
        <w:spacing w:after="0" w:line="280" w:lineRule="exact"/>
        <w:rPr>
          <w:highlight w:val="white"/>
        </w:rPr>
      </w:pPr>
      <w:r w:rsidRPr="00C077E7">
        <w:rPr>
          <w:highlight w:val="white"/>
        </w:rPr>
        <w:t>WHO has supported MoH in developing and implementing its COVID-19 surveillance transition plan including: integrating COVID-19 into existing surveillance systems linked to a global surveillance platform.</w:t>
      </w:r>
    </w:p>
    <w:p w14:paraId="000000ED" w14:textId="13AF9F9A" w:rsidR="00241332" w:rsidRPr="00BE41FB" w:rsidRDefault="00F12BFE" w:rsidP="006F7074">
      <w:pPr>
        <w:pStyle w:val="ListParagraph"/>
        <w:numPr>
          <w:ilvl w:val="0"/>
          <w:numId w:val="20"/>
        </w:numPr>
        <w:spacing w:after="0" w:line="280" w:lineRule="exact"/>
      </w:pPr>
      <w:r w:rsidRPr="00BE41FB">
        <w:t xml:space="preserve">While not COVID-19 related, AIHSP partner, Reconstra, </w:t>
      </w:r>
      <w:r w:rsidRPr="00C077E7">
        <w:rPr>
          <w:highlight w:val="white"/>
        </w:rPr>
        <w:t xml:space="preserve">piloted and trained health workers in the use of the </w:t>
      </w:r>
      <w:r w:rsidRPr="00BE41FB">
        <w:t>Secure &amp; Interoperable Surveillance and Health Information System (SISHIS) focusing on zoonoses surveillance.</w:t>
      </w:r>
    </w:p>
    <w:p w14:paraId="000000EE" w14:textId="67A0F091" w:rsidR="00241332" w:rsidRPr="00BE41FB" w:rsidRDefault="00F12BFE" w:rsidP="006F7074">
      <w:pPr>
        <w:pStyle w:val="ListParagraph"/>
        <w:numPr>
          <w:ilvl w:val="0"/>
          <w:numId w:val="20"/>
        </w:numPr>
        <w:spacing w:after="0" w:line="280" w:lineRule="exact"/>
      </w:pPr>
      <w:r w:rsidRPr="00BE41FB">
        <w:t>While also not COVID-19 specific, AIHSP worked with the MoH’s Digital Transformation Office (DTO) to review human health surveillance and information systems as well as transforming and piloting the individual registry, PCare, to be One Health mobile.</w:t>
      </w:r>
    </w:p>
    <w:p w14:paraId="23B6D39A" w14:textId="77777777" w:rsidR="00C077E7" w:rsidRDefault="00C077E7" w:rsidP="00C077E7">
      <w:pPr>
        <w:spacing w:after="0" w:line="280" w:lineRule="exact"/>
        <w:ind w:left="283" w:hanging="283"/>
        <w:rPr>
          <w:b/>
          <w:color w:val="000000"/>
        </w:rPr>
      </w:pPr>
      <w:bookmarkStart w:id="26" w:name="_heading=h.dk7hqyxre6t1" w:colFirst="0" w:colLast="0"/>
      <w:bookmarkEnd w:id="26"/>
    </w:p>
    <w:p w14:paraId="000000EF" w14:textId="44950392" w:rsidR="00241332" w:rsidRPr="00BE41FB" w:rsidRDefault="00F12BFE" w:rsidP="00C077E7">
      <w:pPr>
        <w:spacing w:after="0" w:line="280" w:lineRule="exact"/>
        <w:ind w:left="283" w:hanging="283"/>
        <w:rPr>
          <w:b/>
          <w:color w:val="000000"/>
        </w:rPr>
      </w:pPr>
      <w:r w:rsidRPr="00BE41FB">
        <w:rPr>
          <w:b/>
          <w:color w:val="000000"/>
        </w:rPr>
        <w:t>Reporting</w:t>
      </w:r>
    </w:p>
    <w:p w14:paraId="435749F9" w14:textId="77777777" w:rsidR="00C077E7" w:rsidRDefault="00F12BFE" w:rsidP="006F7074">
      <w:pPr>
        <w:pStyle w:val="ListParagraph"/>
        <w:numPr>
          <w:ilvl w:val="0"/>
          <w:numId w:val="21"/>
        </w:numPr>
        <w:spacing w:after="0" w:line="280" w:lineRule="exact"/>
      </w:pPr>
      <w:r w:rsidRPr="00BE41FB">
        <w:t>WHO supported the MoH to identify missed targets, reasons for non-vaccination and the validation of administrative reports using rapid convenience assessments (RCA) of COVID-19 vaccination. The RCA in Bali was funded by DFAT.</w:t>
      </w:r>
    </w:p>
    <w:p w14:paraId="23509D41" w14:textId="77777777" w:rsidR="00C077E7" w:rsidRDefault="00F12BFE" w:rsidP="006F7074">
      <w:pPr>
        <w:pStyle w:val="ListParagraph"/>
        <w:numPr>
          <w:ilvl w:val="0"/>
          <w:numId w:val="21"/>
        </w:numPr>
        <w:spacing w:after="0" w:line="280" w:lineRule="exact"/>
      </w:pPr>
      <w:r w:rsidRPr="00BE41FB">
        <w:t>The monthly WHO situation reports (Sitreps) contained a summary of the COVID-19 situation to date.</w:t>
      </w:r>
    </w:p>
    <w:p w14:paraId="000000F2" w14:textId="7A3D78CF" w:rsidR="00241332" w:rsidRPr="00BE41FB" w:rsidRDefault="00F12BFE" w:rsidP="006F7074">
      <w:pPr>
        <w:pStyle w:val="ListParagraph"/>
        <w:numPr>
          <w:ilvl w:val="0"/>
          <w:numId w:val="21"/>
        </w:numPr>
        <w:spacing w:after="0" w:line="280" w:lineRule="exact"/>
      </w:pPr>
      <w:r w:rsidRPr="00BE41FB">
        <w:t>UNICEF strengthened sub-national capacity (health offices) by providing regular data analysis and advocacy materials to improve the use of quality data for responding to COVID-19.</w:t>
      </w:r>
    </w:p>
    <w:p w14:paraId="720FF874" w14:textId="77777777" w:rsidR="005F69BB" w:rsidRDefault="005F69BB" w:rsidP="00C077E7">
      <w:pPr>
        <w:spacing w:after="0" w:line="280" w:lineRule="exact"/>
        <w:ind w:left="-513"/>
        <w:rPr>
          <w:b/>
          <w:color w:val="000000"/>
        </w:rPr>
      </w:pPr>
      <w:bookmarkStart w:id="27" w:name="_heading=h.71q7j2rupfs2" w:colFirst="0" w:colLast="0"/>
      <w:bookmarkEnd w:id="27"/>
    </w:p>
    <w:p w14:paraId="000000F3" w14:textId="69BB7924" w:rsidR="00241332" w:rsidRPr="00BE41FB" w:rsidRDefault="00F12BFE" w:rsidP="00C077E7">
      <w:pPr>
        <w:spacing w:after="0" w:line="280" w:lineRule="exact"/>
        <w:rPr>
          <w:b/>
          <w:color w:val="000000"/>
        </w:rPr>
      </w:pPr>
      <w:r w:rsidRPr="00BE41FB">
        <w:rPr>
          <w:b/>
          <w:color w:val="000000"/>
        </w:rPr>
        <w:t>Workforce development</w:t>
      </w:r>
    </w:p>
    <w:p w14:paraId="000000F4" w14:textId="48D4B97D" w:rsidR="00241332" w:rsidRPr="00BE41FB" w:rsidRDefault="00F12BFE" w:rsidP="006F7074">
      <w:pPr>
        <w:pStyle w:val="ListParagraph"/>
        <w:numPr>
          <w:ilvl w:val="0"/>
          <w:numId w:val="22"/>
        </w:numPr>
        <w:spacing w:after="0" w:line="280" w:lineRule="exact"/>
      </w:pPr>
      <w:r w:rsidRPr="00BE41FB">
        <w:t>WHO in collaboration with Indonesian Medical Association (IDI) and the MoH provided regular training and supportive supervision to health care workers at national and sub-national levels to ensure safe vaccination delivery and injection.</w:t>
      </w:r>
    </w:p>
    <w:p w14:paraId="000000F5" w14:textId="3618B5B0" w:rsidR="00241332" w:rsidRPr="00BE41FB" w:rsidRDefault="00F12BFE" w:rsidP="006F7074">
      <w:pPr>
        <w:pStyle w:val="ListParagraph"/>
        <w:numPr>
          <w:ilvl w:val="0"/>
          <w:numId w:val="22"/>
        </w:numPr>
        <w:spacing w:after="0" w:line="280" w:lineRule="exact"/>
      </w:pPr>
      <w:r w:rsidRPr="00BE41FB">
        <w:t>WHO facilitated an online course package on “COVID-19 vaccination training for health workers.”</w:t>
      </w:r>
    </w:p>
    <w:p w14:paraId="000000F6" w14:textId="720E4B4D" w:rsidR="00241332" w:rsidRPr="00BE41FB" w:rsidRDefault="00F12BFE" w:rsidP="006F7074">
      <w:pPr>
        <w:pStyle w:val="ListParagraph"/>
        <w:numPr>
          <w:ilvl w:val="0"/>
          <w:numId w:val="22"/>
        </w:numPr>
        <w:spacing w:after="0" w:line="280" w:lineRule="exact"/>
      </w:pPr>
      <w:r w:rsidRPr="00BE41FB">
        <w:t xml:space="preserve">WHO provided training on contact tracing and analysing the data for health workers in three districts in Bali and </w:t>
      </w:r>
      <w:r w:rsidR="00C077E7">
        <w:t>puskesmas</w:t>
      </w:r>
      <w:r w:rsidRPr="00BE41FB">
        <w:t>.</w:t>
      </w:r>
    </w:p>
    <w:p w14:paraId="000000F7" w14:textId="2B1E7535" w:rsidR="00241332" w:rsidRPr="00BE41FB" w:rsidRDefault="00F12BFE" w:rsidP="006F7074">
      <w:pPr>
        <w:pStyle w:val="ListParagraph"/>
        <w:numPr>
          <w:ilvl w:val="0"/>
          <w:numId w:val="22"/>
        </w:numPr>
        <w:spacing w:after="0" w:line="280" w:lineRule="exact"/>
      </w:pPr>
      <w:r w:rsidRPr="00BE41FB">
        <w:t>WHO supported the development and dissemination of key COVID-19 technical guidelines and FAQ for health workers in all 34 provinces.</w:t>
      </w:r>
    </w:p>
    <w:p w14:paraId="000000F8" w14:textId="34C82D6B" w:rsidR="00241332" w:rsidRPr="00BE41FB" w:rsidRDefault="00F12BFE" w:rsidP="006F7074">
      <w:pPr>
        <w:pStyle w:val="ListParagraph"/>
        <w:numPr>
          <w:ilvl w:val="0"/>
          <w:numId w:val="22"/>
        </w:numPr>
        <w:spacing w:after="0" w:line="280" w:lineRule="exact"/>
      </w:pPr>
      <w:r w:rsidRPr="00BE41FB">
        <w:t>UNICEF assisted the GoI to adjust the community-based child protection mechanism for COVID-19.</w:t>
      </w:r>
    </w:p>
    <w:p w14:paraId="608614E3" w14:textId="77777777" w:rsidR="00C077E7" w:rsidRDefault="00C077E7" w:rsidP="00C077E7">
      <w:pPr>
        <w:spacing w:after="0" w:line="280" w:lineRule="exact"/>
        <w:rPr>
          <w:b/>
          <w:color w:val="000000"/>
        </w:rPr>
      </w:pPr>
      <w:bookmarkStart w:id="28" w:name="_heading=h.cou17jo476kw" w:colFirst="0" w:colLast="0"/>
      <w:bookmarkEnd w:id="28"/>
    </w:p>
    <w:p w14:paraId="000000F9" w14:textId="060A9F18" w:rsidR="00241332" w:rsidRPr="00BE41FB" w:rsidRDefault="00F12BFE" w:rsidP="00C077E7">
      <w:pPr>
        <w:spacing w:after="0" w:line="280" w:lineRule="exact"/>
        <w:rPr>
          <w:b/>
          <w:color w:val="000000"/>
        </w:rPr>
      </w:pPr>
      <w:r w:rsidRPr="00BE41FB">
        <w:rPr>
          <w:b/>
          <w:color w:val="000000"/>
        </w:rPr>
        <w:t>Preparedness</w:t>
      </w:r>
    </w:p>
    <w:p w14:paraId="000000FA" w14:textId="56779153" w:rsidR="00241332" w:rsidRPr="00BE41FB" w:rsidRDefault="00F12BFE" w:rsidP="006F7074">
      <w:pPr>
        <w:pStyle w:val="ListParagraph"/>
        <w:numPr>
          <w:ilvl w:val="0"/>
          <w:numId w:val="23"/>
        </w:numPr>
        <w:spacing w:after="0" w:line="280" w:lineRule="exact"/>
      </w:pPr>
      <w:r w:rsidRPr="00BE41FB">
        <w:t>The vaccination readiness of the MoH and sub-national health offices was measured with WHO’s VIRAT/VRAF 2.0 tool. UNICEF helped WHO to conduct a survey using VIRAT tools at a sub-national level, then developed a dashboard for VIRAT results.</w:t>
      </w:r>
    </w:p>
    <w:p w14:paraId="000000FB" w14:textId="38B0C285" w:rsidR="00241332" w:rsidRPr="00BE41FB" w:rsidRDefault="00F12BFE" w:rsidP="006F7074">
      <w:pPr>
        <w:pStyle w:val="ListParagraph"/>
        <w:numPr>
          <w:ilvl w:val="0"/>
          <w:numId w:val="23"/>
        </w:numPr>
        <w:spacing w:after="0" w:line="280" w:lineRule="exact"/>
      </w:pPr>
      <w:r w:rsidRPr="00BE41FB">
        <w:t>WHO supported the MoH to improve its bioinformatic/genomic sequencing capabilities in tracing the source of a variety of outbreaks, not only COVID-19, but in other areas.</w:t>
      </w:r>
    </w:p>
    <w:p w14:paraId="000000FC" w14:textId="5EE3A966" w:rsidR="00241332" w:rsidRPr="00BE41FB" w:rsidRDefault="00F12BFE" w:rsidP="006F7074">
      <w:pPr>
        <w:pStyle w:val="ListParagraph"/>
        <w:numPr>
          <w:ilvl w:val="0"/>
          <w:numId w:val="23"/>
        </w:numPr>
        <w:spacing w:after="0" w:line="280" w:lineRule="exact"/>
      </w:pPr>
      <w:r w:rsidRPr="00BE41FB">
        <w:t>UNICEF helped the Indonesia’s Ministry of Women’s Empowerment and Child Protection (MoWECP) to utilise the RapidPro digital platform to identify children who had lost their parents/caregivers due to COVID-19.</w:t>
      </w:r>
    </w:p>
    <w:p w14:paraId="1214B35C" w14:textId="77777777" w:rsidR="00C077E7" w:rsidRDefault="00C077E7" w:rsidP="00C077E7">
      <w:pPr>
        <w:spacing w:after="0" w:line="280" w:lineRule="exact"/>
        <w:rPr>
          <w:b/>
          <w:color w:val="000000"/>
        </w:rPr>
      </w:pPr>
      <w:bookmarkStart w:id="29" w:name="_heading=h.x9pw6f7o97wl" w:colFirst="0" w:colLast="0"/>
      <w:bookmarkEnd w:id="29"/>
    </w:p>
    <w:p w14:paraId="000000FD" w14:textId="02E47978" w:rsidR="00241332" w:rsidRPr="00BE41FB" w:rsidRDefault="00F12BFE" w:rsidP="00C077E7">
      <w:pPr>
        <w:spacing w:after="0" w:line="280" w:lineRule="exact"/>
        <w:rPr>
          <w:b/>
          <w:color w:val="000000"/>
        </w:rPr>
      </w:pPr>
      <w:r w:rsidRPr="00BE41FB">
        <w:rPr>
          <w:b/>
          <w:color w:val="000000"/>
        </w:rPr>
        <w:t>Emergency response operations</w:t>
      </w:r>
    </w:p>
    <w:p w14:paraId="000000FE" w14:textId="706FE4DF" w:rsidR="00241332" w:rsidRPr="00BE41FB" w:rsidRDefault="00F12BFE" w:rsidP="006F7074">
      <w:pPr>
        <w:pStyle w:val="ListParagraph"/>
        <w:numPr>
          <w:ilvl w:val="0"/>
          <w:numId w:val="24"/>
        </w:numPr>
        <w:spacing w:after="0" w:line="280" w:lineRule="exact"/>
      </w:pPr>
      <w:r w:rsidRPr="00BE41FB">
        <w:t>WHO helped the MoH in supporting the Public Health Emergency Operation Centre (PHEOC) and its dashboard.</w:t>
      </w:r>
    </w:p>
    <w:p w14:paraId="21131810" w14:textId="77777777" w:rsidR="00C077E7" w:rsidRDefault="00C077E7" w:rsidP="00C077E7">
      <w:pPr>
        <w:spacing w:after="0" w:line="280" w:lineRule="exact"/>
        <w:rPr>
          <w:b/>
          <w:color w:val="000000"/>
        </w:rPr>
      </w:pPr>
      <w:bookmarkStart w:id="30" w:name="_heading=h.wofj7x51c4w9" w:colFirst="0" w:colLast="0"/>
      <w:bookmarkEnd w:id="30"/>
    </w:p>
    <w:p w14:paraId="000000FF" w14:textId="260B784E" w:rsidR="00241332" w:rsidRPr="00BE41FB" w:rsidRDefault="00F12BFE" w:rsidP="00C077E7">
      <w:pPr>
        <w:spacing w:after="0" w:line="280" w:lineRule="exact"/>
        <w:rPr>
          <w:b/>
          <w:color w:val="000000"/>
        </w:rPr>
      </w:pPr>
      <w:r w:rsidRPr="00BE41FB">
        <w:rPr>
          <w:b/>
          <w:color w:val="000000"/>
        </w:rPr>
        <w:t>Linking public health and security authorities</w:t>
      </w:r>
    </w:p>
    <w:p w14:paraId="00000100" w14:textId="29442C5E" w:rsidR="00241332" w:rsidRPr="00BE41FB" w:rsidRDefault="00F12BFE" w:rsidP="006F7074">
      <w:pPr>
        <w:pStyle w:val="ListParagraph"/>
        <w:numPr>
          <w:ilvl w:val="0"/>
          <w:numId w:val="24"/>
        </w:numPr>
        <w:spacing w:after="0" w:line="280" w:lineRule="exact"/>
      </w:pPr>
      <w:r w:rsidRPr="00BE41FB">
        <w:t>AIHSP partner, CSIRO, completed modelling for Jakarta and Bandung for the management of human mobility and impacts for COVID-19 virus transmission and economic recovery.</w:t>
      </w:r>
    </w:p>
    <w:p w14:paraId="00000101" w14:textId="719B10A9" w:rsidR="00241332" w:rsidRPr="00BE41FB" w:rsidRDefault="00F12BFE" w:rsidP="006F7074">
      <w:pPr>
        <w:pStyle w:val="ListParagraph"/>
        <w:numPr>
          <w:ilvl w:val="0"/>
          <w:numId w:val="24"/>
        </w:numPr>
        <w:spacing w:after="0" w:line="280" w:lineRule="exact"/>
      </w:pPr>
      <w:r w:rsidRPr="00BE41FB">
        <w:t>Pulse Lab Jakarta’s work on a mobility model and risk assessment map, provided information for decision makers on social mobility.</w:t>
      </w:r>
    </w:p>
    <w:p w14:paraId="00000102" w14:textId="50CFCBA3" w:rsidR="00241332" w:rsidRPr="00BE41FB" w:rsidRDefault="00F12BFE" w:rsidP="006F7074">
      <w:pPr>
        <w:pStyle w:val="ListParagraph"/>
        <w:numPr>
          <w:ilvl w:val="0"/>
          <w:numId w:val="24"/>
        </w:numPr>
        <w:spacing w:after="0" w:line="280" w:lineRule="exact"/>
      </w:pPr>
      <w:r w:rsidRPr="00BE41FB">
        <w:t>WHO worked with MoH, IFRC, and FAO, to develop contact tracing strategies for COVID-19 by modifying the existing DHIS2 platform to become a tool for contact tracing data collection and analysis.</w:t>
      </w:r>
    </w:p>
    <w:p w14:paraId="00000103" w14:textId="59EB3796" w:rsidR="00241332" w:rsidRPr="00BE41FB" w:rsidRDefault="00F12BFE" w:rsidP="006F7074">
      <w:pPr>
        <w:pStyle w:val="ListParagraph"/>
        <w:numPr>
          <w:ilvl w:val="0"/>
          <w:numId w:val="24"/>
        </w:numPr>
        <w:spacing w:after="0" w:line="280" w:lineRule="exact"/>
      </w:pPr>
      <w:r w:rsidRPr="00BE41FB">
        <w:t>WHO, IOM, UNICEF, and UNDP jointly developed national guidelines on community-based isolation and quarantine facilities.</w:t>
      </w:r>
    </w:p>
    <w:p w14:paraId="785ACBF9" w14:textId="77777777" w:rsidR="00C077E7" w:rsidRDefault="00C077E7" w:rsidP="00C077E7">
      <w:pPr>
        <w:spacing w:after="0" w:line="280" w:lineRule="exact"/>
        <w:rPr>
          <w:b/>
          <w:color w:val="000000"/>
        </w:rPr>
      </w:pPr>
      <w:bookmarkStart w:id="31" w:name="_heading=h.ats6v3tfas22" w:colFirst="0" w:colLast="0"/>
      <w:bookmarkEnd w:id="31"/>
    </w:p>
    <w:p w14:paraId="00000104" w14:textId="111BF38B" w:rsidR="00241332" w:rsidRPr="00BE41FB" w:rsidRDefault="00F12BFE" w:rsidP="00C077E7">
      <w:pPr>
        <w:spacing w:after="0" w:line="280" w:lineRule="exact"/>
        <w:rPr>
          <w:b/>
          <w:color w:val="000000"/>
        </w:rPr>
      </w:pPr>
      <w:r w:rsidRPr="00BE41FB">
        <w:rPr>
          <w:b/>
          <w:color w:val="000000"/>
        </w:rPr>
        <w:t>Medical countermeasures and personnel deployment</w:t>
      </w:r>
    </w:p>
    <w:p w14:paraId="00000105" w14:textId="24FDE2B7" w:rsidR="00241332" w:rsidRPr="00BE41FB" w:rsidRDefault="00F12BFE" w:rsidP="006F7074">
      <w:pPr>
        <w:pStyle w:val="ListParagraph"/>
        <w:numPr>
          <w:ilvl w:val="0"/>
          <w:numId w:val="25"/>
        </w:numPr>
        <w:spacing w:after="0" w:line="280" w:lineRule="exact"/>
      </w:pPr>
      <w:r w:rsidRPr="00BE41FB">
        <w:t>WHO supported the FDA/BPOM to issue emergency use authorisation for COVID-19 vaccines including providing guidelines and training.</w:t>
      </w:r>
    </w:p>
    <w:p w14:paraId="7663AB05" w14:textId="77777777" w:rsidR="00C077E7" w:rsidRDefault="00C077E7" w:rsidP="00C077E7">
      <w:pPr>
        <w:spacing w:after="0" w:line="280" w:lineRule="exact"/>
        <w:rPr>
          <w:b/>
          <w:color w:val="000000"/>
        </w:rPr>
      </w:pPr>
      <w:bookmarkStart w:id="32" w:name="_heading=h.ywv6u7yqpotc" w:colFirst="0" w:colLast="0"/>
      <w:bookmarkEnd w:id="32"/>
    </w:p>
    <w:p w14:paraId="00000106" w14:textId="46DF0F88" w:rsidR="00241332" w:rsidRPr="00BE41FB" w:rsidRDefault="00F12BFE" w:rsidP="00C077E7">
      <w:pPr>
        <w:spacing w:after="0" w:line="280" w:lineRule="exact"/>
        <w:rPr>
          <w:b/>
          <w:color w:val="000000"/>
        </w:rPr>
      </w:pPr>
      <w:r w:rsidRPr="00BE41FB">
        <w:rPr>
          <w:b/>
          <w:color w:val="000000"/>
        </w:rPr>
        <w:t>Risk communication and community engagement</w:t>
      </w:r>
    </w:p>
    <w:p w14:paraId="00000107" w14:textId="05AD7C0D" w:rsidR="00241332" w:rsidRPr="00BE41FB" w:rsidRDefault="00F12BFE" w:rsidP="006F7074">
      <w:pPr>
        <w:pStyle w:val="ListParagraph"/>
        <w:numPr>
          <w:ilvl w:val="0"/>
          <w:numId w:val="25"/>
        </w:numPr>
        <w:spacing w:after="0" w:line="280" w:lineRule="exact"/>
      </w:pPr>
      <w:r w:rsidRPr="00BE41FB">
        <w:t>WHO, along with other partners, provided the MoH with assistance in developing daily and weekly press conference materials on COVID-19 for infodemic management</w:t>
      </w:r>
    </w:p>
    <w:p w14:paraId="00000108" w14:textId="715C489C" w:rsidR="00241332" w:rsidRPr="00BE41FB" w:rsidRDefault="00F12BFE" w:rsidP="006F7074">
      <w:pPr>
        <w:pStyle w:val="ListParagraph"/>
        <w:numPr>
          <w:ilvl w:val="0"/>
          <w:numId w:val="25"/>
        </w:numPr>
        <w:spacing w:after="0" w:line="280" w:lineRule="exact"/>
      </w:pPr>
      <w:r w:rsidRPr="00BE41FB">
        <w:t>WHO and other development partners worked with the MoH in the KPCPEN forum to ensure that more at-risk population groups (e.g., the elderly) were prioritized in the early phase of the COVID-19 vaccination campaign. WHO also provided technical assistance on the revision of the national guidelines on vaccination to be more inclusive of the elderly, people with comorbidities, and pregnant women.</w:t>
      </w:r>
    </w:p>
    <w:p w14:paraId="00000109" w14:textId="524D99F0" w:rsidR="00241332" w:rsidRPr="00BE41FB" w:rsidRDefault="00F12BFE" w:rsidP="006F7074">
      <w:pPr>
        <w:pStyle w:val="ListParagraph"/>
        <w:numPr>
          <w:ilvl w:val="0"/>
          <w:numId w:val="25"/>
        </w:numPr>
        <w:spacing w:after="0" w:line="280" w:lineRule="exact"/>
      </w:pPr>
      <w:r w:rsidRPr="00BE41FB">
        <w:t>UNICEF conducted an analysis on gender-related barriers and inequities to help tailor UNICEF Indonesia’s COVID-19 response and recovery plan.</w:t>
      </w:r>
    </w:p>
    <w:p w14:paraId="0000010A" w14:textId="07960CFB" w:rsidR="00241332" w:rsidRPr="00BE41FB" w:rsidRDefault="00F12BFE" w:rsidP="006F7074">
      <w:pPr>
        <w:pStyle w:val="ListParagraph"/>
        <w:numPr>
          <w:ilvl w:val="0"/>
          <w:numId w:val="25"/>
        </w:numPr>
        <w:spacing w:after="0" w:line="280" w:lineRule="exact"/>
      </w:pPr>
      <w:r w:rsidRPr="00BE41FB">
        <w:t>UNICEF conducted a poll among 5,000 young people about youth exposure to hoaxes as feedback for the development of an infodemic strategy.</w:t>
      </w:r>
    </w:p>
    <w:p w14:paraId="0000010B" w14:textId="2B6A4951" w:rsidR="00241332" w:rsidRPr="00BE41FB" w:rsidRDefault="00F12BFE" w:rsidP="006F7074">
      <w:pPr>
        <w:pStyle w:val="ListParagraph"/>
        <w:numPr>
          <w:ilvl w:val="0"/>
          <w:numId w:val="25"/>
        </w:numPr>
        <w:spacing w:after="0" w:line="280" w:lineRule="exact"/>
      </w:pPr>
      <w:r w:rsidRPr="00BE41FB">
        <w:t xml:space="preserve">As </w:t>
      </w:r>
      <w:r w:rsidR="005F69BB">
        <w:t>at</w:t>
      </w:r>
      <w:r w:rsidRPr="00BE41FB">
        <w:t xml:space="preserve"> March 2022, UNICEF supported the MoH to reach 53 million people with service messages, and to combat misinformation through social media and chat-bots.</w:t>
      </w:r>
    </w:p>
    <w:p w14:paraId="0000010C" w14:textId="48A1FB3A" w:rsidR="00241332" w:rsidRPr="00BE41FB" w:rsidRDefault="00F12BFE" w:rsidP="006F7074">
      <w:pPr>
        <w:pStyle w:val="ListParagraph"/>
        <w:numPr>
          <w:ilvl w:val="0"/>
          <w:numId w:val="25"/>
        </w:numPr>
        <w:spacing w:after="0" w:line="280" w:lineRule="exact"/>
      </w:pPr>
      <w:r w:rsidRPr="00BE41FB">
        <w:t>UNICEF has been engaging a private telecommunications company to support SMS dissemination on COVID-19 information on key life-saving behaviours and vaccination promotion that has reached 50 million people monthly (Sept 2022).</w:t>
      </w:r>
    </w:p>
    <w:p w14:paraId="0000010D" w14:textId="36766AEC" w:rsidR="00241332" w:rsidRPr="00BE41FB" w:rsidRDefault="00F12BFE" w:rsidP="006F7074">
      <w:pPr>
        <w:pStyle w:val="ListParagraph"/>
        <w:numPr>
          <w:ilvl w:val="0"/>
          <w:numId w:val="25"/>
        </w:numPr>
        <w:spacing w:after="0" w:line="280" w:lineRule="exact"/>
      </w:pPr>
      <w:r w:rsidRPr="00BE41FB">
        <w:t xml:space="preserve">UNICEF supported a mini soap series and short testimony video series of lay people on how to prevent COVID-19. </w:t>
      </w:r>
    </w:p>
    <w:p w14:paraId="0000010E" w14:textId="2CEA3207" w:rsidR="00241332" w:rsidRPr="00BE41FB" w:rsidRDefault="00F12BFE" w:rsidP="006F7074">
      <w:pPr>
        <w:pStyle w:val="ListParagraph"/>
        <w:numPr>
          <w:ilvl w:val="0"/>
          <w:numId w:val="25"/>
        </w:numPr>
        <w:spacing w:after="0" w:line="280" w:lineRule="exact"/>
      </w:pPr>
      <w:r w:rsidRPr="00BE41FB">
        <w:t>UNICEF supported content creation for the GoI’s COVID-19 website (covid19.go.id) and KPCPEN social media platforms (@lawancovid19_id).</w:t>
      </w:r>
    </w:p>
    <w:p w14:paraId="0000010F" w14:textId="3316C5CA" w:rsidR="00241332" w:rsidRPr="00BE41FB" w:rsidRDefault="00F12BFE" w:rsidP="006F7074">
      <w:pPr>
        <w:pStyle w:val="ListParagraph"/>
        <w:numPr>
          <w:ilvl w:val="0"/>
          <w:numId w:val="25"/>
        </w:numPr>
        <w:spacing w:after="0" w:line="280" w:lineRule="exact"/>
      </w:pPr>
      <w:r w:rsidRPr="00BE41FB">
        <w:t>AIHSP assisted the MoH to identify and reach at-risk groups for COVID-19 vaccination, especially the elderly and people with disabilities at a sub-national level (Bali and South Sulawesi).</w:t>
      </w:r>
    </w:p>
    <w:p w14:paraId="5B8016B3" w14:textId="77777777" w:rsidR="00C077E7" w:rsidRDefault="00C077E7" w:rsidP="00C077E7">
      <w:pPr>
        <w:spacing w:after="0" w:line="280" w:lineRule="exact"/>
        <w:rPr>
          <w:b/>
          <w:color w:val="000000"/>
        </w:rPr>
      </w:pPr>
      <w:bookmarkStart w:id="33" w:name="_heading=h.ndf8uvkm80sa" w:colFirst="0" w:colLast="0"/>
      <w:bookmarkEnd w:id="33"/>
    </w:p>
    <w:p w14:paraId="00000110" w14:textId="5BD0274A" w:rsidR="00241332" w:rsidRPr="00BE41FB" w:rsidRDefault="00F12BFE" w:rsidP="00C077E7">
      <w:pPr>
        <w:spacing w:after="0" w:line="280" w:lineRule="exact"/>
        <w:rPr>
          <w:b/>
          <w:color w:val="000000"/>
        </w:rPr>
      </w:pPr>
      <w:r w:rsidRPr="00BE41FB">
        <w:rPr>
          <w:b/>
          <w:color w:val="000000"/>
        </w:rPr>
        <w:t>Points of entry</w:t>
      </w:r>
    </w:p>
    <w:p w14:paraId="00000111" w14:textId="679F22F5" w:rsidR="00241332" w:rsidRPr="00BE41FB" w:rsidRDefault="00F12BFE" w:rsidP="006F7074">
      <w:pPr>
        <w:pStyle w:val="ListParagraph"/>
        <w:numPr>
          <w:ilvl w:val="0"/>
          <w:numId w:val="26"/>
        </w:numPr>
        <w:spacing w:after="0" w:line="280" w:lineRule="exact"/>
      </w:pPr>
      <w:r w:rsidRPr="00BE41FB">
        <w:t>WHO assisted the GoI in adopting the Points of Entry (PoE) readiness tool and conducting periodic PoE readiness assessments for routine and emergency capacity at PoE.</w:t>
      </w:r>
    </w:p>
    <w:p w14:paraId="00000112" w14:textId="77777777" w:rsidR="00241332" w:rsidRPr="00BE41FB" w:rsidRDefault="00241332" w:rsidP="00C077E7">
      <w:pPr>
        <w:spacing w:after="0" w:line="280" w:lineRule="exact"/>
        <w:ind w:left="284"/>
      </w:pPr>
    </w:p>
    <w:p w14:paraId="00000113" w14:textId="3C2EDA0D" w:rsidR="00241332" w:rsidRPr="00BE41FB" w:rsidRDefault="00241332" w:rsidP="00BE41FB">
      <w:pPr>
        <w:spacing w:after="0" w:line="280" w:lineRule="exact"/>
        <w:ind w:left="510" w:hanging="510"/>
      </w:pPr>
    </w:p>
    <w:p w14:paraId="00000114" w14:textId="09D97392" w:rsidR="00241332" w:rsidRPr="00415912" w:rsidRDefault="00241332" w:rsidP="00BE41FB">
      <w:pPr>
        <w:spacing w:after="0" w:line="280" w:lineRule="exact"/>
        <w:rPr>
          <w:sz w:val="18"/>
          <w:szCs w:val="18"/>
        </w:rPr>
      </w:pPr>
    </w:p>
    <w:p w14:paraId="00000115" w14:textId="29645739" w:rsidR="00241332" w:rsidRPr="00415912" w:rsidRDefault="00241332" w:rsidP="00BE41FB">
      <w:pPr>
        <w:spacing w:after="0" w:line="280" w:lineRule="exact"/>
        <w:rPr>
          <w:sz w:val="18"/>
          <w:szCs w:val="18"/>
        </w:rPr>
      </w:pPr>
    </w:p>
    <w:p w14:paraId="00000116" w14:textId="77777777" w:rsidR="00241332" w:rsidRPr="00415912" w:rsidRDefault="00F12BFE" w:rsidP="00BE41FB">
      <w:pPr>
        <w:spacing w:after="0" w:line="280" w:lineRule="exact"/>
        <w:ind w:left="510" w:hanging="510"/>
        <w:rPr>
          <w:sz w:val="18"/>
          <w:szCs w:val="18"/>
        </w:rPr>
      </w:pPr>
      <w:r w:rsidRPr="00415912">
        <w:rPr>
          <w:sz w:val="18"/>
          <w:szCs w:val="18"/>
        </w:rPr>
        <w:br w:type="page"/>
      </w:r>
    </w:p>
    <w:p w14:paraId="00000117" w14:textId="77777777" w:rsidR="00241332" w:rsidRPr="00F32843" w:rsidRDefault="00F12BFE" w:rsidP="00F32843">
      <w:pPr>
        <w:pStyle w:val="Heading3"/>
        <w:numPr>
          <w:ilvl w:val="1"/>
          <w:numId w:val="4"/>
        </w:numPr>
        <w:ind w:left="0" w:firstLine="0"/>
      </w:pPr>
      <w:bookmarkStart w:id="34" w:name="_heading=h.tyjcwt" w:colFirst="0" w:colLast="0"/>
      <w:bookmarkStart w:id="35" w:name="_Toc135823901"/>
      <w:bookmarkStart w:id="36" w:name="_Toc135825626"/>
      <w:bookmarkEnd w:id="34"/>
      <w:r w:rsidRPr="00F32843">
        <w:lastRenderedPageBreak/>
        <w:t>JEE recommendations in the NAPHS that were addressed by Australia 2020-2023</w:t>
      </w:r>
      <w:bookmarkEnd w:id="35"/>
      <w:bookmarkEnd w:id="36"/>
    </w:p>
    <w:p w14:paraId="630345B8" w14:textId="77777777" w:rsidR="00F32843" w:rsidRDefault="00F32843" w:rsidP="00BE41FB">
      <w:pPr>
        <w:spacing w:after="0" w:line="280" w:lineRule="exact"/>
      </w:pPr>
    </w:p>
    <w:p w14:paraId="00000118" w14:textId="01C574F0" w:rsidR="00241332" w:rsidRDefault="00F12BFE" w:rsidP="00BE41FB">
      <w:pPr>
        <w:spacing w:after="0" w:line="280" w:lineRule="exact"/>
      </w:pPr>
      <w:r w:rsidRPr="00BE41FB">
        <w:t xml:space="preserve">The following table lists the recommendations in the </w:t>
      </w:r>
      <w:r w:rsidRPr="00BE41FB">
        <w:rPr>
          <w:color w:val="000000"/>
          <w:highlight w:val="white"/>
        </w:rPr>
        <w:t>GoI National Action Plan for Health Security (NAPHS) Indonesia 2020</w:t>
      </w:r>
      <w:r w:rsidR="00C077E7">
        <w:rPr>
          <w:color w:val="000000"/>
          <w:highlight w:val="white"/>
        </w:rPr>
        <w:t xml:space="preserve"> – </w:t>
      </w:r>
      <w:r w:rsidRPr="00BE41FB">
        <w:rPr>
          <w:color w:val="000000"/>
          <w:highlight w:val="white"/>
        </w:rPr>
        <w:t xml:space="preserve">2024 </w:t>
      </w:r>
      <w:r w:rsidRPr="00BE41FB">
        <w:t>that have been addressed by Australian-funded activities between February 2020 and March 2023. These are listed by the NAPHS technical areas, with the number of WHO Joint External Evaluation (JEE) recommendations per technical area in brackets. In the right</w:t>
      </w:r>
      <w:r w:rsidR="00415912">
        <w:t>-</w:t>
      </w:r>
      <w:r w:rsidRPr="00BE41FB">
        <w:t>hand column are some examples of the Australian-funded activities that contributed to the JEE recommendation.</w:t>
      </w:r>
    </w:p>
    <w:p w14:paraId="0F23BCC2" w14:textId="77777777" w:rsidR="007C695A" w:rsidRDefault="007C695A" w:rsidP="00BE41FB">
      <w:pPr>
        <w:spacing w:after="0" w:line="280" w:lineRule="exact"/>
      </w:pPr>
    </w:p>
    <w:p w14:paraId="2CF40640" w14:textId="78317449" w:rsidR="00B93A61" w:rsidRDefault="00CA0109" w:rsidP="00BE41FB">
      <w:pPr>
        <w:spacing w:after="0" w:line="280" w:lineRule="exact"/>
      </w:pPr>
      <w:r w:rsidRPr="00EA59F6">
        <w:rPr>
          <w:b/>
          <w:bCs/>
          <w:color w:val="000000" w:themeColor="text1"/>
        </w:rPr>
        <w:t>TA NATIONAL LEGISLATION, POLICY AND FINANCING (4 Recommendations)</w:t>
      </w:r>
    </w:p>
    <w:tbl>
      <w:tblPr>
        <w:tblStyle w:val="TableGrid"/>
        <w:tblW w:w="9498" w:type="dxa"/>
        <w:tblLayout w:type="fixed"/>
        <w:tblLook w:val="0420" w:firstRow="1" w:lastRow="0" w:firstColumn="0" w:lastColumn="0" w:noHBand="0" w:noVBand="1"/>
      </w:tblPr>
      <w:tblGrid>
        <w:gridCol w:w="4962"/>
        <w:gridCol w:w="4536"/>
      </w:tblGrid>
      <w:tr w:rsidR="00EA5327" w:rsidRPr="00BE41FB" w14:paraId="7E9C77AF" w14:textId="77777777" w:rsidTr="00CA0109">
        <w:trPr>
          <w:trHeight w:val="383"/>
        </w:trPr>
        <w:tc>
          <w:tcPr>
            <w:tcW w:w="4962" w:type="dxa"/>
          </w:tcPr>
          <w:p w14:paraId="19AC7E48" w14:textId="4CE11A2D" w:rsidR="00EA5327" w:rsidRPr="00BE41FB" w:rsidRDefault="00EA5327" w:rsidP="00EA5327">
            <w:pPr>
              <w:spacing w:line="280" w:lineRule="exact"/>
            </w:pPr>
            <w:r w:rsidRPr="00BE41FB">
              <w:rPr>
                <w:b/>
              </w:rPr>
              <w:t>JEE Recommendation in NAPHS</w:t>
            </w:r>
          </w:p>
        </w:tc>
        <w:tc>
          <w:tcPr>
            <w:tcW w:w="4536" w:type="dxa"/>
          </w:tcPr>
          <w:p w14:paraId="3A2A2A10" w14:textId="72B61BDE" w:rsidR="00EA5327" w:rsidRPr="00BE41FB" w:rsidRDefault="00EA5327" w:rsidP="00EA5327">
            <w:pPr>
              <w:pBdr>
                <w:top w:val="nil"/>
                <w:left w:val="nil"/>
                <w:bottom w:val="nil"/>
                <w:right w:val="nil"/>
                <w:between w:val="nil"/>
              </w:pBdr>
              <w:spacing w:line="280" w:lineRule="exact"/>
              <w:rPr>
                <w:color w:val="000000"/>
              </w:rPr>
            </w:pPr>
            <w:r w:rsidRPr="00BE41FB">
              <w:rPr>
                <w:b/>
              </w:rPr>
              <w:t xml:space="preserve">Examples of Australian support </w:t>
            </w:r>
          </w:p>
        </w:tc>
      </w:tr>
      <w:tr w:rsidR="00EA5327" w:rsidRPr="00BE41FB" w14:paraId="235ADEDB" w14:textId="77777777" w:rsidTr="00CA0109">
        <w:tc>
          <w:tcPr>
            <w:tcW w:w="4962" w:type="dxa"/>
          </w:tcPr>
          <w:p w14:paraId="53A8668A" w14:textId="799B32E8" w:rsidR="00EA5327" w:rsidRPr="00BE41FB" w:rsidRDefault="00EA5327" w:rsidP="00EA5327">
            <w:pPr>
              <w:spacing w:line="280" w:lineRule="exact"/>
            </w:pPr>
            <w:r w:rsidRPr="00BE41FB">
              <w:rPr>
                <w:shd w:val="clear" w:color="auto" w:fill="FAF9F8"/>
              </w:rPr>
              <w:t>Conduct a policy analysis to identify and evaluate the need for new policies; review existing policies for gaps and potential conflicts; and harmonize and develop strategies for policy implementation across line ministries and administrative levels.</w:t>
            </w:r>
          </w:p>
        </w:tc>
        <w:tc>
          <w:tcPr>
            <w:tcW w:w="4536" w:type="dxa"/>
          </w:tcPr>
          <w:p w14:paraId="51FCF719" w14:textId="77777777" w:rsidR="00EA5327" w:rsidRPr="00BE41FB" w:rsidRDefault="00EA5327" w:rsidP="00EA5327">
            <w:pPr>
              <w:numPr>
                <w:ilvl w:val="0"/>
                <w:numId w:val="6"/>
              </w:numPr>
              <w:pBdr>
                <w:top w:val="nil"/>
                <w:left w:val="nil"/>
                <w:bottom w:val="nil"/>
                <w:right w:val="nil"/>
                <w:between w:val="nil"/>
              </w:pBdr>
              <w:spacing w:line="280" w:lineRule="exact"/>
              <w:ind w:left="183" w:hanging="183"/>
              <w:rPr>
                <w:color w:val="000000"/>
              </w:rPr>
            </w:pPr>
            <w:r w:rsidRPr="00BE41FB">
              <w:rPr>
                <w:color w:val="000000"/>
              </w:rPr>
              <w:t>WHO supported updates to COVID-19 vaccination policies</w:t>
            </w:r>
          </w:p>
          <w:p w14:paraId="70A06DFE" w14:textId="77777777" w:rsidR="00EA5327" w:rsidRPr="00BE41FB" w:rsidRDefault="00EA5327" w:rsidP="00EA5327">
            <w:pPr>
              <w:numPr>
                <w:ilvl w:val="0"/>
                <w:numId w:val="6"/>
              </w:numPr>
              <w:pBdr>
                <w:top w:val="nil"/>
                <w:left w:val="nil"/>
                <w:bottom w:val="nil"/>
                <w:right w:val="nil"/>
                <w:between w:val="nil"/>
              </w:pBdr>
              <w:spacing w:line="280" w:lineRule="exact"/>
              <w:ind w:left="183" w:hanging="183"/>
              <w:rPr>
                <w:color w:val="000000"/>
              </w:rPr>
            </w:pPr>
            <w:r w:rsidRPr="00BE41FB">
              <w:rPr>
                <w:color w:val="000000"/>
              </w:rPr>
              <w:t>AIHSP supported the development of LSD Contingency Plan, FMD Roadmap and Guidelines/SOPs for zoonotic diseases</w:t>
            </w:r>
          </w:p>
          <w:p w14:paraId="55A8A966" w14:textId="77777777" w:rsidR="00EA5327" w:rsidRPr="00BE41FB" w:rsidRDefault="00EA5327" w:rsidP="00EA5327">
            <w:pPr>
              <w:numPr>
                <w:ilvl w:val="0"/>
                <w:numId w:val="6"/>
              </w:numPr>
              <w:pBdr>
                <w:top w:val="nil"/>
                <w:left w:val="nil"/>
                <w:bottom w:val="nil"/>
                <w:right w:val="nil"/>
                <w:between w:val="nil"/>
              </w:pBdr>
              <w:spacing w:line="280" w:lineRule="exact"/>
              <w:ind w:left="183" w:hanging="183"/>
              <w:rPr>
                <w:color w:val="000000"/>
              </w:rPr>
            </w:pPr>
            <w:r w:rsidRPr="00BE41FB">
              <w:rPr>
                <w:color w:val="000000"/>
              </w:rPr>
              <w:t>WHO provided advice on emergency use authorisation for COVID-19 vaccines</w:t>
            </w:r>
          </w:p>
          <w:p w14:paraId="0E8870C5" w14:textId="42779F46" w:rsidR="00EA5327" w:rsidRPr="00BE41FB" w:rsidRDefault="00EA5327" w:rsidP="00EA5327">
            <w:pPr>
              <w:numPr>
                <w:ilvl w:val="0"/>
                <w:numId w:val="1"/>
              </w:numPr>
              <w:pBdr>
                <w:top w:val="nil"/>
                <w:left w:val="nil"/>
                <w:bottom w:val="nil"/>
                <w:right w:val="nil"/>
                <w:between w:val="nil"/>
              </w:pBdr>
              <w:spacing w:line="280" w:lineRule="exact"/>
              <w:ind w:left="175" w:hanging="175"/>
              <w:rPr>
                <w:color w:val="000000"/>
              </w:rPr>
            </w:pPr>
            <w:r w:rsidRPr="00BE41FB">
              <w:rPr>
                <w:color w:val="000000"/>
              </w:rPr>
              <w:t>AIHSP supported policy review to inform the development of Indonesia’s new Medium-Term Development Plan (2024-2029) and Long-Term Development Plan (2025-2050)</w:t>
            </w:r>
          </w:p>
        </w:tc>
      </w:tr>
      <w:tr w:rsidR="00EA5327" w:rsidRPr="00BE41FB" w14:paraId="1069D37C" w14:textId="77777777" w:rsidTr="00CA0109">
        <w:tc>
          <w:tcPr>
            <w:tcW w:w="4962" w:type="dxa"/>
          </w:tcPr>
          <w:p w14:paraId="491AD904" w14:textId="02260585" w:rsidR="00EA5327" w:rsidRPr="00BE41FB" w:rsidRDefault="00EA5327" w:rsidP="00EA5327">
            <w:pPr>
              <w:spacing w:line="280" w:lineRule="exact"/>
              <w:rPr>
                <w:shd w:val="clear" w:color="auto" w:fill="FAF9F8"/>
              </w:rPr>
            </w:pPr>
            <w:r w:rsidRPr="00BE41FB">
              <w:rPr>
                <w:shd w:val="clear" w:color="auto" w:fill="FAF9F8"/>
              </w:rPr>
              <w:t>Document and publish administrative arrangements and policies from various sectors, in order to encourage cross sectoral collaboration.</w:t>
            </w:r>
          </w:p>
        </w:tc>
        <w:tc>
          <w:tcPr>
            <w:tcW w:w="4536" w:type="dxa"/>
          </w:tcPr>
          <w:p w14:paraId="07AE5E91" w14:textId="77777777" w:rsidR="00EA5327" w:rsidRPr="00BE41FB" w:rsidRDefault="00EA5327" w:rsidP="00EA5327">
            <w:pPr>
              <w:numPr>
                <w:ilvl w:val="0"/>
                <w:numId w:val="1"/>
              </w:numPr>
              <w:pBdr>
                <w:top w:val="nil"/>
                <w:left w:val="nil"/>
                <w:bottom w:val="nil"/>
                <w:right w:val="nil"/>
                <w:between w:val="nil"/>
              </w:pBdr>
              <w:spacing w:line="280" w:lineRule="exact"/>
              <w:ind w:left="175" w:hanging="175"/>
              <w:rPr>
                <w:color w:val="000000"/>
              </w:rPr>
            </w:pPr>
            <w:r w:rsidRPr="00BE41FB">
              <w:rPr>
                <w:color w:val="000000"/>
              </w:rPr>
              <w:t>AIHSP supported the development of a One Health Policy Brief, informing the G20 Health Ministers’ Action Plan to Strengthen Global Health Architecture declared in Bali in October 2022</w:t>
            </w:r>
          </w:p>
          <w:p w14:paraId="26045CD3" w14:textId="476E8A57" w:rsidR="00EA5327" w:rsidRPr="00BE41FB" w:rsidRDefault="00EA5327" w:rsidP="00EA5327">
            <w:pPr>
              <w:numPr>
                <w:ilvl w:val="0"/>
                <w:numId w:val="1"/>
              </w:numPr>
              <w:pBdr>
                <w:top w:val="nil"/>
                <w:left w:val="nil"/>
                <w:bottom w:val="nil"/>
                <w:right w:val="nil"/>
                <w:between w:val="nil"/>
              </w:pBdr>
              <w:spacing w:line="280" w:lineRule="exact"/>
              <w:ind w:left="175" w:hanging="175"/>
              <w:rPr>
                <w:color w:val="000000"/>
              </w:rPr>
            </w:pPr>
            <w:r w:rsidRPr="00BE41FB">
              <w:rPr>
                <w:color w:val="000000"/>
              </w:rPr>
              <w:t>AIHSP supported the development of One Health forum in four pilot provinces</w:t>
            </w:r>
          </w:p>
        </w:tc>
      </w:tr>
    </w:tbl>
    <w:p w14:paraId="00A4A8E9" w14:textId="77777777" w:rsidR="00C51CCD" w:rsidRDefault="00C51CCD" w:rsidP="00BE41FB">
      <w:pPr>
        <w:spacing w:after="0" w:line="280" w:lineRule="exact"/>
        <w:rPr>
          <w:b/>
          <w:bCs/>
          <w:color w:val="000000" w:themeColor="text1"/>
        </w:rPr>
      </w:pPr>
    </w:p>
    <w:p w14:paraId="3D6EC7D6" w14:textId="77777777" w:rsidR="00163C26" w:rsidRDefault="00163C26" w:rsidP="00163C26">
      <w:pPr>
        <w:spacing w:after="0" w:line="280" w:lineRule="exact"/>
        <w:rPr>
          <w:b/>
          <w:bCs/>
          <w:color w:val="000000" w:themeColor="text1"/>
        </w:rPr>
      </w:pPr>
      <w:r w:rsidRPr="00EA59F6">
        <w:rPr>
          <w:b/>
          <w:bCs/>
          <w:color w:val="000000" w:themeColor="text1"/>
        </w:rPr>
        <w:t>TA IHR COORDINATION, COMMUNICATION AND ADVOCACY (3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163C26" w:rsidRPr="00BE41FB" w14:paraId="2EE8B223" w14:textId="77777777" w:rsidTr="00CA3EFF">
        <w:tc>
          <w:tcPr>
            <w:tcW w:w="4962" w:type="dxa"/>
          </w:tcPr>
          <w:p w14:paraId="5DF5420B" w14:textId="77777777" w:rsidR="00163C26" w:rsidRPr="00BE41FB" w:rsidRDefault="00163C26" w:rsidP="00CA3EFF">
            <w:pPr>
              <w:spacing w:after="0" w:line="280" w:lineRule="exact"/>
            </w:pPr>
            <w:r w:rsidRPr="00BE41FB">
              <w:rPr>
                <w:b/>
              </w:rPr>
              <w:t>JEE Recommendation in NAPHS</w:t>
            </w:r>
          </w:p>
        </w:tc>
        <w:tc>
          <w:tcPr>
            <w:tcW w:w="4536" w:type="dxa"/>
          </w:tcPr>
          <w:p w14:paraId="24F39004" w14:textId="77777777" w:rsidR="00163C26" w:rsidRPr="00BE41FB" w:rsidRDefault="00163C26" w:rsidP="00B53280">
            <w:pPr>
              <w:pBdr>
                <w:top w:val="nil"/>
                <w:left w:val="nil"/>
                <w:bottom w:val="nil"/>
                <w:right w:val="nil"/>
                <w:between w:val="nil"/>
              </w:pBdr>
              <w:spacing w:after="0" w:line="280" w:lineRule="exact"/>
              <w:rPr>
                <w:color w:val="000000"/>
              </w:rPr>
            </w:pPr>
            <w:r w:rsidRPr="00BE41FB">
              <w:rPr>
                <w:b/>
              </w:rPr>
              <w:t xml:space="preserve">Examples of Australian support </w:t>
            </w:r>
          </w:p>
        </w:tc>
      </w:tr>
      <w:tr w:rsidR="00163C26" w:rsidRPr="00BE41FB" w14:paraId="3BEE446E" w14:textId="77777777" w:rsidTr="00CA3EFF">
        <w:tc>
          <w:tcPr>
            <w:tcW w:w="4962" w:type="dxa"/>
          </w:tcPr>
          <w:p w14:paraId="3006A389" w14:textId="77777777" w:rsidR="00163C26" w:rsidRPr="00BE41FB" w:rsidRDefault="00163C26" w:rsidP="00CA3EFF">
            <w:pPr>
              <w:spacing w:after="0" w:line="280" w:lineRule="exact"/>
            </w:pPr>
            <w:r w:rsidRPr="00BE41FB">
              <w:t>Increase number of training opportunities for city, provincial and national officials to support communication of cases/events between all three levels</w:t>
            </w:r>
          </w:p>
        </w:tc>
        <w:tc>
          <w:tcPr>
            <w:tcW w:w="4536" w:type="dxa"/>
          </w:tcPr>
          <w:p w14:paraId="09BC88CD" w14:textId="77777777" w:rsidR="00163C26" w:rsidRPr="00BE41FB" w:rsidRDefault="00163C26" w:rsidP="00CA3EFF">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AIHSP supported One Health Training of Trainers and training for government staff in four provinces</w:t>
            </w:r>
          </w:p>
          <w:p w14:paraId="20D8E5A2" w14:textId="77777777" w:rsidR="00163C26" w:rsidRPr="00BE41FB" w:rsidRDefault="00163C26" w:rsidP="00CA3EFF">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AIHSP supported training for BBVet and animal health services on the iSIKHNAS and iVLab to increase animal disease case management and surveillance</w:t>
            </w:r>
          </w:p>
        </w:tc>
      </w:tr>
    </w:tbl>
    <w:p w14:paraId="149CB313" w14:textId="77777777" w:rsidR="00163C26" w:rsidRDefault="00163C26" w:rsidP="00BE41FB">
      <w:pPr>
        <w:spacing w:after="0" w:line="280" w:lineRule="exact"/>
        <w:rPr>
          <w:b/>
          <w:bCs/>
          <w:color w:val="000000" w:themeColor="text1"/>
        </w:rPr>
      </w:pPr>
    </w:p>
    <w:p w14:paraId="08FA0E18" w14:textId="77777777" w:rsidR="00473CCF" w:rsidRDefault="00473CCF" w:rsidP="00473CCF">
      <w:pPr>
        <w:spacing w:after="0" w:line="280" w:lineRule="exact"/>
        <w:rPr>
          <w:b/>
          <w:bCs/>
          <w:color w:val="000000" w:themeColor="text1"/>
        </w:rPr>
      </w:pPr>
      <w:r w:rsidRPr="00EA59F6">
        <w:rPr>
          <w:b/>
          <w:bCs/>
          <w:color w:val="000000" w:themeColor="text1"/>
        </w:rPr>
        <w:t>TA ANTIMICROBIAL RESISTANCE (AMR) (5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473CCF" w:rsidRPr="00BE41FB" w14:paraId="0139C941" w14:textId="77777777" w:rsidTr="00CA3EFF">
        <w:trPr>
          <w:trHeight w:val="309"/>
        </w:trPr>
        <w:tc>
          <w:tcPr>
            <w:tcW w:w="4962" w:type="dxa"/>
          </w:tcPr>
          <w:p w14:paraId="7BFB5AA0" w14:textId="77777777" w:rsidR="00473CCF" w:rsidRPr="00BE41FB" w:rsidRDefault="00473CCF" w:rsidP="00CA3EFF">
            <w:pPr>
              <w:spacing w:after="0"/>
            </w:pPr>
            <w:r w:rsidRPr="00BE41FB">
              <w:rPr>
                <w:b/>
              </w:rPr>
              <w:t>JEE Recommendation in NAPHS</w:t>
            </w:r>
          </w:p>
        </w:tc>
        <w:tc>
          <w:tcPr>
            <w:tcW w:w="4536" w:type="dxa"/>
          </w:tcPr>
          <w:p w14:paraId="74D096E5" w14:textId="77777777" w:rsidR="00473CCF" w:rsidRPr="00BE41FB" w:rsidRDefault="00473CCF" w:rsidP="00B53280">
            <w:pPr>
              <w:pBdr>
                <w:top w:val="nil"/>
                <w:left w:val="nil"/>
                <w:bottom w:val="nil"/>
                <w:right w:val="nil"/>
                <w:between w:val="nil"/>
              </w:pBdr>
              <w:spacing w:after="0" w:line="280" w:lineRule="exact"/>
              <w:rPr>
                <w:color w:val="000000"/>
              </w:rPr>
            </w:pPr>
            <w:r w:rsidRPr="00BE41FB">
              <w:rPr>
                <w:b/>
              </w:rPr>
              <w:t>Examples of Australian support</w:t>
            </w:r>
          </w:p>
        </w:tc>
      </w:tr>
      <w:tr w:rsidR="00473CCF" w:rsidRPr="00BE41FB" w14:paraId="5F98D349" w14:textId="77777777" w:rsidTr="00CA3EFF">
        <w:tc>
          <w:tcPr>
            <w:tcW w:w="4962" w:type="dxa"/>
          </w:tcPr>
          <w:p w14:paraId="20EA720C" w14:textId="77777777" w:rsidR="00473CCF" w:rsidRPr="00BE41FB" w:rsidRDefault="00473CCF" w:rsidP="00CA3EFF">
            <w:pPr>
              <w:spacing w:after="0" w:line="280" w:lineRule="exact"/>
            </w:pPr>
            <w:r w:rsidRPr="00BE41FB">
              <w:t>Promote public awareness and community empowerment on AMR through human and animal health care providers at local</w:t>
            </w:r>
          </w:p>
        </w:tc>
        <w:tc>
          <w:tcPr>
            <w:tcW w:w="4536" w:type="dxa"/>
          </w:tcPr>
          <w:p w14:paraId="5D25E903" w14:textId="77777777" w:rsidR="00473CCF" w:rsidRPr="00BE41FB" w:rsidRDefault="00473CCF" w:rsidP="00CA3EFF">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UNICEF supported the development of the National Costed Roadmap for Hand Hygiene for All and National Task Force</w:t>
            </w:r>
          </w:p>
          <w:p w14:paraId="1268F557" w14:textId="77777777" w:rsidR="00473CCF" w:rsidRPr="00BE41FB" w:rsidRDefault="00473CCF" w:rsidP="00CA3EFF">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 xml:space="preserve">UNICEF helped develop a national hygiene behaviour change training guideline and rolled out training for practitioners </w:t>
            </w:r>
          </w:p>
        </w:tc>
      </w:tr>
    </w:tbl>
    <w:p w14:paraId="5F7C10D6" w14:textId="56014A40" w:rsidR="00473CCF" w:rsidRDefault="00473CCF" w:rsidP="00BE41FB">
      <w:pPr>
        <w:spacing w:after="0" w:line="280" w:lineRule="exact"/>
        <w:rPr>
          <w:b/>
          <w:bCs/>
          <w:color w:val="000000" w:themeColor="text1"/>
        </w:rPr>
      </w:pPr>
    </w:p>
    <w:p w14:paraId="0A8A4D06" w14:textId="77777777" w:rsidR="007C695A" w:rsidRDefault="007C695A" w:rsidP="00BE41FB">
      <w:pPr>
        <w:spacing w:after="0" w:line="280" w:lineRule="exact"/>
        <w:rPr>
          <w:b/>
          <w:bCs/>
          <w:color w:val="000000" w:themeColor="text1"/>
        </w:rPr>
      </w:pPr>
    </w:p>
    <w:p w14:paraId="0FCB59B7" w14:textId="0ACF9A6B" w:rsidR="00473CCF" w:rsidRDefault="00473CCF" w:rsidP="00BE41FB">
      <w:pPr>
        <w:spacing w:after="0" w:line="280" w:lineRule="exact"/>
        <w:rPr>
          <w:b/>
          <w:bCs/>
          <w:color w:val="000000" w:themeColor="text1"/>
        </w:rPr>
      </w:pPr>
      <w:r w:rsidRPr="00EA59F6">
        <w:rPr>
          <w:b/>
          <w:bCs/>
          <w:color w:val="000000" w:themeColor="text1"/>
        </w:rPr>
        <w:lastRenderedPageBreak/>
        <w:t>TA ZOONOTIC DISEASE (4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473CCF" w:rsidRPr="00BE41FB" w14:paraId="760BDCBD" w14:textId="77777777" w:rsidTr="00CA3EFF">
        <w:trPr>
          <w:trHeight w:val="366"/>
        </w:trPr>
        <w:tc>
          <w:tcPr>
            <w:tcW w:w="4962" w:type="dxa"/>
          </w:tcPr>
          <w:p w14:paraId="0543022F" w14:textId="77777777" w:rsidR="00473CCF" w:rsidRPr="00BE41FB" w:rsidRDefault="00473CCF" w:rsidP="00CA3EFF">
            <w:pPr>
              <w:spacing w:after="0" w:line="280" w:lineRule="exact"/>
            </w:pPr>
            <w:r w:rsidRPr="00BE41FB">
              <w:rPr>
                <w:b/>
              </w:rPr>
              <w:t>JEE Recommendation in NAPHS</w:t>
            </w:r>
          </w:p>
        </w:tc>
        <w:tc>
          <w:tcPr>
            <w:tcW w:w="4536" w:type="dxa"/>
          </w:tcPr>
          <w:p w14:paraId="76B76E35" w14:textId="77777777" w:rsidR="00473CCF" w:rsidRPr="00BE41FB" w:rsidRDefault="00473CCF" w:rsidP="00B53280">
            <w:pPr>
              <w:pBdr>
                <w:top w:val="nil"/>
                <w:left w:val="nil"/>
                <w:bottom w:val="nil"/>
                <w:right w:val="nil"/>
                <w:between w:val="nil"/>
              </w:pBdr>
              <w:spacing w:after="0" w:line="280" w:lineRule="exact"/>
              <w:rPr>
                <w:color w:val="000000"/>
              </w:rPr>
            </w:pPr>
            <w:r w:rsidRPr="00BE41FB">
              <w:rPr>
                <w:b/>
              </w:rPr>
              <w:t>Examples of Australian support</w:t>
            </w:r>
          </w:p>
        </w:tc>
      </w:tr>
      <w:tr w:rsidR="00473CCF" w:rsidRPr="00BE41FB" w14:paraId="5B0D3BC2" w14:textId="77777777" w:rsidTr="00CA3EFF">
        <w:tc>
          <w:tcPr>
            <w:tcW w:w="4962" w:type="dxa"/>
          </w:tcPr>
          <w:p w14:paraId="402037AB" w14:textId="77777777" w:rsidR="00473CCF" w:rsidRPr="00BE41FB" w:rsidRDefault="00473CCF" w:rsidP="00CA3EFF">
            <w:pPr>
              <w:spacing w:after="0" w:line="280" w:lineRule="exact"/>
            </w:pPr>
            <w:r w:rsidRPr="00BE41FB">
              <w:t>Increase budgetary and human resources allocation to One Health Response teams, and to the prevention and detection of zoonotic diseases at sub-national level</w:t>
            </w:r>
          </w:p>
        </w:tc>
        <w:tc>
          <w:tcPr>
            <w:tcW w:w="4536" w:type="dxa"/>
          </w:tcPr>
          <w:p w14:paraId="2F048273" w14:textId="77777777" w:rsidR="00473CCF" w:rsidRPr="00BE41FB" w:rsidRDefault="00473CCF" w:rsidP="00CA3EFF">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 xml:space="preserve">AIHSP piloted a community-based surveillance and case management for rabies control in three villages in Bali </w:t>
            </w:r>
          </w:p>
        </w:tc>
      </w:tr>
    </w:tbl>
    <w:p w14:paraId="5D5A9A0D" w14:textId="77777777" w:rsidR="00473CCF" w:rsidRDefault="00473CCF" w:rsidP="00BE41FB">
      <w:pPr>
        <w:spacing w:after="0" w:line="280" w:lineRule="exact"/>
        <w:rPr>
          <w:b/>
          <w:bCs/>
          <w:color w:val="000000" w:themeColor="text1"/>
        </w:rPr>
      </w:pPr>
    </w:p>
    <w:p w14:paraId="3A9C0996" w14:textId="38B24FF1" w:rsidR="00473CCF" w:rsidRDefault="00473CCF" w:rsidP="00BE41FB">
      <w:pPr>
        <w:spacing w:after="0" w:line="280" w:lineRule="exact"/>
        <w:rPr>
          <w:b/>
          <w:bCs/>
          <w:color w:val="000000" w:themeColor="text1"/>
        </w:rPr>
      </w:pPr>
      <w:r w:rsidRPr="00EA59F6">
        <w:rPr>
          <w:b/>
          <w:bCs/>
          <w:color w:val="000000" w:themeColor="text1"/>
        </w:rPr>
        <w:t>TA FOOD SAFETY (3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1672C" w:rsidRPr="00BE41FB" w14:paraId="2BD2B464" w14:textId="77777777" w:rsidTr="00CA3EFF">
        <w:tc>
          <w:tcPr>
            <w:tcW w:w="4962" w:type="dxa"/>
          </w:tcPr>
          <w:p w14:paraId="1D12D6C6" w14:textId="43571E1A" w:rsidR="00F1672C" w:rsidRPr="00BE41FB" w:rsidRDefault="00F1672C" w:rsidP="00F1672C">
            <w:pPr>
              <w:spacing w:after="0" w:line="280" w:lineRule="exact"/>
            </w:pPr>
            <w:r w:rsidRPr="00BE41FB">
              <w:rPr>
                <w:b/>
              </w:rPr>
              <w:t>JEE Recommendation in NAPHS</w:t>
            </w:r>
          </w:p>
        </w:tc>
        <w:tc>
          <w:tcPr>
            <w:tcW w:w="4536" w:type="dxa"/>
          </w:tcPr>
          <w:p w14:paraId="76C62DA9" w14:textId="002A9F4B" w:rsidR="00F1672C" w:rsidRPr="00BE41FB" w:rsidRDefault="00F1672C" w:rsidP="00F1672C">
            <w:pPr>
              <w:pBdr>
                <w:top w:val="nil"/>
                <w:left w:val="nil"/>
                <w:bottom w:val="nil"/>
                <w:right w:val="nil"/>
                <w:between w:val="nil"/>
              </w:pBdr>
              <w:spacing w:after="0" w:line="280" w:lineRule="exact"/>
              <w:rPr>
                <w:color w:val="000000"/>
              </w:rPr>
            </w:pPr>
            <w:r w:rsidRPr="00BE41FB">
              <w:rPr>
                <w:b/>
              </w:rPr>
              <w:t>Examples of Australian support</w:t>
            </w:r>
          </w:p>
        </w:tc>
      </w:tr>
      <w:tr w:rsidR="00F1672C" w:rsidRPr="00BE41FB" w14:paraId="7B842190" w14:textId="77777777" w:rsidTr="00CA3EFF">
        <w:tc>
          <w:tcPr>
            <w:tcW w:w="4962" w:type="dxa"/>
          </w:tcPr>
          <w:p w14:paraId="4D5F2DE1" w14:textId="77777777" w:rsidR="00F1672C" w:rsidRPr="00BE41FB" w:rsidRDefault="00F1672C" w:rsidP="00F1672C">
            <w:pPr>
              <w:spacing w:after="0" w:line="280" w:lineRule="exact"/>
            </w:pPr>
            <w:r w:rsidRPr="00BE41FB">
              <w:t>Ensure the implementation of Food Safety Management Systems in processing plants of food of animal origin</w:t>
            </w:r>
          </w:p>
        </w:tc>
        <w:tc>
          <w:tcPr>
            <w:tcW w:w="4536" w:type="dxa"/>
          </w:tcPr>
          <w:p w14:paraId="576FEA80" w14:textId="77777777" w:rsidR="00F1672C" w:rsidRPr="00BE41FB" w:rsidRDefault="00F1672C" w:rsidP="00F1672C">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 xml:space="preserve">MoA monitored food safety at slaughterhouses through iSIKHNAS which was supported by AIHSP </w:t>
            </w:r>
          </w:p>
        </w:tc>
      </w:tr>
    </w:tbl>
    <w:p w14:paraId="7D0E18E6" w14:textId="77777777" w:rsidR="00473CCF" w:rsidRDefault="00473CCF" w:rsidP="00BE41FB">
      <w:pPr>
        <w:spacing w:after="0" w:line="280" w:lineRule="exact"/>
        <w:rPr>
          <w:b/>
          <w:bCs/>
          <w:color w:val="000000" w:themeColor="text1"/>
        </w:rPr>
      </w:pPr>
    </w:p>
    <w:p w14:paraId="4B995B6B" w14:textId="7F3646EE" w:rsidR="00473CCF" w:rsidRDefault="00F1672C" w:rsidP="00BE41FB">
      <w:pPr>
        <w:spacing w:after="0" w:line="280" w:lineRule="exact"/>
        <w:rPr>
          <w:b/>
          <w:bCs/>
          <w:color w:val="000000" w:themeColor="text1"/>
        </w:rPr>
      </w:pPr>
      <w:r w:rsidRPr="00EA59F6">
        <w:rPr>
          <w:b/>
          <w:bCs/>
          <w:color w:val="000000" w:themeColor="text1"/>
        </w:rPr>
        <w:t>TA BIOSAFETY and BIOSECURITY (4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1672C" w:rsidRPr="00BE41FB" w14:paraId="0A45C81E" w14:textId="77777777" w:rsidTr="00CA3EFF">
        <w:tc>
          <w:tcPr>
            <w:tcW w:w="4962" w:type="dxa"/>
          </w:tcPr>
          <w:p w14:paraId="590BD5A1" w14:textId="77777777" w:rsidR="00F1672C" w:rsidRPr="00BE41FB" w:rsidRDefault="00F1672C" w:rsidP="00CA3EFF">
            <w:pPr>
              <w:spacing w:after="0" w:line="280" w:lineRule="exact"/>
            </w:pPr>
            <w:r w:rsidRPr="00BE41FB">
              <w:rPr>
                <w:b/>
              </w:rPr>
              <w:t>JEE Recommendation in NAPHS</w:t>
            </w:r>
          </w:p>
        </w:tc>
        <w:tc>
          <w:tcPr>
            <w:tcW w:w="4536" w:type="dxa"/>
          </w:tcPr>
          <w:p w14:paraId="360F769A" w14:textId="77777777" w:rsidR="00F1672C" w:rsidRPr="00BE41FB" w:rsidRDefault="00F1672C" w:rsidP="00B53280">
            <w:pPr>
              <w:pBdr>
                <w:top w:val="nil"/>
                <w:left w:val="nil"/>
                <w:bottom w:val="nil"/>
                <w:right w:val="nil"/>
                <w:between w:val="nil"/>
              </w:pBdr>
              <w:spacing w:after="0" w:line="280" w:lineRule="exact"/>
              <w:rPr>
                <w:color w:val="000000"/>
              </w:rPr>
            </w:pPr>
            <w:r w:rsidRPr="00BE41FB">
              <w:rPr>
                <w:b/>
              </w:rPr>
              <w:t>Examples of Australian support</w:t>
            </w:r>
          </w:p>
        </w:tc>
      </w:tr>
      <w:tr w:rsidR="00F1672C" w:rsidRPr="00BE41FB" w14:paraId="51CEE497" w14:textId="77777777" w:rsidTr="00CA3EFF">
        <w:tc>
          <w:tcPr>
            <w:tcW w:w="4962" w:type="dxa"/>
          </w:tcPr>
          <w:p w14:paraId="321AD608" w14:textId="77777777" w:rsidR="00F1672C" w:rsidRPr="00BE41FB" w:rsidRDefault="00F1672C" w:rsidP="00CA3EFF">
            <w:pPr>
              <w:spacing w:after="0" w:line="280" w:lineRule="exact"/>
            </w:pPr>
            <w:r w:rsidRPr="00BE41FB">
              <w:t xml:space="preserve">Develop a master training and certification scheme for Biosafety and biorisk officers in both the human and animal sectors, accredited, and certified by int’l bodies such as WHO, FAO, OIE, IFBA, NSF, etc. </w:t>
            </w:r>
          </w:p>
        </w:tc>
        <w:tc>
          <w:tcPr>
            <w:tcW w:w="4536" w:type="dxa"/>
          </w:tcPr>
          <w:p w14:paraId="4A91AE0C" w14:textId="77777777" w:rsidR="00F1672C" w:rsidRPr="00BE41FB" w:rsidRDefault="00F1672C" w:rsidP="00CA3EFF">
            <w:pPr>
              <w:numPr>
                <w:ilvl w:val="0"/>
                <w:numId w:val="6"/>
              </w:numPr>
              <w:pBdr>
                <w:top w:val="nil"/>
                <w:left w:val="nil"/>
                <w:bottom w:val="nil"/>
                <w:right w:val="nil"/>
                <w:between w:val="nil"/>
              </w:pBdr>
              <w:spacing w:after="0" w:line="280" w:lineRule="exact"/>
              <w:ind w:left="183" w:hanging="142"/>
              <w:rPr>
                <w:color w:val="000000"/>
              </w:rPr>
            </w:pPr>
            <w:r w:rsidRPr="00BE41FB">
              <w:rPr>
                <w:color w:val="000000"/>
              </w:rPr>
              <w:t xml:space="preserve">AIHSP supported workshops and extension programs on biosafety and biocontainment practices to DICs, specialist laboratories, Pusvetma, BPMSOH and Balitvet. </w:t>
            </w:r>
          </w:p>
        </w:tc>
      </w:tr>
    </w:tbl>
    <w:p w14:paraId="39700645" w14:textId="77777777" w:rsidR="00473CCF" w:rsidRDefault="00473CCF" w:rsidP="00BE41FB">
      <w:pPr>
        <w:spacing w:after="0" w:line="280" w:lineRule="exact"/>
        <w:rPr>
          <w:b/>
          <w:bCs/>
          <w:color w:val="000000" w:themeColor="text1"/>
        </w:rPr>
      </w:pPr>
    </w:p>
    <w:p w14:paraId="28D66F0A" w14:textId="013D61B9" w:rsidR="00473CCF" w:rsidRDefault="00F1672C" w:rsidP="00BE41FB">
      <w:pPr>
        <w:spacing w:after="0" w:line="280" w:lineRule="exact"/>
        <w:rPr>
          <w:b/>
          <w:bCs/>
          <w:color w:val="000000" w:themeColor="text1"/>
        </w:rPr>
      </w:pPr>
      <w:r w:rsidRPr="00EA59F6">
        <w:rPr>
          <w:b/>
          <w:bCs/>
          <w:color w:val="000000" w:themeColor="text1"/>
        </w:rPr>
        <w:t>TA IMMUNISATION (5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627F88" w:rsidRPr="00BE41FB" w14:paraId="0A19EE73" w14:textId="77777777" w:rsidTr="00CA3EFF">
        <w:tc>
          <w:tcPr>
            <w:tcW w:w="4962" w:type="dxa"/>
          </w:tcPr>
          <w:p w14:paraId="74C9F6D8" w14:textId="77777777" w:rsidR="00627F88" w:rsidRPr="00BE41FB" w:rsidRDefault="00627F88" w:rsidP="00CA3EFF">
            <w:pPr>
              <w:spacing w:after="0" w:line="280" w:lineRule="exact"/>
            </w:pPr>
            <w:r w:rsidRPr="00BE41FB">
              <w:rPr>
                <w:b/>
              </w:rPr>
              <w:t>JEE Recommendation in NAPHS</w:t>
            </w:r>
          </w:p>
        </w:tc>
        <w:tc>
          <w:tcPr>
            <w:tcW w:w="4536" w:type="dxa"/>
          </w:tcPr>
          <w:p w14:paraId="030FA42C" w14:textId="77777777" w:rsidR="00627F88" w:rsidRPr="00BE41FB" w:rsidRDefault="00627F88" w:rsidP="00CA3EFF">
            <w:pPr>
              <w:pBdr>
                <w:top w:val="nil"/>
                <w:left w:val="nil"/>
                <w:bottom w:val="nil"/>
                <w:right w:val="nil"/>
                <w:between w:val="nil"/>
              </w:pBdr>
              <w:spacing w:after="0" w:line="280" w:lineRule="exact"/>
              <w:ind w:left="176"/>
              <w:rPr>
                <w:color w:val="000000"/>
              </w:rPr>
            </w:pPr>
            <w:r w:rsidRPr="00BE41FB">
              <w:rPr>
                <w:b/>
              </w:rPr>
              <w:t>Examples of Australian support</w:t>
            </w:r>
          </w:p>
        </w:tc>
      </w:tr>
      <w:tr w:rsidR="00627F88" w:rsidRPr="00BE41FB" w14:paraId="516633FF" w14:textId="77777777" w:rsidTr="00CA3EFF">
        <w:tc>
          <w:tcPr>
            <w:tcW w:w="4962" w:type="dxa"/>
          </w:tcPr>
          <w:p w14:paraId="1FDD69AE" w14:textId="77777777" w:rsidR="00627F88" w:rsidRPr="00BE41FB" w:rsidRDefault="00627F88" w:rsidP="00CA3EFF">
            <w:pPr>
              <w:spacing w:after="0" w:line="280" w:lineRule="exact"/>
            </w:pPr>
            <w:r w:rsidRPr="00BE41FB">
              <w:t>Develop a national coverage improvement plan focused on equity, which addressed drop outs and intensifies community awareness of the benefits of vaccination</w:t>
            </w:r>
          </w:p>
        </w:tc>
        <w:tc>
          <w:tcPr>
            <w:tcW w:w="4536" w:type="dxa"/>
          </w:tcPr>
          <w:p w14:paraId="0C2BEFA7" w14:textId="77777777" w:rsidR="00627F88" w:rsidRPr="00BE41FB" w:rsidRDefault="00627F88" w:rsidP="00CA3EFF">
            <w:pPr>
              <w:numPr>
                <w:ilvl w:val="0"/>
                <w:numId w:val="6"/>
              </w:numPr>
              <w:pBdr>
                <w:top w:val="nil"/>
                <w:left w:val="nil"/>
                <w:bottom w:val="nil"/>
                <w:right w:val="nil"/>
                <w:between w:val="nil"/>
              </w:pBdr>
              <w:spacing w:after="0" w:line="280" w:lineRule="exact"/>
              <w:ind w:left="176" w:hanging="176"/>
              <w:rPr>
                <w:color w:val="000000"/>
              </w:rPr>
            </w:pPr>
            <w:r w:rsidRPr="00BE41FB">
              <w:rPr>
                <w:color w:val="000000"/>
              </w:rPr>
              <w:t>WHO and UNICEF supported the development of the National Deployment and Vaccination Plan for COVID-19</w:t>
            </w:r>
          </w:p>
          <w:p w14:paraId="0C958DC9" w14:textId="77777777" w:rsidR="00627F88" w:rsidRPr="00BE41FB" w:rsidRDefault="00627F88" w:rsidP="00CA3EFF">
            <w:pPr>
              <w:numPr>
                <w:ilvl w:val="0"/>
                <w:numId w:val="6"/>
              </w:numPr>
              <w:pBdr>
                <w:top w:val="nil"/>
                <w:left w:val="nil"/>
                <w:bottom w:val="nil"/>
                <w:right w:val="nil"/>
                <w:between w:val="nil"/>
              </w:pBdr>
              <w:spacing w:after="0" w:line="280" w:lineRule="exact"/>
              <w:ind w:left="176" w:hanging="176"/>
              <w:rPr>
                <w:color w:val="000000"/>
              </w:rPr>
            </w:pPr>
            <w:r w:rsidRPr="00BE41FB">
              <w:rPr>
                <w:color w:val="000000"/>
              </w:rPr>
              <w:t xml:space="preserve">AIHSP, UNICEF and WHO RCCE activities for COVID-19 vaccination, including for at-risk groups </w:t>
            </w:r>
          </w:p>
          <w:p w14:paraId="606D0503" w14:textId="77777777" w:rsidR="00627F88" w:rsidRPr="00BE41FB" w:rsidRDefault="00627F88" w:rsidP="00CA3EFF">
            <w:pPr>
              <w:numPr>
                <w:ilvl w:val="0"/>
                <w:numId w:val="6"/>
              </w:numPr>
              <w:pBdr>
                <w:top w:val="nil"/>
                <w:left w:val="nil"/>
                <w:bottom w:val="nil"/>
                <w:right w:val="nil"/>
                <w:between w:val="nil"/>
              </w:pBdr>
              <w:spacing w:after="0" w:line="280" w:lineRule="exact"/>
              <w:ind w:left="176" w:hanging="176"/>
              <w:rPr>
                <w:color w:val="000000"/>
              </w:rPr>
            </w:pPr>
            <w:r w:rsidRPr="00BE41FB">
              <w:rPr>
                <w:color w:val="000000"/>
              </w:rPr>
              <w:t xml:space="preserve">UNICEF supported the continuation of routine vaccination during COVID-19 </w:t>
            </w:r>
          </w:p>
        </w:tc>
      </w:tr>
      <w:tr w:rsidR="00627F88" w:rsidRPr="00BE41FB" w14:paraId="5BDED004" w14:textId="77777777" w:rsidTr="00CA3EFF">
        <w:tc>
          <w:tcPr>
            <w:tcW w:w="4962" w:type="dxa"/>
          </w:tcPr>
          <w:p w14:paraId="58E58F02" w14:textId="77777777" w:rsidR="00627F88" w:rsidRPr="00BE41FB" w:rsidRDefault="00627F88" w:rsidP="00CA3EFF">
            <w:pPr>
              <w:spacing w:after="0" w:line="280" w:lineRule="exact"/>
            </w:pPr>
            <w:r w:rsidRPr="00BE41FB">
              <w:t>Conduct an EPI coverage survey to validate the reported administrative data</w:t>
            </w:r>
          </w:p>
        </w:tc>
        <w:tc>
          <w:tcPr>
            <w:tcW w:w="4536" w:type="dxa"/>
          </w:tcPr>
          <w:p w14:paraId="79AC239A" w14:textId="77777777" w:rsidR="00627F88" w:rsidRPr="00BE41FB" w:rsidRDefault="00627F88" w:rsidP="00CA3EFF">
            <w:pPr>
              <w:numPr>
                <w:ilvl w:val="0"/>
                <w:numId w:val="6"/>
              </w:numPr>
              <w:pBdr>
                <w:top w:val="nil"/>
                <w:left w:val="nil"/>
                <w:bottom w:val="nil"/>
                <w:right w:val="nil"/>
                <w:between w:val="nil"/>
              </w:pBdr>
              <w:spacing w:after="0" w:line="280" w:lineRule="exact"/>
              <w:ind w:left="176" w:hanging="176"/>
              <w:rPr>
                <w:color w:val="000000"/>
              </w:rPr>
            </w:pPr>
            <w:r w:rsidRPr="00BE41FB">
              <w:rPr>
                <w:color w:val="000000"/>
              </w:rPr>
              <w:t>UNICEF provided technical assistance to improve real time vaccination systems and the MoH’s COVID-19 vaccine coverage dashboard</w:t>
            </w:r>
          </w:p>
        </w:tc>
      </w:tr>
    </w:tbl>
    <w:p w14:paraId="51AC6BAC" w14:textId="77777777" w:rsidR="00F1672C" w:rsidRDefault="00F1672C" w:rsidP="00BE41FB">
      <w:pPr>
        <w:spacing w:after="0" w:line="280" w:lineRule="exact"/>
        <w:rPr>
          <w:b/>
          <w:bCs/>
          <w:color w:val="000000" w:themeColor="text1"/>
        </w:rPr>
      </w:pPr>
    </w:p>
    <w:p w14:paraId="730CD2A9" w14:textId="1EC3D07B" w:rsidR="00F1672C" w:rsidRDefault="00F75BEE" w:rsidP="00BE41FB">
      <w:pPr>
        <w:spacing w:after="0" w:line="280" w:lineRule="exact"/>
        <w:rPr>
          <w:b/>
          <w:bCs/>
          <w:color w:val="000000" w:themeColor="text1"/>
        </w:rPr>
      </w:pPr>
      <w:r w:rsidRPr="00EA59F6">
        <w:rPr>
          <w:b/>
          <w:bCs/>
          <w:color w:val="000000" w:themeColor="text1"/>
        </w:rPr>
        <w:t>TA NATIONAL LABORATORY SYSTEM (6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D11428" w:rsidRPr="00BE41FB" w14:paraId="728EE939" w14:textId="77777777" w:rsidTr="00CA3EFF">
        <w:tc>
          <w:tcPr>
            <w:tcW w:w="4962" w:type="dxa"/>
          </w:tcPr>
          <w:p w14:paraId="55245DB3" w14:textId="77777777" w:rsidR="00D11428" w:rsidRPr="00BE41FB" w:rsidRDefault="00D11428" w:rsidP="00CA3EFF">
            <w:pPr>
              <w:spacing w:after="0" w:line="280" w:lineRule="exact"/>
            </w:pPr>
            <w:r w:rsidRPr="00BE41FB">
              <w:rPr>
                <w:b/>
              </w:rPr>
              <w:t>JEE Recommendation in NAPHS</w:t>
            </w:r>
          </w:p>
        </w:tc>
        <w:tc>
          <w:tcPr>
            <w:tcW w:w="4536" w:type="dxa"/>
          </w:tcPr>
          <w:p w14:paraId="6F2B7E08" w14:textId="77777777" w:rsidR="00D11428" w:rsidRPr="00BE41FB" w:rsidRDefault="00D11428" w:rsidP="00CA3EFF">
            <w:pPr>
              <w:pBdr>
                <w:top w:val="nil"/>
                <w:left w:val="nil"/>
                <w:bottom w:val="nil"/>
                <w:right w:val="nil"/>
                <w:between w:val="nil"/>
              </w:pBdr>
              <w:spacing w:after="0" w:line="280" w:lineRule="exact"/>
              <w:rPr>
                <w:color w:val="000000"/>
              </w:rPr>
            </w:pPr>
            <w:r w:rsidRPr="00BE41FB">
              <w:rPr>
                <w:b/>
              </w:rPr>
              <w:t>Examples of Australian support</w:t>
            </w:r>
          </w:p>
        </w:tc>
      </w:tr>
      <w:tr w:rsidR="00D11428" w:rsidRPr="00BE41FB" w14:paraId="732B325E" w14:textId="77777777" w:rsidTr="00CA3EFF">
        <w:tc>
          <w:tcPr>
            <w:tcW w:w="4962" w:type="dxa"/>
          </w:tcPr>
          <w:p w14:paraId="6F961455" w14:textId="77777777" w:rsidR="00D11428" w:rsidRPr="00BE41FB" w:rsidRDefault="00D11428" w:rsidP="00CA3EFF">
            <w:pPr>
              <w:spacing w:after="0" w:line="280" w:lineRule="exact"/>
            </w:pPr>
            <w:r w:rsidRPr="00BE41FB">
              <w:t xml:space="preserve">Increase the number of accredited health laboratory </w:t>
            </w:r>
          </w:p>
        </w:tc>
        <w:tc>
          <w:tcPr>
            <w:tcW w:w="4536" w:type="dxa"/>
          </w:tcPr>
          <w:p w14:paraId="6B96FEFB" w14:textId="77777777" w:rsidR="00D11428" w:rsidRPr="00BE41FB" w:rsidRDefault="00D11428" w:rsidP="00CA3EFF">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AIHSP supported the development of the national action plan for improving laboratory capacity</w:t>
            </w:r>
          </w:p>
          <w:p w14:paraId="1AC0D800" w14:textId="77777777" w:rsidR="00D11428" w:rsidRPr="00BE41FB" w:rsidRDefault="00D11428" w:rsidP="00CA3EFF">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WHO helped increase the number of laboratories with PCR and whole genome sequencing (WGS) capability for COVID-19</w:t>
            </w:r>
          </w:p>
        </w:tc>
      </w:tr>
      <w:tr w:rsidR="00D11428" w:rsidRPr="00BE41FB" w14:paraId="0CFCF762" w14:textId="77777777" w:rsidTr="00CA3EFF">
        <w:tc>
          <w:tcPr>
            <w:tcW w:w="4962" w:type="dxa"/>
          </w:tcPr>
          <w:p w14:paraId="5B382D18" w14:textId="77777777" w:rsidR="00D11428" w:rsidRPr="00BE41FB" w:rsidRDefault="00D11428" w:rsidP="00CA3EFF">
            <w:pPr>
              <w:spacing w:after="0" w:line="280" w:lineRule="exact"/>
            </w:pPr>
            <w:r w:rsidRPr="00BE41FB">
              <w:t>Work on decreasing the time of turnover from referral to result as this may affect the treatment</w:t>
            </w:r>
          </w:p>
        </w:tc>
        <w:tc>
          <w:tcPr>
            <w:tcW w:w="4536" w:type="dxa"/>
          </w:tcPr>
          <w:p w14:paraId="1526CFC2" w14:textId="77777777" w:rsidR="00D11428" w:rsidRPr="00BE41FB" w:rsidRDefault="00D11428" w:rsidP="00CA3EFF">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WHO provided AG-RDTs for COVID-19 diagnostic and training for health workers</w:t>
            </w:r>
          </w:p>
        </w:tc>
      </w:tr>
    </w:tbl>
    <w:p w14:paraId="09BAF102" w14:textId="77777777" w:rsidR="00175D7E" w:rsidRDefault="00175D7E" w:rsidP="00BE41FB">
      <w:pPr>
        <w:spacing w:after="0" w:line="280" w:lineRule="exact"/>
        <w:rPr>
          <w:b/>
          <w:bCs/>
          <w:color w:val="000000" w:themeColor="text1"/>
        </w:rPr>
      </w:pPr>
    </w:p>
    <w:p w14:paraId="0A665E04" w14:textId="17A1C7AA" w:rsidR="00881891" w:rsidRDefault="00881891" w:rsidP="00BE41FB">
      <w:pPr>
        <w:spacing w:after="0" w:line="280" w:lineRule="exact"/>
        <w:rPr>
          <w:b/>
          <w:bCs/>
          <w:color w:val="000000" w:themeColor="text1"/>
        </w:rPr>
      </w:pPr>
    </w:p>
    <w:p w14:paraId="34757EE7" w14:textId="1A923BF6" w:rsidR="007E19D8" w:rsidRDefault="007E19D8" w:rsidP="00BE41FB">
      <w:pPr>
        <w:spacing w:after="0" w:line="280" w:lineRule="exact"/>
        <w:rPr>
          <w:b/>
          <w:bCs/>
          <w:color w:val="000000" w:themeColor="text1"/>
        </w:rPr>
      </w:pPr>
    </w:p>
    <w:p w14:paraId="77131040" w14:textId="316356D2" w:rsidR="007E19D8" w:rsidRDefault="007E19D8" w:rsidP="00BE41FB">
      <w:pPr>
        <w:spacing w:after="0" w:line="280" w:lineRule="exact"/>
        <w:rPr>
          <w:b/>
          <w:bCs/>
          <w:color w:val="000000" w:themeColor="text1"/>
        </w:rPr>
      </w:pPr>
    </w:p>
    <w:p w14:paraId="4B067B99" w14:textId="6F072620" w:rsidR="007E19D8" w:rsidRDefault="007E19D8" w:rsidP="00BE41FB">
      <w:pPr>
        <w:spacing w:after="0" w:line="280" w:lineRule="exact"/>
        <w:rPr>
          <w:b/>
          <w:bCs/>
          <w:color w:val="000000" w:themeColor="text1"/>
        </w:rPr>
      </w:pPr>
    </w:p>
    <w:p w14:paraId="45814126" w14:textId="66497098" w:rsidR="007E19D8" w:rsidRDefault="00FE2F88" w:rsidP="00BE41FB">
      <w:pPr>
        <w:spacing w:after="0" w:line="280" w:lineRule="exact"/>
        <w:rPr>
          <w:b/>
          <w:bCs/>
          <w:color w:val="000000" w:themeColor="text1"/>
        </w:rPr>
      </w:pPr>
      <w:r w:rsidRPr="00EA59F6">
        <w:rPr>
          <w:b/>
          <w:bCs/>
          <w:color w:val="000000" w:themeColor="text1"/>
        </w:rPr>
        <w:lastRenderedPageBreak/>
        <w:t>TA REAL TIME SURVEILLANCE (3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E2F88" w:rsidRPr="00BE41FB" w14:paraId="3E8D5F93" w14:textId="77777777" w:rsidTr="00243D1C">
        <w:tc>
          <w:tcPr>
            <w:tcW w:w="4962" w:type="dxa"/>
          </w:tcPr>
          <w:p w14:paraId="440CFCC3" w14:textId="77777777" w:rsidR="00FE2F88" w:rsidRPr="00BE41FB" w:rsidRDefault="00FE2F88" w:rsidP="00243D1C">
            <w:pPr>
              <w:spacing w:after="0" w:line="280" w:lineRule="exact"/>
            </w:pPr>
            <w:r w:rsidRPr="00BE41FB">
              <w:rPr>
                <w:b/>
              </w:rPr>
              <w:t>JEE Recommendation in NAPHS</w:t>
            </w:r>
          </w:p>
        </w:tc>
        <w:tc>
          <w:tcPr>
            <w:tcW w:w="4536" w:type="dxa"/>
          </w:tcPr>
          <w:p w14:paraId="414992B1" w14:textId="77777777" w:rsidR="00FE2F88" w:rsidRPr="00BE41FB" w:rsidRDefault="00FE2F88" w:rsidP="00243D1C">
            <w:pPr>
              <w:pBdr>
                <w:top w:val="nil"/>
                <w:left w:val="nil"/>
                <w:bottom w:val="nil"/>
                <w:right w:val="nil"/>
                <w:between w:val="nil"/>
              </w:pBdr>
              <w:spacing w:after="0" w:line="280" w:lineRule="exact"/>
              <w:ind w:left="183"/>
              <w:rPr>
                <w:color w:val="000000"/>
              </w:rPr>
            </w:pPr>
            <w:r w:rsidRPr="00BE41FB">
              <w:rPr>
                <w:b/>
              </w:rPr>
              <w:t>Examples of Australian support</w:t>
            </w:r>
          </w:p>
        </w:tc>
      </w:tr>
      <w:tr w:rsidR="00FE2F88" w:rsidRPr="00BE41FB" w14:paraId="2765D310" w14:textId="77777777" w:rsidTr="00243D1C">
        <w:tc>
          <w:tcPr>
            <w:tcW w:w="4962" w:type="dxa"/>
          </w:tcPr>
          <w:p w14:paraId="50986AFC" w14:textId="77777777" w:rsidR="00FE2F88" w:rsidRPr="00BE41FB" w:rsidRDefault="00FE2F88" w:rsidP="00243D1C">
            <w:pPr>
              <w:spacing w:after="0" w:line="280" w:lineRule="exact"/>
            </w:pPr>
            <w:r w:rsidRPr="00BE41FB">
              <w:t>Advocate and encourage local government units to honour existing commitments to sustainable implementation and adequate funding of surveillance programs</w:t>
            </w:r>
          </w:p>
        </w:tc>
        <w:tc>
          <w:tcPr>
            <w:tcW w:w="4536" w:type="dxa"/>
          </w:tcPr>
          <w:p w14:paraId="024D248F" w14:textId="77777777" w:rsidR="00FE2F88" w:rsidRPr="00BE41FB" w:rsidRDefault="00FE2F88" w:rsidP="00243D1C">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90 animal health officers in Maros, Bone and Pinrang in South Sulawesi were trained to use iSIKHNAS with support from AIHSP</w:t>
            </w:r>
          </w:p>
          <w:p w14:paraId="648041B6" w14:textId="77777777" w:rsidR="00FE2F88" w:rsidRPr="00BE41FB" w:rsidRDefault="00FE2F88" w:rsidP="00243D1C">
            <w:pPr>
              <w:numPr>
                <w:ilvl w:val="0"/>
                <w:numId w:val="6"/>
              </w:numPr>
              <w:pBdr>
                <w:top w:val="nil"/>
                <w:left w:val="nil"/>
                <w:bottom w:val="nil"/>
                <w:right w:val="nil"/>
                <w:between w:val="nil"/>
              </w:pBdr>
              <w:spacing w:after="0" w:line="280" w:lineRule="exact"/>
              <w:ind w:left="183" w:hanging="183"/>
              <w:rPr>
                <w:color w:val="000000"/>
              </w:rPr>
            </w:pPr>
            <w:r w:rsidRPr="00BE41FB">
              <w:rPr>
                <w:color w:val="000000"/>
              </w:rPr>
              <w:t>Village-level, community-based surveillance team for rabies control was piloted in Bali</w:t>
            </w:r>
          </w:p>
        </w:tc>
      </w:tr>
    </w:tbl>
    <w:p w14:paraId="1E7AAA51" w14:textId="62E495C1" w:rsidR="00FE2F88" w:rsidRDefault="00FE2F88" w:rsidP="00BE41FB">
      <w:pPr>
        <w:spacing w:after="0" w:line="280" w:lineRule="exact"/>
        <w:rPr>
          <w:b/>
          <w:bCs/>
          <w:color w:val="000000" w:themeColor="text1"/>
        </w:rPr>
      </w:pPr>
    </w:p>
    <w:p w14:paraId="7651ED05" w14:textId="4B0AFC3D" w:rsidR="00FE2F88" w:rsidRDefault="00FE2F88" w:rsidP="00BE41FB">
      <w:pPr>
        <w:spacing w:after="0" w:line="280" w:lineRule="exact"/>
        <w:rPr>
          <w:b/>
          <w:bCs/>
          <w:color w:val="000000" w:themeColor="text1"/>
        </w:rPr>
      </w:pPr>
      <w:r w:rsidRPr="00EA59F6">
        <w:rPr>
          <w:b/>
          <w:bCs/>
          <w:color w:val="000000" w:themeColor="text1"/>
        </w:rPr>
        <w:t>TA REPORTING (4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E2F88" w:rsidRPr="00BE41FB" w14:paraId="0AF70693" w14:textId="77777777" w:rsidTr="00243D1C">
        <w:tc>
          <w:tcPr>
            <w:tcW w:w="4962" w:type="dxa"/>
          </w:tcPr>
          <w:p w14:paraId="0A8025A8" w14:textId="4DDA5EF0" w:rsidR="00FE2F88" w:rsidRPr="00BE41FB" w:rsidRDefault="00FE2F88" w:rsidP="00FE2F88">
            <w:pPr>
              <w:spacing w:after="0" w:line="280" w:lineRule="exact"/>
            </w:pPr>
            <w:r w:rsidRPr="00BE41FB">
              <w:rPr>
                <w:b/>
              </w:rPr>
              <w:t>JEE Recommendation in NAPHS</w:t>
            </w:r>
          </w:p>
        </w:tc>
        <w:tc>
          <w:tcPr>
            <w:tcW w:w="4536" w:type="dxa"/>
          </w:tcPr>
          <w:p w14:paraId="71314A29" w14:textId="4D78EC76" w:rsidR="00FE2F88" w:rsidRPr="00BE41FB" w:rsidRDefault="00FE2F88" w:rsidP="00FE2F88">
            <w:pPr>
              <w:pBdr>
                <w:top w:val="nil"/>
                <w:left w:val="nil"/>
                <w:bottom w:val="nil"/>
                <w:right w:val="nil"/>
                <w:between w:val="nil"/>
              </w:pBdr>
              <w:spacing w:after="0" w:line="280" w:lineRule="exact"/>
              <w:rPr>
                <w:color w:val="000000"/>
              </w:rPr>
            </w:pPr>
            <w:r w:rsidRPr="00BE41FB">
              <w:rPr>
                <w:b/>
              </w:rPr>
              <w:t>Examples of Australian support</w:t>
            </w:r>
          </w:p>
        </w:tc>
      </w:tr>
      <w:tr w:rsidR="00FE2F88" w:rsidRPr="00BE41FB" w14:paraId="7910B5AA" w14:textId="77777777" w:rsidTr="00243D1C">
        <w:tc>
          <w:tcPr>
            <w:tcW w:w="4962" w:type="dxa"/>
          </w:tcPr>
          <w:p w14:paraId="41C3FCA9" w14:textId="77777777" w:rsidR="00FE2F88" w:rsidRPr="00BE41FB" w:rsidRDefault="00FE2F88" w:rsidP="00FE2F88">
            <w:pPr>
              <w:spacing w:after="0" w:line="280" w:lineRule="exact"/>
            </w:pPr>
            <w:r w:rsidRPr="00BE41FB">
              <w:t xml:space="preserve">Increase the reach of the wildlife information system (SEHAT SATLI) to all provinces in Indonesia </w:t>
            </w:r>
          </w:p>
        </w:tc>
        <w:tc>
          <w:tcPr>
            <w:tcW w:w="4536" w:type="dxa"/>
          </w:tcPr>
          <w:p w14:paraId="16C0AF45" w14:textId="74AD9F31" w:rsidR="00B53280" w:rsidRPr="00B53280" w:rsidRDefault="00B53280" w:rsidP="00B53280">
            <w:pPr>
              <w:numPr>
                <w:ilvl w:val="0"/>
                <w:numId w:val="6"/>
              </w:numPr>
              <w:pBdr>
                <w:top w:val="nil"/>
                <w:left w:val="nil"/>
                <w:bottom w:val="nil"/>
                <w:right w:val="nil"/>
                <w:between w:val="nil"/>
              </w:pBdr>
              <w:spacing w:after="0" w:line="280" w:lineRule="exact"/>
              <w:ind w:left="183" w:hanging="183"/>
              <w:rPr>
                <w:color w:val="000000"/>
              </w:rPr>
            </w:pPr>
            <w:r>
              <w:rPr>
                <w:color w:val="000000"/>
              </w:rPr>
              <w:t>Interoperability between systems (ISIKHNAS, EWARS and SEHAT SATU) has been explored and discussed with support from development partners (AIHSP, USAID, FAO, and others)</w:t>
            </w:r>
          </w:p>
        </w:tc>
      </w:tr>
    </w:tbl>
    <w:p w14:paraId="2BF887AC" w14:textId="3655D5EA" w:rsidR="00FE2F88" w:rsidRDefault="00FE2F88" w:rsidP="00BE41FB">
      <w:pPr>
        <w:spacing w:after="0" w:line="280" w:lineRule="exact"/>
        <w:rPr>
          <w:b/>
          <w:bCs/>
          <w:color w:val="000000" w:themeColor="text1"/>
        </w:rPr>
      </w:pPr>
    </w:p>
    <w:p w14:paraId="15FC500C" w14:textId="0B978E44" w:rsidR="00FE2F88" w:rsidRDefault="00FE2F88" w:rsidP="00BE41FB">
      <w:pPr>
        <w:spacing w:after="0" w:line="280" w:lineRule="exact"/>
        <w:rPr>
          <w:b/>
          <w:bCs/>
          <w:color w:val="000000" w:themeColor="text1"/>
        </w:rPr>
      </w:pPr>
      <w:r w:rsidRPr="00EA59F6">
        <w:rPr>
          <w:b/>
          <w:bCs/>
          <w:color w:val="000000" w:themeColor="text1"/>
        </w:rPr>
        <w:t>TA WORKFORCE DEVELOPMENT (4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E2F88" w:rsidRPr="00BE41FB" w14:paraId="60F20CB7" w14:textId="77777777" w:rsidTr="00243D1C">
        <w:tc>
          <w:tcPr>
            <w:tcW w:w="4962" w:type="dxa"/>
          </w:tcPr>
          <w:p w14:paraId="1E128FCB" w14:textId="77777777" w:rsidR="00FE2F88" w:rsidRPr="00BE41FB" w:rsidRDefault="00FE2F88" w:rsidP="00243D1C">
            <w:pPr>
              <w:spacing w:after="0" w:line="280" w:lineRule="exact"/>
            </w:pPr>
            <w:r w:rsidRPr="00BE41FB">
              <w:rPr>
                <w:b/>
              </w:rPr>
              <w:t>JEE Recommendation in NAPHS</w:t>
            </w:r>
          </w:p>
        </w:tc>
        <w:tc>
          <w:tcPr>
            <w:tcW w:w="4536" w:type="dxa"/>
          </w:tcPr>
          <w:p w14:paraId="49230E8D" w14:textId="77777777" w:rsidR="00FE2F88" w:rsidRPr="00BE41FB" w:rsidRDefault="00FE2F88" w:rsidP="00243D1C">
            <w:pPr>
              <w:pBdr>
                <w:top w:val="nil"/>
                <w:left w:val="nil"/>
                <w:bottom w:val="nil"/>
                <w:right w:val="nil"/>
                <w:between w:val="nil"/>
              </w:pBdr>
              <w:spacing w:after="0" w:line="280" w:lineRule="exact"/>
              <w:rPr>
                <w:color w:val="000000"/>
              </w:rPr>
            </w:pPr>
            <w:r w:rsidRPr="00BE41FB">
              <w:rPr>
                <w:b/>
              </w:rPr>
              <w:t>Examples of Australian support</w:t>
            </w:r>
          </w:p>
        </w:tc>
      </w:tr>
      <w:tr w:rsidR="00FE2F88" w:rsidRPr="00BE41FB" w14:paraId="0BF029DA" w14:textId="77777777" w:rsidTr="00243D1C">
        <w:tc>
          <w:tcPr>
            <w:tcW w:w="4962" w:type="dxa"/>
          </w:tcPr>
          <w:p w14:paraId="40DEABFC" w14:textId="77777777" w:rsidR="00FE2F88" w:rsidRPr="00BE41FB" w:rsidRDefault="00FE2F88" w:rsidP="00243D1C">
            <w:pPr>
              <w:spacing w:after="0" w:line="280" w:lineRule="exact"/>
            </w:pPr>
            <w:r w:rsidRPr="00BE41FB">
              <w:t>Strengthen linkages with academia and int’l partners, in order to ensure that the quality of applied epidemiology training meets global standards</w:t>
            </w:r>
          </w:p>
        </w:tc>
        <w:tc>
          <w:tcPr>
            <w:tcW w:w="4536" w:type="dxa"/>
          </w:tcPr>
          <w:p w14:paraId="3978C4C7" w14:textId="77777777" w:rsidR="00FE2F88" w:rsidRPr="00BE41FB" w:rsidRDefault="00FE2F88" w:rsidP="00243D1C">
            <w:pPr>
              <w:numPr>
                <w:ilvl w:val="0"/>
                <w:numId w:val="6"/>
              </w:numPr>
              <w:pBdr>
                <w:top w:val="nil"/>
                <w:left w:val="nil"/>
                <w:bottom w:val="nil"/>
                <w:right w:val="nil"/>
                <w:between w:val="nil"/>
              </w:pBdr>
              <w:spacing w:after="0" w:line="280" w:lineRule="exact"/>
              <w:ind w:left="183" w:hanging="142"/>
              <w:rPr>
                <w:color w:val="000000"/>
              </w:rPr>
            </w:pPr>
            <w:r w:rsidRPr="00BE41FB">
              <w:rPr>
                <w:color w:val="000000"/>
              </w:rPr>
              <w:t>WHO and UNICEF provided relevant guidelines and supported health workers training in infection and prevention control (COVID-19)</w:t>
            </w:r>
          </w:p>
          <w:p w14:paraId="6921E526" w14:textId="77777777" w:rsidR="00FE2F88" w:rsidRPr="00BE41FB" w:rsidRDefault="00FE2F88" w:rsidP="00243D1C">
            <w:pPr>
              <w:numPr>
                <w:ilvl w:val="0"/>
                <w:numId w:val="6"/>
              </w:numPr>
              <w:pBdr>
                <w:top w:val="nil"/>
                <w:left w:val="nil"/>
                <w:bottom w:val="nil"/>
                <w:right w:val="nil"/>
                <w:between w:val="nil"/>
              </w:pBdr>
              <w:spacing w:after="0" w:line="280" w:lineRule="exact"/>
              <w:ind w:left="183" w:hanging="142"/>
              <w:rPr>
                <w:color w:val="000000"/>
              </w:rPr>
            </w:pPr>
            <w:r w:rsidRPr="00BE41FB">
              <w:rPr>
                <w:color w:val="000000"/>
              </w:rPr>
              <w:t>AIHSP seconded technical advisors to assist the Ministry of Health to develop guideline for reserve health workers and program for primary health care level</w:t>
            </w:r>
          </w:p>
          <w:p w14:paraId="5460E15C" w14:textId="77777777" w:rsidR="00FE2F88" w:rsidRPr="00BE41FB" w:rsidRDefault="00FE2F88" w:rsidP="00243D1C">
            <w:pPr>
              <w:numPr>
                <w:ilvl w:val="0"/>
                <w:numId w:val="6"/>
              </w:numPr>
              <w:pBdr>
                <w:top w:val="nil"/>
                <w:left w:val="nil"/>
                <w:bottom w:val="nil"/>
                <w:right w:val="nil"/>
                <w:between w:val="nil"/>
              </w:pBdr>
              <w:spacing w:after="0" w:line="280" w:lineRule="exact"/>
              <w:ind w:left="183" w:hanging="142"/>
              <w:rPr>
                <w:color w:val="000000"/>
              </w:rPr>
            </w:pPr>
            <w:r w:rsidRPr="00BE41FB">
              <w:rPr>
                <w:color w:val="000000"/>
              </w:rPr>
              <w:t>AIHSP supported the Australian CSIRO to strengthen testing capabilities of animal health laboratories</w:t>
            </w:r>
          </w:p>
          <w:p w14:paraId="23B2583F" w14:textId="77777777" w:rsidR="00FE2F88" w:rsidRPr="00BE41FB" w:rsidRDefault="00FE2F88" w:rsidP="00243D1C">
            <w:pPr>
              <w:pBdr>
                <w:top w:val="nil"/>
                <w:left w:val="nil"/>
                <w:bottom w:val="nil"/>
                <w:right w:val="nil"/>
                <w:between w:val="nil"/>
              </w:pBdr>
              <w:spacing w:after="0" w:line="280" w:lineRule="exact"/>
              <w:ind w:left="183"/>
              <w:rPr>
                <w:color w:val="000000"/>
              </w:rPr>
            </w:pPr>
            <w:r w:rsidRPr="00BE41FB">
              <w:rPr>
                <w:color w:val="000000"/>
              </w:rPr>
              <w:t>CSIRO developed a prototype analytical tool for Whole Genome Sequencing (WGS) to support Indonesia’s ability to sequence COVID-19 pathogens in 2021</w:t>
            </w:r>
          </w:p>
        </w:tc>
      </w:tr>
    </w:tbl>
    <w:p w14:paraId="5AACA782" w14:textId="2CA2FFD8" w:rsidR="00FE2F88" w:rsidRDefault="00FE2F88" w:rsidP="00BE41FB">
      <w:pPr>
        <w:spacing w:after="0" w:line="280" w:lineRule="exact"/>
        <w:rPr>
          <w:b/>
          <w:bCs/>
          <w:color w:val="000000" w:themeColor="text1"/>
        </w:rPr>
      </w:pPr>
    </w:p>
    <w:p w14:paraId="3FADC8B8" w14:textId="1F0005A4" w:rsidR="00473CCF" w:rsidRDefault="00FE2F88" w:rsidP="00BE41FB">
      <w:pPr>
        <w:spacing w:after="0" w:line="280" w:lineRule="exact"/>
        <w:rPr>
          <w:b/>
          <w:bCs/>
          <w:color w:val="000000" w:themeColor="text1"/>
        </w:rPr>
      </w:pPr>
      <w:r w:rsidRPr="00EA59F6">
        <w:rPr>
          <w:b/>
          <w:bCs/>
          <w:color w:val="000000" w:themeColor="text1"/>
        </w:rPr>
        <w:t>TA PREPAREDNESS (4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E2F88" w:rsidRPr="00BE41FB" w14:paraId="200C9225" w14:textId="77777777" w:rsidTr="00243D1C">
        <w:tc>
          <w:tcPr>
            <w:tcW w:w="4962" w:type="dxa"/>
          </w:tcPr>
          <w:p w14:paraId="1A2E30D7" w14:textId="77777777" w:rsidR="00FE2F88" w:rsidRPr="00BE41FB" w:rsidRDefault="00FE2F88" w:rsidP="00243D1C">
            <w:pPr>
              <w:spacing w:after="0" w:line="280" w:lineRule="exact"/>
            </w:pPr>
            <w:r w:rsidRPr="00BE41FB">
              <w:rPr>
                <w:b/>
              </w:rPr>
              <w:t>JEE Recommendation in NAPHS</w:t>
            </w:r>
          </w:p>
        </w:tc>
        <w:tc>
          <w:tcPr>
            <w:tcW w:w="4536" w:type="dxa"/>
          </w:tcPr>
          <w:p w14:paraId="79146FA9" w14:textId="77777777" w:rsidR="00FE2F88" w:rsidRPr="00BE41FB" w:rsidRDefault="00FE2F88" w:rsidP="00243D1C">
            <w:pPr>
              <w:pBdr>
                <w:top w:val="nil"/>
                <w:left w:val="nil"/>
                <w:bottom w:val="nil"/>
                <w:right w:val="nil"/>
                <w:between w:val="nil"/>
              </w:pBdr>
              <w:spacing w:after="0" w:line="280" w:lineRule="exact"/>
              <w:rPr>
                <w:color w:val="000000"/>
              </w:rPr>
            </w:pPr>
            <w:r w:rsidRPr="00BE41FB">
              <w:rPr>
                <w:b/>
              </w:rPr>
              <w:t>Examples of Australian support</w:t>
            </w:r>
          </w:p>
        </w:tc>
      </w:tr>
      <w:tr w:rsidR="00FE2F88" w:rsidRPr="00BE41FB" w14:paraId="4E62D547" w14:textId="77777777" w:rsidTr="00243D1C">
        <w:tc>
          <w:tcPr>
            <w:tcW w:w="4962" w:type="dxa"/>
          </w:tcPr>
          <w:p w14:paraId="1D4F50B6" w14:textId="77777777" w:rsidR="00FE2F88" w:rsidRPr="00BE41FB" w:rsidRDefault="00FE2F88" w:rsidP="00243D1C">
            <w:pPr>
              <w:spacing w:after="0" w:line="280" w:lineRule="exact"/>
            </w:pPr>
            <w:r w:rsidRPr="00BE41FB">
              <w:t>Review and update national disaster plans (during COVID19)</w:t>
            </w:r>
          </w:p>
        </w:tc>
        <w:tc>
          <w:tcPr>
            <w:tcW w:w="4536" w:type="dxa"/>
          </w:tcPr>
          <w:p w14:paraId="7D61CB31" w14:textId="77777777" w:rsidR="00FE2F88" w:rsidRDefault="00FE2F88" w:rsidP="00FE2F88">
            <w:pPr>
              <w:numPr>
                <w:ilvl w:val="0"/>
                <w:numId w:val="2"/>
              </w:numPr>
              <w:pBdr>
                <w:top w:val="nil"/>
                <w:left w:val="nil"/>
                <w:bottom w:val="nil"/>
                <w:right w:val="nil"/>
                <w:between w:val="nil"/>
              </w:pBdr>
              <w:spacing w:after="0" w:line="280" w:lineRule="exact"/>
              <w:ind w:left="175" w:hanging="175"/>
              <w:rPr>
                <w:color w:val="000000"/>
              </w:rPr>
            </w:pPr>
            <w:r w:rsidRPr="00BE41FB">
              <w:rPr>
                <w:color w:val="000000"/>
              </w:rPr>
              <w:t>WHO supported the development of the National Action Plan for Health Security 2020-2024</w:t>
            </w:r>
          </w:p>
          <w:p w14:paraId="2CDA5104" w14:textId="3939E70E" w:rsidR="00FE2F88" w:rsidRPr="00BE41FB" w:rsidRDefault="00FE2F88" w:rsidP="00FE2F88">
            <w:pPr>
              <w:numPr>
                <w:ilvl w:val="0"/>
                <w:numId w:val="2"/>
              </w:numPr>
              <w:pBdr>
                <w:top w:val="nil"/>
                <w:left w:val="nil"/>
                <w:bottom w:val="nil"/>
                <w:right w:val="nil"/>
                <w:between w:val="nil"/>
              </w:pBdr>
              <w:spacing w:after="0" w:line="280" w:lineRule="exact"/>
              <w:ind w:left="175" w:hanging="175"/>
              <w:rPr>
                <w:color w:val="000000"/>
              </w:rPr>
            </w:pPr>
            <w:r w:rsidRPr="00BE41FB">
              <w:rPr>
                <w:color w:val="000000"/>
              </w:rPr>
              <w:t xml:space="preserve">AIHSP supported the development of Health Emergency Response Plan in four pilot provinces (Central Java, Yogyakarta, Bali, South Sulawesi) </w:t>
            </w:r>
          </w:p>
        </w:tc>
      </w:tr>
    </w:tbl>
    <w:p w14:paraId="5EE534FA" w14:textId="2BBCFF1A" w:rsidR="00FE2F88" w:rsidRDefault="00FE2F88" w:rsidP="00BE41FB">
      <w:pPr>
        <w:spacing w:after="0" w:line="280" w:lineRule="exact"/>
        <w:rPr>
          <w:b/>
          <w:bCs/>
          <w:color w:val="000000" w:themeColor="text1"/>
        </w:rPr>
      </w:pPr>
    </w:p>
    <w:p w14:paraId="0C935C4B" w14:textId="6B83E504" w:rsidR="00FE2F88" w:rsidRDefault="00FE2F88" w:rsidP="00BE41FB">
      <w:pPr>
        <w:spacing w:after="0" w:line="280" w:lineRule="exact"/>
        <w:rPr>
          <w:b/>
          <w:bCs/>
          <w:color w:val="000000" w:themeColor="text1"/>
        </w:rPr>
      </w:pPr>
      <w:r w:rsidRPr="00EA59F6">
        <w:rPr>
          <w:b/>
          <w:bCs/>
          <w:color w:val="000000" w:themeColor="text1"/>
        </w:rPr>
        <w:t>TA EMERGENCY RESPONSE OPERATIONS (5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E2F88" w:rsidRPr="00BE41FB" w14:paraId="501D3A71" w14:textId="77777777" w:rsidTr="00243D1C">
        <w:tc>
          <w:tcPr>
            <w:tcW w:w="4962" w:type="dxa"/>
          </w:tcPr>
          <w:p w14:paraId="1823D6DB" w14:textId="77777777" w:rsidR="00FE2F88" w:rsidRPr="00BE41FB" w:rsidRDefault="00FE2F88" w:rsidP="00243D1C">
            <w:pPr>
              <w:spacing w:after="0" w:line="280" w:lineRule="exact"/>
            </w:pPr>
            <w:r w:rsidRPr="00BE41FB">
              <w:rPr>
                <w:b/>
              </w:rPr>
              <w:t>JEE Recommendation in NAPHS</w:t>
            </w:r>
          </w:p>
        </w:tc>
        <w:tc>
          <w:tcPr>
            <w:tcW w:w="4536" w:type="dxa"/>
          </w:tcPr>
          <w:p w14:paraId="31F64762" w14:textId="77777777" w:rsidR="00FE2F88" w:rsidRPr="00BE41FB" w:rsidRDefault="00FE2F88" w:rsidP="00243D1C">
            <w:pPr>
              <w:pBdr>
                <w:top w:val="nil"/>
                <w:left w:val="nil"/>
                <w:bottom w:val="nil"/>
                <w:right w:val="nil"/>
                <w:between w:val="nil"/>
              </w:pBdr>
              <w:spacing w:after="0" w:line="280" w:lineRule="exact"/>
              <w:rPr>
                <w:color w:val="000000"/>
              </w:rPr>
            </w:pPr>
            <w:r w:rsidRPr="00BE41FB">
              <w:rPr>
                <w:b/>
              </w:rPr>
              <w:t>Examples of Australian support</w:t>
            </w:r>
          </w:p>
        </w:tc>
      </w:tr>
      <w:tr w:rsidR="00FE2F88" w:rsidRPr="00BE41FB" w14:paraId="37DBC8E9" w14:textId="77777777" w:rsidTr="00243D1C">
        <w:tc>
          <w:tcPr>
            <w:tcW w:w="4962" w:type="dxa"/>
          </w:tcPr>
          <w:p w14:paraId="0C57D19A" w14:textId="77777777" w:rsidR="00FE2F88" w:rsidRPr="00BE41FB" w:rsidRDefault="00FE2F88" w:rsidP="00243D1C">
            <w:pPr>
              <w:spacing w:after="0" w:line="280" w:lineRule="exact"/>
            </w:pPr>
            <w:r w:rsidRPr="00BE41FB">
              <w:t>Implement comprehensive training in case management and infection prevention and control for all health personnel based on an all hazards approach, and including the IHR (2005)</w:t>
            </w:r>
          </w:p>
        </w:tc>
        <w:tc>
          <w:tcPr>
            <w:tcW w:w="4536" w:type="dxa"/>
          </w:tcPr>
          <w:p w14:paraId="263BA66D" w14:textId="77777777" w:rsidR="005406B8" w:rsidRDefault="00FE2F88" w:rsidP="005406B8">
            <w:pPr>
              <w:numPr>
                <w:ilvl w:val="0"/>
                <w:numId w:val="7"/>
              </w:numPr>
              <w:pBdr>
                <w:top w:val="nil"/>
                <w:left w:val="nil"/>
                <w:bottom w:val="nil"/>
                <w:right w:val="nil"/>
                <w:between w:val="nil"/>
              </w:pBdr>
              <w:spacing w:after="0" w:line="280" w:lineRule="exact"/>
              <w:ind w:left="175" w:hanging="175"/>
              <w:rPr>
                <w:color w:val="000000"/>
              </w:rPr>
            </w:pPr>
            <w:r w:rsidRPr="00BE41FB">
              <w:rPr>
                <w:color w:val="000000"/>
              </w:rPr>
              <w:t xml:space="preserve">AIHSP supported the upgrades of iSIKHNAS early detection capability with automated weekly alerts to disease managers and </w:t>
            </w:r>
            <w:r w:rsidRPr="00BE41FB">
              <w:rPr>
                <w:color w:val="000000"/>
              </w:rPr>
              <w:lastRenderedPageBreak/>
              <w:t xml:space="preserve">increased use of case confirmation of field clinical diagnoses. </w:t>
            </w:r>
          </w:p>
          <w:p w14:paraId="3D6A7373" w14:textId="37E6A458" w:rsidR="00FE2F88" w:rsidRPr="005406B8" w:rsidRDefault="00FE2F88" w:rsidP="005406B8">
            <w:pPr>
              <w:numPr>
                <w:ilvl w:val="0"/>
                <w:numId w:val="7"/>
              </w:numPr>
              <w:pBdr>
                <w:top w:val="nil"/>
                <w:left w:val="nil"/>
                <w:bottom w:val="nil"/>
                <w:right w:val="nil"/>
                <w:between w:val="nil"/>
              </w:pBdr>
              <w:spacing w:after="0" w:line="280" w:lineRule="exact"/>
              <w:ind w:left="175" w:hanging="175"/>
              <w:rPr>
                <w:color w:val="000000"/>
              </w:rPr>
            </w:pPr>
            <w:r w:rsidRPr="005406B8">
              <w:rPr>
                <w:color w:val="000000"/>
              </w:rPr>
              <w:t>AIHSP supported iSIKHNAS system interoperability with the BBVets systems for case management and provided training in four pilot provinces</w:t>
            </w:r>
          </w:p>
        </w:tc>
      </w:tr>
    </w:tbl>
    <w:p w14:paraId="509285F0" w14:textId="20291ECF" w:rsidR="00FE2F88" w:rsidRDefault="00FE2F88" w:rsidP="00BE41FB">
      <w:pPr>
        <w:spacing w:after="0" w:line="280" w:lineRule="exact"/>
        <w:rPr>
          <w:b/>
          <w:bCs/>
          <w:color w:val="000000" w:themeColor="text1"/>
        </w:rPr>
      </w:pPr>
    </w:p>
    <w:p w14:paraId="49C946E5" w14:textId="77777777" w:rsidR="00FE2F88" w:rsidRPr="00EA59F6" w:rsidRDefault="00FE2F88" w:rsidP="00FE2F88">
      <w:pPr>
        <w:spacing w:after="0" w:line="280" w:lineRule="exact"/>
        <w:rPr>
          <w:b/>
          <w:bCs/>
          <w:color w:val="000000" w:themeColor="text1"/>
        </w:rPr>
      </w:pPr>
      <w:r w:rsidRPr="00EA59F6">
        <w:rPr>
          <w:b/>
          <w:bCs/>
          <w:color w:val="000000" w:themeColor="text1"/>
        </w:rPr>
        <w:t>TA PUBLIC HEALTH AND SECURITY AUTHORITIES (5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E2F88" w:rsidRPr="00BE41FB" w14:paraId="0ECD9245" w14:textId="77777777" w:rsidTr="00243D1C">
        <w:tc>
          <w:tcPr>
            <w:tcW w:w="4962" w:type="dxa"/>
          </w:tcPr>
          <w:p w14:paraId="5AFDB2B9" w14:textId="77777777" w:rsidR="00FE2F88" w:rsidRPr="00BE41FB" w:rsidRDefault="00FE2F88" w:rsidP="00243D1C">
            <w:pPr>
              <w:spacing w:after="0" w:line="280" w:lineRule="exact"/>
            </w:pPr>
            <w:r w:rsidRPr="00BE41FB">
              <w:rPr>
                <w:b/>
              </w:rPr>
              <w:t>JEE Recommendation in NAPHS</w:t>
            </w:r>
          </w:p>
        </w:tc>
        <w:tc>
          <w:tcPr>
            <w:tcW w:w="4536" w:type="dxa"/>
          </w:tcPr>
          <w:p w14:paraId="51BE5B9E" w14:textId="77777777" w:rsidR="00FE2F88" w:rsidRPr="00BE41FB" w:rsidRDefault="00FE2F88" w:rsidP="00243D1C">
            <w:pPr>
              <w:pBdr>
                <w:top w:val="nil"/>
                <w:left w:val="nil"/>
                <w:bottom w:val="nil"/>
                <w:right w:val="nil"/>
                <w:between w:val="nil"/>
              </w:pBdr>
              <w:spacing w:after="0" w:line="280" w:lineRule="exact"/>
              <w:rPr>
                <w:color w:val="000000"/>
              </w:rPr>
            </w:pPr>
            <w:r w:rsidRPr="00BE41FB">
              <w:rPr>
                <w:b/>
              </w:rPr>
              <w:t>Examples of Australian support</w:t>
            </w:r>
          </w:p>
        </w:tc>
      </w:tr>
      <w:tr w:rsidR="00FE2F88" w:rsidRPr="00BE41FB" w14:paraId="2C71EAF1" w14:textId="77777777" w:rsidTr="00243D1C">
        <w:tc>
          <w:tcPr>
            <w:tcW w:w="4962" w:type="dxa"/>
          </w:tcPr>
          <w:p w14:paraId="7F711AAF" w14:textId="77777777" w:rsidR="00FE2F88" w:rsidRPr="00BE41FB" w:rsidRDefault="00FE2F88" w:rsidP="00243D1C">
            <w:pPr>
              <w:spacing w:after="0" w:line="280" w:lineRule="exact"/>
            </w:pPr>
            <w:r w:rsidRPr="00BE41FB">
              <w:t>Completely revise infectious disease outbreak and health quarantine laws to ensure the inclusion of land quarantine measures and clear mandates for collaboration</w:t>
            </w:r>
          </w:p>
        </w:tc>
        <w:tc>
          <w:tcPr>
            <w:tcW w:w="4536" w:type="dxa"/>
          </w:tcPr>
          <w:p w14:paraId="2661E65C" w14:textId="77777777" w:rsidR="005406B8" w:rsidRDefault="00FE2F88" w:rsidP="005406B8">
            <w:pPr>
              <w:numPr>
                <w:ilvl w:val="0"/>
                <w:numId w:val="7"/>
              </w:numPr>
              <w:pBdr>
                <w:top w:val="nil"/>
                <w:left w:val="nil"/>
                <w:bottom w:val="nil"/>
                <w:right w:val="nil"/>
                <w:between w:val="nil"/>
              </w:pBdr>
              <w:spacing w:after="0" w:line="280" w:lineRule="exact"/>
              <w:ind w:left="175" w:hanging="175"/>
              <w:rPr>
                <w:color w:val="000000"/>
              </w:rPr>
            </w:pPr>
            <w:r w:rsidRPr="00BE41FB">
              <w:rPr>
                <w:color w:val="000000"/>
              </w:rPr>
              <w:t xml:space="preserve">Australia-funded CSIRO developed modelling of people’s mobility to provide data for social restriction policy in two provinces with high COVID-19 cases (Jakarta and Bandung) </w:t>
            </w:r>
          </w:p>
          <w:p w14:paraId="3F0B380C" w14:textId="2911AE8B" w:rsidR="00FE2F88" w:rsidRPr="005406B8" w:rsidRDefault="00FE2F88" w:rsidP="005406B8">
            <w:pPr>
              <w:numPr>
                <w:ilvl w:val="0"/>
                <w:numId w:val="7"/>
              </w:numPr>
              <w:pBdr>
                <w:top w:val="nil"/>
                <w:left w:val="nil"/>
                <w:bottom w:val="nil"/>
                <w:right w:val="nil"/>
                <w:between w:val="nil"/>
              </w:pBdr>
              <w:spacing w:after="0" w:line="280" w:lineRule="exact"/>
              <w:ind w:left="175" w:hanging="175"/>
              <w:rPr>
                <w:color w:val="000000"/>
              </w:rPr>
            </w:pPr>
            <w:r w:rsidRPr="005406B8">
              <w:rPr>
                <w:color w:val="000000"/>
              </w:rPr>
              <w:t>WHO worked with MoH, IFRC and FAO to develop contact tracing strategies for COVID-19</w:t>
            </w:r>
          </w:p>
        </w:tc>
      </w:tr>
    </w:tbl>
    <w:p w14:paraId="648F9DC6" w14:textId="49B18D1E" w:rsidR="00FE2F88" w:rsidRDefault="00FE2F88" w:rsidP="00BE41FB">
      <w:pPr>
        <w:spacing w:after="0" w:line="280" w:lineRule="exact"/>
        <w:rPr>
          <w:b/>
          <w:bCs/>
          <w:color w:val="000000" w:themeColor="text1"/>
        </w:rPr>
      </w:pPr>
    </w:p>
    <w:p w14:paraId="3B7F8E24" w14:textId="3DA80E87" w:rsidR="00FE2F88" w:rsidRDefault="00FE2F88" w:rsidP="00BE41FB">
      <w:pPr>
        <w:spacing w:after="0" w:line="280" w:lineRule="exact"/>
        <w:rPr>
          <w:b/>
          <w:bCs/>
          <w:color w:val="000000" w:themeColor="text1"/>
        </w:rPr>
      </w:pPr>
      <w:r w:rsidRPr="00EA59F6">
        <w:rPr>
          <w:b/>
          <w:bCs/>
          <w:color w:val="000000" w:themeColor="text1"/>
        </w:rPr>
        <w:t>TA MEDICAL COUNTERMEASURES AND PERSONNEL DEPLOYMENT (5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FE2F88" w:rsidRPr="00BE41FB" w14:paraId="714E2ABB" w14:textId="77777777" w:rsidTr="00243D1C">
        <w:tc>
          <w:tcPr>
            <w:tcW w:w="4962" w:type="dxa"/>
          </w:tcPr>
          <w:p w14:paraId="2E12B4AB" w14:textId="77777777" w:rsidR="00FE2F88" w:rsidRPr="00BE41FB" w:rsidRDefault="00FE2F88" w:rsidP="00243D1C">
            <w:pPr>
              <w:spacing w:after="0" w:line="280" w:lineRule="exact"/>
            </w:pPr>
            <w:r w:rsidRPr="00BE41FB">
              <w:rPr>
                <w:b/>
              </w:rPr>
              <w:t>JEE Recommendation in NAPHS</w:t>
            </w:r>
          </w:p>
        </w:tc>
        <w:tc>
          <w:tcPr>
            <w:tcW w:w="4536" w:type="dxa"/>
          </w:tcPr>
          <w:p w14:paraId="1EA9C097" w14:textId="77777777" w:rsidR="00FE2F88" w:rsidRPr="00BE41FB" w:rsidRDefault="00FE2F88" w:rsidP="00243D1C">
            <w:pPr>
              <w:pBdr>
                <w:top w:val="nil"/>
                <w:left w:val="nil"/>
                <w:bottom w:val="nil"/>
                <w:right w:val="nil"/>
                <w:between w:val="nil"/>
              </w:pBdr>
              <w:spacing w:after="0" w:line="280" w:lineRule="exact"/>
              <w:rPr>
                <w:color w:val="000000"/>
              </w:rPr>
            </w:pPr>
            <w:r w:rsidRPr="00BE41FB">
              <w:rPr>
                <w:b/>
              </w:rPr>
              <w:t>Examples of Australian support</w:t>
            </w:r>
          </w:p>
        </w:tc>
      </w:tr>
      <w:tr w:rsidR="00FE2F88" w:rsidRPr="00BE41FB" w14:paraId="24C995C3" w14:textId="77777777" w:rsidTr="00243D1C">
        <w:tc>
          <w:tcPr>
            <w:tcW w:w="4962" w:type="dxa"/>
          </w:tcPr>
          <w:p w14:paraId="5ECA4BE1" w14:textId="77777777" w:rsidR="00FE2F88" w:rsidRPr="00BE41FB" w:rsidRDefault="00FE2F88" w:rsidP="00243D1C">
            <w:pPr>
              <w:spacing w:after="0" w:line="280" w:lineRule="exact"/>
            </w:pPr>
            <w:r w:rsidRPr="00BE41FB">
              <w:t>Develop regulations for sending medical countermeasures based on int’l standards</w:t>
            </w:r>
          </w:p>
        </w:tc>
        <w:tc>
          <w:tcPr>
            <w:tcW w:w="4536" w:type="dxa"/>
          </w:tcPr>
          <w:p w14:paraId="11CDF200" w14:textId="77777777" w:rsidR="00FE2F88" w:rsidRPr="00BE41FB" w:rsidRDefault="00FE2F88" w:rsidP="00243D1C">
            <w:pPr>
              <w:numPr>
                <w:ilvl w:val="0"/>
                <w:numId w:val="7"/>
              </w:numPr>
              <w:pBdr>
                <w:top w:val="nil"/>
                <w:left w:val="nil"/>
                <w:bottom w:val="nil"/>
                <w:right w:val="nil"/>
                <w:between w:val="nil"/>
              </w:pBdr>
              <w:spacing w:after="0" w:line="280" w:lineRule="exact"/>
              <w:ind w:left="175" w:hanging="175"/>
              <w:rPr>
                <w:color w:val="000000"/>
              </w:rPr>
            </w:pPr>
            <w:r w:rsidRPr="00BE41FB">
              <w:rPr>
                <w:color w:val="000000"/>
              </w:rPr>
              <w:t>WHO provided technical guidelines and training for BPOM to perform emergency use authorization for COVID-19 vaccines</w:t>
            </w:r>
          </w:p>
        </w:tc>
      </w:tr>
    </w:tbl>
    <w:p w14:paraId="565D7C04" w14:textId="64831050" w:rsidR="00FE2F88" w:rsidRDefault="00FE2F88" w:rsidP="00BE41FB">
      <w:pPr>
        <w:spacing w:after="0" w:line="280" w:lineRule="exact"/>
        <w:rPr>
          <w:b/>
          <w:bCs/>
          <w:color w:val="000000" w:themeColor="text1"/>
        </w:rPr>
      </w:pPr>
    </w:p>
    <w:p w14:paraId="1315A8ED" w14:textId="3603B0D5" w:rsidR="00FE2F88" w:rsidRDefault="00E24AF9" w:rsidP="00BE41FB">
      <w:pPr>
        <w:spacing w:after="0" w:line="280" w:lineRule="exact"/>
        <w:rPr>
          <w:b/>
          <w:bCs/>
          <w:color w:val="000000" w:themeColor="text1"/>
        </w:rPr>
      </w:pPr>
      <w:r w:rsidRPr="00EA59F6">
        <w:rPr>
          <w:b/>
          <w:bCs/>
          <w:color w:val="000000" w:themeColor="text1"/>
        </w:rPr>
        <w:t>TA RISK COMMUNICATION (5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E24AF9" w:rsidRPr="00BE41FB" w14:paraId="6695850B" w14:textId="77777777" w:rsidTr="00243D1C">
        <w:tc>
          <w:tcPr>
            <w:tcW w:w="4962" w:type="dxa"/>
          </w:tcPr>
          <w:p w14:paraId="5CCB48F0" w14:textId="77777777" w:rsidR="00E24AF9" w:rsidRPr="00BE41FB" w:rsidRDefault="00E24AF9" w:rsidP="00243D1C">
            <w:pPr>
              <w:spacing w:after="0" w:line="280" w:lineRule="exact"/>
            </w:pPr>
            <w:r w:rsidRPr="00BE41FB">
              <w:rPr>
                <w:b/>
              </w:rPr>
              <w:t>JEE Recommendation in NAPHS</w:t>
            </w:r>
          </w:p>
        </w:tc>
        <w:tc>
          <w:tcPr>
            <w:tcW w:w="4536" w:type="dxa"/>
          </w:tcPr>
          <w:p w14:paraId="7DBA13C6" w14:textId="77777777" w:rsidR="00E24AF9" w:rsidRPr="00BE41FB" w:rsidRDefault="00E24AF9" w:rsidP="00243D1C">
            <w:pPr>
              <w:pBdr>
                <w:top w:val="nil"/>
                <w:left w:val="nil"/>
                <w:bottom w:val="nil"/>
                <w:right w:val="nil"/>
                <w:between w:val="nil"/>
              </w:pBdr>
              <w:spacing w:after="0" w:line="280" w:lineRule="exact"/>
              <w:rPr>
                <w:color w:val="000000"/>
              </w:rPr>
            </w:pPr>
            <w:r w:rsidRPr="00BE41FB">
              <w:rPr>
                <w:b/>
              </w:rPr>
              <w:t>Examples of Australian support</w:t>
            </w:r>
          </w:p>
        </w:tc>
      </w:tr>
      <w:tr w:rsidR="00E24AF9" w:rsidRPr="00BE41FB" w14:paraId="114D2F0A" w14:textId="77777777" w:rsidTr="00243D1C">
        <w:tc>
          <w:tcPr>
            <w:tcW w:w="4962" w:type="dxa"/>
          </w:tcPr>
          <w:p w14:paraId="111DE96A" w14:textId="77777777" w:rsidR="00E24AF9" w:rsidRPr="00BE41FB" w:rsidRDefault="00E24AF9" w:rsidP="00243D1C">
            <w:pPr>
              <w:spacing w:after="0" w:line="280" w:lineRule="exact"/>
            </w:pPr>
            <w:r w:rsidRPr="00BE41FB">
              <w:t>Further integrate and align the cross</w:t>
            </w:r>
            <w:r>
              <w:t>-</w:t>
            </w:r>
            <w:r w:rsidRPr="00BE41FB">
              <w:t>agency risk communication system</w:t>
            </w:r>
          </w:p>
        </w:tc>
        <w:tc>
          <w:tcPr>
            <w:tcW w:w="4536" w:type="dxa"/>
          </w:tcPr>
          <w:p w14:paraId="439048FF" w14:textId="77777777" w:rsidR="00E24AF9" w:rsidRPr="00BE41FB" w:rsidRDefault="00E24AF9" w:rsidP="00243D1C">
            <w:pPr>
              <w:numPr>
                <w:ilvl w:val="0"/>
                <w:numId w:val="7"/>
              </w:numPr>
              <w:pBdr>
                <w:top w:val="nil"/>
                <w:left w:val="nil"/>
                <w:bottom w:val="nil"/>
                <w:right w:val="nil"/>
                <w:between w:val="nil"/>
              </w:pBdr>
              <w:spacing w:after="0" w:line="280" w:lineRule="exact"/>
              <w:ind w:left="175" w:hanging="175"/>
              <w:rPr>
                <w:color w:val="000000"/>
              </w:rPr>
            </w:pPr>
            <w:r w:rsidRPr="00BE41FB">
              <w:rPr>
                <w:color w:val="000000"/>
              </w:rPr>
              <w:t xml:space="preserve">UNICEF co-chaired the RCCE Working Group for COVID-19 </w:t>
            </w:r>
          </w:p>
        </w:tc>
      </w:tr>
      <w:tr w:rsidR="00E24AF9" w:rsidRPr="00BE41FB" w14:paraId="4B2E7FCE" w14:textId="77777777" w:rsidTr="00243D1C">
        <w:tc>
          <w:tcPr>
            <w:tcW w:w="4962" w:type="dxa"/>
          </w:tcPr>
          <w:p w14:paraId="59124249" w14:textId="77777777" w:rsidR="00E24AF9" w:rsidRPr="00BE41FB" w:rsidRDefault="00E24AF9" w:rsidP="00243D1C">
            <w:pPr>
              <w:spacing w:after="0" w:line="280" w:lineRule="exact"/>
            </w:pPr>
            <w:r w:rsidRPr="00BE41FB">
              <w:t>Increase risk communication skills in local government, particularly non-natural disasters</w:t>
            </w:r>
          </w:p>
        </w:tc>
        <w:tc>
          <w:tcPr>
            <w:tcW w:w="4536" w:type="dxa"/>
          </w:tcPr>
          <w:p w14:paraId="2C85D871" w14:textId="77777777" w:rsidR="00E24AF9" w:rsidRPr="00BE41FB" w:rsidRDefault="00E24AF9" w:rsidP="00243D1C">
            <w:pPr>
              <w:numPr>
                <w:ilvl w:val="0"/>
                <w:numId w:val="7"/>
              </w:numPr>
              <w:spacing w:after="0" w:line="280" w:lineRule="exact"/>
              <w:ind w:left="176" w:hanging="176"/>
            </w:pPr>
            <w:r w:rsidRPr="00BE41FB">
              <w:t xml:space="preserve">AIHSP, UNICEF and WHO supported and organise RCCE activities for COVID-19 vaccination, including for at-risk groups </w:t>
            </w:r>
          </w:p>
          <w:p w14:paraId="25CD2C70" w14:textId="77777777" w:rsidR="00E24AF9" w:rsidRPr="00BE41FB" w:rsidRDefault="00E24AF9" w:rsidP="00243D1C">
            <w:pPr>
              <w:numPr>
                <w:ilvl w:val="0"/>
                <w:numId w:val="7"/>
              </w:numPr>
              <w:pBdr>
                <w:top w:val="nil"/>
                <w:left w:val="nil"/>
                <w:bottom w:val="nil"/>
                <w:right w:val="nil"/>
                <w:between w:val="nil"/>
              </w:pBdr>
              <w:spacing w:after="0" w:line="280" w:lineRule="exact"/>
              <w:ind w:left="175" w:hanging="175"/>
              <w:rPr>
                <w:color w:val="000000"/>
              </w:rPr>
            </w:pPr>
            <w:r w:rsidRPr="00BE41FB">
              <w:t>UNICEF supported KPCPEN in countering the COVID-19 infodemic</w:t>
            </w:r>
          </w:p>
        </w:tc>
      </w:tr>
      <w:tr w:rsidR="00E24AF9" w:rsidRPr="00BE41FB" w14:paraId="6EFC591A" w14:textId="77777777" w:rsidTr="00243D1C">
        <w:tc>
          <w:tcPr>
            <w:tcW w:w="4962" w:type="dxa"/>
          </w:tcPr>
          <w:p w14:paraId="51E9E7BD" w14:textId="77777777" w:rsidR="00E24AF9" w:rsidRPr="00BE41FB" w:rsidRDefault="00E24AF9" w:rsidP="00243D1C">
            <w:pPr>
              <w:spacing w:after="0" w:line="280" w:lineRule="exact"/>
            </w:pPr>
            <w:r w:rsidRPr="00BE41FB">
              <w:t xml:space="preserve">Further develop and regularly update risk communication guidelines, SOPs for health sector </w:t>
            </w:r>
          </w:p>
        </w:tc>
        <w:tc>
          <w:tcPr>
            <w:tcW w:w="4536" w:type="dxa"/>
          </w:tcPr>
          <w:p w14:paraId="156C18B3" w14:textId="77777777" w:rsidR="00E24AF9" w:rsidRPr="00BE41FB" w:rsidRDefault="00E24AF9" w:rsidP="00243D1C">
            <w:pPr>
              <w:numPr>
                <w:ilvl w:val="0"/>
                <w:numId w:val="7"/>
              </w:numPr>
              <w:spacing w:after="0" w:line="280" w:lineRule="exact"/>
              <w:ind w:left="176" w:hanging="176"/>
            </w:pPr>
            <w:r w:rsidRPr="00BE41FB">
              <w:rPr>
                <w:color w:val="000000"/>
              </w:rPr>
              <w:t xml:space="preserve">In 2021, AIHSP encouraged the development of MoH’s new risk communication guidelines, to include inclusive vaccination and involvement of non-government stakeholders  </w:t>
            </w:r>
          </w:p>
        </w:tc>
      </w:tr>
      <w:tr w:rsidR="00E24AF9" w:rsidRPr="00BE41FB" w14:paraId="015A4EE7" w14:textId="77777777" w:rsidTr="00243D1C">
        <w:tc>
          <w:tcPr>
            <w:tcW w:w="4962" w:type="dxa"/>
          </w:tcPr>
          <w:p w14:paraId="61F31E9F" w14:textId="77777777" w:rsidR="00E24AF9" w:rsidRPr="00BE41FB" w:rsidRDefault="00E24AF9" w:rsidP="00243D1C">
            <w:pPr>
              <w:spacing w:after="0" w:line="280" w:lineRule="exact"/>
            </w:pPr>
            <w:r w:rsidRPr="00BE41FB">
              <w:t>Update communication strategies including messaging and media strategy</w:t>
            </w:r>
          </w:p>
        </w:tc>
        <w:tc>
          <w:tcPr>
            <w:tcW w:w="4536" w:type="dxa"/>
          </w:tcPr>
          <w:p w14:paraId="351853F9" w14:textId="3AD16D41" w:rsidR="00E24AF9" w:rsidRPr="00E24AF9" w:rsidRDefault="00E24AF9" w:rsidP="00E24AF9">
            <w:pPr>
              <w:numPr>
                <w:ilvl w:val="0"/>
                <w:numId w:val="3"/>
              </w:numPr>
              <w:pBdr>
                <w:top w:val="nil"/>
                <w:left w:val="nil"/>
                <w:bottom w:val="nil"/>
                <w:right w:val="nil"/>
                <w:between w:val="nil"/>
              </w:pBdr>
              <w:spacing w:after="0" w:line="280" w:lineRule="exact"/>
              <w:ind w:left="175" w:hanging="175"/>
              <w:rPr>
                <w:color w:val="000000"/>
              </w:rPr>
            </w:pPr>
            <w:r w:rsidRPr="00BE41FB">
              <w:rPr>
                <w:color w:val="000000"/>
              </w:rPr>
              <w:t>Jointly in partnership with provincial governments in South Sulawesi and Bali, AIHSP supported inclusive COVID-19 vaccination activities and promoted the involvement of disabled people organisations in message or content production</w:t>
            </w:r>
          </w:p>
        </w:tc>
      </w:tr>
    </w:tbl>
    <w:p w14:paraId="46A39D2A" w14:textId="0DD14088" w:rsidR="00E24AF9" w:rsidRDefault="00E24AF9" w:rsidP="00BE41FB">
      <w:pPr>
        <w:spacing w:after="0" w:line="280" w:lineRule="exact"/>
        <w:rPr>
          <w:b/>
          <w:bCs/>
          <w:color w:val="000000" w:themeColor="text1"/>
        </w:rPr>
      </w:pPr>
    </w:p>
    <w:p w14:paraId="2FA566F1" w14:textId="57D3D7EA" w:rsidR="00E24AF9" w:rsidRDefault="00E24AF9" w:rsidP="00BE41FB">
      <w:pPr>
        <w:spacing w:after="0" w:line="280" w:lineRule="exact"/>
        <w:rPr>
          <w:b/>
          <w:bCs/>
          <w:color w:val="000000" w:themeColor="text1"/>
        </w:rPr>
      </w:pPr>
      <w:r w:rsidRPr="00EA59F6">
        <w:rPr>
          <w:b/>
          <w:bCs/>
          <w:color w:val="000000" w:themeColor="text1"/>
        </w:rPr>
        <w:t>TA POINTS of ENTRY (4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E24AF9" w:rsidRPr="00BE41FB" w14:paraId="06C79F79" w14:textId="77777777" w:rsidTr="00243D1C">
        <w:tc>
          <w:tcPr>
            <w:tcW w:w="4962" w:type="dxa"/>
          </w:tcPr>
          <w:p w14:paraId="78953B93" w14:textId="77777777" w:rsidR="00E24AF9" w:rsidRPr="00BE41FB" w:rsidRDefault="00E24AF9" w:rsidP="00243D1C">
            <w:pPr>
              <w:spacing w:after="0" w:line="280" w:lineRule="exact"/>
            </w:pPr>
            <w:r w:rsidRPr="00BE41FB">
              <w:rPr>
                <w:b/>
              </w:rPr>
              <w:t>JEE Recommendation in NAPHS</w:t>
            </w:r>
          </w:p>
        </w:tc>
        <w:tc>
          <w:tcPr>
            <w:tcW w:w="4536" w:type="dxa"/>
          </w:tcPr>
          <w:p w14:paraId="101B6A3F" w14:textId="77777777" w:rsidR="00E24AF9" w:rsidRPr="00BE41FB" w:rsidRDefault="00E24AF9" w:rsidP="00243D1C">
            <w:pPr>
              <w:pBdr>
                <w:top w:val="nil"/>
                <w:left w:val="nil"/>
                <w:bottom w:val="nil"/>
                <w:right w:val="nil"/>
                <w:between w:val="nil"/>
              </w:pBdr>
              <w:spacing w:after="0" w:line="280" w:lineRule="exact"/>
              <w:rPr>
                <w:color w:val="000000"/>
              </w:rPr>
            </w:pPr>
            <w:r w:rsidRPr="00BE41FB">
              <w:rPr>
                <w:b/>
              </w:rPr>
              <w:t>Examples of Australian support</w:t>
            </w:r>
          </w:p>
        </w:tc>
      </w:tr>
      <w:tr w:rsidR="00E24AF9" w:rsidRPr="00BE41FB" w14:paraId="3D4650C3" w14:textId="77777777" w:rsidTr="00243D1C">
        <w:tc>
          <w:tcPr>
            <w:tcW w:w="4962" w:type="dxa"/>
          </w:tcPr>
          <w:p w14:paraId="333D9B5B" w14:textId="77777777" w:rsidR="00E24AF9" w:rsidRPr="00BE41FB" w:rsidRDefault="00E24AF9" w:rsidP="00243D1C">
            <w:pPr>
              <w:spacing w:after="0" w:line="280" w:lineRule="exact"/>
            </w:pPr>
            <w:r w:rsidRPr="00BE41FB">
              <w:t>Conduct a human resource needs assessment at designated points of entry (POE) that systematically identifies gaps in performance, redundancies and future performance needs (e.g.</w:t>
            </w:r>
            <w:r>
              <w:t>,</w:t>
            </w:r>
            <w:r w:rsidRPr="00BE41FB">
              <w:t xml:space="preserve"> training, staff recruitment)</w:t>
            </w:r>
          </w:p>
        </w:tc>
        <w:tc>
          <w:tcPr>
            <w:tcW w:w="4536" w:type="dxa"/>
          </w:tcPr>
          <w:p w14:paraId="00EA879A" w14:textId="1BA1DD58" w:rsidR="007810D6" w:rsidRDefault="007810D6" w:rsidP="007810D6">
            <w:pPr>
              <w:numPr>
                <w:ilvl w:val="0"/>
                <w:numId w:val="7"/>
              </w:numPr>
              <w:spacing w:after="0" w:line="280" w:lineRule="exact"/>
              <w:ind w:left="176" w:hanging="176"/>
            </w:pPr>
            <w:r>
              <w:t>AIHSP supported the development of SOPs for domestic port of entries (PoE) in Bali (Gilimanuk)</w:t>
            </w:r>
          </w:p>
          <w:p w14:paraId="5D7DC6F3" w14:textId="042A0F67" w:rsidR="007810D6" w:rsidRPr="007810D6" w:rsidRDefault="007810D6" w:rsidP="007810D6">
            <w:pPr>
              <w:spacing w:after="0" w:line="280" w:lineRule="exact"/>
              <w:ind w:left="176"/>
              <w:rPr>
                <w:color w:val="000000"/>
              </w:rPr>
            </w:pPr>
          </w:p>
        </w:tc>
      </w:tr>
    </w:tbl>
    <w:p w14:paraId="167F3954" w14:textId="7E24B7E9" w:rsidR="00FE2F88" w:rsidRDefault="00E24AF9" w:rsidP="00BE41FB">
      <w:pPr>
        <w:spacing w:after="0" w:line="280" w:lineRule="exact"/>
        <w:rPr>
          <w:b/>
          <w:bCs/>
          <w:color w:val="000000" w:themeColor="text1"/>
        </w:rPr>
      </w:pPr>
      <w:r w:rsidRPr="00EA59F6">
        <w:rPr>
          <w:b/>
          <w:bCs/>
          <w:color w:val="000000" w:themeColor="text1"/>
        </w:rPr>
        <w:lastRenderedPageBreak/>
        <w:t>TA CHEMICAL EVENTS (4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E24AF9" w:rsidRPr="00BE41FB" w14:paraId="47206C05" w14:textId="77777777" w:rsidTr="00243D1C">
        <w:tc>
          <w:tcPr>
            <w:tcW w:w="4962" w:type="dxa"/>
          </w:tcPr>
          <w:p w14:paraId="43456171" w14:textId="77777777" w:rsidR="00E24AF9" w:rsidRPr="00BE41FB" w:rsidRDefault="00E24AF9" w:rsidP="00243D1C">
            <w:pPr>
              <w:spacing w:after="0" w:line="280" w:lineRule="exact"/>
            </w:pPr>
            <w:r w:rsidRPr="00BE41FB">
              <w:rPr>
                <w:b/>
              </w:rPr>
              <w:t>JEE Recommendation in NAPHS</w:t>
            </w:r>
          </w:p>
        </w:tc>
        <w:tc>
          <w:tcPr>
            <w:tcW w:w="4536" w:type="dxa"/>
          </w:tcPr>
          <w:p w14:paraId="57B7F435" w14:textId="77777777" w:rsidR="00E24AF9" w:rsidRPr="00BE41FB" w:rsidRDefault="00E24AF9" w:rsidP="00243D1C">
            <w:pPr>
              <w:pBdr>
                <w:top w:val="nil"/>
                <w:left w:val="nil"/>
                <w:bottom w:val="nil"/>
                <w:right w:val="nil"/>
                <w:between w:val="nil"/>
              </w:pBdr>
              <w:spacing w:after="0" w:line="280" w:lineRule="exact"/>
              <w:rPr>
                <w:color w:val="000000"/>
              </w:rPr>
            </w:pPr>
            <w:r w:rsidRPr="00BE41FB">
              <w:rPr>
                <w:b/>
              </w:rPr>
              <w:t>Examples of Australian support</w:t>
            </w:r>
          </w:p>
        </w:tc>
      </w:tr>
      <w:tr w:rsidR="00E24AF9" w:rsidRPr="00BE41FB" w14:paraId="3A294EC2" w14:textId="77777777" w:rsidTr="00243D1C">
        <w:tc>
          <w:tcPr>
            <w:tcW w:w="4962" w:type="dxa"/>
          </w:tcPr>
          <w:p w14:paraId="41DCE2B1" w14:textId="77777777" w:rsidR="00E24AF9" w:rsidRPr="00BE41FB" w:rsidRDefault="00E24AF9" w:rsidP="00243D1C">
            <w:pPr>
              <w:spacing w:after="0" w:line="280" w:lineRule="exact"/>
            </w:pPr>
            <w:r w:rsidRPr="00BE41FB">
              <w:t>-</w:t>
            </w:r>
          </w:p>
        </w:tc>
        <w:tc>
          <w:tcPr>
            <w:tcW w:w="4536" w:type="dxa"/>
          </w:tcPr>
          <w:p w14:paraId="51F18933" w14:textId="77777777" w:rsidR="00E24AF9" w:rsidRPr="00BE41FB" w:rsidRDefault="00E24AF9" w:rsidP="00243D1C">
            <w:pPr>
              <w:pBdr>
                <w:top w:val="nil"/>
                <w:left w:val="nil"/>
                <w:bottom w:val="nil"/>
                <w:right w:val="nil"/>
                <w:between w:val="nil"/>
              </w:pBdr>
              <w:spacing w:after="0" w:line="280" w:lineRule="exact"/>
              <w:ind w:left="175"/>
              <w:rPr>
                <w:color w:val="000000"/>
              </w:rPr>
            </w:pPr>
            <w:r w:rsidRPr="00BE41FB">
              <w:t>No relevant activities</w:t>
            </w:r>
          </w:p>
        </w:tc>
      </w:tr>
    </w:tbl>
    <w:p w14:paraId="78D34E4A" w14:textId="5DBF2B29" w:rsidR="00FE2F88" w:rsidRDefault="00FE2F88" w:rsidP="00BE41FB">
      <w:pPr>
        <w:spacing w:after="0" w:line="280" w:lineRule="exact"/>
        <w:rPr>
          <w:b/>
          <w:bCs/>
          <w:color w:val="000000" w:themeColor="text1"/>
        </w:rPr>
      </w:pPr>
    </w:p>
    <w:p w14:paraId="09E7B710" w14:textId="28402425" w:rsidR="00E24AF9" w:rsidRDefault="00BE5AB6" w:rsidP="00BE41FB">
      <w:pPr>
        <w:spacing w:after="0" w:line="280" w:lineRule="exact"/>
        <w:rPr>
          <w:b/>
          <w:bCs/>
          <w:color w:val="000000" w:themeColor="text1"/>
        </w:rPr>
      </w:pPr>
      <w:r w:rsidRPr="00EA59F6">
        <w:rPr>
          <w:b/>
          <w:bCs/>
          <w:color w:val="000000" w:themeColor="text1"/>
        </w:rPr>
        <w:t>TA RADIATION EMERGENCIES (4 Recommendations)</w:t>
      </w:r>
    </w:p>
    <w:tbl>
      <w:tblPr>
        <w:tblStyle w:val="a4"/>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4962"/>
        <w:gridCol w:w="4536"/>
      </w:tblGrid>
      <w:tr w:rsidR="00BE5AB6" w:rsidRPr="00BE41FB" w14:paraId="4F35C981" w14:textId="77777777" w:rsidTr="00243D1C">
        <w:tc>
          <w:tcPr>
            <w:tcW w:w="4962" w:type="dxa"/>
          </w:tcPr>
          <w:p w14:paraId="43083E9C" w14:textId="77777777" w:rsidR="00BE5AB6" w:rsidRPr="00BE41FB" w:rsidRDefault="00BE5AB6" w:rsidP="00243D1C">
            <w:pPr>
              <w:spacing w:after="0" w:line="280" w:lineRule="exact"/>
            </w:pPr>
            <w:r w:rsidRPr="00BE41FB">
              <w:rPr>
                <w:b/>
              </w:rPr>
              <w:t>JEE Recommendation in NAPHS</w:t>
            </w:r>
          </w:p>
        </w:tc>
        <w:tc>
          <w:tcPr>
            <w:tcW w:w="4536" w:type="dxa"/>
          </w:tcPr>
          <w:p w14:paraId="2E56B3A0" w14:textId="77777777" w:rsidR="00BE5AB6" w:rsidRPr="00BE41FB" w:rsidRDefault="00BE5AB6" w:rsidP="00243D1C">
            <w:pPr>
              <w:pBdr>
                <w:top w:val="nil"/>
                <w:left w:val="nil"/>
                <w:bottom w:val="nil"/>
                <w:right w:val="nil"/>
                <w:between w:val="nil"/>
              </w:pBdr>
              <w:spacing w:after="0" w:line="280" w:lineRule="exact"/>
              <w:rPr>
                <w:color w:val="000000"/>
              </w:rPr>
            </w:pPr>
            <w:r w:rsidRPr="00BE41FB">
              <w:rPr>
                <w:b/>
              </w:rPr>
              <w:t>Examples of Australian support</w:t>
            </w:r>
          </w:p>
        </w:tc>
      </w:tr>
      <w:tr w:rsidR="00BE5AB6" w:rsidRPr="00BE41FB" w14:paraId="026B7B2F" w14:textId="77777777" w:rsidTr="00243D1C">
        <w:tc>
          <w:tcPr>
            <w:tcW w:w="4962" w:type="dxa"/>
          </w:tcPr>
          <w:p w14:paraId="5D804589" w14:textId="77777777" w:rsidR="00BE5AB6" w:rsidRPr="00BE41FB" w:rsidRDefault="00BE5AB6" w:rsidP="00243D1C">
            <w:pPr>
              <w:spacing w:after="0" w:line="280" w:lineRule="exact"/>
            </w:pPr>
            <w:r w:rsidRPr="00BE41FB">
              <w:t>-</w:t>
            </w:r>
          </w:p>
        </w:tc>
        <w:tc>
          <w:tcPr>
            <w:tcW w:w="4536" w:type="dxa"/>
          </w:tcPr>
          <w:p w14:paraId="1CF87349" w14:textId="77777777" w:rsidR="00BE5AB6" w:rsidRPr="00BE41FB" w:rsidRDefault="00BE5AB6" w:rsidP="00243D1C">
            <w:pPr>
              <w:pBdr>
                <w:top w:val="nil"/>
                <w:left w:val="nil"/>
                <w:bottom w:val="nil"/>
                <w:right w:val="nil"/>
                <w:between w:val="nil"/>
              </w:pBdr>
              <w:spacing w:after="0" w:line="280" w:lineRule="exact"/>
              <w:ind w:left="175"/>
              <w:rPr>
                <w:color w:val="000000"/>
              </w:rPr>
            </w:pPr>
            <w:r w:rsidRPr="00BE41FB">
              <w:t>No relevant activities</w:t>
            </w:r>
          </w:p>
        </w:tc>
      </w:tr>
    </w:tbl>
    <w:p w14:paraId="105F0088" w14:textId="77777777" w:rsidR="00E24AF9" w:rsidRDefault="00E24AF9" w:rsidP="00BE41FB">
      <w:pPr>
        <w:spacing w:after="0" w:line="280" w:lineRule="exact"/>
        <w:rPr>
          <w:b/>
          <w:bCs/>
          <w:color w:val="000000" w:themeColor="text1"/>
        </w:rPr>
      </w:pPr>
    </w:p>
    <w:sectPr w:rsidR="00E24AF9">
      <w:footerReference w:type="default" r:id="rId21"/>
      <w:pgSz w:w="11906" w:h="16838"/>
      <w:pgMar w:top="993"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E0475" w14:textId="77777777" w:rsidR="00A05226" w:rsidRDefault="00A05226">
      <w:pPr>
        <w:spacing w:after="0" w:line="240" w:lineRule="auto"/>
      </w:pPr>
      <w:r>
        <w:separator/>
      </w:r>
    </w:p>
  </w:endnote>
  <w:endnote w:type="continuationSeparator" w:id="0">
    <w:p w14:paraId="37D54C93" w14:textId="77777777" w:rsidR="00A05226" w:rsidRDefault="00A05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E" w14:textId="6A84C67B" w:rsidR="00241332" w:rsidRPr="002009EC" w:rsidRDefault="00F12BFE">
    <w:pPr>
      <w:pBdr>
        <w:top w:val="nil"/>
        <w:left w:val="nil"/>
        <w:bottom w:val="nil"/>
        <w:right w:val="nil"/>
        <w:between w:val="nil"/>
      </w:pBdr>
      <w:tabs>
        <w:tab w:val="center" w:pos="4513"/>
        <w:tab w:val="right" w:pos="9026"/>
      </w:tabs>
      <w:spacing w:after="0" w:line="240" w:lineRule="auto"/>
      <w:jc w:val="right"/>
      <w:rPr>
        <w:color w:val="000000"/>
        <w:sz w:val="18"/>
        <w:szCs w:val="18"/>
      </w:rPr>
    </w:pPr>
    <w:r w:rsidRPr="002009EC">
      <w:rPr>
        <w:color w:val="000000"/>
        <w:sz w:val="18"/>
        <w:szCs w:val="18"/>
      </w:rPr>
      <w:t xml:space="preserve">Page </w:t>
    </w:r>
    <w:r w:rsidRPr="002009EC">
      <w:rPr>
        <w:color w:val="000000"/>
        <w:sz w:val="18"/>
        <w:szCs w:val="18"/>
      </w:rPr>
      <w:fldChar w:fldCharType="begin"/>
    </w:r>
    <w:r w:rsidRPr="002009EC">
      <w:rPr>
        <w:color w:val="000000"/>
        <w:sz w:val="18"/>
        <w:szCs w:val="18"/>
      </w:rPr>
      <w:instrText>PAGE</w:instrText>
    </w:r>
    <w:r w:rsidRPr="002009EC">
      <w:rPr>
        <w:color w:val="000000"/>
        <w:sz w:val="18"/>
        <w:szCs w:val="18"/>
      </w:rPr>
      <w:fldChar w:fldCharType="separate"/>
    </w:r>
    <w:r w:rsidR="00BE41FB" w:rsidRPr="002009EC">
      <w:rPr>
        <w:noProof/>
        <w:color w:val="000000"/>
        <w:sz w:val="18"/>
        <w:szCs w:val="18"/>
      </w:rPr>
      <w:t>1</w:t>
    </w:r>
    <w:r w:rsidRPr="002009EC">
      <w:rPr>
        <w:color w:val="000000"/>
        <w:sz w:val="18"/>
        <w:szCs w:val="18"/>
      </w:rPr>
      <w:fldChar w:fldCharType="end"/>
    </w:r>
    <w:r w:rsidRPr="002009EC">
      <w:rPr>
        <w:color w:val="000000"/>
        <w:sz w:val="18"/>
        <w:szCs w:val="18"/>
      </w:rPr>
      <w:t xml:space="preserve"> of </w:t>
    </w:r>
    <w:r w:rsidRPr="002009EC">
      <w:rPr>
        <w:color w:val="000000"/>
        <w:sz w:val="18"/>
        <w:szCs w:val="18"/>
      </w:rPr>
      <w:fldChar w:fldCharType="begin"/>
    </w:r>
    <w:r w:rsidRPr="002009EC">
      <w:rPr>
        <w:color w:val="000000"/>
        <w:sz w:val="18"/>
        <w:szCs w:val="18"/>
      </w:rPr>
      <w:instrText>NUMPAGES</w:instrText>
    </w:r>
    <w:r w:rsidRPr="002009EC">
      <w:rPr>
        <w:color w:val="000000"/>
        <w:sz w:val="18"/>
        <w:szCs w:val="18"/>
      </w:rPr>
      <w:fldChar w:fldCharType="separate"/>
    </w:r>
    <w:r w:rsidR="00BE41FB" w:rsidRPr="002009EC">
      <w:rPr>
        <w:noProof/>
        <w:color w:val="000000"/>
        <w:sz w:val="18"/>
        <w:szCs w:val="18"/>
      </w:rPr>
      <w:t>3</w:t>
    </w:r>
    <w:r w:rsidRPr="002009EC">
      <w:rPr>
        <w:color w:val="000000"/>
        <w:sz w:val="18"/>
        <w:szCs w:val="18"/>
      </w:rPr>
      <w:fldChar w:fldCharType="end"/>
    </w:r>
  </w:p>
  <w:p w14:paraId="0000022F" w14:textId="77777777" w:rsidR="00241332" w:rsidRDefault="0024133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F391C" w14:textId="77777777" w:rsidR="00A05226" w:rsidRDefault="00A05226">
      <w:pPr>
        <w:spacing w:after="0" w:line="240" w:lineRule="auto"/>
      </w:pPr>
      <w:r>
        <w:separator/>
      </w:r>
    </w:p>
  </w:footnote>
  <w:footnote w:type="continuationSeparator" w:id="0">
    <w:p w14:paraId="153C45D5" w14:textId="77777777" w:rsidR="00A05226" w:rsidRDefault="00A05226">
      <w:pPr>
        <w:spacing w:after="0" w:line="240" w:lineRule="auto"/>
      </w:pPr>
      <w:r>
        <w:continuationSeparator/>
      </w:r>
    </w:p>
  </w:footnote>
  <w:footnote w:id="1">
    <w:p w14:paraId="78E53D04" w14:textId="77777777" w:rsidR="003F21EB" w:rsidRPr="00C077E7" w:rsidRDefault="003F21EB">
      <w:pPr>
        <w:pBdr>
          <w:top w:val="nil"/>
          <w:left w:val="nil"/>
          <w:bottom w:val="nil"/>
          <w:right w:val="nil"/>
          <w:between w:val="nil"/>
        </w:pBdr>
        <w:spacing w:after="0" w:line="240" w:lineRule="auto"/>
        <w:rPr>
          <w:i/>
          <w:color w:val="000000"/>
          <w:sz w:val="20"/>
          <w:szCs w:val="20"/>
        </w:rPr>
      </w:pPr>
      <w:r w:rsidRPr="00C077E7">
        <w:rPr>
          <w:rStyle w:val="FootnoteReference"/>
          <w:sz w:val="20"/>
          <w:szCs w:val="20"/>
        </w:rPr>
        <w:footnoteRef/>
      </w:r>
      <w:r w:rsidRPr="00C077E7">
        <w:rPr>
          <w:sz w:val="20"/>
          <w:szCs w:val="20"/>
        </w:rPr>
        <w:t xml:space="preserve"> </w:t>
      </w:r>
      <w:r w:rsidRPr="00C077E7">
        <w:rPr>
          <w:color w:val="000000"/>
          <w:sz w:val="20"/>
          <w:szCs w:val="20"/>
        </w:rPr>
        <w:t>WHO</w:t>
      </w:r>
      <w:r>
        <w:rPr>
          <w:color w:val="000000"/>
          <w:sz w:val="20"/>
          <w:szCs w:val="20"/>
        </w:rPr>
        <w:t>,</w:t>
      </w:r>
      <w:r w:rsidRPr="00C077E7">
        <w:rPr>
          <w:color w:val="000000"/>
          <w:sz w:val="20"/>
          <w:szCs w:val="20"/>
        </w:rPr>
        <w:t xml:space="preserve"> 2010</w:t>
      </w:r>
      <w:r>
        <w:rPr>
          <w:color w:val="000000"/>
          <w:sz w:val="20"/>
          <w:szCs w:val="20"/>
        </w:rPr>
        <w:t>.</w:t>
      </w:r>
      <w:r w:rsidRPr="00C077E7">
        <w:rPr>
          <w:color w:val="000000"/>
          <w:sz w:val="20"/>
          <w:szCs w:val="20"/>
        </w:rPr>
        <w:t xml:space="preserve"> </w:t>
      </w:r>
      <w:r w:rsidRPr="00C077E7">
        <w:rPr>
          <w:i/>
          <w:color w:val="000000"/>
          <w:sz w:val="20"/>
          <w:szCs w:val="20"/>
        </w:rPr>
        <w:t>Monitoring the Building Blocks of Health Systems: A Handbook of Indicators and their Measurement Strategies.</w:t>
      </w:r>
    </w:p>
  </w:footnote>
  <w:footnote w:id="2">
    <w:p w14:paraId="741BE30F" w14:textId="0DA324A0" w:rsidR="00C077E7" w:rsidRPr="00C077E7" w:rsidRDefault="00C077E7">
      <w:pPr>
        <w:pStyle w:val="FootnoteText"/>
        <w:rPr>
          <w:lang w:val="en-US"/>
        </w:rPr>
      </w:pPr>
      <w:r>
        <w:rPr>
          <w:rStyle w:val="FootnoteReference"/>
        </w:rPr>
        <w:footnoteRef/>
      </w:r>
      <w:r>
        <w:t xml:space="preserve"> </w:t>
      </w:r>
      <w:r w:rsidRPr="00C077E7">
        <w:t>IAR is a comprehensive multi-sector qualitative review of actions undertaken thus far in response to an ongoing emergency.</w:t>
      </w:r>
    </w:p>
  </w:footnote>
  <w:footnote w:id="3">
    <w:p w14:paraId="0FDF2081" w14:textId="33ECA0B2" w:rsidR="00C077E7" w:rsidRPr="00C077E7" w:rsidRDefault="00C077E7">
      <w:pPr>
        <w:pStyle w:val="FootnoteText"/>
        <w:rPr>
          <w:lang w:val="en-US"/>
        </w:rPr>
      </w:pPr>
      <w:r>
        <w:rPr>
          <w:rStyle w:val="FootnoteReference"/>
        </w:rPr>
        <w:footnoteRef/>
      </w:r>
      <w:r>
        <w:t xml:space="preserve"> </w:t>
      </w:r>
      <w:r w:rsidRPr="00C077E7">
        <w:t xml:space="preserve">ONA (link provided in WHO report https://enketo.ona.io/x 18Rq3kbb cannot be accessed) assess how the health facilities manage the vaccination session towards high-quality vaccination delivery that includes administration, prefilling and recapping, waste management, cold-chain management.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509"/>
    <w:multiLevelType w:val="multilevel"/>
    <w:tmpl w:val="941442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5351FC"/>
    <w:multiLevelType w:val="hybridMultilevel"/>
    <w:tmpl w:val="0428F1E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05651C39"/>
    <w:multiLevelType w:val="hybridMultilevel"/>
    <w:tmpl w:val="520E40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D4672E"/>
    <w:multiLevelType w:val="multilevel"/>
    <w:tmpl w:val="458C9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4C7344"/>
    <w:multiLevelType w:val="hybridMultilevel"/>
    <w:tmpl w:val="56D6CD18"/>
    <w:lvl w:ilvl="0" w:tplc="FFFFFFFF">
      <w:start w:val="1"/>
      <w:numFmt w:val="bullet"/>
      <w:lvlText w:val=""/>
      <w:lvlJc w:val="left"/>
      <w:pPr>
        <w:ind w:left="360" w:hanging="360"/>
      </w:pPr>
      <w:rPr>
        <w:rFonts w:ascii="Symbol" w:hAnsi="Symbol" w:hint="default"/>
      </w:rPr>
    </w:lvl>
    <w:lvl w:ilvl="1" w:tplc="3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C73ACB"/>
    <w:multiLevelType w:val="multilevel"/>
    <w:tmpl w:val="6152E1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7B94FD6"/>
    <w:multiLevelType w:val="hybridMultilevel"/>
    <w:tmpl w:val="227A057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15:restartNumberingAfterBreak="0">
    <w:nsid w:val="18982E98"/>
    <w:multiLevelType w:val="hybridMultilevel"/>
    <w:tmpl w:val="640CB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5102C"/>
    <w:multiLevelType w:val="hybridMultilevel"/>
    <w:tmpl w:val="4A6C958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 w15:restartNumberingAfterBreak="0">
    <w:nsid w:val="24046D1F"/>
    <w:multiLevelType w:val="hybridMultilevel"/>
    <w:tmpl w:val="7AAA3604"/>
    <w:lvl w:ilvl="0" w:tplc="FFFFFFFF">
      <w:start w:val="1"/>
      <w:numFmt w:val="bullet"/>
      <w:lvlText w:val=""/>
      <w:lvlJc w:val="left"/>
      <w:pPr>
        <w:ind w:left="1004" w:hanging="360"/>
      </w:pPr>
      <w:rPr>
        <w:rFonts w:ascii="Symbol" w:hAnsi="Symbol" w:hint="default"/>
      </w:rPr>
    </w:lvl>
    <w:lvl w:ilvl="1" w:tplc="3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 w15:restartNumberingAfterBreak="0">
    <w:nsid w:val="2F9F3237"/>
    <w:multiLevelType w:val="multilevel"/>
    <w:tmpl w:val="33083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526AB4"/>
    <w:multiLevelType w:val="hybridMultilevel"/>
    <w:tmpl w:val="997C9AF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2" w15:restartNumberingAfterBreak="0">
    <w:nsid w:val="34A8514E"/>
    <w:multiLevelType w:val="hybridMultilevel"/>
    <w:tmpl w:val="DC66CF7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3" w15:restartNumberingAfterBreak="0">
    <w:nsid w:val="3C7B052A"/>
    <w:multiLevelType w:val="hybridMultilevel"/>
    <w:tmpl w:val="A676AB84"/>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4" w15:restartNumberingAfterBreak="0">
    <w:nsid w:val="3DAE04A9"/>
    <w:multiLevelType w:val="multilevel"/>
    <w:tmpl w:val="F662BEF8"/>
    <w:lvl w:ilvl="0">
      <w:start w:val="9"/>
      <w:numFmt w:val="decimal"/>
      <w:lvlText w:val="%1"/>
      <w:lvlJc w:val="left"/>
      <w:pPr>
        <w:ind w:left="510" w:hanging="510"/>
      </w:pPr>
    </w:lvl>
    <w:lvl w:ilvl="1">
      <w:start w:val="1"/>
      <w:numFmt w:val="decimal"/>
      <w:lvlText w:val="%1.%2"/>
      <w:lvlJc w:val="left"/>
      <w:pPr>
        <w:ind w:left="510" w:hanging="510"/>
      </w:pPr>
    </w:lvl>
    <w:lvl w:ilvl="2">
      <w:start w:val="7"/>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3F1D7495"/>
    <w:multiLevelType w:val="hybridMultilevel"/>
    <w:tmpl w:val="752A65D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6" w15:restartNumberingAfterBreak="0">
    <w:nsid w:val="3F1E291A"/>
    <w:multiLevelType w:val="multilevel"/>
    <w:tmpl w:val="F58A30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F86417B"/>
    <w:multiLevelType w:val="hybridMultilevel"/>
    <w:tmpl w:val="8FFE9B8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8" w15:restartNumberingAfterBreak="0">
    <w:nsid w:val="41732AA9"/>
    <w:multiLevelType w:val="hybridMultilevel"/>
    <w:tmpl w:val="C21A075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9" w15:restartNumberingAfterBreak="0">
    <w:nsid w:val="422E28F3"/>
    <w:multiLevelType w:val="hybridMultilevel"/>
    <w:tmpl w:val="9B1E737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0" w15:restartNumberingAfterBreak="0">
    <w:nsid w:val="46492AD6"/>
    <w:multiLevelType w:val="hybridMultilevel"/>
    <w:tmpl w:val="101C79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A6614E"/>
    <w:multiLevelType w:val="hybridMultilevel"/>
    <w:tmpl w:val="38D0CBA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2" w15:restartNumberingAfterBreak="0">
    <w:nsid w:val="4B570CD1"/>
    <w:multiLevelType w:val="hybridMultilevel"/>
    <w:tmpl w:val="C15EB6F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3" w15:restartNumberingAfterBreak="0">
    <w:nsid w:val="61C05465"/>
    <w:multiLevelType w:val="multilevel"/>
    <w:tmpl w:val="CE2CF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6227DF4"/>
    <w:multiLevelType w:val="hybridMultilevel"/>
    <w:tmpl w:val="6CAA570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5" w15:restartNumberingAfterBreak="0">
    <w:nsid w:val="66AB7958"/>
    <w:multiLevelType w:val="hybridMultilevel"/>
    <w:tmpl w:val="7BDE794E"/>
    <w:lvl w:ilvl="0" w:tplc="38090001">
      <w:start w:val="1"/>
      <w:numFmt w:val="bullet"/>
      <w:lvlText w:val=""/>
      <w:lvlJc w:val="left"/>
      <w:pPr>
        <w:ind w:left="360" w:hanging="360"/>
      </w:pPr>
      <w:rPr>
        <w:rFonts w:ascii="Symbol" w:hAnsi="Symbol" w:hint="default"/>
      </w:rPr>
    </w:lvl>
    <w:lvl w:ilvl="1" w:tplc="1E90ED34">
      <w:numFmt w:val="bullet"/>
      <w:lvlText w:val="·"/>
      <w:lvlJc w:val="left"/>
      <w:pPr>
        <w:ind w:left="1080" w:hanging="360"/>
      </w:pPr>
      <w:rPr>
        <w:rFonts w:ascii="Calibri" w:eastAsia="Calibri" w:hAnsi="Calibri" w:cs="Calibri"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6" w15:restartNumberingAfterBreak="0">
    <w:nsid w:val="758D619C"/>
    <w:multiLevelType w:val="hybridMultilevel"/>
    <w:tmpl w:val="B68A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F1369"/>
    <w:multiLevelType w:val="hybridMultilevel"/>
    <w:tmpl w:val="C25842C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8" w15:restartNumberingAfterBreak="0">
    <w:nsid w:val="7DCA12B1"/>
    <w:multiLevelType w:val="hybridMultilevel"/>
    <w:tmpl w:val="73BA2AD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num w:numId="1" w16cid:durableId="1383823583">
    <w:abstractNumId w:val="0"/>
  </w:num>
  <w:num w:numId="2" w16cid:durableId="513307660">
    <w:abstractNumId w:val="23"/>
  </w:num>
  <w:num w:numId="3" w16cid:durableId="62338037">
    <w:abstractNumId w:val="5"/>
  </w:num>
  <w:num w:numId="4" w16cid:durableId="1855995358">
    <w:abstractNumId w:val="14"/>
  </w:num>
  <w:num w:numId="5" w16cid:durableId="1616012964">
    <w:abstractNumId w:val="3"/>
  </w:num>
  <w:num w:numId="6" w16cid:durableId="1120608041">
    <w:abstractNumId w:val="10"/>
  </w:num>
  <w:num w:numId="7" w16cid:durableId="1791122192">
    <w:abstractNumId w:val="16"/>
  </w:num>
  <w:num w:numId="8" w16cid:durableId="496459244">
    <w:abstractNumId w:val="26"/>
  </w:num>
  <w:num w:numId="9" w16cid:durableId="38288095">
    <w:abstractNumId w:val="20"/>
  </w:num>
  <w:num w:numId="10" w16cid:durableId="1276600900">
    <w:abstractNumId w:val="2"/>
  </w:num>
  <w:num w:numId="11" w16cid:durableId="2001690574">
    <w:abstractNumId w:val="12"/>
  </w:num>
  <w:num w:numId="12" w16cid:durableId="2124420222">
    <w:abstractNumId w:val="25"/>
  </w:num>
  <w:num w:numId="13" w16cid:durableId="552231459">
    <w:abstractNumId w:val="11"/>
  </w:num>
  <w:num w:numId="14" w16cid:durableId="1211263173">
    <w:abstractNumId w:val="4"/>
  </w:num>
  <w:num w:numId="15" w16cid:durableId="487213192">
    <w:abstractNumId w:val="9"/>
  </w:num>
  <w:num w:numId="16" w16cid:durableId="376201199">
    <w:abstractNumId w:val="6"/>
  </w:num>
  <w:num w:numId="17" w16cid:durableId="430052078">
    <w:abstractNumId w:val="24"/>
  </w:num>
  <w:num w:numId="18" w16cid:durableId="1944923493">
    <w:abstractNumId w:val="19"/>
  </w:num>
  <w:num w:numId="19" w16cid:durableId="1286426586">
    <w:abstractNumId w:val="8"/>
  </w:num>
  <w:num w:numId="20" w16cid:durableId="1863979063">
    <w:abstractNumId w:val="22"/>
  </w:num>
  <w:num w:numId="21" w16cid:durableId="722558987">
    <w:abstractNumId w:val="15"/>
  </w:num>
  <w:num w:numId="22" w16cid:durableId="216091422">
    <w:abstractNumId w:val="1"/>
  </w:num>
  <w:num w:numId="23" w16cid:durableId="1436554891">
    <w:abstractNumId w:val="28"/>
  </w:num>
  <w:num w:numId="24" w16cid:durableId="812912131">
    <w:abstractNumId w:val="21"/>
  </w:num>
  <w:num w:numId="25" w16cid:durableId="768504240">
    <w:abstractNumId w:val="18"/>
  </w:num>
  <w:num w:numId="26" w16cid:durableId="361979381">
    <w:abstractNumId w:val="17"/>
  </w:num>
  <w:num w:numId="27" w16cid:durableId="1430853829">
    <w:abstractNumId w:val="27"/>
  </w:num>
  <w:num w:numId="28" w16cid:durableId="260723488">
    <w:abstractNumId w:val="13"/>
  </w:num>
  <w:num w:numId="29" w16cid:durableId="1160006220">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332"/>
    <w:rsid w:val="00045B59"/>
    <w:rsid w:val="000547A6"/>
    <w:rsid w:val="0007736E"/>
    <w:rsid w:val="00086B0D"/>
    <w:rsid w:val="000A677B"/>
    <w:rsid w:val="001335D8"/>
    <w:rsid w:val="00160B2C"/>
    <w:rsid w:val="00163C26"/>
    <w:rsid w:val="00175D7E"/>
    <w:rsid w:val="001C5A2F"/>
    <w:rsid w:val="001D440A"/>
    <w:rsid w:val="0020063D"/>
    <w:rsid w:val="002009EC"/>
    <w:rsid w:val="00225393"/>
    <w:rsid w:val="00241332"/>
    <w:rsid w:val="002B202A"/>
    <w:rsid w:val="003148B4"/>
    <w:rsid w:val="00367170"/>
    <w:rsid w:val="003C105E"/>
    <w:rsid w:val="003F21EB"/>
    <w:rsid w:val="00400663"/>
    <w:rsid w:val="00415912"/>
    <w:rsid w:val="004238A5"/>
    <w:rsid w:val="00473CCF"/>
    <w:rsid w:val="004D29D5"/>
    <w:rsid w:val="005406B8"/>
    <w:rsid w:val="00541776"/>
    <w:rsid w:val="00542AF4"/>
    <w:rsid w:val="00546AA2"/>
    <w:rsid w:val="005668C1"/>
    <w:rsid w:val="0058788A"/>
    <w:rsid w:val="00592AF8"/>
    <w:rsid w:val="005B3E96"/>
    <w:rsid w:val="005F69BB"/>
    <w:rsid w:val="00606B97"/>
    <w:rsid w:val="00622375"/>
    <w:rsid w:val="00627F88"/>
    <w:rsid w:val="00657740"/>
    <w:rsid w:val="006C3444"/>
    <w:rsid w:val="006F7074"/>
    <w:rsid w:val="00702ED8"/>
    <w:rsid w:val="00712541"/>
    <w:rsid w:val="00740A65"/>
    <w:rsid w:val="00763E27"/>
    <w:rsid w:val="007810D6"/>
    <w:rsid w:val="007837B0"/>
    <w:rsid w:val="007C695A"/>
    <w:rsid w:val="007E19D8"/>
    <w:rsid w:val="007F497B"/>
    <w:rsid w:val="00803E68"/>
    <w:rsid w:val="008132F3"/>
    <w:rsid w:val="008513AE"/>
    <w:rsid w:val="00881891"/>
    <w:rsid w:val="00886703"/>
    <w:rsid w:val="008C6F3E"/>
    <w:rsid w:val="008F094F"/>
    <w:rsid w:val="00931FA7"/>
    <w:rsid w:val="0093665A"/>
    <w:rsid w:val="009B4D77"/>
    <w:rsid w:val="00A05226"/>
    <w:rsid w:val="00A16E0A"/>
    <w:rsid w:val="00A846E8"/>
    <w:rsid w:val="00A97D66"/>
    <w:rsid w:val="00AA19D3"/>
    <w:rsid w:val="00AB1A50"/>
    <w:rsid w:val="00B43037"/>
    <w:rsid w:val="00B53280"/>
    <w:rsid w:val="00B76A52"/>
    <w:rsid w:val="00B76CE6"/>
    <w:rsid w:val="00B76EB7"/>
    <w:rsid w:val="00B91CEE"/>
    <w:rsid w:val="00B93A61"/>
    <w:rsid w:val="00BB2C3C"/>
    <w:rsid w:val="00BE41FB"/>
    <w:rsid w:val="00BE5AB6"/>
    <w:rsid w:val="00C077E7"/>
    <w:rsid w:val="00C51CCD"/>
    <w:rsid w:val="00C82EC9"/>
    <w:rsid w:val="00C96B70"/>
    <w:rsid w:val="00CA0109"/>
    <w:rsid w:val="00CB4684"/>
    <w:rsid w:val="00D11428"/>
    <w:rsid w:val="00D62220"/>
    <w:rsid w:val="00D76980"/>
    <w:rsid w:val="00DA555C"/>
    <w:rsid w:val="00DD363E"/>
    <w:rsid w:val="00DE71D5"/>
    <w:rsid w:val="00DF330A"/>
    <w:rsid w:val="00E24AF9"/>
    <w:rsid w:val="00E33E8E"/>
    <w:rsid w:val="00E36CDD"/>
    <w:rsid w:val="00E37E20"/>
    <w:rsid w:val="00E552D2"/>
    <w:rsid w:val="00E95F2D"/>
    <w:rsid w:val="00EA5327"/>
    <w:rsid w:val="00EA59F6"/>
    <w:rsid w:val="00EC2A2B"/>
    <w:rsid w:val="00EE569D"/>
    <w:rsid w:val="00F12BFE"/>
    <w:rsid w:val="00F1672C"/>
    <w:rsid w:val="00F32843"/>
    <w:rsid w:val="00F4210D"/>
    <w:rsid w:val="00F55D02"/>
    <w:rsid w:val="00F75BEE"/>
    <w:rsid w:val="00FB7744"/>
    <w:rsid w:val="00FE2F88"/>
    <w:rsid w:val="00FF77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ADB4C"/>
  <w15:docId w15:val="{D62F8F88-DCBE-9A4D-BBEC-0108BA275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E35"/>
    <w:rPr>
      <w:lang w:val="en-AU"/>
    </w:rPr>
  </w:style>
  <w:style w:type="paragraph" w:styleId="Heading1">
    <w:name w:val="heading 1"/>
    <w:basedOn w:val="Normal"/>
    <w:next w:val="Normal"/>
    <w:link w:val="Heading1Char"/>
    <w:uiPriority w:val="9"/>
    <w:qFormat/>
    <w:rsid w:val="00BC7E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BC7E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C7E35"/>
    <w:rPr>
      <w:rFonts w:asciiTheme="majorHAnsi" w:eastAsiaTheme="majorEastAsia" w:hAnsiTheme="majorHAnsi" w:cstheme="majorBidi"/>
      <w:color w:val="2F5496" w:themeColor="accent1" w:themeShade="BF"/>
      <w:kern w:val="0"/>
      <w:sz w:val="32"/>
      <w:szCs w:val="32"/>
    </w:rPr>
  </w:style>
  <w:style w:type="character" w:customStyle="1" w:styleId="Heading3Char">
    <w:name w:val="Heading 3 Char"/>
    <w:basedOn w:val="DefaultParagraphFont"/>
    <w:link w:val="Heading3"/>
    <w:uiPriority w:val="9"/>
    <w:rsid w:val="00BC7E35"/>
    <w:rPr>
      <w:rFonts w:asciiTheme="majorHAnsi" w:eastAsiaTheme="majorEastAsia" w:hAnsiTheme="majorHAnsi" w:cstheme="majorBidi"/>
      <w:color w:val="1F3763" w:themeColor="accent1" w:themeShade="7F"/>
      <w:kern w:val="0"/>
      <w:sz w:val="24"/>
      <w:szCs w:val="24"/>
    </w:rPr>
  </w:style>
  <w:style w:type="paragraph" w:styleId="ListParagraph">
    <w:name w:val="List Paragraph"/>
    <w:aliases w:val="Dot pt,F5 List Paragraph,List Paragraph1,No Spacing1,List Paragraph Char Char Char,Indicator Text,Numbered Para 1,Recommendation,List Paragraph11,List Paragraph2,Bulit List -  Paragraph,Main numbered paragraph,Numbered List Paragraph,L"/>
    <w:basedOn w:val="Normal"/>
    <w:link w:val="ListParagraphChar"/>
    <w:uiPriority w:val="34"/>
    <w:qFormat/>
    <w:rsid w:val="00BC7E35"/>
    <w:pPr>
      <w:ind w:left="720"/>
      <w:contextualSpacing/>
    </w:pPr>
  </w:style>
  <w:style w:type="paragraph" w:styleId="Footer">
    <w:name w:val="footer"/>
    <w:basedOn w:val="Normal"/>
    <w:link w:val="FooterChar"/>
    <w:uiPriority w:val="99"/>
    <w:unhideWhenUsed/>
    <w:rsid w:val="00BC7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E35"/>
    <w:rPr>
      <w:kern w:val="0"/>
    </w:rPr>
  </w:style>
  <w:style w:type="character" w:styleId="FootnoteReference">
    <w:name w:val="footnote reference"/>
    <w:basedOn w:val="DefaultParagraphFont"/>
    <w:uiPriority w:val="99"/>
    <w:semiHidden/>
    <w:unhideWhenUsed/>
    <w:rsid w:val="00BC7E35"/>
    <w:rPr>
      <w:vertAlign w:val="superscript"/>
    </w:rPr>
  </w:style>
  <w:style w:type="character" w:customStyle="1" w:styleId="normaltextrun">
    <w:name w:val="normaltextrun"/>
    <w:basedOn w:val="DefaultParagraphFont"/>
    <w:rsid w:val="00BC7E35"/>
  </w:style>
  <w:style w:type="table" w:styleId="TableGrid">
    <w:name w:val="Table Grid"/>
    <w:basedOn w:val="TableNormal"/>
    <w:uiPriority w:val="39"/>
    <w:rsid w:val="00BC7E35"/>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F5 List Paragraph Char,List Paragraph1 Char,No Spacing1 Char,List Paragraph Char Char Char Char,Indicator Text Char,Numbered Para 1 Char,Recommendation Char,List Paragraph11 Char,List Paragraph2 Char,L Char"/>
    <w:basedOn w:val="DefaultParagraphFont"/>
    <w:link w:val="ListParagraph"/>
    <w:uiPriority w:val="34"/>
    <w:qFormat/>
    <w:locked/>
    <w:rsid w:val="00BC7E35"/>
    <w:rPr>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0">
    <w:name w:val="TableGrid"/>
    <w:rsid w:val="00BE41FB"/>
    <w:pPr>
      <w:spacing w:after="0" w:line="240" w:lineRule="auto"/>
    </w:pPr>
    <w:rPr>
      <w:rFonts w:asciiTheme="minorHAnsi" w:eastAsiaTheme="minorEastAsia" w:hAnsiTheme="minorHAnsi" w:cstheme="minorBidi"/>
      <w:kern w:val="2"/>
      <w:sz w:val="24"/>
      <w:szCs w:val="24"/>
      <w:lang w:val="en-ID"/>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unhideWhenUsed/>
    <w:rsid w:val="00F32843"/>
    <w:rPr>
      <w:color w:val="0563C1" w:themeColor="hyperlink"/>
      <w:u w:val="single"/>
    </w:rPr>
  </w:style>
  <w:style w:type="character" w:customStyle="1" w:styleId="eop">
    <w:name w:val="eop"/>
    <w:basedOn w:val="DefaultParagraphFont"/>
    <w:rsid w:val="00F32843"/>
  </w:style>
  <w:style w:type="paragraph" w:styleId="TOCHeading">
    <w:name w:val="TOC Heading"/>
    <w:basedOn w:val="Heading1"/>
    <w:next w:val="Normal"/>
    <w:uiPriority w:val="39"/>
    <w:unhideWhenUsed/>
    <w:qFormat/>
    <w:rsid w:val="00F32843"/>
    <w:pPr>
      <w:spacing w:before="480" w:line="276" w:lineRule="auto"/>
      <w:outlineLvl w:val="9"/>
    </w:pPr>
    <w:rPr>
      <w:b/>
      <w:bCs/>
      <w:sz w:val="28"/>
      <w:szCs w:val="28"/>
    </w:rPr>
  </w:style>
  <w:style w:type="paragraph" w:styleId="TOC1">
    <w:name w:val="toc 1"/>
    <w:basedOn w:val="Normal"/>
    <w:next w:val="Normal"/>
    <w:autoRedefine/>
    <w:uiPriority w:val="39"/>
    <w:unhideWhenUsed/>
    <w:rsid w:val="00E37E20"/>
    <w:pPr>
      <w:tabs>
        <w:tab w:val="left" w:pos="440"/>
        <w:tab w:val="right" w:leader="dot" w:pos="9016"/>
      </w:tabs>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160B2C"/>
    <w:pPr>
      <w:tabs>
        <w:tab w:val="left" w:pos="1100"/>
        <w:tab w:val="right" w:leader="dot" w:pos="9016"/>
      </w:tabs>
      <w:spacing w:after="0"/>
      <w:ind w:left="567" w:hanging="567"/>
    </w:pPr>
    <w:rPr>
      <w:rFonts w:asciiTheme="minorHAnsi" w:hAnsiTheme="minorHAnsi" w:cstheme="minorHAnsi"/>
      <w:sz w:val="20"/>
      <w:szCs w:val="20"/>
    </w:rPr>
  </w:style>
  <w:style w:type="paragraph" w:styleId="TOC2">
    <w:name w:val="toc 2"/>
    <w:basedOn w:val="Normal"/>
    <w:next w:val="Normal"/>
    <w:autoRedefine/>
    <w:uiPriority w:val="39"/>
    <w:unhideWhenUsed/>
    <w:rsid w:val="00F32843"/>
    <w:pPr>
      <w:spacing w:before="120" w:after="0"/>
      <w:ind w:left="220"/>
    </w:pPr>
    <w:rPr>
      <w:rFonts w:asciiTheme="minorHAnsi" w:hAnsiTheme="minorHAnsi" w:cstheme="minorHAnsi"/>
      <w:b/>
      <w:bCs/>
    </w:rPr>
  </w:style>
  <w:style w:type="paragraph" w:styleId="TOC4">
    <w:name w:val="toc 4"/>
    <w:basedOn w:val="Normal"/>
    <w:next w:val="Normal"/>
    <w:autoRedefine/>
    <w:uiPriority w:val="39"/>
    <w:unhideWhenUsed/>
    <w:rsid w:val="00F32843"/>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32843"/>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32843"/>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32843"/>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32843"/>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32843"/>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32843"/>
    <w:rPr>
      <w:color w:val="605E5C"/>
      <w:shd w:val="clear" w:color="auto" w:fill="E1DFDD"/>
    </w:rPr>
  </w:style>
  <w:style w:type="paragraph" w:styleId="FootnoteText">
    <w:name w:val="footnote text"/>
    <w:basedOn w:val="Normal"/>
    <w:link w:val="FootnoteTextChar"/>
    <w:uiPriority w:val="99"/>
    <w:semiHidden/>
    <w:unhideWhenUsed/>
    <w:rsid w:val="00C07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77E7"/>
    <w:rPr>
      <w:sz w:val="20"/>
      <w:szCs w:val="20"/>
      <w:lang w:val="en-AU"/>
    </w:rPr>
  </w:style>
  <w:style w:type="paragraph" w:styleId="NoSpacing">
    <w:name w:val="No Spacing"/>
    <w:uiPriority w:val="1"/>
    <w:qFormat/>
    <w:rsid w:val="003C105E"/>
    <w:pPr>
      <w:spacing w:after="0" w:line="240" w:lineRule="auto"/>
    </w:pPr>
    <w:rPr>
      <w:rFonts w:asciiTheme="minorHAnsi" w:eastAsiaTheme="minorHAnsi" w:hAnsiTheme="minorHAnsi" w:cstheme="minorBidi"/>
      <w:color w:val="44546A" w:themeColor="text2"/>
      <w:sz w:val="20"/>
      <w:szCs w:val="20"/>
    </w:rPr>
  </w:style>
  <w:style w:type="paragraph" w:styleId="Header">
    <w:name w:val="header"/>
    <w:basedOn w:val="Normal"/>
    <w:link w:val="HeaderChar"/>
    <w:uiPriority w:val="99"/>
    <w:unhideWhenUsed/>
    <w:rsid w:val="002009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9EC"/>
    <w:rPr>
      <w:lang w:val="en-AU"/>
    </w:rPr>
  </w:style>
  <w:style w:type="table" w:styleId="GridTable5Dark-Accent2">
    <w:name w:val="Grid Table 5 Dark Accent 2"/>
    <w:basedOn w:val="TableNormal"/>
    <w:uiPriority w:val="50"/>
    <w:rsid w:val="002253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vid19.go.id/id" TargetMode="External"/><Relationship Id="rId18" Type="http://schemas.openxmlformats.org/officeDocument/2006/relationships/hyperlink" Target="https://aus01.safelinks.protection.outlook.com/?url=https%3A%2F%2Fwww.unicef.org%2Fappeals%2Findonesia%2Fsituation-reports&amp;data=05%7C01%7CKirsty.Madden%40dfat.gov.au%7Cba8c0c39cb8f4c57801908daaa8fb75a%7C9b7f23b30e8347a58a40ffa8a6fea536%7C0%7C0%7C638009831473166416%7CUnknown%7CTWFpbGZsb3d8eyJWIjoiMC4wLjAwMDAiLCJQIjoiV2luMzIiLCJBTiI6Ik1haWwiLCJXVCI6Mn0%3D%7C3000%7C%7C%7C&amp;sdata=JbuPwzfPiki6JqRAzL9qXASCsGIFX1Pi1SKrSS5HVog%3D&amp;reserved=0" TargetMode="External"/><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aihsp.or.id/" TargetMode="External"/><Relationship Id="rId17" Type="http://schemas.openxmlformats.org/officeDocument/2006/relationships/hyperlink" Target="https://www.unicef.org/indonesia/media/12226%20/file/" TargetMode="External"/><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hyperlink" Target="https://www.who.int/publications-detail-redirect/intra-action-review-of-indonesia-s-covid-19-response-plan" TargetMode="External"/><Relationship Id="rId20" Type="http://schemas.openxmlformats.org/officeDocument/2006/relationships/hyperlink" Target="http://dfatintranet.titan.satin.lo/external-engagement/communications-media/websites-publishing/policies-guidelines/Pages/accessibility.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8F4EC.C2B216E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itjenpkh.pertanian.go.id/home"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dfat.gov.au/about-us/publications/Pages/dfat-monitoring-and-evaluation-standards.asp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infeksiemerging.kemkes.go.id/dashboard/covid-19" TargetMode="External"/><Relationship Id="rId22" Type="http://schemas.openxmlformats.org/officeDocument/2006/relationships/fontTable" Target="fontTable.xml"/><Relationship Id="rId27" Type="http://schemas.openxmlformats.org/officeDocument/2006/relationships/customXml" Target="../customXml/item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3974B2F5C34FB2A4D4D92F14A5717A"/>
        <w:category>
          <w:name w:val="General"/>
          <w:gallery w:val="placeholder"/>
        </w:category>
        <w:types>
          <w:type w:val="bbPlcHdr"/>
        </w:types>
        <w:behaviors>
          <w:behavior w:val="content"/>
        </w:behaviors>
        <w:guid w:val="{7B05FA1E-CC97-45C2-939C-75EE5EC69A33}"/>
      </w:docPartPr>
      <w:docPartBody>
        <w:p w:rsidR="00B6590C" w:rsidRDefault="00E053D3" w:rsidP="00E053D3">
          <w:pPr>
            <w:pStyle w:val="4B3974B2F5C34FB2A4D4D92F14A5717A"/>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3D3"/>
    <w:rsid w:val="003C32D2"/>
    <w:rsid w:val="004333D9"/>
    <w:rsid w:val="00594B81"/>
    <w:rsid w:val="00724F76"/>
    <w:rsid w:val="008C7254"/>
    <w:rsid w:val="008E5D7B"/>
    <w:rsid w:val="009220AE"/>
    <w:rsid w:val="00AD6AD3"/>
    <w:rsid w:val="00AF7CDF"/>
    <w:rsid w:val="00B6590C"/>
    <w:rsid w:val="00E053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3974B2F5C34FB2A4D4D92F14A5717A">
    <w:name w:val="4B3974B2F5C34FB2A4D4D92F14A5717A"/>
    <w:rsid w:val="00E0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XX5c1OugQCManCq4G2WYqtaSbUw==">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4136183277E134E9915F59669268432" ma:contentTypeVersion="12" ma:contentTypeDescription="Create a new document." ma:contentTypeScope="" ma:versionID="afac3daf6b0cb20dd7d2e21691cc2f64">
  <xsd:schema xmlns:xsd="http://www.w3.org/2001/XMLSchema" xmlns:xs="http://www.w3.org/2001/XMLSchema" xmlns:p="http://schemas.microsoft.com/office/2006/metadata/properties" xmlns:ns2="94957f58-8c9b-48f1-9a23-72185527d8a2" xmlns:ns3="46a9ee1c-e9d7-4c33-a893-a1e31be4ca82" targetNamespace="http://schemas.microsoft.com/office/2006/metadata/properties" ma:root="true" ma:fieldsID="35ac1dc043a0d90f3431dfb4ec042ded" ns2:_="" ns3:_="">
    <xsd:import namespace="94957f58-8c9b-48f1-9a23-72185527d8a2"/>
    <xsd:import namespace="46a9ee1c-e9d7-4c33-a893-a1e31be4ca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57f58-8c9b-48f1-9a23-72185527d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a9ee1c-e9d7-4c33-a893-a1e31be4ca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b3a6b59-bf40-4580-85e0-5f5503e96093}" ma:internalName="TaxCatchAll" ma:showField="CatchAllData" ma:web="46a9ee1c-e9d7-4c33-a893-a1e31be4ca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6a9ee1c-e9d7-4c33-a893-a1e31be4ca82" xsi:nil="true"/>
    <lcf76f155ced4ddcb4097134ff3c332f xmlns="94957f58-8c9b-48f1-9a23-72185527d8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9BB57C-05FD-0049-BEA6-4FED46E7A7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AEBB14E-DBF1-47E6-83E9-A8E710763E0C}"/>
</file>

<file path=customXml/itemProps4.xml><?xml version="1.0" encoding="utf-8"?>
<ds:datastoreItem xmlns:ds="http://schemas.openxmlformats.org/officeDocument/2006/customXml" ds:itemID="{C212F2D2-338A-4E8C-9DD4-F53AC9C4C3A1}"/>
</file>

<file path=customXml/itemProps5.xml><?xml version="1.0" encoding="utf-8"?>
<ds:datastoreItem xmlns:ds="http://schemas.openxmlformats.org/officeDocument/2006/customXml" ds:itemID="{C21309E4-CFC1-4714-8088-6DBE193F6889}"/>
</file>

<file path=docProps/app.xml><?xml version="1.0" encoding="utf-8"?>
<Properties xmlns="http://schemas.openxmlformats.org/officeDocument/2006/extended-properties" xmlns:vt="http://schemas.openxmlformats.org/officeDocument/2006/docPropsVTypes">
  <Template>Normal.dotm</Template>
  <TotalTime>221</TotalTime>
  <Pages>28</Pages>
  <Words>8614</Words>
  <Characters>52251</Characters>
  <Application>Microsoft Office Word</Application>
  <DocSecurity>0</DocSecurity>
  <Lines>2380</Lines>
  <Paragraphs>1632</Paragraphs>
  <ScaleCrop>false</ScaleCrop>
  <HeadingPairs>
    <vt:vector size="2" baseType="variant">
      <vt:variant>
        <vt:lpstr>Title</vt:lpstr>
      </vt:variant>
      <vt:variant>
        <vt:i4>1</vt:i4>
      </vt:variant>
    </vt:vector>
  </HeadingPairs>
  <TitlesOfParts>
    <vt:vector size="1" baseType="lpstr">
      <vt:lpstr>Australia Indonesia Health Security Partnership Mid-Term Review Report Annexes</vt:lpstr>
    </vt:vector>
  </TitlesOfParts>
  <Company/>
  <LinksUpToDate>false</LinksUpToDate>
  <CharactersWithSpaces>59558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Indonesia Health Security Partnership Mid-Term Review Report Annexes</dc:title>
  <dc:subject/>
  <dc:creator>Kathryn Dinh</dc:creator>
  <cp:keywords>[SEC=OFFICIAL]</cp:keywords>
  <cp:lastModifiedBy>Sheila</cp:lastModifiedBy>
  <cp:revision>35</cp:revision>
  <dcterms:created xsi:type="dcterms:W3CDTF">2023-06-14T02:01:00Z</dcterms:created>
  <dcterms:modified xsi:type="dcterms:W3CDTF">2023-09-25T05:00:00Z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v=2022.1;a=SHA256;h=97A31AF0E246B9F46919B9623378B48F0715B28A278EC161799A45A71DE1EF3D</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2023-09-22T09:43:39Z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8735D83F76BE2C56422E8F578F14AB94239BD759</vt:lpwstr>
  </property>
  <property fmtid="{D5CDD505-2E9C-101B-9397-08002B2CF9AE}" pid="14" name="PM_DisplayValueSecClassificationWithQualifier">
    <vt:lpwstr>OFFICIAL</vt:lpwstr>
  </property>
  <property fmtid="{D5CDD505-2E9C-101B-9397-08002B2CF9AE}" pid="15" name="PM_Originating_FileId">
    <vt:lpwstr>B7E68DFC0DAC46C19CD2D3CBE9E87E5A</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D6F4328B0339203B98EA1236F6A69A434FB1115DDADE64D167AA67D0D1C99C9B</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15A5F3F97DB3A49D18AB0F18AFA09C82</vt:lpwstr>
  </property>
  <property fmtid="{D5CDD505-2E9C-101B-9397-08002B2CF9AE}" pid="25" name="PM_Hash_Salt">
    <vt:lpwstr>F873A776174A0A78095CEC2D407D3507</vt:lpwstr>
  </property>
  <property fmtid="{D5CDD505-2E9C-101B-9397-08002B2CF9AE}" pid="26" name="PM_Hash_SHA1">
    <vt:lpwstr>D8CE3CD1B34147B10796229733D89597E78B5430</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ContentTypeId">
    <vt:lpwstr>0x010100F4136183277E134E9915F59669268432</vt:lpwstr>
  </property>
</Properties>
</file>