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27E5" w14:textId="033A8E49" w:rsidR="00CF2C00" w:rsidRPr="00F45D65" w:rsidRDefault="00CF2C00" w:rsidP="00F45D65">
      <w:pPr>
        <w:pStyle w:val="Heading1"/>
      </w:pPr>
      <w:r w:rsidRPr="00F45D65">
        <w:t>International Relations Grants Program Australia-Indonesia Institute 202</w:t>
      </w:r>
      <w:r w:rsidR="005874A1" w:rsidRPr="00F45D65">
        <w:t>4</w:t>
      </w:r>
      <w:r w:rsidRPr="00F45D65">
        <w:t xml:space="preserve"> Guidelines</w:t>
      </w:r>
    </w:p>
    <w:p w14:paraId="69EBB2E0" w14:textId="77777777"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z w:val="20"/>
        </w:rPr>
        <w:t>Opening</w:t>
      </w:r>
      <w:r w:rsidRPr="0045661D">
        <w:rPr>
          <w:b/>
          <w:color w:val="254F90"/>
          <w:spacing w:val="-9"/>
          <w:sz w:val="20"/>
        </w:rPr>
        <w:t xml:space="preserve"> </w:t>
      </w:r>
      <w:r w:rsidRPr="0045661D">
        <w:rPr>
          <w:b/>
          <w:color w:val="254F90"/>
          <w:spacing w:val="-2"/>
          <w:sz w:val="20"/>
        </w:rPr>
        <w:t>date:</w:t>
      </w:r>
      <w:r w:rsidRPr="0045661D">
        <w:rPr>
          <w:b/>
          <w:sz w:val="20"/>
        </w:rPr>
        <w:tab/>
        <w:t>09:00</w:t>
      </w:r>
      <w:r w:rsidRPr="0045661D">
        <w:rPr>
          <w:b/>
          <w:spacing w:val="-3"/>
          <w:sz w:val="20"/>
        </w:rPr>
        <w:t xml:space="preserve"> </w:t>
      </w:r>
      <w:r w:rsidRPr="0045661D">
        <w:rPr>
          <w:b/>
          <w:sz w:val="20"/>
        </w:rPr>
        <w:t>AE</w:t>
      </w:r>
      <w:r>
        <w:rPr>
          <w:b/>
          <w:sz w:val="20"/>
        </w:rPr>
        <w:t>D</w:t>
      </w:r>
      <w:r w:rsidRPr="0045661D">
        <w:rPr>
          <w:b/>
          <w:sz w:val="20"/>
        </w:rPr>
        <w:t>T</w:t>
      </w:r>
      <w:r w:rsidRPr="0045661D">
        <w:rPr>
          <w:b/>
          <w:spacing w:val="-4"/>
          <w:sz w:val="20"/>
        </w:rPr>
        <w:t xml:space="preserve"> </w:t>
      </w:r>
      <w:r w:rsidRPr="0045661D">
        <w:rPr>
          <w:b/>
          <w:sz w:val="20"/>
        </w:rPr>
        <w:t>on</w:t>
      </w:r>
      <w:r w:rsidRPr="0045661D">
        <w:rPr>
          <w:b/>
          <w:spacing w:val="-3"/>
          <w:sz w:val="20"/>
        </w:rPr>
        <w:t xml:space="preserve"> </w:t>
      </w:r>
      <w:r w:rsidRPr="002D3767">
        <w:rPr>
          <w:b/>
          <w:spacing w:val="-2"/>
          <w:sz w:val="20"/>
        </w:rPr>
        <w:t>21 November 2024</w:t>
      </w:r>
      <w:r>
        <w:rPr>
          <w:b/>
          <w:spacing w:val="-2"/>
          <w:sz w:val="20"/>
        </w:rPr>
        <w:t xml:space="preserve"> </w:t>
      </w:r>
    </w:p>
    <w:p w14:paraId="123A1B36" w14:textId="1AE20647"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z w:val="20"/>
        </w:rPr>
        <w:t>Closing</w:t>
      </w:r>
      <w:r w:rsidRPr="0045661D">
        <w:rPr>
          <w:b/>
          <w:color w:val="254F90"/>
          <w:spacing w:val="-8"/>
          <w:sz w:val="20"/>
        </w:rPr>
        <w:t xml:space="preserve"> </w:t>
      </w:r>
      <w:r w:rsidRPr="0045661D">
        <w:rPr>
          <w:b/>
          <w:color w:val="254F90"/>
          <w:sz w:val="20"/>
        </w:rPr>
        <w:t>date</w:t>
      </w:r>
      <w:r w:rsidRPr="0045661D">
        <w:rPr>
          <w:b/>
          <w:color w:val="254F90"/>
          <w:spacing w:val="-5"/>
          <w:sz w:val="20"/>
        </w:rPr>
        <w:t xml:space="preserve"> </w:t>
      </w:r>
      <w:r w:rsidRPr="0045661D">
        <w:rPr>
          <w:b/>
          <w:color w:val="254F90"/>
          <w:sz w:val="20"/>
        </w:rPr>
        <w:t>and</w:t>
      </w:r>
      <w:r w:rsidRPr="0045661D">
        <w:rPr>
          <w:b/>
          <w:color w:val="254F90"/>
          <w:spacing w:val="-5"/>
          <w:sz w:val="20"/>
        </w:rPr>
        <w:t xml:space="preserve"> </w:t>
      </w:r>
      <w:r w:rsidRPr="0045661D">
        <w:rPr>
          <w:b/>
          <w:color w:val="254F90"/>
          <w:spacing w:val="-4"/>
          <w:sz w:val="20"/>
        </w:rPr>
        <w:t>time:</w:t>
      </w:r>
      <w:r w:rsidRPr="0045661D">
        <w:rPr>
          <w:b/>
          <w:sz w:val="20"/>
        </w:rPr>
        <w:tab/>
        <w:t>13:00</w:t>
      </w:r>
      <w:r w:rsidRPr="0045661D">
        <w:rPr>
          <w:b/>
          <w:spacing w:val="-3"/>
          <w:sz w:val="20"/>
        </w:rPr>
        <w:t xml:space="preserve"> </w:t>
      </w:r>
      <w:r w:rsidRPr="0045661D">
        <w:rPr>
          <w:b/>
          <w:sz w:val="20"/>
        </w:rPr>
        <w:t>AE</w:t>
      </w:r>
      <w:r>
        <w:rPr>
          <w:b/>
          <w:sz w:val="20"/>
        </w:rPr>
        <w:t>D</w:t>
      </w:r>
      <w:r w:rsidRPr="0045661D">
        <w:rPr>
          <w:b/>
          <w:sz w:val="20"/>
        </w:rPr>
        <w:t>T</w:t>
      </w:r>
      <w:r w:rsidRPr="0045661D">
        <w:rPr>
          <w:b/>
          <w:spacing w:val="-4"/>
          <w:sz w:val="20"/>
        </w:rPr>
        <w:t xml:space="preserve"> </w:t>
      </w:r>
      <w:r w:rsidRPr="0045661D">
        <w:rPr>
          <w:b/>
          <w:sz w:val="20"/>
        </w:rPr>
        <w:t>on</w:t>
      </w:r>
      <w:r w:rsidRPr="0045661D">
        <w:rPr>
          <w:b/>
          <w:spacing w:val="-3"/>
          <w:sz w:val="20"/>
        </w:rPr>
        <w:t xml:space="preserve"> </w:t>
      </w:r>
      <w:r w:rsidRPr="002D3767">
        <w:rPr>
          <w:b/>
          <w:spacing w:val="-2"/>
          <w:sz w:val="20"/>
        </w:rPr>
        <w:t>14 January 2025</w:t>
      </w:r>
    </w:p>
    <w:p w14:paraId="5A32A64E" w14:textId="77777777"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z w:val="20"/>
        </w:rPr>
        <w:t>Commonwealth</w:t>
      </w:r>
      <w:r w:rsidRPr="0045661D">
        <w:rPr>
          <w:b/>
          <w:color w:val="254F90"/>
          <w:spacing w:val="-14"/>
          <w:sz w:val="20"/>
        </w:rPr>
        <w:t xml:space="preserve"> </w:t>
      </w:r>
      <w:r w:rsidRPr="0045661D">
        <w:rPr>
          <w:b/>
          <w:color w:val="254F90"/>
          <w:sz w:val="20"/>
        </w:rPr>
        <w:t xml:space="preserve">policy </w:t>
      </w:r>
      <w:r w:rsidRPr="0045661D">
        <w:rPr>
          <w:b/>
          <w:color w:val="254F90"/>
          <w:spacing w:val="-2"/>
          <w:sz w:val="20"/>
        </w:rPr>
        <w:t>entity:</w:t>
      </w:r>
      <w:r w:rsidRPr="0045661D">
        <w:rPr>
          <w:b/>
          <w:sz w:val="20"/>
        </w:rPr>
        <w:tab/>
        <w:t>Department</w:t>
      </w:r>
      <w:r w:rsidRPr="0045661D">
        <w:rPr>
          <w:b/>
          <w:spacing w:val="-6"/>
          <w:sz w:val="20"/>
        </w:rPr>
        <w:t xml:space="preserve"> </w:t>
      </w:r>
      <w:r w:rsidRPr="0045661D">
        <w:rPr>
          <w:b/>
          <w:sz w:val="20"/>
        </w:rPr>
        <w:t>of</w:t>
      </w:r>
      <w:r w:rsidRPr="0045661D">
        <w:rPr>
          <w:b/>
          <w:spacing w:val="-8"/>
          <w:sz w:val="20"/>
        </w:rPr>
        <w:t xml:space="preserve"> </w:t>
      </w:r>
      <w:r w:rsidRPr="0045661D">
        <w:rPr>
          <w:b/>
          <w:sz w:val="20"/>
        </w:rPr>
        <w:t>Foreign</w:t>
      </w:r>
      <w:r w:rsidRPr="0045661D">
        <w:rPr>
          <w:b/>
          <w:spacing w:val="-8"/>
          <w:sz w:val="20"/>
        </w:rPr>
        <w:t xml:space="preserve"> </w:t>
      </w:r>
      <w:r w:rsidRPr="0045661D">
        <w:rPr>
          <w:b/>
          <w:sz w:val="20"/>
        </w:rPr>
        <w:t>Affairs</w:t>
      </w:r>
      <w:r w:rsidRPr="0045661D">
        <w:rPr>
          <w:b/>
          <w:spacing w:val="-6"/>
          <w:sz w:val="20"/>
        </w:rPr>
        <w:t xml:space="preserve"> </w:t>
      </w:r>
      <w:r w:rsidRPr="0045661D">
        <w:rPr>
          <w:b/>
          <w:sz w:val="20"/>
        </w:rPr>
        <w:t>and</w:t>
      </w:r>
      <w:r w:rsidRPr="0045661D">
        <w:rPr>
          <w:b/>
          <w:spacing w:val="-4"/>
          <w:sz w:val="20"/>
        </w:rPr>
        <w:t xml:space="preserve"> Trade</w:t>
      </w:r>
    </w:p>
    <w:p w14:paraId="6422E74F" w14:textId="77777777"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z w:val="20"/>
        </w:rPr>
        <w:t>Co-sponsoring</w:t>
      </w:r>
      <w:r w:rsidRPr="0045661D">
        <w:rPr>
          <w:b/>
          <w:color w:val="254F90"/>
          <w:spacing w:val="-12"/>
          <w:sz w:val="20"/>
        </w:rPr>
        <w:t xml:space="preserve"> </w:t>
      </w:r>
      <w:r w:rsidRPr="0045661D">
        <w:rPr>
          <w:b/>
          <w:color w:val="254F90"/>
          <w:spacing w:val="-2"/>
          <w:sz w:val="20"/>
        </w:rPr>
        <w:t>entity:</w:t>
      </w:r>
      <w:r w:rsidRPr="0045661D">
        <w:rPr>
          <w:b/>
          <w:sz w:val="20"/>
        </w:rPr>
        <w:tab/>
        <w:t xml:space="preserve">Not </w:t>
      </w:r>
      <w:r w:rsidRPr="0045661D">
        <w:rPr>
          <w:b/>
          <w:spacing w:val="-2"/>
          <w:sz w:val="20"/>
        </w:rPr>
        <w:t>applicable</w:t>
      </w:r>
    </w:p>
    <w:p w14:paraId="2A10ADE6" w14:textId="77777777"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z w:val="20"/>
        </w:rPr>
        <w:t>Administering</w:t>
      </w:r>
      <w:r w:rsidRPr="0045661D">
        <w:rPr>
          <w:b/>
          <w:color w:val="254F90"/>
          <w:spacing w:val="-11"/>
          <w:sz w:val="20"/>
        </w:rPr>
        <w:t xml:space="preserve"> </w:t>
      </w:r>
      <w:r w:rsidRPr="0045661D">
        <w:rPr>
          <w:b/>
          <w:color w:val="254F90"/>
          <w:spacing w:val="-2"/>
          <w:sz w:val="20"/>
        </w:rPr>
        <w:t>entity</w:t>
      </w:r>
      <w:r w:rsidRPr="0045661D">
        <w:rPr>
          <w:b/>
          <w:sz w:val="20"/>
        </w:rPr>
        <w:tab/>
        <w:t>Department</w:t>
      </w:r>
      <w:r w:rsidRPr="0045661D">
        <w:rPr>
          <w:b/>
          <w:spacing w:val="-6"/>
          <w:sz w:val="20"/>
        </w:rPr>
        <w:t xml:space="preserve"> </w:t>
      </w:r>
      <w:r w:rsidRPr="0045661D">
        <w:rPr>
          <w:b/>
          <w:sz w:val="20"/>
        </w:rPr>
        <w:t>of</w:t>
      </w:r>
      <w:r w:rsidRPr="0045661D">
        <w:rPr>
          <w:b/>
          <w:spacing w:val="-9"/>
          <w:sz w:val="20"/>
        </w:rPr>
        <w:t xml:space="preserve"> </w:t>
      </w:r>
      <w:r w:rsidRPr="0045661D">
        <w:rPr>
          <w:b/>
          <w:sz w:val="20"/>
        </w:rPr>
        <w:t>Foreign</w:t>
      </w:r>
      <w:r w:rsidRPr="0045661D">
        <w:rPr>
          <w:b/>
          <w:spacing w:val="-7"/>
          <w:sz w:val="20"/>
        </w:rPr>
        <w:t xml:space="preserve"> </w:t>
      </w:r>
      <w:r w:rsidRPr="0045661D">
        <w:rPr>
          <w:b/>
          <w:sz w:val="20"/>
        </w:rPr>
        <w:t>Affairs</w:t>
      </w:r>
      <w:r w:rsidRPr="0045661D">
        <w:rPr>
          <w:b/>
          <w:spacing w:val="-7"/>
          <w:sz w:val="20"/>
        </w:rPr>
        <w:t xml:space="preserve"> </w:t>
      </w:r>
      <w:r w:rsidRPr="0045661D">
        <w:rPr>
          <w:b/>
          <w:sz w:val="20"/>
        </w:rPr>
        <w:t>and</w:t>
      </w:r>
      <w:r w:rsidRPr="0045661D">
        <w:rPr>
          <w:b/>
          <w:spacing w:val="-7"/>
          <w:sz w:val="20"/>
        </w:rPr>
        <w:t xml:space="preserve"> </w:t>
      </w:r>
      <w:r w:rsidRPr="0045661D">
        <w:rPr>
          <w:b/>
          <w:spacing w:val="-4"/>
          <w:sz w:val="20"/>
        </w:rPr>
        <w:t>Trade</w:t>
      </w:r>
    </w:p>
    <w:p w14:paraId="670CE570" w14:textId="74C9272F"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pacing w:val="-2"/>
          <w:sz w:val="20"/>
        </w:rPr>
        <w:t>Enquiries:</w:t>
      </w:r>
      <w:r w:rsidRPr="0045661D">
        <w:rPr>
          <w:b/>
          <w:sz w:val="20"/>
        </w:rPr>
        <w:tab/>
        <w:t>If</w:t>
      </w:r>
      <w:r w:rsidRPr="0045661D">
        <w:rPr>
          <w:b/>
          <w:spacing w:val="-3"/>
          <w:sz w:val="20"/>
        </w:rPr>
        <w:t xml:space="preserve"> </w:t>
      </w:r>
      <w:r w:rsidRPr="0045661D">
        <w:rPr>
          <w:b/>
          <w:sz w:val="20"/>
        </w:rPr>
        <w:t>you</w:t>
      </w:r>
      <w:r w:rsidRPr="0045661D">
        <w:rPr>
          <w:b/>
          <w:spacing w:val="-6"/>
          <w:sz w:val="20"/>
        </w:rPr>
        <w:t xml:space="preserve"> </w:t>
      </w:r>
      <w:r w:rsidRPr="0045661D">
        <w:rPr>
          <w:b/>
          <w:sz w:val="20"/>
        </w:rPr>
        <w:t>have</w:t>
      </w:r>
      <w:r w:rsidRPr="0045661D">
        <w:rPr>
          <w:b/>
          <w:spacing w:val="-4"/>
          <w:sz w:val="20"/>
        </w:rPr>
        <w:t xml:space="preserve"> </w:t>
      </w:r>
      <w:r w:rsidRPr="0045661D">
        <w:rPr>
          <w:b/>
          <w:sz w:val="20"/>
        </w:rPr>
        <w:t>any</w:t>
      </w:r>
      <w:r w:rsidRPr="0045661D">
        <w:rPr>
          <w:b/>
          <w:spacing w:val="-9"/>
          <w:sz w:val="20"/>
        </w:rPr>
        <w:t xml:space="preserve"> </w:t>
      </w:r>
      <w:r w:rsidRPr="0045661D">
        <w:rPr>
          <w:b/>
          <w:sz w:val="20"/>
        </w:rPr>
        <w:t>questions,</w:t>
      </w:r>
      <w:r w:rsidRPr="0045661D">
        <w:rPr>
          <w:b/>
          <w:spacing w:val="-3"/>
          <w:sz w:val="20"/>
        </w:rPr>
        <w:t xml:space="preserve"> </w:t>
      </w:r>
      <w:r w:rsidRPr="0045661D">
        <w:rPr>
          <w:b/>
          <w:sz w:val="20"/>
        </w:rPr>
        <w:t>please</w:t>
      </w:r>
      <w:r w:rsidRPr="0045661D">
        <w:rPr>
          <w:b/>
          <w:spacing w:val="-4"/>
          <w:sz w:val="20"/>
        </w:rPr>
        <w:t xml:space="preserve"> </w:t>
      </w:r>
      <w:r w:rsidRPr="0045661D">
        <w:rPr>
          <w:b/>
          <w:sz w:val="20"/>
        </w:rPr>
        <w:t>contact</w:t>
      </w:r>
      <w:r w:rsidRPr="0045661D">
        <w:rPr>
          <w:b/>
          <w:spacing w:val="-7"/>
          <w:sz w:val="20"/>
        </w:rPr>
        <w:t xml:space="preserve"> </w:t>
      </w:r>
      <w:r w:rsidRPr="0045661D">
        <w:rPr>
          <w:b/>
          <w:sz w:val="20"/>
        </w:rPr>
        <w:t>the</w:t>
      </w:r>
      <w:r w:rsidRPr="0045661D">
        <w:rPr>
          <w:b/>
          <w:spacing w:val="-4"/>
          <w:sz w:val="20"/>
        </w:rPr>
        <w:t xml:space="preserve"> </w:t>
      </w:r>
      <w:r w:rsidRPr="0045661D">
        <w:rPr>
          <w:b/>
          <w:sz w:val="20"/>
        </w:rPr>
        <w:t xml:space="preserve">Australia- Indonesia Institute Secretariat </w:t>
      </w:r>
      <w:r>
        <w:rPr>
          <w:b/>
          <w:sz w:val="20"/>
        </w:rPr>
        <w:t>on</w:t>
      </w:r>
      <w:r w:rsidRPr="0045661D">
        <w:rPr>
          <w:b/>
          <w:sz w:val="20"/>
        </w:rPr>
        <w:t xml:space="preserve"> </w:t>
      </w:r>
      <w:r w:rsidRPr="00FB1904">
        <w:rPr>
          <w:b/>
          <w:sz w:val="20"/>
        </w:rPr>
        <w:t xml:space="preserve">(02) 6261 3821 </w:t>
      </w:r>
      <w:r>
        <w:rPr>
          <w:b/>
          <w:sz w:val="20"/>
        </w:rPr>
        <w:t xml:space="preserve">or </w:t>
      </w:r>
      <w:hyperlink r:id="rId12" w:history="1">
        <w:r w:rsidRPr="00A55C73">
          <w:rPr>
            <w:rStyle w:val="Hyperlink"/>
            <w:rFonts w:cs="Arial"/>
            <w:b/>
            <w:spacing w:val="-2"/>
            <w:sz w:val="20"/>
          </w:rPr>
          <w:t>ausindonesia.institute@dfat.gov.au</w:t>
        </w:r>
      </w:hyperlink>
      <w:r w:rsidR="00305656">
        <w:rPr>
          <w:b/>
          <w:sz w:val="20"/>
        </w:rPr>
        <w:br/>
      </w:r>
      <w:r w:rsidRPr="0045661D">
        <w:rPr>
          <w:b/>
          <w:sz w:val="20"/>
        </w:rPr>
        <w:t>Questions</w:t>
      </w:r>
      <w:r w:rsidRPr="0045661D">
        <w:rPr>
          <w:b/>
          <w:spacing w:val="-9"/>
          <w:sz w:val="20"/>
        </w:rPr>
        <w:t xml:space="preserve"> </w:t>
      </w:r>
      <w:r w:rsidRPr="0045661D">
        <w:rPr>
          <w:b/>
          <w:sz w:val="20"/>
        </w:rPr>
        <w:t>should</w:t>
      </w:r>
      <w:r w:rsidRPr="0045661D">
        <w:rPr>
          <w:b/>
          <w:spacing w:val="-6"/>
          <w:sz w:val="20"/>
        </w:rPr>
        <w:t xml:space="preserve"> </w:t>
      </w:r>
      <w:r w:rsidRPr="0045661D">
        <w:rPr>
          <w:b/>
          <w:sz w:val="20"/>
        </w:rPr>
        <w:t>be</w:t>
      </w:r>
      <w:r w:rsidRPr="0045661D">
        <w:rPr>
          <w:b/>
          <w:spacing w:val="-4"/>
          <w:sz w:val="20"/>
        </w:rPr>
        <w:t xml:space="preserve"> </w:t>
      </w:r>
      <w:r w:rsidRPr="0045661D">
        <w:rPr>
          <w:b/>
          <w:sz w:val="20"/>
        </w:rPr>
        <w:t>sent</w:t>
      </w:r>
      <w:r w:rsidRPr="0045661D">
        <w:rPr>
          <w:b/>
          <w:spacing w:val="-7"/>
          <w:sz w:val="20"/>
        </w:rPr>
        <w:t xml:space="preserve"> </w:t>
      </w:r>
      <w:r w:rsidRPr="0045661D">
        <w:rPr>
          <w:b/>
          <w:sz w:val="20"/>
        </w:rPr>
        <w:t>no</w:t>
      </w:r>
      <w:r w:rsidRPr="0045661D">
        <w:rPr>
          <w:b/>
          <w:spacing w:val="-5"/>
          <w:sz w:val="20"/>
        </w:rPr>
        <w:t xml:space="preserve"> </w:t>
      </w:r>
      <w:r w:rsidRPr="0045661D">
        <w:rPr>
          <w:b/>
          <w:sz w:val="20"/>
        </w:rPr>
        <w:t>later</w:t>
      </w:r>
      <w:r w:rsidRPr="0045661D">
        <w:rPr>
          <w:b/>
          <w:spacing w:val="-4"/>
          <w:sz w:val="20"/>
        </w:rPr>
        <w:t xml:space="preserve"> </w:t>
      </w:r>
      <w:r w:rsidRPr="0045661D">
        <w:rPr>
          <w:b/>
          <w:sz w:val="20"/>
        </w:rPr>
        <w:t>than</w:t>
      </w:r>
      <w:r w:rsidRPr="0045661D">
        <w:rPr>
          <w:b/>
          <w:spacing w:val="-2"/>
          <w:sz w:val="20"/>
        </w:rPr>
        <w:t xml:space="preserve"> </w:t>
      </w:r>
      <w:r w:rsidRPr="002D3767">
        <w:rPr>
          <w:b/>
          <w:spacing w:val="-2"/>
          <w:sz w:val="20"/>
        </w:rPr>
        <w:t>6 January 2025</w:t>
      </w:r>
    </w:p>
    <w:p w14:paraId="74CAD6F8" w14:textId="16F0470A" w:rsidR="00FF1926" w:rsidRPr="0045661D" w:rsidRDefault="00FF1926" w:rsidP="00305656">
      <w:pPr>
        <w:pStyle w:val="TableParagraph"/>
        <w:pBdr>
          <w:between w:val="single" w:sz="4" w:space="1" w:color="auto"/>
        </w:pBdr>
        <w:tabs>
          <w:tab w:val="left" w:pos="3686"/>
        </w:tabs>
        <w:spacing w:before="91" w:line="360" w:lineRule="auto"/>
        <w:ind w:left="3686" w:hanging="3402"/>
        <w:rPr>
          <w:b/>
          <w:sz w:val="20"/>
        </w:rPr>
      </w:pPr>
      <w:r w:rsidRPr="0045661D">
        <w:rPr>
          <w:b/>
          <w:color w:val="254F90"/>
          <w:sz w:val="20"/>
        </w:rPr>
        <w:t>Date</w:t>
      </w:r>
      <w:r w:rsidRPr="0045661D">
        <w:rPr>
          <w:b/>
          <w:color w:val="254F90"/>
          <w:spacing w:val="-6"/>
          <w:sz w:val="20"/>
        </w:rPr>
        <w:t xml:space="preserve"> </w:t>
      </w:r>
      <w:r w:rsidRPr="0045661D">
        <w:rPr>
          <w:b/>
          <w:color w:val="254F90"/>
          <w:sz w:val="20"/>
        </w:rPr>
        <w:t>guidelines</w:t>
      </w:r>
      <w:r w:rsidRPr="0045661D">
        <w:rPr>
          <w:b/>
          <w:color w:val="254F90"/>
          <w:spacing w:val="-10"/>
          <w:sz w:val="20"/>
        </w:rPr>
        <w:t xml:space="preserve"> </w:t>
      </w:r>
      <w:r w:rsidRPr="0045661D">
        <w:rPr>
          <w:b/>
          <w:color w:val="254F90"/>
          <w:spacing w:val="-2"/>
          <w:sz w:val="20"/>
        </w:rPr>
        <w:t>released:</w:t>
      </w:r>
      <w:r w:rsidRPr="0045661D">
        <w:rPr>
          <w:b/>
          <w:sz w:val="20"/>
        </w:rPr>
        <w:tab/>
      </w:r>
      <w:r w:rsidRPr="002D3767">
        <w:rPr>
          <w:b/>
          <w:spacing w:val="-2"/>
          <w:sz w:val="20"/>
        </w:rPr>
        <w:t>21 November 2024</w:t>
      </w:r>
    </w:p>
    <w:p w14:paraId="24A5EDC5" w14:textId="77777777" w:rsidR="00FF1926" w:rsidRPr="0045661D" w:rsidRDefault="00FF1926" w:rsidP="00305656">
      <w:pPr>
        <w:pStyle w:val="TableParagraph"/>
        <w:pBdr>
          <w:between w:val="single" w:sz="4" w:space="1" w:color="auto"/>
        </w:pBdr>
        <w:tabs>
          <w:tab w:val="left" w:pos="3686"/>
        </w:tabs>
        <w:spacing w:line="360" w:lineRule="auto"/>
        <w:ind w:left="3686" w:hanging="3402"/>
        <w:rPr>
          <w:b/>
          <w:sz w:val="20"/>
        </w:rPr>
      </w:pPr>
      <w:r w:rsidRPr="0045661D">
        <w:rPr>
          <w:b/>
          <w:color w:val="254F90"/>
          <w:sz w:val="20"/>
        </w:rPr>
        <w:t>Type</w:t>
      </w:r>
      <w:r w:rsidRPr="0045661D">
        <w:rPr>
          <w:b/>
          <w:color w:val="254F90"/>
          <w:spacing w:val="-6"/>
          <w:sz w:val="20"/>
        </w:rPr>
        <w:t xml:space="preserve"> </w:t>
      </w:r>
      <w:r w:rsidRPr="0045661D">
        <w:rPr>
          <w:b/>
          <w:color w:val="254F90"/>
          <w:sz w:val="20"/>
        </w:rPr>
        <w:t>of</w:t>
      </w:r>
      <w:r w:rsidRPr="0045661D">
        <w:rPr>
          <w:b/>
          <w:color w:val="254F90"/>
          <w:spacing w:val="-3"/>
          <w:sz w:val="20"/>
        </w:rPr>
        <w:t xml:space="preserve"> </w:t>
      </w:r>
      <w:r w:rsidRPr="0045661D">
        <w:rPr>
          <w:b/>
          <w:color w:val="254F90"/>
          <w:sz w:val="20"/>
        </w:rPr>
        <w:t>grant</w:t>
      </w:r>
      <w:r w:rsidRPr="0045661D">
        <w:rPr>
          <w:b/>
          <w:color w:val="254F90"/>
          <w:spacing w:val="-3"/>
          <w:sz w:val="20"/>
        </w:rPr>
        <w:t xml:space="preserve"> </w:t>
      </w:r>
      <w:r w:rsidRPr="0045661D">
        <w:rPr>
          <w:b/>
          <w:color w:val="254F90"/>
          <w:spacing w:val="-2"/>
          <w:sz w:val="20"/>
        </w:rPr>
        <w:t>opportunity:</w:t>
      </w:r>
      <w:r w:rsidRPr="0045661D">
        <w:rPr>
          <w:b/>
          <w:sz w:val="20"/>
        </w:rPr>
        <w:tab/>
        <w:t>Open</w:t>
      </w:r>
      <w:r w:rsidRPr="0045661D">
        <w:rPr>
          <w:b/>
          <w:spacing w:val="-2"/>
          <w:sz w:val="20"/>
        </w:rPr>
        <w:t xml:space="preserve"> competitive</w:t>
      </w:r>
    </w:p>
    <w:p w14:paraId="26FA78DB" w14:textId="77777777" w:rsidR="003871B6" w:rsidRDefault="003871B6" w:rsidP="00077C3D"/>
    <w:p w14:paraId="25F651C7" w14:textId="77777777" w:rsidR="00F8075C" w:rsidRDefault="00F8075C" w:rsidP="00077C3D">
      <w:pPr>
        <w:sectPr w:rsidR="00F8075C"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F45D65">
      <w:pPr>
        <w:pStyle w:val="TOCHeading"/>
      </w:pPr>
      <w:bookmarkStart w:id="0" w:name="_Toc164844258"/>
      <w:bookmarkStart w:id="1" w:name="_Toc383003250"/>
      <w:bookmarkStart w:id="2" w:name="_Toc164844257"/>
      <w:r>
        <w:lastRenderedPageBreak/>
        <w:t>Contents</w:t>
      </w:r>
      <w:bookmarkEnd w:id="0"/>
      <w:bookmarkEnd w:id="1"/>
    </w:p>
    <w:p w14:paraId="41E00135" w14:textId="7E499FAD" w:rsidR="00416338" w:rsidRDefault="004A238A" w:rsidP="00E3508F">
      <w:pPr>
        <w:pStyle w:val="TOC2"/>
        <w:rPr>
          <w:rFonts w:asciiTheme="minorHAnsi" w:eastAsiaTheme="minorEastAsia" w:hAnsiTheme="minorHAnsi" w:cstheme="minorBidi"/>
          <w:noProof/>
          <w:sz w:val="22"/>
          <w:lang w:val="en-AU" w:eastAsia="en-AU"/>
        </w:rPr>
      </w:pPr>
      <w:r>
        <w:rPr>
          <w:szCs w:val="28"/>
        </w:rPr>
        <w:fldChar w:fldCharType="begin"/>
      </w:r>
      <w:r>
        <w:rPr>
          <w:szCs w:val="28"/>
        </w:rPr>
        <w:instrText xml:space="preserve"> TOC \o "2-9" </w:instrText>
      </w:r>
      <w:r>
        <w:rPr>
          <w:szCs w:val="28"/>
        </w:rPr>
        <w:fldChar w:fldCharType="separate"/>
      </w:r>
      <w:r w:rsidR="00416338">
        <w:rPr>
          <w:noProof/>
        </w:rPr>
        <w:t>1.</w:t>
      </w:r>
      <w:r w:rsidR="00416338">
        <w:rPr>
          <w:rFonts w:asciiTheme="minorHAnsi" w:eastAsiaTheme="minorEastAsia" w:hAnsiTheme="minorHAnsi" w:cstheme="minorBidi"/>
          <w:noProof/>
          <w:sz w:val="22"/>
          <w:lang w:val="en-AU" w:eastAsia="en-AU"/>
        </w:rPr>
        <w:tab/>
      </w:r>
      <w:r w:rsidR="00416338">
        <w:rPr>
          <w:noProof/>
        </w:rPr>
        <w:t>International Relations Grants Program: Australia-</w:t>
      </w:r>
      <w:r w:rsidR="00ED10C1">
        <w:rPr>
          <w:noProof/>
        </w:rPr>
        <w:t xml:space="preserve">Indonesia Institute </w:t>
      </w:r>
      <w:r w:rsidR="00416338">
        <w:rPr>
          <w:noProof/>
        </w:rPr>
        <w:t>202</w:t>
      </w:r>
      <w:r w:rsidR="00255349">
        <w:rPr>
          <w:noProof/>
        </w:rPr>
        <w:t xml:space="preserve">4 </w:t>
      </w:r>
      <w:r w:rsidR="00416338">
        <w:rPr>
          <w:noProof/>
        </w:rPr>
        <w:t>processes</w:t>
      </w:r>
      <w:r w:rsidR="00416338">
        <w:rPr>
          <w:noProof/>
        </w:rPr>
        <w:tab/>
      </w:r>
      <w:r w:rsidR="00416338">
        <w:rPr>
          <w:noProof/>
        </w:rPr>
        <w:fldChar w:fldCharType="begin"/>
      </w:r>
      <w:r w:rsidR="00416338">
        <w:rPr>
          <w:noProof/>
        </w:rPr>
        <w:instrText xml:space="preserve"> PAGEREF _Toc66445423 \h </w:instrText>
      </w:r>
      <w:r w:rsidR="00416338">
        <w:rPr>
          <w:noProof/>
        </w:rPr>
      </w:r>
      <w:r w:rsidR="00416338">
        <w:rPr>
          <w:noProof/>
        </w:rPr>
        <w:fldChar w:fldCharType="separate"/>
      </w:r>
      <w:r w:rsidR="00140E7A">
        <w:rPr>
          <w:noProof/>
        </w:rPr>
        <w:t>4</w:t>
      </w:r>
      <w:r w:rsidR="00416338">
        <w:rPr>
          <w:noProof/>
        </w:rPr>
        <w:fldChar w:fldCharType="end"/>
      </w:r>
    </w:p>
    <w:p w14:paraId="499B3834" w14:textId="644F407F" w:rsidR="00416338" w:rsidRDefault="00416338" w:rsidP="00E3508F">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grant program</w:t>
      </w:r>
      <w:r>
        <w:rPr>
          <w:noProof/>
        </w:rPr>
        <w:tab/>
      </w:r>
      <w:r>
        <w:rPr>
          <w:noProof/>
        </w:rPr>
        <w:fldChar w:fldCharType="begin"/>
      </w:r>
      <w:r>
        <w:rPr>
          <w:noProof/>
        </w:rPr>
        <w:instrText xml:space="preserve"> PAGEREF _Toc66445424 \h </w:instrText>
      </w:r>
      <w:r>
        <w:rPr>
          <w:noProof/>
        </w:rPr>
      </w:r>
      <w:r>
        <w:rPr>
          <w:noProof/>
        </w:rPr>
        <w:fldChar w:fldCharType="separate"/>
      </w:r>
      <w:r w:rsidR="00140E7A">
        <w:rPr>
          <w:noProof/>
        </w:rPr>
        <w:t>5</w:t>
      </w:r>
      <w:r>
        <w:rPr>
          <w:noProof/>
        </w:rPr>
        <w:fldChar w:fldCharType="end"/>
      </w:r>
    </w:p>
    <w:p w14:paraId="62C7F695" w14:textId="39AE3711" w:rsidR="00416338" w:rsidRDefault="00416338" w:rsidP="00751FB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Australia-</w:t>
      </w:r>
      <w:r w:rsidR="00ED10C1">
        <w:rPr>
          <w:noProof/>
        </w:rPr>
        <w:t>Indonesia Institute</w:t>
      </w:r>
      <w:r w:rsidR="00D6682F">
        <w:rPr>
          <w:noProof/>
        </w:rPr>
        <w:t xml:space="preserve"> grant opportunity</w:t>
      </w:r>
      <w:r>
        <w:rPr>
          <w:noProof/>
        </w:rPr>
        <w:tab/>
      </w:r>
      <w:r>
        <w:rPr>
          <w:noProof/>
        </w:rPr>
        <w:fldChar w:fldCharType="begin"/>
      </w:r>
      <w:r>
        <w:rPr>
          <w:noProof/>
        </w:rPr>
        <w:instrText xml:space="preserve"> PAGEREF _Toc66445425 \h </w:instrText>
      </w:r>
      <w:r>
        <w:rPr>
          <w:noProof/>
        </w:rPr>
      </w:r>
      <w:r>
        <w:rPr>
          <w:noProof/>
        </w:rPr>
        <w:fldChar w:fldCharType="separate"/>
      </w:r>
      <w:r w:rsidR="00140E7A">
        <w:rPr>
          <w:noProof/>
        </w:rPr>
        <w:t>6</w:t>
      </w:r>
      <w:r>
        <w:rPr>
          <w:noProof/>
        </w:rPr>
        <w:fldChar w:fldCharType="end"/>
      </w:r>
    </w:p>
    <w:p w14:paraId="2C4BAE36" w14:textId="26DDAE47" w:rsidR="00416338" w:rsidRDefault="00416338" w:rsidP="00E3508F">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Grant amount and grant period</w:t>
      </w:r>
      <w:r>
        <w:rPr>
          <w:noProof/>
        </w:rPr>
        <w:tab/>
      </w:r>
      <w:r>
        <w:rPr>
          <w:noProof/>
        </w:rPr>
        <w:fldChar w:fldCharType="begin"/>
      </w:r>
      <w:r>
        <w:rPr>
          <w:noProof/>
        </w:rPr>
        <w:instrText xml:space="preserve"> PAGEREF _Toc66445426 \h </w:instrText>
      </w:r>
      <w:r>
        <w:rPr>
          <w:noProof/>
        </w:rPr>
      </w:r>
      <w:r>
        <w:rPr>
          <w:noProof/>
        </w:rPr>
        <w:fldChar w:fldCharType="separate"/>
      </w:r>
      <w:r w:rsidR="00140E7A">
        <w:rPr>
          <w:noProof/>
        </w:rPr>
        <w:t>6</w:t>
      </w:r>
      <w:r>
        <w:rPr>
          <w:noProof/>
        </w:rPr>
        <w:fldChar w:fldCharType="end"/>
      </w:r>
    </w:p>
    <w:p w14:paraId="6E671FA9" w14:textId="6CE7B4BB" w:rsidR="00416338" w:rsidRDefault="00416338" w:rsidP="00751FB9">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_Toc66445427 \h </w:instrText>
      </w:r>
      <w:r>
        <w:rPr>
          <w:noProof/>
        </w:rPr>
      </w:r>
      <w:r>
        <w:rPr>
          <w:noProof/>
        </w:rPr>
        <w:fldChar w:fldCharType="separate"/>
      </w:r>
      <w:r w:rsidR="00140E7A">
        <w:rPr>
          <w:noProof/>
        </w:rPr>
        <w:t>6</w:t>
      </w:r>
      <w:r>
        <w:rPr>
          <w:noProof/>
        </w:rPr>
        <w:fldChar w:fldCharType="end"/>
      </w:r>
    </w:p>
    <w:p w14:paraId="053692A1" w14:textId="24C3D2EA" w:rsidR="00416338" w:rsidRDefault="00416338" w:rsidP="00751FB9">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sidR="00680DDA">
        <w:rPr>
          <w:noProof/>
        </w:rPr>
        <w:t>7</w:t>
      </w:r>
    </w:p>
    <w:p w14:paraId="19A3E443" w14:textId="6B68EC95" w:rsidR="00416338" w:rsidRDefault="00416338" w:rsidP="00E3508F">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_Toc66445429 \h </w:instrText>
      </w:r>
      <w:r>
        <w:rPr>
          <w:noProof/>
        </w:rPr>
      </w:r>
      <w:r>
        <w:rPr>
          <w:noProof/>
        </w:rPr>
        <w:fldChar w:fldCharType="separate"/>
      </w:r>
      <w:r w:rsidR="00140E7A">
        <w:rPr>
          <w:noProof/>
        </w:rPr>
        <w:t>7</w:t>
      </w:r>
      <w:r>
        <w:rPr>
          <w:noProof/>
        </w:rPr>
        <w:fldChar w:fldCharType="end"/>
      </w:r>
    </w:p>
    <w:p w14:paraId="3F78938A" w14:textId="1443C738" w:rsidR="00416338" w:rsidRDefault="00416338" w:rsidP="00751FB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_Toc66445430 \h </w:instrText>
      </w:r>
      <w:r>
        <w:rPr>
          <w:noProof/>
        </w:rPr>
      </w:r>
      <w:r>
        <w:rPr>
          <w:noProof/>
        </w:rPr>
        <w:fldChar w:fldCharType="separate"/>
      </w:r>
      <w:r w:rsidR="00140E7A">
        <w:rPr>
          <w:noProof/>
        </w:rPr>
        <w:t>7</w:t>
      </w:r>
      <w:r>
        <w:rPr>
          <w:noProof/>
        </w:rPr>
        <w:fldChar w:fldCharType="end"/>
      </w:r>
    </w:p>
    <w:p w14:paraId="0FC0EDA0" w14:textId="0072F7AE" w:rsidR="00416338" w:rsidRDefault="00416338" w:rsidP="00751FB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_Toc66445431 \h </w:instrText>
      </w:r>
      <w:r>
        <w:rPr>
          <w:noProof/>
        </w:rPr>
      </w:r>
      <w:r>
        <w:rPr>
          <w:noProof/>
        </w:rPr>
        <w:fldChar w:fldCharType="separate"/>
      </w:r>
      <w:r w:rsidR="00140E7A">
        <w:rPr>
          <w:noProof/>
        </w:rPr>
        <w:t>8</w:t>
      </w:r>
      <w:r>
        <w:rPr>
          <w:noProof/>
        </w:rPr>
        <w:fldChar w:fldCharType="end"/>
      </w:r>
    </w:p>
    <w:p w14:paraId="7768DA74" w14:textId="3C00FCF7" w:rsidR="00416338" w:rsidRDefault="00416338" w:rsidP="00E3508F">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grant money can be used for</w:t>
      </w:r>
      <w:r>
        <w:rPr>
          <w:noProof/>
        </w:rPr>
        <w:tab/>
      </w:r>
      <w:r>
        <w:rPr>
          <w:noProof/>
        </w:rPr>
        <w:fldChar w:fldCharType="begin"/>
      </w:r>
      <w:r>
        <w:rPr>
          <w:noProof/>
        </w:rPr>
        <w:instrText xml:space="preserve"> PAGEREF _Toc66445432 \h </w:instrText>
      </w:r>
      <w:r>
        <w:rPr>
          <w:noProof/>
        </w:rPr>
      </w:r>
      <w:r>
        <w:rPr>
          <w:noProof/>
        </w:rPr>
        <w:fldChar w:fldCharType="separate"/>
      </w:r>
      <w:r w:rsidR="00140E7A">
        <w:rPr>
          <w:noProof/>
        </w:rPr>
        <w:t>8</w:t>
      </w:r>
      <w:r>
        <w:rPr>
          <w:noProof/>
        </w:rPr>
        <w:fldChar w:fldCharType="end"/>
      </w:r>
    </w:p>
    <w:p w14:paraId="0C919159" w14:textId="3F1649BE" w:rsidR="00416338" w:rsidRDefault="00416338" w:rsidP="00751FB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_Toc66445433 \h </w:instrText>
      </w:r>
      <w:r>
        <w:rPr>
          <w:noProof/>
        </w:rPr>
      </w:r>
      <w:r>
        <w:rPr>
          <w:noProof/>
        </w:rPr>
        <w:fldChar w:fldCharType="separate"/>
      </w:r>
      <w:r w:rsidR="00140E7A">
        <w:rPr>
          <w:noProof/>
        </w:rPr>
        <w:t>8</w:t>
      </w:r>
      <w:r>
        <w:rPr>
          <w:noProof/>
        </w:rPr>
        <w:fldChar w:fldCharType="end"/>
      </w:r>
    </w:p>
    <w:p w14:paraId="4781CAE3" w14:textId="10FA315B" w:rsidR="00416338" w:rsidRDefault="00416338" w:rsidP="00751FB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_Toc66445434 \h </w:instrText>
      </w:r>
      <w:r>
        <w:rPr>
          <w:noProof/>
        </w:rPr>
      </w:r>
      <w:r>
        <w:rPr>
          <w:noProof/>
        </w:rPr>
        <w:fldChar w:fldCharType="separate"/>
      </w:r>
      <w:r w:rsidR="00140E7A">
        <w:rPr>
          <w:noProof/>
        </w:rPr>
        <w:t>8</w:t>
      </w:r>
      <w:r>
        <w:rPr>
          <w:noProof/>
        </w:rPr>
        <w:fldChar w:fldCharType="end"/>
      </w:r>
    </w:p>
    <w:p w14:paraId="59515236" w14:textId="74762310" w:rsidR="00416338" w:rsidRDefault="00416338" w:rsidP="00751FB9">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_Toc66445435 \h </w:instrText>
      </w:r>
      <w:r>
        <w:rPr>
          <w:noProof/>
        </w:rPr>
      </w:r>
      <w:r>
        <w:rPr>
          <w:noProof/>
        </w:rPr>
        <w:fldChar w:fldCharType="separate"/>
      </w:r>
      <w:r w:rsidR="00140E7A">
        <w:rPr>
          <w:noProof/>
        </w:rPr>
        <w:t>9</w:t>
      </w:r>
      <w:r>
        <w:rPr>
          <w:noProof/>
        </w:rPr>
        <w:fldChar w:fldCharType="end"/>
      </w:r>
    </w:p>
    <w:p w14:paraId="1FCBC31A" w14:textId="35BA61CE" w:rsidR="00416338" w:rsidRDefault="00416338" w:rsidP="00E3508F">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Pr>
          <w:noProof/>
        </w:rPr>
        <w:t>The assessment criteria</w:t>
      </w:r>
      <w:r>
        <w:rPr>
          <w:noProof/>
        </w:rPr>
        <w:tab/>
      </w:r>
      <w:r w:rsidR="00BD45D7">
        <w:rPr>
          <w:noProof/>
        </w:rPr>
        <w:t>10</w:t>
      </w:r>
    </w:p>
    <w:p w14:paraId="67087BFC" w14:textId="24A02C41" w:rsidR="00416338" w:rsidRDefault="00416338" w:rsidP="00E3508F">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sidR="009F13D3">
        <w:rPr>
          <w:noProof/>
        </w:rPr>
        <w:t>1</w:t>
      </w:r>
      <w:r w:rsidR="00E34CF7">
        <w:rPr>
          <w:noProof/>
        </w:rPr>
        <w:t>1</w:t>
      </w:r>
    </w:p>
    <w:p w14:paraId="4B894D96" w14:textId="7B42D826" w:rsidR="00416338" w:rsidRDefault="00416338" w:rsidP="00751FB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_Toc66445438 \h </w:instrText>
      </w:r>
      <w:r>
        <w:rPr>
          <w:noProof/>
        </w:rPr>
      </w:r>
      <w:r>
        <w:rPr>
          <w:noProof/>
        </w:rPr>
        <w:fldChar w:fldCharType="separate"/>
      </w:r>
      <w:r w:rsidR="00140E7A">
        <w:rPr>
          <w:noProof/>
        </w:rPr>
        <w:t>12</w:t>
      </w:r>
      <w:r>
        <w:rPr>
          <w:noProof/>
        </w:rPr>
        <w:fldChar w:fldCharType="end"/>
      </w:r>
    </w:p>
    <w:p w14:paraId="6D724191" w14:textId="404B71B8" w:rsidR="00416338" w:rsidRPr="00256E0E" w:rsidRDefault="00416338" w:rsidP="00751FB9">
      <w:pPr>
        <w:pStyle w:val="TOC3"/>
        <w:rPr>
          <w:rFonts w:asciiTheme="minorHAnsi" w:eastAsiaTheme="minorEastAsia" w:hAnsiTheme="minorHAnsi" w:cstheme="minorBidi"/>
          <w:noProof/>
          <w:sz w:val="22"/>
          <w:lang w:val="en-AU" w:eastAsia="en-AU"/>
        </w:rPr>
      </w:pPr>
      <w:r>
        <w:rPr>
          <w:noProof/>
        </w:rPr>
        <w:t>7.</w:t>
      </w:r>
      <w:r w:rsidRPr="00256E0E">
        <w:rPr>
          <w:noProof/>
        </w:rPr>
        <w:t>2</w:t>
      </w:r>
      <w:r w:rsidRPr="00256E0E">
        <w:rPr>
          <w:rFonts w:asciiTheme="minorHAnsi" w:eastAsiaTheme="minorEastAsia" w:hAnsiTheme="minorHAnsi" w:cstheme="minorBidi"/>
          <w:noProof/>
          <w:sz w:val="22"/>
          <w:lang w:val="en-AU" w:eastAsia="en-AU"/>
        </w:rPr>
        <w:tab/>
      </w:r>
      <w:r w:rsidRPr="00256E0E">
        <w:rPr>
          <w:noProof/>
        </w:rPr>
        <w:t>Joint (consortia) applications</w:t>
      </w:r>
      <w:r w:rsidRPr="00256E0E">
        <w:rPr>
          <w:noProof/>
        </w:rPr>
        <w:tab/>
      </w:r>
      <w:r w:rsidR="00BD45D7">
        <w:rPr>
          <w:noProof/>
        </w:rPr>
        <w:t>13</w:t>
      </w:r>
    </w:p>
    <w:p w14:paraId="534A3BDB" w14:textId="40513591" w:rsidR="00416338" w:rsidRPr="00256E0E" w:rsidRDefault="00416338" w:rsidP="00751FB9">
      <w:pPr>
        <w:pStyle w:val="TOC3"/>
        <w:rPr>
          <w:rFonts w:asciiTheme="minorHAnsi" w:eastAsiaTheme="minorEastAsia" w:hAnsiTheme="minorHAnsi" w:cstheme="minorBidi"/>
          <w:noProof/>
          <w:sz w:val="22"/>
          <w:lang w:val="en-AU" w:eastAsia="en-AU"/>
        </w:rPr>
      </w:pPr>
      <w:r w:rsidRPr="00256E0E">
        <w:rPr>
          <w:noProof/>
        </w:rPr>
        <w:t>7.3</w:t>
      </w:r>
      <w:r w:rsidRPr="00256E0E">
        <w:rPr>
          <w:rFonts w:asciiTheme="minorHAnsi" w:eastAsiaTheme="minorEastAsia" w:hAnsiTheme="minorHAnsi" w:cstheme="minorBidi"/>
          <w:noProof/>
          <w:sz w:val="22"/>
          <w:lang w:val="en-AU" w:eastAsia="en-AU"/>
        </w:rPr>
        <w:tab/>
      </w:r>
      <w:r w:rsidRPr="00256E0E">
        <w:rPr>
          <w:noProof/>
        </w:rPr>
        <w:t>Timing of grant opportunity processes</w:t>
      </w:r>
      <w:r w:rsidRPr="00256E0E">
        <w:rPr>
          <w:noProof/>
        </w:rPr>
        <w:tab/>
      </w:r>
      <w:r w:rsidR="00BD45D7">
        <w:rPr>
          <w:noProof/>
        </w:rPr>
        <w:t>13</w:t>
      </w:r>
    </w:p>
    <w:p w14:paraId="61E714DA" w14:textId="11763B63" w:rsidR="00416338" w:rsidRPr="00256E0E" w:rsidRDefault="00416338" w:rsidP="00751FB9">
      <w:pPr>
        <w:pStyle w:val="TOC3"/>
        <w:rPr>
          <w:rFonts w:asciiTheme="minorHAnsi" w:eastAsiaTheme="minorEastAsia" w:hAnsiTheme="minorHAnsi" w:cstheme="minorBidi"/>
          <w:noProof/>
          <w:sz w:val="22"/>
          <w:lang w:val="en-AU" w:eastAsia="en-AU"/>
        </w:rPr>
      </w:pPr>
      <w:r w:rsidRPr="00256E0E">
        <w:rPr>
          <w:noProof/>
        </w:rPr>
        <w:t>7.4</w:t>
      </w:r>
      <w:r w:rsidRPr="00256E0E">
        <w:rPr>
          <w:rFonts w:asciiTheme="minorHAnsi" w:eastAsiaTheme="minorEastAsia" w:hAnsiTheme="minorHAnsi" w:cstheme="minorBidi"/>
          <w:noProof/>
          <w:sz w:val="22"/>
          <w:lang w:val="en-AU" w:eastAsia="en-AU"/>
        </w:rPr>
        <w:tab/>
      </w:r>
      <w:r w:rsidRPr="00256E0E">
        <w:rPr>
          <w:noProof/>
        </w:rPr>
        <w:t>Questions during the application process</w:t>
      </w:r>
      <w:r w:rsidRPr="00256E0E">
        <w:rPr>
          <w:noProof/>
        </w:rPr>
        <w:tab/>
      </w:r>
      <w:r w:rsidR="009F13D3" w:rsidRPr="00256E0E">
        <w:rPr>
          <w:noProof/>
        </w:rPr>
        <w:t>1</w:t>
      </w:r>
      <w:r w:rsidR="00234460">
        <w:rPr>
          <w:noProof/>
        </w:rPr>
        <w:t>3</w:t>
      </w:r>
    </w:p>
    <w:p w14:paraId="2284F90E" w14:textId="5AE9ADC6" w:rsidR="00416338" w:rsidRPr="00256E0E" w:rsidRDefault="00416338" w:rsidP="00E3508F">
      <w:pPr>
        <w:pStyle w:val="TOC2"/>
        <w:rPr>
          <w:rFonts w:asciiTheme="minorHAnsi" w:eastAsiaTheme="minorEastAsia" w:hAnsiTheme="minorHAnsi" w:cstheme="minorBidi"/>
          <w:noProof/>
          <w:sz w:val="22"/>
          <w:lang w:val="en-AU" w:eastAsia="en-AU"/>
        </w:rPr>
      </w:pPr>
      <w:r w:rsidRPr="00256E0E">
        <w:rPr>
          <w:noProof/>
        </w:rPr>
        <w:t>8.</w:t>
      </w:r>
      <w:r w:rsidRPr="00256E0E">
        <w:rPr>
          <w:rFonts w:asciiTheme="minorHAnsi" w:eastAsiaTheme="minorEastAsia" w:hAnsiTheme="minorHAnsi" w:cstheme="minorBidi"/>
          <w:noProof/>
          <w:sz w:val="22"/>
          <w:lang w:val="en-AU" w:eastAsia="en-AU"/>
        </w:rPr>
        <w:tab/>
      </w:r>
      <w:r w:rsidRPr="00256E0E">
        <w:rPr>
          <w:noProof/>
        </w:rPr>
        <w:t>The grant selection process</w:t>
      </w:r>
      <w:r w:rsidRPr="00256E0E">
        <w:rPr>
          <w:noProof/>
        </w:rPr>
        <w:tab/>
      </w:r>
      <w:r w:rsidR="009F13D3" w:rsidRPr="00256E0E">
        <w:rPr>
          <w:noProof/>
        </w:rPr>
        <w:t>1</w:t>
      </w:r>
      <w:r w:rsidR="00266566">
        <w:rPr>
          <w:noProof/>
        </w:rPr>
        <w:t>4</w:t>
      </w:r>
    </w:p>
    <w:p w14:paraId="625340A9" w14:textId="6FDECDF7" w:rsidR="00416338" w:rsidRPr="00256E0E" w:rsidRDefault="00416338" w:rsidP="00751FB9">
      <w:pPr>
        <w:pStyle w:val="TOC3"/>
        <w:rPr>
          <w:rFonts w:asciiTheme="minorHAnsi" w:eastAsiaTheme="minorEastAsia" w:hAnsiTheme="minorHAnsi" w:cstheme="minorBidi"/>
          <w:noProof/>
          <w:sz w:val="22"/>
          <w:lang w:val="en-AU" w:eastAsia="en-AU"/>
        </w:rPr>
      </w:pPr>
      <w:r w:rsidRPr="00256E0E">
        <w:rPr>
          <w:noProof/>
        </w:rPr>
        <w:t>8.1</w:t>
      </w:r>
      <w:r w:rsidRPr="00256E0E">
        <w:rPr>
          <w:rFonts w:asciiTheme="minorHAnsi" w:eastAsiaTheme="minorEastAsia" w:hAnsiTheme="minorHAnsi" w:cstheme="minorBidi"/>
          <w:noProof/>
          <w:sz w:val="22"/>
          <w:lang w:val="en-AU" w:eastAsia="en-AU"/>
        </w:rPr>
        <w:tab/>
      </w:r>
      <w:r w:rsidRPr="00256E0E">
        <w:rPr>
          <w:noProof/>
        </w:rPr>
        <w:t>Assessment of grant applications</w:t>
      </w:r>
      <w:r w:rsidRPr="00256E0E">
        <w:rPr>
          <w:noProof/>
        </w:rPr>
        <w:tab/>
      </w:r>
      <w:r w:rsidR="009F13D3" w:rsidRPr="00256E0E">
        <w:rPr>
          <w:noProof/>
        </w:rPr>
        <w:t>14</w:t>
      </w:r>
    </w:p>
    <w:p w14:paraId="2EE4848A" w14:textId="462FD356" w:rsidR="00416338" w:rsidRPr="00256E0E" w:rsidRDefault="00416338" w:rsidP="00751FB9">
      <w:pPr>
        <w:pStyle w:val="TOC3"/>
        <w:rPr>
          <w:rFonts w:asciiTheme="minorHAnsi" w:eastAsiaTheme="minorEastAsia" w:hAnsiTheme="minorHAnsi" w:cstheme="minorBidi"/>
          <w:noProof/>
          <w:sz w:val="22"/>
          <w:lang w:val="en-AU" w:eastAsia="en-AU"/>
        </w:rPr>
      </w:pPr>
      <w:r w:rsidRPr="00256E0E">
        <w:rPr>
          <w:noProof/>
        </w:rPr>
        <w:t>8.2</w:t>
      </w:r>
      <w:r w:rsidRPr="00256E0E">
        <w:rPr>
          <w:rFonts w:asciiTheme="minorHAnsi" w:eastAsiaTheme="minorEastAsia" w:hAnsiTheme="minorHAnsi" w:cstheme="minorBidi"/>
          <w:noProof/>
          <w:sz w:val="22"/>
          <w:lang w:val="en-AU" w:eastAsia="en-AU"/>
        </w:rPr>
        <w:tab/>
      </w:r>
      <w:r w:rsidRPr="00256E0E">
        <w:rPr>
          <w:noProof/>
        </w:rPr>
        <w:t>Who will assess applications?</w:t>
      </w:r>
      <w:r w:rsidRPr="00256E0E">
        <w:rPr>
          <w:noProof/>
        </w:rPr>
        <w:tab/>
      </w:r>
      <w:r w:rsidR="009F13D3" w:rsidRPr="00256E0E">
        <w:rPr>
          <w:noProof/>
        </w:rPr>
        <w:t>1</w:t>
      </w:r>
      <w:r w:rsidR="00266566">
        <w:rPr>
          <w:noProof/>
        </w:rPr>
        <w:t>5</w:t>
      </w:r>
    </w:p>
    <w:p w14:paraId="0FBD6040" w14:textId="1DD97F26" w:rsidR="00416338" w:rsidRPr="00256E0E" w:rsidRDefault="00416338" w:rsidP="00751FB9">
      <w:pPr>
        <w:pStyle w:val="TOC3"/>
        <w:rPr>
          <w:rFonts w:asciiTheme="minorHAnsi" w:eastAsiaTheme="minorEastAsia" w:hAnsiTheme="minorHAnsi" w:cstheme="minorBidi"/>
          <w:noProof/>
          <w:sz w:val="22"/>
          <w:lang w:val="en-AU" w:eastAsia="en-AU"/>
        </w:rPr>
      </w:pPr>
      <w:r w:rsidRPr="00256E0E">
        <w:rPr>
          <w:noProof/>
        </w:rPr>
        <w:t>8.3</w:t>
      </w:r>
      <w:r w:rsidRPr="00256E0E">
        <w:rPr>
          <w:rFonts w:asciiTheme="minorHAnsi" w:eastAsiaTheme="minorEastAsia" w:hAnsiTheme="minorHAnsi" w:cstheme="minorBidi"/>
          <w:noProof/>
          <w:sz w:val="22"/>
          <w:lang w:val="en-AU" w:eastAsia="en-AU"/>
        </w:rPr>
        <w:tab/>
      </w:r>
      <w:r w:rsidRPr="00256E0E">
        <w:rPr>
          <w:noProof/>
        </w:rPr>
        <w:t>Who will approve grants?</w:t>
      </w:r>
      <w:r w:rsidRPr="00256E0E">
        <w:rPr>
          <w:noProof/>
        </w:rPr>
        <w:tab/>
      </w:r>
      <w:r w:rsidR="009F13D3" w:rsidRPr="00256E0E">
        <w:rPr>
          <w:noProof/>
        </w:rPr>
        <w:t>1</w:t>
      </w:r>
      <w:r w:rsidR="00266566">
        <w:rPr>
          <w:noProof/>
        </w:rPr>
        <w:t>5</w:t>
      </w:r>
    </w:p>
    <w:p w14:paraId="6F2240FA" w14:textId="006B1E26" w:rsidR="00416338" w:rsidRPr="00256E0E" w:rsidRDefault="00416338" w:rsidP="00E3508F">
      <w:pPr>
        <w:pStyle w:val="TOC2"/>
        <w:rPr>
          <w:rFonts w:asciiTheme="minorHAnsi" w:eastAsiaTheme="minorEastAsia" w:hAnsiTheme="minorHAnsi" w:cstheme="minorBidi"/>
          <w:noProof/>
          <w:sz w:val="22"/>
          <w:lang w:val="en-AU" w:eastAsia="en-AU"/>
        </w:rPr>
      </w:pPr>
      <w:r w:rsidRPr="00256E0E">
        <w:rPr>
          <w:noProof/>
        </w:rPr>
        <w:t>9.</w:t>
      </w:r>
      <w:r w:rsidRPr="00256E0E">
        <w:rPr>
          <w:rFonts w:asciiTheme="minorHAnsi" w:eastAsiaTheme="minorEastAsia" w:hAnsiTheme="minorHAnsi" w:cstheme="minorBidi"/>
          <w:noProof/>
          <w:sz w:val="22"/>
          <w:lang w:val="en-AU" w:eastAsia="en-AU"/>
        </w:rPr>
        <w:tab/>
      </w:r>
      <w:r w:rsidRPr="00256E0E">
        <w:rPr>
          <w:noProof/>
        </w:rPr>
        <w:t>Notification of application outcomes</w:t>
      </w:r>
      <w:r w:rsidRPr="00256E0E">
        <w:rPr>
          <w:noProof/>
        </w:rPr>
        <w:tab/>
      </w:r>
      <w:r w:rsidRPr="00256E0E">
        <w:rPr>
          <w:noProof/>
        </w:rPr>
        <w:fldChar w:fldCharType="begin"/>
      </w:r>
      <w:r w:rsidRPr="00256E0E">
        <w:rPr>
          <w:noProof/>
        </w:rPr>
        <w:instrText xml:space="preserve"> PAGEREF _Toc66445447 \h </w:instrText>
      </w:r>
      <w:r w:rsidRPr="00256E0E">
        <w:rPr>
          <w:noProof/>
        </w:rPr>
      </w:r>
      <w:r w:rsidRPr="00256E0E">
        <w:rPr>
          <w:noProof/>
        </w:rPr>
        <w:fldChar w:fldCharType="separate"/>
      </w:r>
      <w:r w:rsidR="00140E7A">
        <w:rPr>
          <w:noProof/>
        </w:rPr>
        <w:t>15</w:t>
      </w:r>
      <w:r w:rsidRPr="00256E0E">
        <w:rPr>
          <w:noProof/>
        </w:rPr>
        <w:fldChar w:fldCharType="end"/>
      </w:r>
    </w:p>
    <w:p w14:paraId="1023ACD6" w14:textId="7C011388" w:rsidR="00416338" w:rsidRDefault="00416338" w:rsidP="00751FB9">
      <w:pPr>
        <w:pStyle w:val="TOC3"/>
        <w:rPr>
          <w:rFonts w:asciiTheme="minorHAnsi" w:eastAsiaTheme="minorEastAsia" w:hAnsiTheme="minorHAnsi" w:cstheme="minorBidi"/>
          <w:noProof/>
          <w:sz w:val="22"/>
          <w:lang w:val="en-AU" w:eastAsia="en-AU"/>
        </w:rPr>
      </w:pPr>
      <w:r w:rsidRPr="00256E0E">
        <w:rPr>
          <w:noProof/>
        </w:rPr>
        <w:t>9.1</w:t>
      </w:r>
      <w:r w:rsidRPr="00256E0E">
        <w:rPr>
          <w:rFonts w:asciiTheme="minorHAnsi" w:eastAsiaTheme="minorEastAsia" w:hAnsiTheme="minorHAnsi" w:cstheme="minorBidi"/>
          <w:noProof/>
          <w:sz w:val="22"/>
          <w:lang w:val="en-AU" w:eastAsia="en-AU"/>
        </w:rPr>
        <w:tab/>
      </w:r>
      <w:r w:rsidRPr="00256E0E">
        <w:rPr>
          <w:noProof/>
        </w:rPr>
        <w:t>Feedbac</w:t>
      </w:r>
      <w:r>
        <w:rPr>
          <w:noProof/>
        </w:rPr>
        <w:t>k on your application</w:t>
      </w:r>
      <w:r>
        <w:rPr>
          <w:noProof/>
        </w:rPr>
        <w:tab/>
      </w:r>
      <w:r w:rsidR="007B2E8E">
        <w:rPr>
          <w:noProof/>
        </w:rPr>
        <w:t>1</w:t>
      </w:r>
      <w:r w:rsidR="00303397">
        <w:rPr>
          <w:noProof/>
        </w:rPr>
        <w:t>5</w:t>
      </w:r>
    </w:p>
    <w:p w14:paraId="43AA4484" w14:textId="4052915E" w:rsidR="00416338" w:rsidRDefault="00416338" w:rsidP="00E3508F">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grant applications</w:t>
      </w:r>
      <w:r>
        <w:rPr>
          <w:noProof/>
        </w:rPr>
        <w:tab/>
      </w:r>
      <w:r w:rsidR="009F13D3">
        <w:rPr>
          <w:noProof/>
        </w:rPr>
        <w:t>1</w:t>
      </w:r>
      <w:r w:rsidR="00303397">
        <w:rPr>
          <w:noProof/>
        </w:rPr>
        <w:t>5</w:t>
      </w:r>
    </w:p>
    <w:p w14:paraId="76134D53" w14:textId="1653DEBC" w:rsidR="00416338" w:rsidRDefault="00416338" w:rsidP="00751FB9">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sidR="009F13D3">
        <w:rPr>
          <w:noProof/>
        </w:rPr>
        <w:t>1</w:t>
      </w:r>
      <w:r w:rsidR="00303397">
        <w:rPr>
          <w:noProof/>
        </w:rPr>
        <w:t>5</w:t>
      </w:r>
    </w:p>
    <w:p w14:paraId="5D8A4D08" w14:textId="31C15525" w:rsidR="00416338" w:rsidRDefault="00416338" w:rsidP="00751FB9">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sidR="009F13D3">
        <w:rPr>
          <w:noProof/>
        </w:rPr>
        <w:t>16</w:t>
      </w:r>
    </w:p>
    <w:p w14:paraId="1DBA0AB1" w14:textId="18D9E5C3" w:rsidR="00416338" w:rsidRDefault="00416338" w:rsidP="00751FB9">
      <w:pPr>
        <w:pStyle w:val="TOC3"/>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sidR="009F13D3">
        <w:rPr>
          <w:noProof/>
        </w:rPr>
        <w:t>1</w:t>
      </w:r>
      <w:r w:rsidR="009C15B1">
        <w:rPr>
          <w:noProof/>
        </w:rPr>
        <w:t>6</w:t>
      </w:r>
    </w:p>
    <w:p w14:paraId="0538F987" w14:textId="76D796FC" w:rsidR="00416338" w:rsidRDefault="00416338" w:rsidP="00E3508F">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grants</w:t>
      </w:r>
      <w:r>
        <w:rPr>
          <w:noProof/>
        </w:rPr>
        <w:tab/>
      </w:r>
      <w:r w:rsidR="009F13D3">
        <w:rPr>
          <w:noProof/>
        </w:rPr>
        <w:t>1</w:t>
      </w:r>
      <w:r w:rsidR="00266566">
        <w:rPr>
          <w:noProof/>
        </w:rPr>
        <w:t>7</w:t>
      </w:r>
    </w:p>
    <w:p w14:paraId="75C95F9F" w14:textId="31A779CA" w:rsidR="00416338" w:rsidRDefault="00416338" w:rsidP="00E3508F">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grant activity</w:t>
      </w:r>
      <w:r>
        <w:rPr>
          <w:noProof/>
        </w:rPr>
        <w:tab/>
      </w:r>
      <w:r w:rsidR="009F13D3">
        <w:rPr>
          <w:noProof/>
        </w:rPr>
        <w:t>1</w:t>
      </w:r>
      <w:r w:rsidR="00266566">
        <w:rPr>
          <w:noProof/>
        </w:rPr>
        <w:t>7</w:t>
      </w:r>
    </w:p>
    <w:p w14:paraId="49663DB7" w14:textId="6716A55D" w:rsidR="00416338" w:rsidRDefault="00416338" w:rsidP="00751FB9">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sidR="00D44851">
        <w:rPr>
          <w:noProof/>
        </w:rPr>
        <w:t>1</w:t>
      </w:r>
      <w:r w:rsidR="00266566">
        <w:rPr>
          <w:noProof/>
        </w:rPr>
        <w:t>7</w:t>
      </w:r>
    </w:p>
    <w:p w14:paraId="725A5F22" w14:textId="25D8609C" w:rsidR="00416338" w:rsidRDefault="00416338" w:rsidP="00751FB9">
      <w:pPr>
        <w:pStyle w:val="TOC3"/>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The Department of Foreign Affairs and Trade’s responsibilities</w:t>
      </w:r>
      <w:r>
        <w:rPr>
          <w:noProof/>
        </w:rPr>
        <w:tab/>
      </w:r>
      <w:r w:rsidR="00D44851">
        <w:rPr>
          <w:noProof/>
        </w:rPr>
        <w:t>1</w:t>
      </w:r>
      <w:r w:rsidR="00015309">
        <w:rPr>
          <w:noProof/>
        </w:rPr>
        <w:t>7</w:t>
      </w:r>
    </w:p>
    <w:p w14:paraId="10008A66" w14:textId="6FEBADCD" w:rsidR="00416338" w:rsidRDefault="00416338" w:rsidP="00751FB9">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sidR="00D24808">
        <w:rPr>
          <w:noProof/>
        </w:rPr>
        <w:t>Reporting</w:t>
      </w:r>
      <w:r>
        <w:rPr>
          <w:noProof/>
        </w:rPr>
        <w:tab/>
      </w:r>
      <w:r w:rsidR="00D44851">
        <w:rPr>
          <w:noProof/>
        </w:rPr>
        <w:t>1</w:t>
      </w:r>
      <w:r w:rsidR="009C15B1">
        <w:rPr>
          <w:noProof/>
        </w:rPr>
        <w:t>7</w:t>
      </w:r>
    </w:p>
    <w:p w14:paraId="7FCA2605" w14:textId="44400AA9" w:rsidR="00416338" w:rsidRDefault="00416338" w:rsidP="00751FB9">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sidR="00D24808">
        <w:rPr>
          <w:noProof/>
        </w:rPr>
        <w:t xml:space="preserve">Compliance </w:t>
      </w:r>
      <w:r w:rsidR="00682229">
        <w:rPr>
          <w:noProof/>
        </w:rPr>
        <w:t>visits</w:t>
      </w:r>
      <w:r>
        <w:rPr>
          <w:noProof/>
        </w:rPr>
        <w:tab/>
      </w:r>
      <w:r w:rsidR="00D44851">
        <w:rPr>
          <w:noProof/>
        </w:rPr>
        <w:t>18</w:t>
      </w:r>
    </w:p>
    <w:p w14:paraId="09218C26" w14:textId="15A20795" w:rsidR="00416338" w:rsidRDefault="00416338" w:rsidP="00751FB9">
      <w:pPr>
        <w:pStyle w:val="TOC3"/>
        <w:rPr>
          <w:noProof/>
        </w:rPr>
      </w:pPr>
      <w:r>
        <w:rPr>
          <w:noProof/>
        </w:rPr>
        <w:t>12.5</w:t>
      </w:r>
      <w:r>
        <w:rPr>
          <w:rFonts w:asciiTheme="minorHAnsi" w:eastAsiaTheme="minorEastAsia" w:hAnsiTheme="minorHAnsi" w:cstheme="minorBidi"/>
          <w:noProof/>
          <w:sz w:val="22"/>
          <w:lang w:val="en-AU" w:eastAsia="en-AU"/>
        </w:rPr>
        <w:tab/>
      </w:r>
      <w:r w:rsidR="00682229">
        <w:rPr>
          <w:noProof/>
        </w:rPr>
        <w:t>Record keeping</w:t>
      </w:r>
      <w:r>
        <w:rPr>
          <w:noProof/>
        </w:rPr>
        <w:tab/>
      </w:r>
      <w:r w:rsidR="00D44851">
        <w:rPr>
          <w:noProof/>
        </w:rPr>
        <w:t>1</w:t>
      </w:r>
      <w:r w:rsidR="00732484">
        <w:rPr>
          <w:noProof/>
        </w:rPr>
        <w:t>8</w:t>
      </w:r>
    </w:p>
    <w:p w14:paraId="3B72DADE" w14:textId="7717E6FD" w:rsidR="00682229" w:rsidRPr="00682229" w:rsidRDefault="0082286C" w:rsidP="00682229">
      <w:pPr>
        <w:rPr>
          <w:rFonts w:eastAsiaTheme="minorEastAsia"/>
          <w:lang w:val="en-US"/>
        </w:rPr>
      </w:pPr>
      <w:r>
        <w:rPr>
          <w:rFonts w:eastAsiaTheme="minorEastAsia"/>
          <w:lang w:val="en-US"/>
        </w:rPr>
        <w:t xml:space="preserve">      12.6      Evaluation …………………………………………………………………………………….</w:t>
      </w:r>
      <w:r w:rsidR="00732484">
        <w:rPr>
          <w:rFonts w:eastAsiaTheme="minorEastAsia"/>
          <w:lang w:val="en-US"/>
        </w:rPr>
        <w:t>.18</w:t>
      </w:r>
    </w:p>
    <w:p w14:paraId="670A4ADF" w14:textId="06E607BE" w:rsidR="00416338" w:rsidRDefault="00416338" w:rsidP="00751FB9">
      <w:pPr>
        <w:pStyle w:val="TOC3"/>
        <w:rPr>
          <w:rFonts w:asciiTheme="minorHAnsi" w:eastAsiaTheme="minorEastAsia" w:hAnsiTheme="minorHAnsi" w:cstheme="minorBidi"/>
          <w:noProof/>
          <w:sz w:val="22"/>
          <w:lang w:val="en-AU" w:eastAsia="en-AU"/>
        </w:rPr>
      </w:pPr>
      <w:r>
        <w:rPr>
          <w:noProof/>
        </w:rPr>
        <w:t>12.</w:t>
      </w:r>
      <w:r w:rsidR="0082286C">
        <w:rPr>
          <w:noProof/>
        </w:rPr>
        <w:t>7</w:t>
      </w:r>
      <w:r>
        <w:rPr>
          <w:rFonts w:asciiTheme="minorHAnsi" w:eastAsiaTheme="minorEastAsia" w:hAnsiTheme="minorHAnsi" w:cstheme="minorBidi"/>
          <w:noProof/>
          <w:sz w:val="22"/>
          <w:lang w:val="en-AU" w:eastAsia="en-AU"/>
        </w:rPr>
        <w:tab/>
      </w:r>
      <w:r>
        <w:rPr>
          <w:noProof/>
        </w:rPr>
        <w:t>Acknowledgement</w:t>
      </w:r>
      <w:r>
        <w:rPr>
          <w:noProof/>
        </w:rPr>
        <w:tab/>
      </w:r>
      <w:r w:rsidR="00D44851">
        <w:rPr>
          <w:noProof/>
        </w:rPr>
        <w:t>1</w:t>
      </w:r>
      <w:r w:rsidR="007770CD">
        <w:rPr>
          <w:noProof/>
        </w:rPr>
        <w:t>8</w:t>
      </w:r>
    </w:p>
    <w:p w14:paraId="10E72847" w14:textId="3D771A74" w:rsidR="00416338" w:rsidRDefault="00416338" w:rsidP="00E3508F">
      <w:pPr>
        <w:pStyle w:val="TOC2"/>
        <w:rPr>
          <w:rFonts w:asciiTheme="minorHAnsi" w:eastAsiaTheme="minorEastAsia" w:hAnsiTheme="minorHAnsi" w:cstheme="minorBidi"/>
          <w:noProof/>
          <w:sz w:val="22"/>
          <w:lang w:val="en-AU" w:eastAsia="en-AU"/>
        </w:rPr>
      </w:pPr>
      <w:r>
        <w:rPr>
          <w:noProof/>
        </w:rPr>
        <w:lastRenderedPageBreak/>
        <w:t>13.</w:t>
      </w:r>
      <w:r>
        <w:rPr>
          <w:rFonts w:asciiTheme="minorHAnsi" w:eastAsiaTheme="minorEastAsia" w:hAnsiTheme="minorHAnsi" w:cstheme="minorBidi"/>
          <w:noProof/>
          <w:sz w:val="22"/>
          <w:lang w:val="en-AU" w:eastAsia="en-AU"/>
        </w:rPr>
        <w:tab/>
      </w:r>
      <w:r>
        <w:rPr>
          <w:noProof/>
        </w:rPr>
        <w:t>Probity</w:t>
      </w:r>
      <w:r>
        <w:rPr>
          <w:noProof/>
        </w:rPr>
        <w:tab/>
      </w:r>
      <w:r w:rsidR="00266566">
        <w:rPr>
          <w:noProof/>
        </w:rPr>
        <w:t>19</w:t>
      </w:r>
    </w:p>
    <w:p w14:paraId="0F00E86A" w14:textId="53FC10D0" w:rsidR="00416338" w:rsidRDefault="00416338" w:rsidP="00751FB9">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sidR="00266566">
        <w:rPr>
          <w:noProof/>
        </w:rPr>
        <w:t>19</w:t>
      </w:r>
    </w:p>
    <w:p w14:paraId="30E0DBF6" w14:textId="45A741AC" w:rsidR="00416338" w:rsidRDefault="00416338" w:rsidP="00751FB9">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7770CD">
        <w:rPr>
          <w:noProof/>
        </w:rPr>
        <w:t>19</w:t>
      </w:r>
    </w:p>
    <w:p w14:paraId="3D6341B6" w14:textId="1949718F" w:rsidR="00416338" w:rsidRDefault="00416338" w:rsidP="00751FB9">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sidR="00266566">
        <w:rPr>
          <w:noProof/>
        </w:rPr>
        <w:t>20</w:t>
      </w:r>
    </w:p>
    <w:p w14:paraId="23DCB8B0" w14:textId="5D645401" w:rsidR="00416338" w:rsidRDefault="00416338" w:rsidP="00751FB9">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sidR="00266566">
        <w:rPr>
          <w:noProof/>
        </w:rPr>
        <w:t>2</w:t>
      </w:r>
      <w:r w:rsidR="007770CD">
        <w:rPr>
          <w:noProof/>
        </w:rPr>
        <w:t>0</w:t>
      </w:r>
    </w:p>
    <w:p w14:paraId="65A5FC0C" w14:textId="10499473" w:rsidR="00416338" w:rsidRDefault="00416338" w:rsidP="00751FB9">
      <w:pPr>
        <w:pStyle w:val="TOC3"/>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Sexual misconduct prevention and response</w:t>
      </w:r>
      <w:r>
        <w:rPr>
          <w:noProof/>
        </w:rPr>
        <w:tab/>
      </w:r>
      <w:r w:rsidR="00266566">
        <w:rPr>
          <w:noProof/>
        </w:rPr>
        <w:t>21</w:t>
      </w:r>
    </w:p>
    <w:p w14:paraId="2BC33679" w14:textId="722107D2" w:rsidR="00416338" w:rsidRDefault="00416338" w:rsidP="00751FB9">
      <w:pPr>
        <w:pStyle w:val="TOC3"/>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sidR="00266566">
        <w:rPr>
          <w:noProof/>
        </w:rPr>
        <w:t>2</w:t>
      </w:r>
      <w:r w:rsidR="007770CD">
        <w:rPr>
          <w:noProof/>
        </w:rPr>
        <w:t>1</w:t>
      </w:r>
    </w:p>
    <w:p w14:paraId="7B0D78D3" w14:textId="571BD91B" w:rsidR="00416338" w:rsidRDefault="00416338" w:rsidP="00E3508F">
      <w:pPr>
        <w:pStyle w:val="TOC2"/>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Glossary</w:t>
      </w:r>
      <w:r>
        <w:rPr>
          <w:noProof/>
        </w:rPr>
        <w:tab/>
      </w:r>
      <w:r w:rsidR="00266566">
        <w:rPr>
          <w:noProof/>
        </w:rPr>
        <w:t>22</w:t>
      </w:r>
    </w:p>
    <w:p w14:paraId="4EE131AF" w14:textId="4DDD7E07" w:rsidR="00416338" w:rsidRDefault="00416338" w:rsidP="00E3508F">
      <w:pPr>
        <w:pStyle w:val="TOC2"/>
        <w:rPr>
          <w:rFonts w:asciiTheme="minorHAnsi" w:eastAsiaTheme="minorEastAsia" w:hAnsiTheme="minorHAnsi" w:cstheme="minorBidi"/>
          <w:noProof/>
          <w:sz w:val="22"/>
          <w:lang w:val="en-AU" w:eastAsia="en-AU"/>
        </w:rPr>
      </w:pPr>
      <w:r>
        <w:rPr>
          <w:noProof/>
        </w:rPr>
        <w:t>Appendix A. Acronyms</w:t>
      </w:r>
      <w:r>
        <w:rPr>
          <w:noProof/>
        </w:rPr>
        <w:tab/>
      </w:r>
      <w:r w:rsidR="00D44851">
        <w:rPr>
          <w:noProof/>
        </w:rPr>
        <w:t>2</w:t>
      </w:r>
      <w:r w:rsidR="00266566">
        <w:rPr>
          <w:noProof/>
        </w:rPr>
        <w:t>5</w:t>
      </w:r>
    </w:p>
    <w:p w14:paraId="25F651FE" w14:textId="303BEA4E"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76213C3F" w:rsidR="00D00456" w:rsidRDefault="002059F3" w:rsidP="00E3508F">
      <w:pPr>
        <w:pStyle w:val="Heading2"/>
      </w:pPr>
      <w:bookmarkStart w:id="3" w:name="_[Program_name]:_[Grant"/>
      <w:bookmarkStart w:id="4" w:name="_Toc66445423"/>
      <w:bookmarkStart w:id="5" w:name="_Toc458420391"/>
      <w:bookmarkStart w:id="6" w:name="_Toc462824846"/>
      <w:bookmarkEnd w:id="3"/>
      <w:r>
        <w:lastRenderedPageBreak/>
        <w:t>International Relations Grants Program: Australia-</w:t>
      </w:r>
      <w:r w:rsidR="00ED10C1">
        <w:t>Indonesia Institute</w:t>
      </w:r>
      <w:r>
        <w:t xml:space="preserve"> 202</w:t>
      </w:r>
      <w:r w:rsidR="005874A1">
        <w:t>4 Grant Round</w:t>
      </w:r>
      <w:r>
        <w:t xml:space="preserve"> </w:t>
      </w:r>
      <w:r w:rsidR="005447D1">
        <w:t>p</w:t>
      </w:r>
      <w:r w:rsidR="00D00456" w:rsidRPr="00D00456">
        <w:t>rocess</w:t>
      </w:r>
      <w:bookmarkEnd w:id="4"/>
    </w:p>
    <w:bookmarkEnd w:id="5"/>
    <w:bookmarkEnd w:id="6"/>
    <w:p w14:paraId="3932FC68" w14:textId="77777777" w:rsidR="00256E0E" w:rsidRPr="00256E0E" w:rsidRDefault="00256E0E" w:rsidP="00256E0E">
      <w:pPr>
        <w:pBdr>
          <w:top w:val="single" w:sz="4" w:space="1" w:color="auto"/>
          <w:left w:val="single" w:sz="4" w:space="4" w:color="auto"/>
          <w:bottom w:val="single" w:sz="4" w:space="1" w:color="auto"/>
          <w:right w:val="single" w:sz="4" w:space="4" w:color="auto"/>
        </w:pBdr>
        <w:spacing w:after="0"/>
        <w:jc w:val="center"/>
        <w:rPr>
          <w:b/>
          <w:sz w:val="18"/>
          <w:szCs w:val="18"/>
        </w:rPr>
      </w:pPr>
      <w:r w:rsidRPr="00256E0E">
        <w:rPr>
          <w:b/>
          <w:sz w:val="18"/>
          <w:szCs w:val="18"/>
        </w:rPr>
        <w:t xml:space="preserve">The International Relations Grants Program </w:t>
      </w:r>
      <w:proofErr w:type="gramStart"/>
      <w:r w:rsidRPr="00256E0E">
        <w:rPr>
          <w:b/>
          <w:sz w:val="18"/>
          <w:szCs w:val="18"/>
        </w:rPr>
        <w:t>advances</w:t>
      </w:r>
      <w:proofErr w:type="gramEnd"/>
      <w:r w:rsidRPr="00256E0E">
        <w:rPr>
          <w:b/>
          <w:sz w:val="18"/>
          <w:szCs w:val="18"/>
        </w:rPr>
        <w:t xml:space="preserve"> Australian Government objectives </w:t>
      </w:r>
    </w:p>
    <w:p w14:paraId="2EF80698" w14:textId="125B41BD" w:rsidR="002059F3" w:rsidRPr="00256E0E" w:rsidRDefault="002059F3" w:rsidP="002059F3">
      <w:pPr>
        <w:pBdr>
          <w:top w:val="single" w:sz="4" w:space="1" w:color="auto"/>
          <w:left w:val="single" w:sz="4" w:space="4" w:color="auto"/>
          <w:bottom w:val="single" w:sz="4" w:space="1" w:color="auto"/>
          <w:right w:val="single" w:sz="4" w:space="4" w:color="auto"/>
        </w:pBdr>
        <w:spacing w:after="0"/>
        <w:jc w:val="center"/>
        <w:rPr>
          <w:sz w:val="18"/>
          <w:szCs w:val="18"/>
        </w:rPr>
      </w:pPr>
      <w:r w:rsidRPr="00256E0E">
        <w:rPr>
          <w:sz w:val="18"/>
          <w:szCs w:val="18"/>
        </w:rPr>
        <w:t>This grant opportunity is part of the above Grant Program which contributes to the Department of Foreign Affairs and Trade’s Outcome 1</w:t>
      </w:r>
      <w:r w:rsidR="000137AB" w:rsidRPr="00256E0E">
        <w:rPr>
          <w:rStyle w:val="FootnoteReference"/>
          <w:sz w:val="18"/>
          <w:szCs w:val="18"/>
        </w:rPr>
        <w:footnoteReference w:id="2"/>
      </w:r>
      <w:r w:rsidRPr="00256E0E">
        <w:rPr>
          <w:sz w:val="18"/>
          <w:szCs w:val="18"/>
        </w:rPr>
        <w:t xml:space="preserve"> in the Portfolio Budget Statements. The Australia-</w:t>
      </w:r>
      <w:r w:rsidR="00ED10C1" w:rsidRPr="00256E0E">
        <w:rPr>
          <w:sz w:val="18"/>
          <w:szCs w:val="18"/>
        </w:rPr>
        <w:t>Indonesia Institute</w:t>
      </w:r>
      <w:r w:rsidRPr="00256E0E">
        <w:rPr>
          <w:sz w:val="18"/>
          <w:szCs w:val="18"/>
        </w:rPr>
        <w:t xml:space="preserve"> of the Department of Foreign Affairs and Trade (DFAT) works with stakeholders to plan and design the grant program according to the </w:t>
      </w:r>
      <w:hyperlink r:id="rId17" w:history="1">
        <w:r w:rsidRPr="00256E0E">
          <w:rPr>
            <w:rStyle w:val="Hyperlink"/>
            <w:i/>
            <w:sz w:val="18"/>
            <w:szCs w:val="18"/>
          </w:rPr>
          <w:t>Commonwealth Grants Rules and Guidelines</w:t>
        </w:r>
      </w:hyperlink>
      <w:r w:rsidRPr="00256E0E">
        <w:rPr>
          <w:sz w:val="18"/>
          <w:szCs w:val="18"/>
        </w:rPr>
        <w:t>.</w:t>
      </w:r>
    </w:p>
    <w:p w14:paraId="7C21B308" w14:textId="6979680C" w:rsidR="002059F3" w:rsidRPr="00FF1926" w:rsidRDefault="00FF1926" w:rsidP="00256E0E">
      <w:pPr>
        <w:spacing w:before="0" w:after="0" w:line="240" w:lineRule="auto"/>
        <w:jc w:val="center"/>
        <w:rPr>
          <w:rFonts w:asciiTheme="minorHAnsi" w:hAnsiTheme="minorHAnsi" w:cstheme="minorHAnsi"/>
        </w:rPr>
      </w:pPr>
      <w:r w:rsidRPr="00FF1926">
        <w:rPr>
          <w:rFonts w:asciiTheme="minorHAnsi" w:hAnsiTheme="minorHAnsi" w:cstheme="minorHAnsi"/>
          <w:color w:val="1F1F1F"/>
          <w:shd w:val="clear" w:color="auto" w:fill="FFFFFF"/>
        </w:rPr>
        <w:t>↓</w:t>
      </w:r>
    </w:p>
    <w:p w14:paraId="0959AFF8" w14:textId="01106C69" w:rsidR="00CE6D9D" w:rsidRPr="00256E0E" w:rsidRDefault="00CE6D9D"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256E0E">
        <w:rPr>
          <w:b/>
          <w:sz w:val="18"/>
          <w:szCs w:val="18"/>
        </w:rPr>
        <w:t xml:space="preserve">The grant opportunity </w:t>
      </w:r>
      <w:proofErr w:type="gramStart"/>
      <w:r w:rsidRPr="00256E0E">
        <w:rPr>
          <w:b/>
          <w:sz w:val="18"/>
          <w:szCs w:val="18"/>
        </w:rPr>
        <w:t>opens</w:t>
      </w:r>
      <w:proofErr w:type="gramEnd"/>
    </w:p>
    <w:p w14:paraId="6E1BB43C" w14:textId="6358DB86" w:rsidR="00C70C37" w:rsidRPr="00256E0E" w:rsidRDefault="00C70C37"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256E0E">
        <w:rPr>
          <w:sz w:val="18"/>
          <w:szCs w:val="18"/>
        </w:rPr>
        <w:t xml:space="preserve">We publish the grant guidelines on </w:t>
      </w:r>
      <w:bookmarkStart w:id="7" w:name="_Hlk66437128"/>
      <w:r w:rsidR="002059F3" w:rsidRPr="00256E0E">
        <w:fldChar w:fldCharType="begin"/>
      </w:r>
      <w:r w:rsidR="002059F3" w:rsidRPr="00256E0E">
        <w:rPr>
          <w:sz w:val="18"/>
          <w:szCs w:val="18"/>
        </w:rPr>
        <w:instrText xml:space="preserve"> HYPERLINK "http://www.grants.gov.au/" </w:instrText>
      </w:r>
      <w:r w:rsidR="002059F3" w:rsidRPr="00256E0E">
        <w:fldChar w:fldCharType="separate"/>
      </w:r>
      <w:proofErr w:type="spellStart"/>
      <w:r w:rsidR="008D123A" w:rsidRPr="00256E0E">
        <w:rPr>
          <w:rStyle w:val="Hyperlink"/>
          <w:sz w:val="18"/>
          <w:szCs w:val="18"/>
        </w:rPr>
        <w:t>GrantConnect</w:t>
      </w:r>
      <w:proofErr w:type="spellEnd"/>
      <w:r w:rsidR="002059F3" w:rsidRPr="00256E0E">
        <w:rPr>
          <w:rStyle w:val="Hyperlink"/>
          <w:sz w:val="18"/>
          <w:szCs w:val="18"/>
        </w:rPr>
        <w:fldChar w:fldCharType="end"/>
      </w:r>
      <w:r w:rsidRPr="00256E0E">
        <w:rPr>
          <w:sz w:val="18"/>
          <w:szCs w:val="18"/>
        </w:rPr>
        <w:t xml:space="preserve"> </w:t>
      </w:r>
      <w:bookmarkEnd w:id="7"/>
    </w:p>
    <w:p w14:paraId="6804721F"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4F358E6B" w14:textId="77777777" w:rsidR="00C70C37"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You complete and submit a grant </w:t>
      </w:r>
      <w:proofErr w:type="gramStart"/>
      <w:r w:rsidRPr="00256E0E">
        <w:rPr>
          <w:b/>
          <w:sz w:val="18"/>
          <w:szCs w:val="18"/>
        </w:rPr>
        <w:t>application</w:t>
      </w:r>
      <w:proofErr w:type="gramEnd"/>
    </w:p>
    <w:p w14:paraId="5BD6B6C6" w14:textId="11CC85F7" w:rsidR="00CE6D9D" w:rsidRPr="00256E0E" w:rsidRDefault="00C70C37"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 xml:space="preserve">You complete the application form and address </w:t>
      </w:r>
      <w:r w:rsidR="002059F3" w:rsidRPr="00256E0E">
        <w:rPr>
          <w:sz w:val="18"/>
          <w:szCs w:val="18"/>
        </w:rPr>
        <w:t>all</w:t>
      </w:r>
      <w:r w:rsidRPr="00256E0E">
        <w:rPr>
          <w:sz w:val="18"/>
          <w:szCs w:val="18"/>
        </w:rPr>
        <w:t xml:space="preserve"> the eligibility and assessment criteria to be considered for a grant.</w:t>
      </w:r>
      <w:r w:rsidR="00E96FB9" w:rsidRPr="00256E0E">
        <w:rPr>
          <w:sz w:val="18"/>
          <w:szCs w:val="18"/>
        </w:rPr>
        <w:t xml:space="preserve"> </w:t>
      </w:r>
    </w:p>
    <w:p w14:paraId="0D9AFF48"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13947388" w14:textId="77777777" w:rsidR="002059F3" w:rsidRPr="00256E0E" w:rsidRDefault="002059F3" w:rsidP="002059F3">
      <w:pPr>
        <w:pBdr>
          <w:top w:val="single" w:sz="2" w:space="1" w:color="auto"/>
          <w:left w:val="single" w:sz="2" w:space="4" w:color="auto"/>
          <w:bottom w:val="single" w:sz="2" w:space="1" w:color="auto"/>
          <w:right w:val="single" w:sz="2" w:space="4" w:color="auto"/>
        </w:pBdr>
        <w:spacing w:after="0"/>
        <w:jc w:val="center"/>
        <w:rPr>
          <w:bCs/>
          <w:sz w:val="18"/>
          <w:szCs w:val="18"/>
        </w:rPr>
      </w:pPr>
      <w:r w:rsidRPr="00256E0E">
        <w:rPr>
          <w:b/>
          <w:sz w:val="18"/>
          <w:szCs w:val="18"/>
        </w:rPr>
        <w:t xml:space="preserve">We assess all grant </w:t>
      </w:r>
      <w:proofErr w:type="gramStart"/>
      <w:r w:rsidRPr="00256E0E">
        <w:rPr>
          <w:b/>
          <w:sz w:val="18"/>
          <w:szCs w:val="18"/>
        </w:rPr>
        <w:t>applications</w:t>
      </w:r>
      <w:proofErr w:type="gramEnd"/>
    </w:p>
    <w:p w14:paraId="6E289486" w14:textId="0C18B7D2" w:rsidR="00E52373" w:rsidRPr="00256E0E" w:rsidRDefault="002059F3" w:rsidP="002059F3">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We assess the applications against eligibility criteria. The Board of the Australia-</w:t>
      </w:r>
      <w:r w:rsidR="00ED10C1" w:rsidRPr="00256E0E">
        <w:rPr>
          <w:sz w:val="18"/>
          <w:szCs w:val="18"/>
        </w:rPr>
        <w:t>Indonesia Institute</w:t>
      </w:r>
      <w:r w:rsidRPr="00256E0E">
        <w:rPr>
          <w:sz w:val="18"/>
          <w:szCs w:val="18"/>
        </w:rPr>
        <w:t xml:space="preserve"> then assesses </w:t>
      </w:r>
      <w:r w:rsidR="00B2232D">
        <w:rPr>
          <w:sz w:val="18"/>
          <w:szCs w:val="18"/>
        </w:rPr>
        <w:t>eligible</w:t>
      </w:r>
      <w:r w:rsidRPr="00256E0E">
        <w:rPr>
          <w:sz w:val="18"/>
          <w:szCs w:val="18"/>
        </w:rPr>
        <w:t xml:space="preserve"> application</w:t>
      </w:r>
      <w:r w:rsidR="00B2232D">
        <w:rPr>
          <w:sz w:val="18"/>
          <w:szCs w:val="18"/>
        </w:rPr>
        <w:t>s</w:t>
      </w:r>
      <w:r w:rsidRPr="00256E0E">
        <w:rPr>
          <w:sz w:val="18"/>
          <w:szCs w:val="18"/>
        </w:rPr>
        <w:t xml:space="preserve"> against the assessment criteria including an overall consideration of value </w:t>
      </w:r>
      <w:r w:rsidR="000A32F5">
        <w:rPr>
          <w:sz w:val="18"/>
          <w:szCs w:val="18"/>
        </w:rPr>
        <w:t>with</w:t>
      </w:r>
      <w:r w:rsidR="000A32F5" w:rsidRPr="00256E0E">
        <w:rPr>
          <w:sz w:val="18"/>
          <w:szCs w:val="18"/>
        </w:rPr>
        <w:t xml:space="preserve"> </w:t>
      </w:r>
      <w:r w:rsidR="008A59D7">
        <w:rPr>
          <w:sz w:val="18"/>
          <w:szCs w:val="18"/>
        </w:rPr>
        <w:t xml:space="preserve">relevant </w:t>
      </w:r>
      <w:r w:rsidRPr="00256E0E">
        <w:rPr>
          <w:sz w:val="18"/>
          <w:szCs w:val="18"/>
        </w:rPr>
        <w:t xml:space="preserve">money and compares it to other applications. </w:t>
      </w:r>
    </w:p>
    <w:p w14:paraId="0E4035D7"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44504BE3" w14:textId="7777777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We make grant </w:t>
      </w:r>
      <w:proofErr w:type="gramStart"/>
      <w:r w:rsidRPr="00256E0E">
        <w:rPr>
          <w:b/>
          <w:sz w:val="18"/>
          <w:szCs w:val="18"/>
        </w:rPr>
        <w:t>recommendations</w:t>
      </w:r>
      <w:proofErr w:type="gramEnd"/>
    </w:p>
    <w:p w14:paraId="577C2CE3" w14:textId="7777777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 xml:space="preserve">We provide advice to the decision maker on the merits of each application. </w:t>
      </w:r>
    </w:p>
    <w:p w14:paraId="505E33EC"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24522E60" w14:textId="40ECDB5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Grant </w:t>
      </w:r>
      <w:r w:rsidR="007B4CC0" w:rsidRPr="00256E0E">
        <w:rPr>
          <w:b/>
          <w:sz w:val="18"/>
          <w:szCs w:val="18"/>
        </w:rPr>
        <w:t>d</w:t>
      </w:r>
      <w:r w:rsidRPr="00256E0E">
        <w:rPr>
          <w:b/>
          <w:sz w:val="18"/>
          <w:szCs w:val="18"/>
        </w:rPr>
        <w:t xml:space="preserve">ecisions are </w:t>
      </w:r>
      <w:proofErr w:type="gramStart"/>
      <w:r w:rsidRPr="00256E0E">
        <w:rPr>
          <w:b/>
          <w:sz w:val="18"/>
          <w:szCs w:val="18"/>
        </w:rPr>
        <w:t>made</w:t>
      </w:r>
      <w:proofErr w:type="gramEnd"/>
    </w:p>
    <w:p w14:paraId="7FC9E84C" w14:textId="5F59DB12"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The decision maker</w:t>
      </w:r>
      <w:r w:rsidR="00DA43F0" w:rsidRPr="00256E0E">
        <w:rPr>
          <w:sz w:val="18"/>
          <w:szCs w:val="18"/>
        </w:rPr>
        <w:t xml:space="preserve"> </w:t>
      </w:r>
      <w:r w:rsidRPr="00256E0E">
        <w:rPr>
          <w:sz w:val="18"/>
          <w:szCs w:val="18"/>
        </w:rPr>
        <w:t>decides which applications are successful.</w:t>
      </w:r>
    </w:p>
    <w:p w14:paraId="48FAD520"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0CE2BAD5" w14:textId="7777777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We notify you of the </w:t>
      </w:r>
      <w:proofErr w:type="gramStart"/>
      <w:r w:rsidRPr="00256E0E">
        <w:rPr>
          <w:b/>
          <w:sz w:val="18"/>
          <w:szCs w:val="18"/>
        </w:rPr>
        <w:t>outcome</w:t>
      </w:r>
      <w:proofErr w:type="gramEnd"/>
    </w:p>
    <w:p w14:paraId="712644EF" w14:textId="5ED97A04"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We advise you of the outcome of your application. We may not notify unsuccessful applicants until grant agreements have been executed with successful applicants.</w:t>
      </w:r>
    </w:p>
    <w:p w14:paraId="59CF1825"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0AFE72AD" w14:textId="7B809A65"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We enter into a grant </w:t>
      </w:r>
      <w:proofErr w:type="gramStart"/>
      <w:r w:rsidRPr="00256E0E">
        <w:rPr>
          <w:b/>
          <w:sz w:val="18"/>
          <w:szCs w:val="18"/>
        </w:rPr>
        <w:t>agreement</w:t>
      </w:r>
      <w:proofErr w:type="gramEnd"/>
    </w:p>
    <w:p w14:paraId="5E81FDF5" w14:textId="215B1289"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256E0E">
        <w:rPr>
          <w:sz w:val="18"/>
          <w:szCs w:val="18"/>
        </w:rPr>
        <w:t>We will enter into a grant agreement with</w:t>
      </w:r>
      <w:r w:rsidR="00D676ED" w:rsidRPr="00256E0E">
        <w:rPr>
          <w:sz w:val="18"/>
          <w:szCs w:val="18"/>
        </w:rPr>
        <w:t xml:space="preserve"> you if successful.</w:t>
      </w:r>
      <w:r w:rsidRPr="00256E0E">
        <w:rPr>
          <w:sz w:val="18"/>
          <w:szCs w:val="18"/>
        </w:rPr>
        <w:t xml:space="preserve">  The type of grant agreement is based on the nature of the grant and</w:t>
      </w:r>
      <w:r w:rsidR="001B4EAA" w:rsidRPr="00256E0E">
        <w:rPr>
          <w:sz w:val="18"/>
          <w:szCs w:val="18"/>
        </w:rPr>
        <w:t xml:space="preserve"> will be</w:t>
      </w:r>
      <w:r w:rsidRPr="00256E0E">
        <w:rPr>
          <w:sz w:val="18"/>
          <w:szCs w:val="18"/>
        </w:rPr>
        <w:t xml:space="preserve"> proportional to the risks involved.</w:t>
      </w:r>
    </w:p>
    <w:p w14:paraId="78DE3661"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4B18AF15" w14:textId="26C52DB9"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256E0E">
        <w:rPr>
          <w:b/>
          <w:sz w:val="18"/>
          <w:szCs w:val="18"/>
        </w:rPr>
        <w:t>Delivery of grant</w:t>
      </w:r>
    </w:p>
    <w:p w14:paraId="0D0195C5" w14:textId="1648BA85"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Cs/>
          <w:sz w:val="18"/>
          <w:szCs w:val="18"/>
        </w:rPr>
      </w:pPr>
      <w:r w:rsidRPr="00256E0E">
        <w:rPr>
          <w:bCs/>
          <w:sz w:val="18"/>
          <w:szCs w:val="18"/>
        </w:rPr>
        <w:t xml:space="preserve">You undertake the grant activity as set out in your grant agreement. We manage the grant by working with you, monitoring your </w:t>
      </w:r>
      <w:proofErr w:type="gramStart"/>
      <w:r w:rsidRPr="00256E0E">
        <w:rPr>
          <w:bCs/>
          <w:sz w:val="18"/>
          <w:szCs w:val="18"/>
        </w:rPr>
        <w:t>progress</w:t>
      </w:r>
      <w:proofErr w:type="gramEnd"/>
      <w:r w:rsidRPr="00256E0E">
        <w:rPr>
          <w:bCs/>
          <w:sz w:val="18"/>
          <w:szCs w:val="18"/>
        </w:rPr>
        <w:t xml:space="preserve"> and making payments.</w:t>
      </w:r>
    </w:p>
    <w:p w14:paraId="7FD91980" w14:textId="77777777" w:rsidR="00FF1926" w:rsidRPr="00FF1926" w:rsidRDefault="00FF1926" w:rsidP="00FF1926">
      <w:pPr>
        <w:spacing w:before="0" w:after="0" w:line="240" w:lineRule="auto"/>
        <w:jc w:val="center"/>
        <w:rPr>
          <w:rFonts w:asciiTheme="minorHAnsi" w:hAnsiTheme="minorHAnsi" w:cstheme="minorHAnsi"/>
          <w:color w:val="1F1F1F"/>
          <w:shd w:val="clear" w:color="auto" w:fill="FFFFFF"/>
        </w:rPr>
      </w:pPr>
      <w:r w:rsidRPr="00FF1926">
        <w:rPr>
          <w:rFonts w:asciiTheme="minorHAnsi" w:hAnsiTheme="minorHAnsi" w:cstheme="minorHAnsi"/>
          <w:color w:val="1F1F1F"/>
          <w:shd w:val="clear" w:color="auto" w:fill="FFFFFF"/>
        </w:rPr>
        <w:t>↓</w:t>
      </w:r>
    </w:p>
    <w:p w14:paraId="48D55848" w14:textId="0887C03A"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Evaluation of the </w:t>
      </w:r>
      <w:r w:rsidR="00177934" w:rsidRPr="00256E0E">
        <w:rPr>
          <w:b/>
          <w:sz w:val="18"/>
          <w:szCs w:val="18"/>
        </w:rPr>
        <w:t>Australia-</w:t>
      </w:r>
      <w:r w:rsidR="00ED10C1" w:rsidRPr="00256E0E">
        <w:rPr>
          <w:b/>
          <w:sz w:val="18"/>
          <w:szCs w:val="18"/>
        </w:rPr>
        <w:t>Indonesia Institute</w:t>
      </w:r>
      <w:r w:rsidR="00177934" w:rsidRPr="00256E0E">
        <w:rPr>
          <w:b/>
          <w:sz w:val="18"/>
          <w:szCs w:val="18"/>
        </w:rPr>
        <w:t xml:space="preserve"> grant </w:t>
      </w:r>
      <w:proofErr w:type="gramStart"/>
      <w:r w:rsidR="00177934" w:rsidRPr="00256E0E">
        <w:rPr>
          <w:b/>
          <w:sz w:val="18"/>
          <w:szCs w:val="18"/>
        </w:rPr>
        <w:t>program</w:t>
      </w:r>
      <w:proofErr w:type="gramEnd"/>
    </w:p>
    <w:p w14:paraId="3BA8A0DE" w14:textId="7E772491"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 xml:space="preserve">We evaluate </w:t>
      </w:r>
      <w:r w:rsidR="001B4EAA" w:rsidRPr="00256E0E">
        <w:rPr>
          <w:sz w:val="18"/>
          <w:szCs w:val="18"/>
        </w:rPr>
        <w:t xml:space="preserve">your </w:t>
      </w:r>
      <w:r w:rsidRPr="00256E0E">
        <w:rPr>
          <w:sz w:val="18"/>
          <w:szCs w:val="18"/>
        </w:rPr>
        <w:t xml:space="preserve">specific grant activity and </w:t>
      </w:r>
      <w:r w:rsidR="001B4EAA" w:rsidRPr="00256E0E">
        <w:rPr>
          <w:sz w:val="18"/>
          <w:szCs w:val="18"/>
        </w:rPr>
        <w:t xml:space="preserve">the </w:t>
      </w:r>
      <w:r w:rsidR="00177934" w:rsidRPr="00256E0E">
        <w:rPr>
          <w:sz w:val="18"/>
          <w:szCs w:val="18"/>
        </w:rPr>
        <w:t>Australia-</w:t>
      </w:r>
      <w:r w:rsidR="00ED10C1" w:rsidRPr="00256E0E">
        <w:rPr>
          <w:sz w:val="18"/>
          <w:szCs w:val="18"/>
        </w:rPr>
        <w:t>Indonesia Institute</w:t>
      </w:r>
      <w:r w:rsidR="00177934" w:rsidRPr="00256E0E">
        <w:rPr>
          <w:sz w:val="18"/>
          <w:szCs w:val="18"/>
        </w:rPr>
        <w:t xml:space="preserve"> </w:t>
      </w:r>
      <w:r w:rsidRPr="00256E0E">
        <w:rPr>
          <w:sz w:val="18"/>
          <w:szCs w:val="18"/>
        </w:rPr>
        <w:t xml:space="preserve">as a whole. We base this on information you provide to us and that we collect from various sources. </w:t>
      </w:r>
    </w:p>
    <w:p w14:paraId="4D557753" w14:textId="77777777" w:rsidR="00843AFD" w:rsidRPr="00256E0E" w:rsidRDefault="00843AFD">
      <w:pPr>
        <w:spacing w:before="0" w:after="0" w:line="240" w:lineRule="auto"/>
        <w:rPr>
          <w:sz w:val="18"/>
          <w:szCs w:val="18"/>
        </w:rPr>
      </w:pPr>
      <w:r w:rsidRPr="00256E0E">
        <w:rPr>
          <w:sz w:val="18"/>
          <w:szCs w:val="18"/>
        </w:rPr>
        <w:br w:type="page"/>
      </w:r>
    </w:p>
    <w:p w14:paraId="65EF6F39" w14:textId="5E9B0EAD" w:rsidR="00E00BAF" w:rsidRPr="00416338" w:rsidRDefault="00222B57" w:rsidP="00B368D9">
      <w:pPr>
        <w:suppressAutoHyphens/>
        <w:spacing w:before="180" w:after="60"/>
        <w:ind w:firstLine="720"/>
        <w:rPr>
          <w:rFonts w:cs="Arial"/>
          <w:b/>
          <w:iCs/>
          <w:color w:val="264F90"/>
          <w:sz w:val="24"/>
          <w:szCs w:val="32"/>
        </w:rPr>
      </w:pPr>
      <w:r w:rsidRPr="00416338">
        <w:rPr>
          <w:rFonts w:cs="Arial"/>
          <w:b/>
          <w:iCs/>
          <w:color w:val="264F90"/>
          <w:sz w:val="24"/>
          <w:szCs w:val="32"/>
        </w:rPr>
        <w:lastRenderedPageBreak/>
        <w:t>1.1</w:t>
      </w:r>
      <w:r w:rsidRPr="00416338">
        <w:rPr>
          <w:rFonts w:cs="Arial"/>
          <w:b/>
          <w:iCs/>
          <w:color w:val="264F90"/>
          <w:sz w:val="24"/>
          <w:szCs w:val="32"/>
        </w:rPr>
        <w:tab/>
      </w:r>
      <w:r w:rsidR="00E00BAF" w:rsidRPr="00416338">
        <w:rPr>
          <w:rFonts w:cs="Arial"/>
          <w:b/>
          <w:iCs/>
          <w:color w:val="264F90"/>
          <w:sz w:val="24"/>
          <w:szCs w:val="32"/>
        </w:rPr>
        <w:t>Introduction</w:t>
      </w:r>
    </w:p>
    <w:p w14:paraId="7180A45C" w14:textId="41A31A44" w:rsidR="00D3694B" w:rsidRDefault="00D3694B" w:rsidP="00D3694B">
      <w:r>
        <w:t xml:space="preserve">These guidelines contain information for the </w:t>
      </w:r>
      <w:r w:rsidR="00C000AC">
        <w:t>Australia-</w:t>
      </w:r>
      <w:r w:rsidR="00ED10C1">
        <w:t xml:space="preserve">Indonesia </w:t>
      </w:r>
      <w:r w:rsidR="00ED10C1" w:rsidRPr="001169C9">
        <w:t>Institute</w:t>
      </w:r>
      <w:r w:rsidR="00C000AC" w:rsidRPr="001169C9">
        <w:t xml:space="preserve"> 202</w:t>
      </w:r>
      <w:r w:rsidR="00C15303">
        <w:t>4</w:t>
      </w:r>
      <w:r w:rsidR="00C06E9B">
        <w:t>-25</w:t>
      </w:r>
      <w:r w:rsidRPr="001169C9">
        <w:t xml:space="preserve"> grant</w:t>
      </w:r>
      <w:r w:rsidR="005B02C5">
        <w:t xml:space="preserve"> round</w:t>
      </w:r>
      <w:r>
        <w:t xml:space="preserve">. </w:t>
      </w:r>
    </w:p>
    <w:p w14:paraId="6F2E60EB" w14:textId="324BEBE6" w:rsidR="00D3694B" w:rsidRDefault="00D3694B" w:rsidP="00D3694B">
      <w:r>
        <w:t xml:space="preserve">You must read these guidelines before </w:t>
      </w:r>
      <w:proofErr w:type="gramStart"/>
      <w:r w:rsidR="005B02C5">
        <w:t>submitting</w:t>
      </w:r>
      <w:r>
        <w:t xml:space="preserve"> an application</w:t>
      </w:r>
      <w:proofErr w:type="gramEnd"/>
      <w:r>
        <w:t xml:space="preserve">.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E3508F">
      <w:pPr>
        <w:pStyle w:val="Heading2"/>
      </w:pPr>
      <w:bookmarkStart w:id="8" w:name="_Toc66445424"/>
      <w:r>
        <w:t xml:space="preserve">About the </w:t>
      </w:r>
      <w:r w:rsidR="00FE6C6F">
        <w:t>g</w:t>
      </w:r>
      <w:r>
        <w:t xml:space="preserve">rant </w:t>
      </w:r>
      <w:r w:rsidR="00FE6C6F">
        <w:t>p</w:t>
      </w:r>
      <w:r w:rsidR="00EB5DA7">
        <w:t>rogram</w:t>
      </w:r>
      <w:bookmarkEnd w:id="8"/>
    </w:p>
    <w:p w14:paraId="2E30E4E0" w14:textId="77777777" w:rsidR="00C000AC" w:rsidRPr="00C000AC" w:rsidRDefault="00C000AC" w:rsidP="00C000AC">
      <w:pPr>
        <w:rPr>
          <w:rFonts w:cs="Arial"/>
        </w:rPr>
      </w:pPr>
      <w:r w:rsidRPr="00C000AC">
        <w:rPr>
          <w:rFonts w:cs="Arial"/>
        </w:rPr>
        <w:t xml:space="preserve">The International Relations Grants Program (the Program) is an ongoing program, subject to annual budget appropriation. </w:t>
      </w:r>
    </w:p>
    <w:p w14:paraId="24C93A7F" w14:textId="5474EEB9" w:rsidR="00C000AC" w:rsidRPr="00C000AC" w:rsidRDefault="00C000AC" w:rsidP="00C000AC">
      <w:pPr>
        <w:rPr>
          <w:rFonts w:cs="Arial"/>
          <w:b/>
        </w:rPr>
      </w:pPr>
      <w:r w:rsidRPr="00C000AC">
        <w:rPr>
          <w:rFonts w:cs="Arial"/>
        </w:rPr>
        <w:t>The objectives of the Program are to promote people-to-people links and a contemporary and positive image of Australia</w:t>
      </w:r>
      <w:r w:rsidR="000868A5">
        <w:rPr>
          <w:rFonts w:cs="Arial"/>
        </w:rPr>
        <w:t>,</w:t>
      </w:r>
      <w:r w:rsidR="00E703D5">
        <w:rPr>
          <w:rFonts w:cs="Arial"/>
        </w:rPr>
        <w:t xml:space="preserve"> </w:t>
      </w:r>
      <w:r w:rsidRPr="00C000AC">
        <w:rPr>
          <w:rFonts w:cs="Arial"/>
        </w:rPr>
        <w:t xml:space="preserve">and </w:t>
      </w:r>
      <w:r w:rsidR="000868A5">
        <w:rPr>
          <w:rFonts w:cs="Arial"/>
        </w:rPr>
        <w:t xml:space="preserve">to </w:t>
      </w:r>
      <w:r w:rsidRPr="00C000AC">
        <w:rPr>
          <w:rFonts w:cs="Arial"/>
        </w:rPr>
        <w:t xml:space="preserve">support the Australian Government’s international policy goals. </w:t>
      </w:r>
    </w:p>
    <w:p w14:paraId="56D5DACC" w14:textId="77777777" w:rsidR="00C000AC" w:rsidRPr="00C000AC" w:rsidRDefault="00C000AC" w:rsidP="00C000AC">
      <w:pPr>
        <w:rPr>
          <w:rFonts w:cs="Arial"/>
        </w:rPr>
      </w:pPr>
      <w:r w:rsidRPr="00C000AC">
        <w:rPr>
          <w:rFonts w:cs="Arial"/>
        </w:rPr>
        <w:t xml:space="preserve">The expected outcomes of the Program are: </w:t>
      </w:r>
    </w:p>
    <w:p w14:paraId="6537BAF2"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strengthened bilateral relationships in areas of mutual interest with </w:t>
      </w:r>
      <w:proofErr w:type="gramStart"/>
      <w:r w:rsidRPr="00C000AC">
        <w:rPr>
          <w:rStyle w:val="highlightedtextChar"/>
          <w:rFonts w:ascii="Arial" w:hAnsi="Arial" w:cs="Arial"/>
          <w:b w:val="0"/>
          <w:color w:val="auto"/>
          <w:sz w:val="20"/>
          <w:szCs w:val="20"/>
        </w:rPr>
        <w:t>particular countries</w:t>
      </w:r>
      <w:proofErr w:type="gramEnd"/>
      <w:r w:rsidRPr="00C000AC">
        <w:rPr>
          <w:rStyle w:val="highlightedtextChar"/>
          <w:rFonts w:ascii="Arial" w:hAnsi="Arial" w:cs="Arial"/>
          <w:b w:val="0"/>
          <w:color w:val="auto"/>
          <w:sz w:val="20"/>
          <w:szCs w:val="20"/>
        </w:rPr>
        <w:t xml:space="preserve"> and regions, </w:t>
      </w:r>
    </w:p>
    <w:p w14:paraId="260BB2E7"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international networks, collaboration and connections between institutions and communities to build understanding, </w:t>
      </w:r>
      <w:proofErr w:type="gramStart"/>
      <w:r w:rsidRPr="00C000AC">
        <w:rPr>
          <w:rStyle w:val="highlightedtextChar"/>
          <w:rFonts w:ascii="Arial" w:hAnsi="Arial" w:cs="Arial"/>
          <w:b w:val="0"/>
          <w:color w:val="auto"/>
          <w:sz w:val="20"/>
          <w:szCs w:val="20"/>
        </w:rPr>
        <w:t>trust</w:t>
      </w:r>
      <w:proofErr w:type="gramEnd"/>
      <w:r w:rsidRPr="00C000AC">
        <w:rPr>
          <w:rStyle w:val="highlightedtextChar"/>
          <w:rFonts w:ascii="Arial" w:hAnsi="Arial" w:cs="Arial"/>
          <w:b w:val="0"/>
          <w:color w:val="auto"/>
          <w:sz w:val="20"/>
          <w:szCs w:val="20"/>
        </w:rPr>
        <w:t xml:space="preserve"> and influence,</w:t>
      </w:r>
    </w:p>
    <w:p w14:paraId="29DB0B5B"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enhanced Australian international reputation and reach through the promotion of our economic, </w:t>
      </w:r>
      <w:proofErr w:type="gramStart"/>
      <w:r w:rsidRPr="00C000AC">
        <w:rPr>
          <w:rStyle w:val="highlightedtextChar"/>
          <w:rFonts w:ascii="Arial" w:hAnsi="Arial" w:cs="Arial"/>
          <w:b w:val="0"/>
          <w:color w:val="auto"/>
          <w:sz w:val="20"/>
          <w:szCs w:val="20"/>
        </w:rPr>
        <w:t>creative</w:t>
      </w:r>
      <w:proofErr w:type="gramEnd"/>
      <w:r w:rsidRPr="00C000AC">
        <w:rPr>
          <w:rStyle w:val="highlightedtextChar"/>
          <w:rFonts w:ascii="Arial" w:hAnsi="Arial" w:cs="Arial"/>
          <w:b w:val="0"/>
          <w:color w:val="auto"/>
          <w:sz w:val="20"/>
          <w:szCs w:val="20"/>
        </w:rPr>
        <w:t xml:space="preserve"> and cultural, sporting, innovation and science, and education assets, and </w:t>
      </w:r>
    </w:p>
    <w:p w14:paraId="534F67D1"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increased understanding of Australians of the cultures and opportunities in each of these countries.</w:t>
      </w:r>
    </w:p>
    <w:p w14:paraId="5A56A7AF" w14:textId="548FDC24" w:rsidR="00C000AC" w:rsidRPr="001169C9" w:rsidRDefault="00C000AC" w:rsidP="00C000AC">
      <w:r w:rsidRPr="001169C9">
        <w:t xml:space="preserve">Further information on the Program, including descriptions of previous grant-funded projects, is available at </w:t>
      </w:r>
      <w:hyperlink r:id="rId18" w:history="1">
        <w:r w:rsidRPr="001169C9">
          <w:rPr>
            <w:rStyle w:val="Hyperlink"/>
          </w:rPr>
          <w:t>www.dfat.</w:t>
        </w:r>
        <w:bookmarkStart w:id="9" w:name="_Hlt66376258"/>
        <w:bookmarkStart w:id="10" w:name="_Hlt66376259"/>
        <w:r w:rsidRPr="001169C9">
          <w:rPr>
            <w:rStyle w:val="Hyperlink"/>
          </w:rPr>
          <w:t>g</w:t>
        </w:r>
        <w:bookmarkEnd w:id="9"/>
        <w:bookmarkEnd w:id="10"/>
        <w:r w:rsidRPr="001169C9">
          <w:rPr>
            <w:rStyle w:val="Hyperlink"/>
          </w:rPr>
          <w:t>ov.au/councils</w:t>
        </w:r>
      </w:hyperlink>
      <w:r w:rsidRPr="001169C9">
        <w:t>.</w:t>
      </w:r>
    </w:p>
    <w:p w14:paraId="33A36BFF" w14:textId="3B9E257D" w:rsidR="006D3F6A" w:rsidRPr="00A922ED" w:rsidRDefault="006D3F6A" w:rsidP="00C000AC">
      <w:r w:rsidRPr="001169C9">
        <w:t xml:space="preserve">Information on all grant opportunities, and grants awarded, is provided through </w:t>
      </w:r>
      <w:hyperlink r:id="rId19" w:history="1">
        <w:proofErr w:type="spellStart"/>
        <w:r w:rsidRPr="001169C9">
          <w:rPr>
            <w:rStyle w:val="Hyperlink"/>
          </w:rPr>
          <w:t>GrantConnect</w:t>
        </w:r>
        <w:proofErr w:type="spellEnd"/>
      </w:hyperlink>
      <w:r>
        <w:t>.</w:t>
      </w:r>
    </w:p>
    <w:p w14:paraId="7FBCE9E1" w14:textId="51D5E19A" w:rsidR="00C000AC" w:rsidRPr="00A922ED" w:rsidRDefault="00F72C92" w:rsidP="00C000AC">
      <w:r>
        <w:t>DFAT</w:t>
      </w:r>
      <w:r w:rsidR="00C000AC" w:rsidRPr="001169C9">
        <w:t xml:space="preserve"> reserves the right to cease selection processes for Grant Opportunities under the International Relations Grants Program.</w:t>
      </w:r>
      <w:r w:rsidR="006D3F6A" w:rsidRPr="001169C9">
        <w:t xml:space="preserve"> If this were to occur, all applicants will be contacted directly by the department at the first available opportunity and updated on the department’s website.</w:t>
      </w:r>
    </w:p>
    <w:p w14:paraId="1440CC1C" w14:textId="77777777" w:rsidR="00FF1926" w:rsidRDefault="00E23548" w:rsidP="00022A7F">
      <w:r>
        <w:t xml:space="preserve">We administer the program according to </w:t>
      </w:r>
      <w:r w:rsidR="00022A7F" w:rsidRPr="00045933">
        <w:t>the</w:t>
      </w:r>
      <w:r w:rsidR="006D3F6A">
        <w:t xml:space="preserve"> </w:t>
      </w:r>
      <w:hyperlink r:id="rId20" w:history="1">
        <w:r w:rsidR="006F145A" w:rsidRPr="006D3F6A">
          <w:rPr>
            <w:rStyle w:val="Hyperlink"/>
            <w:i/>
          </w:rPr>
          <w:t>Commonwealth Grants Rules and Guidelines</w:t>
        </w:r>
      </w:hyperlink>
      <w:r w:rsidR="006F145A" w:rsidRPr="00B368D9">
        <w:t xml:space="preserve"> (CGRGs)</w:t>
      </w:r>
      <w:r w:rsidR="00412FA8">
        <w:rPr>
          <w:rStyle w:val="FootnoteReference"/>
        </w:rPr>
        <w:footnoteReference w:id="3"/>
      </w:r>
    </w:p>
    <w:p w14:paraId="63055783" w14:textId="77777777" w:rsidR="00FF1926" w:rsidRDefault="00FF1926">
      <w:pPr>
        <w:spacing w:before="0" w:after="0" w:line="240" w:lineRule="auto"/>
      </w:pPr>
      <w:r>
        <w:br w:type="page"/>
      </w:r>
    </w:p>
    <w:p w14:paraId="25F65212" w14:textId="3254A3DA" w:rsidR="000553F2" w:rsidRDefault="00EB5DA7" w:rsidP="00E3508F">
      <w:pPr>
        <w:pStyle w:val="Heading3"/>
      </w:pPr>
      <w:bookmarkStart w:id="11" w:name="_Ref485199086"/>
      <w:bookmarkStart w:id="12" w:name="_Ref485200398"/>
      <w:bookmarkStart w:id="13" w:name="_Toc66445425"/>
      <w:r>
        <w:lastRenderedPageBreak/>
        <w:t xml:space="preserve">About the </w:t>
      </w:r>
      <w:bookmarkEnd w:id="11"/>
      <w:bookmarkEnd w:id="12"/>
      <w:r w:rsidR="00C000AC">
        <w:t>Australia-</w:t>
      </w:r>
      <w:r w:rsidR="00ED10C1">
        <w:t>Indonesia Institute</w:t>
      </w:r>
      <w:bookmarkEnd w:id="13"/>
      <w:r w:rsidR="00D046D8">
        <w:t xml:space="preserve"> </w:t>
      </w:r>
      <w:r w:rsidR="00D9304B">
        <w:t>grant opportunity</w:t>
      </w:r>
    </w:p>
    <w:p w14:paraId="3F090F13" w14:textId="0C6487C3" w:rsidR="00C000AC" w:rsidRPr="001169C9" w:rsidRDefault="00C000AC" w:rsidP="00C000AC">
      <w:pPr>
        <w:rPr>
          <w:b/>
        </w:rPr>
      </w:pPr>
      <w:bookmarkStart w:id="14" w:name="_Toc494290488"/>
      <w:bookmarkStart w:id="15" w:name="_Hlk66438008"/>
      <w:bookmarkEnd w:id="2"/>
      <w:bookmarkEnd w:id="14"/>
      <w:r w:rsidRPr="001169C9">
        <w:t xml:space="preserve">The </w:t>
      </w:r>
      <w:hyperlink r:id="rId21" w:history="1">
        <w:r w:rsidRPr="005D3C1C">
          <w:rPr>
            <w:rStyle w:val="Hyperlink"/>
          </w:rPr>
          <w:t>Australia-</w:t>
        </w:r>
        <w:r w:rsidR="00ED10C1" w:rsidRPr="005D3C1C">
          <w:rPr>
            <w:rStyle w:val="Hyperlink"/>
          </w:rPr>
          <w:t>Indonesia Institute</w:t>
        </w:r>
      </w:hyperlink>
      <w:r w:rsidRPr="001169C9">
        <w:t xml:space="preserve"> </w:t>
      </w:r>
      <w:r w:rsidR="005D3C1C">
        <w:t xml:space="preserve">(AII) </w:t>
      </w:r>
      <w:r w:rsidRPr="001169C9">
        <w:t>seeks to strengthen the Australia-</w:t>
      </w:r>
      <w:r w:rsidR="00ED10C1" w:rsidRPr="001169C9">
        <w:t xml:space="preserve">Indonesia </w:t>
      </w:r>
      <w:r w:rsidRPr="001169C9">
        <w:t>relationship in ways that enhance mutual understanding and people-to-people links</w:t>
      </w:r>
      <w:r w:rsidR="006C6C39">
        <w:t>.</w:t>
      </w:r>
    </w:p>
    <w:p w14:paraId="5994109C" w14:textId="203EEDD0" w:rsidR="00C000AC" w:rsidRPr="001169C9" w:rsidRDefault="008A36DB" w:rsidP="00C000AC">
      <w:r>
        <w:t>Key</w:t>
      </w:r>
      <w:r w:rsidR="00C000AC" w:rsidRPr="001169C9">
        <w:t xml:space="preserve"> objectives of the </w:t>
      </w:r>
      <w:r>
        <w:t>AII</w:t>
      </w:r>
      <w:r w:rsidR="00C000AC" w:rsidRPr="001169C9">
        <w:t xml:space="preserve"> </w:t>
      </w:r>
      <w:r w:rsidR="006C1B67">
        <w:t xml:space="preserve">grant opportunity </w:t>
      </w:r>
      <w:r w:rsidR="00C000AC" w:rsidRPr="001169C9">
        <w:t>are:</w:t>
      </w:r>
    </w:p>
    <w:p w14:paraId="204E202B" w14:textId="547D54E5" w:rsidR="00C000AC" w:rsidRPr="001169C9" w:rsidRDefault="00C000AC" w:rsidP="00C000AC">
      <w:pPr>
        <w:pStyle w:val="ListBullet"/>
        <w:rPr>
          <w:rStyle w:val="highlightedtextChar"/>
          <w:rFonts w:ascii="Arial" w:hAnsi="Arial" w:cs="Arial"/>
          <w:b w:val="0"/>
          <w:bCs/>
          <w:color w:val="auto"/>
          <w:sz w:val="20"/>
          <w:szCs w:val="20"/>
        </w:rPr>
      </w:pPr>
      <w:r w:rsidRPr="001169C9">
        <w:rPr>
          <w:rStyle w:val="highlightedtextChar"/>
          <w:rFonts w:ascii="Arial" w:hAnsi="Arial" w:cs="Arial"/>
          <w:b w:val="0"/>
          <w:bCs/>
          <w:color w:val="auto"/>
          <w:sz w:val="20"/>
          <w:szCs w:val="20"/>
        </w:rPr>
        <w:t xml:space="preserve">increase public awareness of Australia in </w:t>
      </w:r>
      <w:r w:rsidR="00833641" w:rsidRPr="001169C9">
        <w:rPr>
          <w:rStyle w:val="highlightedtextChar"/>
          <w:rFonts w:ascii="Arial" w:hAnsi="Arial" w:cs="Arial"/>
          <w:b w:val="0"/>
          <w:bCs/>
          <w:color w:val="auto"/>
          <w:sz w:val="20"/>
          <w:szCs w:val="20"/>
        </w:rPr>
        <w:t>Indonesia</w:t>
      </w:r>
      <w:r w:rsidRPr="001169C9">
        <w:rPr>
          <w:rStyle w:val="highlightedtextChar"/>
          <w:rFonts w:ascii="Arial" w:hAnsi="Arial" w:cs="Arial"/>
          <w:b w:val="0"/>
          <w:bCs/>
          <w:color w:val="auto"/>
          <w:sz w:val="20"/>
          <w:szCs w:val="20"/>
        </w:rPr>
        <w:t>, and of</w:t>
      </w:r>
      <w:r w:rsidR="008D2630" w:rsidRPr="001169C9">
        <w:rPr>
          <w:rStyle w:val="highlightedtextChar"/>
          <w:rFonts w:ascii="Arial" w:hAnsi="Arial" w:cs="Arial"/>
          <w:b w:val="0"/>
          <w:bCs/>
          <w:color w:val="auto"/>
          <w:sz w:val="20"/>
          <w:szCs w:val="20"/>
        </w:rPr>
        <w:t xml:space="preserve"> </w:t>
      </w:r>
      <w:r w:rsidR="00833641" w:rsidRPr="001169C9">
        <w:rPr>
          <w:rStyle w:val="highlightedtextChar"/>
          <w:rFonts w:ascii="Arial" w:hAnsi="Arial" w:cs="Arial"/>
          <w:b w:val="0"/>
          <w:bCs/>
          <w:color w:val="auto"/>
          <w:sz w:val="20"/>
          <w:szCs w:val="20"/>
        </w:rPr>
        <w:t>Indonesia</w:t>
      </w:r>
      <w:r w:rsidRPr="001169C9">
        <w:rPr>
          <w:rStyle w:val="highlightedtextChar"/>
          <w:rFonts w:ascii="Arial" w:hAnsi="Arial" w:cs="Arial"/>
          <w:b w:val="0"/>
          <w:bCs/>
          <w:color w:val="auto"/>
          <w:sz w:val="20"/>
          <w:szCs w:val="20"/>
        </w:rPr>
        <w:t xml:space="preserve"> in Australia, and the importance of the bilateral </w:t>
      </w:r>
      <w:proofErr w:type="gramStart"/>
      <w:r w:rsidRPr="001169C9">
        <w:rPr>
          <w:rStyle w:val="highlightedtextChar"/>
          <w:rFonts w:ascii="Arial" w:hAnsi="Arial" w:cs="Arial"/>
          <w:b w:val="0"/>
          <w:bCs/>
          <w:color w:val="auto"/>
          <w:sz w:val="20"/>
          <w:szCs w:val="20"/>
        </w:rPr>
        <w:t>relationship</w:t>
      </w:r>
      <w:proofErr w:type="gramEnd"/>
    </w:p>
    <w:p w14:paraId="7034CFE2" w14:textId="566FA8FD" w:rsidR="00C000AC" w:rsidRPr="0045661D" w:rsidRDefault="00C000AC" w:rsidP="00C000AC">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 xml:space="preserve">develop partnerships in areas of shared interest in the bilateral, </w:t>
      </w:r>
      <w:proofErr w:type="gramStart"/>
      <w:r w:rsidRPr="0045661D">
        <w:rPr>
          <w:rStyle w:val="highlightedtextChar"/>
          <w:rFonts w:ascii="Arial" w:hAnsi="Arial" w:cs="Arial"/>
          <w:b w:val="0"/>
          <w:bCs/>
          <w:color w:val="auto"/>
          <w:sz w:val="20"/>
          <w:szCs w:val="20"/>
        </w:rPr>
        <w:t>regional</w:t>
      </w:r>
      <w:proofErr w:type="gramEnd"/>
      <w:r w:rsidRPr="0045661D">
        <w:rPr>
          <w:rStyle w:val="highlightedtextChar"/>
          <w:rFonts w:ascii="Arial" w:hAnsi="Arial" w:cs="Arial"/>
          <w:b w:val="0"/>
          <w:bCs/>
          <w:color w:val="auto"/>
          <w:sz w:val="20"/>
          <w:szCs w:val="20"/>
        </w:rPr>
        <w:t xml:space="preserve"> and global context</w:t>
      </w:r>
      <w:r w:rsidR="00276003">
        <w:rPr>
          <w:rStyle w:val="highlightedtextChar"/>
          <w:rFonts w:ascii="Arial" w:hAnsi="Arial" w:cs="Arial"/>
          <w:b w:val="0"/>
          <w:bCs/>
          <w:color w:val="auto"/>
          <w:sz w:val="20"/>
          <w:szCs w:val="20"/>
        </w:rPr>
        <w:t>, and</w:t>
      </w:r>
    </w:p>
    <w:p w14:paraId="35180F22" w14:textId="463D8993" w:rsidR="00C000AC" w:rsidRPr="0045661D" w:rsidRDefault="00C000AC" w:rsidP="00C000AC">
      <w:pPr>
        <w:pStyle w:val="ListBullet"/>
        <w:rPr>
          <w:b/>
          <w:bCs/>
        </w:rPr>
      </w:pPr>
      <w:r w:rsidRPr="0045661D">
        <w:rPr>
          <w:rStyle w:val="highlightedtextChar"/>
          <w:rFonts w:ascii="Arial" w:hAnsi="Arial" w:cs="Arial"/>
          <w:b w:val="0"/>
          <w:bCs/>
          <w:color w:val="auto"/>
          <w:sz w:val="20"/>
          <w:szCs w:val="20"/>
        </w:rPr>
        <w:t>increase</w:t>
      </w:r>
      <w:r w:rsidRPr="0045661D">
        <w:rPr>
          <w:b/>
          <w:bCs/>
        </w:rPr>
        <w:t xml:space="preserve"> </w:t>
      </w:r>
      <w:r w:rsidRPr="0045661D">
        <w:rPr>
          <w:rStyle w:val="highlightedtextChar"/>
          <w:rFonts w:ascii="Arial" w:hAnsi="Arial" w:cs="Arial"/>
          <w:b w:val="0"/>
          <w:bCs/>
          <w:color w:val="auto"/>
          <w:sz w:val="20"/>
          <w:szCs w:val="20"/>
        </w:rPr>
        <w:t xml:space="preserve">Australians’ capacity to effectively engage with </w:t>
      </w:r>
      <w:r w:rsidR="00833641" w:rsidRPr="0045661D">
        <w:rPr>
          <w:rStyle w:val="highlightedtextChar"/>
          <w:rFonts w:ascii="Arial" w:hAnsi="Arial" w:cs="Arial"/>
          <w:b w:val="0"/>
          <w:bCs/>
          <w:color w:val="auto"/>
          <w:sz w:val="20"/>
          <w:szCs w:val="20"/>
        </w:rPr>
        <w:t>Indonesia</w:t>
      </w:r>
      <w:r w:rsidR="00B22741">
        <w:rPr>
          <w:rStyle w:val="highlightedtextChar"/>
          <w:rFonts w:ascii="Arial" w:hAnsi="Arial" w:cs="Arial"/>
          <w:b w:val="0"/>
          <w:bCs/>
          <w:color w:val="auto"/>
          <w:sz w:val="20"/>
          <w:szCs w:val="20"/>
        </w:rPr>
        <w:t xml:space="preserve"> and Indonesians’ ability to effectively engage with Australia.</w:t>
      </w:r>
    </w:p>
    <w:p w14:paraId="770952E8" w14:textId="41D394B5" w:rsidR="00C000AC" w:rsidRPr="0045661D" w:rsidRDefault="00C000AC" w:rsidP="00C000AC">
      <w:r w:rsidRPr="0045661D">
        <w:t xml:space="preserve">Key priority areas of the </w:t>
      </w:r>
      <w:r w:rsidR="00481BD5">
        <w:t>AII</w:t>
      </w:r>
      <w:r w:rsidR="00D54B68" w:rsidRPr="0045661D">
        <w:t xml:space="preserve"> 202</w:t>
      </w:r>
      <w:r w:rsidR="00481BD5">
        <w:t>4</w:t>
      </w:r>
      <w:r w:rsidR="00D54B68" w:rsidRPr="0045661D">
        <w:t xml:space="preserve"> grant program</w:t>
      </w:r>
      <w:r w:rsidR="006D3F6A" w:rsidRPr="0045661D">
        <w:t xml:space="preserve"> are</w:t>
      </w:r>
      <w:r w:rsidRPr="0045661D">
        <w:t xml:space="preserve">: </w:t>
      </w:r>
    </w:p>
    <w:p w14:paraId="15394EE3"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 xml:space="preserve">Education, </w:t>
      </w:r>
      <w:proofErr w:type="gramStart"/>
      <w:r w:rsidRPr="00DE010D">
        <w:rPr>
          <w:iCs/>
          <w:lang w:val="en-GB"/>
        </w:rPr>
        <w:t>Language</w:t>
      </w:r>
      <w:proofErr w:type="gramEnd"/>
      <w:r w:rsidRPr="00DE010D">
        <w:rPr>
          <w:iCs/>
          <w:lang w:val="en-GB"/>
        </w:rPr>
        <w:t xml:space="preserve"> and Indonesian Studies</w:t>
      </w:r>
    </w:p>
    <w:p w14:paraId="529423BE"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Health and Science</w:t>
      </w:r>
    </w:p>
    <w:p w14:paraId="182C2297"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Economic and Business Engagement</w:t>
      </w:r>
    </w:p>
    <w:p w14:paraId="7037CA47"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Digital Innovation and Technology</w:t>
      </w:r>
    </w:p>
    <w:p w14:paraId="2757F450"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Arts and Culture</w:t>
      </w:r>
    </w:p>
    <w:p w14:paraId="744477E7"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Youth and Sport</w:t>
      </w:r>
    </w:p>
    <w:p w14:paraId="01B8C6C4" w14:textId="77777777" w:rsidR="00DE010D" w:rsidRPr="00DE010D" w:rsidRDefault="00DE010D" w:rsidP="00DE010D">
      <w:pPr>
        <w:pStyle w:val="ListParagraph"/>
        <w:numPr>
          <w:ilvl w:val="1"/>
          <w:numId w:val="9"/>
        </w:numPr>
        <w:spacing w:after="0" w:line="360" w:lineRule="auto"/>
        <w:rPr>
          <w:iCs/>
          <w:lang w:val="en-GB"/>
        </w:rPr>
      </w:pPr>
      <w:r w:rsidRPr="00DE010D">
        <w:rPr>
          <w:iCs/>
          <w:lang w:val="en-GB"/>
        </w:rPr>
        <w:t>Media</w:t>
      </w:r>
    </w:p>
    <w:p w14:paraId="0F5656B1" w14:textId="28AE0BC5" w:rsidR="006C1B67" w:rsidRPr="00DF7DF9" w:rsidRDefault="00DE010D" w:rsidP="00DE010D">
      <w:pPr>
        <w:pStyle w:val="ListParagraph"/>
        <w:numPr>
          <w:ilvl w:val="1"/>
          <w:numId w:val="9"/>
        </w:numPr>
        <w:spacing w:after="0" w:line="360" w:lineRule="auto"/>
        <w:rPr>
          <w:iCs/>
          <w:lang w:val="en-GB"/>
        </w:rPr>
      </w:pPr>
      <w:r w:rsidRPr="00DE010D">
        <w:rPr>
          <w:iCs/>
          <w:lang w:val="en-GB"/>
        </w:rPr>
        <w:t>Religion</w:t>
      </w:r>
    </w:p>
    <w:p w14:paraId="58F2C2CE" w14:textId="77777777" w:rsidR="00C14187" w:rsidRDefault="00C14187" w:rsidP="00C14187">
      <w:pPr>
        <w:rPr>
          <w:rFonts w:cs="Arial"/>
        </w:rPr>
      </w:pPr>
      <w:r w:rsidRPr="003E34B0">
        <w:rPr>
          <w:rFonts w:cs="Arial"/>
        </w:rPr>
        <w:t xml:space="preserve">The intended outcomes of the </w:t>
      </w:r>
      <w:r w:rsidRPr="00A90846">
        <w:rPr>
          <w:bCs/>
        </w:rPr>
        <w:t>grant opportunity</w:t>
      </w:r>
      <w:r w:rsidRPr="003E34B0">
        <w:rPr>
          <w:rFonts w:cs="Arial"/>
        </w:rPr>
        <w:t xml:space="preserve"> are:</w:t>
      </w:r>
    </w:p>
    <w:p w14:paraId="0809590F" w14:textId="70E18C8F" w:rsidR="00200BAC" w:rsidRPr="00052612" w:rsidRDefault="00200BAC" w:rsidP="00200BAC">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strengthened </w:t>
      </w:r>
      <w:r w:rsidR="00F85284">
        <w:rPr>
          <w:rStyle w:val="highlightedtextChar"/>
          <w:rFonts w:ascii="Arial" w:hAnsi="Arial" w:cs="Arial"/>
          <w:b w:val="0"/>
          <w:color w:val="auto"/>
          <w:sz w:val="20"/>
          <w:szCs w:val="20"/>
        </w:rPr>
        <w:t xml:space="preserve">bilateral </w:t>
      </w:r>
      <w:r w:rsidRPr="00052612">
        <w:rPr>
          <w:rStyle w:val="highlightedtextChar"/>
          <w:rFonts w:ascii="Arial" w:hAnsi="Arial" w:cs="Arial"/>
          <w:b w:val="0"/>
          <w:color w:val="auto"/>
          <w:sz w:val="20"/>
          <w:szCs w:val="20"/>
        </w:rPr>
        <w:t xml:space="preserve">relationship in areas of mutual </w:t>
      </w:r>
      <w:proofErr w:type="gramStart"/>
      <w:r w:rsidRPr="00052612">
        <w:rPr>
          <w:rStyle w:val="highlightedtextChar"/>
          <w:rFonts w:ascii="Arial" w:hAnsi="Arial" w:cs="Arial"/>
          <w:b w:val="0"/>
          <w:color w:val="auto"/>
          <w:sz w:val="20"/>
          <w:szCs w:val="20"/>
        </w:rPr>
        <w:t>interest</w:t>
      </w:r>
      <w:proofErr w:type="gramEnd"/>
      <w:r w:rsidRPr="00052612">
        <w:rPr>
          <w:rStyle w:val="highlightedtextChar"/>
          <w:rFonts w:ascii="Arial" w:hAnsi="Arial" w:cs="Arial"/>
          <w:b w:val="0"/>
          <w:color w:val="auto"/>
          <w:sz w:val="20"/>
          <w:szCs w:val="20"/>
        </w:rPr>
        <w:t xml:space="preserve"> </w:t>
      </w:r>
    </w:p>
    <w:p w14:paraId="69AA3890" w14:textId="66505297" w:rsidR="00200BAC" w:rsidRPr="00052612" w:rsidRDefault="0009768B" w:rsidP="00200BAC">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strengthened </w:t>
      </w:r>
      <w:r w:rsidR="00200BAC" w:rsidRPr="00052612">
        <w:rPr>
          <w:rStyle w:val="highlightedtextChar"/>
          <w:rFonts w:ascii="Arial" w:hAnsi="Arial" w:cs="Arial"/>
          <w:b w:val="0"/>
          <w:color w:val="auto"/>
          <w:sz w:val="20"/>
          <w:szCs w:val="20"/>
        </w:rPr>
        <w:t xml:space="preserve">networks, collaboration and connections between </w:t>
      </w:r>
      <w:r>
        <w:rPr>
          <w:rStyle w:val="highlightedtextChar"/>
          <w:rFonts w:ascii="Arial" w:hAnsi="Arial" w:cs="Arial"/>
          <w:b w:val="0"/>
          <w:color w:val="auto"/>
          <w:sz w:val="20"/>
          <w:szCs w:val="20"/>
        </w:rPr>
        <w:t xml:space="preserve">Australian and Indonesian </w:t>
      </w:r>
      <w:r w:rsidR="00200BAC" w:rsidRPr="00052612">
        <w:rPr>
          <w:rStyle w:val="highlightedtextChar"/>
          <w:rFonts w:ascii="Arial" w:hAnsi="Arial" w:cs="Arial"/>
          <w:b w:val="0"/>
          <w:color w:val="auto"/>
          <w:sz w:val="20"/>
          <w:szCs w:val="20"/>
        </w:rPr>
        <w:t xml:space="preserve">institutions and communities to build understanding, trust and </w:t>
      </w:r>
      <w:proofErr w:type="gramStart"/>
      <w:r w:rsidR="00200BAC" w:rsidRPr="00052612">
        <w:rPr>
          <w:rStyle w:val="highlightedtextChar"/>
          <w:rFonts w:ascii="Arial" w:hAnsi="Arial" w:cs="Arial"/>
          <w:b w:val="0"/>
          <w:color w:val="auto"/>
          <w:sz w:val="20"/>
          <w:szCs w:val="20"/>
        </w:rPr>
        <w:t>influence</w:t>
      </w:r>
      <w:proofErr w:type="gramEnd"/>
    </w:p>
    <w:p w14:paraId="7753CBF5" w14:textId="77777777" w:rsidR="00A90846" w:rsidRDefault="00200BAC" w:rsidP="00200BAC">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enhanced Australian reputation and reach </w:t>
      </w:r>
      <w:r w:rsidR="00B63E03">
        <w:rPr>
          <w:rStyle w:val="highlightedtextChar"/>
          <w:rFonts w:ascii="Arial" w:hAnsi="Arial" w:cs="Arial"/>
          <w:b w:val="0"/>
          <w:color w:val="auto"/>
          <w:sz w:val="20"/>
          <w:szCs w:val="20"/>
        </w:rPr>
        <w:t xml:space="preserve">in Indonesia </w:t>
      </w:r>
      <w:r w:rsidRPr="00052612">
        <w:rPr>
          <w:rStyle w:val="highlightedtextChar"/>
          <w:rFonts w:ascii="Arial" w:hAnsi="Arial" w:cs="Arial"/>
          <w:b w:val="0"/>
          <w:color w:val="auto"/>
          <w:sz w:val="20"/>
          <w:szCs w:val="20"/>
        </w:rPr>
        <w:t xml:space="preserve">through the promotion of our economic, creative and cultural, sporting, innovation and science, and education </w:t>
      </w:r>
      <w:proofErr w:type="gramStart"/>
      <w:r w:rsidRPr="00052612">
        <w:rPr>
          <w:rStyle w:val="highlightedtextChar"/>
          <w:rFonts w:ascii="Arial" w:hAnsi="Arial" w:cs="Arial"/>
          <w:b w:val="0"/>
          <w:color w:val="auto"/>
          <w:sz w:val="20"/>
          <w:szCs w:val="20"/>
        </w:rPr>
        <w:t>assets</w:t>
      </w:r>
      <w:proofErr w:type="gramEnd"/>
    </w:p>
    <w:p w14:paraId="7D0D7137" w14:textId="77777777" w:rsidR="00A90846" w:rsidRPr="00A90846" w:rsidRDefault="00200BAC" w:rsidP="00416338">
      <w:pPr>
        <w:pStyle w:val="ListBullet"/>
        <w:rPr>
          <w:rStyle w:val="highlightedtextChar"/>
          <w:rFonts w:ascii="Arial" w:eastAsia="Times New Roman" w:hAnsi="Arial" w:cs="Times New Roman"/>
          <w:b w:val="0"/>
          <w:color w:val="auto"/>
          <w:sz w:val="20"/>
          <w:szCs w:val="20"/>
        </w:rPr>
      </w:pPr>
      <w:r w:rsidRPr="00A90846">
        <w:rPr>
          <w:rStyle w:val="highlightedtextChar"/>
          <w:rFonts w:ascii="Arial" w:hAnsi="Arial" w:cs="Arial"/>
          <w:b w:val="0"/>
          <w:color w:val="auto"/>
          <w:sz w:val="20"/>
          <w:szCs w:val="20"/>
        </w:rPr>
        <w:t xml:space="preserve">increased </w:t>
      </w:r>
      <w:r w:rsidR="00B12D54" w:rsidRPr="00A90846">
        <w:rPr>
          <w:rStyle w:val="highlightedtextChar"/>
          <w:rFonts w:ascii="Arial" w:hAnsi="Arial" w:cs="Arial"/>
          <w:b w:val="0"/>
          <w:color w:val="auto"/>
          <w:sz w:val="20"/>
          <w:szCs w:val="20"/>
        </w:rPr>
        <w:t xml:space="preserve">Australian </w:t>
      </w:r>
      <w:r w:rsidRPr="00A90846">
        <w:rPr>
          <w:rStyle w:val="highlightedtextChar"/>
          <w:rFonts w:ascii="Arial" w:hAnsi="Arial" w:cs="Arial"/>
          <w:b w:val="0"/>
          <w:color w:val="auto"/>
          <w:sz w:val="20"/>
          <w:szCs w:val="20"/>
        </w:rPr>
        <w:t xml:space="preserve">understanding of the cultures and opportunities in </w:t>
      </w:r>
      <w:r w:rsidR="00B12D54" w:rsidRPr="00A90846">
        <w:rPr>
          <w:rStyle w:val="highlightedtextChar"/>
          <w:rFonts w:ascii="Arial" w:hAnsi="Arial" w:cs="Arial"/>
          <w:b w:val="0"/>
          <w:color w:val="auto"/>
          <w:sz w:val="20"/>
          <w:szCs w:val="20"/>
        </w:rPr>
        <w:t>Indonesia</w:t>
      </w:r>
      <w:r w:rsidR="00A90846">
        <w:rPr>
          <w:rStyle w:val="highlightedtextChar"/>
          <w:rFonts w:ascii="Arial" w:hAnsi="Arial" w:cs="Arial"/>
          <w:b w:val="0"/>
          <w:color w:val="auto"/>
          <w:sz w:val="20"/>
          <w:szCs w:val="20"/>
        </w:rPr>
        <w:t>.</w:t>
      </w:r>
    </w:p>
    <w:p w14:paraId="3D75B9CD" w14:textId="2FFADBF1" w:rsidR="00C000AC" w:rsidRPr="00E23548" w:rsidRDefault="006D3F6A" w:rsidP="00A90846">
      <w:pPr>
        <w:pStyle w:val="ListBullet"/>
        <w:numPr>
          <w:ilvl w:val="0"/>
          <w:numId w:val="0"/>
        </w:numPr>
      </w:pPr>
      <w:r w:rsidRPr="001169C9">
        <w:t>The grant for the highest ranked application in the cultural stream will be named the Andrew Ross Memorial Grant – in memory of the late Mr Andrew Ross, a former AII Board Member, for his outstanding contribution to increasing contemporary arts collaboration between Indonesia and Australia</w:t>
      </w:r>
      <w:r w:rsidR="00C000AC" w:rsidRPr="001169C9">
        <w:t>.</w:t>
      </w:r>
      <w:bookmarkEnd w:id="15"/>
    </w:p>
    <w:p w14:paraId="4ACDE43F" w14:textId="3F43DBAC" w:rsidR="000E08D0" w:rsidRDefault="000E08D0" w:rsidP="00E3508F">
      <w:pPr>
        <w:pStyle w:val="Heading2"/>
      </w:pPr>
      <w:bookmarkStart w:id="16" w:name="_Toc66445426"/>
      <w:r>
        <w:t>Grant</w:t>
      </w:r>
      <w:r w:rsidR="00B62A3A">
        <w:t xml:space="preserve"> amount</w:t>
      </w:r>
      <w:r w:rsidR="00492E57">
        <w:t xml:space="preserve"> </w:t>
      </w:r>
      <w:r w:rsidR="00D450B6">
        <w:t>and grant period</w:t>
      </w:r>
      <w:bookmarkEnd w:id="16"/>
    </w:p>
    <w:p w14:paraId="306229E8" w14:textId="40EE648D" w:rsidR="001E60B8" w:rsidRPr="001169C9" w:rsidRDefault="001E60B8" w:rsidP="00E3508F">
      <w:pPr>
        <w:pStyle w:val="Heading3"/>
      </w:pPr>
      <w:bookmarkStart w:id="17" w:name="_Toc66445427"/>
      <w:r w:rsidRPr="001169C9">
        <w:t xml:space="preserve">Grants </w:t>
      </w:r>
      <w:proofErr w:type="gramStart"/>
      <w:r w:rsidRPr="001169C9">
        <w:t>available</w:t>
      </w:r>
      <w:bookmarkEnd w:id="17"/>
      <w:proofErr w:type="gramEnd"/>
    </w:p>
    <w:p w14:paraId="7B0C162C" w14:textId="5478681A" w:rsidR="005133B2" w:rsidRPr="001169C9" w:rsidRDefault="005133B2" w:rsidP="005133B2">
      <w:r w:rsidRPr="001169C9">
        <w:t xml:space="preserve">In </w:t>
      </w:r>
      <w:r w:rsidR="006D3F6A" w:rsidRPr="001169C9">
        <w:t xml:space="preserve">FY </w:t>
      </w:r>
      <w:r w:rsidRPr="001169C9">
        <w:t>202</w:t>
      </w:r>
      <w:r w:rsidR="00547B77">
        <w:t>4</w:t>
      </w:r>
      <w:r w:rsidRPr="001169C9">
        <w:t>-</w:t>
      </w:r>
      <w:r w:rsidRPr="00512273">
        <w:t>2</w:t>
      </w:r>
      <w:r w:rsidR="00547B77" w:rsidRPr="00512273">
        <w:t>5</w:t>
      </w:r>
      <w:r w:rsidRPr="00512273">
        <w:t>,</w:t>
      </w:r>
      <w:r w:rsidR="00547B77" w:rsidRPr="00512273">
        <w:t xml:space="preserve"> </w:t>
      </w:r>
      <w:r w:rsidR="00D456D9" w:rsidRPr="00512273">
        <w:t>a</w:t>
      </w:r>
      <w:r w:rsidR="006E52B7" w:rsidRPr="00512273">
        <w:t xml:space="preserve">n estimated </w:t>
      </w:r>
      <w:r w:rsidR="001D7494" w:rsidRPr="005B7800">
        <w:t>$</w:t>
      </w:r>
      <w:r w:rsidR="00153927" w:rsidRPr="005B7800">
        <w:t>5</w:t>
      </w:r>
      <w:r w:rsidR="00B57212" w:rsidRPr="005B7800">
        <w:t>0</w:t>
      </w:r>
      <w:r w:rsidR="00886F50" w:rsidRPr="005B7800">
        <w:t>0</w:t>
      </w:r>
      <w:r w:rsidR="001D7494" w:rsidRPr="005B7800">
        <w:t>,000</w:t>
      </w:r>
      <w:r w:rsidR="000C4E36" w:rsidRPr="00512273">
        <w:t xml:space="preserve"> </w:t>
      </w:r>
      <w:r w:rsidRPr="00512273">
        <w:t>is available</w:t>
      </w:r>
      <w:r w:rsidRPr="001169C9">
        <w:t xml:space="preserve"> for </w:t>
      </w:r>
      <w:r w:rsidR="006D3F6A" w:rsidRPr="001169C9">
        <w:t>AII</w:t>
      </w:r>
      <w:r w:rsidRPr="001169C9">
        <w:t xml:space="preserve"> grant opportunit</w:t>
      </w:r>
      <w:r w:rsidR="006D3F6A" w:rsidRPr="001169C9">
        <w:t>ies</w:t>
      </w:r>
      <w:r w:rsidR="005808FA">
        <w:t xml:space="preserve"> (under the International Relations </w:t>
      </w:r>
      <w:r w:rsidR="005008F5">
        <w:t>Grants Program)</w:t>
      </w:r>
      <w:r w:rsidR="003204D2">
        <w:t xml:space="preserve">. </w:t>
      </w:r>
    </w:p>
    <w:p w14:paraId="7CF22423" w14:textId="4B37CFA8" w:rsidR="005008F5" w:rsidRPr="0005471E" w:rsidRDefault="005008F5" w:rsidP="005008F5">
      <w:pPr>
        <w:spacing w:before="80"/>
      </w:pPr>
      <w:r w:rsidRPr="0005471E">
        <w:t>Additionally, up to $</w:t>
      </w:r>
      <w:r w:rsidR="00B329B9">
        <w:t>7</w:t>
      </w:r>
      <w:r w:rsidRPr="0005471E">
        <w:t xml:space="preserve">00,000 Official Development Assistance (ODA) funding is available for grant proposals that are ODA-eligible. Funding may be offered to proposals that meet the grant criteria outlined in the Guidelines and also contribute to priorities for development cooperation with Indonesia (as outlined in the </w:t>
      </w:r>
      <w:hyperlink r:id="rId22" w:history="1">
        <w:r w:rsidRPr="0005471E">
          <w:rPr>
            <w:rStyle w:val="Hyperlink"/>
          </w:rPr>
          <w:t>Australia-Indonesia Development Partnership Plan</w:t>
        </w:r>
      </w:hyperlink>
      <w:r w:rsidRPr="0005471E">
        <w:t>).</w:t>
      </w:r>
    </w:p>
    <w:p w14:paraId="19BBA194" w14:textId="369B1C8E" w:rsidR="005133B2" w:rsidRPr="001169C9" w:rsidRDefault="005133B2" w:rsidP="005133B2">
      <w:pPr>
        <w:rPr>
          <w:b/>
        </w:rPr>
      </w:pPr>
      <w:r w:rsidRPr="001169C9">
        <w:t xml:space="preserve">Grant applications for a minimum </w:t>
      </w:r>
      <w:r w:rsidRPr="005B7800">
        <w:t>of $</w:t>
      </w:r>
      <w:r w:rsidR="00B4247B" w:rsidRPr="005B7800">
        <w:t>1</w:t>
      </w:r>
      <w:r w:rsidR="00886F50" w:rsidRPr="005B7800">
        <w:t>0</w:t>
      </w:r>
      <w:r w:rsidRPr="005B7800">
        <w:t>,000</w:t>
      </w:r>
      <w:r w:rsidRPr="001169C9">
        <w:t xml:space="preserve"> </w:t>
      </w:r>
      <w:r w:rsidR="003135C9" w:rsidRPr="001169C9">
        <w:t>to a</w:t>
      </w:r>
      <w:r w:rsidRPr="001169C9">
        <w:t xml:space="preserve"> maximum of $</w:t>
      </w:r>
      <w:r w:rsidR="00833641" w:rsidRPr="001169C9">
        <w:t>5</w:t>
      </w:r>
      <w:r w:rsidRPr="001169C9">
        <w:t xml:space="preserve">0,000 per year will be considered. </w:t>
      </w:r>
    </w:p>
    <w:p w14:paraId="4E326D87" w14:textId="68A227F5" w:rsidR="005133B2" w:rsidRDefault="005133B2" w:rsidP="005133B2">
      <w:r w:rsidRPr="001169C9">
        <w:lastRenderedPageBreak/>
        <w:t xml:space="preserve">Co-contributions </w:t>
      </w:r>
      <w:r w:rsidR="00BD44ED">
        <w:t xml:space="preserve">(in-kind and/or cash) </w:t>
      </w:r>
      <w:r w:rsidRPr="001169C9">
        <w:t xml:space="preserve">from </w:t>
      </w:r>
      <w:r w:rsidR="003135C9" w:rsidRPr="001169C9">
        <w:t>applicants</w:t>
      </w:r>
      <w:r w:rsidRPr="001169C9">
        <w:t xml:space="preserve"> and</w:t>
      </w:r>
      <w:r w:rsidRPr="00587056">
        <w:t xml:space="preserve"> other parties strengthen </w:t>
      </w:r>
      <w:r w:rsidR="003135C9">
        <w:t>an</w:t>
      </w:r>
      <w:r w:rsidRPr="00587056">
        <w:t xml:space="preserve"> application</w:t>
      </w:r>
      <w:r w:rsidR="00B01456">
        <w:t xml:space="preserve"> and are strongly encouraged.</w:t>
      </w:r>
    </w:p>
    <w:p w14:paraId="406BC5DA" w14:textId="5A742AEB" w:rsidR="0005471E" w:rsidRPr="00A5542B" w:rsidRDefault="00A5542B" w:rsidP="00A5542B">
      <w:pPr>
        <w:spacing w:before="80"/>
      </w:pPr>
      <w:r w:rsidRPr="00EC7D39">
        <w:t xml:space="preserve">Successful applicants may be offered a lower amount of funding than requested. Applicants will be given an opportunity to decide </w:t>
      </w:r>
      <w:r w:rsidRPr="0009531B">
        <w:t>whether</w:t>
      </w:r>
      <w:r w:rsidRPr="00EC7D39">
        <w:t xml:space="preserve"> they wish to accept </w:t>
      </w:r>
      <w:r>
        <w:t>any</w:t>
      </w:r>
      <w:r w:rsidRPr="00EC7D39">
        <w:t xml:space="preserve"> reduced funding.</w:t>
      </w:r>
    </w:p>
    <w:p w14:paraId="6425C41E" w14:textId="1D61256C" w:rsidR="005D5D1D" w:rsidRPr="00587056" w:rsidRDefault="00387218" w:rsidP="00E3508F">
      <w:pPr>
        <w:pStyle w:val="Heading3"/>
      </w:pPr>
      <w:bookmarkStart w:id="18" w:name="_Toc66445428"/>
      <w:r w:rsidRPr="00587056">
        <w:t>Grant/</w:t>
      </w:r>
      <w:r w:rsidR="005D5D1D" w:rsidRPr="00587056">
        <w:t xml:space="preserve">Project </w:t>
      </w:r>
      <w:r w:rsidR="009F1E2B" w:rsidRPr="00587056">
        <w:t>period</w:t>
      </w:r>
      <w:bookmarkEnd w:id="18"/>
    </w:p>
    <w:p w14:paraId="057B10CA" w14:textId="11B009ED" w:rsidR="005D5D1D" w:rsidRPr="00587056" w:rsidRDefault="00067CB9" w:rsidP="005D5D1D">
      <w:r w:rsidRPr="00067CB9">
        <w:t xml:space="preserve">The </w:t>
      </w:r>
      <w:r w:rsidR="005F7E3F">
        <w:t>standard</w:t>
      </w:r>
      <w:r w:rsidRPr="00067CB9">
        <w:t xml:space="preserve"> grant period is </w:t>
      </w:r>
      <w:r w:rsidR="005F7E3F">
        <w:t>one year.</w:t>
      </w:r>
    </w:p>
    <w:p w14:paraId="658F5FAC" w14:textId="7F3AE928" w:rsidR="00243BE9" w:rsidRPr="00587056" w:rsidRDefault="00067CB9" w:rsidP="00243BE9">
      <w:r w:rsidRPr="00067CB9">
        <w:t>You must complete your grant</w:t>
      </w:r>
      <w:r w:rsidRPr="001169C9">
        <w:t xml:space="preserve">/project by the end date designated in your </w:t>
      </w:r>
      <w:r w:rsidR="00831507">
        <w:t>grant agreement</w:t>
      </w:r>
      <w:r w:rsidRPr="001169C9">
        <w:t xml:space="preserve">. Following the grant/project period, an evaluation period of </w:t>
      </w:r>
      <w:r w:rsidR="00946BDA">
        <w:t>60 days</w:t>
      </w:r>
      <w:r w:rsidRPr="001169C9">
        <w:t xml:space="preserve"> will commence</w:t>
      </w:r>
      <w:r w:rsidR="000363BF" w:rsidRPr="001169C9">
        <w:t>.</w:t>
      </w:r>
    </w:p>
    <w:p w14:paraId="4C6B85A4" w14:textId="58EC706E" w:rsidR="0027586C" w:rsidRDefault="00946BDA" w:rsidP="005D5D1D">
      <w:r>
        <w:t>A no-cost g</w:t>
      </w:r>
      <w:r w:rsidR="00067CB9" w:rsidRPr="00067CB9">
        <w:t xml:space="preserve">rant extension of </w:t>
      </w:r>
      <w:r>
        <w:t>up to</w:t>
      </w:r>
      <w:r w:rsidR="00067CB9" w:rsidRPr="00067CB9">
        <w:t xml:space="preserve"> one year</w:t>
      </w:r>
      <w:r>
        <w:t xml:space="preserve"> (12 months)</w:t>
      </w:r>
      <w:r w:rsidR="00067CB9" w:rsidRPr="00067CB9">
        <w:t xml:space="preserve"> from the original grant </w:t>
      </w:r>
      <w:r w:rsidR="00B65029">
        <w:t xml:space="preserve">agreement </w:t>
      </w:r>
      <w:r w:rsidR="00067CB9" w:rsidRPr="00067CB9">
        <w:t>end date may be considered in exceptional circumstances</w:t>
      </w:r>
      <w:r w:rsidR="00B65029">
        <w:t xml:space="preserve"> (subject to performance)</w:t>
      </w:r>
      <w:r w:rsidR="00067CB9" w:rsidRPr="00067CB9">
        <w:t xml:space="preserve">. An extension can be requested by phone but must be confirmed and approved by the </w:t>
      </w:r>
      <w:r w:rsidR="00183F67">
        <w:t>AII</w:t>
      </w:r>
      <w:r w:rsidR="00067CB9" w:rsidRPr="00067CB9">
        <w:t xml:space="preserve"> Secretariat in writing</w:t>
      </w:r>
      <w:r w:rsidR="00183F67">
        <w:t xml:space="preserve"> before the grant end date</w:t>
      </w:r>
      <w:r w:rsidR="00067CB9" w:rsidRPr="00067CB9">
        <w:t xml:space="preserve">. A contract amendment </w:t>
      </w:r>
      <w:r w:rsidR="00994814">
        <w:t>must</w:t>
      </w:r>
      <w:r w:rsidR="00067CB9" w:rsidRPr="00067CB9">
        <w:t xml:space="preserve"> be agreed and signed by the grantee and </w:t>
      </w:r>
      <w:r w:rsidR="00994814">
        <w:t>AII</w:t>
      </w:r>
      <w:r w:rsidR="00067CB9" w:rsidRPr="00067CB9">
        <w:t xml:space="preserve"> Secretariat</w:t>
      </w:r>
      <w:r w:rsidR="00AC0523">
        <w:t>.</w:t>
      </w:r>
    </w:p>
    <w:p w14:paraId="25F6522A" w14:textId="5E3D3FD0" w:rsidR="00285F58" w:rsidRPr="00DF637B" w:rsidRDefault="000E2D44" w:rsidP="00E3508F">
      <w:pPr>
        <w:pStyle w:val="Heading2"/>
      </w:pPr>
      <w:bookmarkStart w:id="19" w:name="_Toc66445429"/>
      <w:r>
        <w:t>E</w:t>
      </w:r>
      <w:r w:rsidR="00285F58">
        <w:t>ligibility criteria</w:t>
      </w:r>
      <w:bookmarkEnd w:id="19"/>
    </w:p>
    <w:p w14:paraId="67CE10E5" w14:textId="24FB1DEB" w:rsidR="006E0B42" w:rsidRDefault="003135C9" w:rsidP="00C84E84">
      <w:bookmarkStart w:id="20" w:name="_Ref437348317"/>
      <w:bookmarkStart w:id="21" w:name="_Ref437348323"/>
      <w:bookmarkStart w:id="22" w:name="_Ref437349175"/>
      <w:r>
        <w:t>Applications must satisfy all eligibility criteria to be considered</w:t>
      </w:r>
      <w:r w:rsidR="009D33F3">
        <w:t>.</w:t>
      </w:r>
    </w:p>
    <w:p w14:paraId="25F6522C" w14:textId="24740C84" w:rsidR="00A35F51" w:rsidRDefault="001A6862" w:rsidP="00E3508F">
      <w:pPr>
        <w:pStyle w:val="Heading3"/>
      </w:pPr>
      <w:bookmarkStart w:id="23" w:name="_Ref485202969"/>
      <w:bookmarkStart w:id="24" w:name="_Toc66445430"/>
      <w:r>
        <w:t xml:space="preserve">Who </w:t>
      </w:r>
      <w:r w:rsidR="009F7B46">
        <w:t>is eligible</w:t>
      </w:r>
      <w:r w:rsidR="00A60CA0">
        <w:t xml:space="preserve"> to apply for a grant</w:t>
      </w:r>
      <w:r w:rsidR="009F7B46">
        <w:t>?</w:t>
      </w:r>
      <w:bookmarkEnd w:id="20"/>
      <w:bookmarkEnd w:id="21"/>
      <w:bookmarkEnd w:id="22"/>
      <w:bookmarkEnd w:id="23"/>
      <w:bookmarkEnd w:id="24"/>
    </w:p>
    <w:p w14:paraId="18F22904" w14:textId="2B1F5DC6" w:rsidR="003271A6" w:rsidRDefault="00585950" w:rsidP="003271A6">
      <w:r w:rsidRPr="00694DF9">
        <w:t>To</w:t>
      </w:r>
      <w:r w:rsidR="003271A6" w:rsidRPr="00694DF9">
        <w:t xml:space="preserve"> be eligible you must</w:t>
      </w:r>
      <w:r w:rsidR="005133B2">
        <w:t>:</w:t>
      </w:r>
    </w:p>
    <w:p w14:paraId="2D5F6769" w14:textId="77777777" w:rsidR="00C2502A" w:rsidRPr="00A922ED" w:rsidRDefault="00C2502A" w:rsidP="00C2502A">
      <w:pPr>
        <w:pStyle w:val="ListBullet"/>
      </w:pPr>
      <w:r w:rsidRPr="00A922ED">
        <w:t xml:space="preserve">be one of the following entity types: </w:t>
      </w:r>
    </w:p>
    <w:p w14:paraId="1794CC6F" w14:textId="77777777"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entity with an Australian Business Number (ABN), Australian Company Number (ACN), or Indigenous Corporation Number (ICN)</w:t>
      </w:r>
    </w:p>
    <w:p w14:paraId="42737FD0" w14:textId="0B6536D9"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consortium with a lead organisation</w:t>
      </w:r>
    </w:p>
    <w:p w14:paraId="63FB1EF5" w14:textId="25FE0023"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registered charity or not-for-profit organisation</w:t>
      </w:r>
    </w:p>
    <w:p w14:paraId="33DF9963" w14:textId="77011BCE"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local government body</w:t>
      </w:r>
    </w:p>
    <w:p w14:paraId="240C3286" w14:textId="5F0B93A9"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State/Territory government body</w:t>
      </w:r>
    </w:p>
    <w:p w14:paraId="02FB0411" w14:textId="000B07B7"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 Corporate Commonwealth Entity</w:t>
      </w:r>
    </w:p>
    <w:p w14:paraId="72D7BB4B" w14:textId="52AE10A0" w:rsidR="00A76B6E" w:rsidRPr="00DA3BE1" w:rsidRDefault="00A76B6E" w:rsidP="00DA3BE1">
      <w:pPr>
        <w:pStyle w:val="NoSpacing"/>
        <w:numPr>
          <w:ilvl w:val="1"/>
          <w:numId w:val="19"/>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statutory authority</w:t>
      </w:r>
    </w:p>
    <w:p w14:paraId="59391226" w14:textId="1BE65CB8" w:rsidR="00A76B6E" w:rsidRPr="00DA3BE1" w:rsidRDefault="00AB10C9" w:rsidP="00DA3BE1">
      <w:pPr>
        <w:pStyle w:val="NoSpacing"/>
        <w:numPr>
          <w:ilvl w:val="1"/>
          <w:numId w:val="19"/>
        </w:numPr>
        <w:spacing w:before="80" w:after="120" w:line="280" w:lineRule="atLeast"/>
        <w:ind w:left="1077" w:hanging="357"/>
        <w:rPr>
          <w:rFonts w:ascii="Arial" w:eastAsiaTheme="minorEastAsia" w:hAnsi="Arial"/>
          <w:iCs/>
          <w:sz w:val="20"/>
          <w:szCs w:val="20"/>
        </w:rPr>
      </w:pPr>
      <w:r>
        <w:rPr>
          <w:rFonts w:ascii="Arial" w:eastAsiaTheme="minorEastAsia" w:hAnsi="Arial"/>
          <w:iCs/>
          <w:sz w:val="20"/>
          <w:szCs w:val="20"/>
        </w:rPr>
        <w:t xml:space="preserve">be </w:t>
      </w:r>
      <w:r w:rsidR="00A76B6E" w:rsidRPr="00DA3BE1">
        <w:rPr>
          <w:rFonts w:ascii="Arial" w:eastAsiaTheme="minorEastAsia" w:hAnsi="Arial"/>
          <w:iCs/>
          <w:sz w:val="20"/>
          <w:szCs w:val="20"/>
        </w:rPr>
        <w:t xml:space="preserve">an Australian </w:t>
      </w:r>
      <w:r w:rsidR="00A961F2" w:rsidRPr="00DA3BE1">
        <w:rPr>
          <w:rFonts w:ascii="Arial" w:eastAsiaTheme="minorEastAsia" w:hAnsi="Arial"/>
          <w:iCs/>
          <w:sz w:val="20"/>
          <w:szCs w:val="20"/>
        </w:rPr>
        <w:t xml:space="preserve">citizen </w:t>
      </w:r>
      <w:r w:rsidR="00A76B6E" w:rsidRPr="00DA3BE1">
        <w:rPr>
          <w:rFonts w:ascii="Arial" w:eastAsiaTheme="minorEastAsia" w:hAnsi="Arial"/>
          <w:iCs/>
          <w:sz w:val="20"/>
          <w:szCs w:val="20"/>
        </w:rPr>
        <w:t xml:space="preserve">or permanent resident of </w:t>
      </w:r>
      <w:proofErr w:type="gramStart"/>
      <w:r w:rsidR="00A76B6E" w:rsidRPr="00DA3BE1">
        <w:rPr>
          <w:rFonts w:ascii="Arial" w:eastAsiaTheme="minorEastAsia" w:hAnsi="Arial"/>
          <w:iCs/>
          <w:sz w:val="20"/>
          <w:szCs w:val="20"/>
        </w:rPr>
        <w:t>Australia</w:t>
      </w:r>
      <w:proofErr w:type="gramEnd"/>
    </w:p>
    <w:p w14:paraId="7D7A2DEB" w14:textId="4EB3E04A" w:rsidR="00A76B6E" w:rsidRPr="00DA3BE1" w:rsidRDefault="00AB10C9" w:rsidP="00DA3BE1">
      <w:pPr>
        <w:pStyle w:val="NoSpacing"/>
        <w:numPr>
          <w:ilvl w:val="1"/>
          <w:numId w:val="19"/>
        </w:numPr>
        <w:spacing w:before="80" w:after="120" w:line="280" w:lineRule="atLeast"/>
        <w:ind w:left="1077" w:hanging="357"/>
        <w:rPr>
          <w:rFonts w:ascii="Arial" w:eastAsiaTheme="minorEastAsia" w:hAnsi="Arial"/>
          <w:iCs/>
          <w:sz w:val="20"/>
          <w:szCs w:val="20"/>
        </w:rPr>
      </w:pPr>
      <w:r>
        <w:rPr>
          <w:rFonts w:ascii="Arial" w:eastAsiaTheme="minorEastAsia" w:hAnsi="Arial"/>
          <w:iCs/>
          <w:sz w:val="20"/>
          <w:szCs w:val="20"/>
        </w:rPr>
        <w:t xml:space="preserve">be </w:t>
      </w:r>
      <w:r w:rsidR="00A76B6E" w:rsidRPr="00DA3BE1">
        <w:rPr>
          <w:rFonts w:ascii="Arial" w:eastAsiaTheme="minorEastAsia" w:hAnsi="Arial"/>
          <w:iCs/>
          <w:sz w:val="20"/>
          <w:szCs w:val="20"/>
        </w:rPr>
        <w:t>a citizen or organisation from Indonesia</w:t>
      </w:r>
      <w:r w:rsidR="00A41D9C" w:rsidRPr="00DA3BE1">
        <w:rPr>
          <w:rFonts w:ascii="Arial" w:eastAsiaTheme="minorEastAsia" w:hAnsi="Arial"/>
          <w:iCs/>
          <w:sz w:val="20"/>
          <w:szCs w:val="20"/>
        </w:rPr>
        <w:t>.</w:t>
      </w:r>
    </w:p>
    <w:p w14:paraId="1D6226A0" w14:textId="5D62A756" w:rsidR="00D131CA" w:rsidRDefault="00D131CA" w:rsidP="00843C06">
      <w:pPr>
        <w:pStyle w:val="ListBullet"/>
        <w:numPr>
          <w:ilvl w:val="0"/>
          <w:numId w:val="19"/>
        </w:numPr>
        <w:spacing w:before="80" w:after="120"/>
      </w:pPr>
      <w:r>
        <w:t xml:space="preserve">and be willing to provide or develop child protection guidelines that meet the </w:t>
      </w:r>
      <w:hyperlink r:id="rId23">
        <w:r w:rsidRPr="3ED4B092">
          <w:rPr>
            <w:rStyle w:val="Hyperlink"/>
          </w:rPr>
          <w:t>Child Protection Policy | Australian Government Department of Foreign Affairs and Trade (dfat.gov.au)</w:t>
        </w:r>
      </w:hyperlink>
      <w:r>
        <w:t xml:space="preserve"> for your project if it involves people under the age of 18 years.</w:t>
      </w:r>
    </w:p>
    <w:p w14:paraId="078995FD" w14:textId="7BBD047D" w:rsidR="004179DC" w:rsidRPr="001169C9" w:rsidRDefault="004179DC" w:rsidP="004179DC">
      <w:pPr>
        <w:pStyle w:val="ListBullet"/>
        <w:numPr>
          <w:ilvl w:val="0"/>
          <w:numId w:val="0"/>
        </w:numPr>
      </w:pPr>
      <w:r w:rsidRPr="001169C9">
        <w:t>Applications from Indigenous Australians and organisations</w:t>
      </w:r>
      <w:r w:rsidR="00371628">
        <w:t>, and Indonesian organisations</w:t>
      </w:r>
      <w:r w:rsidRPr="001169C9">
        <w:t xml:space="preserve"> are strongly encouraged.</w:t>
      </w:r>
      <w:bookmarkStart w:id="25" w:name="_Toc494290495"/>
      <w:bookmarkEnd w:id="25"/>
    </w:p>
    <w:p w14:paraId="1D0BA4AC" w14:textId="77777777" w:rsidR="00981C37" w:rsidRDefault="004179DC" w:rsidP="00981C37">
      <w:pPr>
        <w:pStyle w:val="ListBullet"/>
        <w:numPr>
          <w:ilvl w:val="0"/>
          <w:numId w:val="0"/>
        </w:numPr>
      </w:pPr>
      <w:r w:rsidRPr="001169C9">
        <w:t>Applications from consortia are acceptable, provided</w:t>
      </w:r>
      <w:r w:rsidRPr="004179DC">
        <w:t xml:space="preserve"> you have a lead applicant who is the main driver of the project and is eligible as per the list above.</w:t>
      </w:r>
    </w:p>
    <w:p w14:paraId="255178EF" w14:textId="033123DD" w:rsidR="00FF1926" w:rsidRDefault="004179DC" w:rsidP="00981C37">
      <w:pPr>
        <w:pStyle w:val="ListBullet"/>
        <w:numPr>
          <w:ilvl w:val="0"/>
          <w:numId w:val="0"/>
        </w:numPr>
      </w:pPr>
      <w:r w:rsidRPr="004179DC">
        <w:t>Individuals who intend the grant to be administered by a university should apply on behalf of the university, i.e. your university is the applicant</w:t>
      </w:r>
      <w:r w:rsidR="00C2502A" w:rsidRPr="00A922ED">
        <w:t xml:space="preserve">. </w:t>
      </w:r>
    </w:p>
    <w:p w14:paraId="0F398744" w14:textId="77777777" w:rsidR="00FF1926" w:rsidRDefault="00FF1926">
      <w:pPr>
        <w:spacing w:before="0" w:after="0" w:line="240" w:lineRule="auto"/>
        <w:rPr>
          <w:iCs/>
        </w:rPr>
      </w:pPr>
      <w:r>
        <w:br w:type="page"/>
      </w:r>
    </w:p>
    <w:p w14:paraId="0C273680" w14:textId="3EED5B0E" w:rsidR="002A0E03" w:rsidRDefault="002A0E03" w:rsidP="00E3508F">
      <w:pPr>
        <w:pStyle w:val="Heading3"/>
      </w:pPr>
      <w:bookmarkStart w:id="26" w:name="_Toc66445431"/>
      <w:r>
        <w:lastRenderedPageBreak/>
        <w:t>Who is not eligible</w:t>
      </w:r>
      <w:r w:rsidR="003271A6">
        <w:t xml:space="preserve"> to apply for a grant</w:t>
      </w:r>
      <w:r>
        <w:t>?</w:t>
      </w:r>
      <w:bookmarkEnd w:id="26"/>
    </w:p>
    <w:p w14:paraId="3A3118FE" w14:textId="3AA0BF67" w:rsidR="003C19C8" w:rsidRDefault="003C19C8" w:rsidP="003C19C8">
      <w:r w:rsidRPr="00A668C8">
        <w:t xml:space="preserve">You are not eligible to apply if you are: </w:t>
      </w:r>
    </w:p>
    <w:p w14:paraId="4A644711" w14:textId="660C691D" w:rsidR="00092821" w:rsidRDefault="00884403" w:rsidP="002059F3">
      <w:pPr>
        <w:pStyle w:val="ListBullet"/>
      </w:pPr>
      <w:r w:rsidRPr="00884403">
        <w:t xml:space="preserve">an organisation, or your project partner is an organisation, included on the National Redress Scheme’s website on the list of ‘Institutions that have not joined or signified their intent to join the Scheme’ </w:t>
      </w:r>
      <w:r w:rsidR="00013E5C">
        <w:t>(</w:t>
      </w:r>
      <w:hyperlink r:id="rId24" w:history="1">
        <w:r w:rsidR="00013E5C">
          <w:rPr>
            <w:rStyle w:val="Hyperlink"/>
          </w:rPr>
          <w:t>www.nationalredress.gov.au</w:t>
        </w:r>
      </w:hyperlink>
      <w:r w:rsidR="00757166">
        <w:t>)</w:t>
      </w:r>
      <w:r w:rsidR="00412FA8">
        <w:rPr>
          <w:rStyle w:val="FootnoteReference"/>
        </w:rPr>
        <w:footnoteReference w:id="4"/>
      </w:r>
    </w:p>
    <w:p w14:paraId="2B463447" w14:textId="4CA5958F" w:rsidR="00817D56" w:rsidRPr="00A922ED" w:rsidRDefault="00884403" w:rsidP="00817D56">
      <w:pPr>
        <w:pStyle w:val="ListBullet"/>
      </w:pPr>
      <w:r w:rsidRPr="00884403">
        <w:t>A previous applicant who has failed to provide a full and proper acquittal of an earlier IRGP</w:t>
      </w:r>
      <w:r w:rsidR="00817D56" w:rsidRPr="00A922ED">
        <w:t xml:space="preserve"> grant</w:t>
      </w:r>
      <w:r w:rsidR="00840DB7">
        <w:t>.</w:t>
      </w:r>
      <w:r w:rsidR="00817D56" w:rsidRPr="00A922ED">
        <w:t xml:space="preserve"> </w:t>
      </w:r>
    </w:p>
    <w:p w14:paraId="25F6524E" w14:textId="432287DD" w:rsidR="00A35F51" w:rsidRDefault="00907078" w:rsidP="00E3508F">
      <w:pPr>
        <w:pStyle w:val="Heading2"/>
      </w:pPr>
      <w:bookmarkStart w:id="27" w:name="_Toc66445432"/>
      <w:r>
        <w:t>What the grant money can be used for</w:t>
      </w:r>
      <w:bookmarkEnd w:id="27"/>
    </w:p>
    <w:p w14:paraId="1AC155CB" w14:textId="3A6667A2" w:rsidR="00387218" w:rsidRDefault="007101E7" w:rsidP="00E3508F">
      <w:pPr>
        <w:pStyle w:val="Heading3"/>
      </w:pPr>
      <w:bookmarkStart w:id="28" w:name="_Toc6644543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8"/>
    </w:p>
    <w:p w14:paraId="7D10277E" w14:textId="77777777" w:rsidR="00CC1C54" w:rsidRPr="007C6B09" w:rsidRDefault="003848A4" w:rsidP="00CC1C54">
      <w:pPr>
        <w:rPr>
          <w:rFonts w:cs="Arial"/>
        </w:rPr>
      </w:pPr>
      <w:bookmarkStart w:id="29" w:name="_Ref468355814"/>
      <w:bookmarkStart w:id="30" w:name="_Toc383003258"/>
      <w:bookmarkStart w:id="31" w:name="_Toc164844265"/>
      <w:r w:rsidRPr="007C6B09">
        <w:rPr>
          <w:rFonts w:cs="Arial"/>
        </w:rPr>
        <w:t>To be eligible</w:t>
      </w:r>
      <w:r w:rsidR="00DA6F4D" w:rsidRPr="007C6B09">
        <w:rPr>
          <w:rFonts w:cs="Arial"/>
        </w:rPr>
        <w:t xml:space="preserve"> </w:t>
      </w:r>
      <w:bookmarkStart w:id="32" w:name="_Hlk171341320"/>
      <w:r w:rsidR="00CC1C54" w:rsidRPr="007C6B09">
        <w:rPr>
          <w:rFonts w:cs="Arial"/>
        </w:rPr>
        <w:t xml:space="preserve">the grant activity outlined in the applications should: </w:t>
      </w:r>
    </w:p>
    <w:p w14:paraId="6FC7F8F8" w14:textId="77777777" w:rsidR="00CC1C54" w:rsidRPr="007C6B09" w:rsidRDefault="00CC1C54" w:rsidP="00CC1C54">
      <w:pPr>
        <w:pStyle w:val="ListBullet"/>
        <w:rPr>
          <w:rFonts w:cs="Arial"/>
        </w:rPr>
      </w:pPr>
      <w:bookmarkStart w:id="33" w:name="_Hlk72237899"/>
      <w:r w:rsidRPr="007C6B09">
        <w:rPr>
          <w:rFonts w:cs="Arial"/>
        </w:rPr>
        <w:t>contribute to the objectives of the AII.</w:t>
      </w:r>
    </w:p>
    <w:p w14:paraId="65A72705" w14:textId="77777777" w:rsidR="00CC1C54" w:rsidRPr="007C6B09" w:rsidRDefault="00CC1C54" w:rsidP="00CC1C54">
      <w:pPr>
        <w:pStyle w:val="ListBullet"/>
        <w:rPr>
          <w:rFonts w:cs="Arial"/>
        </w:rPr>
      </w:pPr>
      <w:r w:rsidRPr="007C6B09">
        <w:rPr>
          <w:rFonts w:cs="Arial"/>
        </w:rPr>
        <w:t>promote a contemporary and positive image of Australia in Indonesia and/or Indonesia in Australia.</w:t>
      </w:r>
    </w:p>
    <w:p w14:paraId="5890DE6E" w14:textId="77777777" w:rsidR="00CC1C54" w:rsidRPr="007C6B09" w:rsidRDefault="00CC1C54" w:rsidP="00CC1C54">
      <w:pPr>
        <w:pStyle w:val="ListBullet"/>
        <w:rPr>
          <w:rFonts w:cs="Arial"/>
        </w:rPr>
      </w:pPr>
      <w:r w:rsidRPr="007C6B09">
        <w:rPr>
          <w:rFonts w:cs="Arial"/>
        </w:rPr>
        <w:t>address one (or more) of the eight key thematic focus areas.</w:t>
      </w:r>
    </w:p>
    <w:bookmarkEnd w:id="32"/>
    <w:bookmarkEnd w:id="33"/>
    <w:p w14:paraId="48B20637" w14:textId="2C6D73A5" w:rsidR="00CC1C54" w:rsidRPr="007C6B09" w:rsidRDefault="00CC1C54" w:rsidP="00DE010D">
      <w:pPr>
        <w:pStyle w:val="ListParagraph"/>
        <w:numPr>
          <w:ilvl w:val="1"/>
          <w:numId w:val="9"/>
        </w:numPr>
        <w:spacing w:after="0" w:line="360" w:lineRule="auto"/>
        <w:rPr>
          <w:iCs/>
          <w:lang w:val="en-GB"/>
        </w:rPr>
      </w:pPr>
      <w:r w:rsidRPr="007C6B09">
        <w:rPr>
          <w:iCs/>
          <w:lang w:val="en-GB"/>
        </w:rPr>
        <w:t xml:space="preserve">Education, </w:t>
      </w:r>
      <w:proofErr w:type="gramStart"/>
      <w:r w:rsidRPr="007C6B09">
        <w:rPr>
          <w:iCs/>
          <w:lang w:val="en-GB"/>
        </w:rPr>
        <w:t>Language</w:t>
      </w:r>
      <w:proofErr w:type="gramEnd"/>
      <w:r w:rsidRPr="007C6B09">
        <w:rPr>
          <w:iCs/>
          <w:lang w:val="en-GB"/>
        </w:rPr>
        <w:t xml:space="preserve"> and Indonesian Studies</w:t>
      </w:r>
    </w:p>
    <w:p w14:paraId="70A5472A" w14:textId="34E65626" w:rsidR="00CC1C54" w:rsidRPr="007C6B09" w:rsidRDefault="00CC1C54" w:rsidP="00DE010D">
      <w:pPr>
        <w:pStyle w:val="ListParagraph"/>
        <w:numPr>
          <w:ilvl w:val="1"/>
          <w:numId w:val="9"/>
        </w:numPr>
        <w:spacing w:after="0" w:line="360" w:lineRule="auto"/>
        <w:rPr>
          <w:iCs/>
          <w:lang w:val="en-GB"/>
        </w:rPr>
      </w:pPr>
      <w:r w:rsidRPr="007C6B09">
        <w:rPr>
          <w:iCs/>
          <w:lang w:val="en-GB"/>
        </w:rPr>
        <w:t>Health and Science</w:t>
      </w:r>
    </w:p>
    <w:p w14:paraId="0FA818A3" w14:textId="39159BF7" w:rsidR="00CC1C54" w:rsidRPr="007C6B09" w:rsidRDefault="00CC1C54" w:rsidP="00DE010D">
      <w:pPr>
        <w:pStyle w:val="ListParagraph"/>
        <w:numPr>
          <w:ilvl w:val="1"/>
          <w:numId w:val="9"/>
        </w:numPr>
        <w:spacing w:after="0" w:line="360" w:lineRule="auto"/>
        <w:rPr>
          <w:iCs/>
          <w:lang w:val="en-GB"/>
        </w:rPr>
      </w:pPr>
      <w:r w:rsidRPr="007C6B09">
        <w:rPr>
          <w:iCs/>
          <w:lang w:val="en-GB"/>
        </w:rPr>
        <w:t>Economic and Business Engagement</w:t>
      </w:r>
    </w:p>
    <w:p w14:paraId="0800C1C3" w14:textId="77777777" w:rsidR="0057769A" w:rsidRDefault="00CC1C54" w:rsidP="00DE010D">
      <w:pPr>
        <w:pStyle w:val="ListParagraph"/>
        <w:numPr>
          <w:ilvl w:val="1"/>
          <w:numId w:val="9"/>
        </w:numPr>
        <w:spacing w:after="0" w:line="360" w:lineRule="auto"/>
        <w:rPr>
          <w:iCs/>
          <w:lang w:val="en-GB"/>
        </w:rPr>
      </w:pPr>
      <w:r w:rsidRPr="007C6B09">
        <w:rPr>
          <w:iCs/>
          <w:lang w:val="en-GB"/>
        </w:rPr>
        <w:t>Digital Innovation and Technology</w:t>
      </w:r>
    </w:p>
    <w:p w14:paraId="3EC5DACA" w14:textId="390B9699" w:rsidR="00CC1C54" w:rsidRDefault="0057769A" w:rsidP="00DE010D">
      <w:pPr>
        <w:pStyle w:val="ListParagraph"/>
        <w:numPr>
          <w:ilvl w:val="1"/>
          <w:numId w:val="9"/>
        </w:numPr>
        <w:spacing w:after="0" w:line="360" w:lineRule="auto"/>
        <w:rPr>
          <w:iCs/>
          <w:lang w:val="en-GB"/>
        </w:rPr>
      </w:pPr>
      <w:r w:rsidRPr="007C6B09">
        <w:rPr>
          <w:iCs/>
          <w:lang w:val="en-GB"/>
        </w:rPr>
        <w:t>Arts and Culture</w:t>
      </w:r>
      <w:r w:rsidR="00CC1C54" w:rsidRPr="007C6B09">
        <w:rPr>
          <w:iCs/>
          <w:lang w:val="en-GB"/>
        </w:rPr>
        <w:tab/>
      </w:r>
    </w:p>
    <w:p w14:paraId="3D114A4D" w14:textId="5B5C4489" w:rsidR="0057769A" w:rsidRDefault="0057769A" w:rsidP="00DE010D">
      <w:pPr>
        <w:pStyle w:val="ListParagraph"/>
        <w:numPr>
          <w:ilvl w:val="1"/>
          <w:numId w:val="9"/>
        </w:numPr>
        <w:spacing w:after="0" w:line="360" w:lineRule="auto"/>
        <w:rPr>
          <w:iCs/>
          <w:lang w:val="en-GB"/>
        </w:rPr>
      </w:pPr>
      <w:r w:rsidRPr="007C6B09">
        <w:rPr>
          <w:iCs/>
          <w:lang w:val="en-GB"/>
        </w:rPr>
        <w:t>Youth and Sport</w:t>
      </w:r>
    </w:p>
    <w:p w14:paraId="29A2E529" w14:textId="693E16EE" w:rsidR="0057769A" w:rsidRDefault="0057769A" w:rsidP="00DE010D">
      <w:pPr>
        <w:pStyle w:val="ListParagraph"/>
        <w:numPr>
          <w:ilvl w:val="1"/>
          <w:numId w:val="9"/>
        </w:numPr>
        <w:spacing w:after="0" w:line="360" w:lineRule="auto"/>
        <w:rPr>
          <w:iCs/>
          <w:lang w:val="en-GB"/>
        </w:rPr>
      </w:pPr>
      <w:r w:rsidRPr="007C6B09">
        <w:rPr>
          <w:iCs/>
          <w:lang w:val="en-GB"/>
        </w:rPr>
        <w:t>Media</w:t>
      </w:r>
    </w:p>
    <w:p w14:paraId="0475D509" w14:textId="377A7264" w:rsidR="0057769A" w:rsidRPr="007C6B09" w:rsidRDefault="0057769A" w:rsidP="00DE010D">
      <w:pPr>
        <w:pStyle w:val="ListParagraph"/>
        <w:numPr>
          <w:ilvl w:val="1"/>
          <w:numId w:val="9"/>
        </w:numPr>
        <w:spacing w:after="0" w:line="360" w:lineRule="auto"/>
        <w:rPr>
          <w:iCs/>
          <w:lang w:val="en-GB"/>
        </w:rPr>
      </w:pPr>
      <w:r w:rsidRPr="007C6B09">
        <w:rPr>
          <w:iCs/>
          <w:lang w:val="en-GB"/>
        </w:rPr>
        <w:t>Religion</w:t>
      </w:r>
    </w:p>
    <w:p w14:paraId="37FA92F5" w14:textId="47674C5A" w:rsidR="00822DFF" w:rsidRPr="00822DFF" w:rsidRDefault="00822DFF" w:rsidP="00CC1C54">
      <w:bookmarkStart w:id="34" w:name="_Hlk171341355"/>
      <w:r>
        <w:t xml:space="preserve">Examples of successful grant activities for the priority areas can be found on the DFAT AII website </w:t>
      </w:r>
      <w:r w:rsidR="00C61286">
        <w:t xml:space="preserve">– </w:t>
      </w:r>
      <w:hyperlink r:id="rId25" w:history="1">
        <w:r w:rsidR="00C61286" w:rsidRPr="00C61286">
          <w:rPr>
            <w:rStyle w:val="Hyperlink"/>
          </w:rPr>
          <w:t>Previous AII grants.</w:t>
        </w:r>
      </w:hyperlink>
    </w:p>
    <w:bookmarkEnd w:id="34"/>
    <w:p w14:paraId="55AACFC7" w14:textId="7A054A26" w:rsidR="00E14A30" w:rsidRPr="00B4247B" w:rsidRDefault="00A16842" w:rsidP="00DA50F6">
      <w:pPr>
        <w:pStyle w:val="ListBullet"/>
        <w:numPr>
          <w:ilvl w:val="0"/>
          <w:numId w:val="0"/>
        </w:numPr>
      </w:pPr>
      <w:r w:rsidRPr="00A16842">
        <w:rPr>
          <w:rFonts w:cs="Arial"/>
          <w:iCs w:val="0"/>
        </w:rPr>
        <w:t>Grant applicants intending to carry out activities focussed on scientific exchange or research should become familiar with Australia’s export control regimes as appropriate</w:t>
      </w:r>
      <w:r w:rsidR="00DA50F6" w:rsidRPr="00B4247B">
        <w:rPr>
          <w:rFonts w:cs="Arial"/>
          <w:iCs w:val="0"/>
        </w:rPr>
        <w:t xml:space="preserve"> </w:t>
      </w:r>
      <w:hyperlink r:id="rId26" w:history="1">
        <w:r w:rsidR="008C4B50">
          <w:rPr>
            <w:rStyle w:val="Hyperlink"/>
          </w:rPr>
          <w:t>Global security | Australian Government Department of Foreign Affairs and Trade (dfat.gov.au)</w:t>
        </w:r>
      </w:hyperlink>
      <w:r w:rsidR="00657CE3">
        <w:t>.</w:t>
      </w:r>
      <w:r w:rsidR="00E14A30" w:rsidRPr="00B4247B">
        <w:t xml:space="preserve"> </w:t>
      </w:r>
    </w:p>
    <w:p w14:paraId="1BC34C53" w14:textId="65AD14AF" w:rsidR="00DA50F6" w:rsidRPr="00DA50F6" w:rsidRDefault="00A16842" w:rsidP="00DA50F6">
      <w:pPr>
        <w:pStyle w:val="ListBullet"/>
        <w:numPr>
          <w:ilvl w:val="0"/>
          <w:numId w:val="0"/>
        </w:numPr>
        <w:rPr>
          <w:rFonts w:cs="Arial"/>
          <w:iCs w:val="0"/>
        </w:rPr>
      </w:pPr>
      <w:r w:rsidRPr="00A16842">
        <w:t>Similarly, the guidelines to counter foreign interference in the Australian university sector</w:t>
      </w:r>
      <w:r w:rsidR="00112B3F">
        <w:t xml:space="preserve"> is a useful resource:</w:t>
      </w:r>
      <w:r w:rsidR="00E14A30" w:rsidRPr="00B4247B">
        <w:t xml:space="preserve"> </w:t>
      </w:r>
      <w:hyperlink r:id="rId27" w:history="1">
        <w:r w:rsidR="005008AD">
          <w:rPr>
            <w:rStyle w:val="Hyperlink"/>
          </w:rPr>
          <w:t>Guidelines to Counter Foreign Interference in the Australian University Sector - Department of Education, Australian Government</w:t>
        </w:r>
      </w:hyperlink>
      <w:r w:rsidR="00112B3F">
        <w:t>.</w:t>
      </w:r>
    </w:p>
    <w:p w14:paraId="45501397" w14:textId="05A2755E" w:rsidR="00EC04E1" w:rsidRPr="00501D44" w:rsidRDefault="00EC04E1" w:rsidP="00E3508F">
      <w:pPr>
        <w:pStyle w:val="Heading3"/>
      </w:pPr>
      <w:bookmarkStart w:id="35" w:name="_Toc506537727"/>
      <w:bookmarkStart w:id="36" w:name="_Toc506537728"/>
      <w:bookmarkStart w:id="37" w:name="_Toc506537729"/>
      <w:bookmarkStart w:id="38" w:name="_Toc506537730"/>
      <w:bookmarkStart w:id="39" w:name="_Toc506537731"/>
      <w:bookmarkStart w:id="40" w:name="_Toc506537732"/>
      <w:bookmarkStart w:id="41" w:name="_Toc506537733"/>
      <w:bookmarkStart w:id="42" w:name="_Toc506537734"/>
      <w:bookmarkStart w:id="43" w:name="_Toc506537735"/>
      <w:bookmarkStart w:id="44" w:name="_Toc506537736"/>
      <w:bookmarkStart w:id="45" w:name="_Toc506537737"/>
      <w:bookmarkStart w:id="46" w:name="_Toc506537738"/>
      <w:bookmarkStart w:id="47" w:name="_Toc506537739"/>
      <w:bookmarkStart w:id="48" w:name="_Toc506537740"/>
      <w:bookmarkStart w:id="49" w:name="_Toc506537741"/>
      <w:bookmarkStart w:id="50" w:name="_Toc506537742"/>
      <w:bookmarkStart w:id="51" w:name="_Toc664454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01D44">
        <w:t>Eligible expenditure</w:t>
      </w:r>
      <w:bookmarkEnd w:id="51"/>
      <w:r w:rsidR="00AD6183" w:rsidRPr="00501D44">
        <w:t xml:space="preserve"> </w:t>
      </w:r>
    </w:p>
    <w:p w14:paraId="4AF6BB25" w14:textId="77777777" w:rsidR="009051AB" w:rsidRPr="00052612" w:rsidRDefault="009051AB" w:rsidP="009051AB">
      <w:pPr>
        <w:spacing w:before="80"/>
        <w:rPr>
          <w:rFonts w:cs="Arial"/>
        </w:rPr>
      </w:pPr>
      <w:bookmarkStart w:id="52" w:name="_Toc506537745"/>
      <w:bookmarkStart w:id="53" w:name="_Toc506537746"/>
      <w:bookmarkStart w:id="54" w:name="_Toc506537747"/>
      <w:bookmarkStart w:id="55" w:name="_Toc506537748"/>
      <w:bookmarkStart w:id="56" w:name="_Toc506537749"/>
      <w:bookmarkStart w:id="57" w:name="_Toc506537751"/>
      <w:bookmarkStart w:id="58" w:name="_Toc506537752"/>
      <w:bookmarkStart w:id="59" w:name="_Toc506537753"/>
      <w:bookmarkStart w:id="60" w:name="_Toc506537754"/>
      <w:bookmarkStart w:id="61" w:name="_Toc506537755"/>
      <w:bookmarkStart w:id="62" w:name="_Toc506537756"/>
      <w:bookmarkStart w:id="63" w:name="_Toc506537757"/>
      <w:bookmarkStart w:id="64" w:name="_Hlk171341428"/>
      <w:bookmarkEnd w:id="29"/>
      <w:bookmarkEnd w:id="52"/>
      <w:bookmarkEnd w:id="53"/>
      <w:bookmarkEnd w:id="54"/>
      <w:bookmarkEnd w:id="55"/>
      <w:bookmarkEnd w:id="56"/>
      <w:bookmarkEnd w:id="57"/>
      <w:bookmarkEnd w:id="58"/>
      <w:bookmarkEnd w:id="59"/>
      <w:bookmarkEnd w:id="60"/>
      <w:bookmarkEnd w:id="61"/>
      <w:bookmarkEnd w:id="62"/>
      <w:bookmarkEnd w:id="63"/>
      <w:r w:rsidRPr="4266B9EE">
        <w:rPr>
          <w:rFonts w:cs="Arial"/>
        </w:rPr>
        <w:t xml:space="preserve">Your grant must be used to implement the project outlined within the application. You can use the grant to pay for costs detailed in your budget and grant agreement, including: </w:t>
      </w:r>
    </w:p>
    <w:p w14:paraId="1CDC850B" w14:textId="63004CA4" w:rsidR="00817D56" w:rsidRPr="00501D44" w:rsidRDefault="009051AB" w:rsidP="00817D56">
      <w:pPr>
        <w:pStyle w:val="ListBullet"/>
        <w:rPr>
          <w:rFonts w:cs="Arial"/>
        </w:rPr>
      </w:pPr>
      <w:r>
        <w:rPr>
          <w:rFonts w:cs="Arial"/>
        </w:rPr>
        <w:lastRenderedPageBreak/>
        <w:t>e</w:t>
      </w:r>
      <w:r w:rsidR="00817D56" w:rsidRPr="00501D44">
        <w:rPr>
          <w:rFonts w:cs="Arial"/>
        </w:rPr>
        <w:t>conomy flights, modest accommodation costs</w:t>
      </w:r>
      <w:r w:rsidR="00356899">
        <w:rPr>
          <w:rFonts w:cs="Arial"/>
        </w:rPr>
        <w:t xml:space="preserve"> (</w:t>
      </w:r>
      <w:proofErr w:type="gramStart"/>
      <w:r w:rsidR="00356899">
        <w:rPr>
          <w:rFonts w:cs="Arial"/>
        </w:rPr>
        <w:t>3-4 star</w:t>
      </w:r>
      <w:proofErr w:type="gramEnd"/>
      <w:r w:rsidR="00356899">
        <w:rPr>
          <w:rFonts w:cs="Arial"/>
        </w:rPr>
        <w:t xml:space="preserve"> hotel)</w:t>
      </w:r>
      <w:r w:rsidR="00817D56" w:rsidRPr="00501D44">
        <w:rPr>
          <w:rFonts w:cs="Arial"/>
        </w:rPr>
        <w:t>, meals and travel allowances</w:t>
      </w:r>
      <w:r w:rsidR="001126E6">
        <w:rPr>
          <w:rFonts w:cs="Arial"/>
        </w:rPr>
        <w:t xml:space="preserve">, </w:t>
      </w:r>
      <w:bookmarkStart w:id="65" w:name="_Hlk171416211"/>
      <w:r w:rsidR="001126E6">
        <w:rPr>
          <w:rFonts w:cs="Arial"/>
        </w:rPr>
        <w:t>other transport and travel costs at reasonable rates.</w:t>
      </w:r>
      <w:bookmarkEnd w:id="65"/>
    </w:p>
    <w:bookmarkEnd w:id="64"/>
    <w:p w14:paraId="52E8B39D" w14:textId="296025DE" w:rsidR="00817D56" w:rsidRPr="00501D44" w:rsidRDefault="000B17A6" w:rsidP="00817D56">
      <w:pPr>
        <w:pStyle w:val="ListBullet"/>
        <w:rPr>
          <w:rFonts w:cs="Arial"/>
        </w:rPr>
      </w:pPr>
      <w:r>
        <w:rPr>
          <w:rFonts w:cs="Arial"/>
        </w:rPr>
        <w:t>c</w:t>
      </w:r>
      <w:r w:rsidR="00817D56" w:rsidRPr="00501D44">
        <w:rPr>
          <w:rFonts w:cs="Arial"/>
        </w:rPr>
        <w:t>ommunication and translation</w:t>
      </w:r>
    </w:p>
    <w:p w14:paraId="443F65DA" w14:textId="3F7D2517" w:rsidR="00817D56" w:rsidRPr="00F34F04" w:rsidRDefault="000B17A6" w:rsidP="00F34F04">
      <w:pPr>
        <w:pStyle w:val="ListBullet"/>
        <w:rPr>
          <w:rFonts w:cs="Arial"/>
        </w:rPr>
      </w:pPr>
      <w:r>
        <w:rPr>
          <w:rFonts w:cs="Arial"/>
        </w:rPr>
        <w:t>v</w:t>
      </w:r>
      <w:r w:rsidR="00817D56" w:rsidRPr="00501D44">
        <w:rPr>
          <w:rFonts w:cs="Arial"/>
        </w:rPr>
        <w:t xml:space="preserve">enue </w:t>
      </w:r>
      <w:r w:rsidR="00817D56" w:rsidRPr="00F34F04">
        <w:rPr>
          <w:rFonts w:cs="Arial"/>
        </w:rPr>
        <w:t xml:space="preserve">hire and </w:t>
      </w:r>
      <w:proofErr w:type="gramStart"/>
      <w:r w:rsidR="00817D56" w:rsidRPr="00F34F04">
        <w:rPr>
          <w:rFonts w:cs="Arial"/>
        </w:rPr>
        <w:t>catering</w:t>
      </w:r>
      <w:proofErr w:type="gramEnd"/>
    </w:p>
    <w:p w14:paraId="4F33318A" w14:textId="2B91D4A8" w:rsidR="00817D56" w:rsidRPr="00817D56" w:rsidRDefault="000B17A6" w:rsidP="00817D56">
      <w:pPr>
        <w:pStyle w:val="ListBullet"/>
        <w:rPr>
          <w:rFonts w:cs="Arial"/>
        </w:rPr>
      </w:pPr>
      <w:r>
        <w:rPr>
          <w:rFonts w:cs="Arial"/>
        </w:rPr>
        <w:t>a</w:t>
      </w:r>
      <w:r w:rsidR="00817D56" w:rsidRPr="00501D44">
        <w:rPr>
          <w:rFonts w:cs="Arial"/>
        </w:rPr>
        <w:t>dvertising and promotion, graphic design</w:t>
      </w:r>
      <w:r w:rsidR="00817D56" w:rsidRPr="00817D56">
        <w:rPr>
          <w:rFonts w:cs="Arial"/>
        </w:rPr>
        <w:t>, photography</w:t>
      </w:r>
      <w:r w:rsidR="00A00F36">
        <w:rPr>
          <w:rFonts w:cs="Arial"/>
        </w:rPr>
        <w:t xml:space="preserve">, social media, </w:t>
      </w:r>
      <w:proofErr w:type="gramStart"/>
      <w:r w:rsidR="00A00F36">
        <w:rPr>
          <w:rFonts w:cs="Arial"/>
        </w:rPr>
        <w:t>video</w:t>
      </w:r>
      <w:proofErr w:type="gramEnd"/>
      <w:r w:rsidR="00A00F36">
        <w:rPr>
          <w:rFonts w:cs="Arial"/>
        </w:rPr>
        <w:t xml:space="preserve"> </w:t>
      </w:r>
      <w:r w:rsidR="00817D56" w:rsidRPr="00817D56">
        <w:rPr>
          <w:rFonts w:cs="Arial"/>
        </w:rPr>
        <w:t>and printed material</w:t>
      </w:r>
    </w:p>
    <w:p w14:paraId="7A0050B3" w14:textId="04C535DA" w:rsidR="00817D56" w:rsidRPr="00817D56" w:rsidRDefault="000B17A6" w:rsidP="00817D56">
      <w:pPr>
        <w:pStyle w:val="ListBullet"/>
        <w:rPr>
          <w:rFonts w:cs="Arial"/>
        </w:rPr>
      </w:pPr>
      <w:r>
        <w:rPr>
          <w:rFonts w:cs="Arial"/>
        </w:rPr>
        <w:t>p</w:t>
      </w:r>
      <w:r w:rsidR="00817D56" w:rsidRPr="00817D56">
        <w:rPr>
          <w:rFonts w:cs="Arial"/>
        </w:rPr>
        <w:t xml:space="preserve">roduction costs, including freight and artists’ </w:t>
      </w:r>
      <w:bookmarkStart w:id="66" w:name="_Hlk171416240"/>
      <w:r w:rsidR="001126E6">
        <w:rPr>
          <w:rFonts w:cs="Arial"/>
        </w:rPr>
        <w:t xml:space="preserve">and support staff </w:t>
      </w:r>
      <w:r w:rsidR="00817D56" w:rsidRPr="00817D56">
        <w:rPr>
          <w:rFonts w:cs="Arial"/>
        </w:rPr>
        <w:t>wages</w:t>
      </w:r>
      <w:r w:rsidR="001126E6">
        <w:rPr>
          <w:rFonts w:cs="Arial"/>
        </w:rPr>
        <w:t xml:space="preserve"> and/or fees directly related to the project (business-as-usual wages or fees will not be supported)</w:t>
      </w:r>
      <w:r w:rsidR="00817D56" w:rsidRPr="00817D56">
        <w:rPr>
          <w:rFonts w:cs="Arial"/>
        </w:rPr>
        <w:t xml:space="preserve"> </w:t>
      </w:r>
      <w:bookmarkEnd w:id="66"/>
    </w:p>
    <w:p w14:paraId="7924CD7F" w14:textId="728E9DA4" w:rsidR="00817D56" w:rsidRPr="00817D56" w:rsidRDefault="000B17A6" w:rsidP="00817D56">
      <w:pPr>
        <w:pStyle w:val="ListBullet"/>
        <w:rPr>
          <w:rFonts w:cs="Arial"/>
        </w:rPr>
      </w:pPr>
      <w:r>
        <w:rPr>
          <w:rFonts w:cs="Arial"/>
        </w:rPr>
        <w:t>o</w:t>
      </w:r>
      <w:r w:rsidR="00D07756" w:rsidRPr="00D07756">
        <w:rPr>
          <w:rFonts w:cs="Arial"/>
        </w:rPr>
        <w:t xml:space="preserve">nly </w:t>
      </w:r>
      <w:bookmarkStart w:id="67" w:name="_Hlk171416277"/>
      <w:r w:rsidR="001126E6">
        <w:rPr>
          <w:rFonts w:cs="Arial"/>
        </w:rPr>
        <w:t>key</w:t>
      </w:r>
      <w:r w:rsidR="00D07756" w:rsidRPr="00D07756">
        <w:rPr>
          <w:rFonts w:cs="Arial"/>
        </w:rPr>
        <w:t xml:space="preserve"> participant</w:t>
      </w:r>
      <w:r w:rsidR="001126E6">
        <w:rPr>
          <w:rFonts w:cs="Arial"/>
        </w:rPr>
        <w:t>(s)</w:t>
      </w:r>
      <w:r w:rsidR="00D07756" w:rsidRPr="00D07756">
        <w:rPr>
          <w:rFonts w:cs="Arial"/>
        </w:rPr>
        <w:t xml:space="preserve"> per conference or meeting and only where the participant</w:t>
      </w:r>
      <w:r w:rsidR="001126E6">
        <w:rPr>
          <w:rFonts w:cs="Arial"/>
        </w:rPr>
        <w:t>(s)</w:t>
      </w:r>
      <w:r w:rsidR="00D07756" w:rsidRPr="00D07756">
        <w:rPr>
          <w:rFonts w:cs="Arial"/>
        </w:rPr>
        <w:t xml:space="preserve"> is</w:t>
      </w:r>
      <w:r w:rsidR="001126E6">
        <w:rPr>
          <w:rFonts w:cs="Arial"/>
        </w:rPr>
        <w:t>/are</w:t>
      </w:r>
      <w:r w:rsidR="00D07756" w:rsidRPr="00D07756">
        <w:rPr>
          <w:rFonts w:cs="Arial"/>
        </w:rPr>
        <w:t xml:space="preserve"> </w:t>
      </w:r>
      <w:bookmarkEnd w:id="67"/>
      <w:r w:rsidR="00D07756" w:rsidRPr="00D07756">
        <w:rPr>
          <w:rFonts w:cs="Arial"/>
        </w:rPr>
        <w:t xml:space="preserve">principal </w:t>
      </w:r>
      <w:proofErr w:type="gramStart"/>
      <w:r w:rsidR="00D07756" w:rsidRPr="00D07756">
        <w:rPr>
          <w:rFonts w:cs="Arial"/>
        </w:rPr>
        <w:t>speaker</w:t>
      </w:r>
      <w:proofErr w:type="gramEnd"/>
      <w:r w:rsidR="00D07756" w:rsidRPr="00D07756">
        <w:rPr>
          <w:rFonts w:cs="Arial"/>
        </w:rPr>
        <w:t xml:space="preserve"> and the subject of the conference is of direct relevance to the grant opportunity</w:t>
      </w:r>
      <w:r w:rsidR="00817D56" w:rsidRPr="00817D56">
        <w:rPr>
          <w:rFonts w:cs="Arial"/>
        </w:rPr>
        <w:t>.</w:t>
      </w:r>
    </w:p>
    <w:p w14:paraId="790DE9DE" w14:textId="44103707" w:rsidR="00A24132" w:rsidRPr="001E3A13" w:rsidRDefault="00A24132" w:rsidP="00A24132">
      <w:pPr>
        <w:pStyle w:val="ListBullet"/>
        <w:numPr>
          <w:ilvl w:val="0"/>
          <w:numId w:val="0"/>
        </w:numPr>
        <w:spacing w:before="80" w:after="120"/>
      </w:pPr>
      <w:bookmarkStart w:id="68" w:name="_Hlk171341486"/>
      <w:r>
        <w:t>Costs relating to a</w:t>
      </w:r>
      <w:r w:rsidRPr="001E3A13">
        <w:t xml:space="preserve">uspices services, project administration or coordination (e.g. temporary engagement of a coordinator) may be considered but will </w:t>
      </w:r>
      <w:proofErr w:type="gramStart"/>
      <w:r w:rsidRPr="001E3A13">
        <w:t>capped</w:t>
      </w:r>
      <w:proofErr w:type="gramEnd"/>
      <w:r w:rsidRPr="001E3A13">
        <w:t xml:space="preserve"> at</w:t>
      </w:r>
      <w:r>
        <w:t xml:space="preserve"> </w:t>
      </w:r>
      <w:r w:rsidRPr="001E3A13">
        <w:t>5% of the total grant value</w:t>
      </w:r>
      <w:r>
        <w:t>.</w:t>
      </w:r>
    </w:p>
    <w:bookmarkEnd w:id="68"/>
    <w:p w14:paraId="73D170D9" w14:textId="1CDB2415" w:rsidR="00817D56" w:rsidRPr="0045661D" w:rsidRDefault="00D07756" w:rsidP="0057769A">
      <w:pPr>
        <w:spacing w:before="240" w:after="0" w:line="240" w:lineRule="auto"/>
        <w:contextualSpacing/>
        <w:rPr>
          <w:rFonts w:cs="Arial"/>
        </w:rPr>
      </w:pPr>
      <w:r w:rsidRPr="0045661D">
        <w:rPr>
          <w:rFonts w:cs="Arial"/>
        </w:rPr>
        <w:t>For activities delivered in Australia, applicants are encouraged to consider the use of an Indigenous supplier, if intend</w:t>
      </w:r>
      <w:r w:rsidR="00D36345">
        <w:rPr>
          <w:rFonts w:cs="Arial"/>
        </w:rPr>
        <w:t>ing</w:t>
      </w:r>
      <w:r w:rsidRPr="0045661D">
        <w:rPr>
          <w:rFonts w:cs="Arial"/>
        </w:rPr>
        <w:t xml:space="preserve"> to subcontract any of the services above. A directory of registered Indigenous businesses is available on the </w:t>
      </w:r>
      <w:hyperlink r:id="rId28" w:history="1">
        <w:r w:rsidRPr="0045661D">
          <w:rPr>
            <w:rStyle w:val="Hyperlink"/>
            <w:rFonts w:cs="Arial"/>
          </w:rPr>
          <w:t>Supply Nation</w:t>
        </w:r>
      </w:hyperlink>
      <w:r w:rsidRPr="0045661D">
        <w:rPr>
          <w:rFonts w:cs="Arial"/>
        </w:rPr>
        <w:t xml:space="preserve"> website</w:t>
      </w:r>
      <w:r w:rsidR="00817D56" w:rsidRPr="0045661D">
        <w:rPr>
          <w:rFonts w:cs="Arial"/>
        </w:rPr>
        <w:t xml:space="preserve">. </w:t>
      </w:r>
    </w:p>
    <w:p w14:paraId="4127217B" w14:textId="1DB50A36" w:rsidR="00400D61" w:rsidRDefault="00D07756" w:rsidP="0057769A">
      <w:pPr>
        <w:spacing w:before="240" w:after="0" w:line="240" w:lineRule="auto"/>
        <w:rPr>
          <w:rFonts w:cs="Arial"/>
        </w:rPr>
      </w:pPr>
      <w:r w:rsidRPr="0045661D">
        <w:rPr>
          <w:rFonts w:cs="Arial"/>
        </w:rPr>
        <w:t>You can only spend grant funds on eligible grant expenditures that enables the grant activities as defined in the grant agreement</w:t>
      </w:r>
      <w:r w:rsidR="00817D56" w:rsidRPr="0045661D">
        <w:rPr>
          <w:rFonts w:cs="Arial"/>
        </w:rPr>
        <w:t xml:space="preserve">. </w:t>
      </w:r>
      <w:bookmarkStart w:id="69" w:name="_Hlk171341510"/>
      <w:r w:rsidR="0079072F" w:rsidRPr="00D75D22">
        <w:rPr>
          <w:rFonts w:eastAsia="Arial" w:cs="Arial"/>
        </w:rPr>
        <w:t>You should allow for the exchange fees in your project budget. You are responsible for any financial differences that may occur from the time of the application submission to when the project takes place, due to fluctuations in the exchange rate. Bank remittance fees are to be covered by the grantee.</w:t>
      </w:r>
      <w:bookmarkEnd w:id="69"/>
    </w:p>
    <w:p w14:paraId="25F65256" w14:textId="78E34AA2" w:rsidR="00E95540" w:rsidRPr="0045661D" w:rsidRDefault="00907078" w:rsidP="00E3508F">
      <w:pPr>
        <w:pStyle w:val="Heading3"/>
      </w:pPr>
      <w:bookmarkStart w:id="70" w:name="_Toc66445435"/>
      <w:r w:rsidRPr="0045661D">
        <w:t>What the grant money cannot be used for</w:t>
      </w:r>
      <w:bookmarkEnd w:id="70"/>
    </w:p>
    <w:p w14:paraId="0668C086" w14:textId="15A67D51" w:rsidR="00817D56" w:rsidRPr="0045661D" w:rsidRDefault="00817D56" w:rsidP="00817D56">
      <w:bookmarkStart w:id="71" w:name="_Toc494290504"/>
      <w:bookmarkStart w:id="72" w:name="_Toc494290505"/>
      <w:bookmarkStart w:id="73" w:name="_Toc494290506"/>
      <w:bookmarkStart w:id="74" w:name="_Toc494290507"/>
      <w:bookmarkStart w:id="75" w:name="_Toc494290508"/>
      <w:bookmarkStart w:id="76" w:name="_Toc494290509"/>
      <w:bookmarkStart w:id="77" w:name="_Toc494290510"/>
      <w:bookmarkStart w:id="78" w:name="_Toc494290511"/>
      <w:bookmarkStart w:id="79" w:name="_Hlk66440750"/>
      <w:bookmarkStart w:id="80" w:name="_Ref485221187"/>
      <w:bookmarkEnd w:id="71"/>
      <w:bookmarkEnd w:id="72"/>
      <w:bookmarkEnd w:id="73"/>
      <w:bookmarkEnd w:id="74"/>
      <w:bookmarkEnd w:id="75"/>
      <w:bookmarkEnd w:id="76"/>
      <w:bookmarkEnd w:id="77"/>
      <w:bookmarkEnd w:id="78"/>
      <w:r w:rsidRPr="0045661D">
        <w:t xml:space="preserve">You cannot use the grant for the following: </w:t>
      </w:r>
    </w:p>
    <w:p w14:paraId="7BAE7BB7" w14:textId="77777777" w:rsidR="00817D56" w:rsidRPr="0045661D" w:rsidRDefault="00817D56" w:rsidP="00817D56">
      <w:pPr>
        <w:pStyle w:val="ListBullet"/>
        <w:rPr>
          <w:rFonts w:cs="Arial"/>
        </w:rPr>
      </w:pPr>
      <w:r w:rsidRPr="0045661D">
        <w:rPr>
          <w:rFonts w:cs="Arial"/>
        </w:rPr>
        <w:t xml:space="preserve">capital expenditure, including purchase of real estate and </w:t>
      </w:r>
      <w:proofErr w:type="gramStart"/>
      <w:r w:rsidRPr="0045661D">
        <w:rPr>
          <w:rFonts w:cs="Arial"/>
        </w:rPr>
        <w:t>vehicles</w:t>
      </w:r>
      <w:proofErr w:type="gramEnd"/>
    </w:p>
    <w:p w14:paraId="6FCD0DAB" w14:textId="77777777" w:rsidR="00817D56" w:rsidRPr="0045661D" w:rsidRDefault="00817D56" w:rsidP="00817D56">
      <w:pPr>
        <w:pStyle w:val="ListBullet"/>
        <w:rPr>
          <w:rFonts w:cs="Arial"/>
        </w:rPr>
      </w:pPr>
      <w:r w:rsidRPr="0045661D">
        <w:rPr>
          <w:rFonts w:cs="Arial"/>
        </w:rPr>
        <w:t>purchase of equipment (for example, musical instruments, computers, videos, photographic or printing equipment)</w:t>
      </w:r>
    </w:p>
    <w:p w14:paraId="107122CD" w14:textId="387062C5" w:rsidR="00817D56" w:rsidRPr="0045661D" w:rsidRDefault="00817D56" w:rsidP="00817D56">
      <w:pPr>
        <w:pStyle w:val="ListBullet"/>
        <w:rPr>
          <w:rFonts w:cs="Arial"/>
        </w:rPr>
      </w:pPr>
      <w:r w:rsidRPr="0045661D">
        <w:rPr>
          <w:rFonts w:cs="Arial"/>
        </w:rPr>
        <w:t xml:space="preserve">activities which are already commercially viable in their own right </w:t>
      </w:r>
    </w:p>
    <w:p w14:paraId="3A1DBDA0" w14:textId="77777777" w:rsidR="00D07756" w:rsidRPr="0045661D" w:rsidRDefault="00D07756" w:rsidP="00D07756">
      <w:pPr>
        <w:pStyle w:val="ListBullet"/>
        <w:rPr>
          <w:rFonts w:cs="Arial"/>
        </w:rPr>
      </w:pPr>
      <w:r w:rsidRPr="0045661D">
        <w:rPr>
          <w:rFonts w:cs="Arial"/>
        </w:rPr>
        <w:t>activities which will provide commercial advantage to the applicant (e.g. promotion of the applicant’s own business)</w:t>
      </w:r>
    </w:p>
    <w:p w14:paraId="220064EA" w14:textId="0323F1BA" w:rsidR="00D07756" w:rsidRPr="0045661D" w:rsidRDefault="00D07756" w:rsidP="00D07756">
      <w:pPr>
        <w:pStyle w:val="ListBullet"/>
        <w:rPr>
          <w:rFonts w:cs="Arial"/>
        </w:rPr>
      </w:pPr>
      <w:r w:rsidRPr="0045661D">
        <w:rPr>
          <w:rFonts w:cs="Arial"/>
        </w:rPr>
        <w:t>costs incurred in the preparation of a grant application or related documentation</w:t>
      </w:r>
      <w:r w:rsidR="00F81791">
        <w:rPr>
          <w:rFonts w:cs="Arial"/>
        </w:rPr>
        <w:t xml:space="preserve">, </w:t>
      </w:r>
      <w:r w:rsidR="00F81791">
        <w:t>other than costs relating to a</w:t>
      </w:r>
      <w:r w:rsidR="00F81791" w:rsidRPr="001E3A13">
        <w:t>uspices services, project administration or coordination (e.g. temporary engagement of a coordinator)</w:t>
      </w:r>
      <w:r w:rsidR="00F81791">
        <w:t xml:space="preserve"> as noted in Section 5.2</w:t>
      </w:r>
    </w:p>
    <w:p w14:paraId="626FD0ED" w14:textId="77777777" w:rsidR="00B55047" w:rsidRPr="00052612" w:rsidRDefault="00B55047" w:rsidP="00B55047">
      <w:pPr>
        <w:pStyle w:val="ListBullet"/>
        <w:spacing w:before="80" w:after="120"/>
        <w:rPr>
          <w:rFonts w:cs="Arial"/>
        </w:rPr>
      </w:pPr>
      <w:r w:rsidRPr="440C75EC">
        <w:rPr>
          <w:rFonts w:cs="Arial"/>
        </w:rPr>
        <w:t xml:space="preserve">subsidy of general ongoing administration of an organisation such as electricity, phone, rent, and/or administrative charges levied by the applicant's </w:t>
      </w:r>
      <w:proofErr w:type="gramStart"/>
      <w:r w:rsidRPr="440C75EC">
        <w:rPr>
          <w:rFonts w:cs="Arial"/>
        </w:rPr>
        <w:t>organisation</w:t>
      </w:r>
      <w:proofErr w:type="gramEnd"/>
    </w:p>
    <w:p w14:paraId="2D773EE8" w14:textId="32F6EC68" w:rsidR="00D07756" w:rsidRPr="0045661D" w:rsidRDefault="00D07756" w:rsidP="00D07756">
      <w:pPr>
        <w:pStyle w:val="ListBullet"/>
        <w:rPr>
          <w:rFonts w:cs="Arial"/>
        </w:rPr>
      </w:pPr>
      <w:r w:rsidRPr="0045661D">
        <w:rPr>
          <w:rFonts w:cs="Arial"/>
        </w:rPr>
        <w:t>activities for which other Commonwealth, State, Territory or Local Government bodies have primary responsibility (e.g. academic research, assistance to business, development assistance projects),</w:t>
      </w:r>
    </w:p>
    <w:p w14:paraId="25CBA3F6" w14:textId="77777777" w:rsidR="00D03657" w:rsidRPr="00BB0B12" w:rsidRDefault="00D03657" w:rsidP="00D03657">
      <w:pPr>
        <w:pStyle w:val="ListBullet"/>
        <w:spacing w:before="80" w:after="120"/>
      </w:pPr>
      <w:r>
        <w:rPr>
          <w:rStyle w:val="ui-provider"/>
        </w:rPr>
        <w:t xml:space="preserve">study tours or activities undertaken by schools or higher education institutions where travel by a significant number of students is the principal element of the </w:t>
      </w:r>
      <w:proofErr w:type="gramStart"/>
      <w:r>
        <w:rPr>
          <w:rStyle w:val="ui-provider"/>
        </w:rPr>
        <w:t>proposal</w:t>
      </w:r>
      <w:proofErr w:type="gramEnd"/>
    </w:p>
    <w:p w14:paraId="4D74B971" w14:textId="42FA5513" w:rsidR="00817D56" w:rsidRDefault="00817D56" w:rsidP="00D07756">
      <w:pPr>
        <w:pStyle w:val="ListBullet"/>
        <w:rPr>
          <w:rFonts w:cs="Arial"/>
        </w:rPr>
      </w:pPr>
      <w:r w:rsidRPr="0045661D">
        <w:rPr>
          <w:rFonts w:cs="Arial"/>
        </w:rPr>
        <w:t>scholarships to individual students</w:t>
      </w:r>
    </w:p>
    <w:p w14:paraId="08FC9E6A" w14:textId="06E5E76E" w:rsidR="00CE1D6F" w:rsidRPr="00CE1D6F" w:rsidRDefault="00CE1D6F" w:rsidP="00CE1D6F">
      <w:pPr>
        <w:pStyle w:val="ListBullet"/>
        <w:rPr>
          <w:rFonts w:cs="Arial"/>
        </w:rPr>
      </w:pPr>
      <w:r w:rsidRPr="0045661D">
        <w:rPr>
          <w:rFonts w:cs="Arial"/>
        </w:rPr>
        <w:t>the covering of retrospective costs or recurrent funding of activities</w:t>
      </w:r>
      <w:r>
        <w:rPr>
          <w:rFonts w:cs="Arial"/>
        </w:rPr>
        <w:t>, and</w:t>
      </w:r>
    </w:p>
    <w:p w14:paraId="6336289E" w14:textId="09D213AB" w:rsidR="006B3488" w:rsidRPr="006B3488" w:rsidRDefault="006B3488" w:rsidP="00817D56">
      <w:pPr>
        <w:pStyle w:val="ListBullet"/>
      </w:pPr>
      <w:r>
        <w:t xml:space="preserve">completed </w:t>
      </w:r>
      <w:proofErr w:type="gramStart"/>
      <w:r>
        <w:t>projects</w:t>
      </w:r>
      <w:proofErr w:type="gramEnd"/>
    </w:p>
    <w:p w14:paraId="5B494875" w14:textId="56D18B34" w:rsidR="006B3488" w:rsidRDefault="006B3488" w:rsidP="006B3488">
      <w:pPr>
        <w:pStyle w:val="ListBullet"/>
        <w:numPr>
          <w:ilvl w:val="0"/>
          <w:numId w:val="0"/>
        </w:numPr>
      </w:pPr>
      <w:bookmarkStart w:id="81" w:name="_Hlk171342520"/>
      <w:r>
        <w:lastRenderedPageBreak/>
        <w:t>We generally do not fund travel and accommodation for attendance at conferences or meetings; participation in fieldwork; sporting; or other events. Such activities are scrutinised by the A</w:t>
      </w:r>
      <w:r w:rsidR="00831B22">
        <w:t>II</w:t>
      </w:r>
      <w:r>
        <w:t xml:space="preserve"> Board and must be of direct relevance to the project and A</w:t>
      </w:r>
      <w:r w:rsidR="00831B22">
        <w:t>II</w:t>
      </w:r>
      <w:r>
        <w:t xml:space="preserve"> objectives. </w:t>
      </w:r>
    </w:p>
    <w:p w14:paraId="256D9955" w14:textId="05E4D4CE" w:rsidR="006B3488" w:rsidRPr="00CD5FDC" w:rsidRDefault="006B3488" w:rsidP="006B3488">
      <w:pPr>
        <w:pStyle w:val="ListBullet"/>
        <w:numPr>
          <w:ilvl w:val="0"/>
          <w:numId w:val="0"/>
        </w:numPr>
      </w:pPr>
      <w:r>
        <w:t>T</w:t>
      </w:r>
      <w:r w:rsidRPr="00EC7D39">
        <w:t xml:space="preserve">ravel for a larger number of people </w:t>
      </w:r>
      <w:r>
        <w:t>may be considered</w:t>
      </w:r>
      <w:r w:rsidRPr="00EC7D39">
        <w:t xml:space="preserve"> (fully or partially</w:t>
      </w:r>
      <w:r>
        <w:t xml:space="preserve"> funded</w:t>
      </w:r>
      <w:r w:rsidRPr="00EC7D39">
        <w:t xml:space="preserve">) where an event specifically focused on the </w:t>
      </w:r>
      <w:r>
        <w:t>proposed A</w:t>
      </w:r>
      <w:r w:rsidR="00831B22">
        <w:t>II</w:t>
      </w:r>
      <w:r>
        <w:t xml:space="preserve"> grant </w:t>
      </w:r>
      <w:r w:rsidRPr="00EC7D39">
        <w:t xml:space="preserve">activity. Travel for more than one person </w:t>
      </w:r>
      <w:r>
        <w:t xml:space="preserve">must </w:t>
      </w:r>
      <w:r w:rsidRPr="00EC7D39">
        <w:t xml:space="preserve">be </w:t>
      </w:r>
      <w:r>
        <w:t xml:space="preserve">fully </w:t>
      </w:r>
      <w:r w:rsidRPr="00EC7D39">
        <w:t>justified in any application.</w:t>
      </w:r>
    </w:p>
    <w:p w14:paraId="25F6526D" w14:textId="2531FAB5" w:rsidR="0039610D" w:rsidRPr="0045661D" w:rsidRDefault="0036055C" w:rsidP="00E3508F">
      <w:pPr>
        <w:pStyle w:val="Heading2"/>
      </w:pPr>
      <w:bookmarkStart w:id="82" w:name="_Toc66445436"/>
      <w:bookmarkEnd w:id="81"/>
      <w:bookmarkEnd w:id="79"/>
      <w:r w:rsidRPr="0045661D">
        <w:t xml:space="preserve">The </w:t>
      </w:r>
      <w:r w:rsidR="00B94249" w:rsidRPr="0045661D">
        <w:t>assessment criteria</w:t>
      </w:r>
      <w:bookmarkEnd w:id="80"/>
      <w:bookmarkEnd w:id="82"/>
    </w:p>
    <w:p w14:paraId="159F2F72" w14:textId="5D7E8F5A" w:rsidR="0075616C" w:rsidRPr="0045661D" w:rsidRDefault="00D875C5" w:rsidP="0075616C">
      <w:r w:rsidRPr="0045661D">
        <w:t>We will first assess your application against the eligibility criteria (section 4.1). Only eligible applications will move to the next stage. Eligible applications will be considered through an open competitive grant process</w:t>
      </w:r>
      <w:r w:rsidR="0075616C" w:rsidRPr="0045661D">
        <w:t>.</w:t>
      </w:r>
    </w:p>
    <w:p w14:paraId="79BC9BD9" w14:textId="3A44B163" w:rsidR="00586B0F" w:rsidRPr="00586B0F" w:rsidRDefault="00F54021" w:rsidP="00586B0F">
      <w:pPr>
        <w:pStyle w:val="ListBullet"/>
        <w:numPr>
          <w:ilvl w:val="0"/>
          <w:numId w:val="0"/>
        </w:numPr>
        <w:rPr>
          <w:iCs w:val="0"/>
        </w:rPr>
      </w:pPr>
      <w:r>
        <w:rPr>
          <w:iCs w:val="0"/>
        </w:rPr>
        <w:t>We</w:t>
      </w:r>
      <w:r w:rsidR="00586B0F" w:rsidRPr="00586B0F">
        <w:rPr>
          <w:iCs w:val="0"/>
        </w:rPr>
        <w:t xml:space="preserve"> will then assess your application against the assessment criteria set out below and against other applications. Your application will be considered on its merits, based on:</w:t>
      </w:r>
    </w:p>
    <w:p w14:paraId="75A0FA7C" w14:textId="77777777" w:rsidR="0075616C" w:rsidRPr="0045661D" w:rsidRDefault="0075616C" w:rsidP="0075616C">
      <w:pPr>
        <w:pStyle w:val="ListBullet"/>
        <w:rPr>
          <w:rFonts w:cs="Arial"/>
        </w:rPr>
      </w:pPr>
      <w:r w:rsidRPr="0045661D">
        <w:rPr>
          <w:rFonts w:cs="Arial"/>
        </w:rPr>
        <w:t xml:space="preserve">how well it meets the </w:t>
      </w:r>
      <w:proofErr w:type="gramStart"/>
      <w:r w:rsidRPr="0045661D">
        <w:rPr>
          <w:rFonts w:cs="Arial"/>
        </w:rPr>
        <w:t>criteria</w:t>
      </w:r>
      <w:proofErr w:type="gramEnd"/>
      <w:r w:rsidRPr="0045661D">
        <w:rPr>
          <w:rFonts w:cs="Arial"/>
        </w:rPr>
        <w:t xml:space="preserve"> </w:t>
      </w:r>
    </w:p>
    <w:p w14:paraId="3BB64B74" w14:textId="77777777" w:rsidR="0075616C" w:rsidRDefault="0075616C" w:rsidP="0075616C">
      <w:pPr>
        <w:pStyle w:val="ListBullet"/>
        <w:rPr>
          <w:rFonts w:cs="Arial"/>
        </w:rPr>
      </w:pPr>
      <w:r w:rsidRPr="0045661D">
        <w:rPr>
          <w:rFonts w:cs="Arial"/>
        </w:rPr>
        <w:t xml:space="preserve">how it compares to other applications </w:t>
      </w:r>
    </w:p>
    <w:p w14:paraId="4AA35802" w14:textId="63FE75CF" w:rsidR="00626FC4" w:rsidRPr="0045661D" w:rsidRDefault="00626FC4" w:rsidP="0075616C">
      <w:pPr>
        <w:pStyle w:val="ListBullet"/>
        <w:rPr>
          <w:rFonts w:cs="Arial"/>
        </w:rPr>
      </w:pPr>
      <w:r>
        <w:rPr>
          <w:rFonts w:cs="Arial"/>
        </w:rPr>
        <w:t>w</w:t>
      </w:r>
      <w:r w:rsidRPr="00626FC4">
        <w:rPr>
          <w:rFonts w:cs="Arial"/>
        </w:rPr>
        <w:t>hether it provides value with relevant money.</w:t>
      </w:r>
    </w:p>
    <w:p w14:paraId="1A1D25A1" w14:textId="2BEF4103" w:rsidR="0075616C" w:rsidRPr="0045661D" w:rsidRDefault="006170D1" w:rsidP="0075616C">
      <w:r w:rsidRPr="0045661D">
        <w:t xml:space="preserve">You </w:t>
      </w:r>
      <w:r w:rsidR="002F2DD8">
        <w:t>must</w:t>
      </w:r>
      <w:r w:rsidRPr="0045661D">
        <w:t xml:space="preserve"> address all assessment criteria in your application. The amount of detail and supporting evidence you provide in your application should be relative to the project size, complexity and grant amount requested. </w:t>
      </w:r>
      <w:r w:rsidR="004100A3">
        <w:t xml:space="preserve">All criteria are weighted equally. </w:t>
      </w:r>
      <w:r w:rsidRPr="0045661D">
        <w:t>The application form includes word limits</w:t>
      </w:r>
      <w:r w:rsidR="0075616C" w:rsidRPr="0045661D">
        <w:t xml:space="preserve">. </w:t>
      </w:r>
    </w:p>
    <w:p w14:paraId="6B394483" w14:textId="51293A68" w:rsidR="0075616C" w:rsidRPr="0045661D" w:rsidRDefault="0075616C" w:rsidP="0075616C">
      <w:pPr>
        <w:rPr>
          <w:b/>
        </w:rPr>
      </w:pPr>
      <w:r w:rsidRPr="0045661D">
        <w:rPr>
          <w:b/>
        </w:rPr>
        <w:t xml:space="preserve">Criterion 1: </w:t>
      </w:r>
      <w:r w:rsidR="006170D1" w:rsidRPr="0045661D">
        <w:rPr>
          <w:b/>
        </w:rPr>
        <w:t>How will the grant activity contribute to the objectives of the A</w:t>
      </w:r>
      <w:r w:rsidR="00034651">
        <w:rPr>
          <w:b/>
        </w:rPr>
        <w:t>II</w:t>
      </w:r>
      <w:r w:rsidR="006170D1" w:rsidRPr="0045661D">
        <w:rPr>
          <w:b/>
        </w:rPr>
        <w:t>?</w:t>
      </w:r>
      <w:r w:rsidR="00C91A81" w:rsidRPr="0045661D">
        <w:rPr>
          <w:b/>
        </w:rPr>
        <w:t xml:space="preserve"> (weighting = 2</w:t>
      </w:r>
      <w:r w:rsidR="00D07756" w:rsidRPr="0045661D">
        <w:rPr>
          <w:b/>
        </w:rPr>
        <w:t>5</w:t>
      </w:r>
      <w:r w:rsidR="00C91A81" w:rsidRPr="0045661D">
        <w:rPr>
          <w:b/>
        </w:rPr>
        <w:t>%)</w:t>
      </w:r>
    </w:p>
    <w:p w14:paraId="0F064A2E" w14:textId="77777777" w:rsidR="0075616C" w:rsidRPr="0045661D" w:rsidRDefault="0075616C" w:rsidP="0075616C">
      <w:pPr>
        <w:rPr>
          <w:lang w:val="en-GB"/>
        </w:rPr>
      </w:pPr>
      <w:r w:rsidRPr="0045661D">
        <w:rPr>
          <w:lang w:val="en-GB"/>
        </w:rPr>
        <w:t xml:space="preserve">In providing a response to this criterion you </w:t>
      </w:r>
      <w:r w:rsidRPr="0045661D">
        <w:rPr>
          <w:b/>
        </w:rPr>
        <w:t>must</w:t>
      </w:r>
      <w:r w:rsidRPr="0045661D">
        <w:rPr>
          <w:lang w:val="en-GB"/>
        </w:rPr>
        <w:t xml:space="preserve"> include, but are not limited to:</w:t>
      </w:r>
    </w:p>
    <w:p w14:paraId="3C7F796A" w14:textId="77777777" w:rsidR="00EC63D8" w:rsidRDefault="00EC63D8" w:rsidP="00EC63D8">
      <w:pPr>
        <w:pStyle w:val="ListBullet"/>
        <w:spacing w:before="80" w:after="120"/>
      </w:pPr>
      <w:r w:rsidRPr="00EC7D39">
        <w:t xml:space="preserve">a succinct summary of the grant activity, written for a non-expert in the activity </w:t>
      </w:r>
      <w:proofErr w:type="gramStart"/>
      <w:r w:rsidRPr="00EC7D39">
        <w:t>area</w:t>
      </w:r>
      <w:proofErr w:type="gramEnd"/>
      <w:r w:rsidRPr="00EC7D39">
        <w:t xml:space="preserve"> </w:t>
      </w:r>
    </w:p>
    <w:p w14:paraId="0161B3C0" w14:textId="77777777" w:rsidR="00EC63D8" w:rsidRPr="00EC7D39" w:rsidRDefault="00EC63D8" w:rsidP="00EC63D8">
      <w:pPr>
        <w:pStyle w:val="ListBullet"/>
        <w:numPr>
          <w:ilvl w:val="1"/>
          <w:numId w:val="9"/>
        </w:numPr>
        <w:spacing w:before="80" w:after="120"/>
        <w:rPr>
          <w:rFonts w:cs="Arial"/>
        </w:rPr>
      </w:pPr>
      <w:r w:rsidRPr="00EC7D39">
        <w:rPr>
          <w:rFonts w:cs="Arial"/>
        </w:rPr>
        <w:t xml:space="preserve">the summary should include information about whether the grant activity is a stand-alone project or part of a larger </w:t>
      </w:r>
      <w:proofErr w:type="gramStart"/>
      <w:r w:rsidRPr="00EC7D39">
        <w:rPr>
          <w:rFonts w:cs="Arial"/>
        </w:rPr>
        <w:t>project</w:t>
      </w:r>
      <w:proofErr w:type="gramEnd"/>
    </w:p>
    <w:p w14:paraId="51761D2E" w14:textId="6E3D7D03" w:rsidR="002C1CDD" w:rsidRDefault="00EC63D8" w:rsidP="00DD555F">
      <w:pPr>
        <w:pStyle w:val="ListBullet"/>
        <w:numPr>
          <w:ilvl w:val="1"/>
          <w:numId w:val="9"/>
        </w:numPr>
        <w:spacing w:before="80" w:after="120"/>
      </w:pPr>
      <w:r w:rsidRPr="00EC7D39">
        <w:rPr>
          <w:rFonts w:cs="Arial"/>
        </w:rPr>
        <w:t>the summary must demonstrate alignment to the A</w:t>
      </w:r>
      <w:r w:rsidR="00DD555F">
        <w:rPr>
          <w:rFonts w:cs="Arial"/>
        </w:rPr>
        <w:t>II</w:t>
      </w:r>
      <w:r w:rsidRPr="00EC7D39">
        <w:rPr>
          <w:rFonts w:cs="Arial"/>
        </w:rPr>
        <w:t xml:space="preserve">’s objectives and one </w:t>
      </w:r>
      <w:r w:rsidR="00DD555F">
        <w:rPr>
          <w:rFonts w:cs="Arial"/>
        </w:rPr>
        <w:t xml:space="preserve">(or more) </w:t>
      </w:r>
      <w:r w:rsidRPr="00EC7D39">
        <w:rPr>
          <w:rFonts w:cs="Arial"/>
        </w:rPr>
        <w:t>of the A</w:t>
      </w:r>
      <w:r w:rsidR="00DD555F">
        <w:rPr>
          <w:rFonts w:cs="Arial"/>
        </w:rPr>
        <w:t>II</w:t>
      </w:r>
      <w:r w:rsidRPr="00EC7D39">
        <w:rPr>
          <w:rFonts w:cs="Arial"/>
        </w:rPr>
        <w:t xml:space="preserve">’s </w:t>
      </w:r>
      <w:r w:rsidR="00553D68">
        <w:t>thematic</w:t>
      </w:r>
      <w:r w:rsidR="006170D1" w:rsidRPr="0045661D">
        <w:t xml:space="preserve"> priority areas</w:t>
      </w:r>
      <w:r w:rsidR="00A0154C">
        <w:t xml:space="preserve"> (refer to section 2.1)</w:t>
      </w:r>
      <w:r w:rsidR="002039D8">
        <w:t>.</w:t>
      </w:r>
      <w:r w:rsidR="00037368" w:rsidRPr="0045661D">
        <w:t xml:space="preserve"> </w:t>
      </w:r>
    </w:p>
    <w:p w14:paraId="7F589276" w14:textId="008CB099" w:rsidR="0075616C" w:rsidRPr="00A922ED" w:rsidRDefault="00F73B5E" w:rsidP="00341489">
      <w:pPr>
        <w:pStyle w:val="ListBullet"/>
        <w:numPr>
          <w:ilvl w:val="0"/>
          <w:numId w:val="0"/>
        </w:numPr>
      </w:pPr>
      <w:r w:rsidRPr="00501D44">
        <w:t>See link for more details</w:t>
      </w:r>
      <w:r>
        <w:t xml:space="preserve"> </w:t>
      </w:r>
      <w:hyperlink r:id="rId29" w:history="1">
        <w:r w:rsidR="000671F9">
          <w:rPr>
            <w:rStyle w:val="Hyperlink"/>
          </w:rPr>
          <w:t>Australia-Indonesia Institute | Australian Government Department of Foreign Affairs and Trade (dfat.gov.au)</w:t>
        </w:r>
      </w:hyperlink>
      <w:r>
        <w:t xml:space="preserve">. </w:t>
      </w:r>
    </w:p>
    <w:p w14:paraId="03F7AB36" w14:textId="6E582865" w:rsidR="0075616C" w:rsidRPr="00A922ED" w:rsidRDefault="0075616C" w:rsidP="0057769A">
      <w:pPr>
        <w:spacing w:before="240"/>
        <w:rPr>
          <w:b/>
        </w:rPr>
      </w:pPr>
      <w:r w:rsidRPr="00A922ED">
        <w:rPr>
          <w:b/>
        </w:rPr>
        <w:t xml:space="preserve">Criterion 2: </w:t>
      </w:r>
      <w:r w:rsidR="006170D1" w:rsidRPr="006170D1">
        <w:rPr>
          <w:b/>
        </w:rPr>
        <w:t>What is the grant activit</w:t>
      </w:r>
      <w:r w:rsidR="00C3401E">
        <w:rPr>
          <w:b/>
        </w:rPr>
        <w:t>y’s</w:t>
      </w:r>
      <w:r w:rsidR="006170D1" w:rsidRPr="006170D1">
        <w:rPr>
          <w:b/>
        </w:rPr>
        <w:t xml:space="preserve"> potential for raising awareness of Australia in Indonesia</w:t>
      </w:r>
      <w:r w:rsidR="00D25D85">
        <w:rPr>
          <w:b/>
        </w:rPr>
        <w:t xml:space="preserve"> </w:t>
      </w:r>
      <w:r w:rsidR="006170D1" w:rsidRPr="006170D1">
        <w:rPr>
          <w:b/>
        </w:rPr>
        <w:t>/</w:t>
      </w:r>
      <w:r w:rsidR="00D25D85">
        <w:rPr>
          <w:b/>
        </w:rPr>
        <w:t xml:space="preserve"> </w:t>
      </w:r>
      <w:r w:rsidR="006170D1" w:rsidRPr="006170D1">
        <w:rPr>
          <w:b/>
        </w:rPr>
        <w:t xml:space="preserve">Indonesia in Australia and </w:t>
      </w:r>
      <w:r w:rsidR="00C73C90">
        <w:rPr>
          <w:b/>
        </w:rPr>
        <w:t xml:space="preserve">how </w:t>
      </w:r>
      <w:r w:rsidR="006170D1" w:rsidRPr="006170D1">
        <w:rPr>
          <w:b/>
        </w:rPr>
        <w:t>does it promote a contemporary and positive image of Australia?</w:t>
      </w:r>
      <w:r w:rsidR="00C91A81">
        <w:rPr>
          <w:b/>
        </w:rPr>
        <w:t xml:space="preserve"> (weighting = 25%)</w:t>
      </w:r>
    </w:p>
    <w:p w14:paraId="4F6FF149" w14:textId="4ED119D8" w:rsidR="0075616C" w:rsidRPr="00A922ED" w:rsidRDefault="006170D1" w:rsidP="0075616C">
      <w:pPr>
        <w:rPr>
          <w:lang w:val="en-GB"/>
        </w:rPr>
      </w:pPr>
      <w:r w:rsidRPr="006170D1">
        <w:rPr>
          <w:lang w:val="en-GB"/>
        </w:rPr>
        <w:t>In providing a response to this criterion, you should demonstrate how your grant activities would reach out to a broader audience (</w:t>
      </w:r>
      <w:r w:rsidR="002D7745" w:rsidRPr="006170D1">
        <w:rPr>
          <w:lang w:val="en-GB"/>
        </w:rPr>
        <w:t>e.g.</w:t>
      </w:r>
      <w:r w:rsidRPr="006170D1">
        <w:rPr>
          <w:lang w:val="en-GB"/>
        </w:rPr>
        <w:t xml:space="preserve"> the public and/or decision-makers) </w:t>
      </w:r>
      <w:proofErr w:type="gramStart"/>
      <w:r w:rsidRPr="006170D1">
        <w:rPr>
          <w:lang w:val="en-GB"/>
        </w:rPr>
        <w:t>and also</w:t>
      </w:r>
      <w:proofErr w:type="gramEnd"/>
      <w:r w:rsidRPr="006170D1">
        <w:rPr>
          <w:lang w:val="en-GB"/>
        </w:rPr>
        <w:t xml:space="preserve"> how you would create or strengthen formal or other relationships. You should include, but are not limited to</w:t>
      </w:r>
      <w:r w:rsidR="0075616C" w:rsidRPr="00A922ED">
        <w:rPr>
          <w:lang w:val="en-GB"/>
        </w:rPr>
        <w:t>:</w:t>
      </w:r>
    </w:p>
    <w:p w14:paraId="14885FFA" w14:textId="0385BF55" w:rsidR="0075616C" w:rsidRPr="00A922ED" w:rsidRDefault="006170D1" w:rsidP="0075616C">
      <w:pPr>
        <w:pStyle w:val="ListBullet"/>
      </w:pPr>
      <w:r w:rsidRPr="006170D1">
        <w:t>any proposed quantitative or qualitative performance measures to indicate the expected reach of your project such as anticipated</w:t>
      </w:r>
      <w:r w:rsidR="0075616C" w:rsidRPr="00A922ED">
        <w:t>:</w:t>
      </w:r>
    </w:p>
    <w:p w14:paraId="3CB500FE" w14:textId="15205402" w:rsidR="006170D1" w:rsidRPr="006170D1" w:rsidRDefault="006170D1" w:rsidP="006170D1">
      <w:pPr>
        <w:pStyle w:val="NoSpacing"/>
        <w:numPr>
          <w:ilvl w:val="1"/>
          <w:numId w:val="19"/>
        </w:numPr>
        <w:rPr>
          <w:rFonts w:ascii="Arial" w:hAnsi="Arial"/>
          <w:iCs/>
          <w:sz w:val="20"/>
          <w:szCs w:val="20"/>
        </w:rPr>
      </w:pPr>
      <w:r w:rsidRPr="006170D1">
        <w:rPr>
          <w:rFonts w:ascii="Arial" w:hAnsi="Arial"/>
          <w:iCs/>
          <w:sz w:val="20"/>
          <w:szCs w:val="20"/>
        </w:rPr>
        <w:t>events (</w:t>
      </w:r>
      <w:r w:rsidR="002D7745" w:rsidRPr="006170D1">
        <w:rPr>
          <w:rFonts w:ascii="Arial" w:hAnsi="Arial"/>
          <w:iCs/>
          <w:sz w:val="20"/>
          <w:szCs w:val="20"/>
        </w:rPr>
        <w:t>e.g.</w:t>
      </w:r>
      <w:r w:rsidRPr="006170D1">
        <w:rPr>
          <w:rFonts w:ascii="Arial" w:hAnsi="Arial"/>
          <w:iCs/>
          <w:sz w:val="20"/>
          <w:szCs w:val="20"/>
        </w:rPr>
        <w:t xml:space="preserve"> public seminars, promotional events, performances, exhibition days, or community events)</w:t>
      </w:r>
    </w:p>
    <w:p w14:paraId="06F3F55B" w14:textId="77777777" w:rsidR="006170D1" w:rsidRPr="006170D1" w:rsidRDefault="006170D1" w:rsidP="006170D1">
      <w:pPr>
        <w:pStyle w:val="NoSpacing"/>
        <w:numPr>
          <w:ilvl w:val="1"/>
          <w:numId w:val="19"/>
        </w:numPr>
        <w:rPr>
          <w:rFonts w:ascii="Arial" w:hAnsi="Arial"/>
          <w:iCs/>
          <w:sz w:val="20"/>
          <w:szCs w:val="20"/>
        </w:rPr>
      </w:pPr>
      <w:r w:rsidRPr="006170D1">
        <w:rPr>
          <w:rFonts w:ascii="Arial" w:hAnsi="Arial"/>
          <w:iCs/>
          <w:sz w:val="20"/>
          <w:szCs w:val="20"/>
        </w:rPr>
        <w:t xml:space="preserve">number of participants/audience spectators (and a description of your target audience) and why you expect this level of </w:t>
      </w:r>
      <w:proofErr w:type="gramStart"/>
      <w:r w:rsidRPr="006170D1">
        <w:rPr>
          <w:rFonts w:ascii="Arial" w:hAnsi="Arial"/>
          <w:iCs/>
          <w:sz w:val="20"/>
          <w:szCs w:val="20"/>
        </w:rPr>
        <w:t>engagement</w:t>
      </w:r>
      <w:proofErr w:type="gramEnd"/>
    </w:p>
    <w:p w14:paraId="784FC2B3" w14:textId="1B0AA973" w:rsidR="007A48E3" w:rsidRPr="00501D44" w:rsidRDefault="006170D1" w:rsidP="006170D1">
      <w:pPr>
        <w:pStyle w:val="NoSpacing"/>
        <w:numPr>
          <w:ilvl w:val="1"/>
          <w:numId w:val="19"/>
        </w:numPr>
        <w:rPr>
          <w:rFonts w:ascii="Arial" w:hAnsi="Arial"/>
          <w:iCs/>
          <w:sz w:val="20"/>
          <w:szCs w:val="20"/>
        </w:rPr>
      </w:pPr>
      <w:r w:rsidRPr="006170D1">
        <w:rPr>
          <w:rFonts w:ascii="Arial" w:hAnsi="Arial"/>
          <w:iCs/>
          <w:sz w:val="20"/>
          <w:szCs w:val="20"/>
        </w:rPr>
        <w:t xml:space="preserve">media engagement plans (including social media), the type of media interest you seek to </w:t>
      </w:r>
      <w:r w:rsidRPr="00501D44">
        <w:rPr>
          <w:rFonts w:ascii="Arial" w:hAnsi="Arial"/>
          <w:iCs/>
          <w:sz w:val="20"/>
          <w:szCs w:val="20"/>
        </w:rPr>
        <w:t>generate (</w:t>
      </w:r>
      <w:r w:rsidR="002D7745" w:rsidRPr="00501D44">
        <w:rPr>
          <w:rFonts w:ascii="Arial" w:hAnsi="Arial"/>
          <w:iCs/>
          <w:sz w:val="20"/>
          <w:szCs w:val="20"/>
        </w:rPr>
        <w:t>e.g.</w:t>
      </w:r>
      <w:r w:rsidRPr="00501D44">
        <w:rPr>
          <w:rFonts w:ascii="Arial" w:hAnsi="Arial"/>
          <w:iCs/>
          <w:sz w:val="20"/>
          <w:szCs w:val="20"/>
        </w:rPr>
        <w:t xml:space="preserve"> articles, </w:t>
      </w:r>
      <w:proofErr w:type="gramStart"/>
      <w:r w:rsidRPr="00501D44">
        <w:rPr>
          <w:rFonts w:ascii="Arial" w:hAnsi="Arial"/>
          <w:iCs/>
          <w:sz w:val="20"/>
          <w:szCs w:val="20"/>
        </w:rPr>
        <w:t>radio</w:t>
      </w:r>
      <w:proofErr w:type="gramEnd"/>
      <w:r w:rsidRPr="00501D44">
        <w:rPr>
          <w:rFonts w:ascii="Arial" w:hAnsi="Arial"/>
          <w:iCs/>
          <w:sz w:val="20"/>
          <w:szCs w:val="20"/>
        </w:rPr>
        <w:t xml:space="preserve"> and television broadcasts)</w:t>
      </w:r>
      <w:r w:rsidR="00730DD8">
        <w:rPr>
          <w:rFonts w:ascii="Arial" w:hAnsi="Arial"/>
          <w:iCs/>
          <w:sz w:val="20"/>
          <w:szCs w:val="20"/>
        </w:rPr>
        <w:t>,</w:t>
      </w:r>
      <w:r w:rsidRPr="00501D44">
        <w:rPr>
          <w:rFonts w:ascii="Arial" w:hAnsi="Arial"/>
          <w:iCs/>
          <w:sz w:val="20"/>
          <w:szCs w:val="20"/>
        </w:rPr>
        <w:t xml:space="preserve"> distribution plans (e</w:t>
      </w:r>
      <w:r w:rsidR="002D7745">
        <w:rPr>
          <w:rFonts w:ascii="Arial" w:hAnsi="Arial"/>
          <w:iCs/>
          <w:sz w:val="20"/>
          <w:szCs w:val="20"/>
        </w:rPr>
        <w:t>.</w:t>
      </w:r>
      <w:r w:rsidRPr="00501D44">
        <w:rPr>
          <w:rFonts w:ascii="Arial" w:hAnsi="Arial"/>
          <w:iCs/>
          <w:sz w:val="20"/>
          <w:szCs w:val="20"/>
        </w:rPr>
        <w:t>g</w:t>
      </w:r>
      <w:r w:rsidR="002D7745">
        <w:rPr>
          <w:rFonts w:ascii="Arial" w:hAnsi="Arial"/>
          <w:iCs/>
          <w:sz w:val="20"/>
          <w:szCs w:val="20"/>
        </w:rPr>
        <w:t>.</w:t>
      </w:r>
      <w:r w:rsidRPr="00501D44">
        <w:rPr>
          <w:rFonts w:ascii="Arial" w:hAnsi="Arial"/>
          <w:iCs/>
          <w:sz w:val="20"/>
          <w:szCs w:val="20"/>
        </w:rPr>
        <w:t xml:space="preserve"> of a publication)</w:t>
      </w:r>
      <w:r w:rsidR="0075616C" w:rsidRPr="00501D44">
        <w:rPr>
          <w:rFonts w:ascii="Arial" w:hAnsi="Arial"/>
          <w:iCs/>
          <w:sz w:val="20"/>
          <w:szCs w:val="20"/>
        </w:rPr>
        <w:t>.</w:t>
      </w:r>
    </w:p>
    <w:p w14:paraId="728A643D" w14:textId="09FA3684" w:rsidR="0075616C" w:rsidRPr="00501D44" w:rsidRDefault="001A6D80" w:rsidP="00774328">
      <w:pPr>
        <w:pStyle w:val="NoSpacing"/>
        <w:numPr>
          <w:ilvl w:val="0"/>
          <w:numId w:val="19"/>
        </w:numPr>
        <w:rPr>
          <w:rFonts w:ascii="Arial" w:hAnsi="Arial"/>
          <w:iCs/>
          <w:sz w:val="20"/>
          <w:szCs w:val="20"/>
        </w:rPr>
      </w:pPr>
      <w:r w:rsidRPr="00501D44">
        <w:rPr>
          <w:rFonts w:ascii="Arial" w:hAnsi="Arial"/>
          <w:iCs/>
          <w:sz w:val="20"/>
          <w:szCs w:val="20"/>
        </w:rPr>
        <w:lastRenderedPageBreak/>
        <w:t>i</w:t>
      </w:r>
      <w:r w:rsidR="007A48E3" w:rsidRPr="00501D44">
        <w:rPr>
          <w:rFonts w:ascii="Arial" w:hAnsi="Arial"/>
          <w:iCs/>
          <w:sz w:val="20"/>
          <w:szCs w:val="20"/>
        </w:rPr>
        <w:t>ndicating your awareness of and commitment to gender balance by referencing efforts within your project</w:t>
      </w:r>
      <w:r w:rsidR="00E86BB9" w:rsidRPr="00501D44">
        <w:rPr>
          <w:rFonts w:ascii="Arial" w:hAnsi="Arial"/>
          <w:iCs/>
          <w:sz w:val="20"/>
          <w:szCs w:val="20"/>
        </w:rPr>
        <w:t xml:space="preserve"> activities</w:t>
      </w:r>
      <w:r w:rsidR="007A48E3" w:rsidRPr="00501D44">
        <w:rPr>
          <w:rFonts w:ascii="Arial" w:hAnsi="Arial"/>
          <w:iCs/>
          <w:sz w:val="20"/>
          <w:szCs w:val="20"/>
        </w:rPr>
        <w:t xml:space="preserve"> to </w:t>
      </w:r>
      <w:r w:rsidR="00E86BB9" w:rsidRPr="00501D44">
        <w:rPr>
          <w:rFonts w:ascii="Arial" w:hAnsi="Arial"/>
          <w:iCs/>
          <w:sz w:val="20"/>
          <w:szCs w:val="20"/>
        </w:rPr>
        <w:t xml:space="preserve">achieve </w:t>
      </w:r>
      <w:r w:rsidR="00774328" w:rsidRPr="00501D44">
        <w:rPr>
          <w:rFonts w:ascii="Arial" w:hAnsi="Arial"/>
          <w:iCs/>
          <w:sz w:val="20"/>
          <w:szCs w:val="20"/>
        </w:rPr>
        <w:t>balanced representation.</w:t>
      </w:r>
    </w:p>
    <w:p w14:paraId="4234736B" w14:textId="11FC15D5" w:rsidR="0075616C" w:rsidRPr="00501D44" w:rsidRDefault="0075616C" w:rsidP="0075616C">
      <w:pPr>
        <w:pStyle w:val="ListBullet"/>
      </w:pPr>
      <w:r w:rsidRPr="00501D44">
        <w:t>indicating any follow-up activities that could arise from the grant activity and that could ensure networks created between individuals and institutions through the project are sustain</w:t>
      </w:r>
      <w:r w:rsidR="00036AC7">
        <w:t>ed</w:t>
      </w:r>
      <w:r w:rsidRPr="00501D44">
        <w:t xml:space="preserve">. </w:t>
      </w:r>
      <w:r w:rsidR="006170D1" w:rsidRPr="00501D44">
        <w:t xml:space="preserve"> </w:t>
      </w:r>
    </w:p>
    <w:p w14:paraId="713CA211" w14:textId="618110C2" w:rsidR="0075616C" w:rsidRPr="00A337ED" w:rsidRDefault="0075616C" w:rsidP="0057769A">
      <w:pPr>
        <w:pStyle w:val="ListBullet"/>
        <w:numPr>
          <w:ilvl w:val="0"/>
          <w:numId w:val="0"/>
        </w:numPr>
        <w:spacing w:before="240"/>
        <w:rPr>
          <w:b/>
          <w:bCs/>
        </w:rPr>
      </w:pPr>
      <w:r w:rsidRPr="00501D44">
        <w:rPr>
          <w:b/>
        </w:rPr>
        <w:t xml:space="preserve">Criterion 3: </w:t>
      </w:r>
      <w:bookmarkStart w:id="83" w:name="_Hlk171342739"/>
      <w:r w:rsidR="00A337ED" w:rsidRPr="440C75EC">
        <w:rPr>
          <w:b/>
          <w:bCs/>
        </w:rPr>
        <w:t xml:space="preserve">What is the ‘value add’ of the grant to your </w:t>
      </w:r>
      <w:r w:rsidR="00A337ED">
        <w:rPr>
          <w:b/>
          <w:bCs/>
        </w:rPr>
        <w:t>activity and why is the activity needed</w:t>
      </w:r>
      <w:r w:rsidR="00A337ED" w:rsidRPr="440C75EC">
        <w:rPr>
          <w:b/>
          <w:bCs/>
        </w:rPr>
        <w:t xml:space="preserve">? </w:t>
      </w:r>
      <w:r w:rsidR="00A337ED">
        <w:rPr>
          <w:b/>
          <w:bCs/>
        </w:rPr>
        <w:t xml:space="preserve"> </w:t>
      </w:r>
      <w:bookmarkEnd w:id="83"/>
      <w:r w:rsidR="00C91A81" w:rsidRPr="00501D44">
        <w:rPr>
          <w:b/>
        </w:rPr>
        <w:t>(weighting = 2</w:t>
      </w:r>
      <w:r w:rsidR="001A6D80" w:rsidRPr="00501D44">
        <w:rPr>
          <w:b/>
        </w:rPr>
        <w:t>5</w:t>
      </w:r>
      <w:r w:rsidR="00C91A81" w:rsidRPr="00501D44">
        <w:rPr>
          <w:b/>
        </w:rPr>
        <w:t>%)</w:t>
      </w:r>
    </w:p>
    <w:p w14:paraId="3E2249FB" w14:textId="77777777" w:rsidR="0075616C" w:rsidRPr="00A922ED" w:rsidRDefault="0075616C" w:rsidP="0075616C">
      <w:pPr>
        <w:rPr>
          <w:lang w:val="en-GB"/>
        </w:rPr>
      </w:pPr>
      <w:r w:rsidRPr="00A922ED">
        <w:rPr>
          <w:lang w:val="en-GB"/>
        </w:rPr>
        <w:t>In providing a response to this criterion you should include, but are not limited to:</w:t>
      </w:r>
    </w:p>
    <w:p w14:paraId="0E199042" w14:textId="77777777" w:rsidR="00D83287" w:rsidRDefault="00D83287" w:rsidP="00D83287">
      <w:pPr>
        <w:pStyle w:val="ListBullet"/>
        <w:spacing w:before="80" w:after="120"/>
      </w:pPr>
      <w:r>
        <w:t xml:space="preserve">describing </w:t>
      </w:r>
      <w:bookmarkStart w:id="84" w:name="_Hlk171342816"/>
      <w:r>
        <w:t xml:space="preserve">why the activity is needed and how the grant will help address a </w:t>
      </w:r>
      <w:proofErr w:type="gramStart"/>
      <w:r>
        <w:t>gap</w:t>
      </w:r>
      <w:proofErr w:type="gramEnd"/>
      <w:r>
        <w:t xml:space="preserve"> </w:t>
      </w:r>
      <w:bookmarkEnd w:id="84"/>
    </w:p>
    <w:p w14:paraId="0F711009" w14:textId="77777777" w:rsidR="006170D1" w:rsidRDefault="006170D1" w:rsidP="006170D1">
      <w:pPr>
        <w:pStyle w:val="ListBullet"/>
      </w:pPr>
      <w:r>
        <w:t>demonstrating how your grant activity would address a new area of interest and cooperation between Australia and Indonesia</w:t>
      </w:r>
    </w:p>
    <w:p w14:paraId="761C1209" w14:textId="1065293D" w:rsidR="0075616C" w:rsidRDefault="006170D1" w:rsidP="006170D1">
      <w:pPr>
        <w:pStyle w:val="ListBullet"/>
      </w:pPr>
      <w:r>
        <w:t xml:space="preserve">demonstrating how your grant activity would address an area of interest and cooperation between Australia and Indonesia in a new, innovative and improved </w:t>
      </w:r>
      <w:proofErr w:type="gramStart"/>
      <w:r>
        <w:t>way</w:t>
      </w:r>
      <w:proofErr w:type="gramEnd"/>
    </w:p>
    <w:p w14:paraId="5387086A" w14:textId="02B2DF3E" w:rsidR="00B66B31" w:rsidRPr="00A922ED" w:rsidRDefault="00B66B31" w:rsidP="00B66B31">
      <w:pPr>
        <w:pStyle w:val="ListBullet"/>
        <w:spacing w:before="80" w:after="120"/>
      </w:pPr>
      <w:bookmarkStart w:id="85" w:name="_Hlk171342795"/>
      <w:r>
        <w:t>describing the impact of the grant activity on the Australia – Indonesia relationship</w:t>
      </w:r>
      <w:r w:rsidR="00BA078B">
        <w:t>.</w:t>
      </w:r>
    </w:p>
    <w:bookmarkEnd w:id="85"/>
    <w:p w14:paraId="2DECEB44" w14:textId="0DA74380" w:rsidR="0075616C" w:rsidRPr="00A922ED" w:rsidRDefault="0075616C" w:rsidP="0057769A">
      <w:pPr>
        <w:spacing w:before="240"/>
        <w:rPr>
          <w:b/>
        </w:rPr>
      </w:pPr>
      <w:r w:rsidRPr="00A922ED">
        <w:rPr>
          <w:b/>
        </w:rPr>
        <w:t>Criterion 4: What is the capability and capacity of the applicant to undertake the grant activity?</w:t>
      </w:r>
      <w:r w:rsidR="00C91A81">
        <w:rPr>
          <w:b/>
        </w:rPr>
        <w:t xml:space="preserve"> (weighting = 25%)</w:t>
      </w:r>
    </w:p>
    <w:p w14:paraId="750A5D40" w14:textId="77777777" w:rsidR="0075616C" w:rsidRPr="00A922ED" w:rsidRDefault="0075616C" w:rsidP="0075616C">
      <w:pPr>
        <w:rPr>
          <w:lang w:val="en-GB"/>
        </w:rPr>
      </w:pPr>
      <w:r w:rsidRPr="00A922ED">
        <w:rPr>
          <w:lang w:val="en-GB"/>
        </w:rPr>
        <w:t>In providing a response to this criterion you should demonstrate you and/or your organisation’s capability and capacity to successfully undertake your grant activity.  You should include, but are not limited to:</w:t>
      </w:r>
    </w:p>
    <w:p w14:paraId="2B9CA978" w14:textId="1B35C170" w:rsidR="0074720D" w:rsidRPr="0074720D" w:rsidRDefault="0074720D" w:rsidP="0074720D">
      <w:pPr>
        <w:pStyle w:val="ListBullet"/>
        <w:spacing w:before="80" w:after="120"/>
        <w:rPr>
          <w:b/>
          <w:bCs/>
        </w:rPr>
      </w:pPr>
      <w:r>
        <w:t xml:space="preserve">outlining co-contributions (in-kind-and/or cash) from your organisation and other parties that demonstrate commitment to the </w:t>
      </w:r>
      <w:proofErr w:type="gramStart"/>
      <w:r>
        <w:t>project</w:t>
      </w:r>
      <w:proofErr w:type="gramEnd"/>
    </w:p>
    <w:p w14:paraId="29A86061" w14:textId="2B670E4F" w:rsidR="0075616C" w:rsidRDefault="0075616C" w:rsidP="0075616C">
      <w:pPr>
        <w:pStyle w:val="ListBullet"/>
        <w:rPr>
          <w:iCs w:val="0"/>
          <w:lang w:val="en-GB"/>
        </w:rPr>
      </w:pPr>
      <w:r w:rsidRPr="00204136">
        <w:rPr>
          <w:iCs w:val="0"/>
          <w:lang w:val="en-GB"/>
        </w:rPr>
        <w:t>a one-page capability statement of the organisation and/or CV of the project leader(s)</w:t>
      </w:r>
    </w:p>
    <w:p w14:paraId="2D0E7698" w14:textId="4B38F3E0" w:rsidR="002953D9" w:rsidRPr="002953D9" w:rsidRDefault="002953D9" w:rsidP="002953D9">
      <w:pPr>
        <w:pStyle w:val="NoSpacing"/>
        <w:numPr>
          <w:ilvl w:val="1"/>
          <w:numId w:val="9"/>
        </w:numPr>
        <w:spacing w:before="80" w:after="120" w:line="280" w:lineRule="atLeast"/>
      </w:pPr>
      <w:r w:rsidRPr="00C11BEF">
        <w:rPr>
          <w:rFonts w:ascii="Arial" w:hAnsi="Arial"/>
          <w:sz w:val="20"/>
          <w:szCs w:val="20"/>
        </w:rPr>
        <w:t xml:space="preserve">if your project will be carried out in </w:t>
      </w:r>
      <w:r>
        <w:rPr>
          <w:rFonts w:ascii="Arial" w:hAnsi="Arial"/>
          <w:sz w:val="20"/>
          <w:szCs w:val="20"/>
        </w:rPr>
        <w:t>Indonesia</w:t>
      </w:r>
      <w:r w:rsidRPr="00C11BEF">
        <w:rPr>
          <w:rFonts w:ascii="Arial" w:hAnsi="Arial"/>
          <w:sz w:val="20"/>
          <w:szCs w:val="20"/>
        </w:rPr>
        <w:t xml:space="preserve">, </w:t>
      </w:r>
      <w:r>
        <w:rPr>
          <w:rFonts w:ascii="Arial" w:hAnsi="Arial"/>
          <w:iCs/>
          <w:sz w:val="20"/>
          <w:szCs w:val="20"/>
        </w:rPr>
        <w:t xml:space="preserve">you should </w:t>
      </w:r>
      <w:r w:rsidRPr="00C11BEF">
        <w:rPr>
          <w:rFonts w:ascii="Arial" w:hAnsi="Arial"/>
          <w:sz w:val="20"/>
          <w:szCs w:val="20"/>
        </w:rPr>
        <w:t>indicat</w:t>
      </w:r>
      <w:r>
        <w:rPr>
          <w:rFonts w:ascii="Arial" w:hAnsi="Arial"/>
          <w:iCs/>
          <w:sz w:val="20"/>
          <w:szCs w:val="20"/>
        </w:rPr>
        <w:t>e</w:t>
      </w:r>
      <w:r w:rsidRPr="00C11BEF">
        <w:rPr>
          <w:rFonts w:ascii="Arial" w:hAnsi="Arial"/>
          <w:sz w:val="20"/>
          <w:szCs w:val="20"/>
        </w:rPr>
        <w:t xml:space="preserve"> your </w:t>
      </w:r>
      <w:r>
        <w:rPr>
          <w:rFonts w:ascii="Arial" w:hAnsi="Arial"/>
          <w:sz w:val="20"/>
          <w:szCs w:val="20"/>
        </w:rPr>
        <w:t>Indonesian</w:t>
      </w:r>
      <w:r w:rsidRPr="00C11BEF">
        <w:rPr>
          <w:rFonts w:ascii="Arial" w:hAnsi="Arial"/>
          <w:sz w:val="20"/>
          <w:szCs w:val="20"/>
        </w:rPr>
        <w:t xml:space="preserve"> cultural capability, and vice versa for projects that will be carried out in </w:t>
      </w:r>
      <w:proofErr w:type="gramStart"/>
      <w:r w:rsidRPr="00C11BEF">
        <w:rPr>
          <w:rFonts w:ascii="Arial" w:hAnsi="Arial"/>
          <w:sz w:val="20"/>
          <w:szCs w:val="20"/>
        </w:rPr>
        <w:t>Australia</w:t>
      </w:r>
      <w:proofErr w:type="gramEnd"/>
    </w:p>
    <w:p w14:paraId="3B863418" w14:textId="77777777" w:rsidR="0075616C" w:rsidRPr="00204136" w:rsidRDefault="0075616C" w:rsidP="0075616C">
      <w:pPr>
        <w:pStyle w:val="ListBullet"/>
        <w:rPr>
          <w:iCs w:val="0"/>
          <w:lang w:val="en-GB"/>
        </w:rPr>
      </w:pPr>
      <w:r w:rsidRPr="00204136">
        <w:rPr>
          <w:iCs w:val="0"/>
          <w:lang w:val="en-GB"/>
        </w:rPr>
        <w:t>two signed references from referees with no direct financial interest in your project</w:t>
      </w:r>
    </w:p>
    <w:p w14:paraId="268941CE"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referees should comment on the project’s objectives and the strategies to achieve </w:t>
      </w:r>
      <w:proofErr w:type="gramStart"/>
      <w:r w:rsidRPr="00204136">
        <w:rPr>
          <w:rFonts w:ascii="Arial" w:hAnsi="Arial"/>
          <w:sz w:val="20"/>
          <w:szCs w:val="20"/>
          <w:lang w:val="en-GB"/>
        </w:rPr>
        <w:t>them</w:t>
      </w:r>
      <w:proofErr w:type="gramEnd"/>
    </w:p>
    <w:p w14:paraId="7AAE4171"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references that provide different perspectives on the proposal; and </w:t>
      </w:r>
    </w:p>
    <w:p w14:paraId="0A118271"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referees who work for different organisations.  </w:t>
      </w:r>
    </w:p>
    <w:p w14:paraId="091256DE" w14:textId="3CCC966B" w:rsidR="00762570" w:rsidRDefault="0075616C" w:rsidP="00416338">
      <w:pPr>
        <w:pStyle w:val="ListBullet"/>
      </w:pPr>
      <w:r w:rsidRPr="00A922ED">
        <w:t xml:space="preserve">a letter of support from your organisation’s research office or equivalent </w:t>
      </w:r>
      <w:r w:rsidR="00054DA5">
        <w:t>(i</w:t>
      </w:r>
      <w:r w:rsidRPr="00A922ED">
        <w:t>f you are from a large organisation</w:t>
      </w:r>
      <w:r w:rsidR="00054DA5">
        <w:t>)</w:t>
      </w:r>
      <w:r w:rsidRPr="00A922ED">
        <w:t xml:space="preserve"> that confirms alignment of your grant activity to the organisation’s international strategies.</w:t>
      </w:r>
    </w:p>
    <w:p w14:paraId="10CA12C3" w14:textId="0863E872" w:rsidR="0073025C" w:rsidRDefault="00762570" w:rsidP="0074720D">
      <w:pPr>
        <w:pStyle w:val="ListBullet"/>
      </w:pPr>
      <w:r>
        <w:t>If you have a partner/</w:t>
      </w:r>
      <w:proofErr w:type="gramStart"/>
      <w:r>
        <w:t>s</w:t>
      </w:r>
      <w:proofErr w:type="gramEnd"/>
      <w:r>
        <w:t xml:space="preserve"> please also provide a capability and commitment statement including a letter of support from </w:t>
      </w:r>
      <w:r w:rsidRPr="00501D44">
        <w:t>the partner/s and a record of past successful partnerships with the partner/s.</w:t>
      </w:r>
      <w:r w:rsidR="0075616C" w:rsidRPr="00501D44">
        <w:t xml:space="preserve"> </w:t>
      </w:r>
    </w:p>
    <w:p w14:paraId="2E6022E5" w14:textId="25A6ECA7" w:rsidR="00C347D8" w:rsidRPr="00501D44" w:rsidRDefault="00C347D8" w:rsidP="00E3508F">
      <w:pPr>
        <w:pStyle w:val="Heading2"/>
      </w:pPr>
      <w:bookmarkStart w:id="86" w:name="_Toc66445437"/>
      <w:bookmarkStart w:id="87" w:name="_Toc164844283"/>
      <w:bookmarkStart w:id="88" w:name="_Toc383003272"/>
      <w:bookmarkEnd w:id="30"/>
      <w:bookmarkEnd w:id="31"/>
      <w:r w:rsidRPr="00501D44">
        <w:t xml:space="preserve">How to </w:t>
      </w:r>
      <w:r w:rsidR="00C7753F" w:rsidRPr="00501D44">
        <w:t>a</w:t>
      </w:r>
      <w:r w:rsidRPr="00501D44">
        <w:t>pply</w:t>
      </w:r>
      <w:bookmarkEnd w:id="86"/>
    </w:p>
    <w:p w14:paraId="47A16388" w14:textId="734A83DD" w:rsidR="0075616C" w:rsidRPr="00501D44" w:rsidRDefault="00EB6FA2" w:rsidP="0075616C">
      <w:r w:rsidRPr="00501D44">
        <w:t>Before submitting your application, you must read these grant guidelines</w:t>
      </w:r>
      <w:r w:rsidR="002B1E88">
        <w:t xml:space="preserve"> </w:t>
      </w:r>
      <w:r w:rsidR="00AA212C">
        <w:t>and</w:t>
      </w:r>
      <w:r w:rsidR="001774EC">
        <w:t xml:space="preserve"> </w:t>
      </w:r>
      <w:hyperlink r:id="rId30" w:history="1">
        <w:r w:rsidR="001774EC" w:rsidRPr="001774EC">
          <w:rPr>
            <w:rStyle w:val="Hyperlink"/>
          </w:rPr>
          <w:t>the AII website</w:t>
        </w:r>
      </w:hyperlink>
      <w:r w:rsidR="001774EC">
        <w:t>.</w:t>
      </w:r>
      <w:r w:rsidR="00AA212C">
        <w:t xml:space="preserve"> </w:t>
      </w:r>
      <w:bookmarkStart w:id="89" w:name="_Hlk171342994"/>
      <w:r w:rsidR="00464A13">
        <w:t xml:space="preserve">These documents may be found at </w:t>
      </w:r>
      <w:proofErr w:type="spellStart"/>
      <w:r w:rsidR="00464A13">
        <w:t>GrantConnect</w:t>
      </w:r>
      <w:proofErr w:type="spellEnd"/>
      <w:r w:rsidR="00464A13">
        <w:t xml:space="preserve"> and </w:t>
      </w:r>
      <w:hyperlink r:id="rId31" w:history="1">
        <w:proofErr w:type="spellStart"/>
        <w:r w:rsidR="00464A13">
          <w:rPr>
            <w:rStyle w:val="Hyperlink"/>
          </w:rPr>
          <w:t>SmartyGrants</w:t>
        </w:r>
        <w:proofErr w:type="spellEnd"/>
      </w:hyperlink>
      <w:r w:rsidR="00464A13">
        <w:t>. Any alterations and addenda</w:t>
      </w:r>
      <w:r w:rsidR="00464A13">
        <w:rPr>
          <w:rStyle w:val="FootnoteReference"/>
        </w:rPr>
        <w:footnoteReference w:id="5"/>
      </w:r>
      <w:r w:rsidR="00464A13">
        <w:t xml:space="preserve"> will be published on </w:t>
      </w:r>
      <w:proofErr w:type="spellStart"/>
      <w:r w:rsidR="00464A13">
        <w:t>GrantConnect</w:t>
      </w:r>
      <w:proofErr w:type="spellEnd"/>
      <w:r w:rsidR="00464A13">
        <w:t xml:space="preserve"> and by registering on this website, you will be </w:t>
      </w:r>
      <w:r w:rsidR="00464A13">
        <w:lastRenderedPageBreak/>
        <w:t xml:space="preserve">automatically notified on any changes. </w:t>
      </w:r>
      <w:proofErr w:type="spellStart"/>
      <w:r w:rsidR="00464A13">
        <w:t>GrantConnect</w:t>
      </w:r>
      <w:proofErr w:type="spellEnd"/>
      <w:r w:rsidR="00464A13">
        <w:t xml:space="preserve"> is the authoritative source for grants information.</w:t>
      </w:r>
      <w:bookmarkEnd w:id="89"/>
    </w:p>
    <w:p w14:paraId="753252E0" w14:textId="73E0F89E" w:rsidR="00B2204F" w:rsidRPr="00501D44" w:rsidRDefault="00EB6FA2" w:rsidP="00B2204F">
      <w:bookmarkStart w:id="90" w:name="_Hlk171343030"/>
      <w:r w:rsidRPr="00501D44">
        <w:t xml:space="preserve">You must submit your grant application </w:t>
      </w:r>
      <w:r w:rsidR="007F4F4B">
        <w:t>via the online</w:t>
      </w:r>
      <w:r w:rsidR="00D31512">
        <w:t xml:space="preserve"> system</w:t>
      </w:r>
      <w:r w:rsidR="00111380">
        <w:t xml:space="preserve"> </w:t>
      </w:r>
      <w:hyperlink r:id="rId32" w:history="1">
        <w:proofErr w:type="spellStart"/>
        <w:r w:rsidR="00111380">
          <w:rPr>
            <w:rStyle w:val="Hyperlink"/>
          </w:rPr>
          <w:t>SmartyGrants</w:t>
        </w:r>
        <w:proofErr w:type="spellEnd"/>
      </w:hyperlink>
      <w:r w:rsidR="00111380">
        <w:t xml:space="preserve">. </w:t>
      </w:r>
      <w:r w:rsidR="00B2204F" w:rsidRPr="00501D44">
        <w:t xml:space="preserve">The application form includes help information. </w:t>
      </w:r>
      <w:r w:rsidR="00E740ED">
        <w:t xml:space="preserve">You must submit your grant application in English by </w:t>
      </w:r>
      <w:r w:rsidR="00E740ED" w:rsidRPr="003C3E1C">
        <w:t>1</w:t>
      </w:r>
      <w:r w:rsidR="00E740ED">
        <w:t>3</w:t>
      </w:r>
      <w:r w:rsidR="00E740ED" w:rsidRPr="003C3E1C">
        <w:t>:00 AE</w:t>
      </w:r>
      <w:r w:rsidR="00534B79">
        <w:t>D</w:t>
      </w:r>
      <w:r w:rsidR="00E740ED" w:rsidRPr="003C3E1C">
        <w:t xml:space="preserve">T </w:t>
      </w:r>
      <w:r w:rsidR="00216D90">
        <w:t xml:space="preserve">        </w:t>
      </w:r>
      <w:r w:rsidR="00B86760">
        <w:t xml:space="preserve"> </w:t>
      </w:r>
      <w:r w:rsidR="00216D90">
        <w:t xml:space="preserve"> </w:t>
      </w:r>
      <w:r w:rsidR="003C799E" w:rsidRPr="002D3767">
        <w:rPr>
          <w:bCs/>
        </w:rPr>
        <w:t>14</w:t>
      </w:r>
      <w:r w:rsidR="00813EE5" w:rsidRPr="002D3767">
        <w:rPr>
          <w:bCs/>
        </w:rPr>
        <w:t xml:space="preserve"> January 2025</w:t>
      </w:r>
      <w:r w:rsidR="00AD0441" w:rsidRPr="002D3767">
        <w:rPr>
          <w:bCs/>
        </w:rPr>
        <w:t>.</w:t>
      </w:r>
    </w:p>
    <w:p w14:paraId="54E3CEAB" w14:textId="316AE845" w:rsidR="005930BB" w:rsidRPr="00052612" w:rsidRDefault="005930BB" w:rsidP="005930BB">
      <w:pPr>
        <w:spacing w:before="80"/>
      </w:pPr>
      <w:r>
        <w:t xml:space="preserve">If you have any technical difficulties please contact </w:t>
      </w:r>
      <w:hyperlink r:id="rId33" w:history="1">
        <w:r w:rsidRPr="001A4608">
          <w:rPr>
            <w:rStyle w:val="Hyperlink"/>
          </w:rPr>
          <w:t>SmartyGrants.</w:t>
        </w:r>
      </w:hyperlink>
      <w:r w:rsidRPr="20C344FB">
        <w:rPr>
          <w:rStyle w:val="Hyperlink"/>
        </w:rPr>
        <w:t xml:space="preserve"> </w:t>
      </w:r>
      <w:r>
        <w:t>Help Desk (</w:t>
      </w:r>
      <w:hyperlink r:id="rId34">
        <w:r w:rsidRPr="00517B34">
          <w:rPr>
            <w:rStyle w:val="Hyperlink"/>
          </w:rPr>
          <w:t>service@smartygrants.com.au</w:t>
        </w:r>
      </w:hyperlink>
      <w:r>
        <w:t>, +61 3 9320 6888 between 9am and 5pm Monday to Friday).</w:t>
      </w:r>
    </w:p>
    <w:bookmarkEnd w:id="90"/>
    <w:p w14:paraId="3E3B4787" w14:textId="1E08DAD6" w:rsidR="00B2204F" w:rsidRPr="00A922ED" w:rsidRDefault="009D73E8" w:rsidP="00B2204F">
      <w:r>
        <w:t>DFAT</w:t>
      </w:r>
      <w:r w:rsidR="00B2204F" w:rsidRPr="00A922ED">
        <w:t xml:space="preserve"> will not provide application forms or accept applications for this grant opportunity by fax or mail. </w:t>
      </w:r>
      <w:r w:rsidR="00EB6FA2">
        <w:t xml:space="preserve"> </w:t>
      </w:r>
    </w:p>
    <w:p w14:paraId="7C8415C5" w14:textId="3D5F0265" w:rsidR="0075616C" w:rsidRPr="00A922ED" w:rsidRDefault="00EB6FA2" w:rsidP="0075616C">
      <w:r w:rsidRPr="00EB6FA2">
        <w:t xml:space="preserve">You must address </w:t>
      </w:r>
      <w:proofErr w:type="gramStart"/>
      <w:r w:rsidRPr="00EB6FA2">
        <w:t>all of</w:t>
      </w:r>
      <w:proofErr w:type="gramEnd"/>
      <w:r w:rsidRPr="00EB6FA2">
        <w:t xml:space="preserve"> the eligibility and assessment criteria and provide two short signed independent references to be considered for a grant. Please complete each section of the application form and make sure you provide the information we have requested</w:t>
      </w:r>
      <w:r w:rsidR="0075616C" w:rsidRPr="00A922ED">
        <w:t>.</w:t>
      </w:r>
    </w:p>
    <w:p w14:paraId="72440FD7" w14:textId="77777777" w:rsidR="0075616C" w:rsidRPr="00A922ED" w:rsidRDefault="0075616C" w:rsidP="0075616C">
      <w:r w:rsidRPr="00A922ED">
        <w:t xml:space="preserve">Please keep a copy of your application and any supporting papers. </w:t>
      </w:r>
    </w:p>
    <w:p w14:paraId="38208CE3" w14:textId="13EA92BD" w:rsidR="0075616C" w:rsidRPr="00A922ED" w:rsidRDefault="00EB6FA2" w:rsidP="0075616C">
      <w:r>
        <w:t>We</w:t>
      </w:r>
      <w:r>
        <w:rPr>
          <w:spacing w:val="-3"/>
        </w:rPr>
        <w:t xml:space="preserve"> </w:t>
      </w:r>
      <w:r>
        <w:t>will</w:t>
      </w:r>
      <w:r>
        <w:rPr>
          <w:spacing w:val="-3"/>
        </w:rPr>
        <w:t xml:space="preserve"> </w:t>
      </w:r>
      <w:r>
        <w:t>acknowledge</w:t>
      </w:r>
      <w:r>
        <w:rPr>
          <w:spacing w:val="-3"/>
        </w:rPr>
        <w:t xml:space="preserve"> </w:t>
      </w:r>
      <w:r>
        <w:t>that</w:t>
      </w:r>
      <w:r>
        <w:rPr>
          <w:spacing w:val="-1"/>
        </w:rPr>
        <w:t xml:space="preserve"> </w:t>
      </w:r>
      <w:r>
        <w:t>we</w:t>
      </w:r>
      <w:r>
        <w:rPr>
          <w:spacing w:val="-3"/>
        </w:rPr>
        <w:t xml:space="preserve"> </w:t>
      </w:r>
      <w:r>
        <w:t>have</w:t>
      </w:r>
      <w:r>
        <w:rPr>
          <w:spacing w:val="-3"/>
        </w:rPr>
        <w:t xml:space="preserve"> </w:t>
      </w:r>
      <w:r>
        <w:t>received</w:t>
      </w:r>
      <w:r>
        <w:rPr>
          <w:spacing w:val="-3"/>
        </w:rPr>
        <w:t xml:space="preserve"> </w:t>
      </w:r>
      <w:r>
        <w:t>your</w:t>
      </w:r>
      <w:r>
        <w:rPr>
          <w:spacing w:val="-2"/>
        </w:rPr>
        <w:t xml:space="preserve"> </w:t>
      </w:r>
      <w:r>
        <w:t>grant</w:t>
      </w:r>
      <w:r>
        <w:rPr>
          <w:spacing w:val="-9"/>
        </w:rPr>
        <w:t xml:space="preserve"> </w:t>
      </w:r>
      <w:r>
        <w:t>application,</w:t>
      </w:r>
      <w:r>
        <w:rPr>
          <w:spacing w:val="-1"/>
        </w:rPr>
        <w:t xml:space="preserve"> </w:t>
      </w:r>
      <w:r>
        <w:t>through</w:t>
      </w:r>
      <w:r>
        <w:rPr>
          <w:spacing w:val="-3"/>
        </w:rPr>
        <w:t xml:space="preserve"> </w:t>
      </w:r>
      <w:r>
        <w:t>an</w:t>
      </w:r>
      <w:r>
        <w:rPr>
          <w:spacing w:val="-3"/>
        </w:rPr>
        <w:t xml:space="preserve"> </w:t>
      </w:r>
      <w:r>
        <w:t>automated</w:t>
      </w:r>
      <w:r>
        <w:rPr>
          <w:spacing w:val="-3"/>
        </w:rPr>
        <w:t xml:space="preserve"> </w:t>
      </w:r>
      <w:r>
        <w:t xml:space="preserve">email from the online grants management system, </w:t>
      </w:r>
      <w:proofErr w:type="spellStart"/>
      <w:r>
        <w:rPr>
          <w:i/>
        </w:rPr>
        <w:t>SmartyGrants</w:t>
      </w:r>
      <w:proofErr w:type="spellEnd"/>
      <w:r>
        <w:t>, within one working day</w:t>
      </w:r>
      <w:r w:rsidR="0075616C" w:rsidRPr="00A922ED">
        <w:rPr>
          <w:b/>
        </w:rPr>
        <w:t>.</w:t>
      </w:r>
    </w:p>
    <w:p w14:paraId="42F70DC6" w14:textId="79CD2B66" w:rsidR="00BE551F" w:rsidRPr="006349B0" w:rsidRDefault="00EB6FA2" w:rsidP="00BE551F">
      <w:pPr>
        <w:rPr>
          <w:rFonts w:cs="Arial"/>
        </w:rPr>
      </w:pPr>
      <w:r w:rsidRPr="00EB6FA2">
        <w:rPr>
          <w:rFonts w:cs="Arial"/>
        </w:rPr>
        <w:t xml:space="preserve">If you find an error in your application after submitting it, you should contact us immediately </w:t>
      </w:r>
      <w:r w:rsidR="004D1646">
        <w:rPr>
          <w:rFonts w:cs="Arial"/>
        </w:rPr>
        <w:t xml:space="preserve">at </w:t>
      </w:r>
      <w:hyperlink r:id="rId35" w:history="1">
        <w:r w:rsidR="004D1646" w:rsidRPr="00F67B1E">
          <w:rPr>
            <w:rStyle w:val="Hyperlink"/>
            <w:rFonts w:cs="Arial"/>
          </w:rPr>
          <w:t>ausindonesia.institute@dfat.gov.au</w:t>
        </w:r>
      </w:hyperlink>
      <w:r w:rsidR="006349B0">
        <w:rPr>
          <w:rFonts w:cs="Arial"/>
        </w:rPr>
        <w:t xml:space="preserve">. </w:t>
      </w:r>
      <w:r w:rsidRPr="00EB6FA2">
        <w:rPr>
          <w:rFonts w:cs="Arial"/>
        </w:rPr>
        <w:t>We do not have to accept any additional information, nor requests from you to correct your application after the closing time</w:t>
      </w:r>
      <w:r w:rsidR="00BE551F" w:rsidRPr="00B72EE8">
        <w:t>.</w:t>
      </w:r>
    </w:p>
    <w:p w14:paraId="531F27B2" w14:textId="61F2A8F6" w:rsidR="00C347D8" w:rsidRDefault="00EB6FA2" w:rsidP="00C347D8">
      <w:r w:rsidRPr="00EB6FA2">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r w:rsidR="00C347D8">
        <w:t xml:space="preserve">. </w:t>
      </w:r>
    </w:p>
    <w:p w14:paraId="14EE1F4A" w14:textId="77777777" w:rsidR="00303E2F" w:rsidRDefault="00303E2F" w:rsidP="00303E2F">
      <w:r w:rsidRPr="00EB6FA2">
        <w:t xml:space="preserve">You are responsible for ensuring that your application is complete and accurate. Giving false or misleading information is a serious offence under the </w:t>
      </w:r>
      <w:hyperlink r:id="rId36" w:history="1">
        <w:r w:rsidRPr="0008479B">
          <w:rPr>
            <w:rStyle w:val="Hyperlink"/>
            <w:i/>
          </w:rPr>
          <w:t>Criminal Code 1995</w:t>
        </w:r>
      </w:hyperlink>
      <w:r>
        <w:t xml:space="preserve"> </w:t>
      </w:r>
      <w:r w:rsidRPr="00EB6FA2">
        <w:t>and we will investigate any false or misleading information and may exclude your application from further consideration</w:t>
      </w:r>
      <w:r w:rsidRPr="00B72EE8">
        <w:t>.</w:t>
      </w:r>
    </w:p>
    <w:p w14:paraId="215C78E6" w14:textId="77777777" w:rsidR="00DB695B" w:rsidRDefault="00DB695B" w:rsidP="00E3508F">
      <w:pPr>
        <w:pStyle w:val="Heading3"/>
      </w:pPr>
      <w:bookmarkStart w:id="91" w:name="_Toc66445438"/>
      <w:r>
        <w:t>Attachments to the application</w:t>
      </w:r>
      <w:bookmarkEnd w:id="91"/>
    </w:p>
    <w:p w14:paraId="64315C30" w14:textId="7421C88F" w:rsidR="00B2204F" w:rsidRDefault="00DB695B" w:rsidP="00B2204F">
      <w:r>
        <w:t>We require the</w:t>
      </w:r>
      <w:r w:rsidRPr="00B72EE8">
        <w:t xml:space="preserve"> following documents with your application:</w:t>
      </w:r>
    </w:p>
    <w:p w14:paraId="4B69D670" w14:textId="6A637021" w:rsidR="00B2204F" w:rsidRPr="00A922ED" w:rsidRDefault="00B2204F" w:rsidP="00B2204F">
      <w:pPr>
        <w:pStyle w:val="ListBullet"/>
      </w:pPr>
      <w:r w:rsidRPr="00A922ED">
        <w:t>two short signed independent references</w:t>
      </w:r>
    </w:p>
    <w:p w14:paraId="365465FF" w14:textId="03D18CB1" w:rsidR="00B2204F" w:rsidRPr="00501D44" w:rsidRDefault="00B2204F" w:rsidP="00B2204F">
      <w:pPr>
        <w:pStyle w:val="ListBullet"/>
      </w:pPr>
      <w:r w:rsidRPr="00A922ED">
        <w:t xml:space="preserve">letter </w:t>
      </w:r>
      <w:r w:rsidRPr="00501D44">
        <w:t>of support from nominated partners (if relevant)</w:t>
      </w:r>
    </w:p>
    <w:p w14:paraId="5ED9C346" w14:textId="190F0898" w:rsidR="00B2204F" w:rsidRPr="00501D44" w:rsidRDefault="00B2204F" w:rsidP="00B2204F">
      <w:pPr>
        <w:pStyle w:val="ListBullet"/>
      </w:pPr>
      <w:r w:rsidRPr="00501D44">
        <w:t>organisation capability statement or individual’s curriculum vitae (optional)</w:t>
      </w:r>
    </w:p>
    <w:p w14:paraId="632533E3" w14:textId="77777777" w:rsidR="00B2204F" w:rsidRPr="00501D44" w:rsidRDefault="00B2204F" w:rsidP="00B2204F">
      <w:pPr>
        <w:pStyle w:val="ListBullet"/>
      </w:pPr>
      <w:r w:rsidRPr="00501D44">
        <w:t>if you apply on behalf of a university, a letter of support from your Research Office.</w:t>
      </w:r>
    </w:p>
    <w:p w14:paraId="72295A42" w14:textId="77777777" w:rsidR="00EB6FA2" w:rsidRPr="00501D44" w:rsidRDefault="00EB6FA2" w:rsidP="00EB6FA2">
      <w:r w:rsidRPr="00501D44">
        <w:t>Supporting documentation should be attached to the application form. Only attach the documents you have been asked to include.</w:t>
      </w:r>
    </w:p>
    <w:p w14:paraId="3778967B" w14:textId="65574BDB" w:rsidR="00EB6FA2" w:rsidRDefault="00EB6FA2" w:rsidP="00EB6FA2">
      <w:r w:rsidRPr="00501D44">
        <w:t>Among applications from universities, the most competitive applications will be those with letters of support from the relevant Research Office highlighting the alignment of the proposed project to the Australia-Indonesia Institute’s priority</w:t>
      </w:r>
      <w:r>
        <w:t xml:space="preserve"> outcomes, the relevance of the project to the University’s strategic goals in the relevant countr</w:t>
      </w:r>
      <w:r w:rsidR="00974391">
        <w:t>y.</w:t>
      </w:r>
    </w:p>
    <w:p w14:paraId="1A0C8158" w14:textId="77777777" w:rsidR="00E50C87" w:rsidRDefault="00E50C87" w:rsidP="00E3508F">
      <w:pPr>
        <w:pStyle w:val="Heading3"/>
      </w:pPr>
      <w:bookmarkStart w:id="92" w:name="_Toc66445439"/>
      <w:r>
        <w:t>Joint (consortia) applications</w:t>
      </w:r>
      <w:bookmarkEnd w:id="92"/>
    </w:p>
    <w:p w14:paraId="4D0CF040" w14:textId="11F6A315" w:rsidR="00B2204F" w:rsidRPr="00A922ED" w:rsidRDefault="00EB6FA2" w:rsidP="00B2204F">
      <w:r w:rsidRPr="00EB6FA2">
        <w:t>Some organisations may apply as a consortium to deliver grant activities. A consortium is two or more organisations who are working together to combine their capabilities when developing and delivering a grant activity</w:t>
      </w:r>
      <w:r w:rsidR="00B2204F" w:rsidRPr="00A922ED">
        <w:t>.</w:t>
      </w:r>
    </w:p>
    <w:p w14:paraId="0469A284" w14:textId="5FAD6796" w:rsidR="00B2204F" w:rsidRPr="00A922ED" w:rsidRDefault="00EB6FA2" w:rsidP="00EB6FA2">
      <w:r>
        <w:lastRenderedPageBreak/>
        <w:t>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w:t>
      </w:r>
      <w:r w:rsidR="004E612D">
        <w:t xml:space="preserve"> </w:t>
      </w:r>
      <w:r>
        <w:t xml:space="preserve">The lead organisation must complete the application form and identify all other members of the proposed consortium in the application. The application must include a letter of support from each organisation </w:t>
      </w:r>
      <w:r w:rsidR="00D33893">
        <w:t>in the consortiu</w:t>
      </w:r>
      <w:r w:rsidR="00297546">
        <w:t>m</w:t>
      </w:r>
      <w:r>
        <w:t>. Each letter of support should include</w:t>
      </w:r>
      <w:r w:rsidR="00B2204F" w:rsidRPr="00A922ED">
        <w:t>:</w:t>
      </w:r>
    </w:p>
    <w:p w14:paraId="638C5E91" w14:textId="508C0B32" w:rsidR="00B2204F" w:rsidRPr="00A922ED" w:rsidRDefault="004E612D" w:rsidP="00B2204F">
      <w:pPr>
        <w:pStyle w:val="ListBullet"/>
      </w:pPr>
      <w:r w:rsidRPr="004E612D">
        <w:t xml:space="preserve">an overview of how the consortium will work together to complete the grant </w:t>
      </w:r>
      <w:proofErr w:type="gramStart"/>
      <w:r w:rsidR="00B2204F" w:rsidRPr="00A922ED">
        <w:t>activity</w:t>
      </w:r>
      <w:proofErr w:type="gramEnd"/>
    </w:p>
    <w:p w14:paraId="1B14DEDC" w14:textId="77777777" w:rsidR="00B2204F" w:rsidRPr="00A922ED" w:rsidRDefault="00B2204F" w:rsidP="00B2204F">
      <w:pPr>
        <w:pStyle w:val="ListBullet"/>
      </w:pPr>
      <w:r w:rsidRPr="00A922ED">
        <w:t>an outline of the relevant experience and/or expertise of the consortium members</w:t>
      </w:r>
    </w:p>
    <w:p w14:paraId="0AB64CE8" w14:textId="77777777" w:rsidR="00B2204F" w:rsidRPr="00A922ED" w:rsidRDefault="00B2204F" w:rsidP="00B2204F">
      <w:pPr>
        <w:pStyle w:val="ListBullet"/>
      </w:pPr>
      <w:r w:rsidRPr="00A922ED">
        <w:t>the roles/responsibilities of consortium members and the resources they will contribute (if any)</w:t>
      </w:r>
    </w:p>
    <w:p w14:paraId="0EB10F7D" w14:textId="77777777" w:rsidR="00B2204F" w:rsidRPr="00A922ED" w:rsidRDefault="00B2204F" w:rsidP="00B2204F">
      <w:pPr>
        <w:pStyle w:val="ListBullet"/>
      </w:pPr>
      <w:r w:rsidRPr="00A922ED">
        <w:t>details of a nominated management level contact officer</w:t>
      </w:r>
    </w:p>
    <w:p w14:paraId="1929BC30" w14:textId="56EDE23F" w:rsidR="00E106DE" w:rsidRDefault="00B2204F" w:rsidP="00774328">
      <w:pPr>
        <w:pStyle w:val="ListBullet"/>
      </w:pPr>
      <w:r w:rsidRPr="00A922ED">
        <w:t>details of the lead organisation.</w:t>
      </w:r>
    </w:p>
    <w:p w14:paraId="3F82088C" w14:textId="556CBCF3" w:rsidR="00A42BD8" w:rsidRPr="00103A95" w:rsidRDefault="00A42BD8" w:rsidP="00A42BD8">
      <w:pPr>
        <w:pStyle w:val="ListBullet"/>
        <w:numPr>
          <w:ilvl w:val="0"/>
          <w:numId w:val="0"/>
        </w:numPr>
      </w:pPr>
      <w:r>
        <w:t xml:space="preserve">You must have a formal arrangement in place with all parties prior to execution of the agreement. </w:t>
      </w:r>
    </w:p>
    <w:p w14:paraId="08EBBD01" w14:textId="12B03435" w:rsidR="00C347D8" w:rsidRDefault="00C347D8" w:rsidP="00E3508F">
      <w:pPr>
        <w:pStyle w:val="Heading3"/>
      </w:pPr>
      <w:bookmarkStart w:id="93" w:name="_Toc66445440"/>
      <w:r>
        <w:t xml:space="preserve">Timing of grant opportunity </w:t>
      </w:r>
      <w:r w:rsidR="00635ACF">
        <w:t>processes</w:t>
      </w:r>
      <w:bookmarkEnd w:id="93"/>
    </w:p>
    <w:p w14:paraId="2FF1A276" w14:textId="77777777" w:rsidR="00F52742" w:rsidRDefault="00F52742" w:rsidP="00F52742">
      <w:r>
        <w:t xml:space="preserve">You must </w:t>
      </w:r>
      <w:proofErr w:type="gramStart"/>
      <w:r>
        <w:t>submit an application</w:t>
      </w:r>
      <w:proofErr w:type="gramEnd"/>
      <w:r>
        <w:t xml:space="preserve"> between the published opening and closing dates. We cannot accept late applications. </w:t>
      </w:r>
    </w:p>
    <w:p w14:paraId="5014258E" w14:textId="01EDA6A8" w:rsidR="00F52742" w:rsidRPr="00F52742" w:rsidRDefault="00F52742" w:rsidP="00F52742">
      <w:pPr>
        <w:spacing w:before="200"/>
      </w:pPr>
      <w:r>
        <w:t>If you are successful, we expect you will be able to commence your grant activity in the 2024-2025 financial year.</w:t>
      </w:r>
    </w:p>
    <w:tbl>
      <w:tblPr>
        <w:tblStyle w:val="TableGridLight"/>
        <w:tblW w:w="8789" w:type="dxa"/>
        <w:tblLook w:val="0620" w:firstRow="1" w:lastRow="0" w:firstColumn="0" w:lastColumn="0" w:noHBand="1" w:noVBand="1"/>
        <w:tblCaption w:val="Expected timing for this grant opportunity"/>
      </w:tblPr>
      <w:tblGrid>
        <w:gridCol w:w="4248"/>
        <w:gridCol w:w="4541"/>
      </w:tblGrid>
      <w:tr w:rsidR="00B2204F" w:rsidRPr="00DB5819" w14:paraId="1091B9E8" w14:textId="77777777" w:rsidTr="0057769A">
        <w:trPr>
          <w:cantSplit/>
          <w:tblHeader/>
        </w:trPr>
        <w:tc>
          <w:tcPr>
            <w:tcW w:w="4248" w:type="dxa"/>
            <w:shd w:val="clear" w:color="auto" w:fill="264F90"/>
          </w:tcPr>
          <w:p w14:paraId="35AFD995" w14:textId="77777777" w:rsidR="00B2204F" w:rsidRPr="00DB5819" w:rsidRDefault="00B2204F" w:rsidP="00587056">
            <w:pPr>
              <w:pStyle w:val="TableHeadingNumbered"/>
            </w:pPr>
            <w:r w:rsidRPr="00DB5819">
              <w:t>Activity</w:t>
            </w:r>
          </w:p>
        </w:tc>
        <w:tc>
          <w:tcPr>
            <w:tcW w:w="4541" w:type="dxa"/>
            <w:shd w:val="clear" w:color="auto" w:fill="264F90"/>
          </w:tcPr>
          <w:p w14:paraId="363B0092" w14:textId="77777777" w:rsidR="00B2204F" w:rsidRPr="00DB5819" w:rsidRDefault="00B2204F" w:rsidP="00587056">
            <w:pPr>
              <w:pStyle w:val="TableHeadingNumbered"/>
            </w:pPr>
            <w:r w:rsidRPr="00DB5819">
              <w:t>Timeframe</w:t>
            </w:r>
          </w:p>
        </w:tc>
      </w:tr>
      <w:tr w:rsidR="00B2204F" w:rsidRPr="002D3767" w14:paraId="54C215F3" w14:textId="77777777" w:rsidTr="0057769A">
        <w:trPr>
          <w:cantSplit/>
        </w:trPr>
        <w:tc>
          <w:tcPr>
            <w:tcW w:w="4248" w:type="dxa"/>
          </w:tcPr>
          <w:p w14:paraId="57F37797" w14:textId="77777777" w:rsidR="00B2204F" w:rsidRPr="002D3767" w:rsidRDefault="00B2204F" w:rsidP="00587056">
            <w:pPr>
              <w:pStyle w:val="TableText"/>
            </w:pPr>
            <w:r w:rsidRPr="002D3767">
              <w:t>Application period</w:t>
            </w:r>
          </w:p>
        </w:tc>
        <w:tc>
          <w:tcPr>
            <w:tcW w:w="4541" w:type="dxa"/>
          </w:tcPr>
          <w:p w14:paraId="09EBCAF2" w14:textId="1A6F6776" w:rsidR="004E612D" w:rsidRPr="002D3767" w:rsidRDefault="004E612D" w:rsidP="004E612D">
            <w:pPr>
              <w:pStyle w:val="TableText"/>
            </w:pPr>
            <w:r w:rsidRPr="002D3767">
              <w:t>Open: 09:00 (AE</w:t>
            </w:r>
            <w:r w:rsidR="00534B79" w:rsidRPr="002D3767">
              <w:t>D</w:t>
            </w:r>
            <w:r w:rsidRPr="002D3767">
              <w:t xml:space="preserve">T) </w:t>
            </w:r>
            <w:r w:rsidR="00813EE5" w:rsidRPr="002D3767">
              <w:t>21 November</w:t>
            </w:r>
            <w:r w:rsidR="001658D1" w:rsidRPr="002D3767">
              <w:t xml:space="preserve"> 2024</w:t>
            </w:r>
            <w:r w:rsidR="002A5346" w:rsidRPr="002D3767">
              <w:t xml:space="preserve"> </w:t>
            </w:r>
          </w:p>
          <w:p w14:paraId="323FCDAC" w14:textId="0D9390EB" w:rsidR="00B2204F" w:rsidRPr="002D3767" w:rsidRDefault="004E612D" w:rsidP="004E612D">
            <w:pPr>
              <w:pStyle w:val="TableText"/>
            </w:pPr>
            <w:r w:rsidRPr="002D3767">
              <w:t>Close: 13:00 (AE</w:t>
            </w:r>
            <w:r w:rsidR="00534B79" w:rsidRPr="002D3767">
              <w:t>D</w:t>
            </w:r>
            <w:r w:rsidRPr="002D3767">
              <w:t>T)</w:t>
            </w:r>
            <w:r w:rsidR="00B86760" w:rsidRPr="002D3767">
              <w:t xml:space="preserve"> </w:t>
            </w:r>
            <w:r w:rsidR="00813EE5" w:rsidRPr="002D3767">
              <w:t>1</w:t>
            </w:r>
            <w:r w:rsidR="00294176" w:rsidRPr="002D3767">
              <w:t>4</w:t>
            </w:r>
            <w:r w:rsidR="00B86760" w:rsidRPr="002D3767">
              <w:t xml:space="preserve"> </w:t>
            </w:r>
            <w:r w:rsidR="00813EE5" w:rsidRPr="002D3767">
              <w:t>January</w:t>
            </w:r>
            <w:r w:rsidR="001658D1" w:rsidRPr="002D3767">
              <w:t xml:space="preserve"> 202</w:t>
            </w:r>
            <w:r w:rsidR="00813EE5" w:rsidRPr="002D3767">
              <w:t>5</w:t>
            </w:r>
            <w:r w:rsidR="002A5346" w:rsidRPr="002D3767">
              <w:t xml:space="preserve"> </w:t>
            </w:r>
          </w:p>
        </w:tc>
      </w:tr>
      <w:tr w:rsidR="00B2204F" w:rsidRPr="002D3767" w14:paraId="50BF7919" w14:textId="77777777" w:rsidTr="0057769A">
        <w:trPr>
          <w:cantSplit/>
        </w:trPr>
        <w:tc>
          <w:tcPr>
            <w:tcW w:w="4248" w:type="dxa"/>
          </w:tcPr>
          <w:p w14:paraId="34D0FCA5" w14:textId="77777777" w:rsidR="00B2204F" w:rsidRPr="002D3767" w:rsidRDefault="00B2204F" w:rsidP="00587056">
            <w:pPr>
              <w:pStyle w:val="TableText"/>
            </w:pPr>
            <w:r w:rsidRPr="002D3767">
              <w:t>Assessment of applications</w:t>
            </w:r>
          </w:p>
        </w:tc>
        <w:tc>
          <w:tcPr>
            <w:tcW w:w="4541" w:type="dxa"/>
          </w:tcPr>
          <w:p w14:paraId="507918F6" w14:textId="2EC3CB62" w:rsidR="00B2204F" w:rsidRPr="002D3767" w:rsidRDefault="00D35892" w:rsidP="00587056">
            <w:pPr>
              <w:pStyle w:val="TableText"/>
            </w:pPr>
            <w:r w:rsidRPr="002D3767">
              <w:t>5</w:t>
            </w:r>
            <w:r w:rsidR="00B2204F" w:rsidRPr="002D3767">
              <w:t xml:space="preserve"> weeks </w:t>
            </w:r>
          </w:p>
        </w:tc>
      </w:tr>
      <w:tr w:rsidR="00B2204F" w:rsidRPr="002D3767" w14:paraId="50D42A66" w14:textId="77777777" w:rsidTr="0057769A">
        <w:trPr>
          <w:cantSplit/>
        </w:trPr>
        <w:tc>
          <w:tcPr>
            <w:tcW w:w="4248" w:type="dxa"/>
          </w:tcPr>
          <w:p w14:paraId="5C9584DA" w14:textId="77777777" w:rsidR="00B2204F" w:rsidRPr="002D3767" w:rsidRDefault="00B2204F" w:rsidP="00587056">
            <w:pPr>
              <w:pStyle w:val="TableText"/>
            </w:pPr>
            <w:r w:rsidRPr="002D3767">
              <w:t>Approval of outcomes of selection process</w:t>
            </w:r>
          </w:p>
        </w:tc>
        <w:tc>
          <w:tcPr>
            <w:tcW w:w="4541" w:type="dxa"/>
          </w:tcPr>
          <w:p w14:paraId="6F16980D" w14:textId="3F69E0CD" w:rsidR="00B2204F" w:rsidRPr="002D3767" w:rsidRDefault="000469C9" w:rsidP="00587056">
            <w:pPr>
              <w:pStyle w:val="TableText"/>
            </w:pPr>
            <w:r w:rsidRPr="002D3767">
              <w:t>February-</w:t>
            </w:r>
            <w:r w:rsidR="00813EE5" w:rsidRPr="002D3767">
              <w:t>March</w:t>
            </w:r>
            <w:r w:rsidR="00EB3CB1" w:rsidRPr="002D3767">
              <w:t xml:space="preserve"> 2025</w:t>
            </w:r>
          </w:p>
        </w:tc>
      </w:tr>
      <w:tr w:rsidR="00B2204F" w:rsidRPr="002D3767" w14:paraId="121C08F6" w14:textId="77777777" w:rsidTr="0057769A">
        <w:trPr>
          <w:cantSplit/>
        </w:trPr>
        <w:tc>
          <w:tcPr>
            <w:tcW w:w="4248" w:type="dxa"/>
          </w:tcPr>
          <w:p w14:paraId="766B78AC" w14:textId="77777777" w:rsidR="00B2204F" w:rsidRPr="002D3767" w:rsidRDefault="00B2204F" w:rsidP="00587056">
            <w:pPr>
              <w:pStyle w:val="TableText"/>
            </w:pPr>
            <w:r w:rsidRPr="002D3767">
              <w:t>Negotiations and award of grant agreements</w:t>
            </w:r>
          </w:p>
        </w:tc>
        <w:tc>
          <w:tcPr>
            <w:tcW w:w="4541" w:type="dxa"/>
          </w:tcPr>
          <w:p w14:paraId="140154B9" w14:textId="01FBF975" w:rsidR="00B2204F" w:rsidRPr="002D3767" w:rsidRDefault="00813EE5" w:rsidP="00587056">
            <w:pPr>
              <w:pStyle w:val="TableText"/>
            </w:pPr>
            <w:r w:rsidRPr="002D3767">
              <w:t>March</w:t>
            </w:r>
            <w:r w:rsidR="00EB3CB1" w:rsidRPr="002D3767">
              <w:t xml:space="preserve"> 2025</w:t>
            </w:r>
          </w:p>
        </w:tc>
      </w:tr>
      <w:tr w:rsidR="00B2204F" w:rsidRPr="002D3767" w14:paraId="459428B7" w14:textId="77777777" w:rsidTr="0057769A">
        <w:trPr>
          <w:cantSplit/>
        </w:trPr>
        <w:tc>
          <w:tcPr>
            <w:tcW w:w="4248" w:type="dxa"/>
          </w:tcPr>
          <w:p w14:paraId="58909158" w14:textId="77777777" w:rsidR="00B2204F" w:rsidRPr="002D3767" w:rsidRDefault="00B2204F" w:rsidP="00587056">
            <w:pPr>
              <w:pStyle w:val="TableText"/>
            </w:pPr>
            <w:r w:rsidRPr="002D3767">
              <w:t>Notification to unsuccessful applicants</w:t>
            </w:r>
          </w:p>
        </w:tc>
        <w:tc>
          <w:tcPr>
            <w:tcW w:w="4541" w:type="dxa"/>
          </w:tcPr>
          <w:p w14:paraId="3D24BDDA" w14:textId="2EB9AA40" w:rsidR="00B2204F" w:rsidRPr="002D3767" w:rsidRDefault="00813EE5" w:rsidP="00587056">
            <w:pPr>
              <w:pStyle w:val="TableText"/>
            </w:pPr>
            <w:r w:rsidRPr="002D3767">
              <w:t>March</w:t>
            </w:r>
            <w:r w:rsidR="00EB3CB1" w:rsidRPr="002D3767">
              <w:t xml:space="preserve"> 2025</w:t>
            </w:r>
          </w:p>
        </w:tc>
      </w:tr>
    </w:tbl>
    <w:p w14:paraId="65EA0532" w14:textId="71A89A9F" w:rsidR="008778C3" w:rsidRPr="002D3767" w:rsidRDefault="008778C3" w:rsidP="00E3508F">
      <w:pPr>
        <w:pStyle w:val="Heading3"/>
      </w:pPr>
      <w:bookmarkStart w:id="94" w:name="_Toc66445441"/>
      <w:r w:rsidRPr="002D3767">
        <w:t>Questions during the application process</w:t>
      </w:r>
      <w:bookmarkEnd w:id="94"/>
    </w:p>
    <w:p w14:paraId="1084EC6C" w14:textId="38A8E654" w:rsidR="00B2204F" w:rsidRPr="002D3767" w:rsidRDefault="004E612D" w:rsidP="00B2204F">
      <w:r w:rsidRPr="002D3767">
        <w:t xml:space="preserve">If you have any questions during the application period, please contact the Australia-Indonesia Institute Secretariat, (02) 6261 3821, </w:t>
      </w:r>
      <w:hyperlink r:id="rId37" w:history="1">
        <w:r w:rsidR="00A02047" w:rsidRPr="002D3767">
          <w:rPr>
            <w:rStyle w:val="Hyperlink"/>
          </w:rPr>
          <w:t>ausindonesia.institute@dfat.gov.au</w:t>
        </w:r>
      </w:hyperlink>
      <w:r w:rsidR="00A02047" w:rsidRPr="002D3767">
        <w:t xml:space="preserve">. DFAT </w:t>
      </w:r>
      <w:r w:rsidRPr="002D3767">
        <w:t xml:space="preserve">undertakes to respond to emailed questions within five working </w:t>
      </w:r>
      <w:r w:rsidR="00B2204F" w:rsidRPr="002D3767">
        <w:t>days.</w:t>
      </w:r>
    </w:p>
    <w:p w14:paraId="6DAE9392" w14:textId="74569499" w:rsidR="00B2204F" w:rsidRPr="00501D44" w:rsidRDefault="004E612D" w:rsidP="00B2204F">
      <w:r w:rsidRPr="002D3767">
        <w:t xml:space="preserve">Questions must be received no later than </w:t>
      </w:r>
      <w:r w:rsidR="00813EE5" w:rsidRPr="002D3767">
        <w:t>6 January</w:t>
      </w:r>
      <w:r w:rsidR="00FB7027" w:rsidRPr="002D3767">
        <w:t xml:space="preserve"> 202</w:t>
      </w:r>
      <w:r w:rsidR="00813EE5" w:rsidRPr="002D3767">
        <w:t>5</w:t>
      </w:r>
      <w:r w:rsidR="00964494" w:rsidRPr="002D3767">
        <w:t>.</w:t>
      </w:r>
    </w:p>
    <w:p w14:paraId="5D603522" w14:textId="219E356B" w:rsidR="00B2204F" w:rsidRPr="00A922ED" w:rsidRDefault="004E612D" w:rsidP="00B2204F">
      <w:r w:rsidRPr="00501D44">
        <w:t xml:space="preserve">Applicants may speak with the </w:t>
      </w:r>
      <w:r w:rsidR="00FB7027">
        <w:t>AII</w:t>
      </w:r>
      <w:r w:rsidRPr="00501D44">
        <w:t xml:space="preserve"> Secretariat in their</w:t>
      </w:r>
      <w:r w:rsidRPr="004E612D">
        <w:t xml:space="preserve"> first language by telephoning the Translating and Interpreting Service on 131 450 (local call anywhere in Australia) and asking to </w:t>
      </w:r>
      <w:proofErr w:type="gramStart"/>
      <w:r w:rsidRPr="004E612D">
        <w:t>be connected with</w:t>
      </w:r>
      <w:proofErr w:type="gramEnd"/>
      <w:r w:rsidRPr="004E612D">
        <w:t xml:space="preserve"> the </w:t>
      </w:r>
      <w:r w:rsidR="00563FD4">
        <w:t xml:space="preserve">AII </w:t>
      </w:r>
      <w:r w:rsidRPr="004E612D">
        <w:t>Secretariat</w:t>
      </w:r>
      <w:r w:rsidR="00B2204F" w:rsidRPr="00A922ED">
        <w:t>.</w:t>
      </w:r>
    </w:p>
    <w:p w14:paraId="46CDE0EE" w14:textId="385B00E9" w:rsidR="00A93124" w:rsidRDefault="004E612D" w:rsidP="00B2204F">
      <w:r w:rsidRPr="004E612D">
        <w:t xml:space="preserve">Aboriginal </w:t>
      </w:r>
      <w:r w:rsidR="00563FD4">
        <w:t>and</w:t>
      </w:r>
      <w:r w:rsidRPr="004E612D">
        <w:t xml:space="preserve"> Torres Strait Islander applicants may wish to access assistance in </w:t>
      </w:r>
      <w:proofErr w:type="gramStart"/>
      <w:r w:rsidRPr="004E612D">
        <w:t>submitting an application</w:t>
      </w:r>
      <w:proofErr w:type="gramEnd"/>
      <w:r w:rsidRPr="004E612D">
        <w:t xml:space="preserve"> where English is not their first language. In these cases, applicants may contact an Indigenous language centre for assistance</w:t>
      </w:r>
      <w:r w:rsidR="00B2204F" w:rsidRPr="00A922ED">
        <w:t xml:space="preserve">. </w:t>
      </w:r>
    </w:p>
    <w:p w14:paraId="790D9BA3" w14:textId="77777777" w:rsidR="006E0B42" w:rsidRDefault="006E0B42" w:rsidP="00E3508F">
      <w:pPr>
        <w:pStyle w:val="Heading2"/>
      </w:pPr>
      <w:bookmarkStart w:id="95" w:name="_Toc66445443"/>
      <w:r>
        <w:t>The grant selection process</w:t>
      </w:r>
      <w:bookmarkEnd w:id="95"/>
    </w:p>
    <w:p w14:paraId="4B3BA39B" w14:textId="77777777" w:rsidR="001F3693" w:rsidRDefault="001F3693" w:rsidP="001F3693">
      <w:r w:rsidRPr="00501D44">
        <w:t xml:space="preserve">When preparing the application, bear in mind that the assessment committee may not be familiar with the applicant, the </w:t>
      </w:r>
      <w:proofErr w:type="gramStart"/>
      <w:r w:rsidRPr="00501D44">
        <w:t>organisation</w:t>
      </w:r>
      <w:proofErr w:type="gramEnd"/>
      <w:r w:rsidRPr="00501D44">
        <w:t xml:space="preserve"> or the</w:t>
      </w:r>
      <w:r w:rsidRPr="001A6D80">
        <w:t xml:space="preserve"> field of activity. As the Board’s recommendation will be </w:t>
      </w:r>
      <w:r w:rsidRPr="001A6D80">
        <w:lastRenderedPageBreak/>
        <w:t xml:space="preserve">primarily based on the information provided in the application form, this document should be clear, accurate, </w:t>
      </w:r>
      <w:proofErr w:type="gramStart"/>
      <w:r w:rsidRPr="001A6D80">
        <w:t>comprehensive</w:t>
      </w:r>
      <w:proofErr w:type="gramEnd"/>
      <w:r w:rsidRPr="001A6D80">
        <w:t xml:space="preserve"> and focused</w:t>
      </w:r>
      <w:r w:rsidRPr="00A922ED">
        <w:t>.</w:t>
      </w:r>
    </w:p>
    <w:p w14:paraId="4A004FA5" w14:textId="725B5A1E" w:rsidR="001F3693" w:rsidRDefault="001F3693" w:rsidP="001F3693">
      <w:r w:rsidRPr="001A6D80">
        <w:t>The Board and the</w:t>
      </w:r>
      <w:r w:rsidR="000945D9">
        <w:t xml:space="preserve"> Program</w:t>
      </w:r>
      <w:r w:rsidRPr="001A6D80">
        <w:t xml:space="preserve"> Delegate</w:t>
      </w:r>
      <w:r w:rsidR="000945D9">
        <w:t xml:space="preserve"> (Assistant Secretary Indonesia Branch)</w:t>
      </w:r>
      <w:r w:rsidRPr="001A6D80">
        <w:t xml:space="preserve"> will also strongly consider the value </w:t>
      </w:r>
      <w:r>
        <w:t>with</w:t>
      </w:r>
      <w:r w:rsidRPr="001A6D80">
        <w:t xml:space="preserve"> </w:t>
      </w:r>
      <w:r w:rsidR="006557F1">
        <w:t xml:space="preserve">relevant </w:t>
      </w:r>
      <w:r w:rsidRPr="001A6D80">
        <w:t xml:space="preserve">money that your project offers for the investment of Commonwealth of Australia funds in their decision making. In expressing the value </w:t>
      </w:r>
      <w:r>
        <w:t>with</w:t>
      </w:r>
      <w:r w:rsidRPr="001A6D80">
        <w:t xml:space="preserve"> </w:t>
      </w:r>
      <w:r w:rsidR="006557F1">
        <w:t xml:space="preserve">relevant </w:t>
      </w:r>
      <w:r w:rsidRPr="001A6D80">
        <w:t>money that your project offers you should consider</w:t>
      </w:r>
      <w:r>
        <w:t>:</w:t>
      </w:r>
    </w:p>
    <w:p w14:paraId="08FC3AB8" w14:textId="77777777" w:rsidR="001F3693" w:rsidRPr="00501D44" w:rsidRDefault="001F3693" w:rsidP="001F3693">
      <w:pPr>
        <w:pStyle w:val="ListBullet"/>
      </w:pPr>
      <w:r w:rsidRPr="00501D44">
        <w:t xml:space="preserve">use of grant funding to execute the criteria outlined </w:t>
      </w:r>
      <w:proofErr w:type="gramStart"/>
      <w:r w:rsidRPr="00501D44">
        <w:t>above</w:t>
      </w:r>
      <w:proofErr w:type="gramEnd"/>
    </w:p>
    <w:p w14:paraId="4F656D26" w14:textId="77777777" w:rsidR="001F3693" w:rsidRPr="00501D44" w:rsidRDefault="001F3693" w:rsidP="001F3693">
      <w:pPr>
        <w:pStyle w:val="ListBullet"/>
      </w:pPr>
      <w:r w:rsidRPr="00501D44">
        <w:t xml:space="preserve">inclusion of other sources of income and an indication of whether each source of income is confirmed, conditional or pending </w:t>
      </w:r>
      <w:proofErr w:type="gramStart"/>
      <w:r w:rsidRPr="00501D44">
        <w:t>approval;</w:t>
      </w:r>
      <w:proofErr w:type="gramEnd"/>
      <w:r w:rsidRPr="00501D44">
        <w:t xml:space="preserve"> i.e. project partners</w:t>
      </w:r>
    </w:p>
    <w:p w14:paraId="01192F83" w14:textId="77777777" w:rsidR="001F3693" w:rsidRPr="00501D44" w:rsidRDefault="001F3693" w:rsidP="001F3693">
      <w:pPr>
        <w:pStyle w:val="ListBullet"/>
      </w:pPr>
      <w:r w:rsidRPr="00501D44">
        <w:t>other sources of income can include other grants from the Australian Government agencies, State and Territory Government, local governments, etc, and in-kind contributions from your organisation and your Indonesian/Australian partner.</w:t>
      </w:r>
    </w:p>
    <w:p w14:paraId="3E406CDD" w14:textId="3320A159" w:rsidR="001F3693" w:rsidRPr="00501D44" w:rsidRDefault="001F3693" w:rsidP="001F3693">
      <w:pPr>
        <w:pStyle w:val="ListBullet"/>
      </w:pPr>
      <w:r w:rsidRPr="00501D44">
        <w:t xml:space="preserve">appropriate, reasonable and realistic economy travel </w:t>
      </w:r>
      <w:proofErr w:type="gramStart"/>
      <w:r w:rsidRPr="00501D44">
        <w:t>costings</w:t>
      </w:r>
      <w:proofErr w:type="gramEnd"/>
      <w:r w:rsidRPr="00501D44">
        <w:t xml:space="preserve"> </w:t>
      </w:r>
    </w:p>
    <w:p w14:paraId="6454621E" w14:textId="5E180BD0" w:rsidR="00F3299E" w:rsidRDefault="00F3299E" w:rsidP="001F3693">
      <w:pPr>
        <w:pStyle w:val="ListBullet"/>
      </w:pPr>
      <w:r>
        <w:t xml:space="preserve">hybrid options for conferences, forums, </w:t>
      </w:r>
      <w:proofErr w:type="gramStart"/>
      <w:r>
        <w:t>roundtables</w:t>
      </w:r>
      <w:proofErr w:type="gramEnd"/>
      <w:r>
        <w:t xml:space="preserve"> and meetings where appropriate to increase the reach and inclusivity of activities.</w:t>
      </w:r>
    </w:p>
    <w:p w14:paraId="340EF370" w14:textId="02B32494" w:rsidR="003E63B6" w:rsidRDefault="003E63B6" w:rsidP="00E3508F">
      <w:pPr>
        <w:pStyle w:val="Heading3"/>
      </w:pPr>
      <w:bookmarkStart w:id="96" w:name="_Toc66445444"/>
      <w:r>
        <w:t>Assessment of grant applications</w:t>
      </w:r>
      <w:bookmarkEnd w:id="96"/>
    </w:p>
    <w:p w14:paraId="12C04B4E" w14:textId="2C91AFBE" w:rsidR="000A4D8A" w:rsidRDefault="005524F2" w:rsidP="006E0B42">
      <w:pPr>
        <w:rPr>
          <w:rFonts w:cstheme="minorHAnsi"/>
        </w:rPr>
      </w:pPr>
      <w:r>
        <w:rPr>
          <w:rFonts w:cstheme="minorHAnsi"/>
        </w:rPr>
        <w:t>We (t</w:t>
      </w:r>
      <w:r w:rsidR="00BF069A">
        <w:rPr>
          <w:rFonts w:cstheme="minorHAnsi"/>
        </w:rPr>
        <w:t>he AII Secretariat and Board</w:t>
      </w:r>
      <w:r>
        <w:rPr>
          <w:rFonts w:cstheme="minorHAnsi"/>
        </w:rPr>
        <w:t>)</w:t>
      </w:r>
      <w:r w:rsidR="006E0B42">
        <w:rPr>
          <w:rFonts w:cstheme="minorHAnsi"/>
        </w:rPr>
        <w:t xml:space="preserve"> </w:t>
      </w:r>
      <w:r w:rsidR="00A93124">
        <w:rPr>
          <w:rFonts w:cstheme="minorHAnsi"/>
        </w:rPr>
        <w:t xml:space="preserve">first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w:t>
      </w:r>
    </w:p>
    <w:p w14:paraId="44C23756" w14:textId="2BCFFCEE" w:rsidR="006E0B42" w:rsidRPr="00A632E3" w:rsidRDefault="004E612D" w:rsidP="006E0B42">
      <w:r w:rsidRPr="004E612D">
        <w:t xml:space="preserve">If eligible, we will then assess your application against the assessment criteria (see Section 6) and </w:t>
      </w:r>
      <w:r w:rsidR="005F4D16">
        <w:t xml:space="preserve">rank it </w:t>
      </w:r>
      <w:r w:rsidRPr="004E612D">
        <w:t>against other applications. We consider your application on its merits, based on</w:t>
      </w:r>
      <w:r w:rsidR="006E0B42" w:rsidRPr="00A632E3">
        <w:t>:</w:t>
      </w:r>
    </w:p>
    <w:p w14:paraId="69D1B83B" w14:textId="240AAD56" w:rsidR="006E0B42" w:rsidRPr="00A632E3" w:rsidRDefault="006E0B42" w:rsidP="006E0B42">
      <w:pPr>
        <w:pStyle w:val="ListBullet"/>
      </w:pPr>
      <w:r w:rsidRPr="00A632E3">
        <w:t xml:space="preserve">how well it meets the </w:t>
      </w:r>
      <w:r w:rsidR="00191B6F">
        <w:t xml:space="preserve">assessment </w:t>
      </w:r>
      <w:proofErr w:type="gramStart"/>
      <w:r w:rsidRPr="00A632E3">
        <w:t>criteria</w:t>
      </w:r>
      <w:proofErr w:type="gramEnd"/>
      <w:r w:rsidRPr="00A632E3">
        <w:t xml:space="preserve"> </w:t>
      </w:r>
    </w:p>
    <w:p w14:paraId="2D958F0B" w14:textId="77777777" w:rsidR="006E0B42" w:rsidRPr="00A632E3" w:rsidRDefault="006E0B42" w:rsidP="006E0B42">
      <w:pPr>
        <w:pStyle w:val="ListBullet"/>
      </w:pPr>
      <w:r w:rsidRPr="00A632E3">
        <w:t xml:space="preserve">how it compares to other applications </w:t>
      </w:r>
    </w:p>
    <w:p w14:paraId="5D9D6A24" w14:textId="5C770224" w:rsidR="006E0B42" w:rsidRPr="00A632E3" w:rsidRDefault="006E0B42" w:rsidP="006E0B42">
      <w:pPr>
        <w:pStyle w:val="ListBullet"/>
      </w:pPr>
      <w:r>
        <w:t>whether</w:t>
      </w:r>
      <w:r w:rsidR="00F3299E">
        <w:t xml:space="preserve"> and the extent to which</w:t>
      </w:r>
      <w:r>
        <w:t xml:space="preserve"> it provides value with relevant</w:t>
      </w:r>
      <w:r w:rsidRPr="00A632E3">
        <w:t xml:space="preserve"> money.</w:t>
      </w:r>
      <w:r>
        <w:rPr>
          <w:rStyle w:val="FootnoteReference"/>
        </w:rPr>
        <w:footnoteReference w:id="6"/>
      </w:r>
    </w:p>
    <w:p w14:paraId="227886CB" w14:textId="3B8D41BC" w:rsidR="005A0E9B" w:rsidRDefault="005D5A20" w:rsidP="001B6209">
      <w:pPr>
        <w:pStyle w:val="ListBullet"/>
      </w:pPr>
      <w:r>
        <w:t>wh</w:t>
      </w:r>
      <w:r w:rsidR="009E0C0E">
        <w:t>ich groups or individuals will be the</w:t>
      </w:r>
      <w:r w:rsidR="00376696">
        <w:t xml:space="preserve"> target of grant activities.</w:t>
      </w:r>
      <w:r w:rsidR="005A0E9B">
        <w:t xml:space="preserve"> This includes groups or individuals which </w:t>
      </w:r>
      <w:proofErr w:type="gramStart"/>
      <w:r w:rsidR="005A0E9B">
        <w:t>as a result of</w:t>
      </w:r>
      <w:proofErr w:type="gramEnd"/>
      <w:r w:rsidR="005A0E9B">
        <w:t xml:space="preserve"> grant activities will:</w:t>
      </w:r>
    </w:p>
    <w:p w14:paraId="356ABE24" w14:textId="253DFF9F" w:rsidR="005A0E9B" w:rsidRDefault="005A0E9B" w:rsidP="005A0E9B">
      <w:pPr>
        <w:pStyle w:val="ListBullet"/>
        <w:numPr>
          <w:ilvl w:val="1"/>
          <w:numId w:val="9"/>
        </w:numPr>
      </w:pPr>
      <w:r>
        <w:t>increase their awareness</w:t>
      </w:r>
      <w:r w:rsidR="00830AF1">
        <w:t xml:space="preserve"> </w:t>
      </w:r>
      <w:r>
        <w:t>of the bilateral relationship</w:t>
      </w:r>
      <w:r w:rsidR="00841A27">
        <w:t xml:space="preserve"> and its </w:t>
      </w:r>
      <w:proofErr w:type="gramStart"/>
      <w:r w:rsidR="00841A27">
        <w:t>importance</w:t>
      </w:r>
      <w:proofErr w:type="gramEnd"/>
    </w:p>
    <w:p w14:paraId="2C998DE1" w14:textId="0BA64C9D" w:rsidR="005A0E9B" w:rsidRDefault="005A0E9B" w:rsidP="005A0E9B">
      <w:pPr>
        <w:pStyle w:val="ListBullet"/>
        <w:numPr>
          <w:ilvl w:val="1"/>
          <w:numId w:val="9"/>
        </w:numPr>
      </w:pPr>
      <w:r>
        <w:t>develop partnerships in areas of shared interest to Australia and Indonesia</w:t>
      </w:r>
    </w:p>
    <w:p w14:paraId="4ED59B72" w14:textId="1252180F" w:rsidR="005A0E9B" w:rsidRDefault="005A0E9B" w:rsidP="005A0E9B">
      <w:pPr>
        <w:pStyle w:val="ListBullet"/>
        <w:numPr>
          <w:ilvl w:val="1"/>
          <w:numId w:val="9"/>
        </w:numPr>
      </w:pPr>
      <w:r>
        <w:t>increase their capacity to engage with Australia or Indonesia</w:t>
      </w:r>
    </w:p>
    <w:p w14:paraId="3BF5B712" w14:textId="5973F5A0" w:rsidR="005A0E9B" w:rsidRDefault="005A0E9B" w:rsidP="007C6B09">
      <w:pPr>
        <w:pStyle w:val="ListBullet"/>
        <w:numPr>
          <w:ilvl w:val="1"/>
          <w:numId w:val="9"/>
        </w:numPr>
      </w:pPr>
      <w:r>
        <w:t>promote a positive image of Australia in Indonesia/Indonesia in Australia.</w:t>
      </w:r>
    </w:p>
    <w:p w14:paraId="5559623A" w14:textId="79342563" w:rsidR="00C157E9" w:rsidRPr="00501D44" w:rsidRDefault="00C157E9" w:rsidP="001B6209">
      <w:pPr>
        <w:pStyle w:val="Heading3"/>
      </w:pPr>
      <w:bookmarkStart w:id="97" w:name="_Toc66445445"/>
      <w:r w:rsidRPr="00501D44">
        <w:t>Who will assess applications?</w:t>
      </w:r>
      <w:bookmarkEnd w:id="97"/>
    </w:p>
    <w:p w14:paraId="60AC00D5" w14:textId="56ABC49C" w:rsidR="00A8394B" w:rsidRDefault="00732CFC" w:rsidP="00A8394B">
      <w:r>
        <w:t>An assessment committee will assess applications. The assessment committee will be made up of</w:t>
      </w:r>
      <w:r w:rsidRPr="161B3C60">
        <w:rPr>
          <w:b/>
          <w:bCs/>
        </w:rPr>
        <w:t xml:space="preserve"> </w:t>
      </w:r>
      <w:hyperlink r:id="rId38" w:history="1">
        <w:r w:rsidR="00A53F24" w:rsidRPr="000F5EE4">
          <w:rPr>
            <w:rStyle w:val="Hyperlink"/>
          </w:rPr>
          <w:t>AII Board</w:t>
        </w:r>
      </w:hyperlink>
      <w:r>
        <w:rPr>
          <w:rStyle w:val="highlightedtextChar"/>
          <w:rFonts w:ascii="Arial" w:hAnsi="Arial" w:cs="Arial"/>
          <w:b w:val="0"/>
          <w:color w:val="auto"/>
          <w:sz w:val="20"/>
          <w:szCs w:val="20"/>
        </w:rPr>
        <w:t xml:space="preserve"> </w:t>
      </w:r>
      <w:r w:rsidR="000F5EE4">
        <w:rPr>
          <w:rStyle w:val="highlightedtextChar"/>
          <w:rFonts w:ascii="Arial" w:hAnsi="Arial" w:cs="Arial"/>
          <w:b w:val="0"/>
          <w:color w:val="auto"/>
          <w:sz w:val="20"/>
          <w:szCs w:val="20"/>
        </w:rPr>
        <w:t xml:space="preserve">members </w:t>
      </w:r>
      <w:r>
        <w:rPr>
          <w:rStyle w:val="highlightedtextChar"/>
          <w:rFonts w:ascii="Arial" w:hAnsi="Arial" w:cs="Arial"/>
          <w:b w:val="0"/>
          <w:color w:val="auto"/>
          <w:sz w:val="20"/>
          <w:szCs w:val="20"/>
        </w:rPr>
        <w:t>and DFAT</w:t>
      </w:r>
      <w:r w:rsidRPr="161B3C60">
        <w:rPr>
          <w:rStyle w:val="highlightedtextChar"/>
          <w:rFonts w:ascii="Arial" w:hAnsi="Arial" w:cs="Arial"/>
          <w:b w:val="0"/>
          <w:color w:val="auto"/>
          <w:sz w:val="20"/>
          <w:szCs w:val="20"/>
        </w:rPr>
        <w:t xml:space="preserve"> officials</w:t>
      </w:r>
      <w:r w:rsidR="00A8394B" w:rsidRPr="00501D44">
        <w:t xml:space="preserve">. Board members are treated as Commonwealth officials due to their role in the assessment process in accordance with Part 1, section 2.8 of the CGRGs and the </w:t>
      </w:r>
      <w:r w:rsidR="00A8394B" w:rsidRPr="00CC3717">
        <w:rPr>
          <w:i/>
          <w:iCs/>
        </w:rPr>
        <w:t>Public Governance, Performance and Accountability Act</w:t>
      </w:r>
      <w:r w:rsidR="00AD5971" w:rsidRPr="00CC3717">
        <w:rPr>
          <w:i/>
          <w:iCs/>
        </w:rPr>
        <w:t xml:space="preserve"> 2013</w:t>
      </w:r>
      <w:r w:rsidR="00A8394B">
        <w:t>.</w:t>
      </w:r>
    </w:p>
    <w:p w14:paraId="508611EC" w14:textId="66D92173" w:rsidR="00C10984" w:rsidRPr="00C10984" w:rsidRDefault="00C10984" w:rsidP="00C10984">
      <w:pPr>
        <w:spacing w:before="80"/>
        <w:rPr>
          <w:lang w:val="en-US"/>
        </w:rPr>
      </w:pPr>
      <w:r w:rsidRPr="00C10984">
        <w:rPr>
          <w:lang w:val="en-US"/>
        </w:rPr>
        <w:t xml:space="preserve">The </w:t>
      </w:r>
      <w:r w:rsidR="009C6DA5">
        <w:rPr>
          <w:lang w:val="en-US"/>
        </w:rPr>
        <w:t>AII</w:t>
      </w:r>
      <w:r w:rsidRPr="00C10984">
        <w:rPr>
          <w:lang w:val="en-US"/>
        </w:rPr>
        <w:t xml:space="preserve"> Secretariat, within the Department of Foreign Affairs and Trade, will provide information and advice to the assessment committee to assist its determination of policy and its assessment of grant applications.</w:t>
      </w:r>
    </w:p>
    <w:p w14:paraId="2861C441" w14:textId="143A61A6" w:rsidR="000C0F62" w:rsidRDefault="000C0F62" w:rsidP="000C0F62">
      <w:pPr>
        <w:spacing w:before="80"/>
      </w:pPr>
      <w:r>
        <w:t xml:space="preserve">The assessment committee may seek additional input about you or your application. They consult other DFAT officials and Commonwealth agencies, even if the sources are not nominated by you </w:t>
      </w:r>
      <w:r>
        <w:lastRenderedPageBreak/>
        <w:t xml:space="preserve">as referees. The assessment committee may also consider information about you or your application that is </w:t>
      </w:r>
      <w:r w:rsidR="000945D9">
        <w:t xml:space="preserve">publicly </w:t>
      </w:r>
      <w:r>
        <w:t>available</w:t>
      </w:r>
      <w:r w:rsidR="00FF4D4F">
        <w:t>.</w:t>
      </w:r>
    </w:p>
    <w:p w14:paraId="32F1F472" w14:textId="6C0B9418" w:rsidR="00A93124" w:rsidRPr="00A922ED" w:rsidRDefault="002424CA" w:rsidP="00A8394B">
      <w:r>
        <w:t xml:space="preserve">The committee may contact applicants to clarify or explain </w:t>
      </w:r>
      <w:r w:rsidR="00A8394B">
        <w:t>information</w:t>
      </w:r>
      <w:r>
        <w:t xml:space="preserve"> </w:t>
      </w:r>
      <w:r w:rsidR="00332328">
        <w:t>provided in the application</w:t>
      </w:r>
      <w:r w:rsidR="00A93124" w:rsidRPr="00A922ED">
        <w:t>.</w:t>
      </w:r>
    </w:p>
    <w:p w14:paraId="51969EBC" w14:textId="5169CB60" w:rsidR="00C157E9" w:rsidRPr="00501D44" w:rsidRDefault="00C157E9" w:rsidP="00E3508F">
      <w:pPr>
        <w:pStyle w:val="Heading3"/>
      </w:pPr>
      <w:bookmarkStart w:id="98" w:name="_Toc66445446"/>
      <w:r>
        <w:t xml:space="preserve">Who </w:t>
      </w:r>
      <w:r w:rsidRPr="00501D44">
        <w:t>will approve grants?</w:t>
      </w:r>
      <w:bookmarkEnd w:id="98"/>
    </w:p>
    <w:p w14:paraId="79773D36" w14:textId="3E612FA4" w:rsidR="004B6D9B" w:rsidRDefault="004B6D9B" w:rsidP="004B6D9B">
      <w:r>
        <w:t xml:space="preserve">The </w:t>
      </w:r>
      <w:r w:rsidR="000A4B8D">
        <w:t xml:space="preserve">Program Delegate </w:t>
      </w:r>
      <w:r>
        <w:t xml:space="preserve">decides which grants to approve </w:t>
      </w:r>
      <w:proofErr w:type="gramStart"/>
      <w:r>
        <w:t>taking into account</w:t>
      </w:r>
      <w:proofErr w:type="gramEnd"/>
      <w:r>
        <w:t xml:space="preserve"> the recommendations of the assessment committee and the availability of grant funds for the purposes of the grant program.</w:t>
      </w:r>
    </w:p>
    <w:p w14:paraId="6E742CBC" w14:textId="0A5132F5" w:rsidR="004B6D9B" w:rsidRPr="00103A95" w:rsidRDefault="004B6D9B" w:rsidP="004B6D9B">
      <w:r w:rsidRPr="00103A95">
        <w:t xml:space="preserve">The </w:t>
      </w:r>
      <w:r w:rsidRPr="002D0FAF">
        <w:t>Program Delegate</w:t>
      </w:r>
      <w:r>
        <w:t>’s</w:t>
      </w:r>
      <w:r w:rsidRPr="00862C18">
        <w:t xml:space="preserve"> </w:t>
      </w:r>
      <w:r w:rsidRPr="002547F6">
        <w:t xml:space="preserve">decision </w:t>
      </w:r>
      <w:r w:rsidRPr="00103A95">
        <w:t xml:space="preserve">is </w:t>
      </w:r>
      <w:r w:rsidRPr="00164671">
        <w:t>final</w:t>
      </w:r>
      <w:r w:rsidRPr="00103A95">
        <w:t xml:space="preserve"> in all matters, including:</w:t>
      </w:r>
    </w:p>
    <w:p w14:paraId="79E52CB1" w14:textId="77777777" w:rsidR="004B6D9B" w:rsidRPr="00103A95" w:rsidRDefault="004B6D9B" w:rsidP="004B6D9B">
      <w:pPr>
        <w:pStyle w:val="ListBullet"/>
      </w:pPr>
      <w:r w:rsidRPr="00103A95">
        <w:t>the approval of the grant</w:t>
      </w:r>
    </w:p>
    <w:p w14:paraId="67F08101" w14:textId="77777777" w:rsidR="004B6D9B" w:rsidRPr="00103A95" w:rsidRDefault="004B6D9B" w:rsidP="004B6D9B">
      <w:pPr>
        <w:pStyle w:val="ListBullet"/>
      </w:pPr>
      <w:r w:rsidRPr="00103A95">
        <w:t xml:space="preserve">the grant funding amount to be </w:t>
      </w:r>
      <w:proofErr w:type="gramStart"/>
      <w:r w:rsidRPr="00103A95">
        <w:t>awarded</w:t>
      </w:r>
      <w:proofErr w:type="gramEnd"/>
    </w:p>
    <w:p w14:paraId="47C5DB37" w14:textId="28F36962" w:rsidR="004B6D9B" w:rsidRPr="00103A95" w:rsidRDefault="004B6D9B" w:rsidP="004B6D9B">
      <w:pPr>
        <w:pStyle w:val="ListBullet"/>
        <w:numPr>
          <w:ilvl w:val="0"/>
          <w:numId w:val="0"/>
        </w:numPr>
      </w:pPr>
      <w:r>
        <w:t>There is no appeal mechanism for decisions to approve or not approve a grant.</w:t>
      </w:r>
    </w:p>
    <w:p w14:paraId="7569EDF8" w14:textId="69160A06" w:rsidR="00DB5819" w:rsidRDefault="00FB0C71" w:rsidP="00E3508F">
      <w:pPr>
        <w:pStyle w:val="Heading2"/>
      </w:pPr>
      <w:bookmarkStart w:id="99" w:name="_Toc66445447"/>
      <w:r>
        <w:t>Notification of application outcomes</w:t>
      </w:r>
      <w:bookmarkEnd w:id="99"/>
    </w:p>
    <w:p w14:paraId="5217B113" w14:textId="77777777" w:rsidR="00A8394B" w:rsidRDefault="00A8394B" w:rsidP="00A8394B">
      <w:r>
        <w:t>We will advise you of the outcome of your application in writing. If you are successful, we will advise you of any specific conditions attached to the grant.</w:t>
      </w:r>
    </w:p>
    <w:p w14:paraId="244FD56D" w14:textId="47E8B2AB" w:rsidR="00FB0C71" w:rsidRPr="00E86A67" w:rsidRDefault="00A8394B" w:rsidP="00A8394B">
      <w:r>
        <w:t>You can submit a new application for the same grant (or a similar grant) in any future grant opportunities under the program. You should include new or more information to address any weaknesses that may have prevented your previous application from being successful</w:t>
      </w:r>
      <w:r w:rsidR="00FB0C71">
        <w:t>.</w:t>
      </w:r>
    </w:p>
    <w:p w14:paraId="0FFB211A" w14:textId="451BF444" w:rsidR="00FB0C71" w:rsidRDefault="00FB0C71" w:rsidP="00E3508F">
      <w:pPr>
        <w:pStyle w:val="Heading3"/>
      </w:pPr>
      <w:bookmarkStart w:id="100" w:name="_Toc66445448"/>
      <w:r w:rsidRPr="00FB0C71">
        <w:t>Feedback on your application</w:t>
      </w:r>
      <w:bookmarkEnd w:id="100"/>
    </w:p>
    <w:p w14:paraId="2C7FAE11" w14:textId="6D5ACEA5" w:rsidR="00A93124" w:rsidRPr="00A922ED" w:rsidRDefault="00A8394B" w:rsidP="00A93124">
      <w:r w:rsidRPr="00A8394B">
        <w:t xml:space="preserve">If you are unsuccessful, you may </w:t>
      </w:r>
      <w:r w:rsidR="001E3759">
        <w:t>request</w:t>
      </w:r>
      <w:r w:rsidRPr="00A8394B">
        <w:t xml:space="preserve"> feedback from the </w:t>
      </w:r>
      <w:r w:rsidR="001160E1">
        <w:t xml:space="preserve">AII Secretariat </w:t>
      </w:r>
      <w:r w:rsidRPr="00A8394B">
        <w:t xml:space="preserve">within one month of being advised of the outcome. The </w:t>
      </w:r>
      <w:r w:rsidR="00561873">
        <w:t>AII Secretariat will provide</w:t>
      </w:r>
      <w:r w:rsidRPr="00A8394B">
        <w:t xml:space="preserve"> feedback within one month of the request</w:t>
      </w:r>
      <w:r w:rsidR="00A93124" w:rsidRPr="00416338">
        <w:t>.</w:t>
      </w:r>
    </w:p>
    <w:p w14:paraId="50C8721D" w14:textId="136801F1" w:rsidR="00DB5819" w:rsidRDefault="00FB0C71" w:rsidP="00E3508F">
      <w:pPr>
        <w:pStyle w:val="Heading2"/>
      </w:pPr>
      <w:bookmarkStart w:id="101" w:name="_Toc66445449"/>
      <w:r>
        <w:t>Successful grant applications</w:t>
      </w:r>
      <w:bookmarkEnd w:id="101"/>
    </w:p>
    <w:p w14:paraId="2941057B" w14:textId="78154351" w:rsidR="00FB0C71" w:rsidRPr="00FB0C71" w:rsidRDefault="00FB0C71" w:rsidP="00E3508F">
      <w:pPr>
        <w:pStyle w:val="Heading4"/>
      </w:pPr>
      <w:bookmarkStart w:id="102" w:name="_Toc66445450"/>
      <w:r>
        <w:t>The grant agreement</w:t>
      </w:r>
      <w:bookmarkEnd w:id="102"/>
    </w:p>
    <w:bookmarkEnd w:id="87"/>
    <w:bookmarkEnd w:id="88"/>
    <w:p w14:paraId="25D60FBF" w14:textId="77777777" w:rsidR="00A8394B" w:rsidRDefault="00A8394B" w:rsidP="00A8394B">
      <w:r>
        <w:t>If you are successful, you must enter into a legally binding grant agreement with the Commonwealth represented by the Department of Foreign Affairs and Trade. Standard terms and conditions for the grant agreement will apply and cannot be changed. Any additional conditions attached to the grant will be identified in the grant offer or during the grant agreement negotiations.</w:t>
      </w:r>
    </w:p>
    <w:p w14:paraId="2026C6EA" w14:textId="77777777" w:rsidR="00A8394B" w:rsidRDefault="00A8394B" w:rsidP="00A8394B">
      <w:r>
        <w:t>You will be required to:</w:t>
      </w:r>
    </w:p>
    <w:p w14:paraId="0AA9BF26" w14:textId="77777777" w:rsidR="00A8394B" w:rsidRDefault="00A8394B" w:rsidP="00732555">
      <w:pPr>
        <w:pStyle w:val="ListParagraph"/>
        <w:numPr>
          <w:ilvl w:val="0"/>
          <w:numId w:val="23"/>
        </w:numPr>
      </w:pPr>
      <w:r>
        <w:t>complete a brief communications outline within two weeks of accepting the grant offer,</w:t>
      </w:r>
    </w:p>
    <w:p w14:paraId="2D16DADD" w14:textId="77777777" w:rsidR="00A8394B" w:rsidRDefault="00A8394B" w:rsidP="00732555">
      <w:pPr>
        <w:pStyle w:val="ListParagraph"/>
        <w:numPr>
          <w:ilvl w:val="0"/>
          <w:numId w:val="23"/>
        </w:numPr>
      </w:pPr>
      <w:r>
        <w:t>provide a final report, including financial acquittal, using the online template within 60 days of project completion, and</w:t>
      </w:r>
    </w:p>
    <w:p w14:paraId="60D723C1" w14:textId="3EF0512B" w:rsidR="00A8394B" w:rsidRDefault="00A8394B" w:rsidP="00732555">
      <w:pPr>
        <w:pStyle w:val="ListParagraph"/>
        <w:numPr>
          <w:ilvl w:val="0"/>
          <w:numId w:val="23"/>
        </w:numPr>
      </w:pPr>
      <w:r>
        <w:t>where conference or meeting participation of a principal speaker is funded,</w:t>
      </w:r>
      <w:r w:rsidR="00AA27A8">
        <w:t xml:space="preserve"> provide</w:t>
      </w:r>
      <w:r>
        <w:t xml:space="preserve"> a copy of the paper presented by the participant in addition to the report.</w:t>
      </w:r>
    </w:p>
    <w:p w14:paraId="295D174B" w14:textId="53F70100" w:rsidR="00A8394B" w:rsidRDefault="00E81812" w:rsidP="00A8394B">
      <w:r>
        <w:t>DFAT</w:t>
      </w:r>
      <w:r w:rsidR="00A8394B" w:rsidRPr="00501D44">
        <w:t xml:space="preserve"> will negotiate agreements with successful applicant</w:t>
      </w:r>
      <w:r w:rsidR="00AE192F">
        <w:t>s</w:t>
      </w:r>
      <w:r w:rsidR="00A8394B" w:rsidRPr="00501D44">
        <w:t xml:space="preserve">. If there are unreasonable delays in finalising a grant agreement, the grant offer may be </w:t>
      </w:r>
      <w:proofErr w:type="gramStart"/>
      <w:r w:rsidR="00A8394B" w:rsidRPr="00501D44">
        <w:t>withdrawn</w:t>
      </w:r>
      <w:proofErr w:type="gramEnd"/>
      <w:r w:rsidR="00A8394B" w:rsidRPr="00501D44">
        <w:t xml:space="preserve"> and the grant may be awarded to a different applicant.</w:t>
      </w:r>
    </w:p>
    <w:p w14:paraId="683D78E0" w14:textId="66126230" w:rsidR="00F476B6" w:rsidRPr="00501D44" w:rsidRDefault="00F476B6" w:rsidP="00A8394B">
      <w:r>
        <w:t xml:space="preserve">We must execute a grant agreement with you before we can make any payments. We are not responsible for any of your expenditure until a grant agreement is executed. If you choose to start your </w:t>
      </w:r>
      <w:r w:rsidR="0010768F">
        <w:t xml:space="preserve">project </w:t>
      </w:r>
      <w:r>
        <w:t>before you have an executed grant agreement, you do so at your own risk.</w:t>
      </w:r>
    </w:p>
    <w:p w14:paraId="73536CFD" w14:textId="59B0E8B8" w:rsidR="00A8394B" w:rsidRPr="00501D44" w:rsidRDefault="00A8394B" w:rsidP="00A8394B">
      <w:r w:rsidRPr="00501D44">
        <w:lastRenderedPageBreak/>
        <w:t xml:space="preserve">Where a grantee fails to meet the obligations of the grant agreement, </w:t>
      </w:r>
      <w:r w:rsidR="001160E1">
        <w:t xml:space="preserve">DFAT </w:t>
      </w:r>
      <w:r w:rsidRPr="00501D44">
        <w:t>may withhold or suspend the funding to the grantee; and/or require the grantee to repay all or part of the grant. No compensation is payable by the Department for termination in these circumstances.</w:t>
      </w:r>
    </w:p>
    <w:p w14:paraId="4318B842" w14:textId="62891075" w:rsidR="009B0F4D" w:rsidRDefault="00A8394B" w:rsidP="00A8394B">
      <w:pPr>
        <w:rPr>
          <w:bCs/>
          <w:lang w:eastAsia="en-AU"/>
        </w:rPr>
      </w:pPr>
      <w:r w:rsidRPr="00501D44">
        <w:t>You should not make financial commitments until a grant agreement has been executed by the Commonwealth</w:t>
      </w:r>
      <w:r w:rsidR="009B0F4D" w:rsidRPr="00501D44">
        <w:rPr>
          <w:bCs/>
          <w:lang w:eastAsia="en-AU"/>
        </w:rPr>
        <w:t xml:space="preserve">. </w:t>
      </w:r>
    </w:p>
    <w:p w14:paraId="229DD496" w14:textId="443234FE" w:rsidR="009211A1" w:rsidRPr="009211A1" w:rsidRDefault="009211A1" w:rsidP="009211A1">
      <w:pPr>
        <w:spacing w:before="80"/>
      </w:pPr>
      <w:bookmarkStart w:id="103" w:name="_Hlk171345808"/>
      <w:r>
        <w:t>The Commonwealth may recover grant funds if there is a breach of the grant agreement.</w:t>
      </w:r>
    </w:p>
    <w:p w14:paraId="78ADDFC5" w14:textId="62E1D692" w:rsidR="00D057B9" w:rsidRPr="00501D44" w:rsidRDefault="004545F3" w:rsidP="00E3508F">
      <w:pPr>
        <w:pStyle w:val="Heading3"/>
      </w:pPr>
      <w:bookmarkStart w:id="104" w:name="_Toc66445451"/>
      <w:bookmarkEnd w:id="103"/>
      <w:r w:rsidRPr="00501D44">
        <w:t xml:space="preserve">How </w:t>
      </w:r>
      <w:r w:rsidR="00756BBB" w:rsidRPr="00501D44">
        <w:t xml:space="preserve">we pay </w:t>
      </w:r>
      <w:r w:rsidRPr="00501D44">
        <w:t>the grant</w:t>
      </w:r>
      <w:bookmarkEnd w:id="104"/>
    </w:p>
    <w:p w14:paraId="51916A05" w14:textId="77777777" w:rsidR="000F7E55" w:rsidRPr="00501D44" w:rsidRDefault="000F7E55" w:rsidP="000F7E55">
      <w:r w:rsidRPr="00501D44">
        <w:rPr>
          <w:bCs/>
          <w:lang w:eastAsia="en-AU"/>
        </w:rPr>
        <w:t>We will pay 100 per cent of the grant on execution of the grant agreement and on receipt of a valid invoice. You will be required to report how you spent the grant funds at the completion of the grant activity</w:t>
      </w:r>
      <w:r w:rsidRPr="00501D44">
        <w:t>.</w:t>
      </w:r>
    </w:p>
    <w:p w14:paraId="5CC61F16" w14:textId="5D988181" w:rsidR="0049131D" w:rsidRPr="00501D44" w:rsidRDefault="002C5871" w:rsidP="0049131D">
      <w:pPr>
        <w:rPr>
          <w:lang w:eastAsia="en-AU"/>
        </w:rPr>
      </w:pPr>
      <w:r w:rsidRPr="00501D44">
        <w:rPr>
          <w:lang w:eastAsia="en-AU"/>
        </w:rPr>
        <w:t>All grants are awarded in Australian dollars. If you are based in Indonesia, the payment will be made in Indonesia rupiah up to the equivalent value in Australian dollars. You should allow for the exchange fees in your project budget. You are responsible for any financial differences that may occur from the time of the application submission to when the project takes place, due to fluctuations in the exchange rate</w:t>
      </w:r>
      <w:r w:rsidR="0049131D" w:rsidRPr="00501D44">
        <w:rPr>
          <w:lang w:eastAsia="en-AU"/>
        </w:rPr>
        <w:t>.</w:t>
      </w:r>
      <w:r w:rsidRPr="00501D44">
        <w:rPr>
          <w:lang w:eastAsia="en-AU"/>
        </w:rPr>
        <w:t xml:space="preserve"> </w:t>
      </w:r>
    </w:p>
    <w:p w14:paraId="023721F9" w14:textId="3266A027" w:rsidR="004545F3" w:rsidRPr="00501D44" w:rsidRDefault="004545F3" w:rsidP="004545F3">
      <w:pPr>
        <w:tabs>
          <w:tab w:val="left" w:pos="0"/>
        </w:tabs>
        <w:rPr>
          <w:bCs/>
          <w:lang w:eastAsia="en-AU"/>
        </w:rPr>
      </w:pPr>
      <w:bookmarkStart w:id="105" w:name="_Toc466898122"/>
      <w:r w:rsidRPr="00501D44">
        <w:rPr>
          <w:bCs/>
          <w:lang w:eastAsia="en-AU"/>
        </w:rPr>
        <w:t>The grant agreement will state the:</w:t>
      </w:r>
    </w:p>
    <w:p w14:paraId="2C03D34F" w14:textId="77777777" w:rsidR="002C5871" w:rsidRPr="00501D44" w:rsidRDefault="002C5871" w:rsidP="002C5871">
      <w:pPr>
        <w:pStyle w:val="ListBullet"/>
      </w:pPr>
      <w:r w:rsidRPr="00501D44">
        <w:t xml:space="preserve">maximum grant amount to be </w:t>
      </w:r>
      <w:proofErr w:type="gramStart"/>
      <w:r w:rsidRPr="00501D44">
        <w:t>paid</w:t>
      </w:r>
      <w:proofErr w:type="gramEnd"/>
    </w:p>
    <w:p w14:paraId="29CE39F1" w14:textId="77777777" w:rsidR="002C5871" w:rsidRDefault="002C5871" w:rsidP="002C5871">
      <w:pPr>
        <w:pStyle w:val="ListBullet"/>
      </w:pPr>
      <w:r>
        <w:t>proportion of eligible expenditure covered by the grant (grant percentage)</w:t>
      </w:r>
    </w:p>
    <w:p w14:paraId="6791ADE3" w14:textId="77777777" w:rsidR="002C5871" w:rsidRDefault="002C5871" w:rsidP="002C5871">
      <w:pPr>
        <w:pStyle w:val="ListBullet"/>
      </w:pPr>
      <w:r>
        <w:t xml:space="preserve">any financial contributions you must </w:t>
      </w:r>
      <w:proofErr w:type="gramStart"/>
      <w:r>
        <w:t>make</w:t>
      </w:r>
      <w:proofErr w:type="gramEnd"/>
    </w:p>
    <w:p w14:paraId="5AC8C76A" w14:textId="77777777" w:rsidR="002C5871" w:rsidRDefault="002C5871" w:rsidP="002C5871">
      <w:pPr>
        <w:pStyle w:val="ListBullet"/>
      </w:pPr>
      <w:r>
        <w:t xml:space="preserve">any in-kind contributions you will </w:t>
      </w:r>
      <w:proofErr w:type="gramStart"/>
      <w:r>
        <w:t>make</w:t>
      </w:r>
      <w:proofErr w:type="gramEnd"/>
    </w:p>
    <w:p w14:paraId="0DC18F22" w14:textId="63970133" w:rsidR="00933357" w:rsidRDefault="002C5871" w:rsidP="002C5871">
      <w:pPr>
        <w:pStyle w:val="ListBullet"/>
      </w:pPr>
      <w:r>
        <w:t>any financial contribution provided by a third party</w:t>
      </w:r>
      <w:r w:rsidR="00D33508">
        <w:t>.</w:t>
      </w:r>
    </w:p>
    <w:p w14:paraId="47D0FFB4" w14:textId="77777777" w:rsidR="002C5871" w:rsidRPr="00501D44" w:rsidRDefault="002C5871" w:rsidP="002C5871">
      <w:pPr>
        <w:rPr>
          <w:bCs/>
          <w:lang w:eastAsia="en-AU"/>
        </w:rPr>
      </w:pPr>
      <w:r w:rsidRPr="002C5871">
        <w:rPr>
          <w:bCs/>
          <w:lang w:eastAsia="en-AU"/>
        </w:rPr>
        <w:t xml:space="preserve">We will not exceed the maximum grant amount under any circumstances. If you incur extra costs, you must </w:t>
      </w:r>
      <w:r w:rsidRPr="00501D44">
        <w:rPr>
          <w:bCs/>
          <w:lang w:eastAsia="en-AU"/>
        </w:rPr>
        <w:t>meet them yourself.</w:t>
      </w:r>
    </w:p>
    <w:p w14:paraId="5D3A2B30" w14:textId="0C685D59" w:rsidR="00C05A13" w:rsidRPr="00501D44" w:rsidRDefault="00C05A13" w:rsidP="00E3508F">
      <w:pPr>
        <w:pStyle w:val="Heading3"/>
      </w:pPr>
      <w:bookmarkStart w:id="106" w:name="_Toc66445452"/>
      <w:r w:rsidRPr="00501D44">
        <w:t>Grant Payments and GST</w:t>
      </w:r>
      <w:bookmarkEnd w:id="106"/>
    </w:p>
    <w:p w14:paraId="452DF4A3" w14:textId="77777777" w:rsidR="00F70B70" w:rsidRDefault="002C5871" w:rsidP="002C5871">
      <w:bookmarkStart w:id="107" w:name="_Toc494290551"/>
      <w:bookmarkStart w:id="108" w:name="_Toc485726977"/>
      <w:bookmarkStart w:id="109" w:name="_Toc485736597"/>
      <w:bookmarkStart w:id="110" w:name="_Toc164844284"/>
      <w:bookmarkEnd w:id="105"/>
      <w:bookmarkEnd w:id="107"/>
      <w:r w:rsidRPr="00501D44">
        <w:t>Payments will be made as set out in the grant agreement.</w:t>
      </w:r>
    </w:p>
    <w:p w14:paraId="12C0D4E9" w14:textId="71A6CADF" w:rsidR="00F70B70" w:rsidRPr="00501D44" w:rsidRDefault="00F70B70" w:rsidP="00F70B70">
      <w:r w:rsidRPr="00501D44">
        <w:t xml:space="preserve">If you receive a grant, you should consider speaking to a </w:t>
      </w:r>
      <w:r w:rsidRPr="00964494">
        <w:t>tax</w:t>
      </w:r>
      <w:r w:rsidRPr="00501D44">
        <w:t xml:space="preserve"> advisor about the effect of receiving a grant before you enter into a grant agreement. </w:t>
      </w:r>
      <w:r w:rsidR="006316C8">
        <w:t xml:space="preserve">Pay particular attention to </w:t>
      </w:r>
      <w:r w:rsidR="008D1904">
        <w:t>whether</w:t>
      </w:r>
      <w:r w:rsidR="007924C7">
        <w:t xml:space="preserve"> your grant activities will attract GST</w:t>
      </w:r>
      <w:r w:rsidR="00171EF3">
        <w:t xml:space="preserve"> and advise the </w:t>
      </w:r>
      <w:r w:rsidR="007A0698">
        <w:t xml:space="preserve">Secretariat </w:t>
      </w:r>
      <w:r w:rsidR="007A0698" w:rsidRPr="007C6B09">
        <w:rPr>
          <w:u w:val="single"/>
        </w:rPr>
        <w:t>before</w:t>
      </w:r>
      <w:r w:rsidR="007A0698">
        <w:t xml:space="preserve"> signing the agreement</w:t>
      </w:r>
      <w:r w:rsidR="007924C7">
        <w:t>.</w:t>
      </w:r>
      <w:r w:rsidR="00237147">
        <w:t xml:space="preserve"> </w:t>
      </w:r>
      <w:r w:rsidR="007924C7">
        <w:t xml:space="preserve"> </w:t>
      </w:r>
      <w:r w:rsidRPr="00501D44">
        <w:t xml:space="preserve">You can also visit the </w:t>
      </w:r>
      <w:hyperlink r:id="rId39" w:history="1">
        <w:r w:rsidRPr="00501D44">
          <w:rPr>
            <w:rStyle w:val="Hyperlink"/>
          </w:rPr>
          <w:t>Australian Taxation Office</w:t>
        </w:r>
      </w:hyperlink>
      <w:r w:rsidRPr="00501D44">
        <w:t xml:space="preserve"> website for more information.</w:t>
      </w:r>
      <w:r w:rsidR="00546526">
        <w:t xml:space="preserve"> </w:t>
      </w:r>
    </w:p>
    <w:p w14:paraId="25BD14AA" w14:textId="3C86D40B" w:rsidR="00E1311F" w:rsidRPr="00501D44" w:rsidRDefault="00E1311F" w:rsidP="00E3508F">
      <w:pPr>
        <w:pStyle w:val="Heading2"/>
      </w:pPr>
      <w:bookmarkStart w:id="111" w:name="_Toc66445453"/>
      <w:r w:rsidRPr="00501D44">
        <w:t>Announcement of grants</w:t>
      </w:r>
      <w:bookmarkEnd w:id="108"/>
      <w:bookmarkEnd w:id="109"/>
      <w:bookmarkEnd w:id="111"/>
    </w:p>
    <w:p w14:paraId="391B9CE2" w14:textId="544A9C52" w:rsidR="00E1311F" w:rsidRPr="00501D44" w:rsidDel="00457E6C" w:rsidRDefault="002C5871" w:rsidP="00E1311F">
      <w:pPr>
        <w:rPr>
          <w:i/>
        </w:rPr>
      </w:pPr>
      <w:r w:rsidRPr="00501D44">
        <w:t>If successful, your grant will be listed on the</w:t>
      </w:r>
      <w:r w:rsidR="000945D9">
        <w:t xml:space="preserve"> </w:t>
      </w:r>
      <w:hyperlink r:id="rId40" w:history="1">
        <w:r w:rsidR="000945D9" w:rsidRPr="000945D9">
          <w:rPr>
            <w:rStyle w:val="Hyperlink"/>
          </w:rPr>
          <w:t>DFAT website</w:t>
        </w:r>
      </w:hyperlink>
      <w:r w:rsidR="000945D9">
        <w:t xml:space="preserve"> and</w:t>
      </w:r>
      <w:r w:rsidRPr="00501D44">
        <w:t xml:space="preserve"> </w:t>
      </w:r>
      <w:hyperlink r:id="rId41" w:history="1">
        <w:proofErr w:type="spellStart"/>
        <w:r w:rsidRPr="00501D44">
          <w:rPr>
            <w:rStyle w:val="Hyperlink"/>
          </w:rPr>
          <w:t>GrantConnect</w:t>
        </w:r>
        <w:proofErr w:type="spellEnd"/>
      </w:hyperlink>
      <w:r w:rsidRPr="00501D44">
        <w:t xml:space="preserve"> </w:t>
      </w:r>
      <w:r w:rsidR="0086268B" w:rsidRPr="00501D44">
        <w:t xml:space="preserve">website </w:t>
      </w:r>
      <w:r w:rsidRPr="00501D44">
        <w:t>and on within 21 days of the date of effect</w:t>
      </w:r>
      <w:r w:rsidR="00125BEC" w:rsidRPr="00501D44">
        <w:rPr>
          <w:rStyle w:val="FootnoteReference"/>
        </w:rPr>
        <w:footnoteReference w:id="7"/>
      </w:r>
      <w:r w:rsidRPr="00501D44">
        <w:t xml:space="preserve"> as required by Section 5.3 of the </w:t>
      </w:r>
      <w:hyperlink r:id="rId42" w:history="1">
        <w:r w:rsidRPr="00501D44">
          <w:rPr>
            <w:rStyle w:val="Hyperlink"/>
          </w:rPr>
          <w:t>CGRGs</w:t>
        </w:r>
      </w:hyperlink>
      <w:r w:rsidR="00E1311F" w:rsidRPr="00501D44" w:rsidDel="00457E6C">
        <w:t>.</w:t>
      </w:r>
      <w:r w:rsidR="00E1311F" w:rsidRPr="00501D44" w:rsidDel="00457E6C">
        <w:rPr>
          <w:i/>
        </w:rPr>
        <w:t xml:space="preserve"> </w:t>
      </w:r>
    </w:p>
    <w:p w14:paraId="4825991B" w14:textId="3E1FAA0B" w:rsidR="00E1311F" w:rsidRPr="00501D44" w:rsidRDefault="00492B00" w:rsidP="00E3508F">
      <w:pPr>
        <w:pStyle w:val="Heading2"/>
      </w:pPr>
      <w:bookmarkStart w:id="112" w:name="_Toc66445454"/>
      <w:r w:rsidRPr="00501D44">
        <w:t>How we monitor your grant activity</w:t>
      </w:r>
      <w:bookmarkEnd w:id="112"/>
    </w:p>
    <w:p w14:paraId="54E85DF4" w14:textId="77777777" w:rsidR="004A2224" w:rsidRDefault="004A2224" w:rsidP="00E3508F">
      <w:pPr>
        <w:pStyle w:val="Heading3"/>
      </w:pPr>
      <w:bookmarkStart w:id="113" w:name="_Toc66445455"/>
      <w:r w:rsidRPr="00501D44">
        <w:t>Keeping</w:t>
      </w:r>
      <w:r>
        <w:t xml:space="preserve"> us informed</w:t>
      </w:r>
      <w:bookmarkEnd w:id="113"/>
    </w:p>
    <w:p w14:paraId="2CB74DDA" w14:textId="77777777" w:rsidR="00A07729" w:rsidRDefault="00A07729" w:rsidP="00A07729">
      <w:pPr>
        <w:spacing w:before="80"/>
      </w:pPr>
      <w:bookmarkStart w:id="114" w:name="_Hlk171346361"/>
      <w:r>
        <w:t xml:space="preserve">You should let us know if anything is likely to affect your grant activity or organisation. </w:t>
      </w:r>
    </w:p>
    <w:p w14:paraId="0F32750C" w14:textId="77777777" w:rsidR="00A07729" w:rsidRDefault="00A07729" w:rsidP="00A07729">
      <w:pPr>
        <w:spacing w:before="80"/>
      </w:pPr>
      <w:r>
        <w:lastRenderedPageBreak/>
        <w:t>We need to know of any key changes to your organisation or its business activities, particularly if they affect your ability to complete your grant, carry on business and pay debts due.</w:t>
      </w:r>
    </w:p>
    <w:p w14:paraId="1DC10076" w14:textId="77777777" w:rsidR="00A07729" w:rsidRDefault="00A07729" w:rsidP="00A07729">
      <w:pPr>
        <w:spacing w:before="80"/>
      </w:pPr>
      <w:r>
        <w:t>You must also inform us of any changes to your:</w:t>
      </w:r>
    </w:p>
    <w:p w14:paraId="103B8410" w14:textId="77777777" w:rsidR="00A07729" w:rsidRDefault="00A07729" w:rsidP="00A07729">
      <w:pPr>
        <w:pStyle w:val="ListBullet"/>
        <w:spacing w:before="80" w:after="120"/>
      </w:pPr>
      <w:r>
        <w:t>name</w:t>
      </w:r>
    </w:p>
    <w:p w14:paraId="56462171" w14:textId="77777777" w:rsidR="00A07729" w:rsidRDefault="00A07729" w:rsidP="00A07729">
      <w:pPr>
        <w:pStyle w:val="ListBullet"/>
        <w:spacing w:before="80" w:after="120"/>
      </w:pPr>
      <w:r>
        <w:t>addresses</w:t>
      </w:r>
    </w:p>
    <w:p w14:paraId="5B7DDEC4" w14:textId="77777777" w:rsidR="00A07729" w:rsidRDefault="00A07729" w:rsidP="00A07729">
      <w:pPr>
        <w:pStyle w:val="ListBullet"/>
        <w:spacing w:before="80" w:after="120"/>
      </w:pPr>
      <w:r>
        <w:t xml:space="preserve">nominated contact </w:t>
      </w:r>
      <w:proofErr w:type="gramStart"/>
      <w:r>
        <w:t>details</w:t>
      </w:r>
      <w:proofErr w:type="gramEnd"/>
    </w:p>
    <w:p w14:paraId="06D7E291" w14:textId="77777777" w:rsidR="00A07729" w:rsidRDefault="00A07729" w:rsidP="00A07729">
      <w:pPr>
        <w:pStyle w:val="ListBullet"/>
        <w:spacing w:before="80" w:after="120"/>
      </w:pPr>
      <w:r>
        <w:t xml:space="preserve">bank account details. </w:t>
      </w:r>
    </w:p>
    <w:p w14:paraId="231B9497" w14:textId="77777777" w:rsidR="00A07729" w:rsidRDefault="00A07729" w:rsidP="00A07729">
      <w:pPr>
        <w:spacing w:before="80"/>
      </w:pPr>
      <w:r>
        <w:t xml:space="preserve">If you become aware of a breach of terms and conditions under the grant agreement, you must contact us immediately. </w:t>
      </w:r>
    </w:p>
    <w:p w14:paraId="57813A22" w14:textId="77777777" w:rsidR="00890B15" w:rsidRPr="00052612" w:rsidRDefault="00890B15" w:rsidP="000F6FD4">
      <w:pPr>
        <w:pStyle w:val="Heading3"/>
      </w:pPr>
      <w:bookmarkStart w:id="115" w:name="_Toc66445456"/>
      <w:bookmarkStart w:id="116" w:name="_Toc162351521"/>
      <w:bookmarkStart w:id="117" w:name="_Hlk171346385"/>
      <w:bookmarkEnd w:id="114"/>
      <w:r>
        <w:t>The Department of Foreign Affairs and Trade’s responsibilities</w:t>
      </w:r>
      <w:bookmarkEnd w:id="115"/>
      <w:bookmarkEnd w:id="116"/>
      <w:r>
        <w:t xml:space="preserve"> </w:t>
      </w:r>
    </w:p>
    <w:p w14:paraId="13A0156D" w14:textId="77777777" w:rsidR="00890B15" w:rsidRPr="00052612" w:rsidRDefault="00890B15" w:rsidP="00890B15">
      <w:r w:rsidRPr="00052612">
        <w:t>The</w:t>
      </w:r>
      <w:r w:rsidRPr="00052612">
        <w:rPr>
          <w:b/>
        </w:rPr>
        <w:t xml:space="preserve"> </w:t>
      </w:r>
      <w:r w:rsidRPr="00052612">
        <w:t xml:space="preserve">Department of Foreign Affairs and Trade will: </w:t>
      </w:r>
    </w:p>
    <w:p w14:paraId="7F62BFB9" w14:textId="77777777" w:rsidR="00890B15" w:rsidRPr="00052612" w:rsidRDefault="00890B15" w:rsidP="00890B15">
      <w:pPr>
        <w:pStyle w:val="ListBullet"/>
        <w:spacing w:after="120"/>
      </w:pPr>
      <w:r>
        <w:t xml:space="preserve">meet the terms and conditions set out in the grant </w:t>
      </w:r>
      <w:proofErr w:type="gramStart"/>
      <w:r>
        <w:t>agreement</w:t>
      </w:r>
      <w:proofErr w:type="gramEnd"/>
    </w:p>
    <w:p w14:paraId="0A622734" w14:textId="77777777" w:rsidR="00890B15" w:rsidRPr="00052612" w:rsidRDefault="00890B15" w:rsidP="00890B15">
      <w:pPr>
        <w:pStyle w:val="ListBullet"/>
        <w:spacing w:after="120"/>
      </w:pPr>
      <w:r>
        <w:t xml:space="preserve">provide timely administration of the </w:t>
      </w:r>
      <w:proofErr w:type="gramStart"/>
      <w:r>
        <w:t>grant</w:t>
      </w:r>
      <w:proofErr w:type="gramEnd"/>
    </w:p>
    <w:p w14:paraId="7286A744" w14:textId="77777777" w:rsidR="00890B15" w:rsidRPr="00052612" w:rsidRDefault="00890B15" w:rsidP="00890B15">
      <w:pPr>
        <w:pStyle w:val="ListBullet"/>
        <w:spacing w:after="120"/>
      </w:pPr>
      <w:r>
        <w:t>evaluate the grantee’s performance.</w:t>
      </w:r>
    </w:p>
    <w:p w14:paraId="32CBD071" w14:textId="29C56040" w:rsidR="00890B15" w:rsidRPr="00052612" w:rsidRDefault="00890B15" w:rsidP="00890B15">
      <w:r w:rsidRPr="00052612">
        <w:t xml:space="preserve">Funding under this grants program does not imply that </w:t>
      </w:r>
      <w:r w:rsidR="00846150">
        <w:t>DFAT</w:t>
      </w:r>
      <w:r w:rsidRPr="00052612">
        <w:t xml:space="preserve"> endorses the views of recipients involved in any funded activity.</w:t>
      </w:r>
    </w:p>
    <w:p w14:paraId="1C06A6DE" w14:textId="3E4116DD" w:rsidR="004A2224" w:rsidRDefault="00C02AF0" w:rsidP="00E3508F">
      <w:pPr>
        <w:pStyle w:val="Heading3"/>
      </w:pPr>
      <w:bookmarkStart w:id="118" w:name="_Toc509572409"/>
      <w:bookmarkStart w:id="119" w:name="_Toc509572410"/>
      <w:bookmarkStart w:id="120" w:name="_Toc509572411"/>
      <w:bookmarkStart w:id="121" w:name="_Toc468693659"/>
      <w:bookmarkEnd w:id="117"/>
      <w:bookmarkEnd w:id="118"/>
      <w:bookmarkEnd w:id="119"/>
      <w:bookmarkEnd w:id="120"/>
      <w:r>
        <w:t>Reporting</w:t>
      </w:r>
    </w:p>
    <w:p w14:paraId="18E8D94C" w14:textId="3BD2560E" w:rsidR="00C02AF0" w:rsidRDefault="00C02AF0" w:rsidP="00C02AF0">
      <w:pPr>
        <w:rPr>
          <w:rFonts w:cstheme="minorHAnsi"/>
        </w:rPr>
      </w:pPr>
      <w:r>
        <w:rPr>
          <w:rFonts w:cstheme="minorHAnsi"/>
        </w:rPr>
        <w:t>You must submit reports</w:t>
      </w:r>
      <w:r>
        <w:rPr>
          <w:rFonts w:cstheme="minorHAnsi"/>
          <w:b/>
        </w:rPr>
        <w:t xml:space="preserve"> </w:t>
      </w:r>
      <w:r>
        <w:rPr>
          <w:rFonts w:cstheme="minorHAnsi"/>
        </w:rPr>
        <w:t xml:space="preserve">in line with </w:t>
      </w:r>
      <w:r w:rsidR="00D33B67">
        <w:rPr>
          <w:rFonts w:cstheme="minorHAnsi"/>
        </w:rPr>
        <w:t>the grant agreement.</w:t>
      </w:r>
      <w:r>
        <w:rPr>
          <w:rFonts w:cstheme="minorHAnsi"/>
        </w:rPr>
        <w:t xml:space="preserve"> You will be able to download them from </w:t>
      </w:r>
      <w:hyperlink r:id="rId43" w:history="1">
        <w:proofErr w:type="spellStart"/>
        <w:r w:rsidRPr="00C02AF0">
          <w:rPr>
            <w:rStyle w:val="Hyperlink"/>
          </w:rPr>
          <w:t>SmartyGrants</w:t>
        </w:r>
        <w:proofErr w:type="spellEnd"/>
      </w:hyperlink>
      <w:r>
        <w:rPr>
          <w:rFonts w:cstheme="minorHAnsi"/>
        </w:rPr>
        <w:t>. We will remind you of your reporting obligations before a report is due. We will expect you to report on:</w:t>
      </w:r>
    </w:p>
    <w:p w14:paraId="37E50051" w14:textId="66A179DC" w:rsidR="00C02AF0" w:rsidRDefault="00C02AF0" w:rsidP="00C02AF0">
      <w:pPr>
        <w:pStyle w:val="ListBullet"/>
        <w:numPr>
          <w:ilvl w:val="0"/>
          <w:numId w:val="24"/>
        </w:numPr>
      </w:pPr>
      <w:r>
        <w:t>progress against agreed grant activity milestones and outcomes</w:t>
      </w:r>
      <w:r w:rsidR="007D54EC">
        <w:t xml:space="preserve">, </w:t>
      </w:r>
      <w:bookmarkStart w:id="122" w:name="_Hlk171346103"/>
      <w:r w:rsidR="007D54EC">
        <w:t xml:space="preserve">including progress against your communications </w:t>
      </w:r>
      <w:proofErr w:type="gramStart"/>
      <w:r w:rsidR="007D54EC">
        <w:t>plan</w:t>
      </w:r>
      <w:bookmarkEnd w:id="122"/>
      <w:proofErr w:type="gramEnd"/>
    </w:p>
    <w:p w14:paraId="6749F6BE" w14:textId="05FA9D9A" w:rsidR="00C02AF0" w:rsidRDefault="00C02AF0" w:rsidP="00C02AF0">
      <w:pPr>
        <w:pStyle w:val="ListBullet"/>
        <w:numPr>
          <w:ilvl w:val="0"/>
          <w:numId w:val="24"/>
        </w:numPr>
      </w:pPr>
      <w:r>
        <w:t xml:space="preserve">contributions of participants directly related to the </w:t>
      </w:r>
      <w:proofErr w:type="gramStart"/>
      <w:r w:rsidR="007D54EC">
        <w:t>project</w:t>
      </w:r>
      <w:proofErr w:type="gramEnd"/>
    </w:p>
    <w:p w14:paraId="1B8BD6A1" w14:textId="77777777" w:rsidR="00C02AF0" w:rsidRDefault="00C02AF0" w:rsidP="00C02AF0">
      <w:pPr>
        <w:pStyle w:val="ListBullet"/>
        <w:numPr>
          <w:ilvl w:val="0"/>
          <w:numId w:val="24"/>
        </w:numPr>
      </w:pPr>
      <w:r>
        <w:t>expenditure of the grant.</w:t>
      </w:r>
    </w:p>
    <w:p w14:paraId="5EB59EC6" w14:textId="36700C88" w:rsidR="00C02AF0" w:rsidRDefault="00C02AF0" w:rsidP="00C02AF0">
      <w:pPr>
        <w:pStyle w:val="ListBullet"/>
        <w:numPr>
          <w:ilvl w:val="0"/>
          <w:numId w:val="24"/>
        </w:numPr>
      </w:pPr>
      <w:r>
        <w:t>scheduled communications activity</w:t>
      </w:r>
    </w:p>
    <w:p w14:paraId="78990C49" w14:textId="77777777" w:rsidR="00C02AF0" w:rsidRDefault="00C02AF0" w:rsidP="00C02AF0">
      <w:r>
        <w:t xml:space="preserve">The amount of detail you provide in your reports should be relative to the size, </w:t>
      </w:r>
      <w:proofErr w:type="gramStart"/>
      <w:r>
        <w:t>complexity</w:t>
      </w:r>
      <w:proofErr w:type="gramEnd"/>
      <w:r>
        <w:t xml:space="preserve"> and grant amount. </w:t>
      </w:r>
    </w:p>
    <w:p w14:paraId="22793E1D" w14:textId="67D8FC38" w:rsidR="00C02AF0" w:rsidRDefault="00C02AF0" w:rsidP="00C02AF0">
      <w:r>
        <w:t xml:space="preserve">We will monitor progress by assessing reports you submit and may conduct site visits or request records to confirm details of your reports if necessary. </w:t>
      </w:r>
      <w:bookmarkStart w:id="123" w:name="_Hlk171346134"/>
      <w:r w:rsidR="004661E5">
        <w:t xml:space="preserve">Occasionally we may need to re-examine claims, seek further </w:t>
      </w:r>
      <w:proofErr w:type="gramStart"/>
      <w:r w:rsidR="004661E5">
        <w:t>information</w:t>
      </w:r>
      <w:proofErr w:type="gramEnd"/>
      <w:r w:rsidR="004661E5">
        <w:t xml:space="preserve"> or request an independent audit of claims and payments.</w:t>
      </w:r>
      <w:bookmarkEnd w:id="123"/>
    </w:p>
    <w:p w14:paraId="2050A01A" w14:textId="6B1D2CB8" w:rsidR="00C02AF0" w:rsidRDefault="00C02AF0" w:rsidP="00C02AF0">
      <w:bookmarkStart w:id="124" w:name="_Toc468693655"/>
      <w:bookmarkStart w:id="125" w:name="_Toc509838910"/>
      <w:r>
        <w:rPr>
          <w:b/>
        </w:rPr>
        <w:t>Progress reports</w:t>
      </w:r>
      <w:bookmarkEnd w:id="124"/>
      <w:r>
        <w:rPr>
          <w:b/>
        </w:rPr>
        <w:t xml:space="preserve"> </w:t>
      </w:r>
      <w:bookmarkEnd w:id="125"/>
      <w:r w:rsidR="00CC6F07">
        <w:rPr>
          <w:b/>
        </w:rPr>
        <w:t>(if applicable)</w:t>
      </w:r>
    </w:p>
    <w:p w14:paraId="501AB673" w14:textId="77777777" w:rsidR="00C02AF0" w:rsidRDefault="00C02AF0" w:rsidP="00C02AF0">
      <w:r>
        <w:t>Progress reports must:</w:t>
      </w:r>
    </w:p>
    <w:p w14:paraId="2BD62BAD" w14:textId="77777777" w:rsidR="00C02AF0" w:rsidRDefault="00C02AF0" w:rsidP="00C02AF0">
      <w:pPr>
        <w:pStyle w:val="ListBullet"/>
        <w:numPr>
          <w:ilvl w:val="0"/>
          <w:numId w:val="24"/>
        </w:numPr>
        <w:spacing w:before="60" w:after="60"/>
        <w:ind w:left="357" w:hanging="357"/>
      </w:pPr>
      <w:r>
        <w:t>include evidence of your progress towards completion of agreed activities and outcomes</w:t>
      </w:r>
    </w:p>
    <w:p w14:paraId="525653C7" w14:textId="77777777" w:rsidR="00C02AF0" w:rsidRDefault="00C02AF0" w:rsidP="00C02AF0">
      <w:pPr>
        <w:pStyle w:val="ListBullet"/>
        <w:numPr>
          <w:ilvl w:val="0"/>
          <w:numId w:val="24"/>
        </w:numPr>
        <w:spacing w:before="60" w:after="60"/>
        <w:ind w:left="357" w:hanging="357"/>
      </w:pPr>
      <w:r>
        <w:t xml:space="preserve">show the total eligible expenditure incurred to </w:t>
      </w:r>
      <w:proofErr w:type="gramStart"/>
      <w:r>
        <w:t>date</w:t>
      </w:r>
      <w:proofErr w:type="gramEnd"/>
    </w:p>
    <w:p w14:paraId="1F507832" w14:textId="77777777" w:rsidR="00C02AF0" w:rsidRDefault="00C02AF0" w:rsidP="00C02AF0">
      <w:pPr>
        <w:pStyle w:val="ListBullet"/>
        <w:numPr>
          <w:ilvl w:val="0"/>
          <w:numId w:val="24"/>
        </w:numPr>
        <w:spacing w:before="60" w:after="60"/>
        <w:ind w:left="357" w:hanging="357"/>
      </w:pPr>
      <w:r>
        <w:t>be submitted by the report due date (you can submit reports ahead of time if you have completed relevant activities).</w:t>
      </w:r>
    </w:p>
    <w:p w14:paraId="799E1231" w14:textId="77777777" w:rsidR="00C02AF0" w:rsidRDefault="00C02AF0" w:rsidP="00C02AF0">
      <w:r>
        <w:t>You must discuss any reporting delays with us as soon as you become aware of them.</w:t>
      </w:r>
    </w:p>
    <w:p w14:paraId="5C4A6503" w14:textId="77777777" w:rsidR="0057769A" w:rsidRDefault="0057769A">
      <w:pPr>
        <w:spacing w:before="0" w:after="0" w:line="240" w:lineRule="auto"/>
        <w:rPr>
          <w:b/>
        </w:rPr>
      </w:pPr>
      <w:bookmarkStart w:id="126" w:name="_Toc468693656"/>
      <w:bookmarkStart w:id="127" w:name="_Toc509838912"/>
      <w:r>
        <w:rPr>
          <w:b/>
        </w:rPr>
        <w:br w:type="page"/>
      </w:r>
    </w:p>
    <w:p w14:paraId="38C84418" w14:textId="01EC2B6B" w:rsidR="00C02AF0" w:rsidRDefault="00C02AF0" w:rsidP="00C02AF0">
      <w:r>
        <w:rPr>
          <w:b/>
        </w:rPr>
        <w:lastRenderedPageBreak/>
        <w:t>Final report</w:t>
      </w:r>
      <w:bookmarkEnd w:id="126"/>
      <w:r>
        <w:rPr>
          <w:b/>
        </w:rPr>
        <w:t xml:space="preserve"> </w:t>
      </w:r>
      <w:bookmarkEnd w:id="127"/>
    </w:p>
    <w:p w14:paraId="75E91852" w14:textId="74E21E09" w:rsidR="00C02AF0" w:rsidRDefault="00C02AF0" w:rsidP="00C02AF0">
      <w:r>
        <w:t>When you complete the grant activity, you must submit a final report.</w:t>
      </w:r>
    </w:p>
    <w:p w14:paraId="0A56E632" w14:textId="77777777" w:rsidR="00C02AF0" w:rsidRDefault="00C02AF0" w:rsidP="00C02AF0">
      <w:r>
        <w:t>Final reports must:</w:t>
      </w:r>
    </w:p>
    <w:p w14:paraId="42C9CEED" w14:textId="77777777" w:rsidR="00C02AF0" w:rsidRDefault="00C02AF0" w:rsidP="00C02AF0">
      <w:pPr>
        <w:pStyle w:val="ListBullet"/>
        <w:numPr>
          <w:ilvl w:val="0"/>
          <w:numId w:val="24"/>
        </w:numPr>
        <w:spacing w:before="60" w:after="60"/>
        <w:ind w:left="357" w:hanging="357"/>
      </w:pPr>
      <w:r>
        <w:t xml:space="preserve">identify if and how outcomes have been </w:t>
      </w:r>
      <w:proofErr w:type="gramStart"/>
      <w:r>
        <w:t>achieved</w:t>
      </w:r>
      <w:proofErr w:type="gramEnd"/>
    </w:p>
    <w:p w14:paraId="53142DDE" w14:textId="77777777" w:rsidR="00C02AF0" w:rsidRDefault="00C02AF0" w:rsidP="00C02AF0">
      <w:pPr>
        <w:pStyle w:val="ListBullet"/>
        <w:numPr>
          <w:ilvl w:val="0"/>
          <w:numId w:val="24"/>
        </w:numPr>
        <w:spacing w:before="60" w:after="60"/>
        <w:ind w:left="357" w:hanging="357"/>
      </w:pPr>
      <w:r>
        <w:t xml:space="preserve">include the agreed evidence as specified in the grant </w:t>
      </w:r>
      <w:proofErr w:type="gramStart"/>
      <w:r>
        <w:t>agreement</w:t>
      </w:r>
      <w:proofErr w:type="gramEnd"/>
    </w:p>
    <w:p w14:paraId="48307A56" w14:textId="77777777" w:rsidR="00C02AF0" w:rsidRDefault="00C02AF0" w:rsidP="00C02AF0">
      <w:pPr>
        <w:pStyle w:val="ListBullet"/>
        <w:numPr>
          <w:ilvl w:val="0"/>
          <w:numId w:val="24"/>
        </w:numPr>
        <w:spacing w:before="60" w:after="60"/>
        <w:ind w:left="357" w:hanging="357"/>
      </w:pPr>
      <w:r>
        <w:t xml:space="preserve">identify the total eligible expenditure </w:t>
      </w:r>
      <w:proofErr w:type="gramStart"/>
      <w:r>
        <w:t>incurred</w:t>
      </w:r>
      <w:proofErr w:type="gramEnd"/>
    </w:p>
    <w:p w14:paraId="4C661E43" w14:textId="2C0063EE" w:rsidR="00A91FC5" w:rsidRDefault="00A91FC5" w:rsidP="002D65AC">
      <w:pPr>
        <w:pStyle w:val="ListBullet"/>
        <w:numPr>
          <w:ilvl w:val="0"/>
          <w:numId w:val="24"/>
        </w:numPr>
        <w:spacing w:before="60" w:after="60"/>
        <w:ind w:left="357" w:hanging="357"/>
      </w:pPr>
      <w:bookmarkStart w:id="128" w:name="_Hlk171346175"/>
      <w:r>
        <w:t xml:space="preserve">outline communication activities and </w:t>
      </w:r>
      <w:proofErr w:type="gramStart"/>
      <w:r>
        <w:t>impact</w:t>
      </w:r>
      <w:proofErr w:type="gramEnd"/>
      <w:r>
        <w:t xml:space="preserve"> </w:t>
      </w:r>
    </w:p>
    <w:bookmarkEnd w:id="128"/>
    <w:p w14:paraId="06D2032C" w14:textId="377356EB" w:rsidR="00C02AF0" w:rsidRDefault="00C02AF0" w:rsidP="00C02AF0">
      <w:pPr>
        <w:pStyle w:val="ListBullet"/>
        <w:numPr>
          <w:ilvl w:val="0"/>
          <w:numId w:val="24"/>
        </w:numPr>
        <w:spacing w:before="60" w:after="60"/>
        <w:ind w:left="357" w:hanging="357"/>
      </w:pPr>
      <w:r>
        <w:t>be submitted within</w:t>
      </w:r>
      <w:r w:rsidR="00A91FC5">
        <w:t xml:space="preserve"> 6</w:t>
      </w:r>
      <w:r w:rsidR="00CF7A71">
        <w:t>0</w:t>
      </w:r>
      <w:r>
        <w:t xml:space="preserve"> days of completion in the format provided in the grant agreement.</w:t>
      </w:r>
    </w:p>
    <w:p w14:paraId="35C66FEF" w14:textId="0A04CE3E" w:rsidR="00832FC6" w:rsidRDefault="00492B00" w:rsidP="00E3508F">
      <w:pPr>
        <w:pStyle w:val="Heading3"/>
      </w:pPr>
      <w:bookmarkStart w:id="129" w:name="_Toc66445457"/>
      <w:r w:rsidRPr="00501D44">
        <w:t>Compliance</w:t>
      </w:r>
      <w:r>
        <w:t xml:space="preserve"> visits</w:t>
      </w:r>
      <w:bookmarkEnd w:id="121"/>
      <w:bookmarkEnd w:id="129"/>
      <w:r w:rsidR="00DC4884">
        <w:t xml:space="preserve"> </w:t>
      </w:r>
    </w:p>
    <w:p w14:paraId="3A64914F" w14:textId="1433FAF1" w:rsidR="00795673" w:rsidRDefault="0051176E" w:rsidP="00BB5D57">
      <w:r w:rsidRPr="0051176E">
        <w:t>We may visit you during or at the completion of your grant activity to review your compliance with the grant agreement. We will provide you with reasonable notice of any compliance visit</w:t>
      </w:r>
      <w:r w:rsidR="006567FA">
        <w:t>.</w:t>
      </w:r>
    </w:p>
    <w:p w14:paraId="66A5D0F3" w14:textId="2C440FD0" w:rsidR="00492B00" w:rsidRPr="00795673" w:rsidRDefault="00832FC6" w:rsidP="00E3508F">
      <w:pPr>
        <w:pStyle w:val="Heading3"/>
      </w:pPr>
      <w:bookmarkStart w:id="130" w:name="_Toc66445458"/>
      <w:r w:rsidRPr="00795673">
        <w:t>R</w:t>
      </w:r>
      <w:r w:rsidR="00DC4884" w:rsidRPr="00795673">
        <w:t xml:space="preserve">ecord </w:t>
      </w:r>
      <w:proofErr w:type="gramStart"/>
      <w:r w:rsidR="00DC4884" w:rsidRPr="00795673">
        <w:t>keeping</w:t>
      </w:r>
      <w:bookmarkEnd w:id="130"/>
      <w:proofErr w:type="gramEnd"/>
    </w:p>
    <w:p w14:paraId="72D10EED" w14:textId="18F9AAFD" w:rsidR="00795673" w:rsidRDefault="0051176E" w:rsidP="00795673">
      <w:r w:rsidRPr="0051176E">
        <w:t>We may also inspect the records you are required to keep under the grant agreement</w:t>
      </w:r>
      <w:r w:rsidR="00795673">
        <w:t>.</w:t>
      </w:r>
      <w:r w:rsidR="00164671">
        <w:t xml:space="preserve"> </w:t>
      </w:r>
    </w:p>
    <w:p w14:paraId="491DAFEA" w14:textId="300B6CE8" w:rsidR="00E1311F" w:rsidRDefault="004B1409" w:rsidP="00E3508F">
      <w:pPr>
        <w:pStyle w:val="Heading3"/>
      </w:pPr>
      <w:bookmarkStart w:id="131" w:name="_Toc66445459"/>
      <w:r>
        <w:t>Evaluation</w:t>
      </w:r>
      <w:bookmarkEnd w:id="131"/>
    </w:p>
    <w:p w14:paraId="342C88E7" w14:textId="720243B1" w:rsidR="00867937" w:rsidRDefault="00867937" w:rsidP="00867937">
      <w:pPr>
        <w:spacing w:before="80"/>
      </w:pPr>
      <w:bookmarkStart w:id="132" w:name="_Hlk66443966"/>
      <w:r>
        <w:t xml:space="preserve">DFAT will evaluate the activities to measure how well the outcomes and objectives have been achieved. </w:t>
      </w:r>
      <w:bookmarkStart w:id="133" w:name="_Hlk171346260"/>
      <w:r>
        <w:t>We may use information from your application and reports for this purpose. We may also interview you or ask you for more information to help us understand</w:t>
      </w:r>
      <w:r w:rsidR="00254FAB">
        <w:t xml:space="preserve"> your perspective on</w:t>
      </w:r>
      <w:r>
        <w:t xml:space="preserve"> </w:t>
      </w:r>
      <w:r w:rsidR="00254FAB">
        <w:t xml:space="preserve">the impacts of the activities </w:t>
      </w:r>
      <w:r>
        <w:t>and to evaluate how effective the program was in achieving its outcomes.</w:t>
      </w:r>
    </w:p>
    <w:p w14:paraId="23AA7CB7" w14:textId="5BEBCBBE" w:rsidR="0049131D" w:rsidRPr="00A922ED" w:rsidRDefault="00867937" w:rsidP="00867937">
      <w:pPr>
        <w:spacing w:before="80"/>
      </w:pPr>
      <w:r>
        <w:t xml:space="preserve">We may contact you up to one year after </w:t>
      </w:r>
      <w:r w:rsidR="007A65EF">
        <w:t>your grant agreement concludes</w:t>
      </w:r>
      <w:r>
        <w:t xml:space="preserve"> for more information to assist with this evaluation.</w:t>
      </w:r>
    </w:p>
    <w:p w14:paraId="12F2729C" w14:textId="2AEB2BEE" w:rsidR="00E1311F" w:rsidRPr="00501D44" w:rsidRDefault="004B1409" w:rsidP="00E3508F">
      <w:pPr>
        <w:pStyle w:val="Heading3"/>
      </w:pPr>
      <w:bookmarkStart w:id="134" w:name="_Toc66445460"/>
      <w:bookmarkEnd w:id="132"/>
      <w:bookmarkEnd w:id="133"/>
      <w:r w:rsidRPr="00501D44">
        <w:t>Acknowledgement</w:t>
      </w:r>
      <w:bookmarkEnd w:id="134"/>
    </w:p>
    <w:p w14:paraId="6A6F34C2" w14:textId="77777777" w:rsidR="0051176E" w:rsidRPr="00501D44" w:rsidRDefault="0051176E" w:rsidP="0051176E">
      <w:r w:rsidRPr="00501D44">
        <w:t>The Australia-Indonesia Institute logo/Australian Government crest is to be used on all materials related to the grants. Whenever the logo/crest is used in a publication, the recipient must also acknowledge the Commonwealth as follows:</w:t>
      </w:r>
    </w:p>
    <w:p w14:paraId="2D28B5E5" w14:textId="458A83D7" w:rsidR="0051176E" w:rsidRPr="00501D44" w:rsidRDefault="0051176E" w:rsidP="0051176E">
      <w:r w:rsidRPr="00501D44">
        <w:t xml:space="preserve">‘This activity received grant funding from the </w:t>
      </w:r>
      <w:hyperlink r:id="rId44" w:history="1">
        <w:r w:rsidRPr="00501D44">
          <w:rPr>
            <w:rStyle w:val="Hyperlink"/>
          </w:rPr>
          <w:t>Australia-Indonesia Institute</w:t>
        </w:r>
      </w:hyperlink>
      <w:r w:rsidRPr="00501D44">
        <w:t xml:space="preserve"> of the Department of Foreign Affairs and Trade.’</w:t>
      </w:r>
    </w:p>
    <w:p w14:paraId="004F5680" w14:textId="5C0DDD03" w:rsidR="0049131D" w:rsidRPr="00501D44" w:rsidRDefault="0051176E" w:rsidP="0051176E">
      <w:r w:rsidRPr="00501D44">
        <w:t xml:space="preserve">Invitations to </w:t>
      </w:r>
      <w:r w:rsidR="00CE5F88">
        <w:t xml:space="preserve">AII </w:t>
      </w:r>
      <w:r w:rsidRPr="00501D44">
        <w:t xml:space="preserve">board members and/or officers of </w:t>
      </w:r>
      <w:r w:rsidR="007978C7">
        <w:t xml:space="preserve">DFAT </w:t>
      </w:r>
      <w:r w:rsidRPr="00501D44">
        <w:t>to represent the Australian Government support for the project are welcomed</w:t>
      </w:r>
      <w:r w:rsidR="0049131D" w:rsidRPr="00501D44">
        <w:t>.</w:t>
      </w:r>
    </w:p>
    <w:p w14:paraId="41C785A7" w14:textId="167DDD58" w:rsidR="00E1311F" w:rsidRPr="00501D44" w:rsidRDefault="004B1409" w:rsidP="00E3508F">
      <w:pPr>
        <w:pStyle w:val="Heading2"/>
      </w:pPr>
      <w:bookmarkStart w:id="135" w:name="_Toc66445461"/>
      <w:r w:rsidRPr="00501D44">
        <w:t>Probity</w:t>
      </w:r>
      <w:bookmarkEnd w:id="135"/>
    </w:p>
    <w:p w14:paraId="76BB0035" w14:textId="0C1D6036" w:rsidR="00F80BAC" w:rsidRPr="00B4247B" w:rsidRDefault="0051176E" w:rsidP="00F80BAC">
      <w:r w:rsidRPr="0051176E">
        <w:t>The Australian Government will make sure that the</w:t>
      </w:r>
      <w:r w:rsidR="00D73FBC">
        <w:t xml:space="preserve"> </w:t>
      </w:r>
      <w:proofErr w:type="spellStart"/>
      <w:r w:rsidR="00D73FBC">
        <w:t>selection</w:t>
      </w:r>
      <w:r w:rsidRPr="0051176E">
        <w:t>process</w:t>
      </w:r>
      <w:proofErr w:type="spellEnd"/>
      <w:r w:rsidRPr="0051176E">
        <w:t xml:space="preserve"> is fair, according to the published guidelines, incorporates appropriate safeguards against fraud, unlawful activities and other inappropriate conduct and is consistent with the CGRGs</w:t>
      </w:r>
      <w:r w:rsidR="00F80BAC" w:rsidRPr="00B4247B">
        <w:t>.</w:t>
      </w:r>
    </w:p>
    <w:p w14:paraId="63DFD2E3" w14:textId="112338B1" w:rsidR="00BA64A7" w:rsidRPr="00A922ED" w:rsidRDefault="0051176E" w:rsidP="00F80BAC">
      <w:r w:rsidRPr="0051176E">
        <w:t xml:space="preserve">The Foreign Influence Transparency Scheme provides the public with visibility of the nature, </w:t>
      </w:r>
      <w:proofErr w:type="gramStart"/>
      <w:r w:rsidRPr="0051176E">
        <w:t>level</w:t>
      </w:r>
      <w:proofErr w:type="gramEnd"/>
      <w:r w:rsidRPr="0051176E">
        <w:t xml:space="preserve"> and extent of foreign influence on Australia’s government and politics. It is recommended that you review obligations and responsibilities under the scheme at </w:t>
      </w:r>
      <w:hyperlink r:id="rId45" w:history="1">
        <w:r w:rsidR="00BA64A7" w:rsidRPr="00B4247B">
          <w:rPr>
            <w:rStyle w:val="Hyperlink"/>
          </w:rPr>
          <w:t>Foreign Influence Transparency Scheme | Attorney-General's Department (ag.gov.au)</w:t>
        </w:r>
      </w:hyperlink>
      <w:r w:rsidR="00BA64A7" w:rsidRPr="00B4247B">
        <w:t xml:space="preserve"> before </w:t>
      </w:r>
      <w:r w:rsidR="00645DEF" w:rsidRPr="00B4247B">
        <w:t>establishing project partners.</w:t>
      </w:r>
    </w:p>
    <w:p w14:paraId="7F03FAF8" w14:textId="40840BB8" w:rsidR="00F80BAC" w:rsidRPr="00A922ED" w:rsidRDefault="00F80BAC" w:rsidP="00F80BAC">
      <w:r w:rsidRPr="00A922ED">
        <w:rPr>
          <w:b/>
        </w:rPr>
        <w:t>Note:</w:t>
      </w:r>
      <w:r w:rsidRPr="00A922ED">
        <w:t xml:space="preserve"> These guidelines may be changed from time-to-time by </w:t>
      </w:r>
      <w:r w:rsidR="00295CBB">
        <w:t>DFAT. Whe</w:t>
      </w:r>
      <w:r w:rsidR="00DF6524">
        <w:t>n</w:t>
      </w:r>
      <w:r w:rsidRPr="00A922ED">
        <w:t xml:space="preserve"> this </w:t>
      </w:r>
      <w:proofErr w:type="gramStart"/>
      <w:r w:rsidRPr="00A922ED">
        <w:t>happens</w:t>
      </w:r>
      <w:proofErr w:type="gramEnd"/>
      <w:r w:rsidRPr="00A922ED">
        <w:t xml:space="preserve"> the revised guidelines will be published on the Department’s website at </w:t>
      </w:r>
      <w:hyperlink r:id="rId46" w:history="1">
        <w:r w:rsidRPr="00A922ED">
          <w:rPr>
            <w:rStyle w:val="Hyperlink"/>
          </w:rPr>
          <w:t>http://dfat.gov.au/councils</w:t>
        </w:r>
      </w:hyperlink>
      <w:r w:rsidRPr="00A922ED">
        <w:rPr>
          <w:b/>
        </w:rPr>
        <w:t>.</w:t>
      </w:r>
    </w:p>
    <w:p w14:paraId="7143A0C9" w14:textId="4B0C3066" w:rsidR="004B1409" w:rsidRDefault="00A0109E" w:rsidP="00E3508F">
      <w:pPr>
        <w:pStyle w:val="Heading3"/>
      </w:pPr>
      <w:bookmarkStart w:id="136" w:name="_Toc66445462"/>
      <w:r>
        <w:lastRenderedPageBreak/>
        <w:t>Enquiries and feedback</w:t>
      </w:r>
      <w:bookmarkEnd w:id="136"/>
    </w:p>
    <w:p w14:paraId="4C7535FF" w14:textId="77777777" w:rsidR="00FD4EAE" w:rsidRDefault="00FD4EAE" w:rsidP="00FD4EAE">
      <w:r>
        <w:t>All complaints about a grant process must be lodged in writing with the Secretariat.</w:t>
      </w:r>
    </w:p>
    <w:p w14:paraId="47A54D6E" w14:textId="05CE9DB0" w:rsidR="00FD4EAE" w:rsidRDefault="00FD4EAE" w:rsidP="00FD4EAE">
      <w:r>
        <w:t xml:space="preserve">Any questions you have about grant decisions for the Program should be sent to ausindonesia.institute@dfat.gov.au. </w:t>
      </w:r>
      <w:r w:rsidRPr="00FD4EAE">
        <w:rPr>
          <w:b/>
          <w:bCs/>
        </w:rPr>
        <w:t>You may wish to list @dfat.gov.au as a trusted emailer in your email system</w:t>
      </w:r>
      <w:r>
        <w:t>.</w:t>
      </w:r>
    </w:p>
    <w:p w14:paraId="5BAFFF40" w14:textId="4ECAD5DE" w:rsidR="004B1409" w:rsidRPr="00122DEC" w:rsidRDefault="00FD4EAE" w:rsidP="00FD4EAE">
      <w:r>
        <w:t xml:space="preserve">If you do not agree with the way </w:t>
      </w:r>
      <w:r w:rsidR="00DF6524">
        <w:t>DFAT</w:t>
      </w:r>
      <w:r>
        <w:t xml:space="preserve"> has handled your complaint, you may complain to the </w:t>
      </w:r>
      <w:hyperlink r:id="rId47" w:history="1">
        <w:r w:rsidRPr="00FD4EAE">
          <w:rPr>
            <w:rStyle w:val="Hyperlink"/>
          </w:rPr>
          <w:t>Commonwealth Ombudsman</w:t>
        </w:r>
      </w:hyperlink>
      <w:r>
        <w:t xml:space="preserve">. The Ombudsman will not usually </w:t>
      </w:r>
      <w:proofErr w:type="gramStart"/>
      <w:r>
        <w:t>look into</w:t>
      </w:r>
      <w:proofErr w:type="gramEnd"/>
      <w:r>
        <w:t xml:space="preserve"> a complaint unless the matter has first been raised directly with </w:t>
      </w:r>
      <w:r w:rsidR="00DF6524">
        <w:t>DFAT</w:t>
      </w:r>
      <w:r w:rsidR="004B1409"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48" w:history="1">
        <w:r w:rsidRPr="00B72EE8">
          <w:t>ombudsman@ombudsman.gov.au</w:t>
        </w:r>
      </w:hyperlink>
      <w:r w:rsidRPr="00B72EE8">
        <w:t xml:space="preserve"> </w:t>
      </w:r>
      <w:r w:rsidRPr="00B72EE8">
        <w:br/>
        <w:t xml:space="preserve">Website: </w:t>
      </w:r>
      <w:hyperlink r:id="rId49" w:history="1">
        <w:r w:rsidRPr="00B72EE8">
          <w:t>www.ombudsman.gov.au</w:t>
        </w:r>
      </w:hyperlink>
    </w:p>
    <w:p w14:paraId="11BF0D5F" w14:textId="75923BC5" w:rsidR="004B1409" w:rsidRPr="00EA7AD7" w:rsidRDefault="004B1409" w:rsidP="00E3508F">
      <w:pPr>
        <w:pStyle w:val="Heading3"/>
      </w:pPr>
      <w:bookmarkStart w:id="137" w:name="_Toc66445463"/>
      <w:r>
        <w:t>Conflicts of interest</w:t>
      </w:r>
      <w:bookmarkEnd w:id="137"/>
    </w:p>
    <w:p w14:paraId="2418E3C5" w14:textId="132B0D05" w:rsidR="004B1409" w:rsidRPr="00F1475D" w:rsidRDefault="00B56F06" w:rsidP="004B1409">
      <w:r w:rsidRPr="00B56F06">
        <w:t xml:space="preserve">Any conflicts of interest could affect the performance of the grant opportunity or program. There may be a conflict of interest, or perceived conflict of interest, if </w:t>
      </w:r>
      <w:r w:rsidR="00DF6524">
        <w:t xml:space="preserve">DFAT </w:t>
      </w:r>
      <w:r w:rsidRPr="00B56F06">
        <w:t>staff, AII Board member, any member of a committee or advisor and/or you or any of your personnel</w:t>
      </w:r>
      <w:r w:rsidR="004B1409" w:rsidRPr="00F1475D">
        <w:t>:</w:t>
      </w:r>
    </w:p>
    <w:p w14:paraId="1C37CCCA" w14:textId="77777777" w:rsidR="00B56F06" w:rsidRDefault="00B56F06" w:rsidP="00B56F06">
      <w:pPr>
        <w:pStyle w:val="ListBullet"/>
      </w:pPr>
      <w:r>
        <w:t xml:space="preserve">has a professional, </w:t>
      </w:r>
      <w:proofErr w:type="gramStart"/>
      <w:r>
        <w:t>commercial</w:t>
      </w:r>
      <w:proofErr w:type="gramEnd"/>
      <w:r>
        <w:t xml:space="preserve"> or personal relationship with a party who is able to influence the application selection process, such as an Australian Government officer [or member of an external panel]</w:t>
      </w:r>
    </w:p>
    <w:p w14:paraId="23B81828" w14:textId="77777777" w:rsidR="00B56F06" w:rsidRDefault="00B56F06" w:rsidP="00B56F06">
      <w:pPr>
        <w:pStyle w:val="ListBullet"/>
      </w:pPr>
      <w:r>
        <w:t>has a relationship with or interest in, an organisation, which is likely to interfere with or restrict the applicants from carrying out the proposed activities fairly and independently or</w:t>
      </w:r>
    </w:p>
    <w:p w14:paraId="589F6EE9" w14:textId="688387E7" w:rsidR="004B1409" w:rsidRPr="00F1475D" w:rsidRDefault="00B56F06" w:rsidP="00B56F06">
      <w:pPr>
        <w:pStyle w:val="ListBullet"/>
      </w:pPr>
      <w:r>
        <w:t>has a relationship with, or interest in, an organisation from which they will receive personal gain because the organisation receives a grant under the grant program/ grant opportunity</w:t>
      </w:r>
      <w:r w:rsidR="004B1409" w:rsidRPr="00F1475D">
        <w:t>.</w:t>
      </w:r>
    </w:p>
    <w:p w14:paraId="050E3987" w14:textId="77777777" w:rsidR="00B56F06" w:rsidRDefault="00B56F06" w:rsidP="00B56F06">
      <w:r>
        <w:t>You will be asked to declare, as part of your application, any perceived or existing conflicts of interests or that, to the best of your knowledge, there is no conflict of interest.</w:t>
      </w:r>
    </w:p>
    <w:p w14:paraId="70F19651" w14:textId="7781CEFA" w:rsidR="004B1409" w:rsidRDefault="00B56F06" w:rsidP="00B56F06">
      <w:r>
        <w:t>If you later identify an actual, apparent, or perceived conflict of interest, you must inform</w:t>
      </w:r>
      <w:r w:rsidR="00DF6524">
        <w:t xml:space="preserve"> DFAT</w:t>
      </w:r>
      <w:r>
        <w:t xml:space="preserve"> in writing immediately</w:t>
      </w:r>
      <w:r w:rsidR="004B1409" w:rsidRPr="00B72EE8">
        <w:t xml:space="preserve">.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0" w:history="1">
        <w:r w:rsidRPr="009C7586">
          <w:rPr>
            <w:rStyle w:val="Hyperlink"/>
          </w:rPr>
          <w:t>Public Service Code of Conduct (Section 13(7))</w:t>
        </w:r>
      </w:hyperlink>
      <w:r>
        <w:t xml:space="preserve"> of the </w:t>
      </w:r>
      <w:hyperlink r:id="rId51"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376DC52" w14:textId="537A2B6D" w:rsidR="00F80BAC" w:rsidRDefault="004B1409" w:rsidP="004B1409">
      <w:pPr>
        <w:rPr>
          <w:b/>
          <w:color w:val="4F6228" w:themeColor="accent3" w:themeShade="80"/>
        </w:rPr>
      </w:pPr>
      <w:r>
        <w:t xml:space="preserve">We publish our </w:t>
      </w:r>
      <w:proofErr w:type="gramStart"/>
      <w:r>
        <w:t>conflict of i</w:t>
      </w:r>
      <w:r w:rsidR="007E6B1A">
        <w:t>nterest</w:t>
      </w:r>
      <w:proofErr w:type="gramEnd"/>
      <w:r w:rsidR="007E6B1A">
        <w:t xml:space="preserve"> policy on th</w:t>
      </w:r>
      <w:r w:rsidR="00DF6524">
        <w:t>e DFAT</w:t>
      </w:r>
      <w:r w:rsidR="00F80BAC">
        <w:t xml:space="preserve"> website. </w:t>
      </w:r>
    </w:p>
    <w:p w14:paraId="4A7C35DB" w14:textId="1841D0BD" w:rsidR="004B1409" w:rsidRDefault="007E6B1A" w:rsidP="00E3508F">
      <w:pPr>
        <w:pStyle w:val="Heading3"/>
      </w:pPr>
      <w:bookmarkStart w:id="138" w:name="_Toc66445464"/>
      <w:r>
        <w:t>Privacy</w:t>
      </w:r>
      <w:bookmarkEnd w:id="138"/>
    </w:p>
    <w:p w14:paraId="558B704D" w14:textId="118D0B91" w:rsidR="007E6B1A" w:rsidRPr="000D1F02" w:rsidRDefault="007E6B1A" w:rsidP="007E6B1A">
      <w:r w:rsidRPr="00164671">
        <w:t xml:space="preserve">We treat your personal information according to the </w:t>
      </w:r>
      <w:r w:rsidR="00063251">
        <w:rPr>
          <w:rStyle w:val="Hyperlink"/>
          <w:i/>
        </w:rPr>
        <w:t xml:space="preserve"> </w:t>
      </w:r>
      <w:hyperlink r:id="rId52" w:history="1">
        <w:r w:rsidR="005E3CE0" w:rsidRPr="00063251">
          <w:rPr>
            <w:rStyle w:val="Hyperlink"/>
            <w:i/>
          </w:rPr>
          <w:t>Privacy Act 1988</w:t>
        </w:r>
      </w:hyperlink>
      <w:r w:rsidR="00A95129">
        <w:rPr>
          <w:i/>
        </w:rPr>
        <w:t xml:space="preserve"> </w:t>
      </w:r>
      <w:r w:rsidR="00A95129" w:rsidRPr="00B368D9">
        <w:t>and the</w:t>
      </w:r>
      <w:r w:rsidR="00A95129">
        <w:rPr>
          <w:i/>
        </w:rPr>
        <w:t xml:space="preserve"> </w:t>
      </w:r>
      <w:hyperlink r:id="rId53"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 xml:space="preserve">llect your personal </w:t>
      </w:r>
      <w:proofErr w:type="gramStart"/>
      <w:r>
        <w:t>information</w:t>
      </w:r>
      <w:proofErr w:type="gramEnd"/>
    </w:p>
    <w:p w14:paraId="153FCAA3" w14:textId="51C039D5" w:rsidR="007E6B1A" w:rsidRDefault="007E6B1A" w:rsidP="007E6B1A">
      <w:pPr>
        <w:pStyle w:val="ListBullet"/>
      </w:pPr>
      <w:r w:rsidRPr="00E86A67">
        <w:t>who we gi</w:t>
      </w:r>
      <w:r>
        <w:t>ve your personal information to</w:t>
      </w:r>
      <w:r w:rsidR="00EA7AD7">
        <w:t>.</w:t>
      </w:r>
    </w:p>
    <w:p w14:paraId="31DD8984" w14:textId="77777777" w:rsidR="00195F70" w:rsidRDefault="00195F70" w:rsidP="00195F70">
      <w:r>
        <w:t xml:space="preserve">Your personal information can only be disclosed to someone else for the primary purpose for which it was </w:t>
      </w:r>
      <w:proofErr w:type="gramStart"/>
      <w:r>
        <w:t>collected, unless</w:t>
      </w:r>
      <w:proofErr w:type="gramEnd"/>
      <w:r>
        <w:t xml:space="preserve"> an exemption applies.</w:t>
      </w:r>
    </w:p>
    <w:p w14:paraId="1AF16C0A" w14:textId="77777777" w:rsidR="00195F70" w:rsidRDefault="00195F70" w:rsidP="00195F70">
      <w:r>
        <w:lastRenderedPageBreak/>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t>GrantConnect</w:t>
      </w:r>
      <w:proofErr w:type="spellEnd"/>
      <w:r>
        <w:t xml:space="preserve"> as required for reporting purposes and giving information to the Australian Taxation Office for compliance purposes.</w:t>
      </w:r>
    </w:p>
    <w:p w14:paraId="3ACA825E" w14:textId="77777777" w:rsidR="00195F70" w:rsidRDefault="00195F70" w:rsidP="00195F70">
      <w:r>
        <w:t xml:space="preserve">We may share the information you give us with other Commonwealth entities for purposes including government administration, </w:t>
      </w:r>
      <w:proofErr w:type="gramStart"/>
      <w:r>
        <w:t>research</w:t>
      </w:r>
      <w:proofErr w:type="gramEnd"/>
      <w:r>
        <w:t xml:space="preserve"> or service delivery, according to Australian laws.</w:t>
      </w:r>
    </w:p>
    <w:p w14:paraId="33539777" w14:textId="782D8CE5" w:rsidR="00A95129" w:rsidRPr="00763129" w:rsidRDefault="00195F70" w:rsidP="00195F70">
      <w:r>
        <w:t xml:space="preserve">As part of your application, you declare your ability to comply with the Privacy Act 1988 and the Australian Privacy Principles and impose the same privacy obligations on officers, employees, </w:t>
      </w:r>
      <w:proofErr w:type="gramStart"/>
      <w:r>
        <w:t>agents</w:t>
      </w:r>
      <w:proofErr w:type="gramEnd"/>
      <w:r>
        <w:t xml:space="preserve"> and subcontractors that you engage to assist with the activity, in respect of personal information you collect, use, store, or disclose in connection with the activity. Accordingly, you must not do anything, which if done by </w:t>
      </w:r>
      <w:r w:rsidR="006B3904">
        <w:t>DFAT</w:t>
      </w:r>
      <w:r>
        <w:t xml:space="preserve"> would breach an Australian Privacy Principle as defined in the Act</w:t>
      </w:r>
      <w:r w:rsidR="007A46B8">
        <w:t>.</w:t>
      </w:r>
    </w:p>
    <w:p w14:paraId="1B1E7A66" w14:textId="7EA5B6B2" w:rsidR="00D35A39" w:rsidRDefault="00D35A39" w:rsidP="00E3508F">
      <w:pPr>
        <w:pStyle w:val="Heading3"/>
      </w:pPr>
      <w:bookmarkStart w:id="139" w:name="_Toc66445465"/>
      <w:r>
        <w:t>Confidential Information</w:t>
      </w:r>
      <w:bookmarkEnd w:id="139"/>
    </w:p>
    <w:p w14:paraId="19379F24" w14:textId="77777777" w:rsidR="00195F70" w:rsidRDefault="00195F70" w:rsidP="00195F70">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05E0DCFB" w14:textId="77777777" w:rsidR="00195F70" w:rsidRDefault="00195F70" w:rsidP="00195F70">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w:t>
      </w:r>
    </w:p>
    <w:p w14:paraId="72E7C164" w14:textId="1E8A45CE" w:rsidR="002B4620" w:rsidRDefault="00195F70" w:rsidP="00195F70">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r w:rsidR="002B4620">
        <w:rPr>
          <w:lang w:eastAsia="en-AU"/>
        </w:rPr>
        <w:t>:</w:t>
      </w:r>
    </w:p>
    <w:p w14:paraId="653F45E1" w14:textId="77777777" w:rsidR="00195F70" w:rsidRDefault="00195F70" w:rsidP="00195F70">
      <w:pPr>
        <w:pStyle w:val="ListNumber"/>
      </w:pPr>
      <w:r>
        <w:t xml:space="preserve">you clearly identify the information as confidential and explain why we should treat it as </w:t>
      </w:r>
      <w:proofErr w:type="gramStart"/>
      <w:r>
        <w:t>confidential</w:t>
      </w:r>
      <w:proofErr w:type="gramEnd"/>
    </w:p>
    <w:p w14:paraId="4768B875" w14:textId="77777777" w:rsidR="00195F70" w:rsidRDefault="00195F70" w:rsidP="00195F70">
      <w:pPr>
        <w:pStyle w:val="ListNumber"/>
      </w:pPr>
      <w:r>
        <w:t xml:space="preserve">the information is commercially </w:t>
      </w:r>
      <w:proofErr w:type="gramStart"/>
      <w:r>
        <w:t>sensitive</w:t>
      </w:r>
      <w:proofErr w:type="gramEnd"/>
    </w:p>
    <w:p w14:paraId="51EA577A" w14:textId="177933AD" w:rsidR="002B4620" w:rsidRPr="00AB0818" w:rsidRDefault="00195F70" w:rsidP="00195F70">
      <w:pPr>
        <w:pStyle w:val="ListNumber"/>
      </w:pPr>
      <w:r>
        <w:t>revealing the information would cause unreasonable harm to you or someone else</w:t>
      </w:r>
      <w:r w:rsidR="002B4620">
        <w:t>.</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22A8D1F5" w14:textId="77777777" w:rsidR="00195F70" w:rsidRDefault="00195F70" w:rsidP="00195F70">
      <w:pPr>
        <w:pStyle w:val="ListBullet"/>
      </w:pPr>
      <w:r>
        <w:t xml:space="preserve">the [committee] and other Commonwealth employees and contractors to help us manage the program </w:t>
      </w:r>
      <w:proofErr w:type="gramStart"/>
      <w:r>
        <w:t>effectively</w:t>
      </w:r>
      <w:proofErr w:type="gramEnd"/>
    </w:p>
    <w:p w14:paraId="418B74A1" w14:textId="77777777" w:rsidR="00195F70" w:rsidRDefault="00195F70" w:rsidP="00195F70">
      <w:pPr>
        <w:pStyle w:val="ListBullet"/>
      </w:pPr>
      <w:r>
        <w:t xml:space="preserve">employees and contractors of our department so we can research, assess, monitor and analyse our programs and </w:t>
      </w:r>
      <w:proofErr w:type="gramStart"/>
      <w:r>
        <w:t>activities</w:t>
      </w:r>
      <w:proofErr w:type="gramEnd"/>
    </w:p>
    <w:p w14:paraId="1E06090D" w14:textId="77777777" w:rsidR="00195F70" w:rsidRDefault="00195F70" w:rsidP="00195F70">
      <w:pPr>
        <w:pStyle w:val="ListBullet"/>
      </w:pPr>
      <w:r>
        <w:t xml:space="preserve">employees and contractors of other Commonwealth agencies for any purposes, including government administration, research or service </w:t>
      </w:r>
      <w:proofErr w:type="gramStart"/>
      <w:r>
        <w:t>delivery</w:t>
      </w:r>
      <w:proofErr w:type="gramEnd"/>
    </w:p>
    <w:p w14:paraId="6895F2EA" w14:textId="77777777" w:rsidR="00195F70" w:rsidRDefault="00195F70" w:rsidP="00195F70">
      <w:pPr>
        <w:pStyle w:val="ListBullet"/>
      </w:pPr>
      <w:r>
        <w:t>other Commonwealth, State, Territory or local government agencies in program reports and consultations</w:t>
      </w:r>
    </w:p>
    <w:p w14:paraId="5B94E7E1" w14:textId="77777777" w:rsidR="00195F70" w:rsidRDefault="00195F70" w:rsidP="00195F70">
      <w:pPr>
        <w:pStyle w:val="ListBullet"/>
      </w:pPr>
      <w:r>
        <w:t>the Auditor-General, Ombudsman or Privacy Commissioner</w:t>
      </w:r>
    </w:p>
    <w:p w14:paraId="7A9079A7" w14:textId="77777777" w:rsidR="00195F70" w:rsidRDefault="00195F70" w:rsidP="00195F70">
      <w:pPr>
        <w:pStyle w:val="ListBullet"/>
      </w:pPr>
      <w:r>
        <w:t>the responsible Minister or Parliamentary Secretary, and</w:t>
      </w:r>
    </w:p>
    <w:p w14:paraId="74F99D3E" w14:textId="1397F07C" w:rsidR="007E6B1A" w:rsidRPr="0033741C" w:rsidRDefault="00195F70" w:rsidP="00195F70">
      <w:pPr>
        <w:pStyle w:val="ListBullet"/>
      </w:pPr>
      <w:r>
        <w:t>a House or a Committee of the Australian Parliament</w:t>
      </w:r>
      <w:r w:rsidR="007E6B1A">
        <w:t>.</w:t>
      </w:r>
    </w:p>
    <w:p w14:paraId="4527ABEE" w14:textId="23AF3513" w:rsidR="00587056"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 xml:space="preserve">agreement. </w:t>
      </w:r>
    </w:p>
    <w:p w14:paraId="7838D266" w14:textId="5E37B0F9" w:rsidR="00587056" w:rsidRDefault="00587056" w:rsidP="00E3508F">
      <w:pPr>
        <w:pStyle w:val="Heading3"/>
      </w:pPr>
      <w:bookmarkStart w:id="140" w:name="_Toc66445466"/>
      <w:r>
        <w:lastRenderedPageBreak/>
        <w:t>Sexual misconduct prevention and response</w:t>
      </w:r>
      <w:bookmarkEnd w:id="140"/>
    </w:p>
    <w:p w14:paraId="5345B367" w14:textId="5BE2B835" w:rsidR="00195F70" w:rsidRPr="00195F70" w:rsidRDefault="006B3904" w:rsidP="00195F70">
      <w:pPr>
        <w:rPr>
          <w:rFonts w:cs="Arial"/>
        </w:rPr>
      </w:pPr>
      <w:r>
        <w:rPr>
          <w:rFonts w:cs="Arial"/>
        </w:rPr>
        <w:t>DFAT</w:t>
      </w:r>
      <w:r w:rsidR="00195F70" w:rsidRPr="00195F70">
        <w:rPr>
          <w:rFonts w:cs="Arial"/>
        </w:rPr>
        <w:t xml:space="preserve"> has a zero-tolerance approach to sexual exploitation, </w:t>
      </w:r>
      <w:proofErr w:type="gramStart"/>
      <w:r w:rsidR="00195F70" w:rsidRPr="00195F70">
        <w:rPr>
          <w:rFonts w:cs="Arial"/>
        </w:rPr>
        <w:t>abuse</w:t>
      </w:r>
      <w:proofErr w:type="gramEnd"/>
      <w:r w:rsidR="00195F70" w:rsidRPr="00195F70">
        <w:rPr>
          <w:rFonts w:cs="Arial"/>
        </w:rPr>
        <w:t xml:space="preserve"> and harassment. It is expected that all individuals participating in this program will comply with </w:t>
      </w:r>
      <w:r w:rsidR="00377662">
        <w:rPr>
          <w:rFonts w:cs="Arial"/>
        </w:rPr>
        <w:t xml:space="preserve">DFAT’s Preventing </w:t>
      </w:r>
      <w:r w:rsidR="00377662" w:rsidRPr="00195F70">
        <w:rPr>
          <w:rFonts w:cs="Arial"/>
        </w:rPr>
        <w:t>sexual exploitation, abuse and harassment</w:t>
      </w:r>
      <w:r w:rsidR="00377662">
        <w:rPr>
          <w:rFonts w:cs="Arial"/>
        </w:rPr>
        <w:t xml:space="preserve"> (</w:t>
      </w:r>
      <w:hyperlink r:id="rId54" w:history="1">
        <w:r w:rsidR="00377662" w:rsidRPr="002C708D">
          <w:rPr>
            <w:rStyle w:val="Hyperlink"/>
            <w:rFonts w:cs="Arial"/>
          </w:rPr>
          <w:t>PSEAH) policy</w:t>
        </w:r>
      </w:hyperlink>
      <w:r w:rsidR="00377662">
        <w:rPr>
          <w:rFonts w:cs="Arial"/>
        </w:rPr>
        <w:t xml:space="preserve">. </w:t>
      </w:r>
      <w:r w:rsidR="00195F70" w:rsidRPr="00195F70">
        <w:rPr>
          <w:rFonts w:cs="Arial"/>
        </w:rPr>
        <w:t xml:space="preserve"> Any allegations or reports of misconduct will be taken seriously. The Sex Discrimination Act 1984 (</w:t>
      </w:r>
      <w:proofErr w:type="spellStart"/>
      <w:r w:rsidR="00195F70" w:rsidRPr="00195F70">
        <w:rPr>
          <w:rFonts w:cs="Arial"/>
        </w:rPr>
        <w:t>Cth</w:t>
      </w:r>
      <w:proofErr w:type="spellEnd"/>
      <w:r w:rsidR="00195F70" w:rsidRPr="00195F70">
        <w:rPr>
          <w:rFonts w:cs="Arial"/>
        </w:rPr>
        <w:t>) defines the nature and circumstances in which sexual harassment is unlawful.</w:t>
      </w:r>
    </w:p>
    <w:p w14:paraId="34006982" w14:textId="77777777" w:rsidR="00195F70" w:rsidRPr="00195F70" w:rsidRDefault="00195F70" w:rsidP="00195F70">
      <w:pPr>
        <w:rPr>
          <w:rFonts w:cs="Arial"/>
        </w:rPr>
      </w:pPr>
      <w:r w:rsidRPr="00195F70">
        <w:rPr>
          <w:rFonts w:cs="Arial"/>
        </w:rPr>
        <w:t>In response to the Royal Commission into Institutional Responses to Child Sexual Abuse, the Australian Government has introduced the National Redress Scheme, which provides acknowledgement and support to people who have experienced institutional child sexual abuse.</w:t>
      </w:r>
    </w:p>
    <w:p w14:paraId="2A1368CD" w14:textId="0EDC7A12" w:rsidR="00587056" w:rsidRPr="00B65613" w:rsidRDefault="00195F70" w:rsidP="00195F70">
      <w:pPr>
        <w:rPr>
          <w:rFonts w:cs="Arial"/>
        </w:rPr>
      </w:pPr>
      <w:r w:rsidRPr="00195F70">
        <w:rPr>
          <w:rFonts w:cs="Arial"/>
        </w:rPr>
        <w:t>For more information and support, please visit</w:t>
      </w:r>
      <w:r w:rsidR="00587056" w:rsidRPr="00587056">
        <w:rPr>
          <w:rFonts w:cs="Arial"/>
        </w:rPr>
        <w:t xml:space="preserve">: </w:t>
      </w:r>
      <w:hyperlink r:id="rId55" w:history="1">
        <w:r w:rsidR="00587056" w:rsidRPr="00587056">
          <w:rPr>
            <w:rStyle w:val="Hyperlink"/>
            <w:rFonts w:cs="Arial"/>
          </w:rPr>
          <w:t>http://www.nationalredress.gov.au/</w:t>
        </w:r>
      </w:hyperlink>
      <w:r w:rsidR="00587056">
        <w:rPr>
          <w:rFonts w:cs="Arial"/>
        </w:rPr>
        <w:t xml:space="preserve"> </w:t>
      </w:r>
      <w:proofErr w:type="gramStart"/>
      <w:r w:rsidR="00587056" w:rsidRPr="00587056">
        <w:rPr>
          <w:rFonts w:cs="Arial"/>
          <w:color w:val="404040"/>
          <w:shd w:val="clear" w:color="auto" w:fill="FFFFFF"/>
        </w:rPr>
        <w:t>or;</w:t>
      </w:r>
      <w:proofErr w:type="gramEnd"/>
      <w:r w:rsidR="00587056" w:rsidRPr="00587056">
        <w:rPr>
          <w:rFonts w:cs="Arial"/>
          <w:color w:val="404040"/>
        </w:rPr>
        <w:br/>
      </w:r>
      <w:r w:rsidR="00587056" w:rsidRPr="00587056">
        <w:rPr>
          <w:rFonts w:cs="Arial"/>
          <w:color w:val="404040"/>
          <w:shd w:val="clear" w:color="auto" w:fill="FFFFFF"/>
        </w:rPr>
        <w:t>call the National Redress Scheme line on </w:t>
      </w:r>
      <w:r w:rsidR="00587056" w:rsidRPr="00587056">
        <w:rPr>
          <w:rStyle w:val="Strong"/>
          <w:rFonts w:cs="Arial"/>
          <w:color w:val="404040"/>
          <w:bdr w:val="none" w:sz="0" w:space="0" w:color="auto" w:frame="1"/>
          <w:shd w:val="clear" w:color="auto" w:fill="FFFFFF"/>
        </w:rPr>
        <w:t>1800 737 377</w:t>
      </w:r>
      <w:r w:rsidR="00587056" w:rsidRPr="00587056">
        <w:rPr>
          <w:rFonts w:cs="Arial"/>
          <w:color w:val="404040"/>
          <w:shd w:val="clear" w:color="auto" w:fill="FFFFFF"/>
        </w:rPr>
        <w:t>.</w:t>
      </w:r>
    </w:p>
    <w:p w14:paraId="7C3A5108" w14:textId="79CBD91D" w:rsidR="004B1409" w:rsidRDefault="002D2607" w:rsidP="00E3508F">
      <w:pPr>
        <w:pStyle w:val="Heading3"/>
      </w:pPr>
      <w:bookmarkStart w:id="141" w:name="_Toc66445467"/>
      <w:r>
        <w:t>Freedom of information</w:t>
      </w:r>
      <w:bookmarkEnd w:id="141"/>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6" w:history="1">
        <w:r w:rsidRPr="00443FC0">
          <w:rPr>
            <w:rStyle w:val="Hyperlink"/>
            <w:i/>
          </w:rPr>
          <w:t>Freedom of Information Act 1982</w:t>
        </w:r>
      </w:hyperlink>
      <w:r w:rsidRPr="00B72EE8">
        <w:t xml:space="preserve"> </w:t>
      </w:r>
      <w:r w:rsidRPr="0049044C">
        <w:t>(FOI Act)</w:t>
      </w:r>
      <w:r w:rsidRPr="00333BAC">
        <w:rPr>
          <w:i/>
        </w:rPr>
        <w:t>.</w:t>
      </w:r>
    </w:p>
    <w:p w14:paraId="47DD9149" w14:textId="1A4892D5" w:rsidR="002D2607" w:rsidRPr="00B72EE8" w:rsidRDefault="00195F70" w:rsidP="002D2607">
      <w:r w:rsidRPr="00195F7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r w:rsidR="002D2607" w:rsidRPr="00B72EE8">
        <w:t>.</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96579A0" w14:textId="77777777" w:rsidR="00F80BAC" w:rsidRDefault="002D2607" w:rsidP="00F80BAC">
      <w:pPr>
        <w:tabs>
          <w:tab w:val="left" w:pos="1418"/>
        </w:tabs>
        <w:ind w:left="1418" w:hanging="1418"/>
        <w:contextualSpacing/>
        <w:rPr>
          <w:lang w:val="en-US"/>
        </w:rPr>
      </w:pPr>
      <w:r w:rsidRPr="00B72EE8">
        <w:t>By mail:</w:t>
      </w:r>
      <w:r w:rsidRPr="00B72EE8">
        <w:tab/>
      </w:r>
      <w:r w:rsidR="00F80BAC" w:rsidRPr="00A922ED">
        <w:rPr>
          <w:lang w:val="en-US"/>
        </w:rPr>
        <w:t>The Director, Freedom of Information and Privacy Law Section</w:t>
      </w:r>
      <w:r w:rsidR="00F80BAC" w:rsidRPr="00A922ED">
        <w:rPr>
          <w:lang w:val="en-US"/>
        </w:rPr>
        <w:br/>
        <w:t>Corporate Legal Branch</w:t>
      </w:r>
      <w:r w:rsidR="00F80BAC" w:rsidRPr="00A922ED">
        <w:rPr>
          <w:lang w:val="en-US"/>
        </w:rPr>
        <w:br/>
        <w:t>Department of Foreign Affairs and Trade</w:t>
      </w:r>
      <w:r w:rsidR="00F80BAC" w:rsidRPr="00A922ED">
        <w:rPr>
          <w:lang w:val="en-US"/>
        </w:rPr>
        <w:br/>
        <w:t>R.G. Casey Building, John McEwen Crescent</w:t>
      </w:r>
      <w:r w:rsidR="00F80BAC" w:rsidRPr="00A922ED">
        <w:rPr>
          <w:lang w:val="en-US"/>
        </w:rPr>
        <w:br/>
        <w:t>BARTON ACT 0221</w:t>
      </w:r>
    </w:p>
    <w:p w14:paraId="75142390" w14:textId="5E406ECA" w:rsidR="0057769A" w:rsidRDefault="002D2607" w:rsidP="00E106DE">
      <w:pPr>
        <w:tabs>
          <w:tab w:val="left" w:pos="1418"/>
        </w:tabs>
        <w:ind w:left="1418" w:hanging="1418"/>
        <w:contextualSpacing/>
        <w:rPr>
          <w:rStyle w:val="Hyperlink"/>
          <w:lang w:val="en-US"/>
        </w:rPr>
      </w:pPr>
      <w:r w:rsidRPr="00122DEC">
        <w:t>By email:</w:t>
      </w:r>
      <w:r w:rsidRPr="00122DEC">
        <w:tab/>
      </w:r>
      <w:hyperlink r:id="rId57" w:history="1">
        <w:r w:rsidR="00F80BAC" w:rsidRPr="00A922ED">
          <w:rPr>
            <w:rStyle w:val="Hyperlink"/>
            <w:lang w:val="en-US"/>
          </w:rPr>
          <w:t>foi@dfat.gov.au</w:t>
        </w:r>
      </w:hyperlink>
      <w:r w:rsidR="00F80BAC">
        <w:rPr>
          <w:rStyle w:val="Hyperlink"/>
          <w:lang w:val="en-US"/>
        </w:rPr>
        <w:t xml:space="preserve"> </w:t>
      </w:r>
    </w:p>
    <w:p w14:paraId="68E73464" w14:textId="77777777" w:rsidR="0057769A" w:rsidRDefault="0057769A">
      <w:pPr>
        <w:spacing w:before="0" w:after="0" w:line="240" w:lineRule="auto"/>
        <w:rPr>
          <w:rStyle w:val="Hyperlink"/>
          <w:lang w:val="en-US"/>
        </w:rPr>
      </w:pPr>
      <w:r>
        <w:rPr>
          <w:rStyle w:val="Hyperlink"/>
          <w:lang w:val="en-US"/>
        </w:rPr>
        <w:br w:type="page"/>
      </w:r>
    </w:p>
    <w:p w14:paraId="3EB03DF7" w14:textId="2EEB9660" w:rsidR="007B576A" w:rsidRPr="007B576A" w:rsidRDefault="002D2607" w:rsidP="00E3508F">
      <w:pPr>
        <w:pStyle w:val="Heading2"/>
      </w:pPr>
      <w:bookmarkStart w:id="142" w:name="_Toc66445468"/>
      <w:bookmarkEnd w:id="110"/>
      <w:r w:rsidRPr="002D2607">
        <w:lastRenderedPageBreak/>
        <w:t>Glossary</w:t>
      </w:r>
      <w:bookmarkEnd w:id="14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7DB7515"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8" w:history="1">
              <w:r w:rsidR="00452C26" w:rsidRPr="00EA321B">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w:t>
            </w:r>
            <w:proofErr w:type="gramStart"/>
            <w:r w:rsidR="002D2607" w:rsidRPr="00463AB3">
              <w:t>completed</w:t>
            </w:r>
            <w:proofErr w:type="gramEnd"/>
            <w:r w:rsidR="002D2607" w:rsidRPr="00463AB3">
              <w:t xml:space="preserve">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390048DA" w:rsidR="004960E4" w:rsidRPr="00463AB3" w:rsidRDefault="00A77719" w:rsidP="00B359CF">
            <w:pPr>
              <w:rPr>
                <w:rFonts w:cs="Arial"/>
                <w:lang w:eastAsia="en-AU"/>
              </w:rPr>
            </w:pPr>
            <w:hyperlink r:id="rId59" w:history="1">
              <w:r w:rsidR="00132512" w:rsidRPr="00EA321B">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4CA2B204" w:rsidR="00ED6108" w:rsidRPr="00181A24" w:rsidRDefault="00ED6108" w:rsidP="00501D44">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60" w:history="1">
              <w:r w:rsidR="00A13E60" w:rsidRPr="00356173">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501D44">
            <w:pPr>
              <w:pStyle w:val="NumberedList2"/>
              <w:numPr>
                <w:ilvl w:val="1"/>
                <w:numId w:val="17"/>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650D06A9" w:rsidR="004960E4" w:rsidRDefault="00A77719" w:rsidP="004960E4">
            <w:hyperlink r:id="rId61"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124A7CFD"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E17AE4" w:rsidRPr="009E3949" w14:paraId="55A32C03" w14:textId="77777777" w:rsidTr="004960E4">
        <w:trPr>
          <w:cantSplit/>
        </w:trPr>
        <w:tc>
          <w:tcPr>
            <w:tcW w:w="1843" w:type="pct"/>
          </w:tcPr>
          <w:p w14:paraId="76B1173E" w14:textId="61A0A17D" w:rsidR="00E17AE4" w:rsidRPr="00964494" w:rsidRDefault="00E17AE4" w:rsidP="002D2607">
            <w:pPr>
              <w:rPr>
                <w:rFonts w:cs="Arial"/>
              </w:rPr>
            </w:pPr>
            <w:r w:rsidRPr="00964494">
              <w:rPr>
                <w:rFonts w:cs="Arial"/>
              </w:rPr>
              <w:t>GST</w:t>
            </w:r>
          </w:p>
        </w:tc>
        <w:tc>
          <w:tcPr>
            <w:tcW w:w="3157" w:type="pct"/>
          </w:tcPr>
          <w:p w14:paraId="369C3A6C" w14:textId="77777777" w:rsidR="00237147" w:rsidRPr="00964494" w:rsidRDefault="005E480A" w:rsidP="0037168E">
            <w:pPr>
              <w:spacing w:before="100" w:beforeAutospacing="1" w:after="100" w:afterAutospacing="1" w:line="240" w:lineRule="auto"/>
              <w:rPr>
                <w:rFonts w:cs="Arial"/>
              </w:rPr>
            </w:pPr>
            <w:r w:rsidRPr="00964494">
              <w:rPr>
                <w:rFonts w:cs="Arial"/>
              </w:rPr>
              <w:t>GST is payable on taxable supplies and taxable importations. GST may also apply to Australian goods and services consumed overseas depending on how they are delivered by the supplier.</w:t>
            </w:r>
            <w:r w:rsidR="001B7962" w:rsidRPr="00964494">
              <w:rPr>
                <w:rFonts w:cs="Arial"/>
              </w:rPr>
              <w:t xml:space="preserve"> </w:t>
            </w:r>
            <w:r w:rsidRPr="00964494">
              <w:rPr>
                <w:rFonts w:cs="Arial"/>
              </w:rPr>
              <w:t>For GST to apply the goods or services must be considered a taxable supply</w:t>
            </w:r>
            <w:r w:rsidR="00E3758A" w:rsidRPr="00964494">
              <w:rPr>
                <w:rFonts w:cs="Arial"/>
              </w:rPr>
              <w:t>.</w:t>
            </w:r>
          </w:p>
          <w:p w14:paraId="02D58D87" w14:textId="0E10D3DB" w:rsidR="00E17AE4" w:rsidRPr="00964494" w:rsidRDefault="00237147" w:rsidP="00511A74">
            <w:pPr>
              <w:spacing w:before="100" w:beforeAutospacing="1" w:after="100" w:afterAutospacing="1" w:line="240" w:lineRule="auto"/>
              <w:rPr>
                <w:rFonts w:cs="Arial"/>
                <w:color w:val="676767"/>
                <w:lang w:eastAsia="ja-JP"/>
              </w:rPr>
            </w:pPr>
            <w:r w:rsidRPr="00964494">
              <w:rPr>
                <w:rFonts w:cs="Arial"/>
                <w:color w:val="676767"/>
                <w:lang w:eastAsia="ja-JP"/>
              </w:rPr>
              <w:t xml:space="preserve"> </w:t>
            </w:r>
            <w:r w:rsidRPr="00964494">
              <w:t xml:space="preserve">Where DFAT pays an entity grant funding, it does not have to pay GST on the funding payment unless the entity makes a 'supply' in return for the payment.  Supply is defined as a good, service, advice, information, </w:t>
            </w:r>
            <w:proofErr w:type="gramStart"/>
            <w:r w:rsidRPr="00964494">
              <w:t>rights</w:t>
            </w:r>
            <w:proofErr w:type="gramEnd"/>
            <w:r w:rsidRPr="00964494">
              <w:t xml:space="preserve"> or obligation</w:t>
            </w:r>
          </w:p>
        </w:tc>
      </w:tr>
      <w:tr w:rsidR="007B71EB" w:rsidRPr="009E3949" w14:paraId="130D0E03" w14:textId="77777777" w:rsidTr="004960E4">
        <w:trPr>
          <w:cantSplit/>
        </w:trPr>
        <w:tc>
          <w:tcPr>
            <w:tcW w:w="1843" w:type="pct"/>
          </w:tcPr>
          <w:p w14:paraId="28086286" w14:textId="03FD9122" w:rsidR="007B71EB" w:rsidRPr="00463AB3" w:rsidRDefault="00CA76E6" w:rsidP="002D2607">
            <w:r>
              <w:t>Official Development Assistance (ODA)</w:t>
            </w:r>
          </w:p>
        </w:tc>
        <w:tc>
          <w:tcPr>
            <w:tcW w:w="3157" w:type="pct"/>
          </w:tcPr>
          <w:p w14:paraId="64B8727D" w14:textId="4D3B7ED3" w:rsidR="007B71EB" w:rsidRDefault="003C367D" w:rsidP="00613D08">
            <w:pPr>
              <w:rPr>
                <w:rFonts w:cs="Arial"/>
              </w:rPr>
            </w:pPr>
            <w:r>
              <w:t>Australian government funding that promotes and targets the economic development and welfare of developing countries</w:t>
            </w:r>
          </w:p>
        </w:tc>
      </w:tr>
      <w:tr w:rsidR="007B71EB" w:rsidRPr="009E3949" w14:paraId="7B1486B2" w14:textId="77777777" w:rsidTr="004960E4">
        <w:trPr>
          <w:cantSplit/>
        </w:trPr>
        <w:tc>
          <w:tcPr>
            <w:tcW w:w="1843" w:type="pct"/>
          </w:tcPr>
          <w:p w14:paraId="0CF9544D" w14:textId="3B89B705" w:rsidR="007B71EB" w:rsidRPr="00463AB3" w:rsidRDefault="00CA76E6" w:rsidP="002D2607">
            <w:r>
              <w:lastRenderedPageBreak/>
              <w:t>ODA-eligible</w:t>
            </w:r>
          </w:p>
        </w:tc>
        <w:tc>
          <w:tcPr>
            <w:tcW w:w="3157" w:type="pct"/>
          </w:tcPr>
          <w:p w14:paraId="5423C39F" w14:textId="52E243C9" w:rsidR="007B71EB" w:rsidRDefault="00CD73CE" w:rsidP="00613D08">
            <w:pPr>
              <w:rPr>
                <w:rFonts w:cs="Arial"/>
              </w:rPr>
            </w:pPr>
            <w:r>
              <w:t>Proposed activity/</w:t>
            </w:r>
            <w:proofErr w:type="spellStart"/>
            <w:r>
              <w:t>ies</w:t>
            </w:r>
            <w:proofErr w:type="spellEnd"/>
            <w:r>
              <w:rPr>
                <w:lang w:val="en-US"/>
              </w:rPr>
              <w:t xml:space="preserve"> has the promotion of economic development and welfare of Indonesia as its main objective</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62"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5A607E85" w:rsidR="004960E4" w:rsidRPr="001B21A4" w:rsidRDefault="008463BB" w:rsidP="00D57F95">
            <w:r>
              <w:t>v</w:t>
            </w:r>
            <w:r w:rsidR="00D57F95">
              <w:t>alue with</w:t>
            </w:r>
            <w:r w:rsidR="00A06BA4">
              <w:t xml:space="preserve"> relev</w:t>
            </w:r>
            <w:r w:rsidR="00531A8D">
              <w:t>a</w:t>
            </w:r>
            <w:r w:rsidR="00A06BA4">
              <w:t>nt</w:t>
            </w:r>
            <w:r w:rsidR="006B317A">
              <w:t xml:space="preserve"> </w:t>
            </w:r>
            <w:r w:rsidR="004960E4" w:rsidRPr="00274AE2">
              <w:t>money</w:t>
            </w:r>
          </w:p>
        </w:tc>
        <w:tc>
          <w:tcPr>
            <w:tcW w:w="3157" w:type="pct"/>
          </w:tcPr>
          <w:p w14:paraId="25598E05" w14:textId="057FB2EC" w:rsidR="004960E4" w:rsidRPr="00274AE2" w:rsidRDefault="00D57F95" w:rsidP="00613D08">
            <w:r>
              <w:t xml:space="preserve">a </w:t>
            </w:r>
            <w:r w:rsidR="004960E4" w:rsidRPr="00274AE2">
              <w:t xml:space="preserve">judgement based on the grant proposal representing an efficient, effective, </w:t>
            </w:r>
            <w:proofErr w:type="gramStart"/>
            <w:r w:rsidR="004960E4" w:rsidRPr="00274AE2">
              <w:t>economical</w:t>
            </w:r>
            <w:proofErr w:type="gramEnd"/>
            <w:r w:rsidR="004960E4" w:rsidRPr="00274AE2">
              <w:t xml:space="preserve"> and ethical use of public resources and </w:t>
            </w:r>
            <w:r>
              <w:t>dete</w:t>
            </w:r>
            <w:r w:rsidR="004960E4" w:rsidRPr="00274AE2">
              <w:t xml:space="preserve">rmined </w:t>
            </w:r>
            <w:r>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D57F95" w:rsidRPr="00D57F95" w:rsidRDefault="004960E4" w:rsidP="00416338">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416338">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4B8229CD" w:rsidR="00230A2B" w:rsidRDefault="00230A2B" w:rsidP="00E3508F">
      <w:pPr>
        <w:pStyle w:val="Heading2Appendix"/>
      </w:pPr>
      <w:bookmarkStart w:id="143" w:name="_Toc66445469"/>
      <w:r>
        <w:lastRenderedPageBreak/>
        <w:t xml:space="preserve">Appendix </w:t>
      </w:r>
      <w:r w:rsidR="00182EAC">
        <w:t>A</w:t>
      </w:r>
      <w:r>
        <w:t xml:space="preserve">. </w:t>
      </w:r>
      <w:r w:rsidR="00F80BAC" w:rsidRPr="00A922ED">
        <w:t>Acronyms</w:t>
      </w:r>
      <w:bookmarkEnd w:id="143"/>
    </w:p>
    <w:p w14:paraId="462E05D3" w14:textId="77777777" w:rsidR="00F80BAC" w:rsidRPr="00A922ED" w:rsidRDefault="00F80BAC" w:rsidP="00F80BAC">
      <w:r w:rsidRPr="00A922ED">
        <w:t xml:space="preserve">Acronyms used in these guidelines, online and within application </w:t>
      </w:r>
      <w:proofErr w:type="gramStart"/>
      <w:r w:rsidRPr="00A922ED">
        <w:t>forms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369"/>
        <w:gridCol w:w="4409"/>
      </w:tblGrid>
      <w:tr w:rsidR="0057769A" w:rsidRPr="0057769A" w14:paraId="3A021690" w14:textId="77777777" w:rsidTr="0057769A">
        <w:tc>
          <w:tcPr>
            <w:tcW w:w="4369" w:type="dxa"/>
            <w:shd w:val="clear" w:color="auto" w:fill="000000" w:themeFill="text1"/>
          </w:tcPr>
          <w:p w14:paraId="2637F62E" w14:textId="01E02357" w:rsidR="0057769A" w:rsidRPr="0057769A" w:rsidRDefault="0057769A" w:rsidP="00587056">
            <w:pPr>
              <w:rPr>
                <w:b/>
                <w:bCs/>
              </w:rPr>
            </w:pPr>
            <w:r w:rsidRPr="0057769A">
              <w:rPr>
                <w:b/>
                <w:bCs/>
              </w:rPr>
              <w:t>Acronym</w:t>
            </w:r>
          </w:p>
        </w:tc>
        <w:tc>
          <w:tcPr>
            <w:tcW w:w="4409" w:type="dxa"/>
            <w:shd w:val="clear" w:color="auto" w:fill="000000" w:themeFill="text1"/>
          </w:tcPr>
          <w:p w14:paraId="4BEC0ED6" w14:textId="016EB4A1" w:rsidR="0057769A" w:rsidRPr="0057769A" w:rsidRDefault="0057769A" w:rsidP="00587056">
            <w:pPr>
              <w:rPr>
                <w:b/>
                <w:bCs/>
              </w:rPr>
            </w:pPr>
            <w:r w:rsidRPr="0057769A">
              <w:rPr>
                <w:b/>
                <w:bCs/>
              </w:rPr>
              <w:t>Title</w:t>
            </w:r>
          </w:p>
        </w:tc>
      </w:tr>
      <w:tr w:rsidR="00F80BAC" w:rsidRPr="00A922ED" w14:paraId="674EAB33" w14:textId="77777777" w:rsidTr="0057769A">
        <w:tc>
          <w:tcPr>
            <w:tcW w:w="4369" w:type="dxa"/>
            <w:shd w:val="clear" w:color="auto" w:fill="auto"/>
          </w:tcPr>
          <w:p w14:paraId="5AB62C5A" w14:textId="77777777" w:rsidR="00F80BAC" w:rsidRPr="00A922ED" w:rsidRDefault="00F80BAC" w:rsidP="00587056">
            <w:r w:rsidRPr="00A922ED">
              <w:t>ABN</w:t>
            </w:r>
          </w:p>
        </w:tc>
        <w:tc>
          <w:tcPr>
            <w:tcW w:w="4409" w:type="dxa"/>
            <w:shd w:val="clear" w:color="auto" w:fill="auto"/>
          </w:tcPr>
          <w:p w14:paraId="19D04E0B" w14:textId="77777777" w:rsidR="00F80BAC" w:rsidRPr="00A922ED" w:rsidRDefault="00F80BAC" w:rsidP="00587056">
            <w:r w:rsidRPr="00A922ED">
              <w:t>Australian Business Number</w:t>
            </w:r>
          </w:p>
        </w:tc>
      </w:tr>
      <w:tr w:rsidR="00F80BAC" w:rsidRPr="00A922ED" w14:paraId="71BC53A9" w14:textId="77777777" w:rsidTr="0057769A">
        <w:tc>
          <w:tcPr>
            <w:tcW w:w="4369" w:type="dxa"/>
            <w:shd w:val="clear" w:color="auto" w:fill="auto"/>
          </w:tcPr>
          <w:p w14:paraId="028D68B8" w14:textId="77777777" w:rsidR="00F80BAC" w:rsidRPr="00A922ED" w:rsidRDefault="00F80BAC" w:rsidP="00587056">
            <w:r w:rsidRPr="00A922ED">
              <w:t>ACN</w:t>
            </w:r>
          </w:p>
        </w:tc>
        <w:tc>
          <w:tcPr>
            <w:tcW w:w="4409" w:type="dxa"/>
            <w:shd w:val="clear" w:color="auto" w:fill="auto"/>
          </w:tcPr>
          <w:p w14:paraId="05F70D0D" w14:textId="77777777" w:rsidR="00F80BAC" w:rsidRPr="00A922ED" w:rsidRDefault="00F80BAC" w:rsidP="00587056">
            <w:r w:rsidRPr="00A922ED">
              <w:t>Australian Company Number</w:t>
            </w:r>
          </w:p>
        </w:tc>
      </w:tr>
      <w:tr w:rsidR="00F80BAC" w:rsidRPr="00A922ED" w14:paraId="4905AB7D" w14:textId="77777777" w:rsidTr="0057769A">
        <w:tc>
          <w:tcPr>
            <w:tcW w:w="4369" w:type="dxa"/>
            <w:shd w:val="clear" w:color="auto" w:fill="auto"/>
          </w:tcPr>
          <w:p w14:paraId="60E2641B" w14:textId="77777777" w:rsidR="00F80BAC" w:rsidRPr="00A922ED" w:rsidRDefault="00F80BAC" w:rsidP="00587056">
            <w:r w:rsidRPr="00A922ED">
              <w:t>AEDT</w:t>
            </w:r>
          </w:p>
        </w:tc>
        <w:tc>
          <w:tcPr>
            <w:tcW w:w="4409" w:type="dxa"/>
            <w:shd w:val="clear" w:color="auto" w:fill="auto"/>
          </w:tcPr>
          <w:p w14:paraId="68275C1D" w14:textId="77777777" w:rsidR="00F80BAC" w:rsidRPr="00A922ED" w:rsidRDefault="00F80BAC" w:rsidP="00587056">
            <w:r w:rsidRPr="00A922ED">
              <w:t>Australian Eastern Daylight Time</w:t>
            </w:r>
          </w:p>
        </w:tc>
      </w:tr>
      <w:tr w:rsidR="00F80BAC" w:rsidRPr="00A922ED" w14:paraId="714F26F5" w14:textId="77777777" w:rsidTr="0057769A">
        <w:tc>
          <w:tcPr>
            <w:tcW w:w="4369" w:type="dxa"/>
            <w:shd w:val="clear" w:color="auto" w:fill="auto"/>
          </w:tcPr>
          <w:p w14:paraId="7990A3E9" w14:textId="77777777" w:rsidR="00F80BAC" w:rsidRPr="00A922ED" w:rsidRDefault="00F80BAC" w:rsidP="00587056">
            <w:r w:rsidRPr="00A922ED">
              <w:t>AEST</w:t>
            </w:r>
          </w:p>
        </w:tc>
        <w:tc>
          <w:tcPr>
            <w:tcW w:w="4409" w:type="dxa"/>
            <w:shd w:val="clear" w:color="auto" w:fill="auto"/>
          </w:tcPr>
          <w:p w14:paraId="3CED291E" w14:textId="77777777" w:rsidR="00F80BAC" w:rsidRPr="00A922ED" w:rsidRDefault="00F80BAC" w:rsidP="00587056">
            <w:r w:rsidRPr="00A922ED">
              <w:t>Australian Eastern Standard Time</w:t>
            </w:r>
          </w:p>
        </w:tc>
      </w:tr>
      <w:tr w:rsidR="00F80BAC" w:rsidRPr="00A922ED" w14:paraId="32881F7D" w14:textId="77777777" w:rsidTr="0057769A">
        <w:tc>
          <w:tcPr>
            <w:tcW w:w="4369" w:type="dxa"/>
            <w:shd w:val="clear" w:color="auto" w:fill="auto"/>
          </w:tcPr>
          <w:p w14:paraId="4F89D49B" w14:textId="77777777" w:rsidR="00F80BAC" w:rsidRPr="00A922ED" w:rsidRDefault="00F80BAC" w:rsidP="00587056">
            <w:r w:rsidRPr="00A922ED">
              <w:t>AII</w:t>
            </w:r>
          </w:p>
        </w:tc>
        <w:tc>
          <w:tcPr>
            <w:tcW w:w="4409" w:type="dxa"/>
            <w:shd w:val="clear" w:color="auto" w:fill="auto"/>
          </w:tcPr>
          <w:p w14:paraId="75AE15D2" w14:textId="77777777" w:rsidR="00F80BAC" w:rsidRPr="00A922ED" w:rsidRDefault="00F80BAC" w:rsidP="00587056">
            <w:r w:rsidRPr="00A922ED">
              <w:t>Australia-Indonesia Institute</w:t>
            </w:r>
          </w:p>
        </w:tc>
      </w:tr>
      <w:tr w:rsidR="00F80BAC" w:rsidRPr="00A922ED" w14:paraId="04FAFFB6" w14:textId="77777777" w:rsidTr="0057769A">
        <w:tc>
          <w:tcPr>
            <w:tcW w:w="4369" w:type="dxa"/>
            <w:shd w:val="clear" w:color="auto" w:fill="auto"/>
          </w:tcPr>
          <w:p w14:paraId="1C7FDEEB" w14:textId="77777777" w:rsidR="00F80BAC" w:rsidRPr="00A922ED" w:rsidRDefault="00F80BAC" w:rsidP="00587056">
            <w:r w:rsidRPr="00A922ED">
              <w:t>CGRGs</w:t>
            </w:r>
          </w:p>
        </w:tc>
        <w:tc>
          <w:tcPr>
            <w:tcW w:w="4409" w:type="dxa"/>
            <w:shd w:val="clear" w:color="auto" w:fill="auto"/>
          </w:tcPr>
          <w:p w14:paraId="7097A753" w14:textId="77777777" w:rsidR="00F80BAC" w:rsidRPr="00A922ED" w:rsidRDefault="00F80BAC" w:rsidP="00587056">
            <w:r w:rsidRPr="00A922ED">
              <w:t>Commonwealth Grants Rules and Guidelines</w:t>
            </w:r>
          </w:p>
        </w:tc>
      </w:tr>
      <w:tr w:rsidR="00F80BAC" w:rsidRPr="00A922ED" w14:paraId="10BD30F4" w14:textId="77777777" w:rsidTr="0057769A">
        <w:tc>
          <w:tcPr>
            <w:tcW w:w="4369" w:type="dxa"/>
            <w:shd w:val="clear" w:color="auto" w:fill="auto"/>
          </w:tcPr>
          <w:p w14:paraId="52F9723C" w14:textId="77777777" w:rsidR="00F80BAC" w:rsidRPr="00A922ED" w:rsidRDefault="00F80BAC" w:rsidP="00587056">
            <w:r w:rsidRPr="00A922ED">
              <w:t>CV</w:t>
            </w:r>
          </w:p>
        </w:tc>
        <w:tc>
          <w:tcPr>
            <w:tcW w:w="4409" w:type="dxa"/>
            <w:shd w:val="clear" w:color="auto" w:fill="auto"/>
          </w:tcPr>
          <w:p w14:paraId="46A05A83" w14:textId="77777777" w:rsidR="00F80BAC" w:rsidRPr="00A922ED" w:rsidRDefault="00F80BAC" w:rsidP="00587056">
            <w:r w:rsidRPr="00A922ED">
              <w:t>Curriculum Vitae</w:t>
            </w:r>
          </w:p>
        </w:tc>
      </w:tr>
      <w:tr w:rsidR="00F80BAC" w:rsidRPr="00A922ED" w14:paraId="2A09C848" w14:textId="77777777" w:rsidTr="0057769A">
        <w:tc>
          <w:tcPr>
            <w:tcW w:w="4369" w:type="dxa"/>
            <w:shd w:val="clear" w:color="auto" w:fill="auto"/>
          </w:tcPr>
          <w:p w14:paraId="450BC08E" w14:textId="77777777" w:rsidR="00F80BAC" w:rsidRPr="00A922ED" w:rsidRDefault="00F80BAC" w:rsidP="00587056">
            <w:r w:rsidRPr="00A922ED">
              <w:t>DFAT</w:t>
            </w:r>
          </w:p>
        </w:tc>
        <w:tc>
          <w:tcPr>
            <w:tcW w:w="4409" w:type="dxa"/>
            <w:shd w:val="clear" w:color="auto" w:fill="auto"/>
          </w:tcPr>
          <w:p w14:paraId="6EE6DF1A" w14:textId="77777777" w:rsidR="00F80BAC" w:rsidRPr="00A922ED" w:rsidRDefault="00F80BAC" w:rsidP="00587056">
            <w:r w:rsidRPr="00A922ED">
              <w:t>Department of Foreign Affairs and Trade</w:t>
            </w:r>
          </w:p>
        </w:tc>
      </w:tr>
      <w:tr w:rsidR="00F80BAC" w:rsidRPr="00A922ED" w14:paraId="4C718923" w14:textId="77777777" w:rsidTr="0057769A">
        <w:tc>
          <w:tcPr>
            <w:tcW w:w="4369" w:type="dxa"/>
            <w:shd w:val="clear" w:color="auto" w:fill="auto"/>
          </w:tcPr>
          <w:p w14:paraId="545531EB" w14:textId="77777777" w:rsidR="00F80BAC" w:rsidRPr="00A922ED" w:rsidRDefault="00F80BAC" w:rsidP="00587056">
            <w:r w:rsidRPr="00A922ED">
              <w:t>FCI</w:t>
            </w:r>
          </w:p>
        </w:tc>
        <w:tc>
          <w:tcPr>
            <w:tcW w:w="4409" w:type="dxa"/>
            <w:shd w:val="clear" w:color="auto" w:fill="auto"/>
          </w:tcPr>
          <w:p w14:paraId="6368F450" w14:textId="77777777" w:rsidR="00F80BAC" w:rsidRPr="00A922ED" w:rsidRDefault="00F80BAC" w:rsidP="00587056">
            <w:r w:rsidRPr="00A922ED">
              <w:t xml:space="preserve">Foundations, </w:t>
            </w:r>
            <w:proofErr w:type="gramStart"/>
            <w:r w:rsidRPr="00A922ED">
              <w:t>Councils</w:t>
            </w:r>
            <w:proofErr w:type="gramEnd"/>
            <w:r w:rsidRPr="00A922ED">
              <w:t xml:space="preserve"> and Institutes</w:t>
            </w:r>
          </w:p>
        </w:tc>
      </w:tr>
      <w:tr w:rsidR="00F80BAC" w:rsidRPr="00A922ED" w14:paraId="0F71A0A4" w14:textId="77777777" w:rsidTr="0057769A">
        <w:tc>
          <w:tcPr>
            <w:tcW w:w="4369" w:type="dxa"/>
            <w:shd w:val="clear" w:color="auto" w:fill="auto"/>
          </w:tcPr>
          <w:p w14:paraId="3AA6E905" w14:textId="77777777" w:rsidR="00F80BAC" w:rsidRPr="00A922ED" w:rsidRDefault="00F80BAC" w:rsidP="00587056">
            <w:r w:rsidRPr="00A922ED">
              <w:t>FOI</w:t>
            </w:r>
          </w:p>
        </w:tc>
        <w:tc>
          <w:tcPr>
            <w:tcW w:w="4409" w:type="dxa"/>
            <w:shd w:val="clear" w:color="auto" w:fill="auto"/>
          </w:tcPr>
          <w:p w14:paraId="30462E79" w14:textId="77777777" w:rsidR="00F80BAC" w:rsidRPr="00A922ED" w:rsidRDefault="00F80BAC" w:rsidP="00587056">
            <w:r w:rsidRPr="00A922ED">
              <w:t>Freedom of Information</w:t>
            </w:r>
          </w:p>
        </w:tc>
      </w:tr>
      <w:tr w:rsidR="00F80BAC" w:rsidRPr="00A922ED" w14:paraId="1E2D5627" w14:textId="77777777" w:rsidTr="0057769A">
        <w:tc>
          <w:tcPr>
            <w:tcW w:w="4369" w:type="dxa"/>
            <w:shd w:val="clear" w:color="auto" w:fill="auto"/>
          </w:tcPr>
          <w:p w14:paraId="152C6E66" w14:textId="77777777" w:rsidR="00F80BAC" w:rsidRPr="00A922ED" w:rsidRDefault="00F80BAC" w:rsidP="00587056">
            <w:r w:rsidRPr="00A922ED">
              <w:t>GST</w:t>
            </w:r>
          </w:p>
        </w:tc>
        <w:tc>
          <w:tcPr>
            <w:tcW w:w="4409" w:type="dxa"/>
            <w:shd w:val="clear" w:color="auto" w:fill="auto"/>
          </w:tcPr>
          <w:p w14:paraId="64940915" w14:textId="77777777" w:rsidR="00F80BAC" w:rsidRPr="00A922ED" w:rsidRDefault="00F80BAC" w:rsidP="00587056">
            <w:r w:rsidRPr="00A922ED">
              <w:t>Goods and Services Tax</w:t>
            </w:r>
          </w:p>
        </w:tc>
      </w:tr>
      <w:tr w:rsidR="00F80BAC" w:rsidRPr="00A922ED" w14:paraId="63CF41CB" w14:textId="77777777" w:rsidTr="0057769A">
        <w:tc>
          <w:tcPr>
            <w:tcW w:w="4369" w:type="dxa"/>
            <w:shd w:val="clear" w:color="auto" w:fill="auto"/>
          </w:tcPr>
          <w:p w14:paraId="4C4EE2BF" w14:textId="77777777" w:rsidR="00F80BAC" w:rsidRPr="00A922ED" w:rsidRDefault="00F80BAC" w:rsidP="00587056">
            <w:r w:rsidRPr="00A922ED">
              <w:t>IRGP</w:t>
            </w:r>
          </w:p>
        </w:tc>
        <w:tc>
          <w:tcPr>
            <w:tcW w:w="4409" w:type="dxa"/>
            <w:shd w:val="clear" w:color="auto" w:fill="auto"/>
          </w:tcPr>
          <w:p w14:paraId="095D854B" w14:textId="77777777" w:rsidR="00F80BAC" w:rsidRPr="00A922ED" w:rsidRDefault="00F80BAC" w:rsidP="00587056">
            <w:r w:rsidRPr="00A922ED">
              <w:t>International Relations Grants Program</w:t>
            </w:r>
          </w:p>
        </w:tc>
      </w:tr>
      <w:tr w:rsidR="00FA0D98" w:rsidRPr="00A922ED" w14:paraId="0F6B67ED" w14:textId="77777777" w:rsidTr="0057769A">
        <w:tc>
          <w:tcPr>
            <w:tcW w:w="4369" w:type="dxa"/>
            <w:shd w:val="clear" w:color="auto" w:fill="auto"/>
          </w:tcPr>
          <w:p w14:paraId="47E55118" w14:textId="4D3EDD51" w:rsidR="00FA0D98" w:rsidRPr="00A922ED" w:rsidRDefault="00FA0D98" w:rsidP="00587056">
            <w:r>
              <w:t>ODA</w:t>
            </w:r>
          </w:p>
        </w:tc>
        <w:tc>
          <w:tcPr>
            <w:tcW w:w="4409" w:type="dxa"/>
            <w:shd w:val="clear" w:color="auto" w:fill="auto"/>
          </w:tcPr>
          <w:p w14:paraId="4364DC7C" w14:textId="2A83FA27" w:rsidR="00FA0D98" w:rsidRPr="00A922ED" w:rsidRDefault="00FA0D98" w:rsidP="00587056">
            <w:r>
              <w:t>Official Development Assistance</w:t>
            </w:r>
          </w:p>
        </w:tc>
      </w:tr>
      <w:tr w:rsidR="00F80BAC" w:rsidRPr="00A922ED" w14:paraId="0F595C6B" w14:textId="77777777" w:rsidTr="0057769A">
        <w:tc>
          <w:tcPr>
            <w:tcW w:w="4369" w:type="dxa"/>
            <w:shd w:val="clear" w:color="auto" w:fill="auto"/>
          </w:tcPr>
          <w:p w14:paraId="211C07C0" w14:textId="77777777" w:rsidR="00F80BAC" w:rsidRPr="00A922ED" w:rsidRDefault="00F80BAC" w:rsidP="00587056">
            <w:r w:rsidRPr="00A922ED">
              <w:t>PBS</w:t>
            </w:r>
          </w:p>
        </w:tc>
        <w:tc>
          <w:tcPr>
            <w:tcW w:w="4409" w:type="dxa"/>
            <w:shd w:val="clear" w:color="auto" w:fill="auto"/>
          </w:tcPr>
          <w:p w14:paraId="4B622605" w14:textId="77777777" w:rsidR="00F80BAC" w:rsidRPr="00A922ED" w:rsidRDefault="00F80BAC" w:rsidP="00587056">
            <w:r w:rsidRPr="00A922ED">
              <w:t>Portfolio Budget Statement</w:t>
            </w:r>
          </w:p>
        </w:tc>
      </w:tr>
      <w:tr w:rsidR="00F80BAC" w14:paraId="5CA8838A" w14:textId="77777777" w:rsidTr="0057769A">
        <w:tc>
          <w:tcPr>
            <w:tcW w:w="4369" w:type="dxa"/>
            <w:shd w:val="clear" w:color="auto" w:fill="auto"/>
          </w:tcPr>
          <w:p w14:paraId="723B3D19" w14:textId="77777777" w:rsidR="00F80BAC" w:rsidRPr="00A922ED" w:rsidRDefault="00F80BAC" w:rsidP="00587056">
            <w:r w:rsidRPr="00A922ED">
              <w:t>PGPA Act</w:t>
            </w:r>
          </w:p>
        </w:tc>
        <w:tc>
          <w:tcPr>
            <w:tcW w:w="4409" w:type="dxa"/>
            <w:shd w:val="clear" w:color="auto" w:fill="auto"/>
          </w:tcPr>
          <w:p w14:paraId="65A3EC2E" w14:textId="77777777" w:rsidR="00F80BAC" w:rsidRPr="00C613A7" w:rsidRDefault="00F80BAC" w:rsidP="00587056">
            <w:r w:rsidRPr="00A922ED">
              <w:t>Public Governance, Performance and Accountability Act</w:t>
            </w:r>
            <w:r w:rsidRPr="00C613A7">
              <w:t xml:space="preserve"> </w:t>
            </w:r>
          </w:p>
        </w:tc>
      </w:tr>
      <w:tr w:rsidR="00F80BAC" w14:paraId="6AB61681" w14:textId="77777777" w:rsidTr="0057769A">
        <w:tc>
          <w:tcPr>
            <w:tcW w:w="4369" w:type="dxa"/>
            <w:shd w:val="clear" w:color="auto" w:fill="auto"/>
          </w:tcPr>
          <w:p w14:paraId="681A5263" w14:textId="6D0A4F86" w:rsidR="00F80BAC" w:rsidRPr="00A922ED" w:rsidRDefault="00F80BAC" w:rsidP="00587056">
            <w:r>
              <w:t>PSEAH</w:t>
            </w:r>
          </w:p>
        </w:tc>
        <w:tc>
          <w:tcPr>
            <w:tcW w:w="4409" w:type="dxa"/>
            <w:shd w:val="clear" w:color="auto" w:fill="auto"/>
          </w:tcPr>
          <w:p w14:paraId="54D7827F" w14:textId="4B22D4CC" w:rsidR="00F80BAC" w:rsidRPr="00A922ED" w:rsidRDefault="00F80BAC" w:rsidP="00587056">
            <w:r>
              <w:t xml:space="preserve">Preventing Sexual Exploitation, Abuse and Harassment Policy </w:t>
            </w:r>
          </w:p>
        </w:tc>
      </w:tr>
    </w:tbl>
    <w:p w14:paraId="3534D076" w14:textId="77777777" w:rsidR="00F80BAC" w:rsidRPr="00F80BAC" w:rsidRDefault="00F80BAC" w:rsidP="0057769A"/>
    <w:sectPr w:rsidR="00F80BAC" w:rsidRPr="00F80BA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54D4" w14:textId="77777777" w:rsidR="00DD620B" w:rsidRDefault="00DD620B" w:rsidP="00077C3D">
      <w:r>
        <w:separator/>
      </w:r>
    </w:p>
  </w:endnote>
  <w:endnote w:type="continuationSeparator" w:id="0">
    <w:p w14:paraId="7F860258" w14:textId="77777777" w:rsidR="00DD620B" w:rsidRDefault="00DD620B" w:rsidP="00077C3D">
      <w:r>
        <w:continuationSeparator/>
      </w:r>
    </w:p>
  </w:endnote>
  <w:endnote w:type="continuationNotice" w:id="1">
    <w:p w14:paraId="635D17D5" w14:textId="77777777" w:rsidR="00DD620B" w:rsidRDefault="00DD620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136" w14:textId="2D57D369" w:rsidR="004910F7" w:rsidRPr="005B72F4" w:rsidRDefault="00A77719" w:rsidP="00587056">
    <w:pPr>
      <w:pStyle w:val="Footer"/>
      <w:tabs>
        <w:tab w:val="clear" w:pos="4153"/>
        <w:tab w:val="clear" w:pos="8306"/>
        <w:tab w:val="center" w:pos="6096"/>
        <w:tab w:val="right" w:pos="8789"/>
      </w:tabs>
    </w:pPr>
    <w:sdt>
      <w:sdtPr>
        <w:alias w:val="Title"/>
        <w:tag w:val=""/>
        <w:id w:val="88659580"/>
        <w:placeholder>
          <w:docPart w:val="0E73F345347B4B579EDA8FFCFB9E5D1E"/>
        </w:placeholder>
        <w:dataBinding w:prefixMappings="xmlns:ns0='http://purl.org/dc/elements/1.1/' xmlns:ns1='http://schemas.openxmlformats.org/package/2006/metadata/core-properties' " w:xpath="/ns1:coreProperties[1]/ns0:title[1]" w:storeItemID="{6C3C8BC8-F283-45AE-878A-BAB7291924A1}"/>
        <w:text/>
      </w:sdtPr>
      <w:sdtEndPr/>
      <w:sdtContent>
        <w:r w:rsidR="004910F7" w:rsidRPr="00587056">
          <w:t>Australia-</w:t>
        </w:r>
        <w:r w:rsidR="004910F7">
          <w:t>Indonesia Institute</w:t>
        </w:r>
        <w:r w:rsidR="004910F7" w:rsidRPr="00587056">
          <w:t xml:space="preserve"> </w:t>
        </w:r>
        <w:r w:rsidR="00390DE4">
          <w:t>202</w:t>
        </w:r>
        <w:r w:rsidR="005874A1">
          <w:t>4</w:t>
        </w:r>
        <w:r w:rsidR="004910F7" w:rsidRPr="00587056">
          <w:t xml:space="preserve"> Grant Guidelines</w:t>
        </w:r>
      </w:sdtContent>
    </w:sdt>
    <w:r w:rsidR="004910F7" w:rsidRPr="00587056">
      <w:tab/>
    </w:r>
    <w:r w:rsidR="004910F7" w:rsidRPr="00587056">
      <w:tab/>
      <w:t xml:space="preserve">Page </w:t>
    </w:r>
    <w:r w:rsidR="004910F7" w:rsidRPr="00587056">
      <w:fldChar w:fldCharType="begin"/>
    </w:r>
    <w:r w:rsidR="004910F7" w:rsidRPr="00587056">
      <w:instrText xml:space="preserve"> PAGE </w:instrText>
    </w:r>
    <w:r w:rsidR="004910F7" w:rsidRPr="00587056">
      <w:fldChar w:fldCharType="separate"/>
    </w:r>
    <w:r w:rsidR="004910F7">
      <w:t>2</w:t>
    </w:r>
    <w:r w:rsidR="004910F7" w:rsidRPr="00587056">
      <w:fldChar w:fldCharType="end"/>
    </w:r>
    <w:r w:rsidR="004910F7" w:rsidRPr="00587056">
      <w:t xml:space="preserve"> of </w:t>
    </w:r>
    <w:r w:rsidR="004910F7" w:rsidRPr="00587056">
      <w:rPr>
        <w:noProof/>
      </w:rPr>
      <w:fldChar w:fldCharType="begin"/>
    </w:r>
    <w:r w:rsidR="004910F7" w:rsidRPr="00587056">
      <w:rPr>
        <w:noProof/>
      </w:rPr>
      <w:instrText xml:space="preserve"> NUMPAGES </w:instrText>
    </w:r>
    <w:r w:rsidR="004910F7" w:rsidRPr="00587056">
      <w:rPr>
        <w:noProof/>
      </w:rPr>
      <w:fldChar w:fldCharType="separate"/>
    </w:r>
    <w:r w:rsidR="004910F7">
      <w:rPr>
        <w:noProof/>
      </w:rPr>
      <w:t>27</w:t>
    </w:r>
    <w:r w:rsidR="004910F7" w:rsidRPr="00587056">
      <w:rPr>
        <w:noProof/>
      </w:rPr>
      <w:fldChar w:fldCharType="end"/>
    </w:r>
  </w:p>
  <w:p w14:paraId="75067224" w14:textId="5A3A1E2A" w:rsidR="004910F7" w:rsidRPr="00587056" w:rsidRDefault="004910F7" w:rsidP="00587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3148BC5B" w:rsidR="004910F7" w:rsidRPr="005B72F4" w:rsidRDefault="00A77719"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5874A1">
          <w:t>Australia-Indonesia Institute 2024 Grant Guidelines</w:t>
        </w:r>
      </w:sdtContent>
    </w:sdt>
    <w:r w:rsidR="004910F7" w:rsidRPr="00587056">
      <w:tab/>
    </w:r>
    <w:r w:rsidR="004910F7" w:rsidRPr="00587056">
      <w:tab/>
      <w:t xml:space="preserve">Page </w:t>
    </w:r>
    <w:r w:rsidR="004910F7" w:rsidRPr="00587056">
      <w:fldChar w:fldCharType="begin"/>
    </w:r>
    <w:r w:rsidR="004910F7" w:rsidRPr="00587056">
      <w:instrText xml:space="preserve"> PAGE </w:instrText>
    </w:r>
    <w:r w:rsidR="004910F7" w:rsidRPr="00587056">
      <w:fldChar w:fldCharType="separate"/>
    </w:r>
    <w:r w:rsidR="004910F7" w:rsidRPr="00587056">
      <w:rPr>
        <w:noProof/>
      </w:rPr>
      <w:t>10</w:t>
    </w:r>
    <w:r w:rsidR="004910F7" w:rsidRPr="00587056">
      <w:fldChar w:fldCharType="end"/>
    </w:r>
    <w:r w:rsidR="004910F7" w:rsidRPr="00587056">
      <w:t xml:space="preserve"> of </w:t>
    </w:r>
    <w:r w:rsidR="004910F7" w:rsidRPr="00587056">
      <w:rPr>
        <w:noProof/>
      </w:rPr>
      <w:fldChar w:fldCharType="begin"/>
    </w:r>
    <w:r w:rsidR="004910F7" w:rsidRPr="00587056">
      <w:rPr>
        <w:noProof/>
      </w:rPr>
      <w:instrText xml:space="preserve"> NUMPAGES </w:instrText>
    </w:r>
    <w:r w:rsidR="004910F7" w:rsidRPr="00587056">
      <w:rPr>
        <w:noProof/>
      </w:rPr>
      <w:fldChar w:fldCharType="separate"/>
    </w:r>
    <w:r w:rsidR="004910F7" w:rsidRPr="00587056">
      <w:rPr>
        <w:noProof/>
      </w:rPr>
      <w:t>35</w:t>
    </w:r>
    <w:r w:rsidR="004910F7" w:rsidRPr="005870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4910F7" w:rsidRDefault="004910F7"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C297" w14:textId="77777777" w:rsidR="00DD620B" w:rsidRDefault="00DD620B" w:rsidP="00077C3D">
      <w:r>
        <w:separator/>
      </w:r>
    </w:p>
  </w:footnote>
  <w:footnote w:type="continuationSeparator" w:id="0">
    <w:p w14:paraId="1919C2D1" w14:textId="77777777" w:rsidR="00DD620B" w:rsidRDefault="00DD620B" w:rsidP="00077C3D">
      <w:r>
        <w:continuationSeparator/>
      </w:r>
    </w:p>
  </w:footnote>
  <w:footnote w:type="continuationNotice" w:id="1">
    <w:p w14:paraId="7CBC97F5" w14:textId="77777777" w:rsidR="00DD620B" w:rsidRDefault="00DD620B" w:rsidP="00077C3D"/>
  </w:footnote>
  <w:footnote w:id="2">
    <w:p w14:paraId="51F5AFF3" w14:textId="3551E151" w:rsidR="004910F7" w:rsidRDefault="004910F7">
      <w:pPr>
        <w:pStyle w:val="FootnoteText"/>
      </w:pPr>
      <w:r>
        <w:rPr>
          <w:rStyle w:val="FootnoteReference"/>
        </w:rPr>
        <w:footnoteRef/>
      </w:r>
      <w:r>
        <w:t xml:space="preserve"> </w:t>
      </w:r>
      <w:r w:rsidRPr="000137AB">
        <w:t xml:space="preserve">The advancement of Australia’s international strategic, security and economic interests including through bilateral, </w:t>
      </w:r>
      <w:proofErr w:type="gramStart"/>
      <w:r w:rsidRPr="000137AB">
        <w:t>regional</w:t>
      </w:r>
      <w:proofErr w:type="gramEnd"/>
      <w:r w:rsidRPr="000137AB">
        <w:t xml:space="preserve"> and multilateral engagement on Australian Government foreign, trade and international development priorities.</w:t>
      </w:r>
    </w:p>
  </w:footnote>
  <w:footnote w:id="3">
    <w:p w14:paraId="63154A96" w14:textId="77F42973" w:rsidR="004910F7" w:rsidRDefault="004910F7">
      <w:pPr>
        <w:pStyle w:val="FootnoteText"/>
      </w:pPr>
      <w:r>
        <w:rPr>
          <w:rStyle w:val="FootnoteReference"/>
        </w:rPr>
        <w:footnoteRef/>
      </w:r>
      <w:r>
        <w:t xml:space="preserve"> </w:t>
      </w:r>
      <w:hyperlink r:id="rId1" w:history="1">
        <w:r w:rsidRPr="00AE311D">
          <w:rPr>
            <w:rStyle w:val="Hyperlink"/>
          </w:rPr>
          <w:t>https://www.finance.gov.au/sites/default/files/2019-11/commonwealth-grants-rules-and-guidelines.pdf</w:t>
        </w:r>
      </w:hyperlink>
      <w:r>
        <w:t xml:space="preserve"> </w:t>
      </w:r>
    </w:p>
  </w:footnote>
  <w:footnote w:id="4">
    <w:p w14:paraId="052965EA" w14:textId="71B04F20" w:rsidR="004910F7" w:rsidRDefault="004910F7">
      <w:pPr>
        <w:pStyle w:val="FootnoteText"/>
      </w:pPr>
      <w:r>
        <w:rPr>
          <w:rStyle w:val="FootnoteReference"/>
        </w:rPr>
        <w:footnoteRef/>
      </w:r>
      <w:r>
        <w:t xml:space="preserve"> </w:t>
      </w:r>
      <w:r w:rsidRPr="00412FA8">
        <w:t xml:space="preserve">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w:t>
      </w:r>
      <w:r w:rsidRPr="001169C9">
        <w:t>Policy came into effect</w:t>
      </w:r>
      <w:r w:rsidRPr="00412FA8">
        <w:t xml:space="preserve"> on 1 January 2021. The Department of Social Services is the responsible entity for questions and advice regarding this policy (see </w:t>
      </w:r>
      <w:hyperlink r:id="rId2" w:history="1">
        <w:r w:rsidRPr="00AE311D">
          <w:rPr>
            <w:rStyle w:val="Hyperlink"/>
          </w:rPr>
          <w:t>www.dss.gov.au</w:t>
        </w:r>
      </w:hyperlink>
      <w:r w:rsidRPr="00412FA8">
        <w:t>)</w:t>
      </w:r>
    </w:p>
  </w:footnote>
  <w:footnote w:id="5">
    <w:p w14:paraId="6C285EEA" w14:textId="77777777" w:rsidR="00464A13" w:rsidRDefault="00464A13" w:rsidP="00464A13">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(Q&amp;A) documents and Frequently Asked Questions (FAQ) documents</w:t>
      </w:r>
    </w:p>
  </w:footnote>
  <w:footnote w:id="6">
    <w:p w14:paraId="52AA5DC4" w14:textId="7A6831F6" w:rsidR="004910F7" w:rsidRDefault="004910F7" w:rsidP="00C2502A">
      <w:pPr>
        <w:pStyle w:val="FootnoteText"/>
      </w:pPr>
      <w:r>
        <w:rPr>
          <w:rStyle w:val="FootnoteReference"/>
        </w:rPr>
        <w:footnoteRef/>
      </w:r>
      <w:r>
        <w:t xml:space="preserve"> See glossary for an explanation of ‘value with </w:t>
      </w:r>
      <w:r w:rsidR="00A06BA4">
        <w:t xml:space="preserve">relevant </w:t>
      </w:r>
      <w:r>
        <w:t>money’.</w:t>
      </w:r>
    </w:p>
  </w:footnote>
  <w:footnote w:id="7">
    <w:p w14:paraId="2E827389" w14:textId="75DB2575" w:rsidR="004910F7" w:rsidRDefault="004910F7">
      <w:pPr>
        <w:pStyle w:val="FootnoteText"/>
      </w:pPr>
      <w:r>
        <w:rPr>
          <w:rStyle w:val="FootnoteReference"/>
        </w:rPr>
        <w:footnoteRef/>
      </w:r>
      <w:r>
        <w:t xml:space="preserve"> </w:t>
      </w:r>
      <w:r w:rsidRPr="00125BEC">
        <w:t xml:space="preserve">See </w:t>
      </w:r>
      <w:proofErr w:type="gramStart"/>
      <w:r w:rsidRPr="00125BEC">
        <w:t>glossary</w:t>
      </w:r>
      <w:proofErr w:type="gramEnd"/>
    </w:p>
  </w:footnote>
  <w:footnote w:id="8">
    <w:p w14:paraId="784929D7" w14:textId="6E840826" w:rsidR="004910F7" w:rsidRPr="007133C2" w:rsidRDefault="004910F7" w:rsidP="00C2502A">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4910F7" w:rsidRPr="007133C2" w:rsidRDefault="004910F7" w:rsidP="00C2502A">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1D206059" w:rsidR="004910F7" w:rsidRDefault="00390DE4" w:rsidP="00390DE4">
    <w:pPr>
      <w:jc w:val="center"/>
    </w:pPr>
    <w:r>
      <w:rPr>
        <w:noProof/>
      </w:rPr>
      <w:drawing>
        <wp:inline distT="0" distB="0" distL="0" distR="0" wp14:anchorId="4B4E207D" wp14:editId="67BE53DE">
          <wp:extent cx="4038600" cy="962025"/>
          <wp:effectExtent l="0" t="0" r="0" b="9525"/>
          <wp:docPr id="5" name="Picture 5" descr="Australian government crest and Australia-Indonesia Institute logo"/>
          <wp:cNvGraphicFramePr/>
          <a:graphic xmlns:a="http://schemas.openxmlformats.org/drawingml/2006/main">
            <a:graphicData uri="http://schemas.openxmlformats.org/drawingml/2006/picture">
              <pic:pic xmlns:pic="http://schemas.openxmlformats.org/drawingml/2006/picture">
                <pic:nvPicPr>
                  <pic:cNvPr id="5" name="Picture 5" descr="Australian government crest and Australia-Indonesia Institute logo"/>
                  <pic:cNvPicPr/>
                </pic:nvPicPr>
                <pic:blipFill>
                  <a:blip r:embed="rId1"/>
                  <a:stretch>
                    <a:fillRect/>
                  </a:stretch>
                </pic:blipFill>
                <pic:spPr>
                  <a:xfrm>
                    <a:off x="0" y="0"/>
                    <a:ext cx="4038600"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D2269"/>
    <w:multiLevelType w:val="hybridMultilevel"/>
    <w:tmpl w:val="4AA4CE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9703BA"/>
    <w:multiLevelType w:val="hybridMultilevel"/>
    <w:tmpl w:val="51104D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4C6A27"/>
    <w:multiLevelType w:val="multilevel"/>
    <w:tmpl w:val="047C46F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CD2A5FA0"/>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Courier New" w:hAnsi="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7846F31"/>
    <w:multiLevelType w:val="multilevel"/>
    <w:tmpl w:val="7A16197A"/>
    <w:lvl w:ilvl="0">
      <w:start w:val="1"/>
      <w:numFmt w:val="bullet"/>
      <w:lvlText w:val="-"/>
      <w:lvlJc w:val="left"/>
      <w:pPr>
        <w:ind w:left="643" w:hanging="360"/>
      </w:pPr>
      <w:rPr>
        <w:rFonts w:ascii="Courier New" w:hAnsi="Courier New"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1DD78DB"/>
    <w:multiLevelType w:val="hybridMultilevel"/>
    <w:tmpl w:val="9704DE84"/>
    <w:lvl w:ilvl="0" w:tplc="210AE8EC">
      <w:numFmt w:val="bullet"/>
      <w:lvlText w:val="•"/>
      <w:lvlJc w:val="left"/>
      <w:pPr>
        <w:ind w:left="894" w:hanging="361"/>
      </w:pPr>
      <w:rPr>
        <w:rFonts w:ascii="Arial" w:eastAsia="Arial" w:hAnsi="Arial" w:cs="Arial" w:hint="default"/>
        <w:b w:val="0"/>
        <w:bCs w:val="0"/>
        <w:i w:val="0"/>
        <w:iCs w:val="0"/>
        <w:w w:val="131"/>
        <w:sz w:val="20"/>
        <w:szCs w:val="20"/>
        <w:lang w:val="en-US" w:eastAsia="en-US" w:bidi="ar-SA"/>
      </w:rPr>
    </w:lvl>
    <w:lvl w:ilvl="1" w:tplc="2C1C7B8E">
      <w:numFmt w:val="bullet"/>
      <w:lvlText w:val="•"/>
      <w:lvlJc w:val="left"/>
      <w:pPr>
        <w:ind w:left="1551" w:hanging="361"/>
      </w:pPr>
      <w:rPr>
        <w:rFonts w:hint="default"/>
        <w:lang w:val="en-US" w:eastAsia="en-US" w:bidi="ar-SA"/>
      </w:rPr>
    </w:lvl>
    <w:lvl w:ilvl="2" w:tplc="820EC0E8">
      <w:numFmt w:val="bullet"/>
      <w:lvlText w:val="•"/>
      <w:lvlJc w:val="left"/>
      <w:pPr>
        <w:ind w:left="2203" w:hanging="361"/>
      </w:pPr>
      <w:rPr>
        <w:rFonts w:hint="default"/>
        <w:lang w:val="en-US" w:eastAsia="en-US" w:bidi="ar-SA"/>
      </w:rPr>
    </w:lvl>
    <w:lvl w:ilvl="3" w:tplc="3008F90C">
      <w:numFmt w:val="bullet"/>
      <w:lvlText w:val="•"/>
      <w:lvlJc w:val="left"/>
      <w:pPr>
        <w:ind w:left="2854" w:hanging="361"/>
      </w:pPr>
      <w:rPr>
        <w:rFonts w:hint="default"/>
        <w:lang w:val="en-US" w:eastAsia="en-US" w:bidi="ar-SA"/>
      </w:rPr>
    </w:lvl>
    <w:lvl w:ilvl="4" w:tplc="C472F846">
      <w:numFmt w:val="bullet"/>
      <w:lvlText w:val="•"/>
      <w:lvlJc w:val="left"/>
      <w:pPr>
        <w:ind w:left="3506" w:hanging="361"/>
      </w:pPr>
      <w:rPr>
        <w:rFonts w:hint="default"/>
        <w:lang w:val="en-US" w:eastAsia="en-US" w:bidi="ar-SA"/>
      </w:rPr>
    </w:lvl>
    <w:lvl w:ilvl="5" w:tplc="43848B12">
      <w:numFmt w:val="bullet"/>
      <w:lvlText w:val="•"/>
      <w:lvlJc w:val="left"/>
      <w:pPr>
        <w:ind w:left="4158" w:hanging="361"/>
      </w:pPr>
      <w:rPr>
        <w:rFonts w:hint="default"/>
        <w:lang w:val="en-US" w:eastAsia="en-US" w:bidi="ar-SA"/>
      </w:rPr>
    </w:lvl>
    <w:lvl w:ilvl="6" w:tplc="9C5CF032">
      <w:numFmt w:val="bullet"/>
      <w:lvlText w:val="•"/>
      <w:lvlJc w:val="left"/>
      <w:pPr>
        <w:ind w:left="4809" w:hanging="361"/>
      </w:pPr>
      <w:rPr>
        <w:rFonts w:hint="default"/>
        <w:lang w:val="en-US" w:eastAsia="en-US" w:bidi="ar-SA"/>
      </w:rPr>
    </w:lvl>
    <w:lvl w:ilvl="7" w:tplc="64E2B2AA">
      <w:numFmt w:val="bullet"/>
      <w:lvlText w:val="•"/>
      <w:lvlJc w:val="left"/>
      <w:pPr>
        <w:ind w:left="5461" w:hanging="361"/>
      </w:pPr>
      <w:rPr>
        <w:rFonts w:hint="default"/>
        <w:lang w:val="en-US" w:eastAsia="en-US" w:bidi="ar-SA"/>
      </w:rPr>
    </w:lvl>
    <w:lvl w:ilvl="8" w:tplc="B9E40854">
      <w:numFmt w:val="bullet"/>
      <w:lvlText w:val="•"/>
      <w:lvlJc w:val="left"/>
      <w:pPr>
        <w:ind w:left="6112" w:hanging="361"/>
      </w:pPr>
      <w:rPr>
        <w:rFonts w:hint="default"/>
        <w:lang w:val="en-US" w:eastAsia="en-US" w:bidi="ar-SA"/>
      </w:rPr>
    </w:lvl>
  </w:abstractNum>
  <w:abstractNum w:abstractNumId="13"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1281202"/>
    <w:multiLevelType w:val="hybridMultilevel"/>
    <w:tmpl w:val="27A698CE"/>
    <w:lvl w:ilvl="0" w:tplc="7C9E4BFC">
      <w:numFmt w:val="bullet"/>
      <w:lvlText w:val=""/>
      <w:lvlJc w:val="left"/>
      <w:pPr>
        <w:ind w:left="453" w:hanging="342"/>
      </w:pPr>
      <w:rPr>
        <w:rFonts w:ascii="Symbol" w:eastAsia="Symbol" w:hAnsi="Symbol" w:cs="Symbol" w:hint="default"/>
        <w:b w:val="0"/>
        <w:bCs w:val="0"/>
        <w:i w:val="0"/>
        <w:iCs w:val="0"/>
        <w:w w:val="100"/>
        <w:sz w:val="20"/>
        <w:szCs w:val="20"/>
        <w:lang w:val="en-AU" w:eastAsia="en-US" w:bidi="ar-SA"/>
      </w:rPr>
    </w:lvl>
    <w:lvl w:ilvl="1" w:tplc="9B104650">
      <w:numFmt w:val="bullet"/>
      <w:lvlText w:val="•"/>
      <w:lvlJc w:val="left"/>
      <w:pPr>
        <w:ind w:left="968" w:hanging="342"/>
      </w:pPr>
      <w:rPr>
        <w:rFonts w:hint="default"/>
        <w:lang w:val="en-AU" w:eastAsia="en-US" w:bidi="ar-SA"/>
      </w:rPr>
    </w:lvl>
    <w:lvl w:ilvl="2" w:tplc="C3343BF0">
      <w:numFmt w:val="bullet"/>
      <w:lvlText w:val="•"/>
      <w:lvlJc w:val="left"/>
      <w:pPr>
        <w:ind w:left="1476" w:hanging="342"/>
      </w:pPr>
      <w:rPr>
        <w:rFonts w:hint="default"/>
        <w:lang w:val="en-AU" w:eastAsia="en-US" w:bidi="ar-SA"/>
      </w:rPr>
    </w:lvl>
    <w:lvl w:ilvl="3" w:tplc="F89055CA">
      <w:numFmt w:val="bullet"/>
      <w:lvlText w:val="•"/>
      <w:lvlJc w:val="left"/>
      <w:pPr>
        <w:ind w:left="1984" w:hanging="342"/>
      </w:pPr>
      <w:rPr>
        <w:rFonts w:hint="default"/>
        <w:lang w:val="en-AU" w:eastAsia="en-US" w:bidi="ar-SA"/>
      </w:rPr>
    </w:lvl>
    <w:lvl w:ilvl="4" w:tplc="AC04813E">
      <w:numFmt w:val="bullet"/>
      <w:lvlText w:val="•"/>
      <w:lvlJc w:val="left"/>
      <w:pPr>
        <w:ind w:left="2492" w:hanging="342"/>
      </w:pPr>
      <w:rPr>
        <w:rFonts w:hint="default"/>
        <w:lang w:val="en-AU" w:eastAsia="en-US" w:bidi="ar-SA"/>
      </w:rPr>
    </w:lvl>
    <w:lvl w:ilvl="5" w:tplc="BF42F046">
      <w:numFmt w:val="bullet"/>
      <w:lvlText w:val="•"/>
      <w:lvlJc w:val="left"/>
      <w:pPr>
        <w:ind w:left="3001" w:hanging="342"/>
      </w:pPr>
      <w:rPr>
        <w:rFonts w:hint="default"/>
        <w:lang w:val="en-AU" w:eastAsia="en-US" w:bidi="ar-SA"/>
      </w:rPr>
    </w:lvl>
    <w:lvl w:ilvl="6" w:tplc="57363BEC">
      <w:numFmt w:val="bullet"/>
      <w:lvlText w:val="•"/>
      <w:lvlJc w:val="left"/>
      <w:pPr>
        <w:ind w:left="3509" w:hanging="342"/>
      </w:pPr>
      <w:rPr>
        <w:rFonts w:hint="default"/>
        <w:lang w:val="en-AU" w:eastAsia="en-US" w:bidi="ar-SA"/>
      </w:rPr>
    </w:lvl>
    <w:lvl w:ilvl="7" w:tplc="4A1696B6">
      <w:numFmt w:val="bullet"/>
      <w:lvlText w:val="•"/>
      <w:lvlJc w:val="left"/>
      <w:pPr>
        <w:ind w:left="4017" w:hanging="342"/>
      </w:pPr>
      <w:rPr>
        <w:rFonts w:hint="default"/>
        <w:lang w:val="en-AU" w:eastAsia="en-US" w:bidi="ar-SA"/>
      </w:rPr>
    </w:lvl>
    <w:lvl w:ilvl="8" w:tplc="6EF87D88">
      <w:numFmt w:val="bullet"/>
      <w:lvlText w:val="•"/>
      <w:lvlJc w:val="left"/>
      <w:pPr>
        <w:ind w:left="4525" w:hanging="342"/>
      </w:pPr>
      <w:rPr>
        <w:rFonts w:hint="default"/>
        <w:lang w:val="en-AU" w:eastAsia="en-US" w:bidi="ar-SA"/>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237758"/>
    <w:multiLevelType w:val="hybridMultilevel"/>
    <w:tmpl w:val="8A7E6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5D1803"/>
    <w:multiLevelType w:val="hybridMultilevel"/>
    <w:tmpl w:val="DD6E691E"/>
    <w:lvl w:ilvl="0" w:tplc="AF5E1B06">
      <w:numFmt w:val="bullet"/>
      <w:lvlText w:val=""/>
      <w:lvlJc w:val="left"/>
      <w:pPr>
        <w:ind w:left="360" w:hanging="360"/>
      </w:pPr>
      <w:rPr>
        <w:rFonts w:ascii="Wingdings" w:eastAsia="Wingdings" w:hAnsi="Wingdings" w:cs="Wingdings" w:hint="default"/>
        <w:b w:val="0"/>
        <w:bCs w:val="0"/>
        <w:i w:val="0"/>
        <w:iCs w:val="0"/>
        <w:color w:val="254F90"/>
        <w:w w:val="100"/>
        <w:sz w:val="20"/>
        <w:szCs w:val="20"/>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344507"/>
    <w:multiLevelType w:val="hybridMultilevel"/>
    <w:tmpl w:val="AC745980"/>
    <w:lvl w:ilvl="0" w:tplc="AF5E1B06">
      <w:numFmt w:val="bullet"/>
      <w:lvlText w:val=""/>
      <w:lvlJc w:val="left"/>
      <w:pPr>
        <w:ind w:left="360" w:hanging="360"/>
      </w:pPr>
      <w:rPr>
        <w:rFonts w:ascii="Wingdings" w:eastAsia="Wingdings" w:hAnsi="Wingdings" w:cs="Wingdings" w:hint="default"/>
        <w:b w:val="0"/>
        <w:bCs w:val="0"/>
        <w:i w:val="0"/>
        <w:iCs w:val="0"/>
        <w:color w:val="254F90"/>
        <w:w w:val="100"/>
        <w:sz w:val="20"/>
        <w:szCs w:val="20"/>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6873616">
    <w:abstractNumId w:val="18"/>
  </w:num>
  <w:num w:numId="2" w16cid:durableId="1886721124">
    <w:abstractNumId w:val="0"/>
  </w:num>
  <w:num w:numId="3" w16cid:durableId="1022240773">
    <w:abstractNumId w:val="10"/>
  </w:num>
  <w:num w:numId="4" w16cid:durableId="446238571">
    <w:abstractNumId w:val="14"/>
  </w:num>
  <w:num w:numId="5" w16cid:durableId="554782924">
    <w:abstractNumId w:val="22"/>
  </w:num>
  <w:num w:numId="6" w16cid:durableId="207842833">
    <w:abstractNumId w:val="21"/>
  </w:num>
  <w:num w:numId="7" w16cid:durableId="654993859">
    <w:abstractNumId w:val="7"/>
  </w:num>
  <w:num w:numId="8" w16cid:durableId="1486240088">
    <w:abstractNumId w:val="4"/>
  </w:num>
  <w:num w:numId="9" w16cid:durableId="472866679">
    <w:abstractNumId w:val="8"/>
  </w:num>
  <w:num w:numId="10" w16cid:durableId="2125616796">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480270253">
    <w:abstractNumId w:val="3"/>
  </w:num>
  <w:num w:numId="12" w16cid:durableId="1122767130">
    <w:abstractNumId w:val="20"/>
  </w:num>
  <w:num w:numId="13" w16cid:durableId="1109819020">
    <w:abstractNumId w:val="16"/>
  </w:num>
  <w:num w:numId="14" w16cid:durableId="1168902719">
    <w:abstractNumId w:val="5"/>
  </w:num>
  <w:num w:numId="15" w16cid:durableId="1688940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3085207">
    <w:abstractNumId w:val="15"/>
  </w:num>
  <w:num w:numId="17" w16cid:durableId="830222069">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1541044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6791069">
    <w:abstractNumId w:val="13"/>
  </w:num>
  <w:num w:numId="20" w16cid:durableId="1095439379">
    <w:abstractNumId w:val="19"/>
  </w:num>
  <w:num w:numId="21" w16cid:durableId="2058501919">
    <w:abstractNumId w:val="17"/>
  </w:num>
  <w:num w:numId="22" w16cid:durableId="759760646">
    <w:abstractNumId w:val="24"/>
  </w:num>
  <w:num w:numId="23" w16cid:durableId="208419092">
    <w:abstractNumId w:val="23"/>
  </w:num>
  <w:num w:numId="24" w16cid:durableId="1951550012">
    <w:abstractNumId w:val="8"/>
  </w:num>
  <w:num w:numId="25" w16cid:durableId="1377971526">
    <w:abstractNumId w:val="2"/>
  </w:num>
  <w:num w:numId="26" w16cid:durableId="2145007083">
    <w:abstractNumId w:val="11"/>
  </w:num>
  <w:num w:numId="27" w16cid:durableId="912280212">
    <w:abstractNumId w:val="8"/>
  </w:num>
  <w:num w:numId="28" w16cid:durableId="2030596300">
    <w:abstractNumId w:val="6"/>
  </w:num>
  <w:num w:numId="29" w16cid:durableId="257711496">
    <w:abstractNumId w:val="8"/>
  </w:num>
  <w:num w:numId="30" w16cid:durableId="967584515">
    <w:abstractNumId w:val="12"/>
  </w:num>
  <w:num w:numId="31" w16cid:durableId="170721681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2C1B"/>
    <w:rsid w:val="00003577"/>
    <w:rsid w:val="00003583"/>
    <w:rsid w:val="000035D8"/>
    <w:rsid w:val="00005E68"/>
    <w:rsid w:val="000062D1"/>
    <w:rsid w:val="0000694F"/>
    <w:rsid w:val="000071CC"/>
    <w:rsid w:val="00007C0D"/>
    <w:rsid w:val="00010CF8"/>
    <w:rsid w:val="00011AA7"/>
    <w:rsid w:val="00012708"/>
    <w:rsid w:val="000137AB"/>
    <w:rsid w:val="00013E5C"/>
    <w:rsid w:val="00015309"/>
    <w:rsid w:val="0001641E"/>
    <w:rsid w:val="0001685F"/>
    <w:rsid w:val="00016C0F"/>
    <w:rsid w:val="00016E51"/>
    <w:rsid w:val="00017238"/>
    <w:rsid w:val="00017503"/>
    <w:rsid w:val="000207D9"/>
    <w:rsid w:val="00021292"/>
    <w:rsid w:val="000216F2"/>
    <w:rsid w:val="00021C55"/>
    <w:rsid w:val="00022A7F"/>
    <w:rsid w:val="00023115"/>
    <w:rsid w:val="0002331D"/>
    <w:rsid w:val="00024944"/>
    <w:rsid w:val="00024C55"/>
    <w:rsid w:val="00025467"/>
    <w:rsid w:val="00026A96"/>
    <w:rsid w:val="00027157"/>
    <w:rsid w:val="0003065E"/>
    <w:rsid w:val="00031075"/>
    <w:rsid w:val="0003165D"/>
    <w:rsid w:val="0003249B"/>
    <w:rsid w:val="0003309F"/>
    <w:rsid w:val="00034651"/>
    <w:rsid w:val="00034775"/>
    <w:rsid w:val="00036078"/>
    <w:rsid w:val="000363BF"/>
    <w:rsid w:val="00036AA2"/>
    <w:rsid w:val="00036AC7"/>
    <w:rsid w:val="00037368"/>
    <w:rsid w:val="00037556"/>
    <w:rsid w:val="00037FB9"/>
    <w:rsid w:val="0004098F"/>
    <w:rsid w:val="00040A03"/>
    <w:rsid w:val="0004143A"/>
    <w:rsid w:val="00042438"/>
    <w:rsid w:val="00043C1C"/>
    <w:rsid w:val="00044DC0"/>
    <w:rsid w:val="00044EF8"/>
    <w:rsid w:val="000453FC"/>
    <w:rsid w:val="0004553D"/>
    <w:rsid w:val="00045C7C"/>
    <w:rsid w:val="000469C9"/>
    <w:rsid w:val="00046DBC"/>
    <w:rsid w:val="0005113D"/>
    <w:rsid w:val="000525BC"/>
    <w:rsid w:val="00052C0D"/>
    <w:rsid w:val="00052E3E"/>
    <w:rsid w:val="0005371D"/>
    <w:rsid w:val="000542BA"/>
    <w:rsid w:val="0005471E"/>
    <w:rsid w:val="00054DA5"/>
    <w:rsid w:val="00055101"/>
    <w:rsid w:val="000553F2"/>
    <w:rsid w:val="00056158"/>
    <w:rsid w:val="00056783"/>
    <w:rsid w:val="00057E29"/>
    <w:rsid w:val="00060AD3"/>
    <w:rsid w:val="00060F83"/>
    <w:rsid w:val="00062B2E"/>
    <w:rsid w:val="00063251"/>
    <w:rsid w:val="000635B2"/>
    <w:rsid w:val="0006399E"/>
    <w:rsid w:val="000644EE"/>
    <w:rsid w:val="00065549"/>
    <w:rsid w:val="00065F24"/>
    <w:rsid w:val="000668C5"/>
    <w:rsid w:val="00066A84"/>
    <w:rsid w:val="000671F9"/>
    <w:rsid w:val="00067CB9"/>
    <w:rsid w:val="0007002A"/>
    <w:rsid w:val="0007009A"/>
    <w:rsid w:val="00071CC0"/>
    <w:rsid w:val="00072DD5"/>
    <w:rsid w:val="000741DE"/>
    <w:rsid w:val="00075E25"/>
    <w:rsid w:val="00076300"/>
    <w:rsid w:val="000767F9"/>
    <w:rsid w:val="00077C3D"/>
    <w:rsid w:val="000805C4"/>
    <w:rsid w:val="00081379"/>
    <w:rsid w:val="0008289E"/>
    <w:rsid w:val="000833DF"/>
    <w:rsid w:val="00083CC7"/>
    <w:rsid w:val="0008479B"/>
    <w:rsid w:val="000849D6"/>
    <w:rsid w:val="000868A5"/>
    <w:rsid w:val="0008697C"/>
    <w:rsid w:val="00090431"/>
    <w:rsid w:val="0009133F"/>
    <w:rsid w:val="00092821"/>
    <w:rsid w:val="00093BA1"/>
    <w:rsid w:val="000945D9"/>
    <w:rsid w:val="000951B3"/>
    <w:rsid w:val="00096575"/>
    <w:rsid w:val="0009683F"/>
    <w:rsid w:val="0009768B"/>
    <w:rsid w:val="000A2011"/>
    <w:rsid w:val="000A2037"/>
    <w:rsid w:val="000A32F5"/>
    <w:rsid w:val="000A4261"/>
    <w:rsid w:val="000A4490"/>
    <w:rsid w:val="000A4B8D"/>
    <w:rsid w:val="000A4D8A"/>
    <w:rsid w:val="000A547B"/>
    <w:rsid w:val="000A6E25"/>
    <w:rsid w:val="000A790A"/>
    <w:rsid w:val="000A7CF8"/>
    <w:rsid w:val="000A7F58"/>
    <w:rsid w:val="000B1184"/>
    <w:rsid w:val="000B138C"/>
    <w:rsid w:val="000B17A6"/>
    <w:rsid w:val="000B1991"/>
    <w:rsid w:val="000B1E17"/>
    <w:rsid w:val="000B2D39"/>
    <w:rsid w:val="000B2DAA"/>
    <w:rsid w:val="000B38A7"/>
    <w:rsid w:val="000B3A19"/>
    <w:rsid w:val="000B44F5"/>
    <w:rsid w:val="000B522C"/>
    <w:rsid w:val="000B5615"/>
    <w:rsid w:val="000B597B"/>
    <w:rsid w:val="000B7C0B"/>
    <w:rsid w:val="000C07C6"/>
    <w:rsid w:val="000C0F62"/>
    <w:rsid w:val="000C2590"/>
    <w:rsid w:val="000C2B51"/>
    <w:rsid w:val="000C31F3"/>
    <w:rsid w:val="000C34D6"/>
    <w:rsid w:val="000C3B35"/>
    <w:rsid w:val="000C4E36"/>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804"/>
    <w:rsid w:val="000E1E35"/>
    <w:rsid w:val="000E23A5"/>
    <w:rsid w:val="000E276D"/>
    <w:rsid w:val="000E2D44"/>
    <w:rsid w:val="000E2F40"/>
    <w:rsid w:val="000E4061"/>
    <w:rsid w:val="000E4CD5"/>
    <w:rsid w:val="000E620A"/>
    <w:rsid w:val="000E70D4"/>
    <w:rsid w:val="000F027E"/>
    <w:rsid w:val="000F18DD"/>
    <w:rsid w:val="000F48FA"/>
    <w:rsid w:val="000F5EE4"/>
    <w:rsid w:val="000F6FD4"/>
    <w:rsid w:val="000F7174"/>
    <w:rsid w:val="000F7E55"/>
    <w:rsid w:val="00100216"/>
    <w:rsid w:val="00100880"/>
    <w:rsid w:val="0010200A"/>
    <w:rsid w:val="00102271"/>
    <w:rsid w:val="00102426"/>
    <w:rsid w:val="0010349B"/>
    <w:rsid w:val="00103E5C"/>
    <w:rsid w:val="001045B6"/>
    <w:rsid w:val="00104854"/>
    <w:rsid w:val="0010490E"/>
    <w:rsid w:val="001065B2"/>
    <w:rsid w:val="00106980"/>
    <w:rsid w:val="00106B83"/>
    <w:rsid w:val="001074B6"/>
    <w:rsid w:val="0010768F"/>
    <w:rsid w:val="00107A22"/>
    <w:rsid w:val="0011021A"/>
    <w:rsid w:val="00110A26"/>
    <w:rsid w:val="00110DF4"/>
    <w:rsid w:val="00110F7F"/>
    <w:rsid w:val="00111380"/>
    <w:rsid w:val="00111506"/>
    <w:rsid w:val="00111ABB"/>
    <w:rsid w:val="00112457"/>
    <w:rsid w:val="001126E6"/>
    <w:rsid w:val="00112B3F"/>
    <w:rsid w:val="00114CE2"/>
    <w:rsid w:val="00115C6B"/>
    <w:rsid w:val="001160E1"/>
    <w:rsid w:val="001169C9"/>
    <w:rsid w:val="0011744A"/>
    <w:rsid w:val="00120961"/>
    <w:rsid w:val="00122DEC"/>
    <w:rsid w:val="0012305A"/>
    <w:rsid w:val="00123966"/>
    <w:rsid w:val="00123A91"/>
    <w:rsid w:val="00123A99"/>
    <w:rsid w:val="00124C51"/>
    <w:rsid w:val="001252AE"/>
    <w:rsid w:val="00125BEC"/>
    <w:rsid w:val="00127536"/>
    <w:rsid w:val="001279B3"/>
    <w:rsid w:val="00130493"/>
    <w:rsid w:val="00130554"/>
    <w:rsid w:val="00130F17"/>
    <w:rsid w:val="001315FB"/>
    <w:rsid w:val="00132444"/>
    <w:rsid w:val="00132512"/>
    <w:rsid w:val="00133663"/>
    <w:rsid w:val="001339E8"/>
    <w:rsid w:val="00133B5E"/>
    <w:rsid w:val="001347F8"/>
    <w:rsid w:val="0013514F"/>
    <w:rsid w:val="0013564A"/>
    <w:rsid w:val="00137190"/>
    <w:rsid w:val="0013734A"/>
    <w:rsid w:val="0014016C"/>
    <w:rsid w:val="00140E7A"/>
    <w:rsid w:val="00141149"/>
    <w:rsid w:val="001416AF"/>
    <w:rsid w:val="001420AF"/>
    <w:rsid w:val="00143EA2"/>
    <w:rsid w:val="0014408C"/>
    <w:rsid w:val="00144380"/>
    <w:rsid w:val="001450BD"/>
    <w:rsid w:val="001452A7"/>
    <w:rsid w:val="00146033"/>
    <w:rsid w:val="00146445"/>
    <w:rsid w:val="001470A7"/>
    <w:rsid w:val="00151417"/>
    <w:rsid w:val="00153927"/>
    <w:rsid w:val="0015405F"/>
    <w:rsid w:val="00154230"/>
    <w:rsid w:val="00155480"/>
    <w:rsid w:val="00157A95"/>
    <w:rsid w:val="00160DFD"/>
    <w:rsid w:val="00161E9F"/>
    <w:rsid w:val="001642EF"/>
    <w:rsid w:val="001642FE"/>
    <w:rsid w:val="00164671"/>
    <w:rsid w:val="001652C3"/>
    <w:rsid w:val="0016540A"/>
    <w:rsid w:val="001658D1"/>
    <w:rsid w:val="00165CA8"/>
    <w:rsid w:val="0016650C"/>
    <w:rsid w:val="00166904"/>
    <w:rsid w:val="00166B06"/>
    <w:rsid w:val="00167475"/>
    <w:rsid w:val="001678AE"/>
    <w:rsid w:val="00170185"/>
    <w:rsid w:val="001712A2"/>
    <w:rsid w:val="00171949"/>
    <w:rsid w:val="00171EF3"/>
    <w:rsid w:val="00172328"/>
    <w:rsid w:val="00172E8C"/>
    <w:rsid w:val="00172F7F"/>
    <w:rsid w:val="001737AC"/>
    <w:rsid w:val="0017423B"/>
    <w:rsid w:val="00176BE2"/>
    <w:rsid w:val="00176EF8"/>
    <w:rsid w:val="001774EC"/>
    <w:rsid w:val="00177934"/>
    <w:rsid w:val="00180B0E"/>
    <w:rsid w:val="001817F4"/>
    <w:rsid w:val="00181A24"/>
    <w:rsid w:val="00181BAD"/>
    <w:rsid w:val="0018250A"/>
    <w:rsid w:val="00182DA9"/>
    <w:rsid w:val="00182EAC"/>
    <w:rsid w:val="00183EED"/>
    <w:rsid w:val="00183F67"/>
    <w:rsid w:val="0018511E"/>
    <w:rsid w:val="001867EC"/>
    <w:rsid w:val="001875DA"/>
    <w:rsid w:val="001907F9"/>
    <w:rsid w:val="00191B6F"/>
    <w:rsid w:val="00193926"/>
    <w:rsid w:val="0019423A"/>
    <w:rsid w:val="001948A9"/>
    <w:rsid w:val="00194969"/>
    <w:rsid w:val="00194ACD"/>
    <w:rsid w:val="001956C5"/>
    <w:rsid w:val="00195BF5"/>
    <w:rsid w:val="00195D42"/>
    <w:rsid w:val="00195E18"/>
    <w:rsid w:val="00195F70"/>
    <w:rsid w:val="00197A10"/>
    <w:rsid w:val="001A0438"/>
    <w:rsid w:val="001A11B0"/>
    <w:rsid w:val="001A1C64"/>
    <w:rsid w:val="001A20AF"/>
    <w:rsid w:val="001A28C0"/>
    <w:rsid w:val="001A4144"/>
    <w:rsid w:val="001A46FB"/>
    <w:rsid w:val="001A50AD"/>
    <w:rsid w:val="001A51FA"/>
    <w:rsid w:val="001A561F"/>
    <w:rsid w:val="001A5B90"/>
    <w:rsid w:val="001A5D9B"/>
    <w:rsid w:val="001A6742"/>
    <w:rsid w:val="001A6862"/>
    <w:rsid w:val="001A6D80"/>
    <w:rsid w:val="001B1C0B"/>
    <w:rsid w:val="001B2A5D"/>
    <w:rsid w:val="001B36BA"/>
    <w:rsid w:val="001B3F03"/>
    <w:rsid w:val="001B43D0"/>
    <w:rsid w:val="001B4EAA"/>
    <w:rsid w:val="001B63EA"/>
    <w:rsid w:val="001B6C85"/>
    <w:rsid w:val="001B7962"/>
    <w:rsid w:val="001B7CCF"/>
    <w:rsid w:val="001B7CE1"/>
    <w:rsid w:val="001C02DF"/>
    <w:rsid w:val="001C1B5B"/>
    <w:rsid w:val="001C2830"/>
    <w:rsid w:val="001C53D3"/>
    <w:rsid w:val="001C6603"/>
    <w:rsid w:val="001C6ACC"/>
    <w:rsid w:val="001C6D61"/>
    <w:rsid w:val="001C6EA3"/>
    <w:rsid w:val="001C7328"/>
    <w:rsid w:val="001C7BBA"/>
    <w:rsid w:val="001C7F1A"/>
    <w:rsid w:val="001D0EC9"/>
    <w:rsid w:val="001D1340"/>
    <w:rsid w:val="001D1782"/>
    <w:rsid w:val="001D1AB7"/>
    <w:rsid w:val="001D201F"/>
    <w:rsid w:val="001D27BB"/>
    <w:rsid w:val="001D4685"/>
    <w:rsid w:val="001D4DA5"/>
    <w:rsid w:val="001D513B"/>
    <w:rsid w:val="001D712A"/>
    <w:rsid w:val="001D7494"/>
    <w:rsid w:val="001D76D4"/>
    <w:rsid w:val="001E282D"/>
    <w:rsid w:val="001E3759"/>
    <w:rsid w:val="001E465D"/>
    <w:rsid w:val="001E52F4"/>
    <w:rsid w:val="001E5C44"/>
    <w:rsid w:val="001E5DE9"/>
    <w:rsid w:val="001E60B8"/>
    <w:rsid w:val="001E659F"/>
    <w:rsid w:val="001F1B51"/>
    <w:rsid w:val="001F2424"/>
    <w:rsid w:val="001F24BD"/>
    <w:rsid w:val="001F2ED0"/>
    <w:rsid w:val="001F3068"/>
    <w:rsid w:val="001F32A5"/>
    <w:rsid w:val="001F3693"/>
    <w:rsid w:val="001F3BD9"/>
    <w:rsid w:val="001F4635"/>
    <w:rsid w:val="001F55A6"/>
    <w:rsid w:val="001F5D08"/>
    <w:rsid w:val="001F6379"/>
    <w:rsid w:val="00200152"/>
    <w:rsid w:val="00200BAC"/>
    <w:rsid w:val="0020114E"/>
    <w:rsid w:val="002017E2"/>
    <w:rsid w:val="00202DFC"/>
    <w:rsid w:val="002039D8"/>
    <w:rsid w:val="00203F73"/>
    <w:rsid w:val="00204136"/>
    <w:rsid w:val="00205467"/>
    <w:rsid w:val="002059F3"/>
    <w:rsid w:val="002067C9"/>
    <w:rsid w:val="00207A20"/>
    <w:rsid w:val="00207C66"/>
    <w:rsid w:val="0021021D"/>
    <w:rsid w:val="00210BE8"/>
    <w:rsid w:val="00210C0A"/>
    <w:rsid w:val="00211AB8"/>
    <w:rsid w:val="00211D98"/>
    <w:rsid w:val="002126E9"/>
    <w:rsid w:val="00214A1F"/>
    <w:rsid w:val="00216D90"/>
    <w:rsid w:val="00217440"/>
    <w:rsid w:val="00220403"/>
    <w:rsid w:val="00220627"/>
    <w:rsid w:val="0022081B"/>
    <w:rsid w:val="00221230"/>
    <w:rsid w:val="00222B57"/>
    <w:rsid w:val="00222C72"/>
    <w:rsid w:val="002232D1"/>
    <w:rsid w:val="00224E34"/>
    <w:rsid w:val="0022578C"/>
    <w:rsid w:val="002265E0"/>
    <w:rsid w:val="00226A9A"/>
    <w:rsid w:val="00226C2F"/>
    <w:rsid w:val="00226FCB"/>
    <w:rsid w:val="00227080"/>
    <w:rsid w:val="002277F9"/>
    <w:rsid w:val="00227D98"/>
    <w:rsid w:val="0023055D"/>
    <w:rsid w:val="00230A2B"/>
    <w:rsid w:val="00231B61"/>
    <w:rsid w:val="002330BB"/>
    <w:rsid w:val="00234460"/>
    <w:rsid w:val="00234504"/>
    <w:rsid w:val="00234A47"/>
    <w:rsid w:val="00235894"/>
    <w:rsid w:val="00235F40"/>
    <w:rsid w:val="00236D85"/>
    <w:rsid w:val="00237147"/>
    <w:rsid w:val="00240385"/>
    <w:rsid w:val="002424CA"/>
    <w:rsid w:val="00242EEE"/>
    <w:rsid w:val="00243564"/>
    <w:rsid w:val="00243BE9"/>
    <w:rsid w:val="002442FE"/>
    <w:rsid w:val="00244DC5"/>
    <w:rsid w:val="00245131"/>
    <w:rsid w:val="0024525E"/>
    <w:rsid w:val="00245C47"/>
    <w:rsid w:val="00245C4E"/>
    <w:rsid w:val="00246993"/>
    <w:rsid w:val="002469C9"/>
    <w:rsid w:val="00246B7A"/>
    <w:rsid w:val="00246D3F"/>
    <w:rsid w:val="00247C18"/>
    <w:rsid w:val="00250C11"/>
    <w:rsid w:val="00250CF5"/>
    <w:rsid w:val="0025156D"/>
    <w:rsid w:val="00251F63"/>
    <w:rsid w:val="002530A1"/>
    <w:rsid w:val="0025332F"/>
    <w:rsid w:val="002536AC"/>
    <w:rsid w:val="00253C3C"/>
    <w:rsid w:val="00254170"/>
    <w:rsid w:val="002547F6"/>
    <w:rsid w:val="00254F96"/>
    <w:rsid w:val="00254FAB"/>
    <w:rsid w:val="00255349"/>
    <w:rsid w:val="002566AB"/>
    <w:rsid w:val="00256E0E"/>
    <w:rsid w:val="00260111"/>
    <w:rsid w:val="00260A42"/>
    <w:rsid w:val="00260F0D"/>
    <w:rsid w:val="002611CF"/>
    <w:rsid w:val="002612BF"/>
    <w:rsid w:val="002618D4"/>
    <w:rsid w:val="002619F0"/>
    <w:rsid w:val="00261D7F"/>
    <w:rsid w:val="00262193"/>
    <w:rsid w:val="00262481"/>
    <w:rsid w:val="00262D7B"/>
    <w:rsid w:val="00263167"/>
    <w:rsid w:val="00264420"/>
    <w:rsid w:val="00264D4C"/>
    <w:rsid w:val="00265BC2"/>
    <w:rsid w:val="002662F6"/>
    <w:rsid w:val="00266329"/>
    <w:rsid w:val="00266566"/>
    <w:rsid w:val="00266851"/>
    <w:rsid w:val="00270215"/>
    <w:rsid w:val="00271FAE"/>
    <w:rsid w:val="00272178"/>
    <w:rsid w:val="00272AD7"/>
    <w:rsid w:val="00272EDB"/>
    <w:rsid w:val="00272F10"/>
    <w:rsid w:val="00274B8B"/>
    <w:rsid w:val="0027586C"/>
    <w:rsid w:val="00276003"/>
    <w:rsid w:val="00276D9D"/>
    <w:rsid w:val="00277135"/>
    <w:rsid w:val="00281521"/>
    <w:rsid w:val="00282312"/>
    <w:rsid w:val="0028277B"/>
    <w:rsid w:val="0028417F"/>
    <w:rsid w:val="0028433B"/>
    <w:rsid w:val="00284561"/>
    <w:rsid w:val="00285F58"/>
    <w:rsid w:val="002874BA"/>
    <w:rsid w:val="002876F0"/>
    <w:rsid w:val="00287AC7"/>
    <w:rsid w:val="00290F12"/>
    <w:rsid w:val="00291F3E"/>
    <w:rsid w:val="00292430"/>
    <w:rsid w:val="002926DD"/>
    <w:rsid w:val="0029287F"/>
    <w:rsid w:val="00294176"/>
    <w:rsid w:val="00294F98"/>
    <w:rsid w:val="002953D9"/>
    <w:rsid w:val="00295A53"/>
    <w:rsid w:val="00295CBB"/>
    <w:rsid w:val="00295FD6"/>
    <w:rsid w:val="00296AC5"/>
    <w:rsid w:val="00296C7A"/>
    <w:rsid w:val="00297193"/>
    <w:rsid w:val="0029746A"/>
    <w:rsid w:val="00297546"/>
    <w:rsid w:val="00297657"/>
    <w:rsid w:val="00297C9D"/>
    <w:rsid w:val="002A0E03"/>
    <w:rsid w:val="002A1C6B"/>
    <w:rsid w:val="002A20AF"/>
    <w:rsid w:val="002A2DA9"/>
    <w:rsid w:val="002A3E4D"/>
    <w:rsid w:val="002A3E56"/>
    <w:rsid w:val="002A4292"/>
    <w:rsid w:val="002A45C1"/>
    <w:rsid w:val="002A4BE6"/>
    <w:rsid w:val="002A51EB"/>
    <w:rsid w:val="002A5346"/>
    <w:rsid w:val="002A5694"/>
    <w:rsid w:val="002A6142"/>
    <w:rsid w:val="002A6C6D"/>
    <w:rsid w:val="002A7583"/>
    <w:rsid w:val="002A7660"/>
    <w:rsid w:val="002B0099"/>
    <w:rsid w:val="002B09B6"/>
    <w:rsid w:val="002B09ED"/>
    <w:rsid w:val="002B1E88"/>
    <w:rsid w:val="002B2742"/>
    <w:rsid w:val="002B385D"/>
    <w:rsid w:val="002B4620"/>
    <w:rsid w:val="002B5660"/>
    <w:rsid w:val="002B5733"/>
    <w:rsid w:val="002B5B15"/>
    <w:rsid w:val="002B5F43"/>
    <w:rsid w:val="002B6480"/>
    <w:rsid w:val="002C00A0"/>
    <w:rsid w:val="002C0A35"/>
    <w:rsid w:val="002C0E1E"/>
    <w:rsid w:val="002C14B0"/>
    <w:rsid w:val="002C1CDD"/>
    <w:rsid w:val="002C2056"/>
    <w:rsid w:val="002C396E"/>
    <w:rsid w:val="002C471C"/>
    <w:rsid w:val="002C5768"/>
    <w:rsid w:val="002C5871"/>
    <w:rsid w:val="002C5AE5"/>
    <w:rsid w:val="002C5FE4"/>
    <w:rsid w:val="002C621C"/>
    <w:rsid w:val="002C624E"/>
    <w:rsid w:val="002C708D"/>
    <w:rsid w:val="002D0581"/>
    <w:rsid w:val="002D0F24"/>
    <w:rsid w:val="002D0FAF"/>
    <w:rsid w:val="002D13CB"/>
    <w:rsid w:val="002D1855"/>
    <w:rsid w:val="002D2607"/>
    <w:rsid w:val="002D2DC7"/>
    <w:rsid w:val="002D3517"/>
    <w:rsid w:val="002D3767"/>
    <w:rsid w:val="002D65AC"/>
    <w:rsid w:val="002D6748"/>
    <w:rsid w:val="002D720E"/>
    <w:rsid w:val="002D753A"/>
    <w:rsid w:val="002D7745"/>
    <w:rsid w:val="002E0364"/>
    <w:rsid w:val="002E18F3"/>
    <w:rsid w:val="002E2BEC"/>
    <w:rsid w:val="002E367A"/>
    <w:rsid w:val="002E3A5A"/>
    <w:rsid w:val="002E3CA8"/>
    <w:rsid w:val="002E4593"/>
    <w:rsid w:val="002E4ED1"/>
    <w:rsid w:val="002E5556"/>
    <w:rsid w:val="002F115B"/>
    <w:rsid w:val="002F1E9B"/>
    <w:rsid w:val="002F22AB"/>
    <w:rsid w:val="002F28CA"/>
    <w:rsid w:val="002F2933"/>
    <w:rsid w:val="002F2DD8"/>
    <w:rsid w:val="002F387A"/>
    <w:rsid w:val="002F5D25"/>
    <w:rsid w:val="002F65BC"/>
    <w:rsid w:val="002F71EC"/>
    <w:rsid w:val="002F7D07"/>
    <w:rsid w:val="003001C7"/>
    <w:rsid w:val="00300D02"/>
    <w:rsid w:val="00302AF5"/>
    <w:rsid w:val="00303397"/>
    <w:rsid w:val="003038C5"/>
    <w:rsid w:val="00303E2F"/>
    <w:rsid w:val="00304B01"/>
    <w:rsid w:val="00305656"/>
    <w:rsid w:val="00307289"/>
    <w:rsid w:val="00307316"/>
    <w:rsid w:val="00311AC3"/>
    <w:rsid w:val="00311CBF"/>
    <w:rsid w:val="003133FB"/>
    <w:rsid w:val="003135C9"/>
    <w:rsid w:val="00313BBC"/>
    <w:rsid w:val="00313FA2"/>
    <w:rsid w:val="00314704"/>
    <w:rsid w:val="003159B5"/>
    <w:rsid w:val="003204D2"/>
    <w:rsid w:val="003206C6"/>
    <w:rsid w:val="003211B4"/>
    <w:rsid w:val="00321B06"/>
    <w:rsid w:val="00322126"/>
    <w:rsid w:val="0032256A"/>
    <w:rsid w:val="00325582"/>
    <w:rsid w:val="003259F6"/>
    <w:rsid w:val="00325EC8"/>
    <w:rsid w:val="00326AD1"/>
    <w:rsid w:val="003271A6"/>
    <w:rsid w:val="00327E48"/>
    <w:rsid w:val="003322E9"/>
    <w:rsid w:val="00332328"/>
    <w:rsid w:val="0033296B"/>
    <w:rsid w:val="00332F58"/>
    <w:rsid w:val="003335B0"/>
    <w:rsid w:val="003340F3"/>
    <w:rsid w:val="00335039"/>
    <w:rsid w:val="00335A0C"/>
    <w:rsid w:val="00335B3C"/>
    <w:rsid w:val="003364E6"/>
    <w:rsid w:val="0033741C"/>
    <w:rsid w:val="00341489"/>
    <w:rsid w:val="003420F9"/>
    <w:rsid w:val="00342D0A"/>
    <w:rsid w:val="00343643"/>
    <w:rsid w:val="003443D0"/>
    <w:rsid w:val="0034447B"/>
    <w:rsid w:val="00344596"/>
    <w:rsid w:val="00351215"/>
    <w:rsid w:val="0035202F"/>
    <w:rsid w:val="00352EA5"/>
    <w:rsid w:val="00353428"/>
    <w:rsid w:val="00353CBF"/>
    <w:rsid w:val="00354604"/>
    <w:rsid w:val="003549A0"/>
    <w:rsid w:val="003552BD"/>
    <w:rsid w:val="00355E60"/>
    <w:rsid w:val="003560E1"/>
    <w:rsid w:val="00356173"/>
    <w:rsid w:val="003565D1"/>
    <w:rsid w:val="00356899"/>
    <w:rsid w:val="00356ED2"/>
    <w:rsid w:val="003576AB"/>
    <w:rsid w:val="003576BA"/>
    <w:rsid w:val="0036055C"/>
    <w:rsid w:val="0036071F"/>
    <w:rsid w:val="003612BF"/>
    <w:rsid w:val="00363657"/>
    <w:rsid w:val="00365288"/>
    <w:rsid w:val="00365CF4"/>
    <w:rsid w:val="00370247"/>
    <w:rsid w:val="003703B2"/>
    <w:rsid w:val="0037141F"/>
    <w:rsid w:val="00371628"/>
    <w:rsid w:val="0037168E"/>
    <w:rsid w:val="00372018"/>
    <w:rsid w:val="00372516"/>
    <w:rsid w:val="003728F9"/>
    <w:rsid w:val="003741E2"/>
    <w:rsid w:val="00374A77"/>
    <w:rsid w:val="003751E2"/>
    <w:rsid w:val="003755B0"/>
    <w:rsid w:val="00375C2F"/>
    <w:rsid w:val="00376189"/>
    <w:rsid w:val="0037640A"/>
    <w:rsid w:val="00376696"/>
    <w:rsid w:val="00377662"/>
    <w:rsid w:val="0038022A"/>
    <w:rsid w:val="003816D7"/>
    <w:rsid w:val="003823AF"/>
    <w:rsid w:val="00383297"/>
    <w:rsid w:val="00383A3A"/>
    <w:rsid w:val="003848A4"/>
    <w:rsid w:val="00384933"/>
    <w:rsid w:val="003854FE"/>
    <w:rsid w:val="00385DC9"/>
    <w:rsid w:val="00386902"/>
    <w:rsid w:val="003871B6"/>
    <w:rsid w:val="00387218"/>
    <w:rsid w:val="00387369"/>
    <w:rsid w:val="00387FC0"/>
    <w:rsid w:val="003900DB"/>
    <w:rsid w:val="003903AE"/>
    <w:rsid w:val="00390711"/>
    <w:rsid w:val="00390825"/>
    <w:rsid w:val="00390DE4"/>
    <w:rsid w:val="00391474"/>
    <w:rsid w:val="00392716"/>
    <w:rsid w:val="0039610D"/>
    <w:rsid w:val="003A0627"/>
    <w:rsid w:val="003A0BCC"/>
    <w:rsid w:val="003A270D"/>
    <w:rsid w:val="003A48C0"/>
    <w:rsid w:val="003A4A83"/>
    <w:rsid w:val="003A5754"/>
    <w:rsid w:val="003A5D94"/>
    <w:rsid w:val="003A79AD"/>
    <w:rsid w:val="003B0568"/>
    <w:rsid w:val="003B0C96"/>
    <w:rsid w:val="003B120F"/>
    <w:rsid w:val="003B15CF"/>
    <w:rsid w:val="003B18C7"/>
    <w:rsid w:val="003B29BA"/>
    <w:rsid w:val="003B3191"/>
    <w:rsid w:val="003B4A52"/>
    <w:rsid w:val="003B50DD"/>
    <w:rsid w:val="003B54D7"/>
    <w:rsid w:val="003B575D"/>
    <w:rsid w:val="003B6AC4"/>
    <w:rsid w:val="003B7E6C"/>
    <w:rsid w:val="003C001C"/>
    <w:rsid w:val="003C19C8"/>
    <w:rsid w:val="003C280B"/>
    <w:rsid w:val="003C2AB0"/>
    <w:rsid w:val="003C2F23"/>
    <w:rsid w:val="003C30E5"/>
    <w:rsid w:val="003C3144"/>
    <w:rsid w:val="003C367D"/>
    <w:rsid w:val="003C451C"/>
    <w:rsid w:val="003C5915"/>
    <w:rsid w:val="003C6EA3"/>
    <w:rsid w:val="003C799E"/>
    <w:rsid w:val="003D061B"/>
    <w:rsid w:val="003D09C5"/>
    <w:rsid w:val="003D2625"/>
    <w:rsid w:val="003D3AE8"/>
    <w:rsid w:val="003D521B"/>
    <w:rsid w:val="003D55A1"/>
    <w:rsid w:val="003D565D"/>
    <w:rsid w:val="003D5C41"/>
    <w:rsid w:val="003D635D"/>
    <w:rsid w:val="003D7548"/>
    <w:rsid w:val="003D7D5C"/>
    <w:rsid w:val="003D7F5C"/>
    <w:rsid w:val="003E02E4"/>
    <w:rsid w:val="003E0690"/>
    <w:rsid w:val="003E089D"/>
    <w:rsid w:val="003E0C6C"/>
    <w:rsid w:val="003E2594"/>
    <w:rsid w:val="003E2735"/>
    <w:rsid w:val="003E2A09"/>
    <w:rsid w:val="003E2A5D"/>
    <w:rsid w:val="003E316D"/>
    <w:rsid w:val="003E339B"/>
    <w:rsid w:val="003E34B0"/>
    <w:rsid w:val="003E354A"/>
    <w:rsid w:val="003E38D5"/>
    <w:rsid w:val="003E4BF0"/>
    <w:rsid w:val="003E5B2A"/>
    <w:rsid w:val="003E639F"/>
    <w:rsid w:val="003E63B6"/>
    <w:rsid w:val="003E6E52"/>
    <w:rsid w:val="003E7EF5"/>
    <w:rsid w:val="003F044F"/>
    <w:rsid w:val="003F0BEC"/>
    <w:rsid w:val="003F1A84"/>
    <w:rsid w:val="003F3392"/>
    <w:rsid w:val="003F385C"/>
    <w:rsid w:val="003F5421"/>
    <w:rsid w:val="003F5453"/>
    <w:rsid w:val="003F7220"/>
    <w:rsid w:val="003F745B"/>
    <w:rsid w:val="003F7476"/>
    <w:rsid w:val="003F7C5F"/>
    <w:rsid w:val="00400D61"/>
    <w:rsid w:val="004023A1"/>
    <w:rsid w:val="004028F2"/>
    <w:rsid w:val="00402CA9"/>
    <w:rsid w:val="00404C02"/>
    <w:rsid w:val="00405D85"/>
    <w:rsid w:val="00407123"/>
    <w:rsid w:val="00407403"/>
    <w:rsid w:val="004100A3"/>
    <w:rsid w:val="004102B0"/>
    <w:rsid w:val="004108DC"/>
    <w:rsid w:val="00412FA8"/>
    <w:rsid w:val="004131EC"/>
    <w:rsid w:val="00414211"/>
    <w:rsid w:val="004142C1"/>
    <w:rsid w:val="004149EB"/>
    <w:rsid w:val="004156C8"/>
    <w:rsid w:val="004161D7"/>
    <w:rsid w:val="00416338"/>
    <w:rsid w:val="00416C41"/>
    <w:rsid w:val="004179DC"/>
    <w:rsid w:val="004227F9"/>
    <w:rsid w:val="004230D5"/>
    <w:rsid w:val="00423435"/>
    <w:rsid w:val="004234A1"/>
    <w:rsid w:val="00424DCB"/>
    <w:rsid w:val="00425052"/>
    <w:rsid w:val="00427819"/>
    <w:rsid w:val="00427ABD"/>
    <w:rsid w:val="00427AC0"/>
    <w:rsid w:val="004307AB"/>
    <w:rsid w:val="00430ADC"/>
    <w:rsid w:val="00430D2E"/>
    <w:rsid w:val="00430F31"/>
    <w:rsid w:val="00431870"/>
    <w:rsid w:val="0043194E"/>
    <w:rsid w:val="00435F49"/>
    <w:rsid w:val="00436853"/>
    <w:rsid w:val="00437174"/>
    <w:rsid w:val="00437CDA"/>
    <w:rsid w:val="00441028"/>
    <w:rsid w:val="00441195"/>
    <w:rsid w:val="00441373"/>
    <w:rsid w:val="0044220C"/>
    <w:rsid w:val="004431AE"/>
    <w:rsid w:val="004436AA"/>
    <w:rsid w:val="00443FC0"/>
    <w:rsid w:val="00444EE7"/>
    <w:rsid w:val="00445D92"/>
    <w:rsid w:val="00446AE6"/>
    <w:rsid w:val="00450511"/>
    <w:rsid w:val="00452841"/>
    <w:rsid w:val="00452C26"/>
    <w:rsid w:val="00453537"/>
    <w:rsid w:val="00453722"/>
    <w:rsid w:val="00453E77"/>
    <w:rsid w:val="00453EFC"/>
    <w:rsid w:val="00453F62"/>
    <w:rsid w:val="004545F3"/>
    <w:rsid w:val="00455160"/>
    <w:rsid w:val="004552D7"/>
    <w:rsid w:val="0045661D"/>
    <w:rsid w:val="00456C04"/>
    <w:rsid w:val="00457A5E"/>
    <w:rsid w:val="00457D2C"/>
    <w:rsid w:val="00457E6C"/>
    <w:rsid w:val="00461AAE"/>
    <w:rsid w:val="004622C2"/>
    <w:rsid w:val="0046346F"/>
    <w:rsid w:val="00463802"/>
    <w:rsid w:val="004639AD"/>
    <w:rsid w:val="00464A13"/>
    <w:rsid w:val="00464E2C"/>
    <w:rsid w:val="004661E5"/>
    <w:rsid w:val="00466F9B"/>
    <w:rsid w:val="004671DC"/>
    <w:rsid w:val="004678C6"/>
    <w:rsid w:val="004710B7"/>
    <w:rsid w:val="004714FC"/>
    <w:rsid w:val="004749FB"/>
    <w:rsid w:val="0047611D"/>
    <w:rsid w:val="00476546"/>
    <w:rsid w:val="0047679C"/>
    <w:rsid w:val="00477D2C"/>
    <w:rsid w:val="00480B95"/>
    <w:rsid w:val="00480C37"/>
    <w:rsid w:val="00480CC8"/>
    <w:rsid w:val="00481BD5"/>
    <w:rsid w:val="0048485A"/>
    <w:rsid w:val="004855A0"/>
    <w:rsid w:val="00486156"/>
    <w:rsid w:val="004875E4"/>
    <w:rsid w:val="0049044C"/>
    <w:rsid w:val="00490C48"/>
    <w:rsid w:val="00491015"/>
    <w:rsid w:val="004910F7"/>
    <w:rsid w:val="0049131D"/>
    <w:rsid w:val="004918B1"/>
    <w:rsid w:val="0049193A"/>
    <w:rsid w:val="00492077"/>
    <w:rsid w:val="004927C4"/>
    <w:rsid w:val="00492B00"/>
    <w:rsid w:val="00492B0C"/>
    <w:rsid w:val="00492E57"/>
    <w:rsid w:val="00492E66"/>
    <w:rsid w:val="004938CD"/>
    <w:rsid w:val="00494050"/>
    <w:rsid w:val="004954A4"/>
    <w:rsid w:val="00495971"/>
    <w:rsid w:val="00495B49"/>
    <w:rsid w:val="004960E4"/>
    <w:rsid w:val="00496465"/>
    <w:rsid w:val="00496FF5"/>
    <w:rsid w:val="00497929"/>
    <w:rsid w:val="00497AEC"/>
    <w:rsid w:val="004A169C"/>
    <w:rsid w:val="004A2224"/>
    <w:rsid w:val="004A238A"/>
    <w:rsid w:val="004A2472"/>
    <w:rsid w:val="004A2CCD"/>
    <w:rsid w:val="004A3D50"/>
    <w:rsid w:val="004A4446"/>
    <w:rsid w:val="004A49C7"/>
    <w:rsid w:val="004A500A"/>
    <w:rsid w:val="004A597E"/>
    <w:rsid w:val="004A631A"/>
    <w:rsid w:val="004A7109"/>
    <w:rsid w:val="004B06F0"/>
    <w:rsid w:val="004B0ACE"/>
    <w:rsid w:val="004B1409"/>
    <w:rsid w:val="004B218E"/>
    <w:rsid w:val="004B2923"/>
    <w:rsid w:val="004B3446"/>
    <w:rsid w:val="004B43E7"/>
    <w:rsid w:val="004B4460"/>
    <w:rsid w:val="004B44EC"/>
    <w:rsid w:val="004B5714"/>
    <w:rsid w:val="004B6D9B"/>
    <w:rsid w:val="004C0140"/>
    <w:rsid w:val="004C02B1"/>
    <w:rsid w:val="004C0867"/>
    <w:rsid w:val="004C0932"/>
    <w:rsid w:val="004C1646"/>
    <w:rsid w:val="004C1795"/>
    <w:rsid w:val="004C1C42"/>
    <w:rsid w:val="004C1FCF"/>
    <w:rsid w:val="004C3151"/>
    <w:rsid w:val="004C368D"/>
    <w:rsid w:val="004C37F5"/>
    <w:rsid w:val="004C4D0B"/>
    <w:rsid w:val="004C4D9A"/>
    <w:rsid w:val="004C5667"/>
    <w:rsid w:val="004C6F6D"/>
    <w:rsid w:val="004D033A"/>
    <w:rsid w:val="004D0CF5"/>
    <w:rsid w:val="004D1646"/>
    <w:rsid w:val="004D19FC"/>
    <w:rsid w:val="004D2CBD"/>
    <w:rsid w:val="004D3D46"/>
    <w:rsid w:val="004D5A91"/>
    <w:rsid w:val="004D5BB6"/>
    <w:rsid w:val="004D5BED"/>
    <w:rsid w:val="004D61B0"/>
    <w:rsid w:val="004D6A7F"/>
    <w:rsid w:val="004E0184"/>
    <w:rsid w:val="004E069C"/>
    <w:rsid w:val="004E0B0A"/>
    <w:rsid w:val="004E2CEC"/>
    <w:rsid w:val="004E31D8"/>
    <w:rsid w:val="004E4327"/>
    <w:rsid w:val="004E43BF"/>
    <w:rsid w:val="004E5976"/>
    <w:rsid w:val="004E612D"/>
    <w:rsid w:val="004E70CD"/>
    <w:rsid w:val="004E75D4"/>
    <w:rsid w:val="004F2FAF"/>
    <w:rsid w:val="004F3523"/>
    <w:rsid w:val="004F3711"/>
    <w:rsid w:val="004F3D4A"/>
    <w:rsid w:val="004F4C5B"/>
    <w:rsid w:val="004F5841"/>
    <w:rsid w:val="004F5FE1"/>
    <w:rsid w:val="004F75B8"/>
    <w:rsid w:val="004F76F0"/>
    <w:rsid w:val="005008AD"/>
    <w:rsid w:val="005008F5"/>
    <w:rsid w:val="00501068"/>
    <w:rsid w:val="0050156B"/>
    <w:rsid w:val="00501574"/>
    <w:rsid w:val="00501C36"/>
    <w:rsid w:val="00501D44"/>
    <w:rsid w:val="00502558"/>
    <w:rsid w:val="00502D31"/>
    <w:rsid w:val="00503978"/>
    <w:rsid w:val="0050723E"/>
    <w:rsid w:val="0051026B"/>
    <w:rsid w:val="005102CA"/>
    <w:rsid w:val="00510511"/>
    <w:rsid w:val="005108D4"/>
    <w:rsid w:val="00510C89"/>
    <w:rsid w:val="00511003"/>
    <w:rsid w:val="0051176E"/>
    <w:rsid w:val="00511A74"/>
    <w:rsid w:val="00512273"/>
    <w:rsid w:val="00512453"/>
    <w:rsid w:val="00512583"/>
    <w:rsid w:val="005126AD"/>
    <w:rsid w:val="00512E13"/>
    <w:rsid w:val="00512EB0"/>
    <w:rsid w:val="005133B2"/>
    <w:rsid w:val="0051430B"/>
    <w:rsid w:val="00514E6B"/>
    <w:rsid w:val="00514FEF"/>
    <w:rsid w:val="005158AD"/>
    <w:rsid w:val="005163DB"/>
    <w:rsid w:val="00516B9D"/>
    <w:rsid w:val="00516E21"/>
    <w:rsid w:val="00517A79"/>
    <w:rsid w:val="00517B97"/>
    <w:rsid w:val="00520403"/>
    <w:rsid w:val="0052054C"/>
    <w:rsid w:val="00521250"/>
    <w:rsid w:val="005224BF"/>
    <w:rsid w:val="0052269A"/>
    <w:rsid w:val="005242BA"/>
    <w:rsid w:val="00525080"/>
    <w:rsid w:val="00525943"/>
    <w:rsid w:val="00525DF4"/>
    <w:rsid w:val="00526413"/>
    <w:rsid w:val="00526928"/>
    <w:rsid w:val="00526AE2"/>
    <w:rsid w:val="00527787"/>
    <w:rsid w:val="005277BC"/>
    <w:rsid w:val="005304C8"/>
    <w:rsid w:val="0053072B"/>
    <w:rsid w:val="00531A8D"/>
    <w:rsid w:val="00532449"/>
    <w:rsid w:val="0053262C"/>
    <w:rsid w:val="00532882"/>
    <w:rsid w:val="0053412C"/>
    <w:rsid w:val="00534248"/>
    <w:rsid w:val="00534B4C"/>
    <w:rsid w:val="00534B79"/>
    <w:rsid w:val="00535DC6"/>
    <w:rsid w:val="00537A0D"/>
    <w:rsid w:val="0054009F"/>
    <w:rsid w:val="00540BA3"/>
    <w:rsid w:val="005430B0"/>
    <w:rsid w:val="0054403B"/>
    <w:rsid w:val="00544300"/>
    <w:rsid w:val="005443C5"/>
    <w:rsid w:val="005447D1"/>
    <w:rsid w:val="00544899"/>
    <w:rsid w:val="00545737"/>
    <w:rsid w:val="0054574E"/>
    <w:rsid w:val="0054620D"/>
    <w:rsid w:val="00546526"/>
    <w:rsid w:val="00546823"/>
    <w:rsid w:val="0054745E"/>
    <w:rsid w:val="00547B77"/>
    <w:rsid w:val="0055059E"/>
    <w:rsid w:val="00550C6F"/>
    <w:rsid w:val="005512FF"/>
    <w:rsid w:val="00551817"/>
    <w:rsid w:val="005524F2"/>
    <w:rsid w:val="00553D68"/>
    <w:rsid w:val="00553DBD"/>
    <w:rsid w:val="00555308"/>
    <w:rsid w:val="00557246"/>
    <w:rsid w:val="00557E0C"/>
    <w:rsid w:val="0056023D"/>
    <w:rsid w:val="00561873"/>
    <w:rsid w:val="00561C96"/>
    <w:rsid w:val="005632D8"/>
    <w:rsid w:val="00563FD4"/>
    <w:rsid w:val="00564451"/>
    <w:rsid w:val="00565996"/>
    <w:rsid w:val="005716C1"/>
    <w:rsid w:val="00571845"/>
    <w:rsid w:val="005725C9"/>
    <w:rsid w:val="00572707"/>
    <w:rsid w:val="00572D80"/>
    <w:rsid w:val="00572E54"/>
    <w:rsid w:val="0057327E"/>
    <w:rsid w:val="00573821"/>
    <w:rsid w:val="005744D4"/>
    <w:rsid w:val="0057452C"/>
    <w:rsid w:val="0057495B"/>
    <w:rsid w:val="005753B8"/>
    <w:rsid w:val="0057769A"/>
    <w:rsid w:val="00577D3F"/>
    <w:rsid w:val="0058001F"/>
    <w:rsid w:val="0058002F"/>
    <w:rsid w:val="005808FA"/>
    <w:rsid w:val="0058223D"/>
    <w:rsid w:val="005822A9"/>
    <w:rsid w:val="005825AB"/>
    <w:rsid w:val="00583750"/>
    <w:rsid w:val="00583D45"/>
    <w:rsid w:val="005842A6"/>
    <w:rsid w:val="00584325"/>
    <w:rsid w:val="00585950"/>
    <w:rsid w:val="0058635E"/>
    <w:rsid w:val="005869F0"/>
    <w:rsid w:val="00586B0F"/>
    <w:rsid w:val="00587034"/>
    <w:rsid w:val="00587056"/>
    <w:rsid w:val="005874A1"/>
    <w:rsid w:val="0059126E"/>
    <w:rsid w:val="00591B50"/>
    <w:rsid w:val="00591C33"/>
    <w:rsid w:val="00591D53"/>
    <w:rsid w:val="00591E81"/>
    <w:rsid w:val="00592DF7"/>
    <w:rsid w:val="00592E1B"/>
    <w:rsid w:val="005930BB"/>
    <w:rsid w:val="00594C40"/>
    <w:rsid w:val="00594E1F"/>
    <w:rsid w:val="005960C4"/>
    <w:rsid w:val="0059729B"/>
    <w:rsid w:val="00597881"/>
    <w:rsid w:val="005A02A4"/>
    <w:rsid w:val="005A0E9B"/>
    <w:rsid w:val="005A15E9"/>
    <w:rsid w:val="005A229A"/>
    <w:rsid w:val="005A38E6"/>
    <w:rsid w:val="005A4714"/>
    <w:rsid w:val="005A49DF"/>
    <w:rsid w:val="005A5E9D"/>
    <w:rsid w:val="005A670D"/>
    <w:rsid w:val="005A7550"/>
    <w:rsid w:val="005A7A29"/>
    <w:rsid w:val="005B02C5"/>
    <w:rsid w:val="005B04D9"/>
    <w:rsid w:val="005B059A"/>
    <w:rsid w:val="005B150A"/>
    <w:rsid w:val="005B1696"/>
    <w:rsid w:val="005B19EE"/>
    <w:rsid w:val="005B2AC9"/>
    <w:rsid w:val="005B4ADF"/>
    <w:rsid w:val="005B5B57"/>
    <w:rsid w:val="005B5CC5"/>
    <w:rsid w:val="005B72F4"/>
    <w:rsid w:val="005B7800"/>
    <w:rsid w:val="005B7D70"/>
    <w:rsid w:val="005C0699"/>
    <w:rsid w:val="005C0971"/>
    <w:rsid w:val="005C09CB"/>
    <w:rsid w:val="005C1BFA"/>
    <w:rsid w:val="005C20A0"/>
    <w:rsid w:val="005C2B90"/>
    <w:rsid w:val="005C2EDB"/>
    <w:rsid w:val="005C30BA"/>
    <w:rsid w:val="005C3CC7"/>
    <w:rsid w:val="005C42F0"/>
    <w:rsid w:val="005C4C18"/>
    <w:rsid w:val="005C7B4A"/>
    <w:rsid w:val="005D11BE"/>
    <w:rsid w:val="005D1222"/>
    <w:rsid w:val="005D186F"/>
    <w:rsid w:val="005D19E6"/>
    <w:rsid w:val="005D2418"/>
    <w:rsid w:val="005D3AD3"/>
    <w:rsid w:val="005D3C1C"/>
    <w:rsid w:val="005D4023"/>
    <w:rsid w:val="005D4034"/>
    <w:rsid w:val="005D5A20"/>
    <w:rsid w:val="005D5D1D"/>
    <w:rsid w:val="005D664F"/>
    <w:rsid w:val="005E00F1"/>
    <w:rsid w:val="005E1F31"/>
    <w:rsid w:val="005E3700"/>
    <w:rsid w:val="005E37A8"/>
    <w:rsid w:val="005E3CE0"/>
    <w:rsid w:val="005E480A"/>
    <w:rsid w:val="005E53BC"/>
    <w:rsid w:val="005E5C46"/>
    <w:rsid w:val="005E5E12"/>
    <w:rsid w:val="005E75D9"/>
    <w:rsid w:val="005F1CF2"/>
    <w:rsid w:val="005F1F5A"/>
    <w:rsid w:val="005F226D"/>
    <w:rsid w:val="005F2E39"/>
    <w:rsid w:val="005F48E9"/>
    <w:rsid w:val="005F4D16"/>
    <w:rsid w:val="005F5666"/>
    <w:rsid w:val="005F57FF"/>
    <w:rsid w:val="005F69D2"/>
    <w:rsid w:val="005F69E4"/>
    <w:rsid w:val="005F7083"/>
    <w:rsid w:val="005F7B45"/>
    <w:rsid w:val="005F7E3F"/>
    <w:rsid w:val="00601F72"/>
    <w:rsid w:val="006027F3"/>
    <w:rsid w:val="00602898"/>
    <w:rsid w:val="00603548"/>
    <w:rsid w:val="00605113"/>
    <w:rsid w:val="006054E9"/>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0D1"/>
    <w:rsid w:val="00617236"/>
    <w:rsid w:val="00617411"/>
    <w:rsid w:val="00617AD8"/>
    <w:rsid w:val="00620033"/>
    <w:rsid w:val="006200FE"/>
    <w:rsid w:val="0062275D"/>
    <w:rsid w:val="00622A24"/>
    <w:rsid w:val="00624853"/>
    <w:rsid w:val="00624C58"/>
    <w:rsid w:val="00626268"/>
    <w:rsid w:val="006268DB"/>
    <w:rsid w:val="00626B4F"/>
    <w:rsid w:val="00626FC4"/>
    <w:rsid w:val="006276CC"/>
    <w:rsid w:val="006301B6"/>
    <w:rsid w:val="006305D9"/>
    <w:rsid w:val="006316C8"/>
    <w:rsid w:val="006323DB"/>
    <w:rsid w:val="00633D7E"/>
    <w:rsid w:val="006349B0"/>
    <w:rsid w:val="00635ACF"/>
    <w:rsid w:val="00635E8B"/>
    <w:rsid w:val="00640663"/>
    <w:rsid w:val="006416B1"/>
    <w:rsid w:val="0064210E"/>
    <w:rsid w:val="006432EF"/>
    <w:rsid w:val="00645360"/>
    <w:rsid w:val="00645825"/>
    <w:rsid w:val="00645DEF"/>
    <w:rsid w:val="00646D7B"/>
    <w:rsid w:val="00646E26"/>
    <w:rsid w:val="00647036"/>
    <w:rsid w:val="006470EC"/>
    <w:rsid w:val="006505AD"/>
    <w:rsid w:val="00651083"/>
    <w:rsid w:val="00651302"/>
    <w:rsid w:val="00654036"/>
    <w:rsid w:val="006544BC"/>
    <w:rsid w:val="00654610"/>
    <w:rsid w:val="006557F1"/>
    <w:rsid w:val="00655EF3"/>
    <w:rsid w:val="00656393"/>
    <w:rsid w:val="006567FA"/>
    <w:rsid w:val="00657CE3"/>
    <w:rsid w:val="00660003"/>
    <w:rsid w:val="00660F26"/>
    <w:rsid w:val="00662204"/>
    <w:rsid w:val="006622BE"/>
    <w:rsid w:val="0066445B"/>
    <w:rsid w:val="00664BC0"/>
    <w:rsid w:val="00664C5F"/>
    <w:rsid w:val="00664D75"/>
    <w:rsid w:val="00665793"/>
    <w:rsid w:val="00665FC5"/>
    <w:rsid w:val="00666A5E"/>
    <w:rsid w:val="00666A6F"/>
    <w:rsid w:val="00667E91"/>
    <w:rsid w:val="00670A05"/>
    <w:rsid w:val="00670D60"/>
    <w:rsid w:val="00671E17"/>
    <w:rsid w:val="00671F7E"/>
    <w:rsid w:val="0067309B"/>
    <w:rsid w:val="00676423"/>
    <w:rsid w:val="00676604"/>
    <w:rsid w:val="00676B44"/>
    <w:rsid w:val="0068075B"/>
    <w:rsid w:val="00680DDA"/>
    <w:rsid w:val="006816EA"/>
    <w:rsid w:val="00682229"/>
    <w:rsid w:val="00682BBD"/>
    <w:rsid w:val="00683C71"/>
    <w:rsid w:val="00684A38"/>
    <w:rsid w:val="00684E39"/>
    <w:rsid w:val="00685918"/>
    <w:rsid w:val="006908DF"/>
    <w:rsid w:val="006924E7"/>
    <w:rsid w:val="006934C3"/>
    <w:rsid w:val="00694003"/>
    <w:rsid w:val="00694E49"/>
    <w:rsid w:val="006965A8"/>
    <w:rsid w:val="00696961"/>
    <w:rsid w:val="00696A50"/>
    <w:rsid w:val="00696B00"/>
    <w:rsid w:val="006A089A"/>
    <w:rsid w:val="006A12C7"/>
    <w:rsid w:val="006A1491"/>
    <w:rsid w:val="006A37AD"/>
    <w:rsid w:val="006A3ABC"/>
    <w:rsid w:val="006A3D2E"/>
    <w:rsid w:val="006A5C09"/>
    <w:rsid w:val="006A6E10"/>
    <w:rsid w:val="006A78DD"/>
    <w:rsid w:val="006B0D0E"/>
    <w:rsid w:val="006B0F80"/>
    <w:rsid w:val="006B1019"/>
    <w:rsid w:val="006B167D"/>
    <w:rsid w:val="006B1F62"/>
    <w:rsid w:val="006B2847"/>
    <w:rsid w:val="006B317A"/>
    <w:rsid w:val="006B3488"/>
    <w:rsid w:val="006B3737"/>
    <w:rsid w:val="006B3904"/>
    <w:rsid w:val="006B3A15"/>
    <w:rsid w:val="006B3CDC"/>
    <w:rsid w:val="006B412C"/>
    <w:rsid w:val="006B468C"/>
    <w:rsid w:val="006B5562"/>
    <w:rsid w:val="006B64E8"/>
    <w:rsid w:val="006B6AFA"/>
    <w:rsid w:val="006B6D52"/>
    <w:rsid w:val="006C13FD"/>
    <w:rsid w:val="006C1B67"/>
    <w:rsid w:val="006C27C3"/>
    <w:rsid w:val="006C3A33"/>
    <w:rsid w:val="006C4678"/>
    <w:rsid w:val="006C4CCA"/>
    <w:rsid w:val="006C4CF9"/>
    <w:rsid w:val="006C4D89"/>
    <w:rsid w:val="006C53ED"/>
    <w:rsid w:val="006C5E94"/>
    <w:rsid w:val="006C6C39"/>
    <w:rsid w:val="006C6EDB"/>
    <w:rsid w:val="006C79BB"/>
    <w:rsid w:val="006D29A7"/>
    <w:rsid w:val="006D3F6A"/>
    <w:rsid w:val="006D49B3"/>
    <w:rsid w:val="006D604A"/>
    <w:rsid w:val="006D68E6"/>
    <w:rsid w:val="006D6F93"/>
    <w:rsid w:val="006D7724"/>
    <w:rsid w:val="006D77A4"/>
    <w:rsid w:val="006D78CF"/>
    <w:rsid w:val="006E05A8"/>
    <w:rsid w:val="006E0800"/>
    <w:rsid w:val="006E0B42"/>
    <w:rsid w:val="006E0F05"/>
    <w:rsid w:val="006E1B88"/>
    <w:rsid w:val="006E2818"/>
    <w:rsid w:val="006E2EEE"/>
    <w:rsid w:val="006E42EC"/>
    <w:rsid w:val="006E52B7"/>
    <w:rsid w:val="006E5C88"/>
    <w:rsid w:val="006E6377"/>
    <w:rsid w:val="006E641F"/>
    <w:rsid w:val="006E7694"/>
    <w:rsid w:val="006E7C59"/>
    <w:rsid w:val="006E7FF6"/>
    <w:rsid w:val="006F10EB"/>
    <w:rsid w:val="006F1108"/>
    <w:rsid w:val="006F145A"/>
    <w:rsid w:val="006F163E"/>
    <w:rsid w:val="006F19AB"/>
    <w:rsid w:val="006F1F74"/>
    <w:rsid w:val="006F2067"/>
    <w:rsid w:val="006F4968"/>
    <w:rsid w:val="006F4EB7"/>
    <w:rsid w:val="006F50D9"/>
    <w:rsid w:val="006F6426"/>
    <w:rsid w:val="006F745F"/>
    <w:rsid w:val="006F757C"/>
    <w:rsid w:val="006F78CB"/>
    <w:rsid w:val="0070068E"/>
    <w:rsid w:val="007028A9"/>
    <w:rsid w:val="0070382E"/>
    <w:rsid w:val="00706C60"/>
    <w:rsid w:val="00707565"/>
    <w:rsid w:val="007101E7"/>
    <w:rsid w:val="00710311"/>
    <w:rsid w:val="00710F12"/>
    <w:rsid w:val="007114A2"/>
    <w:rsid w:val="00712F06"/>
    <w:rsid w:val="007142BF"/>
    <w:rsid w:val="00714386"/>
    <w:rsid w:val="007151C2"/>
    <w:rsid w:val="007152A4"/>
    <w:rsid w:val="00717725"/>
    <w:rsid w:val="007178EC"/>
    <w:rsid w:val="00717E7A"/>
    <w:rsid w:val="007203A0"/>
    <w:rsid w:val="00720C1C"/>
    <w:rsid w:val="00722B13"/>
    <w:rsid w:val="007254DD"/>
    <w:rsid w:val="007256F7"/>
    <w:rsid w:val="007279B3"/>
    <w:rsid w:val="007279CE"/>
    <w:rsid w:val="0073025C"/>
    <w:rsid w:val="0073066C"/>
    <w:rsid w:val="00730DD8"/>
    <w:rsid w:val="00732484"/>
    <w:rsid w:val="00732555"/>
    <w:rsid w:val="00732C96"/>
    <w:rsid w:val="00732CFC"/>
    <w:rsid w:val="00736393"/>
    <w:rsid w:val="00736E53"/>
    <w:rsid w:val="00737DEE"/>
    <w:rsid w:val="00741240"/>
    <w:rsid w:val="0074125C"/>
    <w:rsid w:val="00741F3C"/>
    <w:rsid w:val="00743AC0"/>
    <w:rsid w:val="00743F81"/>
    <w:rsid w:val="00744DC9"/>
    <w:rsid w:val="00745C80"/>
    <w:rsid w:val="00747060"/>
    <w:rsid w:val="0074720D"/>
    <w:rsid w:val="00747674"/>
    <w:rsid w:val="00747B26"/>
    <w:rsid w:val="007503EB"/>
    <w:rsid w:val="00750459"/>
    <w:rsid w:val="00751049"/>
    <w:rsid w:val="00751645"/>
    <w:rsid w:val="00751F59"/>
    <w:rsid w:val="00751FB9"/>
    <w:rsid w:val="00752E32"/>
    <w:rsid w:val="00753B54"/>
    <w:rsid w:val="00754A60"/>
    <w:rsid w:val="00755EFE"/>
    <w:rsid w:val="0075616C"/>
    <w:rsid w:val="00756BBB"/>
    <w:rsid w:val="00757166"/>
    <w:rsid w:val="007579D3"/>
    <w:rsid w:val="00757E26"/>
    <w:rsid w:val="00760012"/>
    <w:rsid w:val="007607C6"/>
    <w:rsid w:val="007610F4"/>
    <w:rsid w:val="007615E3"/>
    <w:rsid w:val="00761876"/>
    <w:rsid w:val="00762570"/>
    <w:rsid w:val="00762BB3"/>
    <w:rsid w:val="0076588E"/>
    <w:rsid w:val="00766EA3"/>
    <w:rsid w:val="00767028"/>
    <w:rsid w:val="00770559"/>
    <w:rsid w:val="00770AC9"/>
    <w:rsid w:val="0077121A"/>
    <w:rsid w:val="00771848"/>
    <w:rsid w:val="00772BBB"/>
    <w:rsid w:val="00772DF6"/>
    <w:rsid w:val="0077382A"/>
    <w:rsid w:val="00773DEE"/>
    <w:rsid w:val="00774328"/>
    <w:rsid w:val="00774604"/>
    <w:rsid w:val="007766DC"/>
    <w:rsid w:val="00776E9C"/>
    <w:rsid w:val="007770CD"/>
    <w:rsid w:val="007772E4"/>
    <w:rsid w:val="007779C9"/>
    <w:rsid w:val="00777D23"/>
    <w:rsid w:val="007801CC"/>
    <w:rsid w:val="00780216"/>
    <w:rsid w:val="0078039D"/>
    <w:rsid w:val="007808E4"/>
    <w:rsid w:val="00780FD1"/>
    <w:rsid w:val="00782A88"/>
    <w:rsid w:val="00783248"/>
    <w:rsid w:val="00783481"/>
    <w:rsid w:val="00783EC3"/>
    <w:rsid w:val="007848AF"/>
    <w:rsid w:val="007848C1"/>
    <w:rsid w:val="00784EA4"/>
    <w:rsid w:val="00784F9D"/>
    <w:rsid w:val="0078534D"/>
    <w:rsid w:val="00786734"/>
    <w:rsid w:val="007867AB"/>
    <w:rsid w:val="007867C0"/>
    <w:rsid w:val="00790516"/>
    <w:rsid w:val="0079072F"/>
    <w:rsid w:val="0079092D"/>
    <w:rsid w:val="00791684"/>
    <w:rsid w:val="007924C7"/>
    <w:rsid w:val="007924EC"/>
    <w:rsid w:val="00795551"/>
    <w:rsid w:val="00795673"/>
    <w:rsid w:val="00795995"/>
    <w:rsid w:val="00796F89"/>
    <w:rsid w:val="00797639"/>
    <w:rsid w:val="00797720"/>
    <w:rsid w:val="007978C7"/>
    <w:rsid w:val="0079793D"/>
    <w:rsid w:val="00797EB2"/>
    <w:rsid w:val="007A0698"/>
    <w:rsid w:val="007A1BD6"/>
    <w:rsid w:val="007A2076"/>
    <w:rsid w:val="007A239B"/>
    <w:rsid w:val="007A3070"/>
    <w:rsid w:val="007A42C9"/>
    <w:rsid w:val="007A46B8"/>
    <w:rsid w:val="007A48E3"/>
    <w:rsid w:val="007A65EF"/>
    <w:rsid w:val="007B0F23"/>
    <w:rsid w:val="007B1A28"/>
    <w:rsid w:val="007B1AE7"/>
    <w:rsid w:val="007B2E8E"/>
    <w:rsid w:val="007B4CC0"/>
    <w:rsid w:val="007B576A"/>
    <w:rsid w:val="007B6464"/>
    <w:rsid w:val="007B656D"/>
    <w:rsid w:val="007B6EED"/>
    <w:rsid w:val="007B71EB"/>
    <w:rsid w:val="007B7513"/>
    <w:rsid w:val="007C01D8"/>
    <w:rsid w:val="007C0282"/>
    <w:rsid w:val="007C05FC"/>
    <w:rsid w:val="007C2638"/>
    <w:rsid w:val="007C3973"/>
    <w:rsid w:val="007C48B1"/>
    <w:rsid w:val="007C5B91"/>
    <w:rsid w:val="007C6B09"/>
    <w:rsid w:val="007D363A"/>
    <w:rsid w:val="007D4984"/>
    <w:rsid w:val="007D54EC"/>
    <w:rsid w:val="007D59A6"/>
    <w:rsid w:val="007D6C08"/>
    <w:rsid w:val="007D715A"/>
    <w:rsid w:val="007D71FE"/>
    <w:rsid w:val="007D7B2C"/>
    <w:rsid w:val="007D7F3A"/>
    <w:rsid w:val="007E00D3"/>
    <w:rsid w:val="007E015F"/>
    <w:rsid w:val="007E14B1"/>
    <w:rsid w:val="007E381F"/>
    <w:rsid w:val="007E568E"/>
    <w:rsid w:val="007E6455"/>
    <w:rsid w:val="007E6992"/>
    <w:rsid w:val="007E6B1A"/>
    <w:rsid w:val="007E6F62"/>
    <w:rsid w:val="007E735B"/>
    <w:rsid w:val="007E7CEF"/>
    <w:rsid w:val="007E7F16"/>
    <w:rsid w:val="007F013E"/>
    <w:rsid w:val="007F079B"/>
    <w:rsid w:val="007F0E02"/>
    <w:rsid w:val="007F1DF4"/>
    <w:rsid w:val="007F2D02"/>
    <w:rsid w:val="007F2FB3"/>
    <w:rsid w:val="007F3B02"/>
    <w:rsid w:val="007F4549"/>
    <w:rsid w:val="007F474E"/>
    <w:rsid w:val="007F4F4B"/>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A5B"/>
    <w:rsid w:val="00805F6E"/>
    <w:rsid w:val="00807217"/>
    <w:rsid w:val="00807290"/>
    <w:rsid w:val="0081006A"/>
    <w:rsid w:val="00810B65"/>
    <w:rsid w:val="00810ECD"/>
    <w:rsid w:val="008112C1"/>
    <w:rsid w:val="0081166F"/>
    <w:rsid w:val="0081197E"/>
    <w:rsid w:val="00811E36"/>
    <w:rsid w:val="00812A2F"/>
    <w:rsid w:val="00812A90"/>
    <w:rsid w:val="00813EE5"/>
    <w:rsid w:val="00817D56"/>
    <w:rsid w:val="00821D5F"/>
    <w:rsid w:val="0082286C"/>
    <w:rsid w:val="00822D7B"/>
    <w:rsid w:val="00822DFF"/>
    <w:rsid w:val="00824B45"/>
    <w:rsid w:val="00825B2D"/>
    <w:rsid w:val="00826BA9"/>
    <w:rsid w:val="0082724F"/>
    <w:rsid w:val="008274BA"/>
    <w:rsid w:val="00830AF1"/>
    <w:rsid w:val="008314DD"/>
    <w:rsid w:val="00831507"/>
    <w:rsid w:val="00831B22"/>
    <w:rsid w:val="00832270"/>
    <w:rsid w:val="00832C96"/>
    <w:rsid w:val="00832FC6"/>
    <w:rsid w:val="008334C2"/>
    <w:rsid w:val="00833641"/>
    <w:rsid w:val="00835746"/>
    <w:rsid w:val="00835E3A"/>
    <w:rsid w:val="0084009C"/>
    <w:rsid w:val="00840DB7"/>
    <w:rsid w:val="00841A27"/>
    <w:rsid w:val="0084226A"/>
    <w:rsid w:val="00842289"/>
    <w:rsid w:val="00843AF3"/>
    <w:rsid w:val="00843AFD"/>
    <w:rsid w:val="00843C06"/>
    <w:rsid w:val="008454F0"/>
    <w:rsid w:val="008455FE"/>
    <w:rsid w:val="00846150"/>
    <w:rsid w:val="008463BB"/>
    <w:rsid w:val="00846DC0"/>
    <w:rsid w:val="00847CA7"/>
    <w:rsid w:val="0085055A"/>
    <w:rsid w:val="00850C39"/>
    <w:rsid w:val="00851A44"/>
    <w:rsid w:val="008527CB"/>
    <w:rsid w:val="0085322B"/>
    <w:rsid w:val="008539BF"/>
    <w:rsid w:val="00853EB9"/>
    <w:rsid w:val="00855366"/>
    <w:rsid w:val="008560F3"/>
    <w:rsid w:val="008561B5"/>
    <w:rsid w:val="00857133"/>
    <w:rsid w:val="0086014A"/>
    <w:rsid w:val="00861387"/>
    <w:rsid w:val="00861F76"/>
    <w:rsid w:val="00862339"/>
    <w:rsid w:val="0086268B"/>
    <w:rsid w:val="00862C18"/>
    <w:rsid w:val="00863265"/>
    <w:rsid w:val="0086446A"/>
    <w:rsid w:val="00864C31"/>
    <w:rsid w:val="00865088"/>
    <w:rsid w:val="00867937"/>
    <w:rsid w:val="008700AC"/>
    <w:rsid w:val="008705F3"/>
    <w:rsid w:val="00870894"/>
    <w:rsid w:val="0087138B"/>
    <w:rsid w:val="0087265C"/>
    <w:rsid w:val="00872B55"/>
    <w:rsid w:val="00873B9B"/>
    <w:rsid w:val="008744C5"/>
    <w:rsid w:val="00875229"/>
    <w:rsid w:val="00876342"/>
    <w:rsid w:val="00876DF9"/>
    <w:rsid w:val="008778C3"/>
    <w:rsid w:val="00877D77"/>
    <w:rsid w:val="008815E1"/>
    <w:rsid w:val="0088307E"/>
    <w:rsid w:val="00884403"/>
    <w:rsid w:val="008863EB"/>
    <w:rsid w:val="00886DE3"/>
    <w:rsid w:val="00886F50"/>
    <w:rsid w:val="008900FD"/>
    <w:rsid w:val="0089043E"/>
    <w:rsid w:val="00890B15"/>
    <w:rsid w:val="00890F62"/>
    <w:rsid w:val="008922D3"/>
    <w:rsid w:val="00892698"/>
    <w:rsid w:val="008940F7"/>
    <w:rsid w:val="008942FA"/>
    <w:rsid w:val="00894461"/>
    <w:rsid w:val="008974DE"/>
    <w:rsid w:val="0089753F"/>
    <w:rsid w:val="008A010C"/>
    <w:rsid w:val="008A0771"/>
    <w:rsid w:val="008A18B2"/>
    <w:rsid w:val="008A34DB"/>
    <w:rsid w:val="008A36DB"/>
    <w:rsid w:val="008A3C67"/>
    <w:rsid w:val="008A405F"/>
    <w:rsid w:val="008A499A"/>
    <w:rsid w:val="008A59D7"/>
    <w:rsid w:val="008A5CD2"/>
    <w:rsid w:val="008A6130"/>
    <w:rsid w:val="008A650B"/>
    <w:rsid w:val="008A6CA5"/>
    <w:rsid w:val="008B07C1"/>
    <w:rsid w:val="008B0BAD"/>
    <w:rsid w:val="008B5C65"/>
    <w:rsid w:val="008B6764"/>
    <w:rsid w:val="008B7895"/>
    <w:rsid w:val="008C051B"/>
    <w:rsid w:val="008C0694"/>
    <w:rsid w:val="008C119E"/>
    <w:rsid w:val="008C11EE"/>
    <w:rsid w:val="008C180E"/>
    <w:rsid w:val="008C2492"/>
    <w:rsid w:val="008C2578"/>
    <w:rsid w:val="008C2AD3"/>
    <w:rsid w:val="008C3470"/>
    <w:rsid w:val="008C3B2B"/>
    <w:rsid w:val="008C4B50"/>
    <w:rsid w:val="008C4D9D"/>
    <w:rsid w:val="008C5560"/>
    <w:rsid w:val="008C61CA"/>
    <w:rsid w:val="008D0036"/>
    <w:rsid w:val="008D0294"/>
    <w:rsid w:val="008D123A"/>
    <w:rsid w:val="008D1904"/>
    <w:rsid w:val="008D2630"/>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464"/>
    <w:rsid w:val="008F4F41"/>
    <w:rsid w:val="008F61B1"/>
    <w:rsid w:val="008F7094"/>
    <w:rsid w:val="008F74E2"/>
    <w:rsid w:val="008F74F4"/>
    <w:rsid w:val="00903AB8"/>
    <w:rsid w:val="00904953"/>
    <w:rsid w:val="009051AB"/>
    <w:rsid w:val="00905A0F"/>
    <w:rsid w:val="0090649E"/>
    <w:rsid w:val="00906BA9"/>
    <w:rsid w:val="00907078"/>
    <w:rsid w:val="00907727"/>
    <w:rsid w:val="00907818"/>
    <w:rsid w:val="0091011E"/>
    <w:rsid w:val="00910BB8"/>
    <w:rsid w:val="00910BD5"/>
    <w:rsid w:val="0091149E"/>
    <w:rsid w:val="00911C4F"/>
    <w:rsid w:val="00912D67"/>
    <w:rsid w:val="0091403C"/>
    <w:rsid w:val="00914E04"/>
    <w:rsid w:val="00915E73"/>
    <w:rsid w:val="0091651F"/>
    <w:rsid w:val="0091685B"/>
    <w:rsid w:val="00916B94"/>
    <w:rsid w:val="00916C21"/>
    <w:rsid w:val="00917A23"/>
    <w:rsid w:val="009206D4"/>
    <w:rsid w:val="00920C72"/>
    <w:rsid w:val="009211A1"/>
    <w:rsid w:val="0092390C"/>
    <w:rsid w:val="00924419"/>
    <w:rsid w:val="00924B5E"/>
    <w:rsid w:val="00924F90"/>
    <w:rsid w:val="00925692"/>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1E7"/>
    <w:rsid w:val="0093493F"/>
    <w:rsid w:val="009361A2"/>
    <w:rsid w:val="0093646D"/>
    <w:rsid w:val="00936819"/>
    <w:rsid w:val="00936D8C"/>
    <w:rsid w:val="00936DAA"/>
    <w:rsid w:val="009374D6"/>
    <w:rsid w:val="009376CD"/>
    <w:rsid w:val="009378BD"/>
    <w:rsid w:val="009379A7"/>
    <w:rsid w:val="00937C4F"/>
    <w:rsid w:val="00940134"/>
    <w:rsid w:val="0094135B"/>
    <w:rsid w:val="00941A1E"/>
    <w:rsid w:val="00941E10"/>
    <w:rsid w:val="009429C7"/>
    <w:rsid w:val="00942C9D"/>
    <w:rsid w:val="009433C0"/>
    <w:rsid w:val="00944130"/>
    <w:rsid w:val="00946BDA"/>
    <w:rsid w:val="0095009F"/>
    <w:rsid w:val="00950E19"/>
    <w:rsid w:val="00951FF3"/>
    <w:rsid w:val="009534A2"/>
    <w:rsid w:val="0095373D"/>
    <w:rsid w:val="00954932"/>
    <w:rsid w:val="009565D6"/>
    <w:rsid w:val="00956979"/>
    <w:rsid w:val="009600AB"/>
    <w:rsid w:val="009627CE"/>
    <w:rsid w:val="009630DC"/>
    <w:rsid w:val="00964494"/>
    <w:rsid w:val="009661B6"/>
    <w:rsid w:val="009667B7"/>
    <w:rsid w:val="00966811"/>
    <w:rsid w:val="00966B9D"/>
    <w:rsid w:val="00966F25"/>
    <w:rsid w:val="00967F65"/>
    <w:rsid w:val="00971AA6"/>
    <w:rsid w:val="00972669"/>
    <w:rsid w:val="00973FCA"/>
    <w:rsid w:val="00974391"/>
    <w:rsid w:val="009746E2"/>
    <w:rsid w:val="00974A06"/>
    <w:rsid w:val="00975F29"/>
    <w:rsid w:val="009760A8"/>
    <w:rsid w:val="00976EC0"/>
    <w:rsid w:val="00977334"/>
    <w:rsid w:val="0097736B"/>
    <w:rsid w:val="0098069A"/>
    <w:rsid w:val="00980862"/>
    <w:rsid w:val="009812DC"/>
    <w:rsid w:val="00981C37"/>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4814"/>
    <w:rsid w:val="00994AB1"/>
    <w:rsid w:val="00996D67"/>
    <w:rsid w:val="009978D8"/>
    <w:rsid w:val="00997DEE"/>
    <w:rsid w:val="009A014B"/>
    <w:rsid w:val="009A072D"/>
    <w:rsid w:val="009A0990"/>
    <w:rsid w:val="009A0D24"/>
    <w:rsid w:val="009A4524"/>
    <w:rsid w:val="009A51AE"/>
    <w:rsid w:val="009A6162"/>
    <w:rsid w:val="009A7AC5"/>
    <w:rsid w:val="009A7B87"/>
    <w:rsid w:val="009B0047"/>
    <w:rsid w:val="009B0082"/>
    <w:rsid w:val="009B0F4D"/>
    <w:rsid w:val="009B1ACF"/>
    <w:rsid w:val="009B1EB3"/>
    <w:rsid w:val="009B3C90"/>
    <w:rsid w:val="009B4329"/>
    <w:rsid w:val="009B449D"/>
    <w:rsid w:val="009B4B4D"/>
    <w:rsid w:val="009B58E1"/>
    <w:rsid w:val="009B6938"/>
    <w:rsid w:val="009C047C"/>
    <w:rsid w:val="009C14A7"/>
    <w:rsid w:val="009C15B1"/>
    <w:rsid w:val="009C167A"/>
    <w:rsid w:val="009C370B"/>
    <w:rsid w:val="009C3E1A"/>
    <w:rsid w:val="009C3F2F"/>
    <w:rsid w:val="009C4CFB"/>
    <w:rsid w:val="009C6DA5"/>
    <w:rsid w:val="009C70EE"/>
    <w:rsid w:val="009C7586"/>
    <w:rsid w:val="009C7867"/>
    <w:rsid w:val="009C7D9F"/>
    <w:rsid w:val="009D0014"/>
    <w:rsid w:val="009D11E3"/>
    <w:rsid w:val="009D20BA"/>
    <w:rsid w:val="009D2A43"/>
    <w:rsid w:val="009D33F3"/>
    <w:rsid w:val="009D3692"/>
    <w:rsid w:val="009D51CA"/>
    <w:rsid w:val="009D646B"/>
    <w:rsid w:val="009D73E8"/>
    <w:rsid w:val="009D794C"/>
    <w:rsid w:val="009E04E9"/>
    <w:rsid w:val="009E06DB"/>
    <w:rsid w:val="009E0C0E"/>
    <w:rsid w:val="009E0C1C"/>
    <w:rsid w:val="009E283B"/>
    <w:rsid w:val="009E316D"/>
    <w:rsid w:val="009E3860"/>
    <w:rsid w:val="009E3CD9"/>
    <w:rsid w:val="009E45B8"/>
    <w:rsid w:val="009E59E2"/>
    <w:rsid w:val="009E7919"/>
    <w:rsid w:val="009F0323"/>
    <w:rsid w:val="009F09B7"/>
    <w:rsid w:val="009F1030"/>
    <w:rsid w:val="009F13D3"/>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F36"/>
    <w:rsid w:val="00A0109E"/>
    <w:rsid w:val="00A0120E"/>
    <w:rsid w:val="00A0154C"/>
    <w:rsid w:val="00A02047"/>
    <w:rsid w:val="00A02E91"/>
    <w:rsid w:val="00A035A5"/>
    <w:rsid w:val="00A04B6E"/>
    <w:rsid w:val="00A04E7B"/>
    <w:rsid w:val="00A05313"/>
    <w:rsid w:val="00A05845"/>
    <w:rsid w:val="00A05932"/>
    <w:rsid w:val="00A06300"/>
    <w:rsid w:val="00A06BA4"/>
    <w:rsid w:val="00A07729"/>
    <w:rsid w:val="00A10A26"/>
    <w:rsid w:val="00A12251"/>
    <w:rsid w:val="00A12913"/>
    <w:rsid w:val="00A13E60"/>
    <w:rsid w:val="00A14BA0"/>
    <w:rsid w:val="00A14D4B"/>
    <w:rsid w:val="00A15145"/>
    <w:rsid w:val="00A15AC7"/>
    <w:rsid w:val="00A16576"/>
    <w:rsid w:val="00A16842"/>
    <w:rsid w:val="00A16FAC"/>
    <w:rsid w:val="00A2004F"/>
    <w:rsid w:val="00A229B7"/>
    <w:rsid w:val="00A22E24"/>
    <w:rsid w:val="00A22FD4"/>
    <w:rsid w:val="00A24132"/>
    <w:rsid w:val="00A246C4"/>
    <w:rsid w:val="00A25594"/>
    <w:rsid w:val="00A255E2"/>
    <w:rsid w:val="00A25E77"/>
    <w:rsid w:val="00A2711B"/>
    <w:rsid w:val="00A30B20"/>
    <w:rsid w:val="00A30CD6"/>
    <w:rsid w:val="00A31174"/>
    <w:rsid w:val="00A318C7"/>
    <w:rsid w:val="00A32896"/>
    <w:rsid w:val="00A337ED"/>
    <w:rsid w:val="00A33E09"/>
    <w:rsid w:val="00A3437C"/>
    <w:rsid w:val="00A34EFF"/>
    <w:rsid w:val="00A355EF"/>
    <w:rsid w:val="00A35F51"/>
    <w:rsid w:val="00A40240"/>
    <w:rsid w:val="00A406CA"/>
    <w:rsid w:val="00A41D9C"/>
    <w:rsid w:val="00A42BD8"/>
    <w:rsid w:val="00A4324A"/>
    <w:rsid w:val="00A439FB"/>
    <w:rsid w:val="00A43CAA"/>
    <w:rsid w:val="00A44085"/>
    <w:rsid w:val="00A448BA"/>
    <w:rsid w:val="00A46AEA"/>
    <w:rsid w:val="00A473DA"/>
    <w:rsid w:val="00A47491"/>
    <w:rsid w:val="00A47BCC"/>
    <w:rsid w:val="00A5049E"/>
    <w:rsid w:val="00A50607"/>
    <w:rsid w:val="00A506FB"/>
    <w:rsid w:val="00A50ED4"/>
    <w:rsid w:val="00A53F24"/>
    <w:rsid w:val="00A546B0"/>
    <w:rsid w:val="00A54DE1"/>
    <w:rsid w:val="00A55032"/>
    <w:rsid w:val="00A5542B"/>
    <w:rsid w:val="00A5557D"/>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6B6E"/>
    <w:rsid w:val="00A776EB"/>
    <w:rsid w:val="00A77719"/>
    <w:rsid w:val="00A77F5D"/>
    <w:rsid w:val="00A80296"/>
    <w:rsid w:val="00A815E0"/>
    <w:rsid w:val="00A81C44"/>
    <w:rsid w:val="00A82234"/>
    <w:rsid w:val="00A8299A"/>
    <w:rsid w:val="00A8330A"/>
    <w:rsid w:val="00A83393"/>
    <w:rsid w:val="00A83666"/>
    <w:rsid w:val="00A8394B"/>
    <w:rsid w:val="00A83F48"/>
    <w:rsid w:val="00A84734"/>
    <w:rsid w:val="00A86209"/>
    <w:rsid w:val="00A8668D"/>
    <w:rsid w:val="00A8754E"/>
    <w:rsid w:val="00A90846"/>
    <w:rsid w:val="00A9087E"/>
    <w:rsid w:val="00A90AA8"/>
    <w:rsid w:val="00A90C8A"/>
    <w:rsid w:val="00A90DDC"/>
    <w:rsid w:val="00A91141"/>
    <w:rsid w:val="00A91FC5"/>
    <w:rsid w:val="00A92962"/>
    <w:rsid w:val="00A93124"/>
    <w:rsid w:val="00A93901"/>
    <w:rsid w:val="00A95104"/>
    <w:rsid w:val="00A95129"/>
    <w:rsid w:val="00A952FF"/>
    <w:rsid w:val="00A95AC8"/>
    <w:rsid w:val="00A961F2"/>
    <w:rsid w:val="00AA0375"/>
    <w:rsid w:val="00AA1213"/>
    <w:rsid w:val="00AA1B96"/>
    <w:rsid w:val="00AA212C"/>
    <w:rsid w:val="00AA27A8"/>
    <w:rsid w:val="00AA2994"/>
    <w:rsid w:val="00AA2DD3"/>
    <w:rsid w:val="00AA3323"/>
    <w:rsid w:val="00AA4575"/>
    <w:rsid w:val="00AA4C10"/>
    <w:rsid w:val="00AA59BE"/>
    <w:rsid w:val="00AA7716"/>
    <w:rsid w:val="00AB0259"/>
    <w:rsid w:val="00AB10C9"/>
    <w:rsid w:val="00AB11EB"/>
    <w:rsid w:val="00AB1646"/>
    <w:rsid w:val="00AB177E"/>
    <w:rsid w:val="00AB1D77"/>
    <w:rsid w:val="00AB219F"/>
    <w:rsid w:val="00AB2245"/>
    <w:rsid w:val="00AB3499"/>
    <w:rsid w:val="00AB415C"/>
    <w:rsid w:val="00AB46C4"/>
    <w:rsid w:val="00AB4977"/>
    <w:rsid w:val="00AB4B8A"/>
    <w:rsid w:val="00AB7D85"/>
    <w:rsid w:val="00AC0523"/>
    <w:rsid w:val="00AC13B3"/>
    <w:rsid w:val="00AC1D76"/>
    <w:rsid w:val="00AC3A64"/>
    <w:rsid w:val="00AC498F"/>
    <w:rsid w:val="00AC5FCB"/>
    <w:rsid w:val="00AC6930"/>
    <w:rsid w:val="00AD0441"/>
    <w:rsid w:val="00AD0896"/>
    <w:rsid w:val="00AD2074"/>
    <w:rsid w:val="00AD24B5"/>
    <w:rsid w:val="00AD2AD0"/>
    <w:rsid w:val="00AD31F2"/>
    <w:rsid w:val="00AD39D2"/>
    <w:rsid w:val="00AD5971"/>
    <w:rsid w:val="00AD600B"/>
    <w:rsid w:val="00AD6169"/>
    <w:rsid w:val="00AD6183"/>
    <w:rsid w:val="00AD742E"/>
    <w:rsid w:val="00AE0706"/>
    <w:rsid w:val="00AE192F"/>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4BF"/>
    <w:rsid w:val="00AF758E"/>
    <w:rsid w:val="00B01456"/>
    <w:rsid w:val="00B016CA"/>
    <w:rsid w:val="00B019CB"/>
    <w:rsid w:val="00B01F98"/>
    <w:rsid w:val="00B02C2A"/>
    <w:rsid w:val="00B060EE"/>
    <w:rsid w:val="00B102D1"/>
    <w:rsid w:val="00B10560"/>
    <w:rsid w:val="00B10A26"/>
    <w:rsid w:val="00B10D58"/>
    <w:rsid w:val="00B117A9"/>
    <w:rsid w:val="00B12D54"/>
    <w:rsid w:val="00B1311B"/>
    <w:rsid w:val="00B132FD"/>
    <w:rsid w:val="00B1460B"/>
    <w:rsid w:val="00B1487F"/>
    <w:rsid w:val="00B149A3"/>
    <w:rsid w:val="00B14B16"/>
    <w:rsid w:val="00B15B7F"/>
    <w:rsid w:val="00B168D7"/>
    <w:rsid w:val="00B16B54"/>
    <w:rsid w:val="00B17C0C"/>
    <w:rsid w:val="00B20284"/>
    <w:rsid w:val="00B20351"/>
    <w:rsid w:val="00B20C80"/>
    <w:rsid w:val="00B2101F"/>
    <w:rsid w:val="00B2190D"/>
    <w:rsid w:val="00B2204F"/>
    <w:rsid w:val="00B22166"/>
    <w:rsid w:val="00B2232D"/>
    <w:rsid w:val="00B224B3"/>
    <w:rsid w:val="00B22741"/>
    <w:rsid w:val="00B23AF1"/>
    <w:rsid w:val="00B241DA"/>
    <w:rsid w:val="00B24CFF"/>
    <w:rsid w:val="00B261BF"/>
    <w:rsid w:val="00B26ED5"/>
    <w:rsid w:val="00B27335"/>
    <w:rsid w:val="00B2779E"/>
    <w:rsid w:val="00B315C7"/>
    <w:rsid w:val="00B31ABF"/>
    <w:rsid w:val="00B321C1"/>
    <w:rsid w:val="00B329B9"/>
    <w:rsid w:val="00B33DE0"/>
    <w:rsid w:val="00B34AEF"/>
    <w:rsid w:val="00B351C1"/>
    <w:rsid w:val="00B359CF"/>
    <w:rsid w:val="00B35FC7"/>
    <w:rsid w:val="00B368D9"/>
    <w:rsid w:val="00B36EF4"/>
    <w:rsid w:val="00B378B4"/>
    <w:rsid w:val="00B40D3F"/>
    <w:rsid w:val="00B4247B"/>
    <w:rsid w:val="00B42860"/>
    <w:rsid w:val="00B42B6E"/>
    <w:rsid w:val="00B4509C"/>
    <w:rsid w:val="00B45117"/>
    <w:rsid w:val="00B45B39"/>
    <w:rsid w:val="00B4660B"/>
    <w:rsid w:val="00B46B9A"/>
    <w:rsid w:val="00B501CF"/>
    <w:rsid w:val="00B50288"/>
    <w:rsid w:val="00B50A70"/>
    <w:rsid w:val="00B51861"/>
    <w:rsid w:val="00B53826"/>
    <w:rsid w:val="00B5439F"/>
    <w:rsid w:val="00B54BD6"/>
    <w:rsid w:val="00B54D23"/>
    <w:rsid w:val="00B54F94"/>
    <w:rsid w:val="00B55047"/>
    <w:rsid w:val="00B55DEE"/>
    <w:rsid w:val="00B565AE"/>
    <w:rsid w:val="00B56F06"/>
    <w:rsid w:val="00B57017"/>
    <w:rsid w:val="00B57155"/>
    <w:rsid w:val="00B57212"/>
    <w:rsid w:val="00B57775"/>
    <w:rsid w:val="00B602AA"/>
    <w:rsid w:val="00B608EC"/>
    <w:rsid w:val="00B61292"/>
    <w:rsid w:val="00B615A2"/>
    <w:rsid w:val="00B617C2"/>
    <w:rsid w:val="00B61DC3"/>
    <w:rsid w:val="00B62A3A"/>
    <w:rsid w:val="00B62EA7"/>
    <w:rsid w:val="00B63E03"/>
    <w:rsid w:val="00B642A9"/>
    <w:rsid w:val="00B65029"/>
    <w:rsid w:val="00B65613"/>
    <w:rsid w:val="00B6591E"/>
    <w:rsid w:val="00B65B88"/>
    <w:rsid w:val="00B65DC6"/>
    <w:rsid w:val="00B65FAD"/>
    <w:rsid w:val="00B66B31"/>
    <w:rsid w:val="00B673CC"/>
    <w:rsid w:val="00B679D8"/>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86760"/>
    <w:rsid w:val="00B9016B"/>
    <w:rsid w:val="00B90D14"/>
    <w:rsid w:val="00B94249"/>
    <w:rsid w:val="00B94C03"/>
    <w:rsid w:val="00B94CE2"/>
    <w:rsid w:val="00BA078B"/>
    <w:rsid w:val="00BA0B99"/>
    <w:rsid w:val="00BA32B4"/>
    <w:rsid w:val="00BA3F7E"/>
    <w:rsid w:val="00BA4B75"/>
    <w:rsid w:val="00BA53C3"/>
    <w:rsid w:val="00BA5EA6"/>
    <w:rsid w:val="00BA60DC"/>
    <w:rsid w:val="00BA64A7"/>
    <w:rsid w:val="00BA65AC"/>
    <w:rsid w:val="00BA6D16"/>
    <w:rsid w:val="00BA6DD0"/>
    <w:rsid w:val="00BB272F"/>
    <w:rsid w:val="00BB29F6"/>
    <w:rsid w:val="00BB30F0"/>
    <w:rsid w:val="00BB37A8"/>
    <w:rsid w:val="00BB3854"/>
    <w:rsid w:val="00BB3A85"/>
    <w:rsid w:val="00BB4531"/>
    <w:rsid w:val="00BB45EB"/>
    <w:rsid w:val="00BB46C4"/>
    <w:rsid w:val="00BB54E0"/>
    <w:rsid w:val="00BB5D57"/>
    <w:rsid w:val="00BB66F2"/>
    <w:rsid w:val="00BB69A7"/>
    <w:rsid w:val="00BB6B5E"/>
    <w:rsid w:val="00BB708D"/>
    <w:rsid w:val="00BB7DD5"/>
    <w:rsid w:val="00BC0AC9"/>
    <w:rsid w:val="00BC14A9"/>
    <w:rsid w:val="00BC16E5"/>
    <w:rsid w:val="00BC1C6B"/>
    <w:rsid w:val="00BC2B21"/>
    <w:rsid w:val="00BC5754"/>
    <w:rsid w:val="00BC628E"/>
    <w:rsid w:val="00BC76AF"/>
    <w:rsid w:val="00BC7BB9"/>
    <w:rsid w:val="00BC7C6D"/>
    <w:rsid w:val="00BD046B"/>
    <w:rsid w:val="00BD0E31"/>
    <w:rsid w:val="00BD0FD5"/>
    <w:rsid w:val="00BD16D3"/>
    <w:rsid w:val="00BD20AF"/>
    <w:rsid w:val="00BD2CDE"/>
    <w:rsid w:val="00BD39BE"/>
    <w:rsid w:val="00BD3F7A"/>
    <w:rsid w:val="00BD44ED"/>
    <w:rsid w:val="00BD45D7"/>
    <w:rsid w:val="00BD48E4"/>
    <w:rsid w:val="00BD6C2C"/>
    <w:rsid w:val="00BD7A0B"/>
    <w:rsid w:val="00BD7B7E"/>
    <w:rsid w:val="00BE18D4"/>
    <w:rsid w:val="00BE2107"/>
    <w:rsid w:val="00BE279E"/>
    <w:rsid w:val="00BE27CA"/>
    <w:rsid w:val="00BE3005"/>
    <w:rsid w:val="00BE3786"/>
    <w:rsid w:val="00BE4CFA"/>
    <w:rsid w:val="00BE551F"/>
    <w:rsid w:val="00BE5AD5"/>
    <w:rsid w:val="00BE65C8"/>
    <w:rsid w:val="00BE67A7"/>
    <w:rsid w:val="00BE6E4E"/>
    <w:rsid w:val="00BE7DED"/>
    <w:rsid w:val="00BF069A"/>
    <w:rsid w:val="00BF0BFC"/>
    <w:rsid w:val="00BF0D05"/>
    <w:rsid w:val="00BF1EEE"/>
    <w:rsid w:val="00BF214C"/>
    <w:rsid w:val="00BF345B"/>
    <w:rsid w:val="00BF3714"/>
    <w:rsid w:val="00BF382B"/>
    <w:rsid w:val="00BF3BA3"/>
    <w:rsid w:val="00BF45AD"/>
    <w:rsid w:val="00BF5118"/>
    <w:rsid w:val="00BF5228"/>
    <w:rsid w:val="00BF59DF"/>
    <w:rsid w:val="00BF68E0"/>
    <w:rsid w:val="00BF6A6B"/>
    <w:rsid w:val="00BF6BD6"/>
    <w:rsid w:val="00C000AC"/>
    <w:rsid w:val="00C004CC"/>
    <w:rsid w:val="00C00A9E"/>
    <w:rsid w:val="00C02AF0"/>
    <w:rsid w:val="00C03D6D"/>
    <w:rsid w:val="00C04F7C"/>
    <w:rsid w:val="00C05A13"/>
    <w:rsid w:val="00C06276"/>
    <w:rsid w:val="00C06B9E"/>
    <w:rsid w:val="00C06E9B"/>
    <w:rsid w:val="00C07D29"/>
    <w:rsid w:val="00C108BC"/>
    <w:rsid w:val="00C10984"/>
    <w:rsid w:val="00C116D9"/>
    <w:rsid w:val="00C12447"/>
    <w:rsid w:val="00C124EC"/>
    <w:rsid w:val="00C128FE"/>
    <w:rsid w:val="00C12EDE"/>
    <w:rsid w:val="00C14187"/>
    <w:rsid w:val="00C147D1"/>
    <w:rsid w:val="00C15303"/>
    <w:rsid w:val="00C157E9"/>
    <w:rsid w:val="00C15AD1"/>
    <w:rsid w:val="00C166EB"/>
    <w:rsid w:val="00C169C5"/>
    <w:rsid w:val="00C17209"/>
    <w:rsid w:val="00C17361"/>
    <w:rsid w:val="00C17E72"/>
    <w:rsid w:val="00C2211B"/>
    <w:rsid w:val="00C2502A"/>
    <w:rsid w:val="00C2564C"/>
    <w:rsid w:val="00C25891"/>
    <w:rsid w:val="00C2590B"/>
    <w:rsid w:val="00C25AE9"/>
    <w:rsid w:val="00C27561"/>
    <w:rsid w:val="00C31952"/>
    <w:rsid w:val="00C31FE6"/>
    <w:rsid w:val="00C32673"/>
    <w:rsid w:val="00C3268E"/>
    <w:rsid w:val="00C32D87"/>
    <w:rsid w:val="00C330AE"/>
    <w:rsid w:val="00C3401E"/>
    <w:rsid w:val="00C347D8"/>
    <w:rsid w:val="00C35268"/>
    <w:rsid w:val="00C355B1"/>
    <w:rsid w:val="00C3593E"/>
    <w:rsid w:val="00C35969"/>
    <w:rsid w:val="00C359EE"/>
    <w:rsid w:val="00C36899"/>
    <w:rsid w:val="00C36E6C"/>
    <w:rsid w:val="00C3710A"/>
    <w:rsid w:val="00C3745C"/>
    <w:rsid w:val="00C37CC4"/>
    <w:rsid w:val="00C401DA"/>
    <w:rsid w:val="00C411DB"/>
    <w:rsid w:val="00C418F7"/>
    <w:rsid w:val="00C43A43"/>
    <w:rsid w:val="00C43C38"/>
    <w:rsid w:val="00C44DAD"/>
    <w:rsid w:val="00C44E18"/>
    <w:rsid w:val="00C46F57"/>
    <w:rsid w:val="00C50364"/>
    <w:rsid w:val="00C504F3"/>
    <w:rsid w:val="00C50DDC"/>
    <w:rsid w:val="00C51968"/>
    <w:rsid w:val="00C51EE1"/>
    <w:rsid w:val="00C52233"/>
    <w:rsid w:val="00C52BA3"/>
    <w:rsid w:val="00C5336F"/>
    <w:rsid w:val="00C53D03"/>
    <w:rsid w:val="00C53FC4"/>
    <w:rsid w:val="00C5423A"/>
    <w:rsid w:val="00C546F6"/>
    <w:rsid w:val="00C546FD"/>
    <w:rsid w:val="00C5530D"/>
    <w:rsid w:val="00C56F6A"/>
    <w:rsid w:val="00C571D3"/>
    <w:rsid w:val="00C572BF"/>
    <w:rsid w:val="00C57831"/>
    <w:rsid w:val="00C60128"/>
    <w:rsid w:val="00C603E8"/>
    <w:rsid w:val="00C60E0F"/>
    <w:rsid w:val="00C6103E"/>
    <w:rsid w:val="00C61286"/>
    <w:rsid w:val="00C61445"/>
    <w:rsid w:val="00C628C6"/>
    <w:rsid w:val="00C62C59"/>
    <w:rsid w:val="00C63541"/>
    <w:rsid w:val="00C63EB5"/>
    <w:rsid w:val="00C649B9"/>
    <w:rsid w:val="00C659C4"/>
    <w:rsid w:val="00C65D9B"/>
    <w:rsid w:val="00C6715A"/>
    <w:rsid w:val="00C67C57"/>
    <w:rsid w:val="00C70116"/>
    <w:rsid w:val="00C702A9"/>
    <w:rsid w:val="00C70C37"/>
    <w:rsid w:val="00C729AB"/>
    <w:rsid w:val="00C73C90"/>
    <w:rsid w:val="00C74F21"/>
    <w:rsid w:val="00C751F2"/>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1A81"/>
    <w:rsid w:val="00C938A9"/>
    <w:rsid w:val="00C94785"/>
    <w:rsid w:val="00C94DB7"/>
    <w:rsid w:val="00C97389"/>
    <w:rsid w:val="00C97EB3"/>
    <w:rsid w:val="00CA067F"/>
    <w:rsid w:val="00CA0DA8"/>
    <w:rsid w:val="00CA1CFF"/>
    <w:rsid w:val="00CA4ADF"/>
    <w:rsid w:val="00CA5C20"/>
    <w:rsid w:val="00CA76E6"/>
    <w:rsid w:val="00CB0A28"/>
    <w:rsid w:val="00CB2888"/>
    <w:rsid w:val="00CB3A14"/>
    <w:rsid w:val="00CB3F15"/>
    <w:rsid w:val="00CB4EC9"/>
    <w:rsid w:val="00CB58C7"/>
    <w:rsid w:val="00CB603E"/>
    <w:rsid w:val="00CB6C71"/>
    <w:rsid w:val="00CC0269"/>
    <w:rsid w:val="00CC084C"/>
    <w:rsid w:val="00CC1475"/>
    <w:rsid w:val="00CC1C54"/>
    <w:rsid w:val="00CC3253"/>
    <w:rsid w:val="00CC3717"/>
    <w:rsid w:val="00CC3AA3"/>
    <w:rsid w:val="00CC4422"/>
    <w:rsid w:val="00CC5634"/>
    <w:rsid w:val="00CC5D36"/>
    <w:rsid w:val="00CC5F62"/>
    <w:rsid w:val="00CC6169"/>
    <w:rsid w:val="00CC6F07"/>
    <w:rsid w:val="00CC7563"/>
    <w:rsid w:val="00CC767D"/>
    <w:rsid w:val="00CC7CDE"/>
    <w:rsid w:val="00CD0A0F"/>
    <w:rsid w:val="00CD0B22"/>
    <w:rsid w:val="00CD1F17"/>
    <w:rsid w:val="00CD2CCD"/>
    <w:rsid w:val="00CD42AF"/>
    <w:rsid w:val="00CD5027"/>
    <w:rsid w:val="00CD5F15"/>
    <w:rsid w:val="00CD73CE"/>
    <w:rsid w:val="00CE01EF"/>
    <w:rsid w:val="00CE056C"/>
    <w:rsid w:val="00CE1A20"/>
    <w:rsid w:val="00CE1D6F"/>
    <w:rsid w:val="00CE252A"/>
    <w:rsid w:val="00CE4701"/>
    <w:rsid w:val="00CE49AD"/>
    <w:rsid w:val="00CE5163"/>
    <w:rsid w:val="00CE538B"/>
    <w:rsid w:val="00CE5824"/>
    <w:rsid w:val="00CE5F88"/>
    <w:rsid w:val="00CE63D4"/>
    <w:rsid w:val="00CE6D9D"/>
    <w:rsid w:val="00CE6DAD"/>
    <w:rsid w:val="00CE6FC6"/>
    <w:rsid w:val="00CF14E4"/>
    <w:rsid w:val="00CF1B21"/>
    <w:rsid w:val="00CF2166"/>
    <w:rsid w:val="00CF2674"/>
    <w:rsid w:val="00CF2906"/>
    <w:rsid w:val="00CF2C00"/>
    <w:rsid w:val="00CF2C96"/>
    <w:rsid w:val="00CF3D81"/>
    <w:rsid w:val="00CF4D1C"/>
    <w:rsid w:val="00CF57F4"/>
    <w:rsid w:val="00CF6AC6"/>
    <w:rsid w:val="00CF7284"/>
    <w:rsid w:val="00CF7A71"/>
    <w:rsid w:val="00D00456"/>
    <w:rsid w:val="00D00EE1"/>
    <w:rsid w:val="00D032AF"/>
    <w:rsid w:val="00D03657"/>
    <w:rsid w:val="00D03CEC"/>
    <w:rsid w:val="00D046D8"/>
    <w:rsid w:val="00D04FD6"/>
    <w:rsid w:val="00D0575D"/>
    <w:rsid w:val="00D057B9"/>
    <w:rsid w:val="00D0596C"/>
    <w:rsid w:val="00D062B9"/>
    <w:rsid w:val="00D0671C"/>
    <w:rsid w:val="00D070AB"/>
    <w:rsid w:val="00D072AE"/>
    <w:rsid w:val="00D0744A"/>
    <w:rsid w:val="00D074CB"/>
    <w:rsid w:val="00D07532"/>
    <w:rsid w:val="00D076E8"/>
    <w:rsid w:val="00D07756"/>
    <w:rsid w:val="00D100A1"/>
    <w:rsid w:val="00D11B33"/>
    <w:rsid w:val="00D12BAF"/>
    <w:rsid w:val="00D12DFC"/>
    <w:rsid w:val="00D131CA"/>
    <w:rsid w:val="00D135B3"/>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4808"/>
    <w:rsid w:val="00D255E2"/>
    <w:rsid w:val="00D25D85"/>
    <w:rsid w:val="00D26AD5"/>
    <w:rsid w:val="00D26B94"/>
    <w:rsid w:val="00D27332"/>
    <w:rsid w:val="00D30C1B"/>
    <w:rsid w:val="00D3117F"/>
    <w:rsid w:val="00D31512"/>
    <w:rsid w:val="00D33508"/>
    <w:rsid w:val="00D33893"/>
    <w:rsid w:val="00D33B67"/>
    <w:rsid w:val="00D34386"/>
    <w:rsid w:val="00D34CAE"/>
    <w:rsid w:val="00D35892"/>
    <w:rsid w:val="00D35A39"/>
    <w:rsid w:val="00D36345"/>
    <w:rsid w:val="00D3694B"/>
    <w:rsid w:val="00D36DA9"/>
    <w:rsid w:val="00D37595"/>
    <w:rsid w:val="00D40378"/>
    <w:rsid w:val="00D40F50"/>
    <w:rsid w:val="00D42E57"/>
    <w:rsid w:val="00D4387F"/>
    <w:rsid w:val="00D44386"/>
    <w:rsid w:val="00D4478D"/>
    <w:rsid w:val="00D44851"/>
    <w:rsid w:val="00D4499F"/>
    <w:rsid w:val="00D44C83"/>
    <w:rsid w:val="00D450B6"/>
    <w:rsid w:val="00D4528C"/>
    <w:rsid w:val="00D456D9"/>
    <w:rsid w:val="00D479C3"/>
    <w:rsid w:val="00D51281"/>
    <w:rsid w:val="00D51569"/>
    <w:rsid w:val="00D537D5"/>
    <w:rsid w:val="00D53C64"/>
    <w:rsid w:val="00D54B68"/>
    <w:rsid w:val="00D54F36"/>
    <w:rsid w:val="00D54FEB"/>
    <w:rsid w:val="00D55D7C"/>
    <w:rsid w:val="00D562B3"/>
    <w:rsid w:val="00D57F95"/>
    <w:rsid w:val="00D60AB8"/>
    <w:rsid w:val="00D60F53"/>
    <w:rsid w:val="00D61C1D"/>
    <w:rsid w:val="00D62161"/>
    <w:rsid w:val="00D62A67"/>
    <w:rsid w:val="00D63209"/>
    <w:rsid w:val="00D63478"/>
    <w:rsid w:val="00D6389C"/>
    <w:rsid w:val="00D63B19"/>
    <w:rsid w:val="00D6463C"/>
    <w:rsid w:val="00D64CB3"/>
    <w:rsid w:val="00D65127"/>
    <w:rsid w:val="00D6682F"/>
    <w:rsid w:val="00D676ED"/>
    <w:rsid w:val="00D71FE9"/>
    <w:rsid w:val="00D72451"/>
    <w:rsid w:val="00D725C0"/>
    <w:rsid w:val="00D73FBC"/>
    <w:rsid w:val="00D75C27"/>
    <w:rsid w:val="00D77D54"/>
    <w:rsid w:val="00D817BC"/>
    <w:rsid w:val="00D82B12"/>
    <w:rsid w:val="00D83287"/>
    <w:rsid w:val="00D83EC2"/>
    <w:rsid w:val="00D83F8C"/>
    <w:rsid w:val="00D8494A"/>
    <w:rsid w:val="00D84E34"/>
    <w:rsid w:val="00D8714D"/>
    <w:rsid w:val="00D875C5"/>
    <w:rsid w:val="00D87689"/>
    <w:rsid w:val="00D913BC"/>
    <w:rsid w:val="00D92B92"/>
    <w:rsid w:val="00D9304B"/>
    <w:rsid w:val="00D9367D"/>
    <w:rsid w:val="00D94719"/>
    <w:rsid w:val="00D94F47"/>
    <w:rsid w:val="00D967B2"/>
    <w:rsid w:val="00D96D08"/>
    <w:rsid w:val="00DA100A"/>
    <w:rsid w:val="00DA14AE"/>
    <w:rsid w:val="00DA182E"/>
    <w:rsid w:val="00DA21F6"/>
    <w:rsid w:val="00DA310C"/>
    <w:rsid w:val="00DA3BA1"/>
    <w:rsid w:val="00DA3BE1"/>
    <w:rsid w:val="00DA43F0"/>
    <w:rsid w:val="00DA50F6"/>
    <w:rsid w:val="00DA6562"/>
    <w:rsid w:val="00DA6C40"/>
    <w:rsid w:val="00DA6F4D"/>
    <w:rsid w:val="00DA79DC"/>
    <w:rsid w:val="00DA7E70"/>
    <w:rsid w:val="00DB1F2B"/>
    <w:rsid w:val="00DB3FAC"/>
    <w:rsid w:val="00DB426A"/>
    <w:rsid w:val="00DB4913"/>
    <w:rsid w:val="00DB5819"/>
    <w:rsid w:val="00DB5C42"/>
    <w:rsid w:val="00DB5CDD"/>
    <w:rsid w:val="00DB5FC6"/>
    <w:rsid w:val="00DB607C"/>
    <w:rsid w:val="00DB663D"/>
    <w:rsid w:val="00DB695B"/>
    <w:rsid w:val="00DB7F40"/>
    <w:rsid w:val="00DC1820"/>
    <w:rsid w:val="00DC19AF"/>
    <w:rsid w:val="00DC1BCD"/>
    <w:rsid w:val="00DC39EE"/>
    <w:rsid w:val="00DC4884"/>
    <w:rsid w:val="00DC4AD7"/>
    <w:rsid w:val="00DC55D6"/>
    <w:rsid w:val="00DC590B"/>
    <w:rsid w:val="00DD0339"/>
    <w:rsid w:val="00DD0810"/>
    <w:rsid w:val="00DD092D"/>
    <w:rsid w:val="00DD0AC3"/>
    <w:rsid w:val="00DD159B"/>
    <w:rsid w:val="00DD2218"/>
    <w:rsid w:val="00DD22BF"/>
    <w:rsid w:val="00DD233E"/>
    <w:rsid w:val="00DD38DB"/>
    <w:rsid w:val="00DD3C0D"/>
    <w:rsid w:val="00DD3FD5"/>
    <w:rsid w:val="00DD555F"/>
    <w:rsid w:val="00DD5A96"/>
    <w:rsid w:val="00DD60E3"/>
    <w:rsid w:val="00DD61AF"/>
    <w:rsid w:val="00DD620B"/>
    <w:rsid w:val="00DD793E"/>
    <w:rsid w:val="00DD7F67"/>
    <w:rsid w:val="00DE010D"/>
    <w:rsid w:val="00DE0D43"/>
    <w:rsid w:val="00DE1724"/>
    <w:rsid w:val="00DE2868"/>
    <w:rsid w:val="00DE445A"/>
    <w:rsid w:val="00DE4C18"/>
    <w:rsid w:val="00DE5CF4"/>
    <w:rsid w:val="00DE60BA"/>
    <w:rsid w:val="00DE6B9E"/>
    <w:rsid w:val="00DE73CB"/>
    <w:rsid w:val="00DF0789"/>
    <w:rsid w:val="00DF2012"/>
    <w:rsid w:val="00DF38B2"/>
    <w:rsid w:val="00DF3C44"/>
    <w:rsid w:val="00DF5CED"/>
    <w:rsid w:val="00DF637B"/>
    <w:rsid w:val="00DF6524"/>
    <w:rsid w:val="00DF69C8"/>
    <w:rsid w:val="00DF72B5"/>
    <w:rsid w:val="00DF7DF9"/>
    <w:rsid w:val="00E008C0"/>
    <w:rsid w:val="00E00BAF"/>
    <w:rsid w:val="00E00BF7"/>
    <w:rsid w:val="00E00D3D"/>
    <w:rsid w:val="00E02AC9"/>
    <w:rsid w:val="00E03219"/>
    <w:rsid w:val="00E04E9B"/>
    <w:rsid w:val="00E052F6"/>
    <w:rsid w:val="00E0741E"/>
    <w:rsid w:val="00E106DE"/>
    <w:rsid w:val="00E10E09"/>
    <w:rsid w:val="00E11D59"/>
    <w:rsid w:val="00E11EEE"/>
    <w:rsid w:val="00E12BEC"/>
    <w:rsid w:val="00E1311F"/>
    <w:rsid w:val="00E14A30"/>
    <w:rsid w:val="00E15BED"/>
    <w:rsid w:val="00E15D56"/>
    <w:rsid w:val="00E15E86"/>
    <w:rsid w:val="00E162FF"/>
    <w:rsid w:val="00E16623"/>
    <w:rsid w:val="00E169A8"/>
    <w:rsid w:val="00E17AE4"/>
    <w:rsid w:val="00E17E6C"/>
    <w:rsid w:val="00E20B50"/>
    <w:rsid w:val="00E22AF5"/>
    <w:rsid w:val="00E23548"/>
    <w:rsid w:val="00E240EB"/>
    <w:rsid w:val="00E24203"/>
    <w:rsid w:val="00E24AAB"/>
    <w:rsid w:val="00E253EF"/>
    <w:rsid w:val="00E25E4F"/>
    <w:rsid w:val="00E265F6"/>
    <w:rsid w:val="00E2684E"/>
    <w:rsid w:val="00E31525"/>
    <w:rsid w:val="00E31F9B"/>
    <w:rsid w:val="00E3290D"/>
    <w:rsid w:val="00E32BD7"/>
    <w:rsid w:val="00E348C0"/>
    <w:rsid w:val="00E34CF7"/>
    <w:rsid w:val="00E3508F"/>
    <w:rsid w:val="00E3522D"/>
    <w:rsid w:val="00E356CC"/>
    <w:rsid w:val="00E3758A"/>
    <w:rsid w:val="00E37729"/>
    <w:rsid w:val="00E42771"/>
    <w:rsid w:val="00E42BB1"/>
    <w:rsid w:val="00E42FB1"/>
    <w:rsid w:val="00E456FA"/>
    <w:rsid w:val="00E459C5"/>
    <w:rsid w:val="00E45C5A"/>
    <w:rsid w:val="00E461C6"/>
    <w:rsid w:val="00E4668D"/>
    <w:rsid w:val="00E50C87"/>
    <w:rsid w:val="00E52139"/>
    <w:rsid w:val="00E52373"/>
    <w:rsid w:val="00E535DB"/>
    <w:rsid w:val="00E54176"/>
    <w:rsid w:val="00E545FE"/>
    <w:rsid w:val="00E551A8"/>
    <w:rsid w:val="00E55256"/>
    <w:rsid w:val="00E55EEF"/>
    <w:rsid w:val="00E55FCC"/>
    <w:rsid w:val="00E56300"/>
    <w:rsid w:val="00E56798"/>
    <w:rsid w:val="00E5711C"/>
    <w:rsid w:val="00E573C5"/>
    <w:rsid w:val="00E61A4B"/>
    <w:rsid w:val="00E62D21"/>
    <w:rsid w:val="00E62F87"/>
    <w:rsid w:val="00E640A5"/>
    <w:rsid w:val="00E64282"/>
    <w:rsid w:val="00E646D4"/>
    <w:rsid w:val="00E64A82"/>
    <w:rsid w:val="00E65040"/>
    <w:rsid w:val="00E66F1B"/>
    <w:rsid w:val="00E67ACA"/>
    <w:rsid w:val="00E67FC6"/>
    <w:rsid w:val="00E70243"/>
    <w:rsid w:val="00E703D5"/>
    <w:rsid w:val="00E71DAA"/>
    <w:rsid w:val="00E72D2B"/>
    <w:rsid w:val="00E72F06"/>
    <w:rsid w:val="00E73124"/>
    <w:rsid w:val="00E73224"/>
    <w:rsid w:val="00E737D8"/>
    <w:rsid w:val="00E73A04"/>
    <w:rsid w:val="00E740ED"/>
    <w:rsid w:val="00E75866"/>
    <w:rsid w:val="00E75B0B"/>
    <w:rsid w:val="00E75C7B"/>
    <w:rsid w:val="00E7646A"/>
    <w:rsid w:val="00E80192"/>
    <w:rsid w:val="00E81672"/>
    <w:rsid w:val="00E81678"/>
    <w:rsid w:val="00E816D9"/>
    <w:rsid w:val="00E81812"/>
    <w:rsid w:val="00E819ED"/>
    <w:rsid w:val="00E832A7"/>
    <w:rsid w:val="00E83335"/>
    <w:rsid w:val="00E838A4"/>
    <w:rsid w:val="00E84B46"/>
    <w:rsid w:val="00E85FA2"/>
    <w:rsid w:val="00E86239"/>
    <w:rsid w:val="00E86BB9"/>
    <w:rsid w:val="00E87A6C"/>
    <w:rsid w:val="00E9075D"/>
    <w:rsid w:val="00E91163"/>
    <w:rsid w:val="00E91452"/>
    <w:rsid w:val="00E915F2"/>
    <w:rsid w:val="00E93B69"/>
    <w:rsid w:val="00E93C2E"/>
    <w:rsid w:val="00E952E8"/>
    <w:rsid w:val="00E95540"/>
    <w:rsid w:val="00E95D50"/>
    <w:rsid w:val="00E96431"/>
    <w:rsid w:val="00E96FB9"/>
    <w:rsid w:val="00EA01F0"/>
    <w:rsid w:val="00EA0AAE"/>
    <w:rsid w:val="00EA1186"/>
    <w:rsid w:val="00EA1417"/>
    <w:rsid w:val="00EA1820"/>
    <w:rsid w:val="00EA2180"/>
    <w:rsid w:val="00EA321B"/>
    <w:rsid w:val="00EA3DBE"/>
    <w:rsid w:val="00EA4520"/>
    <w:rsid w:val="00EA45FB"/>
    <w:rsid w:val="00EA48DB"/>
    <w:rsid w:val="00EA4EC1"/>
    <w:rsid w:val="00EA599F"/>
    <w:rsid w:val="00EA6CBF"/>
    <w:rsid w:val="00EA719A"/>
    <w:rsid w:val="00EA7AD7"/>
    <w:rsid w:val="00EA7ECA"/>
    <w:rsid w:val="00EB04BE"/>
    <w:rsid w:val="00EB05E7"/>
    <w:rsid w:val="00EB08F2"/>
    <w:rsid w:val="00EB0B8E"/>
    <w:rsid w:val="00EB1034"/>
    <w:rsid w:val="00EB18FF"/>
    <w:rsid w:val="00EB2820"/>
    <w:rsid w:val="00EB38EC"/>
    <w:rsid w:val="00EB3CB1"/>
    <w:rsid w:val="00EB3D28"/>
    <w:rsid w:val="00EB4357"/>
    <w:rsid w:val="00EB4BDD"/>
    <w:rsid w:val="00EB5DA7"/>
    <w:rsid w:val="00EB6FA2"/>
    <w:rsid w:val="00EB7255"/>
    <w:rsid w:val="00EC04E1"/>
    <w:rsid w:val="00EC106D"/>
    <w:rsid w:val="00EC16AF"/>
    <w:rsid w:val="00EC193B"/>
    <w:rsid w:val="00EC1DAB"/>
    <w:rsid w:val="00EC34E1"/>
    <w:rsid w:val="00EC4044"/>
    <w:rsid w:val="00EC58D5"/>
    <w:rsid w:val="00EC61D9"/>
    <w:rsid w:val="00EC63D8"/>
    <w:rsid w:val="00EC727B"/>
    <w:rsid w:val="00EC753F"/>
    <w:rsid w:val="00EC7AFC"/>
    <w:rsid w:val="00ED0106"/>
    <w:rsid w:val="00ED10C1"/>
    <w:rsid w:val="00ED1E68"/>
    <w:rsid w:val="00ED23C5"/>
    <w:rsid w:val="00ED2E1A"/>
    <w:rsid w:val="00ED339D"/>
    <w:rsid w:val="00ED4BFC"/>
    <w:rsid w:val="00ED53C7"/>
    <w:rsid w:val="00ED5B33"/>
    <w:rsid w:val="00ED5EB4"/>
    <w:rsid w:val="00ED6108"/>
    <w:rsid w:val="00ED74A2"/>
    <w:rsid w:val="00EE1EA4"/>
    <w:rsid w:val="00EE21BD"/>
    <w:rsid w:val="00EE3158"/>
    <w:rsid w:val="00EE34B8"/>
    <w:rsid w:val="00EE3EB8"/>
    <w:rsid w:val="00EE4E88"/>
    <w:rsid w:val="00EE4F62"/>
    <w:rsid w:val="00EE50C7"/>
    <w:rsid w:val="00EE65E1"/>
    <w:rsid w:val="00EE77A7"/>
    <w:rsid w:val="00EE77AC"/>
    <w:rsid w:val="00EF066F"/>
    <w:rsid w:val="00EF079A"/>
    <w:rsid w:val="00EF0872"/>
    <w:rsid w:val="00EF0E33"/>
    <w:rsid w:val="00EF126B"/>
    <w:rsid w:val="00EF1FBD"/>
    <w:rsid w:val="00EF248C"/>
    <w:rsid w:val="00EF25CA"/>
    <w:rsid w:val="00EF2B08"/>
    <w:rsid w:val="00EF2DC5"/>
    <w:rsid w:val="00EF2E8A"/>
    <w:rsid w:val="00EF3DAB"/>
    <w:rsid w:val="00EF4228"/>
    <w:rsid w:val="00EF5513"/>
    <w:rsid w:val="00EF599B"/>
    <w:rsid w:val="00EF6FD3"/>
    <w:rsid w:val="00EF7358"/>
    <w:rsid w:val="00EF770F"/>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15A3B"/>
    <w:rsid w:val="00F2002A"/>
    <w:rsid w:val="00F20775"/>
    <w:rsid w:val="00F22E66"/>
    <w:rsid w:val="00F2323C"/>
    <w:rsid w:val="00F23464"/>
    <w:rsid w:val="00F24828"/>
    <w:rsid w:val="00F27C1B"/>
    <w:rsid w:val="00F316C0"/>
    <w:rsid w:val="00F32981"/>
    <w:rsid w:val="00F3299E"/>
    <w:rsid w:val="00F32B29"/>
    <w:rsid w:val="00F3325D"/>
    <w:rsid w:val="00F33294"/>
    <w:rsid w:val="00F3368A"/>
    <w:rsid w:val="00F34E3C"/>
    <w:rsid w:val="00F34F04"/>
    <w:rsid w:val="00F354C8"/>
    <w:rsid w:val="00F35977"/>
    <w:rsid w:val="00F359DD"/>
    <w:rsid w:val="00F3602C"/>
    <w:rsid w:val="00F36691"/>
    <w:rsid w:val="00F3685E"/>
    <w:rsid w:val="00F37040"/>
    <w:rsid w:val="00F40975"/>
    <w:rsid w:val="00F41ADA"/>
    <w:rsid w:val="00F41D2F"/>
    <w:rsid w:val="00F41DD5"/>
    <w:rsid w:val="00F421FB"/>
    <w:rsid w:val="00F42208"/>
    <w:rsid w:val="00F4394D"/>
    <w:rsid w:val="00F454C2"/>
    <w:rsid w:val="00F45D65"/>
    <w:rsid w:val="00F4677D"/>
    <w:rsid w:val="00F4729F"/>
    <w:rsid w:val="00F476B6"/>
    <w:rsid w:val="00F52742"/>
    <w:rsid w:val="00F52F7F"/>
    <w:rsid w:val="00F52FEE"/>
    <w:rsid w:val="00F54021"/>
    <w:rsid w:val="00F54561"/>
    <w:rsid w:val="00F5522D"/>
    <w:rsid w:val="00F55826"/>
    <w:rsid w:val="00F55CBB"/>
    <w:rsid w:val="00F608C8"/>
    <w:rsid w:val="00F61D4E"/>
    <w:rsid w:val="00F6297A"/>
    <w:rsid w:val="00F6562F"/>
    <w:rsid w:val="00F65AF4"/>
    <w:rsid w:val="00F65C53"/>
    <w:rsid w:val="00F667BB"/>
    <w:rsid w:val="00F6782C"/>
    <w:rsid w:val="00F70AEF"/>
    <w:rsid w:val="00F70B70"/>
    <w:rsid w:val="00F716A4"/>
    <w:rsid w:val="00F72C92"/>
    <w:rsid w:val="00F72ED1"/>
    <w:rsid w:val="00F730C8"/>
    <w:rsid w:val="00F73AC7"/>
    <w:rsid w:val="00F73B5E"/>
    <w:rsid w:val="00F73E7E"/>
    <w:rsid w:val="00F74AB5"/>
    <w:rsid w:val="00F75239"/>
    <w:rsid w:val="00F80064"/>
    <w:rsid w:val="00F8075C"/>
    <w:rsid w:val="00F80A76"/>
    <w:rsid w:val="00F80BAC"/>
    <w:rsid w:val="00F813FD"/>
    <w:rsid w:val="00F81791"/>
    <w:rsid w:val="00F842FB"/>
    <w:rsid w:val="00F85284"/>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493"/>
    <w:rsid w:val="00FA0B7C"/>
    <w:rsid w:val="00FA0C67"/>
    <w:rsid w:val="00FA0D98"/>
    <w:rsid w:val="00FA169E"/>
    <w:rsid w:val="00FA1D00"/>
    <w:rsid w:val="00FA2A64"/>
    <w:rsid w:val="00FA3454"/>
    <w:rsid w:val="00FA39DC"/>
    <w:rsid w:val="00FA51C3"/>
    <w:rsid w:val="00FA5A51"/>
    <w:rsid w:val="00FB01C8"/>
    <w:rsid w:val="00FB0358"/>
    <w:rsid w:val="00FB0C71"/>
    <w:rsid w:val="00FB12AC"/>
    <w:rsid w:val="00FB1904"/>
    <w:rsid w:val="00FB1C0B"/>
    <w:rsid w:val="00FB1EFD"/>
    <w:rsid w:val="00FB1F46"/>
    <w:rsid w:val="00FB6F5B"/>
    <w:rsid w:val="00FB7027"/>
    <w:rsid w:val="00FB7C51"/>
    <w:rsid w:val="00FC1DED"/>
    <w:rsid w:val="00FC279F"/>
    <w:rsid w:val="00FC2F26"/>
    <w:rsid w:val="00FC48E1"/>
    <w:rsid w:val="00FC4CDD"/>
    <w:rsid w:val="00FC511E"/>
    <w:rsid w:val="00FC5953"/>
    <w:rsid w:val="00FC7861"/>
    <w:rsid w:val="00FD08EE"/>
    <w:rsid w:val="00FD0E7D"/>
    <w:rsid w:val="00FD20BD"/>
    <w:rsid w:val="00FD34AD"/>
    <w:rsid w:val="00FD35B3"/>
    <w:rsid w:val="00FD3B5D"/>
    <w:rsid w:val="00FD3E4E"/>
    <w:rsid w:val="00FD47D5"/>
    <w:rsid w:val="00FD4EAE"/>
    <w:rsid w:val="00FD5352"/>
    <w:rsid w:val="00FD6295"/>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1926"/>
    <w:rsid w:val="00FF231B"/>
    <w:rsid w:val="00FF2B82"/>
    <w:rsid w:val="00FF3731"/>
    <w:rsid w:val="00FF3962"/>
    <w:rsid w:val="00FF4299"/>
    <w:rsid w:val="00FF49F0"/>
    <w:rsid w:val="00FF4D4F"/>
    <w:rsid w:val="00FF562F"/>
    <w:rsid w:val="00FF6344"/>
    <w:rsid w:val="00FF7228"/>
    <w:rsid w:val="00FF7478"/>
    <w:rsid w:val="2779CEC8"/>
    <w:rsid w:val="4086A80E"/>
    <w:rsid w:val="538BD3AB"/>
    <w:rsid w:val="5CB852AD"/>
    <w:rsid w:val="69E603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Title"/>
    <w:next w:val="Normal"/>
    <w:link w:val="Heading1Char"/>
    <w:autoRedefine/>
    <w:qFormat/>
    <w:rsid w:val="00F45D65"/>
    <w:pPr>
      <w:spacing w:after="240"/>
      <w:outlineLvl w:val="0"/>
    </w:pPr>
    <w:rPr>
      <w:color w:val="254F90"/>
    </w:rPr>
  </w:style>
  <w:style w:type="paragraph" w:styleId="Heading2">
    <w:name w:val="heading 2"/>
    <w:basedOn w:val="Normal"/>
    <w:next w:val="Normal"/>
    <w:link w:val="Heading2Char"/>
    <w:autoRedefine/>
    <w:qFormat/>
    <w:rsid w:val="00E3508F"/>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2502A"/>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C2502A"/>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45D65"/>
    <w:rPr>
      <w:rFonts w:eastAsia="Arial" w:cs="Arial"/>
      <w:color w:val="25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E3508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E3508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51FB9"/>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 w:type="paragraph" w:styleId="Title">
    <w:name w:val="Title"/>
    <w:basedOn w:val="Normal"/>
    <w:link w:val="TitleChar"/>
    <w:uiPriority w:val="10"/>
    <w:qFormat/>
    <w:rsid w:val="00CF2C00"/>
    <w:pPr>
      <w:widowControl w:val="0"/>
      <w:autoSpaceDE w:val="0"/>
      <w:autoSpaceDN w:val="0"/>
      <w:spacing w:before="86" w:after="0" w:line="240" w:lineRule="auto"/>
      <w:ind w:left="219" w:right="1075"/>
    </w:pPr>
    <w:rPr>
      <w:rFonts w:eastAsia="Arial" w:cs="Arial"/>
      <w:sz w:val="40"/>
      <w:szCs w:val="40"/>
    </w:rPr>
  </w:style>
  <w:style w:type="character" w:customStyle="1" w:styleId="TitleChar">
    <w:name w:val="Title Char"/>
    <w:basedOn w:val="DefaultParagraphFont"/>
    <w:link w:val="Title"/>
    <w:uiPriority w:val="10"/>
    <w:rsid w:val="00CF2C00"/>
    <w:rPr>
      <w:rFonts w:eastAsia="Arial" w:cs="Arial"/>
      <w:sz w:val="40"/>
      <w:szCs w:val="40"/>
    </w:rPr>
  </w:style>
  <w:style w:type="paragraph" w:customStyle="1" w:styleId="TableParagraph">
    <w:name w:val="Table Paragraph"/>
    <w:basedOn w:val="Normal"/>
    <w:uiPriority w:val="1"/>
    <w:qFormat/>
    <w:rsid w:val="00CF2C00"/>
    <w:pPr>
      <w:widowControl w:val="0"/>
      <w:autoSpaceDE w:val="0"/>
      <w:autoSpaceDN w:val="0"/>
      <w:spacing w:before="90" w:after="0" w:line="240" w:lineRule="auto"/>
      <w:ind w:left="110"/>
    </w:pPr>
    <w:rPr>
      <w:rFonts w:eastAsia="Arial" w:cs="Arial"/>
      <w:sz w:val="22"/>
      <w:szCs w:val="22"/>
    </w:rPr>
  </w:style>
  <w:style w:type="character" w:customStyle="1" w:styleId="ui-provider">
    <w:name w:val="ui-provider"/>
    <w:basedOn w:val="DefaultParagraphFont"/>
    <w:rsid w:val="007C48B1"/>
  </w:style>
  <w:style w:type="paragraph" w:styleId="NormalWeb">
    <w:name w:val="Normal (Web)"/>
    <w:basedOn w:val="Normal"/>
    <w:uiPriority w:val="99"/>
    <w:semiHidden/>
    <w:unhideWhenUsed/>
    <w:rsid w:val="005E480A"/>
    <w:pPr>
      <w:spacing w:before="100" w:beforeAutospacing="1" w:after="100" w:afterAutospacing="1" w:line="240" w:lineRule="auto"/>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665">
      <w:bodyDiv w:val="1"/>
      <w:marLeft w:val="0"/>
      <w:marRight w:val="0"/>
      <w:marTop w:val="0"/>
      <w:marBottom w:val="0"/>
      <w:divBdr>
        <w:top w:val="none" w:sz="0" w:space="0" w:color="auto"/>
        <w:left w:val="none" w:sz="0" w:space="0" w:color="auto"/>
        <w:bottom w:val="none" w:sz="0" w:space="0" w:color="auto"/>
        <w:right w:val="none" w:sz="0" w:space="0" w:color="auto"/>
      </w:divBdr>
    </w:div>
    <w:div w:id="162815370">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06023103">
      <w:bodyDiv w:val="1"/>
      <w:marLeft w:val="0"/>
      <w:marRight w:val="0"/>
      <w:marTop w:val="0"/>
      <w:marBottom w:val="0"/>
      <w:divBdr>
        <w:top w:val="none" w:sz="0" w:space="0" w:color="auto"/>
        <w:left w:val="none" w:sz="0" w:space="0" w:color="auto"/>
        <w:bottom w:val="none" w:sz="0" w:space="0" w:color="auto"/>
        <w:right w:val="none" w:sz="0" w:space="0" w:color="auto"/>
      </w:divBdr>
    </w:div>
    <w:div w:id="541942073">
      <w:bodyDiv w:val="1"/>
      <w:marLeft w:val="0"/>
      <w:marRight w:val="0"/>
      <w:marTop w:val="0"/>
      <w:marBottom w:val="0"/>
      <w:divBdr>
        <w:top w:val="none" w:sz="0" w:space="0" w:color="auto"/>
        <w:left w:val="none" w:sz="0" w:space="0" w:color="auto"/>
        <w:bottom w:val="none" w:sz="0" w:space="0" w:color="auto"/>
        <w:right w:val="none" w:sz="0" w:space="0" w:color="auto"/>
      </w:divBdr>
    </w:div>
    <w:div w:id="642974066">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71264701">
      <w:bodyDiv w:val="1"/>
      <w:marLeft w:val="0"/>
      <w:marRight w:val="0"/>
      <w:marTop w:val="0"/>
      <w:marBottom w:val="0"/>
      <w:divBdr>
        <w:top w:val="none" w:sz="0" w:space="0" w:color="auto"/>
        <w:left w:val="none" w:sz="0" w:space="0" w:color="auto"/>
        <w:bottom w:val="none" w:sz="0" w:space="0" w:color="auto"/>
        <w:right w:val="none" w:sz="0" w:space="0" w:color="auto"/>
      </w:divBdr>
      <w:divsChild>
        <w:div w:id="1562905432">
          <w:marLeft w:val="0"/>
          <w:marRight w:val="0"/>
          <w:marTop w:val="0"/>
          <w:marBottom w:val="0"/>
          <w:divBdr>
            <w:top w:val="none" w:sz="0" w:space="0" w:color="auto"/>
            <w:left w:val="none" w:sz="0" w:space="0" w:color="auto"/>
            <w:bottom w:val="none" w:sz="0" w:space="0" w:color="auto"/>
            <w:right w:val="none" w:sz="0" w:space="0" w:color="auto"/>
          </w:divBdr>
          <w:divsChild>
            <w:div w:id="2141340876">
              <w:marLeft w:val="0"/>
              <w:marRight w:val="0"/>
              <w:marTop w:val="0"/>
              <w:marBottom w:val="0"/>
              <w:divBdr>
                <w:top w:val="none" w:sz="0" w:space="0" w:color="auto"/>
                <w:left w:val="none" w:sz="0" w:space="0" w:color="auto"/>
                <w:bottom w:val="none" w:sz="0" w:space="0" w:color="auto"/>
                <w:right w:val="none" w:sz="0" w:space="0" w:color="auto"/>
              </w:divBdr>
              <w:divsChild>
                <w:div w:id="696783383">
                  <w:marLeft w:val="0"/>
                  <w:marRight w:val="0"/>
                  <w:marTop w:val="0"/>
                  <w:marBottom w:val="0"/>
                  <w:divBdr>
                    <w:top w:val="none" w:sz="0" w:space="0" w:color="auto"/>
                    <w:left w:val="none" w:sz="0" w:space="0" w:color="auto"/>
                    <w:bottom w:val="none" w:sz="0" w:space="0" w:color="auto"/>
                    <w:right w:val="none" w:sz="0" w:space="0" w:color="auto"/>
                  </w:divBdr>
                  <w:divsChild>
                    <w:div w:id="1424646519">
                      <w:marLeft w:val="2325"/>
                      <w:marRight w:val="0"/>
                      <w:marTop w:val="0"/>
                      <w:marBottom w:val="0"/>
                      <w:divBdr>
                        <w:top w:val="none" w:sz="0" w:space="0" w:color="auto"/>
                        <w:left w:val="none" w:sz="0" w:space="0" w:color="auto"/>
                        <w:bottom w:val="none" w:sz="0" w:space="0" w:color="auto"/>
                        <w:right w:val="none" w:sz="0" w:space="0" w:color="auto"/>
                      </w:divBdr>
                      <w:divsChild>
                        <w:div w:id="1756974334">
                          <w:marLeft w:val="0"/>
                          <w:marRight w:val="0"/>
                          <w:marTop w:val="0"/>
                          <w:marBottom w:val="0"/>
                          <w:divBdr>
                            <w:top w:val="none" w:sz="0" w:space="0" w:color="auto"/>
                            <w:left w:val="none" w:sz="0" w:space="0" w:color="auto"/>
                            <w:bottom w:val="none" w:sz="0" w:space="0" w:color="auto"/>
                            <w:right w:val="none" w:sz="0" w:space="0" w:color="auto"/>
                          </w:divBdr>
                          <w:divsChild>
                            <w:div w:id="1167982595">
                              <w:marLeft w:val="0"/>
                              <w:marRight w:val="0"/>
                              <w:marTop w:val="0"/>
                              <w:marBottom w:val="0"/>
                              <w:divBdr>
                                <w:top w:val="none" w:sz="0" w:space="0" w:color="auto"/>
                                <w:left w:val="none" w:sz="0" w:space="0" w:color="auto"/>
                                <w:bottom w:val="none" w:sz="0" w:space="0" w:color="auto"/>
                                <w:right w:val="none" w:sz="0" w:space="0" w:color="auto"/>
                              </w:divBdr>
                              <w:divsChild>
                                <w:div w:id="893275020">
                                  <w:marLeft w:val="0"/>
                                  <w:marRight w:val="0"/>
                                  <w:marTop w:val="0"/>
                                  <w:marBottom w:val="0"/>
                                  <w:divBdr>
                                    <w:top w:val="none" w:sz="0" w:space="0" w:color="auto"/>
                                    <w:left w:val="none" w:sz="0" w:space="0" w:color="auto"/>
                                    <w:bottom w:val="none" w:sz="0" w:space="0" w:color="auto"/>
                                    <w:right w:val="none" w:sz="0" w:space="0" w:color="auto"/>
                                  </w:divBdr>
                                  <w:divsChild>
                                    <w:div w:id="844126723">
                                      <w:marLeft w:val="0"/>
                                      <w:marRight w:val="0"/>
                                      <w:marTop w:val="0"/>
                                      <w:marBottom w:val="0"/>
                                      <w:divBdr>
                                        <w:top w:val="none" w:sz="0" w:space="0" w:color="auto"/>
                                        <w:left w:val="none" w:sz="0" w:space="0" w:color="auto"/>
                                        <w:bottom w:val="none" w:sz="0" w:space="0" w:color="auto"/>
                                        <w:right w:val="none" w:sz="0" w:space="0" w:color="auto"/>
                                      </w:divBdr>
                                      <w:divsChild>
                                        <w:div w:id="1610548696">
                                          <w:marLeft w:val="0"/>
                                          <w:marRight w:val="0"/>
                                          <w:marTop w:val="0"/>
                                          <w:marBottom w:val="0"/>
                                          <w:divBdr>
                                            <w:top w:val="none" w:sz="0" w:space="0" w:color="auto"/>
                                            <w:left w:val="none" w:sz="0" w:space="0" w:color="auto"/>
                                            <w:bottom w:val="none" w:sz="0" w:space="0" w:color="auto"/>
                                            <w:right w:val="none" w:sz="0" w:space="0" w:color="auto"/>
                                          </w:divBdr>
                                          <w:divsChild>
                                            <w:div w:id="219678183">
                                              <w:marLeft w:val="0"/>
                                              <w:marRight w:val="0"/>
                                              <w:marTop w:val="0"/>
                                              <w:marBottom w:val="0"/>
                                              <w:divBdr>
                                                <w:top w:val="none" w:sz="0" w:space="0" w:color="auto"/>
                                                <w:left w:val="none" w:sz="0" w:space="0" w:color="auto"/>
                                                <w:bottom w:val="none" w:sz="0" w:space="0" w:color="auto"/>
                                                <w:right w:val="none" w:sz="0" w:space="0" w:color="auto"/>
                                              </w:divBdr>
                                              <w:divsChild>
                                                <w:div w:id="2007123486">
                                                  <w:marLeft w:val="0"/>
                                                  <w:marRight w:val="0"/>
                                                  <w:marTop w:val="0"/>
                                                  <w:marBottom w:val="0"/>
                                                  <w:divBdr>
                                                    <w:top w:val="none" w:sz="0" w:space="0" w:color="auto"/>
                                                    <w:left w:val="none" w:sz="0" w:space="0" w:color="auto"/>
                                                    <w:bottom w:val="none" w:sz="0" w:space="0" w:color="auto"/>
                                                    <w:right w:val="none" w:sz="0" w:space="0" w:color="auto"/>
                                                  </w:divBdr>
                                                  <w:divsChild>
                                                    <w:div w:id="478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6642427">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09158966">
      <w:bodyDiv w:val="1"/>
      <w:marLeft w:val="0"/>
      <w:marRight w:val="0"/>
      <w:marTop w:val="0"/>
      <w:marBottom w:val="0"/>
      <w:divBdr>
        <w:top w:val="none" w:sz="0" w:space="0" w:color="auto"/>
        <w:left w:val="none" w:sz="0" w:space="0" w:color="auto"/>
        <w:bottom w:val="none" w:sz="0" w:space="0" w:color="auto"/>
        <w:right w:val="none" w:sz="0" w:space="0" w:color="auto"/>
      </w:divBdr>
    </w:div>
    <w:div w:id="145767894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2068382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8777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dfat.gov.au/councils" TargetMode="External"/><Relationship Id="rId26" Type="http://schemas.openxmlformats.org/officeDocument/2006/relationships/hyperlink" Target="https://www.dfat.gov.au/international-relations/security/global-security" TargetMode="External"/><Relationship Id="rId39" Type="http://schemas.openxmlformats.org/officeDocument/2006/relationships/hyperlink" Target="https://www.ato.gov.au/" TargetMode="External"/><Relationship Id="rId21" Type="http://schemas.openxmlformats.org/officeDocument/2006/relationships/hyperlink" Target="https://www.dfat.gov.au/people-to-people/foundations-councils-institutes/australia-indonesia-institute/grants/previous-australia-indonesia-institute-grants" TargetMode="External"/><Relationship Id="rId34" Type="http://schemas.openxmlformats.org/officeDocument/2006/relationships/hyperlink" Target="mailto:service@smartygrants.com.au" TargetMode="External"/><Relationship Id="rId42" Type="http://schemas.openxmlformats.org/officeDocument/2006/relationships/hyperlink" Target="https://www.finance.gov.au/government/commonwealth-grants/commonwealth-grants-rules-and-guidelines" TargetMode="External"/><Relationship Id="rId47" Type="http://schemas.openxmlformats.org/officeDocument/2006/relationships/hyperlink" Target="https://www.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www.nationalredress.gov.au/"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and-guidelines" TargetMode="External"/><Relationship Id="rId29" Type="http://schemas.openxmlformats.org/officeDocument/2006/relationships/hyperlink" Target="https://www.dfat.gov.au/people-to-people/foundations-councils-institutes/australia-indonesia-institute/Pages/australia-indonesia-institute" TargetMode="External"/><Relationship Id="rId41" Type="http://schemas.openxmlformats.org/officeDocument/2006/relationships/hyperlink" Target="https://www.grants.gov.au/" TargetMode="External"/><Relationship Id="rId54" Type="http://schemas.openxmlformats.org/officeDocument/2006/relationships/hyperlink" Target="https://www.dfat.gov.au/international-relations/themes/preventing-sexual-exploitation-abuse-and-harassment" TargetMode="External"/><Relationship Id="rId62" Type="http://schemas.openxmlformats.org/officeDocument/2006/relationships/hyperlink" Target="https://www.budget.gov.au/2018-19/content/pb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hyperlink" Target="https://smartygrants.com.au/" TargetMode="External"/><Relationship Id="rId37" Type="http://schemas.openxmlformats.org/officeDocument/2006/relationships/hyperlink" Target="mailto:ausindonesia.institute@dfat.gov.au" TargetMode="External"/><Relationship Id="rId40" Type="http://schemas.openxmlformats.org/officeDocument/2006/relationships/hyperlink" Target="https://www.dfat.gov.au/people-to-people/foundations-councils-institutes/australia-indonesia-institute/grants" TargetMode="External"/><Relationship Id="rId45" Type="http://schemas.openxmlformats.org/officeDocument/2006/relationships/hyperlink" Target="https://www.ag.gov.au/integrity/foreign-influence-transparency-scheme"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legislation.gov.au/Details/C2017C00269"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fat.gov.au/international-relations/themes/child-protection/Pages/child-protection" TargetMode="External"/><Relationship Id="rId28" Type="http://schemas.openxmlformats.org/officeDocument/2006/relationships/hyperlink" Target="https://supplynation.org.au/"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www.ombudsman.gov.au" TargetMode="External"/><Relationship Id="rId57" Type="http://schemas.openxmlformats.org/officeDocument/2006/relationships/hyperlink" Target="mailto:foi@dfat.gov.au" TargetMode="External"/><Relationship Id="rId61"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https://www.grants.gov.au/" TargetMode="External"/><Relationship Id="rId31" Type="http://schemas.openxmlformats.org/officeDocument/2006/relationships/hyperlink" Target="https://dfat.smartygrants.com.au/" TargetMode="External"/><Relationship Id="rId44" Type="http://schemas.openxmlformats.org/officeDocument/2006/relationships/hyperlink" Target="https://www.dfat.gov.au/people-to-people/foundations-councils-institutes/australia-indonesia-institute/Pages/australia-indonesia-institute" TargetMode="External"/><Relationship Id="rId52" Type="http://schemas.openxmlformats.org/officeDocument/2006/relationships/hyperlink" Target="https://www.legislation.gov.au/C2004A03712/latest/text" TargetMode="External"/><Relationship Id="rId60" Type="http://schemas.openxmlformats.org/officeDocument/2006/relationships/hyperlink" Target="https://www.finance.gov.au/about-us/glossary/pgpa/term-consolidated-revenue-fund-cr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fat.gov.au/publications/development/australia-indonesia-development-partnership-plan-2024-2028" TargetMode="External"/><Relationship Id="rId27" Type="http://schemas.openxmlformats.org/officeDocument/2006/relationships/hyperlink" Target="https://www.education.gov.au/guidelines-counter-foreign-interference-australian-university-sector/resources/guidelines-counter-foreign-interference-australian-university-sector" TargetMode="External"/><Relationship Id="rId30" Type="http://schemas.openxmlformats.org/officeDocument/2006/relationships/hyperlink" Target="https://www.dfat.gov.au/people-to-people/foundations-councils-institutes/australia-indonesia-institute" TargetMode="External"/><Relationship Id="rId35" Type="http://schemas.openxmlformats.org/officeDocument/2006/relationships/hyperlink" Target="mailto:ausindonesia.institute@dfat.gov.au" TargetMode="External"/><Relationship Id="rId43" Type="http://schemas.openxmlformats.org/officeDocument/2006/relationships/hyperlink" Target="https://smartygrants.com.au/" TargetMode="External"/><Relationship Id="rId48" Type="http://schemas.openxmlformats.org/officeDocument/2006/relationships/hyperlink" Target="mailto:ombudsman@ombudsman.gov.au" TargetMode="External"/><Relationship Id="rId56" Type="http://schemas.openxmlformats.org/officeDocument/2006/relationships/hyperlink" Target="https://www.legislation.gov.au/Series/C2004A02562"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hyperlink" Target="mailto:ausindonesia.institute@dfat.gov.au" TargetMode="Externa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dfat.gov.au/people-to-people/foundations-councils-institutes/australia-indonesia-institute/grants/previous-australia-indonesia-institute-grants" TargetMode="External"/><Relationship Id="rId33" Type="http://schemas.openxmlformats.org/officeDocument/2006/relationships/hyperlink" Target="https://smartygrants.com.au/" TargetMode="External"/><Relationship Id="rId38" Type="http://schemas.openxmlformats.org/officeDocument/2006/relationships/hyperlink" Target="https://www.dfat.gov.au/people-to-people/foundations-councils-institutes/australia-indonesia-institute/management/board-members" TargetMode="External"/><Relationship Id="rId46" Type="http://schemas.openxmlformats.org/officeDocument/2006/relationships/hyperlink" Target="http://dfat.gov.au/councils" TargetMode="External"/><Relationship Id="rId59" Type="http://schemas.openxmlformats.org/officeDocument/2006/relationships/hyperlink" Target="https://www.finance.gov.au/government/commonwealth-grants/commonwealth-grants-rules-and-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ss.gov.au" TargetMode="External"/><Relationship Id="rId1" Type="http://schemas.openxmlformats.org/officeDocument/2006/relationships/hyperlink" Target="https://www.finance.gov.au/sites/default/files/2019-11/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0E73F345347B4B579EDA8FFCFB9E5D1E"/>
        <w:category>
          <w:name w:val="General"/>
          <w:gallery w:val="placeholder"/>
        </w:category>
        <w:types>
          <w:type w:val="bbPlcHdr"/>
        </w:types>
        <w:behaviors>
          <w:behavior w:val="content"/>
        </w:behaviors>
        <w:guid w:val="{2E0716AA-E964-449C-89C2-E097C4539D89}"/>
      </w:docPartPr>
      <w:docPartBody>
        <w:p w:rsidR="00661CA2" w:rsidRDefault="00661CA2" w:rsidP="00661CA2">
          <w:pPr>
            <w:pStyle w:val="0E73F345347B4B579EDA8FFCFB9E5D1E"/>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A35DD"/>
    <w:rsid w:val="000D7768"/>
    <w:rsid w:val="000E2914"/>
    <w:rsid w:val="000F772A"/>
    <w:rsid w:val="00102082"/>
    <w:rsid w:val="0011541E"/>
    <w:rsid w:val="00131AF8"/>
    <w:rsid w:val="00131C76"/>
    <w:rsid w:val="001829BF"/>
    <w:rsid w:val="00184057"/>
    <w:rsid w:val="001874E2"/>
    <w:rsid w:val="001B1DAA"/>
    <w:rsid w:val="001D19C2"/>
    <w:rsid w:val="001D6595"/>
    <w:rsid w:val="001F735A"/>
    <w:rsid w:val="00204B5D"/>
    <w:rsid w:val="00205AE4"/>
    <w:rsid w:val="00256378"/>
    <w:rsid w:val="00267D81"/>
    <w:rsid w:val="00267E5F"/>
    <w:rsid w:val="002720C6"/>
    <w:rsid w:val="00275662"/>
    <w:rsid w:val="00287FAB"/>
    <w:rsid w:val="002A6792"/>
    <w:rsid w:val="002A7BA7"/>
    <w:rsid w:val="002B6F21"/>
    <w:rsid w:val="002D31BB"/>
    <w:rsid w:val="003075AB"/>
    <w:rsid w:val="00317858"/>
    <w:rsid w:val="00317884"/>
    <w:rsid w:val="00391F0F"/>
    <w:rsid w:val="003969DB"/>
    <w:rsid w:val="003D1F7D"/>
    <w:rsid w:val="003F46F5"/>
    <w:rsid w:val="004012A8"/>
    <w:rsid w:val="00405878"/>
    <w:rsid w:val="00420B2B"/>
    <w:rsid w:val="00432514"/>
    <w:rsid w:val="0045165D"/>
    <w:rsid w:val="00466819"/>
    <w:rsid w:val="004800D4"/>
    <w:rsid w:val="004917E4"/>
    <w:rsid w:val="00491EAB"/>
    <w:rsid w:val="004C5BB6"/>
    <w:rsid w:val="004E2075"/>
    <w:rsid w:val="004E7CAB"/>
    <w:rsid w:val="00507096"/>
    <w:rsid w:val="005321DB"/>
    <w:rsid w:val="00533CA6"/>
    <w:rsid w:val="00543D3F"/>
    <w:rsid w:val="00547FFA"/>
    <w:rsid w:val="0056781E"/>
    <w:rsid w:val="00573B84"/>
    <w:rsid w:val="00584F48"/>
    <w:rsid w:val="005A07E5"/>
    <w:rsid w:val="005A7688"/>
    <w:rsid w:val="005E65D2"/>
    <w:rsid w:val="005F2C75"/>
    <w:rsid w:val="00617C4F"/>
    <w:rsid w:val="0062631E"/>
    <w:rsid w:val="00626C0A"/>
    <w:rsid w:val="006317CE"/>
    <w:rsid w:val="00642D3B"/>
    <w:rsid w:val="00652567"/>
    <w:rsid w:val="00654A37"/>
    <w:rsid w:val="00656ADE"/>
    <w:rsid w:val="00660762"/>
    <w:rsid w:val="00661CA2"/>
    <w:rsid w:val="00664638"/>
    <w:rsid w:val="0067338C"/>
    <w:rsid w:val="00691E9F"/>
    <w:rsid w:val="006A142F"/>
    <w:rsid w:val="006C6952"/>
    <w:rsid w:val="006F1D58"/>
    <w:rsid w:val="006F2550"/>
    <w:rsid w:val="0070249A"/>
    <w:rsid w:val="00712240"/>
    <w:rsid w:val="00714E10"/>
    <w:rsid w:val="00726777"/>
    <w:rsid w:val="0073578B"/>
    <w:rsid w:val="00745610"/>
    <w:rsid w:val="0075345E"/>
    <w:rsid w:val="00767746"/>
    <w:rsid w:val="007719C6"/>
    <w:rsid w:val="0078525F"/>
    <w:rsid w:val="0079096D"/>
    <w:rsid w:val="00796DEE"/>
    <w:rsid w:val="007B0E8B"/>
    <w:rsid w:val="007B517E"/>
    <w:rsid w:val="007C1B91"/>
    <w:rsid w:val="007E1D73"/>
    <w:rsid w:val="007E1FB5"/>
    <w:rsid w:val="008125DB"/>
    <w:rsid w:val="00835500"/>
    <w:rsid w:val="008357F5"/>
    <w:rsid w:val="008B5A41"/>
    <w:rsid w:val="008C7A00"/>
    <w:rsid w:val="008D0A8E"/>
    <w:rsid w:val="008D32AC"/>
    <w:rsid w:val="008E71B5"/>
    <w:rsid w:val="00901F89"/>
    <w:rsid w:val="00940252"/>
    <w:rsid w:val="009518D1"/>
    <w:rsid w:val="00954EF5"/>
    <w:rsid w:val="00955C19"/>
    <w:rsid w:val="00994045"/>
    <w:rsid w:val="009B2426"/>
    <w:rsid w:val="009E4C16"/>
    <w:rsid w:val="009F7848"/>
    <w:rsid w:val="00A12344"/>
    <w:rsid w:val="00A1591D"/>
    <w:rsid w:val="00A30C34"/>
    <w:rsid w:val="00A52D16"/>
    <w:rsid w:val="00A82A0F"/>
    <w:rsid w:val="00A8492E"/>
    <w:rsid w:val="00A90126"/>
    <w:rsid w:val="00AF29F7"/>
    <w:rsid w:val="00AF62FF"/>
    <w:rsid w:val="00B10E67"/>
    <w:rsid w:val="00B21169"/>
    <w:rsid w:val="00B27EDD"/>
    <w:rsid w:val="00B61670"/>
    <w:rsid w:val="00B66BF9"/>
    <w:rsid w:val="00B821C1"/>
    <w:rsid w:val="00BB44E9"/>
    <w:rsid w:val="00BC1D4F"/>
    <w:rsid w:val="00BC219B"/>
    <w:rsid w:val="00BD4A9E"/>
    <w:rsid w:val="00BE565E"/>
    <w:rsid w:val="00BF0741"/>
    <w:rsid w:val="00BF10FB"/>
    <w:rsid w:val="00C24B73"/>
    <w:rsid w:val="00C2738A"/>
    <w:rsid w:val="00C536DE"/>
    <w:rsid w:val="00C8774C"/>
    <w:rsid w:val="00C93610"/>
    <w:rsid w:val="00CE164C"/>
    <w:rsid w:val="00CF3EAA"/>
    <w:rsid w:val="00CF4A22"/>
    <w:rsid w:val="00D1748B"/>
    <w:rsid w:val="00D51C4D"/>
    <w:rsid w:val="00D96834"/>
    <w:rsid w:val="00DA477F"/>
    <w:rsid w:val="00DA47B3"/>
    <w:rsid w:val="00DC2784"/>
    <w:rsid w:val="00DF3458"/>
    <w:rsid w:val="00E11D2E"/>
    <w:rsid w:val="00E17E29"/>
    <w:rsid w:val="00E27FA0"/>
    <w:rsid w:val="00E51E05"/>
    <w:rsid w:val="00E57DD5"/>
    <w:rsid w:val="00E75E70"/>
    <w:rsid w:val="00ED0A71"/>
    <w:rsid w:val="00ED3250"/>
    <w:rsid w:val="00EE7809"/>
    <w:rsid w:val="00F11230"/>
    <w:rsid w:val="00F153E4"/>
    <w:rsid w:val="00F465E8"/>
    <w:rsid w:val="00F80090"/>
    <w:rsid w:val="00FA1EE3"/>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A2"/>
    <w:rPr>
      <w:color w:val="808080"/>
    </w:rPr>
  </w:style>
  <w:style w:type="paragraph" w:customStyle="1" w:styleId="0E73F345347B4B579EDA8FFCFB9E5D1E">
    <w:name w:val="0E73F345347B4B579EDA8FFCFB9E5D1E"/>
    <w:rsid w:val="00661C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A06BA2-9D35-45CB-96F0-3A26A02571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9B7C3A017AA440948EE447FC95BB8E" ma:contentTypeVersion="" ma:contentTypeDescription="PDMS Document Site Content Type" ma:contentTypeScope="" ma:versionID="b4a4a99d19dd2dbb574f20df7211a796">
  <xsd:schema xmlns:xsd="http://www.w3.org/2001/XMLSchema" xmlns:xs="http://www.w3.org/2001/XMLSchema" xmlns:p="http://schemas.microsoft.com/office/2006/metadata/properties" xmlns:ns2="C3A06BA2-9D35-45CB-96F0-3A26A02571AB" targetNamespace="http://schemas.microsoft.com/office/2006/metadata/properties" ma:root="true" ma:fieldsID="7188e91095cc08da99a02d85a06bd4d7" ns2:_="">
    <xsd:import namespace="C3A06BA2-9D35-45CB-96F0-3A26A02571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06BA2-9D35-45CB-96F0-3A26A02571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A06BA2-9D35-45CB-96F0-3A26A02571A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5.xml><?xml version="1.0" encoding="utf-8"?>
<ds:datastoreItem xmlns:ds="http://schemas.openxmlformats.org/officeDocument/2006/customXml" ds:itemID="{B306216A-38B9-40B6-8778-257AF9582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06BA2-9D35-45CB-96F0-3A26A025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8187</Words>
  <Characters>45584</Characters>
  <Application>Microsoft Office Word</Application>
  <DocSecurity>0</DocSecurity>
  <Lines>935</Lines>
  <Paragraphs>555</Paragraphs>
  <ScaleCrop>false</ScaleCrop>
  <HeadingPairs>
    <vt:vector size="2" baseType="variant">
      <vt:variant>
        <vt:lpstr>Title</vt:lpstr>
      </vt:variant>
      <vt:variant>
        <vt:i4>1</vt:i4>
      </vt:variant>
    </vt:vector>
  </HeadingPairs>
  <TitlesOfParts>
    <vt:vector size="1" baseType="lpstr">
      <vt:lpstr>Australia-Indonesia Institute 2024 Grant Guidelines</vt:lpstr>
    </vt:vector>
  </TitlesOfParts>
  <Company>Industry</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Australia-Indonesia Institute 2024 Grant Guidelines</dc:title>
  <dc:creator>Australian Government Department of Foreign Affairs and Trade</dc:creator>
  <cp:keywords>[SEC=OFFICIAL]</cp:keywords>
  <cp:lastModifiedBy>Patrick Baggoley</cp:lastModifiedBy>
  <cp:revision>10</cp:revision>
  <cp:lastPrinted>2024-08-15T06:19:00Z</cp:lastPrinted>
  <dcterms:created xsi:type="dcterms:W3CDTF">2024-11-22T00:47:00Z</dcterms:created>
  <dcterms:modified xsi:type="dcterms:W3CDTF">2024-11-22T02:14:00Z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0x010100266966F133664895A6EE3632470D45F500C29B7C3A017AA440948EE447FC95BB8E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TitusGUID">
    <vt:lpwstr>2d3e0ff0-6635-41b3-87c3-50ba50ac68a0</vt:lpwstr>
  </property>
  <property fmtid="{D5CDD505-2E9C-101B-9397-08002B2CF9AE}" pid="25" name="SEC">
    <vt:lpwstr>OFFICIAL</vt:lpwstr>
  </property>
  <property fmtid="{D5CDD505-2E9C-101B-9397-08002B2CF9AE}" pid="26" name="PM_MinimumSecurityClassification">
    <vt:lpwstr>OFFICIAL</vt:lpwstr>
  </property>
  <property fmtid="{D5CDD505-2E9C-101B-9397-08002B2CF9AE}" pid="27" name="PM_Caveats_Count">
    <vt:lpwstr>0</vt:lpwstr>
  </property>
  <property fmtid="{D5CDD505-2E9C-101B-9397-08002B2CF9AE}" pid="28" name="PM_DisplayValueSecClassificationWithQualifier">
    <vt:lpwstr>OFFICIAL</vt:lpwstr>
  </property>
  <property fmtid="{D5CDD505-2E9C-101B-9397-08002B2CF9AE}" pid="29" name="PM_Qualifier">
    <vt:lpwstr/>
  </property>
  <property fmtid="{D5CDD505-2E9C-101B-9397-08002B2CF9AE}" pid="30" name="PM_SecurityClassification">
    <vt:lpwstr>OFFICIAL</vt:lpwstr>
  </property>
  <property fmtid="{D5CDD505-2E9C-101B-9397-08002B2CF9AE}" pid="31" name="PM_InsertionValue">
    <vt:lpwstr>OFFICIAL</vt:lpwstr>
  </property>
  <property fmtid="{D5CDD505-2E9C-101B-9397-08002B2CF9AE}" pid="32" name="PM_Originating_FileId">
    <vt:lpwstr>D18D2F899F1E49BF817DC8D2FD225295</vt:lpwstr>
  </property>
  <property fmtid="{D5CDD505-2E9C-101B-9397-08002B2CF9AE}" pid="33" name="PM_ProtectiveMarkingValue_Footer">
    <vt:lpwstr>OFFICIAL</vt:lpwstr>
  </property>
  <property fmtid="{D5CDD505-2E9C-101B-9397-08002B2CF9AE}" pid="34" name="PM_Originator_Hash_SHA1">
    <vt:lpwstr>E5329D78ADFF18985C404F3A4015F7B7C209C4C5</vt:lpwstr>
  </property>
  <property fmtid="{D5CDD505-2E9C-101B-9397-08002B2CF9AE}" pid="35" name="PM_OriginationTimeStamp">
    <vt:lpwstr>2023-07-11T01:48:18Z</vt:lpwstr>
  </property>
  <property fmtid="{D5CDD505-2E9C-101B-9397-08002B2CF9AE}" pid="36" name="PM_ProtectiveMarkingValue_Header">
    <vt:lpwstr>OFFICIAL</vt:lpwstr>
  </property>
  <property fmtid="{D5CDD505-2E9C-101B-9397-08002B2CF9AE}" pid="37" name="PM_ProtectiveMarkingImage_Header">
    <vt:lpwstr>C:\Program Files (x86)\Common Files\janusNET Shared\janusSEAL\Images\DocumentSlashBlue.png</vt:lpwstr>
  </property>
  <property fmtid="{D5CDD505-2E9C-101B-9397-08002B2CF9AE}" pid="38" name="PM_ProtectiveMarkingImage_Footer">
    <vt:lpwstr>C:\Program Files (x86)\Common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Note">
    <vt:lpwstr/>
  </property>
  <property fmtid="{D5CDD505-2E9C-101B-9397-08002B2CF9AE}" pid="42" name="PM_Markers">
    <vt:lpwstr/>
  </property>
  <property fmtid="{D5CDD505-2E9C-101B-9397-08002B2CF9AE}" pid="43" name="PM_Hash_Version">
    <vt:lpwstr>2022.1</vt:lpwstr>
  </property>
  <property fmtid="{D5CDD505-2E9C-101B-9397-08002B2CF9AE}" pid="44" name="PM_Hash_Salt_Prev">
    <vt:lpwstr>8B0D92F216803DE73825C2C55055DB3C</vt:lpwstr>
  </property>
  <property fmtid="{D5CDD505-2E9C-101B-9397-08002B2CF9AE}" pid="45" name="PM_Hash_Salt">
    <vt:lpwstr>5451EAF535A68B236954D81F8283ECBC</vt:lpwstr>
  </property>
  <property fmtid="{D5CDD505-2E9C-101B-9397-08002B2CF9AE}" pid="46" name="PM_Hash_SHA1">
    <vt:lpwstr>98E70A3372E477368806AA5B29FCBBB66779CF0E</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Display">
    <vt:lpwstr>OFFICIAL</vt:lpwstr>
  </property>
  <property fmtid="{D5CDD505-2E9C-101B-9397-08002B2CF9AE}" pid="50" name="PMUuid">
    <vt:lpwstr>v=2022.2;d=gov.au;g=46DD6D7C-8107-577B-BC6E-F348953B2E44</vt:lpwstr>
  </property>
  <property fmtid="{D5CDD505-2E9C-101B-9397-08002B2CF9AE}" pid="51" name="PM_OriginatorUserAccountName_SHA256">
    <vt:lpwstr>C427463A240001568B1E728057080C091949066E05DD342FA6B5B9F6FF33F8D6</vt:lpwstr>
  </property>
  <property fmtid="{D5CDD505-2E9C-101B-9397-08002B2CF9AE}" pid="52" name="PM_OriginatorDomainName_SHA256">
    <vt:lpwstr>6F3591835F3B2A8A025B00B5BA6418010DA3A17C9C26EA9C049FFD28039489A2</vt:lpwstr>
  </property>
  <property fmtid="{D5CDD505-2E9C-101B-9397-08002B2CF9AE}" pid="53" name="PMHMAC">
    <vt:lpwstr>v=2022.1;a=SHA256;h=9ECDF54697EED8DB7D65E114FD7CA24510DA5CD599A7068C6B859C192F58815B</vt:lpwstr>
  </property>
  <property fmtid="{D5CDD505-2E9C-101B-9397-08002B2CF9AE}" pid="54" name="MediaServiceImageTags">
    <vt:lpwstr/>
  </property>
</Properties>
</file>