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E4C2C" w14:textId="441FDA86" w:rsidR="00D86E6E" w:rsidRPr="00A128C3" w:rsidRDefault="00254E50" w:rsidP="00ED001C">
      <w:pPr>
        <w:spacing w:before="88" w:line="256" w:lineRule="auto"/>
        <w:ind w:left="1134" w:right="1704"/>
        <w:jc w:val="center"/>
        <w:rPr>
          <w:rFonts w:asciiTheme="minorHAnsi" w:hAnsiTheme="minorHAnsi" w:cstheme="minorHAnsi"/>
          <w:bCs/>
          <w:w w:val="95"/>
          <w:sz w:val="24"/>
          <w:szCs w:val="24"/>
          <w:lang w:val="en-AU"/>
        </w:rPr>
      </w:pPr>
      <w:r>
        <w:rPr>
          <w:rFonts w:asciiTheme="minorHAnsi" w:hAnsiTheme="minorHAnsi" w:cstheme="minorHAnsi"/>
          <w:bCs/>
          <w:noProof/>
          <w:w w:val="95"/>
          <w:sz w:val="24"/>
          <w:szCs w:val="24"/>
          <w:lang w:val="en-AU"/>
        </w:rPr>
        <w:drawing>
          <wp:inline distT="0" distB="0" distL="0" distR="0" wp14:anchorId="150F1B20" wp14:editId="56D02A61">
            <wp:extent cx="3590925" cy="990600"/>
            <wp:effectExtent l="0" t="0" r="9525" b="0"/>
            <wp:docPr id="1802697150" name="Picture 2" descr="The Australian Volunteers logo is on the left, it is made up of the words 'Australian Volunteers' in navy. On the right is the Australian Aid logo, it is comprised of the words 'Australian Aid' in blue with the silhouette of a red jumping kanga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97150" name="Picture 2" descr="The Australian Volunteers logo is on the left, it is made up of the words 'Australian Volunteers' in navy. On the right is the Australian Aid logo, it is comprised of the words 'Australian Aid' in blue with the silhouette of a red jumping kangaro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1175" cy="990669"/>
                    </a:xfrm>
                    <a:prstGeom prst="rect">
                      <a:avLst/>
                    </a:prstGeom>
                  </pic:spPr>
                </pic:pic>
              </a:graphicData>
            </a:graphic>
          </wp:inline>
        </w:drawing>
      </w:r>
    </w:p>
    <w:p w14:paraId="54A8C81F" w14:textId="3BA9ECFE" w:rsidR="00D86E6E" w:rsidRPr="00803A36" w:rsidRDefault="00D86E6E" w:rsidP="00803A36">
      <w:pPr>
        <w:pStyle w:val="Heading1"/>
        <w:jc w:val="center"/>
        <w:rPr>
          <w:b/>
          <w:bCs/>
          <w:w w:val="95"/>
          <w:sz w:val="48"/>
          <w:szCs w:val="48"/>
          <w:lang w:val="en-AU"/>
        </w:rPr>
      </w:pPr>
      <w:bookmarkStart w:id="0" w:name="_Toc193713323"/>
      <w:r w:rsidRPr="00803A36">
        <w:rPr>
          <w:b/>
          <w:bCs/>
          <w:w w:val="95"/>
          <w:sz w:val="48"/>
          <w:szCs w:val="48"/>
          <w:lang w:val="en-AU"/>
        </w:rPr>
        <w:t>Australian Volunteers Program</w:t>
      </w:r>
      <w:bookmarkEnd w:id="0"/>
    </w:p>
    <w:p w14:paraId="1B09B3A1" w14:textId="00F5AC56" w:rsidR="00D86E6E" w:rsidRPr="00803A36" w:rsidRDefault="00D86E6E" w:rsidP="00803A36">
      <w:pPr>
        <w:pStyle w:val="Heading1"/>
        <w:jc w:val="center"/>
        <w:rPr>
          <w:b/>
          <w:bCs/>
          <w:sz w:val="48"/>
          <w:szCs w:val="48"/>
          <w:lang w:val="en-AU"/>
        </w:rPr>
      </w:pPr>
      <w:bookmarkStart w:id="1" w:name="_Toc193713324"/>
      <w:r w:rsidRPr="00803A36">
        <w:rPr>
          <w:b/>
          <w:bCs/>
          <w:sz w:val="48"/>
          <w:szCs w:val="48"/>
          <w:lang w:val="en-AU"/>
        </w:rPr>
        <w:t>Global Program Strategy</w:t>
      </w:r>
      <w:bookmarkEnd w:id="1"/>
    </w:p>
    <w:p w14:paraId="60283D9E" w14:textId="00DB9E85" w:rsidR="00D86E6E" w:rsidRPr="00A128C3" w:rsidRDefault="00547045" w:rsidP="00803A36">
      <w:pPr>
        <w:pStyle w:val="Heading1"/>
        <w:jc w:val="center"/>
        <w:rPr>
          <w:lang w:val="en-AU"/>
        </w:rPr>
        <w:sectPr w:rsidR="00D86E6E" w:rsidRPr="00A128C3" w:rsidSect="001F44BB">
          <w:footerReference w:type="default" r:id="rId9"/>
          <w:pgSz w:w="11910" w:h="16840"/>
          <w:pgMar w:top="1920" w:right="0" w:bottom="280" w:left="0" w:header="720" w:footer="720" w:gutter="0"/>
          <w:cols w:space="720"/>
        </w:sectPr>
      </w:pPr>
      <w:bookmarkStart w:id="2" w:name="_Toc193713325"/>
      <w:r w:rsidRPr="00803A36">
        <w:rPr>
          <w:b/>
          <w:bCs/>
          <w:w w:val="105"/>
          <w:sz w:val="48"/>
          <w:szCs w:val="48"/>
          <w:lang w:val="en-AU"/>
        </w:rPr>
        <w:t>202</w:t>
      </w:r>
      <w:r w:rsidR="004B0271" w:rsidRPr="00803A36">
        <w:rPr>
          <w:b/>
          <w:bCs/>
          <w:w w:val="105"/>
          <w:sz w:val="48"/>
          <w:szCs w:val="48"/>
          <w:lang w:val="en-AU"/>
        </w:rPr>
        <w:t>4</w:t>
      </w:r>
      <w:r w:rsidR="00452C81" w:rsidRPr="00803A36">
        <w:rPr>
          <w:b/>
          <w:bCs/>
          <w:w w:val="105"/>
          <w:sz w:val="48"/>
          <w:szCs w:val="48"/>
          <w:lang w:val="en-AU"/>
        </w:rPr>
        <w:t>-</w:t>
      </w:r>
      <w:r w:rsidR="00D86E6E" w:rsidRPr="00803A36">
        <w:rPr>
          <w:b/>
          <w:bCs/>
          <w:w w:val="105"/>
          <w:sz w:val="48"/>
          <w:szCs w:val="48"/>
          <w:lang w:val="en-AU"/>
        </w:rPr>
        <w:t>2027</w:t>
      </w:r>
      <w:bookmarkEnd w:id="2"/>
    </w:p>
    <w:sdt>
      <w:sdtPr>
        <w:rPr>
          <w:rFonts w:ascii="Trebuchet MS" w:eastAsia="Trebuchet MS" w:hAnsi="Trebuchet MS" w:cs="Trebuchet MS"/>
          <w:color w:val="auto"/>
          <w:sz w:val="22"/>
          <w:szCs w:val="22"/>
        </w:rPr>
        <w:id w:val="421225016"/>
        <w:docPartObj>
          <w:docPartGallery w:val="Table of Contents"/>
          <w:docPartUnique/>
        </w:docPartObj>
      </w:sdtPr>
      <w:sdtEndPr>
        <w:rPr>
          <w:b/>
          <w:bCs/>
          <w:noProof/>
        </w:rPr>
      </w:sdtEndPr>
      <w:sdtContent>
        <w:p w14:paraId="59A8DC64" w14:textId="0E4BC9E9" w:rsidR="00AA5948" w:rsidRDefault="00AA5948">
          <w:pPr>
            <w:pStyle w:val="TOCHeading"/>
          </w:pPr>
          <w:r>
            <w:t>Contents</w:t>
          </w:r>
        </w:p>
        <w:p w14:paraId="187303BF" w14:textId="35215FC8" w:rsidR="00AA5948" w:rsidRDefault="00AA5948" w:rsidP="00AA5948">
          <w:pPr>
            <w:pStyle w:val="TOC1"/>
            <w:rPr>
              <w:rFonts w:asciiTheme="minorHAnsi" w:eastAsiaTheme="minorEastAsia" w:hAnsiTheme="minorHAnsi" w:cstheme="minorBidi"/>
              <w:noProof/>
              <w:kern w:val="2"/>
              <w:sz w:val="24"/>
              <w:szCs w:val="24"/>
              <w:lang w:val="en-AU" w:eastAsia="en-AU"/>
              <w14:ligatures w14:val="standardContextual"/>
            </w:rPr>
          </w:pPr>
          <w:r>
            <w:fldChar w:fldCharType="begin"/>
          </w:r>
          <w:r>
            <w:instrText xml:space="preserve"> TOC \o "1-3" \h \z \u </w:instrText>
          </w:r>
          <w:r>
            <w:fldChar w:fldCharType="separate"/>
          </w:r>
        </w:p>
        <w:p w14:paraId="0F636B4B" w14:textId="0D7DE584" w:rsidR="00AA5948" w:rsidRPr="007B3587" w:rsidRDefault="00E6509A">
          <w:pPr>
            <w:pStyle w:val="TOC2"/>
            <w:rPr>
              <w:rFonts w:asciiTheme="minorHAnsi" w:eastAsiaTheme="minorEastAsia" w:hAnsiTheme="minorHAnsi" w:cstheme="minorBidi"/>
              <w:noProof/>
              <w:kern w:val="2"/>
              <w:sz w:val="24"/>
              <w:szCs w:val="24"/>
              <w:lang w:val="en-AU" w:eastAsia="en-AU"/>
              <w14:ligatures w14:val="standardContextual"/>
            </w:rPr>
          </w:pPr>
          <w:hyperlink w:anchor="_Toc193713326" w:history="1">
            <w:r w:rsidR="00AA5948" w:rsidRPr="007B3587">
              <w:rPr>
                <w:rStyle w:val="Hyperlink"/>
                <w:noProof/>
                <w:lang w:val="en-AU"/>
              </w:rPr>
              <w:t>Foreword</w:t>
            </w:r>
            <w:r w:rsidR="00AA5948" w:rsidRPr="007B3587">
              <w:rPr>
                <w:noProof/>
                <w:webHidden/>
              </w:rPr>
              <w:tab/>
            </w:r>
            <w:r w:rsidR="00AA5948" w:rsidRPr="007B3587">
              <w:rPr>
                <w:noProof/>
                <w:webHidden/>
              </w:rPr>
              <w:fldChar w:fldCharType="begin"/>
            </w:r>
            <w:r w:rsidR="00AA5948" w:rsidRPr="007B3587">
              <w:rPr>
                <w:noProof/>
                <w:webHidden/>
              </w:rPr>
              <w:instrText xml:space="preserve"> PAGEREF _Toc193713326 \h </w:instrText>
            </w:r>
            <w:r w:rsidR="00AA5948" w:rsidRPr="007B3587">
              <w:rPr>
                <w:noProof/>
                <w:webHidden/>
              </w:rPr>
            </w:r>
            <w:r w:rsidR="00AA5948" w:rsidRPr="007B3587">
              <w:rPr>
                <w:noProof/>
                <w:webHidden/>
              </w:rPr>
              <w:fldChar w:fldCharType="separate"/>
            </w:r>
            <w:r w:rsidR="004A7CD2">
              <w:rPr>
                <w:noProof/>
                <w:webHidden/>
              </w:rPr>
              <w:t>3</w:t>
            </w:r>
            <w:r w:rsidR="00AA5948" w:rsidRPr="007B3587">
              <w:rPr>
                <w:noProof/>
                <w:webHidden/>
              </w:rPr>
              <w:fldChar w:fldCharType="end"/>
            </w:r>
          </w:hyperlink>
        </w:p>
        <w:p w14:paraId="7417C980" w14:textId="2E3DDC50" w:rsidR="00AA5948" w:rsidRPr="007B3587" w:rsidRDefault="00E6509A">
          <w:pPr>
            <w:pStyle w:val="TOC2"/>
            <w:rPr>
              <w:rFonts w:asciiTheme="minorHAnsi" w:eastAsiaTheme="minorEastAsia" w:hAnsiTheme="minorHAnsi" w:cstheme="minorBidi"/>
              <w:noProof/>
              <w:kern w:val="2"/>
              <w:sz w:val="24"/>
              <w:szCs w:val="24"/>
              <w:lang w:val="en-AU" w:eastAsia="en-AU"/>
              <w14:ligatures w14:val="standardContextual"/>
            </w:rPr>
          </w:pPr>
          <w:hyperlink w:anchor="_Toc193713327" w:history="1">
            <w:r w:rsidR="00AA5948" w:rsidRPr="007B3587">
              <w:rPr>
                <w:rStyle w:val="Hyperlink"/>
                <w:noProof/>
                <w:lang w:val="en-AU"/>
              </w:rPr>
              <w:t>Introduction</w:t>
            </w:r>
            <w:r w:rsidR="00AA5948" w:rsidRPr="007B3587">
              <w:rPr>
                <w:noProof/>
                <w:webHidden/>
              </w:rPr>
              <w:tab/>
            </w:r>
            <w:r w:rsidR="00AA5948" w:rsidRPr="007B3587">
              <w:rPr>
                <w:noProof/>
                <w:webHidden/>
              </w:rPr>
              <w:fldChar w:fldCharType="begin"/>
            </w:r>
            <w:r w:rsidR="00AA5948" w:rsidRPr="007B3587">
              <w:rPr>
                <w:noProof/>
                <w:webHidden/>
              </w:rPr>
              <w:instrText xml:space="preserve"> PAGEREF _Toc193713327 \h </w:instrText>
            </w:r>
            <w:r w:rsidR="00AA5948" w:rsidRPr="007B3587">
              <w:rPr>
                <w:noProof/>
                <w:webHidden/>
              </w:rPr>
            </w:r>
            <w:r w:rsidR="00AA5948" w:rsidRPr="007B3587">
              <w:rPr>
                <w:noProof/>
                <w:webHidden/>
              </w:rPr>
              <w:fldChar w:fldCharType="separate"/>
            </w:r>
            <w:r w:rsidR="004A7CD2">
              <w:rPr>
                <w:noProof/>
                <w:webHidden/>
              </w:rPr>
              <w:t>4</w:t>
            </w:r>
            <w:r w:rsidR="00AA5948" w:rsidRPr="007B3587">
              <w:rPr>
                <w:noProof/>
                <w:webHidden/>
              </w:rPr>
              <w:fldChar w:fldCharType="end"/>
            </w:r>
          </w:hyperlink>
        </w:p>
        <w:p w14:paraId="4F9A289D" w14:textId="4086CEA2" w:rsidR="00AA5948" w:rsidRPr="007B3587" w:rsidRDefault="00E6509A">
          <w:pPr>
            <w:pStyle w:val="TOC2"/>
            <w:rPr>
              <w:rFonts w:asciiTheme="minorHAnsi" w:eastAsiaTheme="minorEastAsia" w:hAnsiTheme="minorHAnsi" w:cstheme="minorBidi"/>
              <w:noProof/>
              <w:kern w:val="2"/>
              <w:sz w:val="24"/>
              <w:szCs w:val="24"/>
              <w:lang w:val="en-AU" w:eastAsia="en-AU"/>
              <w14:ligatures w14:val="standardContextual"/>
            </w:rPr>
          </w:pPr>
          <w:hyperlink w:anchor="_Toc193713328" w:history="1">
            <w:r w:rsidR="00AA5948" w:rsidRPr="007B3587">
              <w:rPr>
                <w:rStyle w:val="Hyperlink"/>
                <w:noProof/>
                <w:lang w:val="en-AU"/>
              </w:rPr>
              <w:t>Strategic focus for the program</w:t>
            </w:r>
            <w:r w:rsidR="00AA5948" w:rsidRPr="007B3587">
              <w:rPr>
                <w:noProof/>
                <w:webHidden/>
              </w:rPr>
              <w:tab/>
            </w:r>
            <w:r w:rsidR="00AA5948" w:rsidRPr="007B3587">
              <w:rPr>
                <w:noProof/>
                <w:webHidden/>
              </w:rPr>
              <w:fldChar w:fldCharType="begin"/>
            </w:r>
            <w:r w:rsidR="00AA5948" w:rsidRPr="007B3587">
              <w:rPr>
                <w:noProof/>
                <w:webHidden/>
              </w:rPr>
              <w:instrText xml:space="preserve"> PAGEREF _Toc193713328 \h </w:instrText>
            </w:r>
            <w:r w:rsidR="00AA5948" w:rsidRPr="007B3587">
              <w:rPr>
                <w:noProof/>
                <w:webHidden/>
              </w:rPr>
            </w:r>
            <w:r w:rsidR="00AA5948" w:rsidRPr="007B3587">
              <w:rPr>
                <w:noProof/>
                <w:webHidden/>
              </w:rPr>
              <w:fldChar w:fldCharType="separate"/>
            </w:r>
            <w:r w:rsidR="004A7CD2">
              <w:rPr>
                <w:noProof/>
                <w:webHidden/>
              </w:rPr>
              <w:t>4</w:t>
            </w:r>
            <w:r w:rsidR="00AA5948" w:rsidRPr="007B3587">
              <w:rPr>
                <w:noProof/>
                <w:webHidden/>
              </w:rPr>
              <w:fldChar w:fldCharType="end"/>
            </w:r>
          </w:hyperlink>
        </w:p>
        <w:p w14:paraId="6814E547" w14:textId="5D574A34" w:rsidR="00AA5948" w:rsidRPr="007B3587" w:rsidRDefault="00E6509A">
          <w:pPr>
            <w:pStyle w:val="TOC2"/>
            <w:rPr>
              <w:rFonts w:asciiTheme="minorHAnsi" w:eastAsiaTheme="minorEastAsia" w:hAnsiTheme="minorHAnsi" w:cstheme="minorBidi"/>
              <w:noProof/>
              <w:kern w:val="2"/>
              <w:sz w:val="24"/>
              <w:szCs w:val="24"/>
              <w:lang w:val="en-AU" w:eastAsia="en-AU"/>
              <w14:ligatures w14:val="standardContextual"/>
            </w:rPr>
          </w:pPr>
          <w:hyperlink w:anchor="_Toc193713329" w:history="1">
            <w:r w:rsidR="00AA5948" w:rsidRPr="007B3587">
              <w:rPr>
                <w:rStyle w:val="Hyperlink"/>
                <w:noProof/>
                <w:lang w:val="en-AU"/>
              </w:rPr>
              <w:t>Our approach</w:t>
            </w:r>
            <w:r w:rsidR="00AA5948" w:rsidRPr="007B3587">
              <w:rPr>
                <w:noProof/>
                <w:webHidden/>
              </w:rPr>
              <w:tab/>
            </w:r>
            <w:r w:rsidR="00AA5948" w:rsidRPr="007B3587">
              <w:rPr>
                <w:noProof/>
                <w:webHidden/>
              </w:rPr>
              <w:fldChar w:fldCharType="begin"/>
            </w:r>
            <w:r w:rsidR="00AA5948" w:rsidRPr="007B3587">
              <w:rPr>
                <w:noProof/>
                <w:webHidden/>
              </w:rPr>
              <w:instrText xml:space="preserve"> PAGEREF _Toc193713329 \h </w:instrText>
            </w:r>
            <w:r w:rsidR="00AA5948" w:rsidRPr="007B3587">
              <w:rPr>
                <w:noProof/>
                <w:webHidden/>
              </w:rPr>
            </w:r>
            <w:r w:rsidR="00AA5948" w:rsidRPr="007B3587">
              <w:rPr>
                <w:noProof/>
                <w:webHidden/>
              </w:rPr>
              <w:fldChar w:fldCharType="separate"/>
            </w:r>
            <w:r w:rsidR="004A7CD2">
              <w:rPr>
                <w:noProof/>
                <w:webHidden/>
              </w:rPr>
              <w:t>5</w:t>
            </w:r>
            <w:r w:rsidR="00AA5948" w:rsidRPr="007B3587">
              <w:rPr>
                <w:noProof/>
                <w:webHidden/>
              </w:rPr>
              <w:fldChar w:fldCharType="end"/>
            </w:r>
          </w:hyperlink>
        </w:p>
        <w:p w14:paraId="5D6AD4DE" w14:textId="7464D782" w:rsidR="00AA5948" w:rsidRPr="007B3587" w:rsidRDefault="00E6509A">
          <w:pPr>
            <w:pStyle w:val="TOC2"/>
            <w:rPr>
              <w:rFonts w:asciiTheme="minorHAnsi" w:eastAsiaTheme="minorEastAsia" w:hAnsiTheme="minorHAnsi" w:cstheme="minorBidi"/>
              <w:noProof/>
              <w:kern w:val="2"/>
              <w:sz w:val="24"/>
              <w:szCs w:val="24"/>
              <w:lang w:val="en-AU" w:eastAsia="en-AU"/>
              <w14:ligatures w14:val="standardContextual"/>
            </w:rPr>
          </w:pPr>
          <w:hyperlink w:anchor="_Toc193713341" w:history="1">
            <w:r w:rsidR="00AA5948" w:rsidRPr="007B3587">
              <w:rPr>
                <w:rStyle w:val="Hyperlink"/>
                <w:noProof/>
                <w:lang w:val="en-AU"/>
              </w:rPr>
              <w:t>Program at a glance</w:t>
            </w:r>
            <w:r w:rsidR="00AA5948" w:rsidRPr="007B3587">
              <w:rPr>
                <w:noProof/>
                <w:webHidden/>
              </w:rPr>
              <w:tab/>
            </w:r>
            <w:r w:rsidR="00AA5948" w:rsidRPr="007B3587">
              <w:rPr>
                <w:noProof/>
                <w:webHidden/>
              </w:rPr>
              <w:fldChar w:fldCharType="begin"/>
            </w:r>
            <w:r w:rsidR="00AA5948" w:rsidRPr="007B3587">
              <w:rPr>
                <w:noProof/>
                <w:webHidden/>
              </w:rPr>
              <w:instrText xml:space="preserve"> PAGEREF _Toc193713341 \h </w:instrText>
            </w:r>
            <w:r w:rsidR="00AA5948" w:rsidRPr="007B3587">
              <w:rPr>
                <w:noProof/>
                <w:webHidden/>
              </w:rPr>
            </w:r>
            <w:r w:rsidR="00AA5948" w:rsidRPr="007B3587">
              <w:rPr>
                <w:noProof/>
                <w:webHidden/>
              </w:rPr>
              <w:fldChar w:fldCharType="separate"/>
            </w:r>
            <w:r w:rsidR="004A7CD2">
              <w:rPr>
                <w:noProof/>
                <w:webHidden/>
              </w:rPr>
              <w:t>8</w:t>
            </w:r>
            <w:r w:rsidR="00AA5948" w:rsidRPr="007B3587">
              <w:rPr>
                <w:noProof/>
                <w:webHidden/>
              </w:rPr>
              <w:fldChar w:fldCharType="end"/>
            </w:r>
          </w:hyperlink>
        </w:p>
        <w:p w14:paraId="3995E61B" w14:textId="02F1FB4E" w:rsidR="00AA5948" w:rsidRPr="007B3587" w:rsidRDefault="00E6509A">
          <w:pPr>
            <w:pStyle w:val="TOC2"/>
            <w:rPr>
              <w:rFonts w:asciiTheme="minorHAnsi" w:eastAsiaTheme="minorEastAsia" w:hAnsiTheme="minorHAnsi" w:cstheme="minorBidi"/>
              <w:noProof/>
              <w:kern w:val="2"/>
              <w:sz w:val="24"/>
              <w:szCs w:val="24"/>
              <w:lang w:val="en-AU" w:eastAsia="en-AU"/>
              <w14:ligatures w14:val="standardContextual"/>
            </w:rPr>
          </w:pPr>
          <w:hyperlink w:anchor="_Toc193713343" w:history="1">
            <w:r w:rsidR="00AA5948" w:rsidRPr="007B3587">
              <w:rPr>
                <w:rStyle w:val="Hyperlink"/>
                <w:noProof/>
              </w:rPr>
              <w:t>Our guiding principles</w:t>
            </w:r>
            <w:r w:rsidR="00AA5948" w:rsidRPr="007B3587">
              <w:rPr>
                <w:noProof/>
                <w:webHidden/>
              </w:rPr>
              <w:tab/>
            </w:r>
            <w:r w:rsidR="00AA5948" w:rsidRPr="007B3587">
              <w:rPr>
                <w:noProof/>
                <w:webHidden/>
              </w:rPr>
              <w:fldChar w:fldCharType="begin"/>
            </w:r>
            <w:r w:rsidR="00AA5948" w:rsidRPr="007B3587">
              <w:rPr>
                <w:noProof/>
                <w:webHidden/>
              </w:rPr>
              <w:instrText xml:space="preserve"> PAGEREF _Toc193713343 \h </w:instrText>
            </w:r>
            <w:r w:rsidR="00AA5948" w:rsidRPr="007B3587">
              <w:rPr>
                <w:noProof/>
                <w:webHidden/>
              </w:rPr>
            </w:r>
            <w:r w:rsidR="00AA5948" w:rsidRPr="007B3587">
              <w:rPr>
                <w:noProof/>
                <w:webHidden/>
              </w:rPr>
              <w:fldChar w:fldCharType="separate"/>
            </w:r>
            <w:r w:rsidR="004A7CD2">
              <w:rPr>
                <w:noProof/>
                <w:webHidden/>
              </w:rPr>
              <w:t>9</w:t>
            </w:r>
            <w:r w:rsidR="00AA5948" w:rsidRPr="007B3587">
              <w:rPr>
                <w:noProof/>
                <w:webHidden/>
              </w:rPr>
              <w:fldChar w:fldCharType="end"/>
            </w:r>
          </w:hyperlink>
        </w:p>
        <w:p w14:paraId="351E9F8D" w14:textId="4B4F3B06" w:rsidR="00AA5948" w:rsidRPr="007B3587" w:rsidRDefault="00E6509A">
          <w:pPr>
            <w:pStyle w:val="TOC2"/>
            <w:rPr>
              <w:rFonts w:asciiTheme="minorHAnsi" w:eastAsiaTheme="minorEastAsia" w:hAnsiTheme="minorHAnsi" w:cstheme="minorBidi"/>
              <w:noProof/>
              <w:kern w:val="2"/>
              <w:sz w:val="24"/>
              <w:szCs w:val="24"/>
              <w:lang w:val="en-AU" w:eastAsia="en-AU"/>
              <w14:ligatures w14:val="standardContextual"/>
            </w:rPr>
          </w:pPr>
          <w:hyperlink w:anchor="_Toc193713351" w:history="1">
            <w:r w:rsidR="00AA5948" w:rsidRPr="007B3587">
              <w:rPr>
                <w:rStyle w:val="Hyperlink"/>
                <w:noProof/>
                <w:lang w:val="en-AU"/>
              </w:rPr>
              <w:t>The impact we can make</w:t>
            </w:r>
            <w:r w:rsidR="00AA5948" w:rsidRPr="007B3587">
              <w:rPr>
                <w:noProof/>
                <w:webHidden/>
              </w:rPr>
              <w:tab/>
            </w:r>
            <w:r w:rsidR="00AA5948" w:rsidRPr="007B3587">
              <w:rPr>
                <w:noProof/>
                <w:webHidden/>
              </w:rPr>
              <w:fldChar w:fldCharType="begin"/>
            </w:r>
            <w:r w:rsidR="00AA5948" w:rsidRPr="007B3587">
              <w:rPr>
                <w:noProof/>
                <w:webHidden/>
              </w:rPr>
              <w:instrText xml:space="preserve"> PAGEREF _Toc193713351 \h </w:instrText>
            </w:r>
            <w:r w:rsidR="00AA5948" w:rsidRPr="007B3587">
              <w:rPr>
                <w:noProof/>
                <w:webHidden/>
              </w:rPr>
            </w:r>
            <w:r w:rsidR="00AA5948" w:rsidRPr="007B3587">
              <w:rPr>
                <w:noProof/>
                <w:webHidden/>
              </w:rPr>
              <w:fldChar w:fldCharType="separate"/>
            </w:r>
            <w:r w:rsidR="004A7CD2">
              <w:rPr>
                <w:noProof/>
                <w:webHidden/>
              </w:rPr>
              <w:t>10</w:t>
            </w:r>
            <w:r w:rsidR="00AA5948" w:rsidRPr="007B3587">
              <w:rPr>
                <w:noProof/>
                <w:webHidden/>
              </w:rPr>
              <w:fldChar w:fldCharType="end"/>
            </w:r>
          </w:hyperlink>
        </w:p>
        <w:p w14:paraId="629DB92A" w14:textId="1E7322F0" w:rsidR="00AA5948" w:rsidRPr="007B3587" w:rsidRDefault="00E6509A">
          <w:pPr>
            <w:pStyle w:val="TOC2"/>
            <w:rPr>
              <w:rFonts w:asciiTheme="minorHAnsi" w:eastAsiaTheme="minorEastAsia" w:hAnsiTheme="minorHAnsi" w:cstheme="minorBidi"/>
              <w:noProof/>
              <w:kern w:val="2"/>
              <w:sz w:val="24"/>
              <w:szCs w:val="24"/>
              <w:lang w:val="en-AU" w:eastAsia="en-AU"/>
              <w14:ligatures w14:val="standardContextual"/>
            </w:rPr>
          </w:pPr>
          <w:hyperlink w:anchor="_Toc193713356" w:history="1">
            <w:r w:rsidR="00AA5948" w:rsidRPr="007B3587">
              <w:rPr>
                <w:rStyle w:val="Hyperlink"/>
                <w:noProof/>
                <w:lang w:val="en-AU"/>
              </w:rPr>
              <w:t>Case study: Women empowered to face climate change head-on</w:t>
            </w:r>
            <w:r w:rsidR="00AA5948" w:rsidRPr="007B3587">
              <w:rPr>
                <w:noProof/>
                <w:webHidden/>
              </w:rPr>
              <w:tab/>
            </w:r>
            <w:r w:rsidR="00AA5948" w:rsidRPr="007B3587">
              <w:rPr>
                <w:noProof/>
                <w:webHidden/>
              </w:rPr>
              <w:fldChar w:fldCharType="begin"/>
            </w:r>
            <w:r w:rsidR="00AA5948" w:rsidRPr="007B3587">
              <w:rPr>
                <w:noProof/>
                <w:webHidden/>
              </w:rPr>
              <w:instrText xml:space="preserve"> PAGEREF _Toc193713356 \h </w:instrText>
            </w:r>
            <w:r w:rsidR="00AA5948" w:rsidRPr="007B3587">
              <w:rPr>
                <w:noProof/>
                <w:webHidden/>
              </w:rPr>
            </w:r>
            <w:r w:rsidR="00AA5948" w:rsidRPr="007B3587">
              <w:rPr>
                <w:noProof/>
                <w:webHidden/>
              </w:rPr>
              <w:fldChar w:fldCharType="separate"/>
            </w:r>
            <w:r w:rsidR="004A7CD2">
              <w:rPr>
                <w:noProof/>
                <w:webHidden/>
              </w:rPr>
              <w:t>11</w:t>
            </w:r>
            <w:r w:rsidR="00AA5948" w:rsidRPr="007B3587">
              <w:rPr>
                <w:noProof/>
                <w:webHidden/>
              </w:rPr>
              <w:fldChar w:fldCharType="end"/>
            </w:r>
          </w:hyperlink>
        </w:p>
        <w:p w14:paraId="57D55A52" w14:textId="7F94D121" w:rsidR="00AA5948" w:rsidRPr="007B3587" w:rsidRDefault="00E6509A">
          <w:pPr>
            <w:pStyle w:val="TOC2"/>
            <w:rPr>
              <w:rFonts w:asciiTheme="minorHAnsi" w:eastAsiaTheme="minorEastAsia" w:hAnsiTheme="minorHAnsi" w:cstheme="minorBidi"/>
              <w:noProof/>
              <w:kern w:val="2"/>
              <w:sz w:val="24"/>
              <w:szCs w:val="24"/>
              <w:lang w:val="en-AU" w:eastAsia="en-AU"/>
              <w14:ligatures w14:val="standardContextual"/>
            </w:rPr>
          </w:pPr>
          <w:hyperlink w:anchor="_Toc193713357" w:history="1">
            <w:r w:rsidR="00AA5948" w:rsidRPr="007B3587">
              <w:rPr>
                <w:rStyle w:val="Hyperlink"/>
                <w:noProof/>
                <w:lang w:val="en-AU"/>
              </w:rPr>
              <w:t>Opportunities and partnerships</w:t>
            </w:r>
            <w:r w:rsidR="00AA5948" w:rsidRPr="007B3587">
              <w:rPr>
                <w:noProof/>
                <w:webHidden/>
              </w:rPr>
              <w:tab/>
            </w:r>
            <w:r w:rsidR="00AA5948" w:rsidRPr="007B3587">
              <w:rPr>
                <w:noProof/>
                <w:webHidden/>
              </w:rPr>
              <w:fldChar w:fldCharType="begin"/>
            </w:r>
            <w:r w:rsidR="00AA5948" w:rsidRPr="007B3587">
              <w:rPr>
                <w:noProof/>
                <w:webHidden/>
              </w:rPr>
              <w:instrText xml:space="preserve"> PAGEREF _Toc193713357 \h </w:instrText>
            </w:r>
            <w:r w:rsidR="00AA5948" w:rsidRPr="007B3587">
              <w:rPr>
                <w:noProof/>
                <w:webHidden/>
              </w:rPr>
            </w:r>
            <w:r w:rsidR="00AA5948" w:rsidRPr="007B3587">
              <w:rPr>
                <w:noProof/>
                <w:webHidden/>
              </w:rPr>
              <w:fldChar w:fldCharType="separate"/>
            </w:r>
            <w:r w:rsidR="004A7CD2">
              <w:rPr>
                <w:noProof/>
                <w:webHidden/>
              </w:rPr>
              <w:t>13</w:t>
            </w:r>
            <w:r w:rsidR="00AA5948" w:rsidRPr="007B3587">
              <w:rPr>
                <w:noProof/>
                <w:webHidden/>
              </w:rPr>
              <w:fldChar w:fldCharType="end"/>
            </w:r>
          </w:hyperlink>
        </w:p>
        <w:p w14:paraId="343B76B3" w14:textId="10F84B97" w:rsidR="00AA5948" w:rsidRPr="007B3587" w:rsidRDefault="00E6509A">
          <w:pPr>
            <w:pStyle w:val="TOC2"/>
            <w:rPr>
              <w:rFonts w:asciiTheme="minorHAnsi" w:eastAsiaTheme="minorEastAsia" w:hAnsiTheme="minorHAnsi" w:cstheme="minorBidi"/>
              <w:noProof/>
              <w:kern w:val="2"/>
              <w:sz w:val="24"/>
              <w:szCs w:val="24"/>
              <w:lang w:val="en-AU" w:eastAsia="en-AU"/>
              <w14:ligatures w14:val="standardContextual"/>
            </w:rPr>
          </w:pPr>
          <w:hyperlink w:anchor="_Toc193713360" w:history="1">
            <w:r w:rsidR="00AA5948" w:rsidRPr="007B3587">
              <w:rPr>
                <w:rStyle w:val="Hyperlink"/>
                <w:noProof/>
                <w:lang w:val="en-AU"/>
              </w:rPr>
              <w:t>Volunteers</w:t>
            </w:r>
            <w:r w:rsidR="00AA5948" w:rsidRPr="007B3587">
              <w:rPr>
                <w:noProof/>
                <w:webHidden/>
              </w:rPr>
              <w:tab/>
            </w:r>
            <w:r w:rsidR="00AA5948" w:rsidRPr="007B3587">
              <w:rPr>
                <w:noProof/>
                <w:webHidden/>
              </w:rPr>
              <w:fldChar w:fldCharType="begin"/>
            </w:r>
            <w:r w:rsidR="00AA5948" w:rsidRPr="007B3587">
              <w:rPr>
                <w:noProof/>
                <w:webHidden/>
              </w:rPr>
              <w:instrText xml:space="preserve"> PAGEREF _Toc193713360 \h </w:instrText>
            </w:r>
            <w:r w:rsidR="00AA5948" w:rsidRPr="007B3587">
              <w:rPr>
                <w:noProof/>
                <w:webHidden/>
              </w:rPr>
            </w:r>
            <w:r w:rsidR="00AA5948" w:rsidRPr="007B3587">
              <w:rPr>
                <w:noProof/>
                <w:webHidden/>
              </w:rPr>
              <w:fldChar w:fldCharType="separate"/>
            </w:r>
            <w:r w:rsidR="004A7CD2">
              <w:rPr>
                <w:noProof/>
                <w:webHidden/>
              </w:rPr>
              <w:t>14</w:t>
            </w:r>
            <w:r w:rsidR="00AA5948" w:rsidRPr="007B3587">
              <w:rPr>
                <w:noProof/>
                <w:webHidden/>
              </w:rPr>
              <w:fldChar w:fldCharType="end"/>
            </w:r>
          </w:hyperlink>
        </w:p>
        <w:p w14:paraId="45186526" w14:textId="4C7118C9" w:rsidR="00AA5948" w:rsidRPr="007B3587" w:rsidRDefault="00E6509A">
          <w:pPr>
            <w:pStyle w:val="TOC2"/>
            <w:rPr>
              <w:rFonts w:asciiTheme="minorHAnsi" w:eastAsiaTheme="minorEastAsia" w:hAnsiTheme="minorHAnsi" w:cstheme="minorBidi"/>
              <w:noProof/>
              <w:kern w:val="2"/>
              <w:sz w:val="24"/>
              <w:szCs w:val="24"/>
              <w:lang w:val="en-AU" w:eastAsia="en-AU"/>
              <w14:ligatures w14:val="standardContextual"/>
            </w:rPr>
          </w:pPr>
          <w:hyperlink w:anchor="_Toc193713363" w:history="1">
            <w:r w:rsidR="00AA5948" w:rsidRPr="007B3587">
              <w:rPr>
                <w:rStyle w:val="Hyperlink"/>
                <w:noProof/>
              </w:rPr>
              <w:t>Case study: Connecting First Nations Australians and Pacific communities</w:t>
            </w:r>
            <w:r w:rsidR="00AA5948" w:rsidRPr="007B3587">
              <w:rPr>
                <w:noProof/>
                <w:webHidden/>
              </w:rPr>
              <w:tab/>
            </w:r>
            <w:r w:rsidR="00AA5948" w:rsidRPr="007B3587">
              <w:rPr>
                <w:noProof/>
                <w:webHidden/>
              </w:rPr>
              <w:fldChar w:fldCharType="begin"/>
            </w:r>
            <w:r w:rsidR="00AA5948" w:rsidRPr="007B3587">
              <w:rPr>
                <w:noProof/>
                <w:webHidden/>
              </w:rPr>
              <w:instrText xml:space="preserve"> PAGEREF _Toc193713363 \h </w:instrText>
            </w:r>
            <w:r w:rsidR="00AA5948" w:rsidRPr="007B3587">
              <w:rPr>
                <w:noProof/>
                <w:webHidden/>
              </w:rPr>
            </w:r>
            <w:r w:rsidR="00AA5948" w:rsidRPr="007B3587">
              <w:rPr>
                <w:noProof/>
                <w:webHidden/>
              </w:rPr>
              <w:fldChar w:fldCharType="separate"/>
            </w:r>
            <w:r w:rsidR="004A7CD2">
              <w:rPr>
                <w:noProof/>
                <w:webHidden/>
              </w:rPr>
              <w:t>16</w:t>
            </w:r>
            <w:r w:rsidR="00AA5948" w:rsidRPr="007B3587">
              <w:rPr>
                <w:noProof/>
                <w:webHidden/>
              </w:rPr>
              <w:fldChar w:fldCharType="end"/>
            </w:r>
          </w:hyperlink>
        </w:p>
        <w:p w14:paraId="53ED4F3A" w14:textId="443DAF31" w:rsidR="00AA5948" w:rsidRPr="007B3587" w:rsidRDefault="00E6509A">
          <w:pPr>
            <w:pStyle w:val="TOC2"/>
            <w:rPr>
              <w:rFonts w:asciiTheme="minorHAnsi" w:eastAsiaTheme="minorEastAsia" w:hAnsiTheme="minorHAnsi" w:cstheme="minorBidi"/>
              <w:noProof/>
              <w:kern w:val="2"/>
              <w:sz w:val="24"/>
              <w:szCs w:val="24"/>
              <w:lang w:val="en-AU" w:eastAsia="en-AU"/>
              <w14:ligatures w14:val="standardContextual"/>
            </w:rPr>
          </w:pPr>
          <w:hyperlink w:anchor="_Toc193713364" w:history="1">
            <w:r w:rsidR="00AA5948" w:rsidRPr="007B3587">
              <w:rPr>
                <w:rStyle w:val="Hyperlink"/>
                <w:noProof/>
                <w:lang w:val="en-AU"/>
              </w:rPr>
              <w:t>Diversity and inclusion</w:t>
            </w:r>
            <w:r w:rsidR="00AA5948" w:rsidRPr="007B3587">
              <w:rPr>
                <w:noProof/>
                <w:webHidden/>
              </w:rPr>
              <w:tab/>
            </w:r>
            <w:r w:rsidR="00AA5948" w:rsidRPr="007B3587">
              <w:rPr>
                <w:noProof/>
                <w:webHidden/>
              </w:rPr>
              <w:fldChar w:fldCharType="begin"/>
            </w:r>
            <w:r w:rsidR="00AA5948" w:rsidRPr="007B3587">
              <w:rPr>
                <w:noProof/>
                <w:webHidden/>
              </w:rPr>
              <w:instrText xml:space="preserve"> PAGEREF _Toc193713364 \h </w:instrText>
            </w:r>
            <w:r w:rsidR="00AA5948" w:rsidRPr="007B3587">
              <w:rPr>
                <w:noProof/>
                <w:webHidden/>
              </w:rPr>
            </w:r>
            <w:r w:rsidR="00AA5948" w:rsidRPr="007B3587">
              <w:rPr>
                <w:noProof/>
                <w:webHidden/>
              </w:rPr>
              <w:fldChar w:fldCharType="separate"/>
            </w:r>
            <w:r w:rsidR="004A7CD2">
              <w:rPr>
                <w:noProof/>
                <w:webHidden/>
              </w:rPr>
              <w:t>19</w:t>
            </w:r>
            <w:r w:rsidR="00AA5948" w:rsidRPr="007B3587">
              <w:rPr>
                <w:noProof/>
                <w:webHidden/>
              </w:rPr>
              <w:fldChar w:fldCharType="end"/>
            </w:r>
          </w:hyperlink>
        </w:p>
        <w:p w14:paraId="08BD168F" w14:textId="1FF83E0A" w:rsidR="00AA5948" w:rsidRPr="007B3587" w:rsidRDefault="00E6509A">
          <w:pPr>
            <w:pStyle w:val="TOC2"/>
            <w:rPr>
              <w:rFonts w:asciiTheme="minorHAnsi" w:eastAsiaTheme="minorEastAsia" w:hAnsiTheme="minorHAnsi" w:cstheme="minorBidi"/>
              <w:noProof/>
              <w:kern w:val="2"/>
              <w:sz w:val="24"/>
              <w:szCs w:val="24"/>
              <w:lang w:val="en-AU" w:eastAsia="en-AU"/>
              <w14:ligatures w14:val="standardContextual"/>
            </w:rPr>
          </w:pPr>
          <w:hyperlink w:anchor="_Toc193713369" w:history="1">
            <w:r w:rsidR="00AA5948" w:rsidRPr="007B3587">
              <w:rPr>
                <w:rStyle w:val="Hyperlink"/>
                <w:noProof/>
                <w:lang w:val="en-AU"/>
              </w:rPr>
              <w:t>Case study: Empowering the deaf community and sign language interpreters in Mongolia</w:t>
            </w:r>
            <w:r w:rsidR="00AA5948" w:rsidRPr="007B3587">
              <w:rPr>
                <w:noProof/>
                <w:webHidden/>
              </w:rPr>
              <w:tab/>
            </w:r>
            <w:r w:rsidR="00AA5948" w:rsidRPr="007B3587">
              <w:rPr>
                <w:noProof/>
                <w:webHidden/>
              </w:rPr>
              <w:fldChar w:fldCharType="begin"/>
            </w:r>
            <w:r w:rsidR="00AA5948" w:rsidRPr="007B3587">
              <w:rPr>
                <w:noProof/>
                <w:webHidden/>
              </w:rPr>
              <w:instrText xml:space="preserve"> PAGEREF _Toc193713369 \h </w:instrText>
            </w:r>
            <w:r w:rsidR="00AA5948" w:rsidRPr="007B3587">
              <w:rPr>
                <w:noProof/>
                <w:webHidden/>
              </w:rPr>
            </w:r>
            <w:r w:rsidR="00AA5948" w:rsidRPr="007B3587">
              <w:rPr>
                <w:noProof/>
                <w:webHidden/>
              </w:rPr>
              <w:fldChar w:fldCharType="separate"/>
            </w:r>
            <w:r w:rsidR="004A7CD2">
              <w:rPr>
                <w:noProof/>
                <w:webHidden/>
              </w:rPr>
              <w:t>21</w:t>
            </w:r>
            <w:r w:rsidR="00AA5948" w:rsidRPr="007B3587">
              <w:rPr>
                <w:noProof/>
                <w:webHidden/>
              </w:rPr>
              <w:fldChar w:fldCharType="end"/>
            </w:r>
          </w:hyperlink>
        </w:p>
        <w:p w14:paraId="59172AAA" w14:textId="2C439B4D" w:rsidR="00AA5948" w:rsidRPr="007B3587" w:rsidRDefault="00E6509A">
          <w:pPr>
            <w:pStyle w:val="TOC2"/>
            <w:rPr>
              <w:rFonts w:asciiTheme="minorHAnsi" w:eastAsiaTheme="minorEastAsia" w:hAnsiTheme="minorHAnsi" w:cstheme="minorBidi"/>
              <w:noProof/>
              <w:kern w:val="2"/>
              <w:sz w:val="24"/>
              <w:szCs w:val="24"/>
              <w:lang w:val="en-AU" w:eastAsia="en-AU"/>
              <w14:ligatures w14:val="standardContextual"/>
            </w:rPr>
          </w:pPr>
          <w:hyperlink w:anchor="_Toc193713370" w:history="1">
            <w:r w:rsidR="00AA5948" w:rsidRPr="007B3587">
              <w:rPr>
                <w:rStyle w:val="Hyperlink"/>
                <w:noProof/>
                <w:lang w:val="en-AU"/>
              </w:rPr>
              <w:t>Learning and continuous improvement</w:t>
            </w:r>
            <w:r w:rsidR="00AA5948" w:rsidRPr="007B3587">
              <w:rPr>
                <w:noProof/>
                <w:webHidden/>
              </w:rPr>
              <w:tab/>
            </w:r>
            <w:r w:rsidR="00AA5948" w:rsidRPr="007B3587">
              <w:rPr>
                <w:noProof/>
                <w:webHidden/>
              </w:rPr>
              <w:fldChar w:fldCharType="begin"/>
            </w:r>
            <w:r w:rsidR="00AA5948" w:rsidRPr="007B3587">
              <w:rPr>
                <w:noProof/>
                <w:webHidden/>
              </w:rPr>
              <w:instrText xml:space="preserve"> PAGEREF _Toc193713370 \h </w:instrText>
            </w:r>
            <w:r w:rsidR="00AA5948" w:rsidRPr="007B3587">
              <w:rPr>
                <w:noProof/>
                <w:webHidden/>
              </w:rPr>
            </w:r>
            <w:r w:rsidR="00AA5948" w:rsidRPr="007B3587">
              <w:rPr>
                <w:noProof/>
                <w:webHidden/>
              </w:rPr>
              <w:fldChar w:fldCharType="separate"/>
            </w:r>
            <w:r w:rsidR="004A7CD2">
              <w:rPr>
                <w:noProof/>
                <w:webHidden/>
              </w:rPr>
              <w:t>23</w:t>
            </w:r>
            <w:r w:rsidR="00AA5948" w:rsidRPr="007B3587">
              <w:rPr>
                <w:noProof/>
                <w:webHidden/>
              </w:rPr>
              <w:fldChar w:fldCharType="end"/>
            </w:r>
          </w:hyperlink>
        </w:p>
        <w:p w14:paraId="15BBFF26" w14:textId="6168C54B" w:rsidR="00AA5948" w:rsidRDefault="00E6509A">
          <w:pPr>
            <w:pStyle w:val="TOC2"/>
            <w:rPr>
              <w:rFonts w:asciiTheme="minorHAnsi" w:eastAsiaTheme="minorEastAsia" w:hAnsiTheme="minorHAnsi" w:cstheme="minorBidi"/>
              <w:noProof/>
              <w:kern w:val="2"/>
              <w:sz w:val="24"/>
              <w:szCs w:val="24"/>
              <w:lang w:val="en-AU" w:eastAsia="en-AU"/>
              <w14:ligatures w14:val="standardContextual"/>
            </w:rPr>
          </w:pPr>
          <w:hyperlink w:anchor="_Toc193713373" w:history="1">
            <w:r w:rsidR="00AA5948" w:rsidRPr="007B3587">
              <w:rPr>
                <w:rStyle w:val="Hyperlink"/>
                <w:noProof/>
              </w:rPr>
              <w:t>Glossary</w:t>
            </w:r>
            <w:r w:rsidR="00AA5948" w:rsidRPr="007B3587">
              <w:rPr>
                <w:noProof/>
                <w:webHidden/>
              </w:rPr>
              <w:tab/>
            </w:r>
            <w:r w:rsidR="00AA5948" w:rsidRPr="007B3587">
              <w:rPr>
                <w:noProof/>
                <w:webHidden/>
              </w:rPr>
              <w:fldChar w:fldCharType="begin"/>
            </w:r>
            <w:r w:rsidR="00AA5948" w:rsidRPr="007B3587">
              <w:rPr>
                <w:noProof/>
                <w:webHidden/>
              </w:rPr>
              <w:instrText xml:space="preserve"> PAGEREF _Toc193713373 \h </w:instrText>
            </w:r>
            <w:r w:rsidR="00AA5948" w:rsidRPr="007B3587">
              <w:rPr>
                <w:noProof/>
                <w:webHidden/>
              </w:rPr>
            </w:r>
            <w:r w:rsidR="00AA5948" w:rsidRPr="007B3587">
              <w:rPr>
                <w:noProof/>
                <w:webHidden/>
              </w:rPr>
              <w:fldChar w:fldCharType="separate"/>
            </w:r>
            <w:r w:rsidR="004A7CD2">
              <w:rPr>
                <w:noProof/>
                <w:webHidden/>
              </w:rPr>
              <w:t>25</w:t>
            </w:r>
            <w:r w:rsidR="00AA5948" w:rsidRPr="007B3587">
              <w:rPr>
                <w:noProof/>
                <w:webHidden/>
              </w:rPr>
              <w:fldChar w:fldCharType="end"/>
            </w:r>
          </w:hyperlink>
        </w:p>
        <w:p w14:paraId="3E1BDFFD" w14:textId="6A02F3B1" w:rsidR="00AA5948" w:rsidRDefault="00AA5948">
          <w:r>
            <w:rPr>
              <w:b/>
              <w:bCs/>
              <w:noProof/>
            </w:rPr>
            <w:fldChar w:fldCharType="end"/>
          </w:r>
        </w:p>
      </w:sdtContent>
    </w:sdt>
    <w:p w14:paraId="0D4C1075" w14:textId="77777777" w:rsidR="00D86E6E" w:rsidRPr="00A128C3" w:rsidRDefault="00D86E6E">
      <w:pPr>
        <w:widowControl/>
        <w:autoSpaceDE/>
        <w:autoSpaceDN/>
        <w:spacing w:after="160" w:line="259" w:lineRule="auto"/>
        <w:rPr>
          <w:rFonts w:asciiTheme="minorHAnsi" w:hAnsiTheme="minorHAnsi" w:cstheme="minorHAnsi"/>
          <w:bCs/>
          <w:sz w:val="24"/>
          <w:szCs w:val="24"/>
          <w:lang w:val="en-AU"/>
        </w:rPr>
      </w:pPr>
      <w:r w:rsidRPr="00A128C3">
        <w:rPr>
          <w:rFonts w:asciiTheme="minorHAnsi" w:hAnsiTheme="minorHAnsi" w:cstheme="minorHAnsi"/>
          <w:bCs/>
          <w:sz w:val="24"/>
          <w:szCs w:val="24"/>
          <w:lang w:val="en-AU"/>
        </w:rPr>
        <w:br w:type="page"/>
      </w:r>
    </w:p>
    <w:p w14:paraId="5435130A" w14:textId="581CDB92" w:rsidR="00D86E6E" w:rsidRDefault="00D86E6E" w:rsidP="00AA2D07">
      <w:pPr>
        <w:pStyle w:val="Heading2"/>
        <w:spacing w:before="100" w:beforeAutospacing="1"/>
        <w:rPr>
          <w:lang w:val="en-AU"/>
        </w:rPr>
      </w:pPr>
      <w:bookmarkStart w:id="3" w:name="_Toc193713326"/>
      <w:r w:rsidRPr="5410DE05">
        <w:rPr>
          <w:lang w:val="en-AU"/>
        </w:rPr>
        <w:lastRenderedPageBreak/>
        <w:t>Foreword</w:t>
      </w:r>
      <w:bookmarkEnd w:id="3"/>
    </w:p>
    <w:p w14:paraId="4EE40129" w14:textId="77777777" w:rsidR="00DC3385" w:rsidRPr="00DC3385" w:rsidRDefault="00DC3385" w:rsidP="00AA2D07">
      <w:pPr>
        <w:spacing w:before="100" w:beforeAutospacing="1"/>
        <w:rPr>
          <w:rFonts w:asciiTheme="minorHAnsi" w:hAnsiTheme="minorHAnsi" w:cstheme="minorHAnsi"/>
          <w:bCs/>
          <w:sz w:val="24"/>
          <w:szCs w:val="24"/>
          <w:lang w:val="en-AU"/>
        </w:rPr>
      </w:pPr>
      <w:r w:rsidRPr="00DC3385">
        <w:rPr>
          <w:rFonts w:asciiTheme="minorHAnsi" w:hAnsiTheme="minorHAnsi" w:cstheme="minorHAnsi"/>
          <w:bCs/>
          <w:sz w:val="24"/>
          <w:szCs w:val="24"/>
          <w:lang w:val="en-AU"/>
        </w:rPr>
        <w:t>Australian volunteers have been contributing to development and diplomacy in the Indo-Pacific region for over 65 years. Since the 1960s, the Australian Government has proudly supported more than 17,000 Australians to volunteer overseas, working alongside hundreds of partner organisations to progress their development goals.</w:t>
      </w:r>
    </w:p>
    <w:p w14:paraId="1C0D5B70" w14:textId="3A19CC4E" w:rsidR="00DC3385" w:rsidRPr="00DC3385" w:rsidRDefault="00DC3385" w:rsidP="00AA2D07">
      <w:pPr>
        <w:spacing w:before="100" w:beforeAutospacing="1"/>
        <w:rPr>
          <w:rFonts w:asciiTheme="minorHAnsi" w:hAnsiTheme="minorHAnsi" w:cstheme="minorHAnsi"/>
          <w:bCs/>
          <w:sz w:val="24"/>
          <w:szCs w:val="24"/>
          <w:lang w:val="en-AU"/>
        </w:rPr>
      </w:pPr>
      <w:r w:rsidRPr="00DC3385">
        <w:rPr>
          <w:rFonts w:asciiTheme="minorHAnsi" w:hAnsiTheme="minorHAnsi" w:cstheme="minorHAnsi"/>
          <w:bCs/>
          <w:sz w:val="24"/>
          <w:szCs w:val="24"/>
          <w:lang w:val="en-AU"/>
        </w:rPr>
        <w:t>The current phase of the Australian Volunteers Program commenced in 2017 as the latest chapter in this significant history. In its first five-years, the program supported more than one thousand partner organisations with 2,336 volunteer assignments, delivering positive development outcomes for partner organisations and the communities they serve.</w:t>
      </w:r>
    </w:p>
    <w:p w14:paraId="47798D7C" w14:textId="530B0488" w:rsidR="00DC3385" w:rsidRPr="00DC3385" w:rsidRDefault="00DC3385" w:rsidP="00AA2D07">
      <w:pPr>
        <w:spacing w:before="100" w:beforeAutospacing="1"/>
        <w:rPr>
          <w:rFonts w:asciiTheme="minorHAnsi" w:hAnsiTheme="minorHAnsi" w:cstheme="minorHAnsi"/>
          <w:bCs/>
          <w:sz w:val="24"/>
          <w:szCs w:val="24"/>
          <w:lang w:val="en-AU"/>
        </w:rPr>
      </w:pPr>
      <w:r w:rsidRPr="00DC3385">
        <w:rPr>
          <w:rFonts w:asciiTheme="minorHAnsi" w:hAnsiTheme="minorHAnsi" w:cstheme="minorHAnsi"/>
          <w:bCs/>
          <w:sz w:val="24"/>
          <w:szCs w:val="24"/>
          <w:lang w:val="en-AU"/>
        </w:rPr>
        <w:t>In its second term, the program gives effect to the core commitments outlined in Australia’s International Development Policy (2023). The policy commits Australia to working together with our partners overseas to build more genuine and respectful partnerships. It places emphasis on the need for Australia’s development cooperation to be anchored in our strengths, including by embedding the perspectives of First Nations Australians, and by building on the strengths of our partners. It seeks to advance core issues of gender equality, climate change and disability equity and rights.</w:t>
      </w:r>
    </w:p>
    <w:p w14:paraId="1D35B7EC" w14:textId="749D59C3" w:rsidR="00DC3385" w:rsidRPr="00DC3385" w:rsidRDefault="00DC3385" w:rsidP="00AA2D07">
      <w:pPr>
        <w:spacing w:before="100" w:beforeAutospacing="1"/>
        <w:rPr>
          <w:rFonts w:asciiTheme="minorHAnsi" w:hAnsiTheme="minorHAnsi" w:cstheme="minorHAnsi"/>
          <w:bCs/>
          <w:sz w:val="24"/>
          <w:szCs w:val="24"/>
          <w:lang w:val="en-AU"/>
        </w:rPr>
      </w:pPr>
      <w:r w:rsidRPr="00DC3385">
        <w:rPr>
          <w:rFonts w:asciiTheme="minorHAnsi" w:hAnsiTheme="minorHAnsi" w:cstheme="minorHAnsi"/>
          <w:bCs/>
          <w:sz w:val="24"/>
          <w:szCs w:val="24"/>
          <w:lang w:val="en-AU"/>
        </w:rPr>
        <w:t>Globally, the Australian Volunteers Program is valued for its partnership approach, which starts from a position of respecting partners’ deep contextual and cultural knowledge and expertise. The program works with partners to jointly determine how the program can support them to strengthen their organisation to deliver against their own objectives. Our approach recognises that organisational strengthening is a long-term, complex process that must be locally owned.</w:t>
      </w:r>
    </w:p>
    <w:p w14:paraId="30DDA576" w14:textId="4C715B54" w:rsidR="00DC3385" w:rsidRPr="00DC3385" w:rsidRDefault="00DC3385" w:rsidP="00AA2D07">
      <w:pPr>
        <w:spacing w:before="100" w:beforeAutospacing="1"/>
        <w:rPr>
          <w:rFonts w:asciiTheme="minorHAnsi" w:hAnsiTheme="minorHAnsi" w:cstheme="minorHAnsi"/>
          <w:bCs/>
          <w:sz w:val="24"/>
          <w:szCs w:val="24"/>
          <w:lang w:val="en-AU"/>
        </w:rPr>
      </w:pPr>
      <w:r w:rsidRPr="00DC3385">
        <w:rPr>
          <w:rFonts w:asciiTheme="minorHAnsi" w:hAnsiTheme="minorHAnsi" w:cstheme="minorHAnsi"/>
          <w:bCs/>
          <w:sz w:val="24"/>
          <w:szCs w:val="24"/>
          <w:lang w:val="en-AU"/>
        </w:rPr>
        <w:t>The program connects skilled Australians and Australian organisations to our development program and the region. It has a unique value in the Australian community, as it enables a diverse range of Australians to work together with the Pacific family, and across Asia and Africa in support of equitable development.</w:t>
      </w:r>
    </w:p>
    <w:p w14:paraId="422179B5" w14:textId="5C9CEA74" w:rsidR="00DC3385" w:rsidRDefault="00DC3385" w:rsidP="00AA2D07">
      <w:pPr>
        <w:spacing w:before="100" w:beforeAutospacing="1"/>
        <w:rPr>
          <w:rFonts w:asciiTheme="minorHAnsi" w:hAnsiTheme="minorHAnsi" w:cstheme="minorHAnsi"/>
          <w:bCs/>
          <w:sz w:val="24"/>
          <w:szCs w:val="24"/>
          <w:lang w:val="en-AU"/>
        </w:rPr>
      </w:pPr>
      <w:r w:rsidRPr="00DC3385">
        <w:rPr>
          <w:rFonts w:asciiTheme="minorHAnsi" w:hAnsiTheme="minorHAnsi" w:cstheme="minorHAnsi"/>
          <w:bCs/>
          <w:sz w:val="24"/>
          <w:szCs w:val="24"/>
          <w:lang w:val="en-AU"/>
        </w:rPr>
        <w:t>Australian volunteers are highly valued for their skills and experience. There is considerable mutual benefit to the individuals and the organisations they work with. They learn and grow personally and professionally from the experience, enriched through cultural immersion, forging strong links and making enduring friendships.</w:t>
      </w:r>
    </w:p>
    <w:p w14:paraId="5002BCFD" w14:textId="4F61E136" w:rsidR="00DC3385" w:rsidRPr="00DC3385" w:rsidRDefault="00DC3385" w:rsidP="00AA2D07">
      <w:pPr>
        <w:spacing w:before="100" w:beforeAutospacing="1"/>
        <w:rPr>
          <w:rFonts w:asciiTheme="minorHAnsi" w:hAnsiTheme="minorHAnsi" w:cstheme="minorHAnsi"/>
          <w:bCs/>
          <w:sz w:val="24"/>
          <w:szCs w:val="24"/>
          <w:lang w:val="en-AU"/>
        </w:rPr>
      </w:pPr>
      <w:r w:rsidRPr="00DC3385">
        <w:rPr>
          <w:rFonts w:asciiTheme="minorHAnsi" w:hAnsiTheme="minorHAnsi" w:cstheme="minorHAnsi"/>
          <w:bCs/>
          <w:sz w:val="24"/>
          <w:szCs w:val="24"/>
          <w:lang w:val="en-AU"/>
        </w:rPr>
        <w:t>Without the dedication and commitment of Australian volunteers, who willingly give their time, energy, knowledge and skills, there would be no Australian Volunteers Program.</w:t>
      </w:r>
      <w:r w:rsidR="00AD51CC">
        <w:rPr>
          <w:rFonts w:asciiTheme="minorHAnsi" w:hAnsiTheme="minorHAnsi" w:cstheme="minorHAnsi"/>
          <w:bCs/>
          <w:sz w:val="24"/>
          <w:szCs w:val="24"/>
          <w:lang w:val="en-AU"/>
        </w:rPr>
        <w:t xml:space="preserve"> </w:t>
      </w:r>
      <w:r w:rsidRPr="00DC3385">
        <w:rPr>
          <w:rFonts w:asciiTheme="minorHAnsi" w:hAnsiTheme="minorHAnsi" w:cstheme="minorHAnsi"/>
          <w:bCs/>
          <w:sz w:val="24"/>
          <w:szCs w:val="24"/>
          <w:lang w:val="en-AU"/>
        </w:rPr>
        <w:t>We acknowledge their contribution.</w:t>
      </w:r>
    </w:p>
    <w:p w14:paraId="14190423" w14:textId="17FF76B2" w:rsidR="00DC3385" w:rsidRPr="00DC3385" w:rsidRDefault="00DC3385" w:rsidP="00AD51CC">
      <w:pPr>
        <w:spacing w:before="100" w:beforeAutospacing="1" w:after="240"/>
        <w:rPr>
          <w:rFonts w:asciiTheme="minorHAnsi" w:hAnsiTheme="minorHAnsi" w:cstheme="minorHAnsi"/>
          <w:bCs/>
          <w:sz w:val="24"/>
          <w:szCs w:val="24"/>
          <w:lang w:val="en-AU"/>
        </w:rPr>
      </w:pPr>
      <w:r w:rsidRPr="00DC3385">
        <w:rPr>
          <w:rFonts w:asciiTheme="minorHAnsi" w:hAnsiTheme="minorHAnsi" w:cstheme="minorHAnsi"/>
          <w:bCs/>
          <w:sz w:val="24"/>
          <w:szCs w:val="24"/>
          <w:lang w:val="en-AU"/>
        </w:rPr>
        <w:t>We are proud to launch this refreshed strategy to provide an ongoing platform for the next generation of Australian volunteers.</w:t>
      </w:r>
    </w:p>
    <w:p w14:paraId="3FCB424F" w14:textId="1817862B" w:rsidR="00806418" w:rsidRPr="007B5E54" w:rsidRDefault="001F5C55" w:rsidP="001A0419">
      <w:pPr>
        <w:tabs>
          <w:tab w:val="left" w:pos="6379"/>
        </w:tabs>
        <w:rPr>
          <w:rFonts w:asciiTheme="minorHAnsi" w:hAnsiTheme="minorHAnsi" w:cstheme="minorHAnsi"/>
          <w:b/>
          <w:sz w:val="24"/>
          <w:szCs w:val="24"/>
          <w:lang w:val="en-AU"/>
        </w:rPr>
      </w:pPr>
      <w:r w:rsidRPr="007B5E54">
        <w:rPr>
          <w:rFonts w:asciiTheme="minorHAnsi" w:hAnsiTheme="minorHAnsi" w:cstheme="minorHAnsi"/>
          <w:b/>
          <w:sz w:val="24"/>
          <w:szCs w:val="24"/>
          <w:lang w:val="en-AU"/>
        </w:rPr>
        <w:t xml:space="preserve">Jan Adams </w:t>
      </w:r>
      <w:r w:rsidR="00806418" w:rsidRPr="007B5E54">
        <w:rPr>
          <w:rFonts w:asciiTheme="minorHAnsi" w:hAnsiTheme="minorHAnsi" w:cstheme="minorHAnsi"/>
          <w:b/>
          <w:sz w:val="24"/>
          <w:szCs w:val="24"/>
          <w:lang w:val="en-AU"/>
        </w:rPr>
        <w:t>AO PSM</w:t>
      </w:r>
      <w:r w:rsidR="001A0419">
        <w:rPr>
          <w:rFonts w:asciiTheme="minorHAnsi" w:hAnsiTheme="minorHAnsi" w:cstheme="minorHAnsi"/>
          <w:b/>
          <w:sz w:val="24"/>
          <w:szCs w:val="24"/>
          <w:lang w:val="en-AU"/>
        </w:rPr>
        <w:tab/>
      </w:r>
      <w:r w:rsidR="007B5E54">
        <w:rPr>
          <w:rFonts w:asciiTheme="minorHAnsi" w:hAnsiTheme="minorHAnsi" w:cstheme="minorHAnsi"/>
          <w:b/>
          <w:sz w:val="24"/>
          <w:szCs w:val="24"/>
          <w:lang w:val="en-AU"/>
        </w:rPr>
        <w:t>Melanie Gow</w:t>
      </w:r>
    </w:p>
    <w:p w14:paraId="40E84043" w14:textId="33CFC6BC" w:rsidR="00713559" w:rsidRDefault="007B5E54" w:rsidP="001A0419">
      <w:pPr>
        <w:tabs>
          <w:tab w:val="left" w:pos="6379"/>
        </w:tabs>
        <w:rPr>
          <w:rFonts w:asciiTheme="minorHAnsi" w:hAnsiTheme="minorHAnsi" w:cstheme="minorHAnsi"/>
          <w:bCs/>
          <w:sz w:val="24"/>
          <w:szCs w:val="24"/>
          <w:lang w:val="en-AU"/>
        </w:rPr>
      </w:pPr>
      <w:r>
        <w:rPr>
          <w:rFonts w:asciiTheme="minorHAnsi" w:hAnsiTheme="minorHAnsi" w:cstheme="minorHAnsi"/>
          <w:bCs/>
          <w:sz w:val="24"/>
          <w:szCs w:val="24"/>
          <w:lang w:val="en-AU"/>
        </w:rPr>
        <w:t>Secretary</w:t>
      </w:r>
      <w:r w:rsidR="001A0419">
        <w:rPr>
          <w:rFonts w:asciiTheme="minorHAnsi" w:hAnsiTheme="minorHAnsi" w:cstheme="minorHAnsi"/>
          <w:bCs/>
          <w:sz w:val="24"/>
          <w:szCs w:val="24"/>
          <w:lang w:val="en-AU"/>
        </w:rPr>
        <w:tab/>
      </w:r>
      <w:r>
        <w:rPr>
          <w:rFonts w:asciiTheme="minorHAnsi" w:hAnsiTheme="minorHAnsi" w:cstheme="minorHAnsi"/>
          <w:bCs/>
          <w:sz w:val="24"/>
          <w:szCs w:val="24"/>
          <w:lang w:val="en-AU"/>
        </w:rPr>
        <w:t>CEO</w:t>
      </w:r>
    </w:p>
    <w:p w14:paraId="4D99EC47" w14:textId="5A05F8BA" w:rsidR="00A360F8" w:rsidRDefault="007B5E54" w:rsidP="001A0419">
      <w:pPr>
        <w:tabs>
          <w:tab w:val="left" w:pos="6379"/>
        </w:tabs>
        <w:rPr>
          <w:rFonts w:asciiTheme="minorHAnsi" w:hAnsiTheme="minorHAnsi" w:cstheme="minorHAnsi"/>
          <w:bCs/>
          <w:sz w:val="24"/>
          <w:szCs w:val="24"/>
          <w:lang w:val="en-AU"/>
        </w:rPr>
      </w:pPr>
      <w:r>
        <w:rPr>
          <w:rFonts w:asciiTheme="minorHAnsi" w:hAnsiTheme="minorHAnsi" w:cstheme="minorHAnsi"/>
          <w:bCs/>
          <w:sz w:val="24"/>
          <w:szCs w:val="24"/>
          <w:lang w:val="en-AU"/>
        </w:rPr>
        <w:t>Department of Foreign Affairs and Trade</w:t>
      </w:r>
      <w:r w:rsidR="001A0419">
        <w:rPr>
          <w:rFonts w:asciiTheme="minorHAnsi" w:hAnsiTheme="minorHAnsi" w:cstheme="minorHAnsi"/>
          <w:bCs/>
          <w:sz w:val="24"/>
          <w:szCs w:val="24"/>
          <w:lang w:val="en-AU"/>
        </w:rPr>
        <w:tab/>
      </w:r>
      <w:r>
        <w:rPr>
          <w:rFonts w:asciiTheme="minorHAnsi" w:hAnsiTheme="minorHAnsi" w:cstheme="minorHAnsi"/>
          <w:bCs/>
          <w:sz w:val="24"/>
          <w:szCs w:val="24"/>
          <w:lang w:val="en-AU"/>
        </w:rPr>
        <w:t>AVI</w:t>
      </w:r>
    </w:p>
    <w:p w14:paraId="746C88EA" w14:textId="77777777" w:rsidR="00A360F8" w:rsidRDefault="00A360F8">
      <w:pPr>
        <w:widowControl/>
        <w:autoSpaceDE/>
        <w:autoSpaceDN/>
        <w:spacing w:after="160" w:line="259" w:lineRule="auto"/>
        <w:rPr>
          <w:rFonts w:asciiTheme="minorHAnsi" w:hAnsiTheme="minorHAnsi" w:cstheme="minorHAnsi"/>
          <w:bCs/>
          <w:sz w:val="24"/>
          <w:szCs w:val="24"/>
          <w:lang w:val="en-AU"/>
        </w:rPr>
      </w:pPr>
      <w:r>
        <w:rPr>
          <w:rFonts w:asciiTheme="minorHAnsi" w:hAnsiTheme="minorHAnsi" w:cstheme="minorHAnsi"/>
          <w:bCs/>
          <w:sz w:val="24"/>
          <w:szCs w:val="24"/>
          <w:lang w:val="en-AU"/>
        </w:rPr>
        <w:br w:type="page"/>
      </w:r>
    </w:p>
    <w:p w14:paraId="5FB5F930" w14:textId="758750EA" w:rsidR="00447870" w:rsidRPr="00A128C3" w:rsidRDefault="00494AFC" w:rsidP="002E5805">
      <w:pPr>
        <w:pStyle w:val="Heading2"/>
        <w:spacing w:before="100" w:beforeAutospacing="1"/>
        <w:rPr>
          <w:lang w:val="en-AU"/>
        </w:rPr>
      </w:pPr>
      <w:bookmarkStart w:id="4" w:name="_Toc193713327"/>
      <w:r w:rsidRPr="5410DE05">
        <w:rPr>
          <w:lang w:val="en-AU"/>
        </w:rPr>
        <w:lastRenderedPageBreak/>
        <w:t>Introduction</w:t>
      </w:r>
      <w:bookmarkEnd w:id="4"/>
    </w:p>
    <w:p w14:paraId="0AAC77BC" w14:textId="2F00E3F8" w:rsidR="006A5958" w:rsidRDefault="002006AA" w:rsidP="002E5805">
      <w:pPr>
        <w:spacing w:before="100" w:beforeAutospacing="1"/>
        <w:rPr>
          <w:rFonts w:asciiTheme="minorHAnsi" w:hAnsiTheme="minorHAnsi" w:cstheme="minorBidi"/>
          <w:sz w:val="24"/>
          <w:szCs w:val="24"/>
          <w:lang w:val="en-AU"/>
        </w:rPr>
      </w:pPr>
      <w:r w:rsidRPr="00601B07">
        <w:rPr>
          <w:rFonts w:asciiTheme="minorHAnsi" w:hAnsiTheme="minorHAnsi" w:cstheme="minorHAnsi"/>
          <w:bCs/>
          <w:sz w:val="24"/>
          <w:szCs w:val="24"/>
          <w:lang w:val="en-AU"/>
        </w:rPr>
        <w:t>The Australian Volunteers Program</w:t>
      </w:r>
      <w:r w:rsidR="009C44AD">
        <w:rPr>
          <w:rFonts w:asciiTheme="minorHAnsi" w:hAnsiTheme="minorHAnsi" w:cstheme="minorHAnsi"/>
          <w:bCs/>
          <w:sz w:val="24"/>
          <w:szCs w:val="24"/>
          <w:lang w:val="en-AU"/>
        </w:rPr>
        <w:t xml:space="preserve"> is</w:t>
      </w:r>
      <w:r w:rsidR="009C44AD" w:rsidRPr="00601B07">
        <w:rPr>
          <w:rFonts w:asciiTheme="minorHAnsi" w:hAnsiTheme="minorHAnsi" w:cstheme="minorHAnsi"/>
          <w:bCs/>
          <w:sz w:val="24"/>
          <w:szCs w:val="24"/>
          <w:lang w:val="en-AU"/>
        </w:rPr>
        <w:t xml:space="preserve"> a visible expression of the </w:t>
      </w:r>
      <w:r w:rsidR="009C44AD">
        <w:rPr>
          <w:rFonts w:asciiTheme="minorHAnsi" w:hAnsiTheme="minorHAnsi" w:cstheme="minorHAnsi"/>
          <w:bCs/>
          <w:sz w:val="24"/>
          <w:szCs w:val="24"/>
          <w:lang w:val="en-AU"/>
        </w:rPr>
        <w:t xml:space="preserve">Australian </w:t>
      </w:r>
      <w:r w:rsidR="009C44AD" w:rsidRPr="00601B07">
        <w:rPr>
          <w:rFonts w:asciiTheme="minorHAnsi" w:hAnsiTheme="minorHAnsi" w:cstheme="minorHAnsi"/>
          <w:bCs/>
          <w:sz w:val="24"/>
          <w:szCs w:val="24"/>
          <w:lang w:val="en-AU"/>
        </w:rPr>
        <w:t xml:space="preserve">Government’s commitment to building </w:t>
      </w:r>
      <w:r w:rsidR="0098427C">
        <w:rPr>
          <w:rFonts w:asciiTheme="minorHAnsi" w:hAnsiTheme="minorHAnsi" w:cstheme="minorHAnsi"/>
          <w:bCs/>
          <w:sz w:val="24"/>
          <w:szCs w:val="24"/>
          <w:lang w:val="en-AU"/>
        </w:rPr>
        <w:t>respectful</w:t>
      </w:r>
      <w:r w:rsidR="009C44AD" w:rsidRPr="00601B07">
        <w:rPr>
          <w:rFonts w:asciiTheme="minorHAnsi" w:hAnsiTheme="minorHAnsi" w:cstheme="minorHAnsi"/>
          <w:bCs/>
          <w:sz w:val="24"/>
          <w:szCs w:val="24"/>
          <w:lang w:val="en-AU"/>
        </w:rPr>
        <w:t xml:space="preserve"> partnerships across countries</w:t>
      </w:r>
      <w:r w:rsidR="007645B8">
        <w:rPr>
          <w:rFonts w:asciiTheme="minorHAnsi" w:hAnsiTheme="minorHAnsi" w:cstheme="minorHAnsi"/>
          <w:bCs/>
          <w:sz w:val="24"/>
          <w:szCs w:val="24"/>
          <w:lang w:val="en-AU"/>
        </w:rPr>
        <w:t xml:space="preserve">. </w:t>
      </w:r>
      <w:r w:rsidR="006A5958">
        <w:rPr>
          <w:rFonts w:asciiTheme="minorHAnsi" w:hAnsiTheme="minorHAnsi" w:cstheme="minorBidi"/>
          <w:sz w:val="24"/>
          <w:szCs w:val="24"/>
          <w:lang w:val="en-AU"/>
        </w:rPr>
        <w:t xml:space="preserve">It sees </w:t>
      </w:r>
      <w:r w:rsidR="006A5958" w:rsidRPr="33AC9097">
        <w:rPr>
          <w:rFonts w:asciiTheme="minorHAnsi" w:hAnsiTheme="minorHAnsi" w:cstheme="minorBidi"/>
          <w:sz w:val="24"/>
          <w:szCs w:val="24"/>
          <w:lang w:val="en-AU"/>
        </w:rPr>
        <w:t>international volunteering as a valuable approach to international development cooperation</w:t>
      </w:r>
      <w:r w:rsidR="005336C4">
        <w:rPr>
          <w:rFonts w:asciiTheme="minorHAnsi" w:hAnsiTheme="minorHAnsi" w:cstheme="minorBidi"/>
          <w:sz w:val="24"/>
          <w:szCs w:val="24"/>
          <w:lang w:val="en-AU"/>
        </w:rPr>
        <w:t>,</w:t>
      </w:r>
      <w:r w:rsidR="006A5958" w:rsidRPr="33AC9097">
        <w:rPr>
          <w:rFonts w:asciiTheme="minorHAnsi" w:hAnsiTheme="minorHAnsi" w:cstheme="minorBidi"/>
          <w:sz w:val="24"/>
          <w:szCs w:val="24"/>
          <w:lang w:val="en-AU"/>
        </w:rPr>
        <w:t xml:space="preserve"> and as a powerful means to support </w:t>
      </w:r>
      <w:r w:rsidR="006A5958">
        <w:rPr>
          <w:rFonts w:asciiTheme="minorHAnsi" w:hAnsiTheme="minorHAnsi" w:cstheme="minorBidi"/>
          <w:sz w:val="24"/>
          <w:szCs w:val="24"/>
          <w:lang w:val="en-AU"/>
        </w:rPr>
        <w:t xml:space="preserve">achievement of </w:t>
      </w:r>
      <w:r w:rsidR="006A5958" w:rsidRPr="33AC9097">
        <w:rPr>
          <w:rFonts w:asciiTheme="minorHAnsi" w:hAnsiTheme="minorHAnsi" w:cstheme="minorBidi"/>
          <w:sz w:val="24"/>
          <w:szCs w:val="24"/>
          <w:lang w:val="en-AU"/>
        </w:rPr>
        <w:t>the Sustainable Development Goals (SDGs).</w:t>
      </w:r>
    </w:p>
    <w:p w14:paraId="22EB114D" w14:textId="3BB6FE39" w:rsidR="000F734A" w:rsidRPr="006A5958" w:rsidRDefault="007645B8" w:rsidP="002E5805">
      <w:pPr>
        <w:spacing w:before="100" w:beforeAutospacing="1"/>
        <w:rPr>
          <w:rFonts w:asciiTheme="minorHAnsi" w:hAnsiTheme="minorHAnsi" w:cstheme="minorBidi"/>
          <w:sz w:val="24"/>
          <w:szCs w:val="24"/>
          <w:lang w:val="en-AU"/>
        </w:rPr>
      </w:pPr>
      <w:r w:rsidRPr="000F734A">
        <w:rPr>
          <w:rFonts w:asciiTheme="minorHAnsi" w:hAnsiTheme="minorHAnsi" w:cstheme="minorHAnsi"/>
          <w:bCs/>
          <w:sz w:val="24"/>
          <w:szCs w:val="24"/>
          <w:lang w:val="en-AU"/>
        </w:rPr>
        <w:t xml:space="preserve">The program matches skilled volunteers with organisations across the Pacific, Asia and Africa </w:t>
      </w:r>
      <w:r w:rsidR="00A82C0F">
        <w:rPr>
          <w:rFonts w:asciiTheme="minorHAnsi" w:hAnsiTheme="minorHAnsi" w:cstheme="minorHAnsi"/>
          <w:bCs/>
          <w:sz w:val="24"/>
          <w:szCs w:val="24"/>
          <w:lang w:val="en-AU"/>
        </w:rPr>
        <w:t xml:space="preserve">and </w:t>
      </w:r>
      <w:r w:rsidR="00957227">
        <w:rPr>
          <w:rFonts w:asciiTheme="minorHAnsi" w:hAnsiTheme="minorHAnsi" w:cstheme="minorHAnsi"/>
          <w:bCs/>
          <w:sz w:val="24"/>
          <w:szCs w:val="24"/>
          <w:lang w:val="en-AU"/>
        </w:rPr>
        <w:t>supports</w:t>
      </w:r>
      <w:r w:rsidRPr="000F734A">
        <w:rPr>
          <w:rFonts w:asciiTheme="minorHAnsi" w:hAnsiTheme="minorHAnsi" w:cstheme="minorHAnsi"/>
          <w:bCs/>
          <w:sz w:val="24"/>
          <w:szCs w:val="24"/>
          <w:lang w:val="en-AU"/>
        </w:rPr>
        <w:t xml:space="preserve"> those organisations </w:t>
      </w:r>
      <w:r w:rsidR="00267AAD">
        <w:rPr>
          <w:rFonts w:asciiTheme="minorHAnsi" w:hAnsiTheme="minorHAnsi" w:cstheme="minorHAnsi"/>
          <w:bCs/>
          <w:sz w:val="24"/>
          <w:szCs w:val="24"/>
          <w:lang w:val="en-AU"/>
        </w:rPr>
        <w:t xml:space="preserve">to </w:t>
      </w:r>
      <w:r w:rsidR="00D72629">
        <w:rPr>
          <w:rFonts w:asciiTheme="minorHAnsi" w:hAnsiTheme="minorHAnsi" w:cstheme="minorHAnsi"/>
          <w:bCs/>
          <w:sz w:val="24"/>
          <w:szCs w:val="24"/>
          <w:lang w:val="en-AU"/>
        </w:rPr>
        <w:t>achieve</w:t>
      </w:r>
      <w:r w:rsidRPr="000F734A">
        <w:rPr>
          <w:rFonts w:asciiTheme="minorHAnsi" w:hAnsiTheme="minorHAnsi" w:cstheme="minorHAnsi"/>
          <w:bCs/>
          <w:sz w:val="24"/>
          <w:szCs w:val="24"/>
          <w:lang w:val="en-AU"/>
        </w:rPr>
        <w:t xml:space="preserve"> their own </w:t>
      </w:r>
      <w:r>
        <w:rPr>
          <w:rFonts w:asciiTheme="minorHAnsi" w:hAnsiTheme="minorHAnsi" w:cstheme="minorHAnsi"/>
          <w:bCs/>
          <w:sz w:val="24"/>
          <w:szCs w:val="24"/>
          <w:lang w:val="en-AU"/>
        </w:rPr>
        <w:t xml:space="preserve">locally determined </w:t>
      </w:r>
      <w:r w:rsidRPr="000F734A">
        <w:rPr>
          <w:rFonts w:asciiTheme="minorHAnsi" w:hAnsiTheme="minorHAnsi" w:cstheme="minorHAnsi"/>
          <w:bCs/>
          <w:sz w:val="24"/>
          <w:szCs w:val="24"/>
          <w:lang w:val="en-AU"/>
        </w:rPr>
        <w:t>objectives</w:t>
      </w:r>
      <w:r>
        <w:rPr>
          <w:rFonts w:asciiTheme="minorHAnsi" w:hAnsiTheme="minorHAnsi" w:cstheme="minorHAnsi"/>
          <w:bCs/>
          <w:sz w:val="24"/>
          <w:szCs w:val="24"/>
          <w:lang w:val="en-AU"/>
        </w:rPr>
        <w:t xml:space="preserve">. The program works in ways which </w:t>
      </w:r>
      <w:r w:rsidR="007942C3">
        <w:rPr>
          <w:rFonts w:asciiTheme="minorHAnsi" w:hAnsiTheme="minorHAnsi" w:cstheme="minorHAnsi"/>
          <w:bCs/>
          <w:sz w:val="24"/>
          <w:szCs w:val="24"/>
          <w:lang w:val="en-AU"/>
        </w:rPr>
        <w:t xml:space="preserve">value volunteering and </w:t>
      </w:r>
      <w:r w:rsidR="000D39A5">
        <w:rPr>
          <w:rFonts w:asciiTheme="minorHAnsi" w:hAnsiTheme="minorHAnsi" w:cstheme="minorHAnsi"/>
          <w:bCs/>
          <w:sz w:val="24"/>
          <w:szCs w:val="24"/>
          <w:lang w:val="en-AU"/>
        </w:rPr>
        <w:t xml:space="preserve">it </w:t>
      </w:r>
      <w:r>
        <w:rPr>
          <w:rFonts w:asciiTheme="minorHAnsi" w:hAnsiTheme="minorHAnsi" w:cstheme="minorHAnsi"/>
          <w:bCs/>
          <w:sz w:val="24"/>
          <w:szCs w:val="24"/>
          <w:lang w:val="en-AU"/>
        </w:rPr>
        <w:t>embod</w:t>
      </w:r>
      <w:r w:rsidR="00590D5C">
        <w:rPr>
          <w:rFonts w:asciiTheme="minorHAnsi" w:hAnsiTheme="minorHAnsi" w:cstheme="minorHAnsi"/>
          <w:bCs/>
          <w:sz w:val="24"/>
          <w:szCs w:val="24"/>
          <w:lang w:val="en-AU"/>
        </w:rPr>
        <w:t>ies</w:t>
      </w:r>
      <w:r>
        <w:rPr>
          <w:rFonts w:asciiTheme="minorHAnsi" w:hAnsiTheme="minorHAnsi" w:cstheme="minorHAnsi"/>
          <w:bCs/>
          <w:sz w:val="24"/>
          <w:szCs w:val="24"/>
          <w:lang w:val="en-AU"/>
        </w:rPr>
        <w:t xml:space="preserve"> a sense of global citizenship, </w:t>
      </w:r>
      <w:r w:rsidR="009C44AD">
        <w:rPr>
          <w:rFonts w:asciiTheme="minorHAnsi" w:hAnsiTheme="minorHAnsi" w:cstheme="minorHAnsi"/>
          <w:bCs/>
          <w:sz w:val="24"/>
          <w:szCs w:val="24"/>
          <w:lang w:val="en-AU"/>
        </w:rPr>
        <w:t xml:space="preserve">bringing people together </w:t>
      </w:r>
      <w:r w:rsidR="009C44AD" w:rsidRPr="00601B07">
        <w:rPr>
          <w:rFonts w:asciiTheme="minorHAnsi" w:hAnsiTheme="minorHAnsi" w:cstheme="minorHAnsi"/>
          <w:bCs/>
          <w:sz w:val="24"/>
          <w:szCs w:val="24"/>
          <w:lang w:val="en-AU"/>
        </w:rPr>
        <w:t>to tackle shared challenges and pursue shared aspiration</w:t>
      </w:r>
      <w:r w:rsidR="00590D5C">
        <w:rPr>
          <w:rFonts w:asciiTheme="minorHAnsi" w:hAnsiTheme="minorHAnsi" w:cstheme="minorHAnsi"/>
          <w:bCs/>
          <w:sz w:val="24"/>
          <w:szCs w:val="24"/>
          <w:lang w:val="en-AU"/>
        </w:rPr>
        <w:t>s</w:t>
      </w:r>
      <w:r w:rsidR="009C44AD">
        <w:rPr>
          <w:rFonts w:asciiTheme="minorHAnsi" w:hAnsiTheme="minorHAnsi" w:cstheme="minorHAnsi"/>
          <w:bCs/>
          <w:sz w:val="24"/>
          <w:szCs w:val="24"/>
          <w:lang w:val="en-AU"/>
        </w:rPr>
        <w:t xml:space="preserve">. </w:t>
      </w:r>
    </w:p>
    <w:p w14:paraId="10780759" w14:textId="6D76BF11" w:rsidR="00D9575B" w:rsidRDefault="00D9575B" w:rsidP="002E5805">
      <w:pPr>
        <w:spacing w:before="100" w:beforeAutospacing="1"/>
        <w:rPr>
          <w:rFonts w:asciiTheme="minorHAnsi" w:hAnsiTheme="minorHAnsi" w:cstheme="minorHAnsi"/>
          <w:bCs/>
          <w:sz w:val="24"/>
          <w:szCs w:val="24"/>
          <w:lang w:val="en-AU"/>
        </w:rPr>
      </w:pPr>
      <w:r w:rsidRPr="008C30B2">
        <w:rPr>
          <w:rFonts w:asciiTheme="minorHAnsi" w:hAnsiTheme="minorHAnsi" w:cstheme="minorHAnsi"/>
          <w:bCs/>
          <w:sz w:val="24"/>
          <w:szCs w:val="24"/>
          <w:lang w:val="en-AU"/>
        </w:rPr>
        <w:t xml:space="preserve">Since the 1960s, the Australian Government has invested in skilled international volunteering to support locally led </w:t>
      </w:r>
      <w:r>
        <w:rPr>
          <w:rFonts w:asciiTheme="minorHAnsi" w:hAnsiTheme="minorHAnsi" w:cstheme="minorHAnsi"/>
          <w:bCs/>
          <w:sz w:val="24"/>
          <w:szCs w:val="24"/>
          <w:lang w:val="en-AU"/>
        </w:rPr>
        <w:t xml:space="preserve">change, </w:t>
      </w:r>
      <w:r w:rsidRPr="008C30B2">
        <w:rPr>
          <w:rFonts w:asciiTheme="minorHAnsi" w:hAnsiTheme="minorHAnsi" w:cstheme="minorHAnsi"/>
          <w:bCs/>
          <w:sz w:val="24"/>
          <w:szCs w:val="24"/>
          <w:lang w:val="en-AU"/>
        </w:rPr>
        <w:t>deepen cross-cultural understanding,</w:t>
      </w:r>
      <w:r>
        <w:rPr>
          <w:rFonts w:asciiTheme="minorHAnsi" w:hAnsiTheme="minorHAnsi" w:cstheme="minorHAnsi"/>
          <w:bCs/>
          <w:sz w:val="24"/>
          <w:szCs w:val="24"/>
          <w:lang w:val="en-AU"/>
        </w:rPr>
        <w:t xml:space="preserve"> and create mutually beneficial connections between</w:t>
      </w:r>
      <w:r w:rsidRPr="008C30B2">
        <w:rPr>
          <w:rFonts w:asciiTheme="minorHAnsi" w:hAnsiTheme="minorHAnsi" w:cstheme="minorHAnsi"/>
          <w:bCs/>
          <w:sz w:val="24"/>
          <w:szCs w:val="24"/>
          <w:lang w:val="en-AU"/>
        </w:rPr>
        <w:t xml:space="preserve"> people</w:t>
      </w:r>
      <w:r>
        <w:rPr>
          <w:rFonts w:asciiTheme="minorHAnsi" w:hAnsiTheme="minorHAnsi" w:cstheme="minorHAnsi"/>
          <w:bCs/>
          <w:sz w:val="24"/>
          <w:szCs w:val="24"/>
          <w:lang w:val="en-AU"/>
        </w:rPr>
        <w:t>.</w:t>
      </w:r>
      <w:r w:rsidRPr="007E7E4F">
        <w:rPr>
          <w:rFonts w:asciiTheme="minorHAnsi" w:hAnsiTheme="minorHAnsi" w:cstheme="minorHAnsi"/>
          <w:bCs/>
          <w:sz w:val="24"/>
          <w:szCs w:val="24"/>
          <w:lang w:val="en-AU"/>
        </w:rPr>
        <w:t xml:space="preserve"> Th</w:t>
      </w:r>
      <w:r w:rsidR="00781482">
        <w:rPr>
          <w:rFonts w:asciiTheme="minorHAnsi" w:hAnsiTheme="minorHAnsi" w:cstheme="minorHAnsi"/>
          <w:bCs/>
          <w:sz w:val="24"/>
          <w:szCs w:val="24"/>
          <w:lang w:val="en-AU"/>
        </w:rPr>
        <w:t xml:space="preserve">is phase of the </w:t>
      </w:r>
      <w:r w:rsidRPr="007E7E4F">
        <w:rPr>
          <w:rFonts w:asciiTheme="minorHAnsi" w:hAnsiTheme="minorHAnsi" w:cstheme="minorHAnsi"/>
          <w:bCs/>
          <w:sz w:val="24"/>
          <w:szCs w:val="24"/>
          <w:lang w:val="en-AU"/>
        </w:rPr>
        <w:t>Australian Volunteers Program is the latest chapter in this long and rich history</w:t>
      </w:r>
      <w:r>
        <w:rPr>
          <w:rFonts w:asciiTheme="minorHAnsi" w:hAnsiTheme="minorHAnsi" w:cstheme="minorHAnsi"/>
          <w:bCs/>
          <w:sz w:val="24"/>
          <w:szCs w:val="24"/>
          <w:lang w:val="en-AU"/>
        </w:rPr>
        <w:t>.</w:t>
      </w:r>
    </w:p>
    <w:p w14:paraId="5D1E2F5A" w14:textId="585CB386" w:rsidR="00BF76E8" w:rsidRDefault="00BF76E8" w:rsidP="00580BE6">
      <w:pPr>
        <w:pStyle w:val="Heading2"/>
        <w:spacing w:before="100" w:beforeAutospacing="1"/>
        <w:rPr>
          <w:lang w:val="en-AU"/>
        </w:rPr>
      </w:pPr>
      <w:bookmarkStart w:id="5" w:name="_Toc193713328"/>
      <w:r w:rsidRPr="00C92B1D">
        <w:rPr>
          <w:lang w:val="en-AU"/>
        </w:rPr>
        <w:t>Strategic focus for the program</w:t>
      </w:r>
      <w:bookmarkEnd w:id="5"/>
    </w:p>
    <w:p w14:paraId="4FFCB48D" w14:textId="77777777" w:rsidR="00663816" w:rsidRDefault="00663816" w:rsidP="00580BE6">
      <w:pPr>
        <w:spacing w:before="100" w:beforeAutospacing="1"/>
        <w:rPr>
          <w:rFonts w:asciiTheme="minorHAnsi" w:hAnsiTheme="minorHAnsi" w:cstheme="minorHAnsi"/>
          <w:bCs/>
          <w:sz w:val="24"/>
          <w:szCs w:val="24"/>
          <w:lang w:val="en-AU"/>
        </w:rPr>
      </w:pPr>
      <w:r w:rsidRPr="00AE0320">
        <w:rPr>
          <w:rFonts w:asciiTheme="minorHAnsi" w:hAnsiTheme="minorHAnsi" w:cstheme="minorHAnsi"/>
          <w:bCs/>
          <w:sz w:val="24"/>
          <w:szCs w:val="24"/>
          <w:lang w:val="en-AU"/>
        </w:rPr>
        <w:t xml:space="preserve">This </w:t>
      </w:r>
      <w:r>
        <w:rPr>
          <w:rFonts w:asciiTheme="minorHAnsi" w:hAnsiTheme="minorHAnsi" w:cstheme="minorHAnsi"/>
          <w:bCs/>
          <w:sz w:val="24"/>
          <w:szCs w:val="24"/>
          <w:lang w:val="en-AU"/>
        </w:rPr>
        <w:t>Global Program Strategy</w:t>
      </w:r>
      <w:r w:rsidRPr="00AE0320">
        <w:rPr>
          <w:rFonts w:asciiTheme="minorHAnsi" w:hAnsiTheme="minorHAnsi" w:cstheme="minorHAnsi"/>
          <w:bCs/>
          <w:sz w:val="24"/>
          <w:szCs w:val="24"/>
          <w:lang w:val="en-AU"/>
        </w:rPr>
        <w:t xml:space="preserve"> sets out the strategic direction, </w:t>
      </w:r>
      <w:r>
        <w:rPr>
          <w:rFonts w:asciiTheme="minorHAnsi" w:hAnsiTheme="minorHAnsi" w:cstheme="minorHAnsi"/>
          <w:bCs/>
          <w:sz w:val="24"/>
          <w:szCs w:val="24"/>
          <w:lang w:val="en-AU"/>
        </w:rPr>
        <w:t>guiding principles</w:t>
      </w:r>
      <w:r w:rsidRPr="00AE0320">
        <w:rPr>
          <w:rFonts w:asciiTheme="minorHAnsi" w:hAnsiTheme="minorHAnsi" w:cstheme="minorHAnsi"/>
          <w:bCs/>
          <w:sz w:val="24"/>
          <w:szCs w:val="24"/>
          <w:lang w:val="en-AU"/>
        </w:rPr>
        <w:t xml:space="preserve"> and priorities for the Australian Volunteers </w:t>
      </w:r>
      <w:r w:rsidRPr="004275CA">
        <w:rPr>
          <w:rFonts w:asciiTheme="minorHAnsi" w:hAnsiTheme="minorHAnsi" w:cstheme="minorHAnsi"/>
          <w:bCs/>
          <w:sz w:val="24"/>
          <w:szCs w:val="24"/>
          <w:lang w:val="en-AU"/>
        </w:rPr>
        <w:t>Program (</w:t>
      </w:r>
      <w:r w:rsidRPr="004275CA">
        <w:rPr>
          <w:rFonts w:asciiTheme="minorHAnsi" w:hAnsiTheme="minorHAnsi" w:cstheme="minorHAnsi"/>
          <w:sz w:val="24"/>
          <w:szCs w:val="24"/>
          <w:lang w:val="en-AU"/>
        </w:rPr>
        <w:t>202</w:t>
      </w:r>
      <w:r>
        <w:rPr>
          <w:rFonts w:asciiTheme="minorHAnsi" w:hAnsiTheme="minorHAnsi" w:cstheme="minorHAnsi"/>
          <w:sz w:val="24"/>
          <w:szCs w:val="24"/>
          <w:lang w:val="en-AU"/>
        </w:rPr>
        <w:t>4</w:t>
      </w:r>
      <w:r w:rsidRPr="004275CA">
        <w:rPr>
          <w:rFonts w:asciiTheme="minorHAnsi" w:hAnsiTheme="minorHAnsi" w:cstheme="minorHAnsi"/>
          <w:bCs/>
          <w:sz w:val="24"/>
          <w:szCs w:val="24"/>
          <w:lang w:val="en-AU"/>
        </w:rPr>
        <w:t>-</w:t>
      </w:r>
      <w:r>
        <w:rPr>
          <w:rFonts w:asciiTheme="minorHAnsi" w:hAnsiTheme="minorHAnsi" w:cstheme="minorHAnsi"/>
          <w:bCs/>
          <w:sz w:val="24"/>
          <w:szCs w:val="24"/>
          <w:lang w:val="en-AU"/>
        </w:rPr>
        <w:t>2027)</w:t>
      </w:r>
      <w:r w:rsidRPr="00AE0320">
        <w:rPr>
          <w:rFonts w:asciiTheme="minorHAnsi" w:hAnsiTheme="minorHAnsi" w:cstheme="minorHAnsi"/>
          <w:bCs/>
          <w:sz w:val="24"/>
          <w:szCs w:val="24"/>
          <w:lang w:val="en-AU"/>
        </w:rPr>
        <w:t>.</w:t>
      </w:r>
    </w:p>
    <w:p w14:paraId="2B1F242F" w14:textId="77777777" w:rsidR="00663816" w:rsidRDefault="00663816" w:rsidP="00580BE6">
      <w:pPr>
        <w:spacing w:before="100" w:beforeAutospacing="1"/>
        <w:rPr>
          <w:rFonts w:asciiTheme="minorHAnsi" w:hAnsiTheme="minorHAnsi" w:cstheme="minorBidi"/>
          <w:sz w:val="24"/>
          <w:szCs w:val="24"/>
          <w:lang w:val="en-AU"/>
        </w:rPr>
      </w:pPr>
      <w:r w:rsidRPr="0885F65B">
        <w:rPr>
          <w:rFonts w:asciiTheme="minorHAnsi" w:hAnsiTheme="minorHAnsi" w:cstheme="minorBidi"/>
          <w:sz w:val="24"/>
          <w:szCs w:val="24"/>
          <w:lang w:val="en-AU"/>
        </w:rPr>
        <w:t xml:space="preserve">The strategy sets out clearly </w:t>
      </w:r>
      <w:r w:rsidRPr="00596C8B">
        <w:rPr>
          <w:rFonts w:asciiTheme="minorHAnsi" w:hAnsiTheme="minorHAnsi" w:cstheme="minorBidi"/>
          <w:i/>
          <w:sz w:val="24"/>
          <w:szCs w:val="24"/>
          <w:lang w:val="en-AU"/>
        </w:rPr>
        <w:t>what</w:t>
      </w:r>
      <w:r w:rsidRPr="0885F65B">
        <w:rPr>
          <w:rFonts w:asciiTheme="minorHAnsi" w:hAnsiTheme="minorHAnsi" w:cstheme="minorBidi"/>
          <w:sz w:val="24"/>
          <w:szCs w:val="24"/>
          <w:lang w:val="en-AU"/>
        </w:rPr>
        <w:t xml:space="preserve"> the program seeks to achieve and, importantly, </w:t>
      </w:r>
      <w:r w:rsidRPr="00596C8B">
        <w:rPr>
          <w:rFonts w:asciiTheme="minorHAnsi" w:hAnsiTheme="minorHAnsi" w:cstheme="minorBidi"/>
          <w:i/>
          <w:sz w:val="24"/>
          <w:szCs w:val="24"/>
          <w:lang w:val="en-AU"/>
        </w:rPr>
        <w:t>how</w:t>
      </w:r>
      <w:r w:rsidRPr="0885F65B">
        <w:rPr>
          <w:rFonts w:asciiTheme="minorHAnsi" w:hAnsiTheme="minorHAnsi" w:cstheme="minorBidi"/>
          <w:sz w:val="24"/>
          <w:szCs w:val="24"/>
          <w:lang w:val="en-AU"/>
        </w:rPr>
        <w:t xml:space="preserve"> it seeks to work. It provides the necessary basis for past and prospective volunteers, partner organisations </w:t>
      </w:r>
      <w:r>
        <w:rPr>
          <w:rFonts w:asciiTheme="minorHAnsi" w:hAnsiTheme="minorHAnsi" w:cstheme="minorBidi"/>
          <w:sz w:val="24"/>
          <w:szCs w:val="24"/>
          <w:lang w:val="en-AU"/>
        </w:rPr>
        <w:t xml:space="preserve">and governments </w:t>
      </w:r>
      <w:r w:rsidRPr="0885F65B">
        <w:rPr>
          <w:rFonts w:asciiTheme="minorHAnsi" w:hAnsiTheme="minorHAnsi" w:cstheme="minorBidi"/>
          <w:sz w:val="24"/>
          <w:szCs w:val="24"/>
          <w:lang w:val="en-AU"/>
        </w:rPr>
        <w:t>to understand how they can engage with the program and what they should expect in implementation.</w:t>
      </w:r>
    </w:p>
    <w:p w14:paraId="1A8B17B5" w14:textId="77777777" w:rsidR="00663816" w:rsidRDefault="00663816" w:rsidP="00580BE6">
      <w:pPr>
        <w:spacing w:before="100" w:beforeAutospacing="1"/>
        <w:rPr>
          <w:rFonts w:asciiTheme="minorHAnsi" w:hAnsiTheme="minorHAnsi" w:cstheme="minorHAnsi"/>
          <w:bCs/>
          <w:sz w:val="24"/>
          <w:szCs w:val="24"/>
          <w:lang w:val="en-AU"/>
        </w:rPr>
      </w:pPr>
      <w:r w:rsidRPr="00AE0320">
        <w:rPr>
          <w:rFonts w:asciiTheme="minorHAnsi" w:hAnsiTheme="minorHAnsi" w:cstheme="minorHAnsi"/>
          <w:bCs/>
          <w:sz w:val="24"/>
          <w:szCs w:val="24"/>
          <w:lang w:val="en-AU"/>
        </w:rPr>
        <w:t xml:space="preserve">The </w:t>
      </w:r>
      <w:r>
        <w:rPr>
          <w:rFonts w:asciiTheme="minorHAnsi" w:hAnsiTheme="minorHAnsi" w:cstheme="minorHAnsi"/>
          <w:bCs/>
          <w:sz w:val="24"/>
          <w:szCs w:val="24"/>
          <w:lang w:val="en-AU"/>
        </w:rPr>
        <w:t>strategy</w:t>
      </w:r>
      <w:r w:rsidRPr="00AE0320">
        <w:rPr>
          <w:rFonts w:asciiTheme="minorHAnsi" w:hAnsiTheme="minorHAnsi" w:cstheme="minorHAnsi"/>
          <w:bCs/>
          <w:sz w:val="24"/>
          <w:szCs w:val="24"/>
          <w:lang w:val="en-AU"/>
        </w:rPr>
        <w:t xml:space="preserve"> is framed by Australia’s International Development Policy (2023)</w:t>
      </w:r>
      <w:r>
        <w:rPr>
          <w:rFonts w:asciiTheme="minorHAnsi" w:hAnsiTheme="minorHAnsi" w:cstheme="minorHAnsi"/>
          <w:bCs/>
          <w:sz w:val="24"/>
          <w:szCs w:val="24"/>
          <w:lang w:val="en-AU"/>
        </w:rPr>
        <w:t xml:space="preserve"> and the Government’s goal to advance an Indo-Pacific that is peaceful, stable, </w:t>
      </w:r>
      <w:r w:rsidRPr="00D86DD2">
        <w:rPr>
          <w:rFonts w:asciiTheme="minorHAnsi" w:hAnsiTheme="minorHAnsi" w:cstheme="minorHAnsi"/>
          <w:bCs/>
          <w:sz w:val="24"/>
          <w:szCs w:val="24"/>
          <w:lang w:val="en-AU"/>
        </w:rPr>
        <w:t>and prosperous</w:t>
      </w:r>
      <w:r>
        <w:rPr>
          <w:rFonts w:asciiTheme="minorHAnsi" w:hAnsiTheme="minorHAnsi" w:cstheme="minorHAnsi"/>
          <w:bCs/>
          <w:sz w:val="24"/>
          <w:szCs w:val="24"/>
          <w:lang w:val="en-AU"/>
        </w:rPr>
        <w:t>. In line with the Policy, this strategy increases the program’s emphasis on gender, disability and climate change, and provides culturally appropriate opportunities for First Nations perspectives to be embedded, including through the participation of First Nations people in international volunteering</w:t>
      </w:r>
      <w:r w:rsidRPr="00D86DD2">
        <w:rPr>
          <w:rFonts w:asciiTheme="minorHAnsi" w:hAnsiTheme="minorHAnsi" w:cstheme="minorHAnsi"/>
          <w:bCs/>
          <w:sz w:val="24"/>
          <w:szCs w:val="24"/>
          <w:lang w:val="en-AU"/>
        </w:rPr>
        <w:t>.</w:t>
      </w:r>
      <w:r w:rsidRPr="00AE0320">
        <w:rPr>
          <w:rFonts w:asciiTheme="minorHAnsi" w:hAnsiTheme="minorHAnsi" w:cstheme="minorHAnsi"/>
          <w:bCs/>
          <w:sz w:val="24"/>
          <w:szCs w:val="24"/>
          <w:lang w:val="en-AU"/>
        </w:rPr>
        <w:t xml:space="preserve"> </w:t>
      </w:r>
    </w:p>
    <w:p w14:paraId="15091CD6" w14:textId="77777777" w:rsidR="00663816" w:rsidRDefault="00663816" w:rsidP="00580BE6">
      <w:pPr>
        <w:spacing w:before="100" w:beforeAutospacing="1"/>
        <w:rPr>
          <w:rFonts w:asciiTheme="minorHAnsi" w:hAnsiTheme="minorHAnsi" w:cstheme="minorHAnsi"/>
          <w:bCs/>
          <w:sz w:val="24"/>
          <w:szCs w:val="24"/>
          <w:lang w:val="en-AU"/>
        </w:rPr>
      </w:pPr>
      <w:r>
        <w:rPr>
          <w:rFonts w:asciiTheme="minorHAnsi" w:hAnsiTheme="minorHAnsi" w:cstheme="minorHAnsi"/>
          <w:bCs/>
          <w:sz w:val="24"/>
          <w:szCs w:val="24"/>
          <w:lang w:val="en-AU"/>
        </w:rPr>
        <w:t>The strategy</w:t>
      </w:r>
      <w:r w:rsidRPr="00C00D15">
        <w:rPr>
          <w:rFonts w:asciiTheme="minorHAnsi" w:hAnsiTheme="minorHAnsi" w:cstheme="minorHAnsi"/>
          <w:bCs/>
          <w:sz w:val="24"/>
          <w:szCs w:val="24"/>
          <w:lang w:val="en-AU"/>
        </w:rPr>
        <w:t xml:space="preserve"> informs program plans, partnerships and volunteer assignments</w:t>
      </w:r>
      <w:r>
        <w:rPr>
          <w:rFonts w:asciiTheme="minorHAnsi" w:hAnsiTheme="minorHAnsi" w:cstheme="minorHAnsi"/>
          <w:bCs/>
          <w:sz w:val="24"/>
          <w:szCs w:val="24"/>
          <w:lang w:val="en-AU"/>
        </w:rPr>
        <w:t>,</w:t>
      </w:r>
      <w:r w:rsidRPr="00C00D15">
        <w:rPr>
          <w:rFonts w:asciiTheme="minorHAnsi" w:hAnsiTheme="minorHAnsi" w:cstheme="minorHAnsi"/>
          <w:bCs/>
          <w:sz w:val="24"/>
          <w:szCs w:val="24"/>
          <w:lang w:val="en-AU"/>
        </w:rPr>
        <w:t xml:space="preserve"> which align with partner countries</w:t>
      </w:r>
      <w:r>
        <w:rPr>
          <w:rFonts w:asciiTheme="minorHAnsi" w:hAnsiTheme="minorHAnsi" w:cstheme="minorHAnsi"/>
          <w:bCs/>
          <w:sz w:val="24"/>
          <w:szCs w:val="24"/>
          <w:lang w:val="en-AU"/>
        </w:rPr>
        <w:t>’</w:t>
      </w:r>
      <w:r w:rsidRPr="00C00D15">
        <w:rPr>
          <w:rFonts w:asciiTheme="minorHAnsi" w:hAnsiTheme="minorHAnsi" w:cstheme="minorHAnsi"/>
          <w:bCs/>
          <w:sz w:val="24"/>
          <w:szCs w:val="24"/>
          <w:lang w:val="en-AU"/>
        </w:rPr>
        <w:t xml:space="preserve"> development objectives </w:t>
      </w:r>
      <w:r w:rsidRPr="00AE0F9A">
        <w:rPr>
          <w:rFonts w:asciiTheme="minorHAnsi" w:hAnsiTheme="minorHAnsi" w:cstheme="minorHAnsi"/>
          <w:bCs/>
          <w:sz w:val="24"/>
          <w:szCs w:val="24"/>
          <w:lang w:val="en-AU"/>
        </w:rPr>
        <w:t>and Australia’s Development Partnership Plans</w:t>
      </w:r>
      <w:r w:rsidRPr="00C00D15">
        <w:rPr>
          <w:rFonts w:asciiTheme="minorHAnsi" w:hAnsiTheme="minorHAnsi" w:cstheme="minorHAnsi"/>
          <w:bCs/>
          <w:sz w:val="24"/>
          <w:szCs w:val="24"/>
          <w:lang w:val="en-AU"/>
        </w:rPr>
        <w:t xml:space="preserve">. </w:t>
      </w:r>
    </w:p>
    <w:p w14:paraId="70DDA57D" w14:textId="76F58DFD" w:rsidR="00906DB4" w:rsidRPr="004F4935" w:rsidRDefault="00580BE6" w:rsidP="004F4935">
      <w:pPr>
        <w:spacing w:before="100" w:beforeAutospacing="1"/>
        <w:rPr>
          <w:rFonts w:asciiTheme="minorHAnsi" w:hAnsiTheme="minorHAnsi" w:cstheme="minorHAnsi"/>
          <w:bCs/>
          <w:sz w:val="24"/>
          <w:szCs w:val="24"/>
          <w:lang w:val="en-AU"/>
        </w:rPr>
      </w:pPr>
      <w:r w:rsidRPr="249F3FD8">
        <w:rPr>
          <w:rFonts w:asciiTheme="minorHAnsi" w:hAnsiTheme="minorHAnsi" w:cstheme="minorBidi"/>
          <w:sz w:val="24"/>
          <w:szCs w:val="24"/>
          <w:lang w:val="en-AU"/>
        </w:rPr>
        <w:t>The Australian Volunteers Program is guided by a set of key principles and a program logic. A comprehensive Monitoring, Evaluation and Learning Framework, country</w:t>
      </w:r>
      <w:r>
        <w:rPr>
          <w:rFonts w:asciiTheme="minorHAnsi" w:hAnsiTheme="minorHAnsi" w:cstheme="minorBidi"/>
          <w:sz w:val="24"/>
          <w:szCs w:val="24"/>
          <w:lang w:val="en-AU"/>
        </w:rPr>
        <w:t xml:space="preserve"> </w:t>
      </w:r>
      <w:r w:rsidRPr="249F3FD8">
        <w:rPr>
          <w:rFonts w:asciiTheme="minorHAnsi" w:hAnsiTheme="minorHAnsi" w:cstheme="minorBidi"/>
          <w:sz w:val="24"/>
          <w:szCs w:val="24"/>
          <w:lang w:val="en-AU"/>
        </w:rPr>
        <w:t>program plans and annual plans support effective program implementation.</w:t>
      </w:r>
    </w:p>
    <w:p w14:paraId="459AFB1D" w14:textId="499F7DF0" w:rsidR="5410DE05" w:rsidRDefault="5410DE05">
      <w:r>
        <w:br w:type="page"/>
      </w:r>
    </w:p>
    <w:p w14:paraId="207FC0BC" w14:textId="77777777" w:rsidR="00C440BA" w:rsidRPr="00A128C3" w:rsidRDefault="00C440BA" w:rsidP="00E467C0">
      <w:pPr>
        <w:pStyle w:val="Heading2"/>
        <w:spacing w:before="100" w:beforeAutospacing="1"/>
        <w:rPr>
          <w:lang w:val="en-AU"/>
        </w:rPr>
      </w:pPr>
      <w:bookmarkStart w:id="6" w:name="_Toc193713329"/>
      <w:r w:rsidRPr="5410DE05">
        <w:rPr>
          <w:lang w:val="en-AU"/>
        </w:rPr>
        <w:lastRenderedPageBreak/>
        <w:t>Our approach</w:t>
      </w:r>
      <w:bookmarkEnd w:id="6"/>
    </w:p>
    <w:p w14:paraId="23ABECBE" w14:textId="74439AE3" w:rsidR="00C440BA" w:rsidRPr="00A128C3" w:rsidRDefault="00C440BA" w:rsidP="00987166">
      <w:pPr>
        <w:spacing w:before="100" w:beforeAutospacing="1"/>
        <w:rPr>
          <w:rFonts w:ascii="Calibri" w:eastAsia="Calibri" w:hAnsi="Calibri" w:cs="Calibri"/>
          <w:sz w:val="24"/>
          <w:szCs w:val="24"/>
          <w:lang w:val="en-AU"/>
        </w:rPr>
      </w:pPr>
      <w:r w:rsidRPr="00A128C3">
        <w:rPr>
          <w:rFonts w:ascii="Calibri" w:eastAsia="Calibri" w:hAnsi="Calibri" w:cs="Calibri"/>
          <w:sz w:val="24"/>
          <w:szCs w:val="24"/>
          <w:lang w:val="en-AU"/>
        </w:rPr>
        <w:t xml:space="preserve">The Australian Volunteers Program’s overarching </w:t>
      </w:r>
      <w:r w:rsidRPr="00596C8B">
        <w:rPr>
          <w:rFonts w:ascii="Calibri" w:eastAsia="Calibri" w:hAnsi="Calibri" w:cs="Calibri"/>
          <w:b/>
          <w:bCs/>
          <w:sz w:val="24"/>
          <w:szCs w:val="24"/>
          <w:lang w:val="en-AU"/>
        </w:rPr>
        <w:t>goal</w:t>
      </w:r>
      <w:r w:rsidRPr="00A128C3">
        <w:rPr>
          <w:rFonts w:ascii="Calibri" w:eastAsia="Calibri" w:hAnsi="Calibri" w:cs="Calibri"/>
          <w:sz w:val="24"/>
          <w:szCs w:val="24"/>
          <w:lang w:val="en-AU"/>
        </w:rPr>
        <w:t xml:space="preserve"> is to support locally led change and the realisation of the </w:t>
      </w:r>
      <w:r>
        <w:rPr>
          <w:rFonts w:ascii="Calibri" w:eastAsia="Calibri" w:hAnsi="Calibri" w:cs="Calibri"/>
          <w:sz w:val="24"/>
          <w:szCs w:val="24"/>
          <w:lang w:val="en-AU"/>
        </w:rPr>
        <w:t>SDGs</w:t>
      </w:r>
      <w:r w:rsidRPr="00A128C3">
        <w:rPr>
          <w:rFonts w:ascii="Calibri" w:eastAsia="Calibri" w:hAnsi="Calibri" w:cs="Calibri"/>
          <w:sz w:val="24"/>
          <w:szCs w:val="24"/>
          <w:lang w:val="en-AU"/>
        </w:rPr>
        <w:t xml:space="preserve">. </w:t>
      </w:r>
    </w:p>
    <w:p w14:paraId="1E13ABC7" w14:textId="24C1DE86" w:rsidR="00C440BA" w:rsidRPr="00A128C3" w:rsidRDefault="00C440BA" w:rsidP="00E467C0">
      <w:pPr>
        <w:spacing w:before="100" w:beforeAutospacing="1"/>
        <w:rPr>
          <w:rFonts w:ascii="Calibri" w:eastAsia="Calibri" w:hAnsi="Calibri" w:cs="Calibri"/>
          <w:sz w:val="24"/>
          <w:szCs w:val="24"/>
          <w:lang w:val="en-AU"/>
        </w:rPr>
      </w:pPr>
      <w:r w:rsidRPr="00A128C3">
        <w:rPr>
          <w:rFonts w:ascii="Calibri" w:eastAsia="Calibri" w:hAnsi="Calibri" w:cs="Calibri"/>
          <w:sz w:val="24"/>
          <w:szCs w:val="24"/>
          <w:lang w:val="en-AU"/>
        </w:rPr>
        <w:t xml:space="preserve">Skilled, global volunteering promotes cultural understanding through connecting people and forming partnerships between communities and organisations. The program helps to connect Australians to Australia’s development program and the region, and to connect a growing network of people across the region through </w:t>
      </w:r>
      <w:r w:rsidR="19433738" w:rsidRPr="0885F65B">
        <w:rPr>
          <w:rFonts w:ascii="Calibri" w:eastAsia="Calibri" w:hAnsi="Calibri" w:cs="Calibri"/>
          <w:sz w:val="24"/>
          <w:szCs w:val="24"/>
          <w:lang w:val="en-AU"/>
        </w:rPr>
        <w:t xml:space="preserve">the </w:t>
      </w:r>
      <w:r w:rsidRPr="00A128C3">
        <w:rPr>
          <w:rFonts w:ascii="Calibri" w:eastAsia="Calibri" w:hAnsi="Calibri" w:cs="Calibri"/>
          <w:sz w:val="24"/>
          <w:szCs w:val="24"/>
          <w:lang w:val="en-AU"/>
        </w:rPr>
        <w:t>shared value of volunteer</w:t>
      </w:r>
      <w:r w:rsidR="00966030">
        <w:rPr>
          <w:rFonts w:ascii="Calibri" w:eastAsia="Calibri" w:hAnsi="Calibri" w:cs="Calibri"/>
          <w:sz w:val="24"/>
          <w:szCs w:val="24"/>
          <w:lang w:val="en-AU"/>
        </w:rPr>
        <w:t>ing</w:t>
      </w:r>
      <w:r w:rsidRPr="00A128C3">
        <w:rPr>
          <w:rFonts w:ascii="Calibri" w:eastAsia="Calibri" w:hAnsi="Calibri" w:cs="Calibri"/>
          <w:sz w:val="24"/>
          <w:szCs w:val="24"/>
          <w:lang w:val="en-AU"/>
        </w:rPr>
        <w:t xml:space="preserve"> to support locally led change and social justice. </w:t>
      </w:r>
    </w:p>
    <w:p w14:paraId="05C514CC" w14:textId="58658C48" w:rsidR="00C440BA" w:rsidRPr="00A128C3" w:rsidRDefault="00C440BA" w:rsidP="008E3CF9">
      <w:pPr>
        <w:spacing w:before="100" w:beforeAutospacing="1"/>
        <w:rPr>
          <w:rFonts w:ascii="Calibri" w:eastAsia="Calibri" w:hAnsi="Calibri" w:cs="Calibri"/>
          <w:sz w:val="24"/>
          <w:szCs w:val="24"/>
          <w:lang w:val="en-AU"/>
        </w:rPr>
      </w:pPr>
      <w:r w:rsidRPr="00A128C3">
        <w:rPr>
          <w:rFonts w:ascii="Calibri" w:eastAsia="Calibri" w:hAnsi="Calibri" w:cs="Calibri"/>
          <w:sz w:val="24"/>
          <w:szCs w:val="24"/>
          <w:lang w:val="en-AU"/>
        </w:rPr>
        <w:t xml:space="preserve">The overall </w:t>
      </w:r>
      <w:r w:rsidRPr="00596C8B">
        <w:rPr>
          <w:rFonts w:ascii="Calibri" w:eastAsia="Calibri" w:hAnsi="Calibri" w:cs="Calibri"/>
          <w:b/>
          <w:bCs/>
          <w:sz w:val="24"/>
          <w:szCs w:val="24"/>
          <w:lang w:val="en-AU"/>
        </w:rPr>
        <w:t>objective</w:t>
      </w:r>
      <w:r w:rsidRPr="00A128C3">
        <w:rPr>
          <w:rFonts w:ascii="Calibri" w:eastAsia="Calibri" w:hAnsi="Calibri" w:cs="Calibri"/>
          <w:sz w:val="24"/>
          <w:szCs w:val="24"/>
          <w:lang w:val="en-AU"/>
        </w:rPr>
        <w:t xml:space="preserve"> </w:t>
      </w:r>
      <w:r>
        <w:rPr>
          <w:rFonts w:ascii="Calibri" w:eastAsia="Calibri" w:hAnsi="Calibri" w:cs="Calibri"/>
          <w:sz w:val="24"/>
          <w:szCs w:val="24"/>
          <w:lang w:val="en-AU"/>
        </w:rPr>
        <w:t>for</w:t>
      </w:r>
      <w:r w:rsidRPr="00A128C3">
        <w:rPr>
          <w:rFonts w:ascii="Calibri" w:eastAsia="Calibri" w:hAnsi="Calibri" w:cs="Calibri"/>
          <w:sz w:val="24"/>
          <w:szCs w:val="24"/>
          <w:lang w:val="en-AU"/>
        </w:rPr>
        <w:t xml:space="preserve"> the program is to strengthen mutual relationships with people and communities across the Pacific, Asia and Africa that contribute to achieving equitable development outcomes. To achieve this objective, the program aims to deliver the following </w:t>
      </w:r>
      <w:r w:rsidR="00D45C63">
        <w:rPr>
          <w:rFonts w:ascii="Calibri" w:eastAsia="Calibri" w:hAnsi="Calibri" w:cs="Calibri"/>
          <w:sz w:val="24"/>
          <w:szCs w:val="24"/>
          <w:lang w:val="en-AU"/>
        </w:rPr>
        <w:t xml:space="preserve">end of program </w:t>
      </w:r>
      <w:r w:rsidRPr="00A128C3">
        <w:rPr>
          <w:rFonts w:ascii="Calibri" w:eastAsia="Calibri" w:hAnsi="Calibri" w:cs="Calibri"/>
          <w:sz w:val="24"/>
          <w:szCs w:val="24"/>
          <w:lang w:val="en-AU"/>
        </w:rPr>
        <w:t xml:space="preserve">outcomes: </w:t>
      </w:r>
    </w:p>
    <w:p w14:paraId="558FAEEB" w14:textId="737CE8AA" w:rsidR="00C440BA" w:rsidRPr="00E467C0" w:rsidRDefault="00C440BA" w:rsidP="008E3CF9">
      <w:pPr>
        <w:pStyle w:val="Heading3"/>
        <w:spacing w:before="100" w:beforeAutospacing="1"/>
        <w:rPr>
          <w:lang w:val="en-AU"/>
        </w:rPr>
      </w:pPr>
      <w:bookmarkStart w:id="7" w:name="_Toc193713330"/>
      <w:r w:rsidRPr="00A128C3">
        <w:rPr>
          <w:lang w:val="en-AU"/>
        </w:rPr>
        <w:t>Partner organisations are supported to progress their development objectives</w:t>
      </w:r>
      <w:bookmarkEnd w:id="7"/>
    </w:p>
    <w:p w14:paraId="043642F1" w14:textId="77777777" w:rsidR="00C440BA" w:rsidRPr="00A128C3" w:rsidRDefault="00C440BA" w:rsidP="005C2C1A">
      <w:pPr>
        <w:pStyle w:val="ListParagraph"/>
        <w:numPr>
          <w:ilvl w:val="0"/>
          <w:numId w:val="11"/>
        </w:numPr>
        <w:ind w:left="357" w:hanging="357"/>
        <w:rPr>
          <w:rFonts w:ascii="Calibri" w:eastAsia="Calibri" w:hAnsi="Calibri" w:cs="Calibri"/>
          <w:sz w:val="24"/>
          <w:szCs w:val="24"/>
          <w:lang w:val="en-AU"/>
        </w:rPr>
      </w:pPr>
      <w:r w:rsidRPr="00A128C3">
        <w:rPr>
          <w:rFonts w:ascii="Calibri" w:eastAsia="Calibri" w:hAnsi="Calibri" w:cs="Calibri"/>
          <w:sz w:val="24"/>
          <w:szCs w:val="24"/>
          <w:lang w:val="en-AU"/>
        </w:rPr>
        <w:t xml:space="preserve">The </w:t>
      </w:r>
      <w:r>
        <w:rPr>
          <w:rFonts w:ascii="Calibri" w:eastAsia="Calibri" w:hAnsi="Calibri" w:cs="Calibri"/>
          <w:sz w:val="24"/>
          <w:szCs w:val="24"/>
          <w:lang w:val="en-AU"/>
        </w:rPr>
        <w:t>p</w:t>
      </w:r>
      <w:r w:rsidRPr="00A128C3">
        <w:rPr>
          <w:rFonts w:ascii="Calibri" w:eastAsia="Calibri" w:hAnsi="Calibri" w:cs="Calibri"/>
          <w:sz w:val="24"/>
          <w:szCs w:val="24"/>
          <w:lang w:val="en-AU"/>
        </w:rPr>
        <w:t xml:space="preserve">rogram works with a diverse range of partners across countries in the Pacific, Asia, and Africa. </w:t>
      </w:r>
    </w:p>
    <w:p w14:paraId="14AA072D" w14:textId="2B0FAAE1" w:rsidR="00F817C3" w:rsidRDefault="00F817C3" w:rsidP="008E3CF9">
      <w:pPr>
        <w:pStyle w:val="ListParagraph"/>
        <w:numPr>
          <w:ilvl w:val="0"/>
          <w:numId w:val="11"/>
        </w:numPr>
        <w:spacing w:before="100" w:beforeAutospacing="1"/>
        <w:ind w:left="360"/>
        <w:rPr>
          <w:rFonts w:ascii="Calibri" w:eastAsia="Calibri" w:hAnsi="Calibri" w:cs="Calibri"/>
          <w:sz w:val="24"/>
          <w:szCs w:val="24"/>
          <w:lang w:val="en-AU"/>
        </w:rPr>
      </w:pPr>
      <w:r w:rsidRPr="00A128C3">
        <w:rPr>
          <w:rFonts w:ascii="Calibri" w:eastAsia="Calibri" w:hAnsi="Calibri" w:cs="Calibri"/>
          <w:sz w:val="24"/>
          <w:szCs w:val="24"/>
          <w:lang w:val="en-AU"/>
        </w:rPr>
        <w:t>Mutually respectful and valued partnerships are central to our approach</w:t>
      </w:r>
      <w:r>
        <w:rPr>
          <w:rFonts w:ascii="Calibri" w:eastAsia="Calibri" w:hAnsi="Calibri" w:cs="Calibri"/>
          <w:sz w:val="24"/>
          <w:szCs w:val="24"/>
          <w:lang w:val="en-AU"/>
        </w:rPr>
        <w:t>.</w:t>
      </w:r>
      <w:r w:rsidRPr="00A128C3">
        <w:rPr>
          <w:rFonts w:ascii="Calibri" w:eastAsia="Calibri" w:hAnsi="Calibri" w:cs="Calibri"/>
          <w:sz w:val="24"/>
          <w:szCs w:val="24"/>
          <w:lang w:val="en-AU"/>
        </w:rPr>
        <w:t xml:space="preserve"> </w:t>
      </w:r>
    </w:p>
    <w:p w14:paraId="58A1C081" w14:textId="0940F276" w:rsidR="00C440BA" w:rsidRPr="00A128C3" w:rsidRDefault="00C440BA" w:rsidP="008E3CF9">
      <w:pPr>
        <w:pStyle w:val="ListParagraph"/>
        <w:numPr>
          <w:ilvl w:val="0"/>
          <w:numId w:val="11"/>
        </w:numPr>
        <w:spacing w:before="100" w:beforeAutospacing="1"/>
        <w:ind w:left="360"/>
        <w:rPr>
          <w:rFonts w:ascii="Calibri" w:eastAsia="Calibri" w:hAnsi="Calibri" w:cs="Calibri"/>
          <w:sz w:val="24"/>
          <w:szCs w:val="24"/>
          <w:lang w:val="en-AU"/>
        </w:rPr>
      </w:pPr>
      <w:r w:rsidRPr="00A128C3">
        <w:rPr>
          <w:rFonts w:ascii="Calibri" w:eastAsia="Calibri" w:hAnsi="Calibri" w:cs="Calibri"/>
          <w:sz w:val="24"/>
          <w:szCs w:val="24"/>
          <w:lang w:val="en-AU"/>
        </w:rPr>
        <w:t>The program starts from a position of respecting our partners</w:t>
      </w:r>
      <w:r>
        <w:rPr>
          <w:rFonts w:ascii="Calibri" w:eastAsia="Calibri" w:hAnsi="Calibri" w:cs="Calibri"/>
          <w:sz w:val="24"/>
          <w:szCs w:val="24"/>
          <w:lang w:val="en-AU"/>
        </w:rPr>
        <w:t>’</w:t>
      </w:r>
      <w:r w:rsidRPr="00A128C3">
        <w:rPr>
          <w:rFonts w:ascii="Calibri" w:eastAsia="Calibri" w:hAnsi="Calibri" w:cs="Calibri"/>
          <w:sz w:val="24"/>
          <w:szCs w:val="24"/>
          <w:lang w:val="en-AU"/>
        </w:rPr>
        <w:t xml:space="preserve"> existing </w:t>
      </w:r>
      <w:r>
        <w:rPr>
          <w:rFonts w:ascii="Calibri" w:eastAsia="Calibri" w:hAnsi="Calibri" w:cs="Calibri"/>
          <w:sz w:val="24"/>
          <w:szCs w:val="24"/>
          <w:lang w:val="en-AU"/>
        </w:rPr>
        <w:t>strengths</w:t>
      </w:r>
      <w:r w:rsidRPr="00A128C3">
        <w:rPr>
          <w:rFonts w:ascii="Calibri" w:eastAsia="Calibri" w:hAnsi="Calibri" w:cs="Calibri"/>
          <w:sz w:val="24"/>
          <w:szCs w:val="24"/>
          <w:lang w:val="en-AU"/>
        </w:rPr>
        <w:t xml:space="preserve"> and works with them to identify how best the program can support them to achieve their own goals. </w:t>
      </w:r>
    </w:p>
    <w:p w14:paraId="2B20F960" w14:textId="5F180163" w:rsidR="00B14374" w:rsidRPr="00E467C0" w:rsidRDefault="00B14374" w:rsidP="008E3CF9">
      <w:pPr>
        <w:pStyle w:val="Heading3"/>
        <w:spacing w:before="100" w:beforeAutospacing="1"/>
        <w:rPr>
          <w:lang w:val="en-AU"/>
        </w:rPr>
      </w:pPr>
      <w:bookmarkStart w:id="8" w:name="_Toc193713331"/>
      <w:r w:rsidRPr="00A128C3">
        <w:rPr>
          <w:lang w:val="en-AU"/>
        </w:rPr>
        <w:t>Key stakeholders in Australia and partner countries appreciate the value of volunteering</w:t>
      </w:r>
      <w:bookmarkEnd w:id="8"/>
    </w:p>
    <w:p w14:paraId="2B0BA919" w14:textId="72698E6E" w:rsidR="00B14374" w:rsidRPr="00627051" w:rsidRDefault="00B14374" w:rsidP="005C2C1A">
      <w:pPr>
        <w:pStyle w:val="ListParagraph"/>
        <w:numPr>
          <w:ilvl w:val="0"/>
          <w:numId w:val="13"/>
        </w:numPr>
        <w:ind w:left="357" w:hanging="357"/>
        <w:rPr>
          <w:rFonts w:ascii="Calibri" w:eastAsia="Calibri" w:hAnsi="Calibri" w:cs="Calibri"/>
          <w:sz w:val="24"/>
          <w:szCs w:val="24"/>
          <w:lang w:val="en-AU"/>
        </w:rPr>
      </w:pPr>
      <w:r w:rsidRPr="00A128C3">
        <w:rPr>
          <w:rFonts w:ascii="Calibri" w:eastAsia="Calibri" w:hAnsi="Calibri" w:cs="Calibri"/>
          <w:sz w:val="24"/>
          <w:szCs w:val="24"/>
          <w:lang w:val="en-AU"/>
        </w:rPr>
        <w:t xml:space="preserve">The program works </w:t>
      </w:r>
      <w:r w:rsidR="007B4A92">
        <w:rPr>
          <w:rFonts w:ascii="Calibri" w:eastAsia="Calibri" w:hAnsi="Calibri" w:cs="Calibri"/>
          <w:sz w:val="24"/>
          <w:szCs w:val="24"/>
          <w:lang w:val="en-AU"/>
        </w:rPr>
        <w:t>to promote</w:t>
      </w:r>
      <w:r w:rsidRPr="00A128C3">
        <w:rPr>
          <w:rFonts w:ascii="Calibri" w:eastAsia="Calibri" w:hAnsi="Calibri" w:cs="Calibri"/>
          <w:sz w:val="24"/>
          <w:szCs w:val="24"/>
          <w:lang w:val="en-AU"/>
        </w:rPr>
        <w:t xml:space="preserve"> volunteering, and the role of volunteering as an effective means of contributing to equitable development</w:t>
      </w:r>
      <w:r w:rsidRPr="00627051">
        <w:rPr>
          <w:rFonts w:ascii="Calibri" w:eastAsia="Calibri" w:hAnsi="Calibri" w:cs="Calibri"/>
          <w:sz w:val="24"/>
          <w:szCs w:val="24"/>
          <w:lang w:val="en-AU"/>
        </w:rPr>
        <w:t>.</w:t>
      </w:r>
    </w:p>
    <w:p w14:paraId="651E9F21" w14:textId="50BF398A" w:rsidR="00B14374" w:rsidRDefault="00B14374" w:rsidP="008E3CF9">
      <w:pPr>
        <w:pStyle w:val="ListParagraph"/>
        <w:numPr>
          <w:ilvl w:val="0"/>
          <w:numId w:val="13"/>
        </w:numPr>
        <w:spacing w:before="100" w:beforeAutospacing="1"/>
        <w:ind w:left="360"/>
        <w:rPr>
          <w:rFonts w:ascii="Calibri" w:eastAsia="Calibri" w:hAnsi="Calibri" w:cs="Calibri"/>
          <w:sz w:val="24"/>
          <w:szCs w:val="24"/>
          <w:lang w:val="en-AU"/>
        </w:rPr>
      </w:pPr>
      <w:r w:rsidRPr="054116E2">
        <w:rPr>
          <w:rFonts w:ascii="Calibri" w:eastAsia="Calibri" w:hAnsi="Calibri" w:cs="Calibri"/>
          <w:sz w:val="24"/>
          <w:szCs w:val="24"/>
          <w:lang w:val="en-AU"/>
        </w:rPr>
        <w:t>The program explores innovative models of volunteering, shares knowledge, generates evidence of impact and contributes to peer learning about effective volunteering.</w:t>
      </w:r>
    </w:p>
    <w:p w14:paraId="54507E3A" w14:textId="472BC240" w:rsidR="00B14374" w:rsidRPr="008E3CF9" w:rsidRDefault="00B14374" w:rsidP="008E3CF9">
      <w:pPr>
        <w:pStyle w:val="ListParagraph"/>
        <w:numPr>
          <w:ilvl w:val="0"/>
          <w:numId w:val="13"/>
        </w:numPr>
        <w:spacing w:before="100" w:beforeAutospacing="1"/>
        <w:ind w:left="360"/>
        <w:rPr>
          <w:rFonts w:ascii="Calibri" w:eastAsia="Calibri" w:hAnsi="Calibri" w:cs="Calibri"/>
          <w:sz w:val="24"/>
          <w:szCs w:val="24"/>
          <w:lang w:val="en-AU"/>
        </w:rPr>
      </w:pPr>
      <w:r w:rsidRPr="054116E2">
        <w:rPr>
          <w:rFonts w:ascii="Calibri" w:eastAsia="Calibri" w:hAnsi="Calibri" w:cs="Calibri"/>
          <w:sz w:val="24"/>
          <w:szCs w:val="24"/>
          <w:lang w:val="en-AU"/>
        </w:rPr>
        <w:t>The program seeks to support our partners, volunteers</w:t>
      </w:r>
      <w:r w:rsidR="00E6361E">
        <w:rPr>
          <w:rFonts w:ascii="Calibri" w:eastAsia="Calibri" w:hAnsi="Calibri" w:cs="Calibri"/>
          <w:sz w:val="24"/>
          <w:szCs w:val="24"/>
          <w:lang w:val="en-AU"/>
        </w:rPr>
        <w:t>, Alumni</w:t>
      </w:r>
      <w:r w:rsidRPr="054116E2">
        <w:rPr>
          <w:rFonts w:ascii="Calibri" w:eastAsia="Calibri" w:hAnsi="Calibri" w:cs="Calibri"/>
          <w:sz w:val="24"/>
          <w:szCs w:val="24"/>
          <w:lang w:val="en-AU"/>
        </w:rPr>
        <w:t xml:space="preserve"> and the Australian Government to promote the benefits of volunteering to their networks in Australia and internationally. </w:t>
      </w:r>
    </w:p>
    <w:p w14:paraId="1DD6A455" w14:textId="3F4C5857" w:rsidR="00C440BA" w:rsidRPr="00A128C3" w:rsidRDefault="00C440BA" w:rsidP="008E3CF9">
      <w:pPr>
        <w:pStyle w:val="Heading3"/>
        <w:spacing w:before="100" w:beforeAutospacing="1"/>
        <w:rPr>
          <w:lang w:val="en-AU"/>
        </w:rPr>
      </w:pPr>
      <w:bookmarkStart w:id="9" w:name="_Toc193713332"/>
      <w:r w:rsidRPr="00A128C3">
        <w:rPr>
          <w:lang w:val="en-AU"/>
        </w:rPr>
        <w:t>Program participants gain greater cultural awareness and build stronger connections across countries</w:t>
      </w:r>
      <w:bookmarkEnd w:id="9"/>
    </w:p>
    <w:p w14:paraId="4E6B13CA" w14:textId="77777777" w:rsidR="00C440BA" w:rsidRPr="00A128C3" w:rsidRDefault="00C440BA" w:rsidP="005C2C1A">
      <w:pPr>
        <w:pStyle w:val="ListParagraph"/>
        <w:numPr>
          <w:ilvl w:val="0"/>
          <w:numId w:val="12"/>
        </w:numPr>
        <w:ind w:left="357" w:hanging="357"/>
        <w:rPr>
          <w:rFonts w:ascii="Calibri" w:eastAsia="Calibri" w:hAnsi="Calibri" w:cs="Calibri"/>
          <w:sz w:val="24"/>
          <w:szCs w:val="24"/>
          <w:lang w:val="en-AU"/>
        </w:rPr>
      </w:pPr>
      <w:r w:rsidRPr="00A128C3">
        <w:rPr>
          <w:rFonts w:ascii="Calibri" w:eastAsia="Calibri" w:hAnsi="Calibri" w:cs="Calibri"/>
          <w:sz w:val="24"/>
          <w:szCs w:val="24"/>
          <w:lang w:val="en-AU"/>
        </w:rPr>
        <w:t xml:space="preserve">Skilled, well-supported and strategically placed volunteers are at the heart of a successful volunteering program. The program is </w:t>
      </w:r>
      <w:r>
        <w:rPr>
          <w:rFonts w:ascii="Calibri" w:eastAsia="Calibri" w:hAnsi="Calibri" w:cs="Calibri"/>
          <w:sz w:val="24"/>
          <w:szCs w:val="24"/>
          <w:lang w:val="en-AU"/>
        </w:rPr>
        <w:t xml:space="preserve">intentionally </w:t>
      </w:r>
      <w:r w:rsidRPr="00A128C3">
        <w:rPr>
          <w:rFonts w:ascii="Calibri" w:eastAsia="Calibri" w:hAnsi="Calibri" w:cs="Calibri"/>
          <w:sz w:val="24"/>
          <w:szCs w:val="24"/>
          <w:lang w:val="en-AU"/>
        </w:rPr>
        <w:t xml:space="preserve">inclusive of and accessible to a diverse range of people. </w:t>
      </w:r>
    </w:p>
    <w:p w14:paraId="1C31537D" w14:textId="57F98420" w:rsidR="002748E4" w:rsidRDefault="00C440BA" w:rsidP="008E3CF9">
      <w:pPr>
        <w:pStyle w:val="ListParagraph"/>
        <w:numPr>
          <w:ilvl w:val="0"/>
          <w:numId w:val="12"/>
        </w:numPr>
        <w:spacing w:before="100" w:beforeAutospacing="1"/>
        <w:ind w:left="360"/>
        <w:rPr>
          <w:rFonts w:ascii="Calibri" w:eastAsia="Calibri" w:hAnsi="Calibri" w:cs="Calibri"/>
          <w:sz w:val="24"/>
          <w:szCs w:val="24"/>
          <w:lang w:val="en-AU"/>
        </w:rPr>
      </w:pPr>
      <w:r w:rsidRPr="00A128C3">
        <w:rPr>
          <w:rFonts w:ascii="Calibri" w:eastAsia="Calibri" w:hAnsi="Calibri" w:cs="Calibri"/>
          <w:sz w:val="24"/>
          <w:szCs w:val="24"/>
          <w:lang w:val="en-AU"/>
        </w:rPr>
        <w:t xml:space="preserve">The program supports volunteers who have the right skills, attitudes and attributes to complete effective assignments from which </w:t>
      </w:r>
      <w:r w:rsidR="00316F2F">
        <w:rPr>
          <w:rFonts w:ascii="Calibri" w:eastAsia="Calibri" w:hAnsi="Calibri" w:cs="Calibri"/>
          <w:sz w:val="24"/>
          <w:szCs w:val="24"/>
          <w:lang w:val="en-AU"/>
        </w:rPr>
        <w:t>the</w:t>
      </w:r>
      <w:r w:rsidRPr="00A128C3">
        <w:rPr>
          <w:rFonts w:ascii="Calibri" w:eastAsia="Calibri" w:hAnsi="Calibri" w:cs="Calibri"/>
          <w:sz w:val="24"/>
          <w:szCs w:val="24"/>
          <w:lang w:val="en-AU"/>
        </w:rPr>
        <w:t xml:space="preserve"> volunteer and partner organisation mutually benefit. This reciprocity enable</w:t>
      </w:r>
      <w:r>
        <w:rPr>
          <w:rFonts w:ascii="Calibri" w:eastAsia="Calibri" w:hAnsi="Calibri" w:cs="Calibri"/>
          <w:sz w:val="24"/>
          <w:szCs w:val="24"/>
          <w:lang w:val="en-AU"/>
        </w:rPr>
        <w:t>s</w:t>
      </w:r>
      <w:r w:rsidRPr="00A128C3">
        <w:rPr>
          <w:rFonts w:ascii="Calibri" w:eastAsia="Calibri" w:hAnsi="Calibri" w:cs="Calibri"/>
          <w:sz w:val="24"/>
          <w:szCs w:val="24"/>
          <w:lang w:val="en-AU"/>
        </w:rPr>
        <w:t xml:space="preserve"> volunteers to gain both personally and professionally. </w:t>
      </w:r>
    </w:p>
    <w:p w14:paraId="2DA05CCD" w14:textId="09258354" w:rsidR="00C440BA" w:rsidRPr="00A128C3" w:rsidRDefault="00C440BA" w:rsidP="008E3CF9">
      <w:pPr>
        <w:pStyle w:val="ListParagraph"/>
        <w:numPr>
          <w:ilvl w:val="0"/>
          <w:numId w:val="12"/>
        </w:numPr>
        <w:spacing w:before="100" w:beforeAutospacing="1"/>
        <w:ind w:left="360"/>
        <w:rPr>
          <w:rFonts w:ascii="Calibri" w:eastAsia="Calibri" w:hAnsi="Calibri" w:cs="Calibri"/>
          <w:sz w:val="24"/>
          <w:szCs w:val="24"/>
          <w:lang w:val="en-AU"/>
        </w:rPr>
      </w:pPr>
      <w:r w:rsidRPr="00A128C3">
        <w:rPr>
          <w:rFonts w:ascii="Calibri" w:eastAsia="Calibri" w:hAnsi="Calibri" w:cs="Calibri"/>
          <w:sz w:val="24"/>
          <w:szCs w:val="24"/>
          <w:lang w:val="en-AU"/>
        </w:rPr>
        <w:t xml:space="preserve">Through their assignment, program participants gain greater cultural awareness and </w:t>
      </w:r>
      <w:r w:rsidR="00BD2205">
        <w:rPr>
          <w:rFonts w:ascii="Calibri" w:eastAsia="Calibri" w:hAnsi="Calibri" w:cs="Calibri"/>
          <w:sz w:val="24"/>
          <w:szCs w:val="24"/>
          <w:lang w:val="en-AU"/>
        </w:rPr>
        <w:t>establish</w:t>
      </w:r>
      <w:r>
        <w:rPr>
          <w:rFonts w:ascii="Calibri" w:eastAsia="Calibri" w:hAnsi="Calibri" w:cs="Calibri"/>
          <w:sz w:val="24"/>
          <w:szCs w:val="24"/>
          <w:lang w:val="en-AU"/>
        </w:rPr>
        <w:t xml:space="preserve"> enduring </w:t>
      </w:r>
      <w:r w:rsidRPr="00A128C3">
        <w:rPr>
          <w:rFonts w:ascii="Calibri" w:eastAsia="Calibri" w:hAnsi="Calibri" w:cs="Calibri"/>
          <w:sz w:val="24"/>
          <w:szCs w:val="24"/>
          <w:lang w:val="en-AU"/>
        </w:rPr>
        <w:t>connections across the region.</w:t>
      </w:r>
    </w:p>
    <w:p w14:paraId="4DE7BADC" w14:textId="1F450270" w:rsidR="005C2C1A" w:rsidRPr="007A7524" w:rsidRDefault="00C440BA" w:rsidP="007A7524">
      <w:pPr>
        <w:spacing w:before="100" w:beforeAutospacing="1"/>
        <w:rPr>
          <w:rFonts w:ascii="Calibri" w:eastAsia="Calibri" w:hAnsi="Calibri" w:cs="Calibri"/>
          <w:sz w:val="24"/>
          <w:szCs w:val="24"/>
          <w:lang w:val="en-AU"/>
        </w:rPr>
      </w:pPr>
      <w:r w:rsidRPr="00A128C3">
        <w:rPr>
          <w:rFonts w:ascii="Calibri" w:eastAsia="Calibri" w:hAnsi="Calibri" w:cs="Calibri"/>
          <w:sz w:val="24"/>
          <w:szCs w:val="24"/>
          <w:lang w:val="en-AU"/>
        </w:rPr>
        <w:t>The program’s three end of program outcomes are strongly inter-connected</w:t>
      </w:r>
      <w:r w:rsidR="000B4EB2">
        <w:rPr>
          <w:rFonts w:ascii="Calibri" w:eastAsia="Calibri" w:hAnsi="Calibri" w:cs="Calibri"/>
          <w:sz w:val="24"/>
          <w:szCs w:val="24"/>
          <w:lang w:val="en-AU"/>
        </w:rPr>
        <w:t xml:space="preserve"> and mutually reinforcing</w:t>
      </w:r>
      <w:r w:rsidRPr="00A128C3">
        <w:rPr>
          <w:rFonts w:ascii="Calibri" w:eastAsia="Calibri" w:hAnsi="Calibri" w:cs="Calibri"/>
          <w:sz w:val="24"/>
          <w:szCs w:val="24"/>
          <w:lang w:val="en-AU"/>
        </w:rPr>
        <w:t>. All outcomes are underpinned by the program’s guiding principles</w:t>
      </w:r>
      <w:r w:rsidR="00EA6A2C">
        <w:rPr>
          <w:rFonts w:ascii="Calibri" w:eastAsia="Calibri" w:hAnsi="Calibri" w:cs="Calibri"/>
          <w:sz w:val="24"/>
          <w:szCs w:val="24"/>
          <w:lang w:val="en-AU"/>
        </w:rPr>
        <w:t xml:space="preserve"> (refer </w:t>
      </w:r>
      <w:r w:rsidR="00EA6A2C" w:rsidRPr="00C8205F">
        <w:rPr>
          <w:rFonts w:ascii="Calibri" w:eastAsia="Calibri" w:hAnsi="Calibri" w:cs="Calibri"/>
          <w:sz w:val="24"/>
          <w:szCs w:val="24"/>
          <w:lang w:val="en-AU"/>
        </w:rPr>
        <w:t xml:space="preserve">page </w:t>
      </w:r>
      <w:r w:rsidR="00C8205F" w:rsidRPr="00254FC4">
        <w:rPr>
          <w:rFonts w:ascii="Calibri" w:eastAsia="Calibri" w:hAnsi="Calibri" w:cs="Calibri"/>
          <w:sz w:val="24"/>
          <w:szCs w:val="24"/>
          <w:lang w:val="en-AU"/>
        </w:rPr>
        <w:t>9</w:t>
      </w:r>
      <w:r w:rsidR="00B35AB8" w:rsidRPr="00C8205F">
        <w:rPr>
          <w:rFonts w:ascii="Calibri" w:eastAsia="Calibri" w:hAnsi="Calibri" w:cs="Calibri"/>
          <w:sz w:val="24"/>
          <w:szCs w:val="24"/>
          <w:lang w:val="en-AU"/>
        </w:rPr>
        <w:t>)</w:t>
      </w:r>
      <w:r w:rsidRPr="00C8205F">
        <w:rPr>
          <w:rFonts w:ascii="Calibri" w:eastAsia="Calibri" w:hAnsi="Calibri" w:cs="Calibri"/>
          <w:sz w:val="24"/>
          <w:szCs w:val="24"/>
          <w:lang w:val="en-AU"/>
        </w:rPr>
        <w:t>.</w:t>
      </w:r>
      <w:r w:rsidR="005C2C1A">
        <w:rPr>
          <w:lang w:val="en-AU"/>
        </w:rPr>
        <w:br w:type="page"/>
      </w:r>
    </w:p>
    <w:p w14:paraId="28D2D2E3" w14:textId="0964B79B" w:rsidR="00D70038" w:rsidRPr="004F08A6" w:rsidRDefault="00D70038" w:rsidP="004F08A6">
      <w:pPr>
        <w:pStyle w:val="Heading2"/>
        <w:rPr>
          <w:lang w:val="en-AU"/>
        </w:rPr>
      </w:pPr>
      <w:bookmarkStart w:id="10" w:name="_Toc193713333"/>
      <w:r w:rsidRPr="0037372A">
        <w:rPr>
          <w:lang w:val="en-AU"/>
        </w:rPr>
        <w:lastRenderedPageBreak/>
        <w:t xml:space="preserve">Program </w:t>
      </w:r>
      <w:r w:rsidR="00C606E5">
        <w:rPr>
          <w:lang w:val="en-AU"/>
        </w:rPr>
        <w:t>l</w:t>
      </w:r>
      <w:r w:rsidRPr="0037372A">
        <w:rPr>
          <w:lang w:val="en-AU"/>
        </w:rPr>
        <w:t>ogic</w:t>
      </w:r>
      <w:bookmarkEnd w:id="10"/>
    </w:p>
    <w:p w14:paraId="7691895C" w14:textId="08C0663B" w:rsidR="004D73C8" w:rsidRDefault="00C440BA" w:rsidP="00987166">
      <w:pPr>
        <w:spacing w:before="100" w:beforeAutospacing="1"/>
        <w:rPr>
          <w:rFonts w:asciiTheme="minorHAnsi" w:hAnsiTheme="minorHAnsi" w:cstheme="minorBidi"/>
          <w:sz w:val="24"/>
          <w:szCs w:val="24"/>
          <w:lang w:val="en-AU"/>
        </w:rPr>
      </w:pPr>
      <w:r w:rsidRPr="3A2DB798">
        <w:rPr>
          <w:rFonts w:asciiTheme="minorHAnsi" w:hAnsiTheme="minorHAnsi" w:cstheme="minorBidi"/>
          <w:sz w:val="24"/>
          <w:szCs w:val="24"/>
          <w:lang w:val="en-AU"/>
        </w:rPr>
        <w:t>Th</w:t>
      </w:r>
      <w:r w:rsidR="00D70038">
        <w:rPr>
          <w:rFonts w:asciiTheme="minorHAnsi" w:hAnsiTheme="minorHAnsi" w:cstheme="minorBidi"/>
          <w:sz w:val="24"/>
          <w:szCs w:val="24"/>
          <w:lang w:val="en-AU"/>
        </w:rPr>
        <w:t>is</w:t>
      </w:r>
      <w:r w:rsidRPr="3A2DB798">
        <w:rPr>
          <w:rFonts w:asciiTheme="minorHAnsi" w:hAnsiTheme="minorHAnsi" w:cstheme="minorBidi"/>
          <w:sz w:val="24"/>
          <w:szCs w:val="24"/>
          <w:lang w:val="en-AU"/>
        </w:rPr>
        <w:t xml:space="preserve"> program logic guides the implementation of the Australian Volunteers Program.</w:t>
      </w:r>
    </w:p>
    <w:p w14:paraId="2F787DF0" w14:textId="5283ED00" w:rsidR="004D73C8" w:rsidRPr="00515E32" w:rsidRDefault="00515E32" w:rsidP="00987166">
      <w:pPr>
        <w:pStyle w:val="Heading3"/>
        <w:spacing w:before="100" w:beforeAutospacing="1"/>
      </w:pPr>
      <w:bookmarkStart w:id="11" w:name="_Toc193713334"/>
      <w:r w:rsidRPr="00515E32">
        <w:t>Goal</w:t>
      </w:r>
      <w:bookmarkEnd w:id="11"/>
    </w:p>
    <w:p w14:paraId="431D4F77" w14:textId="5D15E6A1" w:rsidR="000906CF" w:rsidRDefault="004D73C8" w:rsidP="00655B28">
      <w:pPr>
        <w:spacing w:before="120"/>
        <w:rPr>
          <w:rFonts w:asciiTheme="minorHAnsi" w:hAnsiTheme="minorHAnsi" w:cstheme="minorBidi"/>
          <w:sz w:val="24"/>
          <w:szCs w:val="24"/>
          <w:lang w:val="en-AU"/>
        </w:rPr>
      </w:pPr>
      <w:r w:rsidRPr="003606A1">
        <w:rPr>
          <w:rFonts w:ascii="Aptos" w:eastAsia="Aptos" w:hAnsi="Aptos" w:cs="Times New Roman"/>
          <w:lang w:val="en-AU"/>
        </w:rPr>
        <w:t>Global volunteering supports locally-led change and the realisation of the Sustainable Development Goals</w:t>
      </w:r>
    </w:p>
    <w:p w14:paraId="72EC856F" w14:textId="593FF7EA" w:rsidR="00112E81" w:rsidRPr="00515E32" w:rsidRDefault="00515E32" w:rsidP="007503FA">
      <w:pPr>
        <w:pStyle w:val="Heading3"/>
        <w:spacing w:before="100" w:beforeAutospacing="1"/>
        <w:rPr>
          <w:lang w:val="en-AU"/>
        </w:rPr>
      </w:pPr>
      <w:bookmarkStart w:id="12" w:name="_Toc193713335"/>
      <w:r w:rsidRPr="00515E32">
        <w:rPr>
          <w:lang w:val="en-AU"/>
        </w:rPr>
        <w:t>Objective</w:t>
      </w:r>
      <w:bookmarkEnd w:id="12"/>
    </w:p>
    <w:p w14:paraId="72560E34" w14:textId="2955DAD8" w:rsidR="000906CF" w:rsidRDefault="00112E81" w:rsidP="00655B28">
      <w:pPr>
        <w:spacing w:before="120"/>
        <w:rPr>
          <w:lang w:val="en-AU"/>
        </w:rPr>
      </w:pPr>
      <w:r w:rsidRPr="003606A1">
        <w:rPr>
          <w:rFonts w:ascii="Aptos" w:eastAsia="Aptos" w:hAnsi="Aptos" w:cs="Times New Roman"/>
          <w:lang w:val="en-AU"/>
        </w:rPr>
        <w:t>Australia has strong, mutual relationships with people and communities across the Pacific, Asia and Africa that contribute to achieving equitable development outcomes</w:t>
      </w:r>
    </w:p>
    <w:p w14:paraId="47CF65A8" w14:textId="4083CCA0" w:rsidR="000906CF" w:rsidRPr="00515E32" w:rsidRDefault="00646AAA" w:rsidP="007503FA">
      <w:pPr>
        <w:pStyle w:val="Heading3"/>
        <w:spacing w:before="100" w:beforeAutospacing="1"/>
        <w:rPr>
          <w:rFonts w:asciiTheme="minorHAnsi" w:hAnsiTheme="minorHAnsi" w:cstheme="minorHAnsi"/>
          <w:lang w:val="en-AU"/>
        </w:rPr>
      </w:pPr>
      <w:bookmarkStart w:id="13" w:name="_Toc193713336"/>
      <w:r w:rsidRPr="00515E32">
        <w:rPr>
          <w:lang w:val="en-AU"/>
        </w:rPr>
        <w:t xml:space="preserve">End Of Program Outcomes </w:t>
      </w:r>
      <w:r w:rsidR="00515E32" w:rsidRPr="00515E32">
        <w:rPr>
          <w:lang w:val="en-AU"/>
        </w:rPr>
        <w:t>(E</w:t>
      </w:r>
      <w:r w:rsidR="00515E32">
        <w:rPr>
          <w:lang w:val="en-AU"/>
        </w:rPr>
        <w:t>OPOs</w:t>
      </w:r>
      <w:r w:rsidR="00515E32" w:rsidRPr="00515E32">
        <w:rPr>
          <w:lang w:val="en-AU"/>
        </w:rPr>
        <w:t xml:space="preserve">) </w:t>
      </w:r>
      <w:r>
        <w:rPr>
          <w:lang w:val="en-AU"/>
        </w:rPr>
        <w:t>a</w:t>
      </w:r>
      <w:r w:rsidRPr="00515E32">
        <w:rPr>
          <w:lang w:val="en-AU"/>
        </w:rPr>
        <w:t>nd Intermediate Outcomes</w:t>
      </w:r>
      <w:bookmarkEnd w:id="13"/>
    </w:p>
    <w:p w14:paraId="32DA96CA" w14:textId="77777777" w:rsidR="00F70E04" w:rsidRDefault="00B92C41" w:rsidP="00655B28">
      <w:pPr>
        <w:pStyle w:val="Heading4"/>
        <w:spacing w:before="120"/>
        <w:rPr>
          <w:lang w:val="en-AU"/>
        </w:rPr>
      </w:pPr>
      <w:r w:rsidRPr="00FF309B">
        <w:rPr>
          <w:lang w:val="en-AU"/>
        </w:rPr>
        <w:t xml:space="preserve">EOPO1: </w:t>
      </w:r>
      <w:r w:rsidR="00112E81" w:rsidRPr="00FF309B">
        <w:rPr>
          <w:lang w:val="en-AU"/>
        </w:rPr>
        <w:t>Partner Organisations are supported to progress their development objectives</w:t>
      </w:r>
    </w:p>
    <w:p w14:paraId="69A9A91E" w14:textId="0205C81C" w:rsidR="00D9716E" w:rsidRPr="00455D48" w:rsidRDefault="00F02896" w:rsidP="00C2369F">
      <w:pPr>
        <w:pStyle w:val="Heading4"/>
        <w:spacing w:before="10"/>
        <w:rPr>
          <w:lang w:val="en-AU"/>
        </w:rPr>
      </w:pPr>
      <w:r w:rsidRPr="00455D48">
        <w:rPr>
          <w:rFonts w:ascii="Aptos" w:eastAsia="Aptos" w:hAnsi="Aptos" w:cs="Times New Roman"/>
          <w:color w:val="auto"/>
          <w:lang w:val="en-AU"/>
        </w:rPr>
        <w:t xml:space="preserve">Intermediate outcomes: </w:t>
      </w:r>
    </w:p>
    <w:p w14:paraId="76A7C62C" w14:textId="77777777" w:rsidR="00D9716E" w:rsidRPr="00FF309B" w:rsidRDefault="00F02896" w:rsidP="00D9716E">
      <w:pPr>
        <w:pStyle w:val="ListParagraph"/>
        <w:numPr>
          <w:ilvl w:val="0"/>
          <w:numId w:val="37"/>
        </w:numPr>
        <w:rPr>
          <w:rFonts w:ascii="Aptos" w:eastAsia="Aptos" w:hAnsi="Aptos" w:cs="Times New Roman"/>
          <w:lang w:val="en-AU"/>
        </w:rPr>
      </w:pPr>
      <w:r w:rsidRPr="00FF309B">
        <w:rPr>
          <w:rFonts w:ascii="Aptos" w:eastAsia="Aptos" w:hAnsi="Aptos" w:cs="Times New Roman"/>
          <w:lang w:val="en-AU"/>
        </w:rPr>
        <w:t>Partner organisations have strengthened their capacity and gained from the program</w:t>
      </w:r>
    </w:p>
    <w:p w14:paraId="320FEC8B" w14:textId="07F29B02" w:rsidR="001E146B" w:rsidRPr="00FF309B" w:rsidRDefault="001E146B" w:rsidP="00453166">
      <w:pPr>
        <w:pStyle w:val="ListParagraph"/>
        <w:numPr>
          <w:ilvl w:val="0"/>
          <w:numId w:val="37"/>
        </w:numPr>
        <w:rPr>
          <w:rFonts w:ascii="Aptos" w:eastAsia="Aptos" w:hAnsi="Aptos" w:cs="Times New Roman"/>
          <w:lang w:val="en-AU"/>
        </w:rPr>
      </w:pPr>
      <w:r w:rsidRPr="00FF309B">
        <w:rPr>
          <w:rFonts w:ascii="Aptos" w:eastAsia="Aptos" w:hAnsi="Aptos" w:cs="Times New Roman"/>
          <w:lang w:val="en-AU"/>
        </w:rPr>
        <w:t>Partner organisations have a strategic rationale for participation in the program, provide a safe and productive working environment, and contribute to quality assignments</w:t>
      </w:r>
    </w:p>
    <w:p w14:paraId="529AAE5E" w14:textId="5F06DF71" w:rsidR="00B92C41" w:rsidRPr="00F70E04" w:rsidRDefault="00806930" w:rsidP="00CC0B4B">
      <w:pPr>
        <w:pStyle w:val="ListParagraph"/>
        <w:numPr>
          <w:ilvl w:val="0"/>
          <w:numId w:val="37"/>
        </w:numPr>
        <w:rPr>
          <w:rFonts w:ascii="Aptos" w:eastAsia="Aptos" w:hAnsi="Aptos" w:cs="Times New Roman"/>
          <w:lang w:val="en-AU"/>
        </w:rPr>
      </w:pPr>
      <w:r w:rsidRPr="00FF309B">
        <w:rPr>
          <w:rFonts w:ascii="Aptos" w:eastAsia="Aptos" w:hAnsi="Aptos" w:cs="Times New Roman"/>
          <w:lang w:val="en-AU"/>
        </w:rPr>
        <w:t>Partnerships with relevant and diverse partner organisations</w:t>
      </w:r>
      <w:r w:rsidR="007A6ABC" w:rsidRPr="00FF309B">
        <w:rPr>
          <w:rFonts w:ascii="Aptos" w:eastAsia="Aptos" w:hAnsi="Aptos" w:cs="Times New Roman"/>
          <w:lang w:val="en-AU"/>
        </w:rPr>
        <w:t>, particularly those focused on</w:t>
      </w:r>
      <w:r w:rsidR="00453166" w:rsidRPr="00FF309B">
        <w:rPr>
          <w:rFonts w:ascii="Aptos" w:eastAsia="Aptos" w:hAnsi="Aptos" w:cs="Times New Roman"/>
          <w:lang w:val="en-AU"/>
        </w:rPr>
        <w:t xml:space="preserve"> gender equality, </w:t>
      </w:r>
      <w:r w:rsidR="00FF309B" w:rsidRPr="00FF309B">
        <w:rPr>
          <w:rFonts w:ascii="Aptos" w:eastAsia="Aptos" w:hAnsi="Aptos" w:cs="Times New Roman"/>
          <w:lang w:val="en-AU"/>
        </w:rPr>
        <w:t>disability</w:t>
      </w:r>
      <w:r w:rsidR="00453166" w:rsidRPr="00FF309B">
        <w:rPr>
          <w:rFonts w:ascii="Aptos" w:eastAsia="Aptos" w:hAnsi="Aptos" w:cs="Times New Roman"/>
          <w:lang w:val="en-AU"/>
        </w:rPr>
        <w:t xml:space="preserve"> inclusion </w:t>
      </w:r>
      <w:r w:rsidR="00FF309B" w:rsidRPr="00FF309B">
        <w:rPr>
          <w:rFonts w:ascii="Aptos" w:eastAsia="Aptos" w:hAnsi="Aptos" w:cs="Times New Roman"/>
          <w:lang w:val="en-AU"/>
        </w:rPr>
        <w:t>and climate action, are established, maintained and supported by DFAT, the program and Australian organisations</w:t>
      </w:r>
    </w:p>
    <w:p w14:paraId="54AB9D94" w14:textId="4C3EAAB7" w:rsidR="00B92C41" w:rsidRDefault="00B92C41" w:rsidP="00F70E04">
      <w:pPr>
        <w:pStyle w:val="Heading4"/>
        <w:spacing w:before="100" w:beforeAutospacing="1"/>
        <w:rPr>
          <w:lang w:val="en-AU"/>
        </w:rPr>
      </w:pPr>
      <w:r w:rsidRPr="00F70E04">
        <w:rPr>
          <w:lang w:val="en-AU"/>
        </w:rPr>
        <w:t xml:space="preserve">EOPO2: </w:t>
      </w:r>
      <w:r w:rsidR="00112E81" w:rsidRPr="00F70E04">
        <w:rPr>
          <w:lang w:val="en-AU"/>
        </w:rPr>
        <w:t>Key stakeholders in Australia and partner countries appreciate the value of volunteering</w:t>
      </w:r>
    </w:p>
    <w:p w14:paraId="05A5897E" w14:textId="0EC211BD" w:rsidR="00C2369F" w:rsidRPr="00455D48" w:rsidRDefault="00C2369F" w:rsidP="00403094">
      <w:pPr>
        <w:pStyle w:val="Heading4"/>
        <w:spacing w:before="10"/>
        <w:rPr>
          <w:lang w:val="en-AU"/>
        </w:rPr>
      </w:pPr>
      <w:r w:rsidRPr="00455D48">
        <w:rPr>
          <w:rFonts w:ascii="Aptos" w:eastAsia="Aptos" w:hAnsi="Aptos" w:cs="Times New Roman"/>
          <w:color w:val="auto"/>
          <w:lang w:val="en-AU"/>
        </w:rPr>
        <w:t xml:space="preserve">Intermediate outcomes: </w:t>
      </w:r>
    </w:p>
    <w:p w14:paraId="22810495" w14:textId="318BA440" w:rsidR="006927B5" w:rsidRDefault="006927B5" w:rsidP="00B92C41">
      <w:pPr>
        <w:pStyle w:val="ListParagraph"/>
        <w:numPr>
          <w:ilvl w:val="0"/>
          <w:numId w:val="37"/>
        </w:numPr>
        <w:rPr>
          <w:rFonts w:ascii="Aptos" w:eastAsia="Aptos" w:hAnsi="Aptos" w:cs="Times New Roman"/>
          <w:lang w:val="en-AU"/>
        </w:rPr>
      </w:pPr>
      <w:r w:rsidRPr="007A613F">
        <w:rPr>
          <w:rFonts w:ascii="Aptos" w:eastAsia="Aptos" w:hAnsi="Aptos" w:cs="Times New Roman"/>
          <w:lang w:val="en-AU"/>
        </w:rPr>
        <w:t>The benefit of volunteering is recognised and promoted by partner organisations, Australian organisations, volunteers and DFAT to their networks</w:t>
      </w:r>
    </w:p>
    <w:p w14:paraId="4956E53D" w14:textId="77777777" w:rsidR="00FB777F" w:rsidRPr="00FB777F" w:rsidRDefault="00FB777F" w:rsidP="00FB777F">
      <w:pPr>
        <w:pStyle w:val="ListParagraph"/>
        <w:numPr>
          <w:ilvl w:val="0"/>
          <w:numId w:val="37"/>
        </w:numPr>
        <w:rPr>
          <w:rFonts w:ascii="Aptos" w:eastAsia="Aptos" w:hAnsi="Aptos" w:cs="Times New Roman"/>
          <w:lang w:val="en-AU"/>
        </w:rPr>
      </w:pPr>
      <w:r w:rsidRPr="00FB777F">
        <w:rPr>
          <w:rFonts w:ascii="Aptos" w:eastAsia="Aptos" w:hAnsi="Aptos" w:cs="Times New Roman"/>
          <w:lang w:val="en-AU"/>
        </w:rPr>
        <w:t>Innovations, learning and program achievements are promoted and shared in the international volunteering and development community by the program and key stakeholders</w:t>
      </w:r>
    </w:p>
    <w:p w14:paraId="74F3D59D" w14:textId="5496795B" w:rsidR="00FB777F" w:rsidRPr="00C2369F" w:rsidRDefault="00FB777F" w:rsidP="00FB777F">
      <w:pPr>
        <w:pStyle w:val="ListParagraph"/>
        <w:numPr>
          <w:ilvl w:val="0"/>
          <w:numId w:val="37"/>
        </w:numPr>
        <w:rPr>
          <w:rFonts w:ascii="Aptos" w:eastAsia="Aptos" w:hAnsi="Aptos" w:cs="Times New Roman"/>
          <w:lang w:val="en-AU"/>
        </w:rPr>
      </w:pPr>
      <w:r w:rsidRPr="00C2369F">
        <w:rPr>
          <w:rFonts w:ascii="Aptos" w:eastAsia="Aptos" w:hAnsi="Aptos" w:cs="Times New Roman"/>
          <w:lang w:val="en-AU"/>
        </w:rPr>
        <w:t>Innovative approaches to, and alternative models of volunteering are designed, and tested to expand the program’s reach and adaptive capability</w:t>
      </w:r>
    </w:p>
    <w:p w14:paraId="2F14583B" w14:textId="48C6339F" w:rsidR="000906CF" w:rsidRDefault="00B92C41" w:rsidP="00C2369F">
      <w:pPr>
        <w:pStyle w:val="Heading4"/>
        <w:spacing w:before="100" w:beforeAutospacing="1"/>
        <w:rPr>
          <w:lang w:val="en-AU"/>
        </w:rPr>
      </w:pPr>
      <w:r w:rsidRPr="007A613F">
        <w:rPr>
          <w:lang w:val="en-AU"/>
        </w:rPr>
        <w:t xml:space="preserve">EOPO3: </w:t>
      </w:r>
      <w:r w:rsidR="00112E81" w:rsidRPr="007A613F">
        <w:rPr>
          <w:lang w:val="en-AU"/>
        </w:rPr>
        <w:t>Program participants gain greater cultural awareness and build stronger connections across countries</w:t>
      </w:r>
    </w:p>
    <w:p w14:paraId="13902636" w14:textId="56D594F2" w:rsidR="00403094" w:rsidRPr="00455D48" w:rsidRDefault="00403094" w:rsidP="00403094">
      <w:pPr>
        <w:pStyle w:val="Heading4"/>
        <w:spacing w:before="10"/>
        <w:rPr>
          <w:lang w:val="en-AU"/>
        </w:rPr>
      </w:pPr>
      <w:r w:rsidRPr="00455D48">
        <w:rPr>
          <w:rFonts w:ascii="Aptos" w:eastAsia="Aptos" w:hAnsi="Aptos" w:cs="Times New Roman"/>
          <w:color w:val="auto"/>
          <w:lang w:val="en-AU"/>
        </w:rPr>
        <w:t>Intermediate outcomes:</w:t>
      </w:r>
    </w:p>
    <w:p w14:paraId="50DD72D9" w14:textId="5A8BBF14" w:rsidR="00512B53" w:rsidRPr="00C2369F" w:rsidRDefault="00512B53" w:rsidP="00C2369F">
      <w:pPr>
        <w:pStyle w:val="ListParagraph"/>
        <w:numPr>
          <w:ilvl w:val="0"/>
          <w:numId w:val="37"/>
        </w:numPr>
        <w:rPr>
          <w:rFonts w:ascii="Aptos" w:eastAsia="Aptos" w:hAnsi="Aptos" w:cs="Times New Roman"/>
          <w:lang w:val="en-AU"/>
        </w:rPr>
      </w:pPr>
      <w:r w:rsidRPr="00C2369F">
        <w:rPr>
          <w:rFonts w:ascii="Aptos" w:eastAsia="Aptos" w:hAnsi="Aptos" w:cs="Times New Roman"/>
          <w:lang w:val="en-AU"/>
        </w:rPr>
        <w:t>Program participants gain professionally and personally</w:t>
      </w:r>
    </w:p>
    <w:p w14:paraId="3DABDE80" w14:textId="7197AF8B" w:rsidR="00512B53" w:rsidRPr="00C2369F" w:rsidRDefault="00C2369F" w:rsidP="00C2369F">
      <w:pPr>
        <w:pStyle w:val="ListParagraph"/>
        <w:numPr>
          <w:ilvl w:val="0"/>
          <w:numId w:val="37"/>
        </w:numPr>
        <w:rPr>
          <w:rFonts w:ascii="Aptos" w:eastAsia="Aptos" w:hAnsi="Aptos" w:cs="Times New Roman"/>
          <w:lang w:val="en-AU"/>
        </w:rPr>
      </w:pPr>
      <w:r w:rsidRPr="00C2369F">
        <w:rPr>
          <w:rFonts w:ascii="Aptos" w:eastAsia="Aptos" w:hAnsi="Aptos" w:cs="Times New Roman"/>
          <w:lang w:val="en-AU"/>
        </w:rPr>
        <w:t xml:space="preserve">Volunteers complete their assignment well and learn from their partner organisation. </w:t>
      </w:r>
    </w:p>
    <w:p w14:paraId="572ADCB1" w14:textId="6C7B5644" w:rsidR="00395452" w:rsidRPr="00C2369F" w:rsidRDefault="002A480D" w:rsidP="00C2369F">
      <w:pPr>
        <w:pStyle w:val="ListParagraph"/>
        <w:numPr>
          <w:ilvl w:val="0"/>
          <w:numId w:val="37"/>
        </w:numPr>
        <w:rPr>
          <w:rFonts w:ascii="Aptos" w:eastAsia="Aptos" w:hAnsi="Aptos" w:cs="Times New Roman"/>
          <w:lang w:val="en-AU"/>
        </w:rPr>
      </w:pPr>
      <w:r w:rsidRPr="00C2369F">
        <w:rPr>
          <w:rFonts w:ascii="Aptos" w:eastAsia="Aptos" w:hAnsi="Aptos" w:cs="Times New Roman"/>
          <w:lang w:val="en-AU"/>
        </w:rPr>
        <w:t>The program is inclusive of and accessible to a diverse range of people</w:t>
      </w:r>
      <w:r w:rsidR="00395452" w:rsidRPr="00C2369F">
        <w:rPr>
          <w:rFonts w:ascii="Aptos" w:eastAsia="Aptos" w:hAnsi="Aptos" w:cs="Times New Roman"/>
          <w:lang w:val="en-AU"/>
        </w:rPr>
        <w:br w:type="page"/>
      </w:r>
    </w:p>
    <w:p w14:paraId="390EFE8E" w14:textId="4CFDF165" w:rsidR="003B4E3D" w:rsidRPr="00D57280" w:rsidRDefault="00C440BA" w:rsidP="001D6A98">
      <w:pPr>
        <w:pStyle w:val="Heading2"/>
        <w:spacing w:before="0"/>
        <w:rPr>
          <w:lang w:val="en-AU"/>
        </w:rPr>
      </w:pPr>
      <w:bookmarkStart w:id="14" w:name="_Toc193713337"/>
      <w:r w:rsidRPr="00D57280">
        <w:rPr>
          <w:lang w:val="en-AU"/>
        </w:rPr>
        <w:lastRenderedPageBreak/>
        <w:t>Shared benefits</w:t>
      </w:r>
      <w:bookmarkEnd w:id="14"/>
      <w:r w:rsidRPr="00D57280">
        <w:rPr>
          <w:lang w:val="en-AU"/>
        </w:rPr>
        <w:t xml:space="preserve"> </w:t>
      </w:r>
    </w:p>
    <w:p w14:paraId="770241B9" w14:textId="0775C078" w:rsidR="00A7625A" w:rsidRDefault="00C440BA" w:rsidP="00A7625A">
      <w:pPr>
        <w:spacing w:before="100" w:beforeAutospacing="1"/>
        <w:rPr>
          <w:rFonts w:asciiTheme="minorHAnsi" w:hAnsiTheme="minorHAnsi" w:cstheme="minorHAnsi"/>
          <w:sz w:val="24"/>
          <w:szCs w:val="24"/>
        </w:rPr>
      </w:pPr>
      <w:r w:rsidRPr="009255DE">
        <w:rPr>
          <w:rFonts w:asciiTheme="minorHAnsi" w:hAnsiTheme="minorHAnsi" w:cstheme="minorHAnsi"/>
          <w:sz w:val="24"/>
          <w:szCs w:val="24"/>
        </w:rPr>
        <w:t xml:space="preserve">We value the mutual benefits that can be gained through responsible international volunteering, including to individual volunteers, to Australia and to the partners we work </w:t>
      </w:r>
      <w:r w:rsidR="003B4E3D">
        <w:rPr>
          <w:rFonts w:asciiTheme="minorHAnsi" w:hAnsiTheme="minorHAnsi" w:cstheme="minorHAnsi"/>
          <w:sz w:val="24"/>
          <w:szCs w:val="24"/>
        </w:rPr>
        <w:t>with</w:t>
      </w:r>
      <w:r w:rsidRPr="009255DE">
        <w:rPr>
          <w:rFonts w:asciiTheme="minorHAnsi" w:hAnsiTheme="minorHAnsi" w:cstheme="minorHAnsi"/>
          <w:sz w:val="24"/>
          <w:szCs w:val="24"/>
        </w:rPr>
        <w:t>.</w:t>
      </w:r>
    </w:p>
    <w:p w14:paraId="1C4B40E6" w14:textId="3935147B" w:rsidR="00A7625A" w:rsidRDefault="00A7625A" w:rsidP="00A7625A">
      <w:pPr>
        <w:pStyle w:val="Heading3"/>
        <w:spacing w:before="100" w:beforeAutospacing="1"/>
      </w:pPr>
      <w:bookmarkStart w:id="15" w:name="_Toc193713338"/>
      <w:r>
        <w:t>Benefits to our partners</w:t>
      </w:r>
      <w:bookmarkEnd w:id="15"/>
    </w:p>
    <w:p w14:paraId="209622BE" w14:textId="46CAF276" w:rsidR="00A7625A" w:rsidRPr="00A7625A" w:rsidRDefault="00A7625A" w:rsidP="00A7625A">
      <w:pPr>
        <w:pStyle w:val="ListParagraph"/>
        <w:numPr>
          <w:ilvl w:val="0"/>
          <w:numId w:val="32"/>
        </w:numPr>
        <w:rPr>
          <w:rFonts w:asciiTheme="minorHAnsi" w:hAnsiTheme="minorHAnsi" w:cstheme="minorHAnsi"/>
          <w:sz w:val="24"/>
          <w:szCs w:val="24"/>
        </w:rPr>
      </w:pPr>
      <w:r w:rsidRPr="00A7625A">
        <w:rPr>
          <w:rFonts w:asciiTheme="minorHAnsi" w:hAnsiTheme="minorHAnsi" w:cstheme="minorBidi"/>
          <w:sz w:val="24"/>
          <w:szCs w:val="24"/>
        </w:rPr>
        <w:t>Communities and partners are supported to achieve their own development objectives</w:t>
      </w:r>
    </w:p>
    <w:p w14:paraId="28685B89" w14:textId="77777777" w:rsidR="00A7625A" w:rsidRPr="00A7625A" w:rsidRDefault="00A7625A" w:rsidP="001D6A98">
      <w:pPr>
        <w:pStyle w:val="ListParagraph"/>
        <w:numPr>
          <w:ilvl w:val="0"/>
          <w:numId w:val="32"/>
        </w:numPr>
        <w:rPr>
          <w:rFonts w:asciiTheme="minorHAnsi" w:hAnsiTheme="minorHAnsi" w:cstheme="minorHAnsi"/>
          <w:sz w:val="24"/>
          <w:szCs w:val="24"/>
        </w:rPr>
      </w:pPr>
      <w:r w:rsidRPr="00A7625A">
        <w:rPr>
          <w:rFonts w:asciiTheme="minorHAnsi" w:hAnsiTheme="minorHAnsi" w:cstheme="minorBidi"/>
          <w:sz w:val="24"/>
          <w:szCs w:val="24"/>
        </w:rPr>
        <w:t xml:space="preserve">Long-term partnerships between </w:t>
      </w:r>
      <w:proofErr w:type="spellStart"/>
      <w:r w:rsidRPr="00A7625A">
        <w:rPr>
          <w:rFonts w:asciiTheme="minorHAnsi" w:hAnsiTheme="minorHAnsi" w:cstheme="minorBidi"/>
          <w:sz w:val="24"/>
          <w:szCs w:val="24"/>
        </w:rPr>
        <w:t>organisations</w:t>
      </w:r>
      <w:proofErr w:type="spellEnd"/>
      <w:r w:rsidRPr="00A7625A">
        <w:rPr>
          <w:rFonts w:asciiTheme="minorHAnsi" w:hAnsiTheme="minorHAnsi" w:cstheme="minorBidi"/>
          <w:sz w:val="24"/>
          <w:szCs w:val="24"/>
        </w:rPr>
        <w:t xml:space="preserve"> overseas and in Australia support positive social change that is locally led.</w:t>
      </w:r>
    </w:p>
    <w:p w14:paraId="04E4AC58" w14:textId="1B57B2F5" w:rsidR="00A7625A" w:rsidRPr="00A7625A" w:rsidRDefault="00A7625A" w:rsidP="00185231">
      <w:pPr>
        <w:pStyle w:val="ListParagraph"/>
        <w:numPr>
          <w:ilvl w:val="0"/>
          <w:numId w:val="32"/>
        </w:numPr>
        <w:spacing w:before="120"/>
        <w:ind w:left="714" w:hanging="357"/>
        <w:rPr>
          <w:rFonts w:asciiTheme="minorHAnsi" w:hAnsiTheme="minorHAnsi" w:cstheme="minorHAnsi"/>
          <w:sz w:val="24"/>
          <w:szCs w:val="24"/>
        </w:rPr>
      </w:pPr>
      <w:r w:rsidRPr="00A7625A">
        <w:rPr>
          <w:rFonts w:asciiTheme="minorHAnsi" w:hAnsiTheme="minorHAnsi" w:cstheme="minorBidi"/>
          <w:sz w:val="24"/>
          <w:szCs w:val="24"/>
        </w:rPr>
        <w:t>The Australian Volunteers Program is aligned with partner priorities and supports action towards the SDGs.</w:t>
      </w:r>
    </w:p>
    <w:p w14:paraId="49F507A1" w14:textId="2E7C79C0" w:rsidR="00A7625A" w:rsidRDefault="00A7625A" w:rsidP="00185231">
      <w:pPr>
        <w:pStyle w:val="Heading3"/>
        <w:spacing w:before="120"/>
      </w:pPr>
      <w:bookmarkStart w:id="16" w:name="_Toc193713339"/>
      <w:r>
        <w:t>Benefits to Australia</w:t>
      </w:r>
      <w:bookmarkEnd w:id="16"/>
    </w:p>
    <w:p w14:paraId="70DC18ED" w14:textId="5E570CEE" w:rsidR="00A7625A" w:rsidRPr="00A7625A" w:rsidRDefault="00A7625A" w:rsidP="00A7625A">
      <w:pPr>
        <w:pStyle w:val="ListParagraph"/>
        <w:numPr>
          <w:ilvl w:val="0"/>
          <w:numId w:val="34"/>
        </w:numPr>
        <w:rPr>
          <w:rFonts w:asciiTheme="minorHAnsi" w:hAnsiTheme="minorHAnsi" w:cstheme="minorHAnsi"/>
          <w:sz w:val="24"/>
          <w:szCs w:val="24"/>
        </w:rPr>
      </w:pPr>
      <w:r w:rsidRPr="00A7625A">
        <w:rPr>
          <w:rFonts w:asciiTheme="minorHAnsi" w:hAnsiTheme="minorHAnsi" w:cstheme="minorHAnsi"/>
          <w:sz w:val="24"/>
          <w:szCs w:val="24"/>
        </w:rPr>
        <w:t xml:space="preserve">Volunteers deepen and strengthen Australia’s relationship with our </w:t>
      </w:r>
      <w:proofErr w:type="spellStart"/>
      <w:r w:rsidRPr="00A7625A">
        <w:rPr>
          <w:rFonts w:asciiTheme="minorHAnsi" w:hAnsiTheme="minorHAnsi" w:cstheme="minorHAnsi"/>
          <w:sz w:val="24"/>
          <w:szCs w:val="24"/>
        </w:rPr>
        <w:t>neighbours</w:t>
      </w:r>
      <w:proofErr w:type="spellEnd"/>
      <w:r w:rsidRPr="00A7625A">
        <w:rPr>
          <w:rFonts w:asciiTheme="minorHAnsi" w:hAnsiTheme="minorHAnsi" w:cstheme="minorHAnsi"/>
          <w:sz w:val="24"/>
          <w:szCs w:val="24"/>
        </w:rPr>
        <w:t xml:space="preserve"> in the Indo-Pacific region.</w:t>
      </w:r>
    </w:p>
    <w:p w14:paraId="1826C188" w14:textId="27B5E577" w:rsidR="00A7625A" w:rsidRPr="00A7625A" w:rsidRDefault="00A7625A" w:rsidP="001D6A98">
      <w:pPr>
        <w:pStyle w:val="ListParagraph"/>
        <w:numPr>
          <w:ilvl w:val="0"/>
          <w:numId w:val="34"/>
        </w:numPr>
        <w:rPr>
          <w:rFonts w:asciiTheme="minorHAnsi" w:hAnsiTheme="minorHAnsi" w:cstheme="minorHAnsi"/>
          <w:sz w:val="24"/>
          <w:szCs w:val="24"/>
        </w:rPr>
      </w:pPr>
      <w:r w:rsidRPr="00A7625A">
        <w:rPr>
          <w:rFonts w:asciiTheme="minorHAnsi" w:hAnsiTheme="minorHAnsi" w:cstheme="minorHAnsi"/>
          <w:sz w:val="24"/>
          <w:szCs w:val="24"/>
        </w:rPr>
        <w:t>Volunteers bring a deep cultural understanding back to Australia to share with friends, and family, and employers at home.</w:t>
      </w:r>
    </w:p>
    <w:p w14:paraId="2E19402D" w14:textId="7871CF03" w:rsidR="00A7625A" w:rsidRPr="00A7625A" w:rsidRDefault="00A7625A" w:rsidP="00185231">
      <w:pPr>
        <w:pStyle w:val="ListParagraph"/>
        <w:numPr>
          <w:ilvl w:val="0"/>
          <w:numId w:val="34"/>
        </w:numPr>
        <w:spacing w:before="120"/>
        <w:rPr>
          <w:rFonts w:asciiTheme="minorHAnsi" w:hAnsiTheme="minorHAnsi" w:cstheme="minorHAnsi"/>
          <w:sz w:val="24"/>
          <w:szCs w:val="24"/>
        </w:rPr>
      </w:pPr>
      <w:r w:rsidRPr="00A7625A">
        <w:rPr>
          <w:rFonts w:asciiTheme="minorHAnsi" w:hAnsiTheme="minorHAnsi" w:cstheme="minorHAnsi"/>
          <w:sz w:val="24"/>
          <w:szCs w:val="24"/>
        </w:rPr>
        <w:t>As a unique part of Australia’s development cooperation, the program contributes to advancing an Indo-Pacific which is peaceful, stable, and prosperous.</w:t>
      </w:r>
    </w:p>
    <w:p w14:paraId="6C731EDC" w14:textId="229E4DBE" w:rsidR="00A7625A" w:rsidRDefault="00A7625A" w:rsidP="00185231">
      <w:pPr>
        <w:pStyle w:val="Heading3"/>
        <w:spacing w:before="120"/>
      </w:pPr>
      <w:bookmarkStart w:id="17" w:name="_Toc193713340"/>
      <w:r>
        <w:t>Benefits to volunteers</w:t>
      </w:r>
      <w:bookmarkEnd w:id="17"/>
    </w:p>
    <w:p w14:paraId="2AB73165" w14:textId="209EDF1C" w:rsidR="00A7625A" w:rsidRPr="00A7625A" w:rsidRDefault="00A7625A" w:rsidP="00A7625A">
      <w:pPr>
        <w:pStyle w:val="ListParagraph"/>
        <w:numPr>
          <w:ilvl w:val="0"/>
          <w:numId w:val="33"/>
        </w:numPr>
        <w:rPr>
          <w:rFonts w:asciiTheme="minorHAnsi" w:hAnsiTheme="minorHAnsi" w:cstheme="minorBidi"/>
          <w:sz w:val="24"/>
          <w:szCs w:val="24"/>
        </w:rPr>
      </w:pPr>
      <w:r w:rsidRPr="00A7625A">
        <w:rPr>
          <w:rFonts w:asciiTheme="minorHAnsi" w:hAnsiTheme="minorHAnsi" w:cstheme="minorBidi"/>
          <w:sz w:val="24"/>
          <w:szCs w:val="24"/>
        </w:rPr>
        <w:t>Volunteers connect with Australia’s development cooperation program and the Indo-Pacific region through volunteering</w:t>
      </w:r>
      <w:r w:rsidR="00185231">
        <w:rPr>
          <w:rFonts w:asciiTheme="minorHAnsi" w:hAnsiTheme="minorHAnsi" w:cstheme="minorBidi"/>
          <w:sz w:val="24"/>
          <w:szCs w:val="24"/>
        </w:rPr>
        <w:t>.</w:t>
      </w:r>
    </w:p>
    <w:p w14:paraId="51E6FC2E" w14:textId="77777777" w:rsidR="00A7625A" w:rsidRPr="00A7625A" w:rsidRDefault="00A7625A" w:rsidP="00A7625A">
      <w:pPr>
        <w:pStyle w:val="ListParagraph"/>
        <w:numPr>
          <w:ilvl w:val="0"/>
          <w:numId w:val="33"/>
        </w:numPr>
        <w:rPr>
          <w:rFonts w:asciiTheme="minorHAnsi" w:hAnsiTheme="minorHAnsi" w:cstheme="minorHAnsi"/>
          <w:sz w:val="24"/>
          <w:szCs w:val="24"/>
        </w:rPr>
      </w:pPr>
      <w:r w:rsidRPr="00A7625A">
        <w:rPr>
          <w:rFonts w:asciiTheme="minorHAnsi" w:hAnsiTheme="minorHAnsi" w:cstheme="minorHAnsi"/>
          <w:sz w:val="24"/>
          <w:szCs w:val="24"/>
        </w:rPr>
        <w:t xml:space="preserve">Volunteers gain a deep cultural understanding from working alongside colleagues in an </w:t>
      </w:r>
      <w:proofErr w:type="spellStart"/>
      <w:r w:rsidRPr="00A7625A">
        <w:rPr>
          <w:rFonts w:asciiTheme="minorHAnsi" w:hAnsiTheme="minorHAnsi" w:cstheme="minorHAnsi"/>
          <w:sz w:val="24"/>
          <w:szCs w:val="24"/>
        </w:rPr>
        <w:t>organisation</w:t>
      </w:r>
      <w:proofErr w:type="spellEnd"/>
      <w:r w:rsidRPr="00A7625A">
        <w:rPr>
          <w:rFonts w:asciiTheme="minorHAnsi" w:hAnsiTheme="minorHAnsi" w:cstheme="minorHAnsi"/>
          <w:sz w:val="24"/>
          <w:szCs w:val="24"/>
        </w:rPr>
        <w:t xml:space="preserve"> overseas.</w:t>
      </w:r>
    </w:p>
    <w:p w14:paraId="5BEF7D85" w14:textId="304C6504" w:rsidR="00A7625A" w:rsidRPr="007A7524" w:rsidRDefault="00A7625A" w:rsidP="007A7524">
      <w:pPr>
        <w:pStyle w:val="ListParagraph"/>
        <w:numPr>
          <w:ilvl w:val="0"/>
          <w:numId w:val="33"/>
        </w:numPr>
        <w:rPr>
          <w:rFonts w:asciiTheme="minorHAnsi" w:hAnsiTheme="minorHAnsi" w:cstheme="minorHAnsi"/>
          <w:sz w:val="24"/>
          <w:szCs w:val="24"/>
        </w:rPr>
      </w:pPr>
      <w:r w:rsidRPr="00A7625A">
        <w:rPr>
          <w:rFonts w:asciiTheme="minorHAnsi" w:hAnsiTheme="minorHAnsi" w:cstheme="minorHAnsi"/>
          <w:sz w:val="24"/>
          <w:szCs w:val="24"/>
        </w:rPr>
        <w:t>Volunteers develop lasting connections, and gain valuable experience and skills, through international volunteering</w:t>
      </w:r>
      <w:r w:rsidR="00185231">
        <w:rPr>
          <w:rFonts w:asciiTheme="minorHAnsi" w:hAnsiTheme="minorHAnsi" w:cstheme="minorHAnsi"/>
          <w:sz w:val="24"/>
          <w:szCs w:val="24"/>
        </w:rPr>
        <w:t>.</w:t>
      </w:r>
      <w:r w:rsidR="00185231" w:rsidRPr="007A7524">
        <w:rPr>
          <w:rFonts w:asciiTheme="minorHAnsi" w:hAnsiTheme="minorHAnsi" w:cstheme="minorHAnsi"/>
          <w:sz w:val="24"/>
          <w:szCs w:val="24"/>
        </w:rPr>
        <w:br w:type="page"/>
      </w:r>
    </w:p>
    <w:p w14:paraId="54B8E881" w14:textId="5C07FE74" w:rsidR="00D86E6E" w:rsidRPr="00A128C3" w:rsidRDefault="00AB4F42" w:rsidP="00B632A8">
      <w:pPr>
        <w:pStyle w:val="Heading2"/>
        <w:rPr>
          <w:lang w:val="en-AU"/>
        </w:rPr>
      </w:pPr>
      <w:bookmarkStart w:id="18" w:name="_Toc193713341"/>
      <w:r w:rsidRPr="5410DE05">
        <w:rPr>
          <w:lang w:val="en-AU"/>
        </w:rPr>
        <w:lastRenderedPageBreak/>
        <w:t>Program at a glance</w:t>
      </w:r>
      <w:bookmarkEnd w:id="18"/>
    </w:p>
    <w:p w14:paraId="502A822F" w14:textId="7BC74A88" w:rsidR="00E71103" w:rsidRPr="00A128C3" w:rsidRDefault="00E71103" w:rsidP="00E624D3">
      <w:pPr>
        <w:spacing w:before="100" w:beforeAutospacing="1"/>
        <w:rPr>
          <w:rFonts w:asciiTheme="minorHAnsi" w:hAnsiTheme="minorHAnsi" w:cstheme="minorHAnsi"/>
          <w:bCs/>
          <w:sz w:val="24"/>
          <w:szCs w:val="24"/>
          <w:lang w:val="en-AU"/>
        </w:rPr>
      </w:pPr>
      <w:r w:rsidRPr="00E71103">
        <w:rPr>
          <w:rFonts w:asciiTheme="minorHAnsi" w:hAnsiTheme="minorHAnsi" w:cstheme="minorHAnsi"/>
          <w:bCs/>
          <w:sz w:val="24"/>
          <w:szCs w:val="24"/>
          <w:lang w:val="en-AU"/>
        </w:rPr>
        <w:t xml:space="preserve">The </w:t>
      </w:r>
      <w:r>
        <w:rPr>
          <w:rFonts w:asciiTheme="minorHAnsi" w:hAnsiTheme="minorHAnsi" w:cstheme="minorHAnsi"/>
          <w:bCs/>
          <w:sz w:val="24"/>
          <w:szCs w:val="24"/>
          <w:lang w:val="en-AU"/>
        </w:rPr>
        <w:t xml:space="preserve">Australian Volunteers Program </w:t>
      </w:r>
      <w:r w:rsidRPr="00E71103">
        <w:rPr>
          <w:rFonts w:asciiTheme="minorHAnsi" w:hAnsiTheme="minorHAnsi" w:cstheme="minorHAnsi"/>
          <w:bCs/>
          <w:sz w:val="24"/>
          <w:szCs w:val="24"/>
          <w:lang w:val="en-AU"/>
        </w:rPr>
        <w:t>fosters strong, mutual relationships between Australia and communities globally to contribute to achieving equitable development outcomes.</w:t>
      </w:r>
    </w:p>
    <w:p w14:paraId="6223D348" w14:textId="4C7E67B9" w:rsidR="00C94DD0" w:rsidRPr="00CA5CC2" w:rsidRDefault="00C94DD0" w:rsidP="00402612">
      <w:pPr>
        <w:spacing w:before="100" w:beforeAutospacing="1"/>
        <w:rPr>
          <w:rFonts w:asciiTheme="minorHAnsi" w:hAnsiTheme="minorHAnsi" w:cstheme="minorHAnsi"/>
          <w:bCs/>
          <w:sz w:val="24"/>
          <w:szCs w:val="24"/>
          <w:lang w:val="en-AU"/>
        </w:rPr>
      </w:pPr>
      <w:r w:rsidRPr="00CA5CC2">
        <w:rPr>
          <w:rFonts w:asciiTheme="minorHAnsi" w:hAnsiTheme="minorHAnsi" w:cstheme="minorHAnsi"/>
          <w:bCs/>
          <w:sz w:val="24"/>
          <w:szCs w:val="24"/>
          <w:lang w:val="en-AU"/>
        </w:rPr>
        <w:t xml:space="preserve">The </w:t>
      </w:r>
      <w:r w:rsidR="00320656">
        <w:rPr>
          <w:rFonts w:asciiTheme="minorHAnsi" w:hAnsiTheme="minorHAnsi" w:cstheme="minorHAnsi"/>
          <w:bCs/>
          <w:sz w:val="24"/>
          <w:szCs w:val="24"/>
          <w:lang w:val="en-AU"/>
        </w:rPr>
        <w:t>Australian Volunteers Program a</w:t>
      </w:r>
      <w:r w:rsidRPr="00CA5CC2">
        <w:rPr>
          <w:rFonts w:asciiTheme="minorHAnsi" w:hAnsiTheme="minorHAnsi" w:cstheme="minorHAnsi"/>
          <w:bCs/>
          <w:sz w:val="24"/>
          <w:szCs w:val="24"/>
          <w:lang w:val="en-AU"/>
        </w:rPr>
        <w:t>ims to:</w:t>
      </w:r>
    </w:p>
    <w:p w14:paraId="136D4C1F" w14:textId="1F858FA2" w:rsidR="00C94DD0" w:rsidRPr="00CA5CC2" w:rsidRDefault="00C94DD0" w:rsidP="00402612">
      <w:pPr>
        <w:widowControl/>
        <w:numPr>
          <w:ilvl w:val="0"/>
          <w:numId w:val="22"/>
        </w:numPr>
        <w:shd w:val="clear" w:color="auto" w:fill="FFFFFF"/>
        <w:autoSpaceDE/>
        <w:autoSpaceDN/>
        <w:ind w:left="714" w:hanging="357"/>
        <w:rPr>
          <w:rFonts w:asciiTheme="minorHAnsi" w:hAnsiTheme="minorHAnsi" w:cstheme="minorHAnsi"/>
          <w:bCs/>
          <w:sz w:val="24"/>
          <w:szCs w:val="24"/>
          <w:lang w:val="en-AU"/>
        </w:rPr>
      </w:pPr>
      <w:r w:rsidRPr="00CA5CC2">
        <w:rPr>
          <w:rFonts w:asciiTheme="minorHAnsi" w:hAnsiTheme="minorHAnsi" w:cstheme="minorHAnsi"/>
          <w:bCs/>
          <w:sz w:val="24"/>
          <w:szCs w:val="24"/>
          <w:lang w:val="en-AU"/>
        </w:rPr>
        <w:t>Support partner</w:t>
      </w:r>
      <w:r w:rsidR="00DF7786">
        <w:rPr>
          <w:rFonts w:asciiTheme="minorHAnsi" w:hAnsiTheme="minorHAnsi" w:cstheme="minorHAnsi"/>
          <w:bCs/>
          <w:sz w:val="24"/>
          <w:szCs w:val="24"/>
          <w:lang w:val="en-AU"/>
        </w:rPr>
        <w:t xml:space="preserve"> </w:t>
      </w:r>
      <w:r w:rsidRPr="00CA5CC2">
        <w:rPr>
          <w:rFonts w:asciiTheme="minorHAnsi" w:hAnsiTheme="minorHAnsi" w:cstheme="minorHAnsi"/>
          <w:bCs/>
          <w:sz w:val="24"/>
          <w:szCs w:val="24"/>
          <w:lang w:val="en-AU"/>
        </w:rPr>
        <w:t xml:space="preserve">organisations to progress their development </w:t>
      </w:r>
      <w:r w:rsidR="00781797" w:rsidRPr="00CA5CC2">
        <w:rPr>
          <w:rFonts w:asciiTheme="minorHAnsi" w:hAnsiTheme="minorHAnsi" w:cstheme="minorHAnsi"/>
          <w:bCs/>
          <w:sz w:val="24"/>
          <w:szCs w:val="24"/>
          <w:lang w:val="en-AU"/>
        </w:rPr>
        <w:t>objectives.</w:t>
      </w:r>
    </w:p>
    <w:p w14:paraId="630E085E" w14:textId="2C3480C0" w:rsidR="00C94DD0" w:rsidRPr="00CA5CC2" w:rsidRDefault="00C94DD0" w:rsidP="00402612">
      <w:pPr>
        <w:widowControl/>
        <w:numPr>
          <w:ilvl w:val="0"/>
          <w:numId w:val="22"/>
        </w:numPr>
        <w:shd w:val="clear" w:color="auto" w:fill="FFFFFF" w:themeFill="background1"/>
        <w:autoSpaceDE/>
        <w:autoSpaceDN/>
        <w:ind w:left="714" w:hanging="357"/>
        <w:rPr>
          <w:rFonts w:asciiTheme="minorHAnsi" w:hAnsiTheme="minorHAnsi" w:cstheme="minorBidi"/>
          <w:sz w:val="24"/>
          <w:szCs w:val="24"/>
          <w:lang w:val="en-AU"/>
        </w:rPr>
      </w:pPr>
      <w:r w:rsidRPr="0885F65B">
        <w:rPr>
          <w:rFonts w:asciiTheme="minorHAnsi" w:hAnsiTheme="minorHAnsi" w:cstheme="minorBidi"/>
          <w:sz w:val="24"/>
          <w:szCs w:val="24"/>
          <w:lang w:val="en-AU"/>
        </w:rPr>
        <w:t xml:space="preserve">Increase </w:t>
      </w:r>
      <w:r w:rsidRPr="0885F65B" w:rsidDel="00E71103">
        <w:rPr>
          <w:rFonts w:asciiTheme="minorHAnsi" w:hAnsiTheme="minorHAnsi" w:cstheme="minorBidi"/>
          <w:sz w:val="24"/>
          <w:szCs w:val="24"/>
          <w:lang w:val="en-AU"/>
        </w:rPr>
        <w:t xml:space="preserve">key stakeholders’ </w:t>
      </w:r>
      <w:r w:rsidRPr="0885F65B">
        <w:rPr>
          <w:rFonts w:asciiTheme="minorHAnsi" w:hAnsiTheme="minorHAnsi" w:cstheme="minorBidi"/>
          <w:sz w:val="24"/>
          <w:szCs w:val="24"/>
          <w:lang w:val="en-AU"/>
        </w:rPr>
        <w:t xml:space="preserve">appreciation of the value of </w:t>
      </w:r>
      <w:r w:rsidR="00781797" w:rsidRPr="0885F65B">
        <w:rPr>
          <w:rFonts w:asciiTheme="minorHAnsi" w:hAnsiTheme="minorHAnsi" w:cstheme="minorBidi"/>
          <w:sz w:val="24"/>
          <w:szCs w:val="24"/>
          <w:lang w:val="en-AU"/>
        </w:rPr>
        <w:t>volunteering</w:t>
      </w:r>
      <w:r w:rsidR="00E71103" w:rsidRPr="0885F65B">
        <w:rPr>
          <w:rFonts w:asciiTheme="minorHAnsi" w:hAnsiTheme="minorHAnsi" w:cstheme="minorBidi"/>
          <w:sz w:val="24"/>
          <w:szCs w:val="24"/>
          <w:lang w:val="en-AU"/>
        </w:rPr>
        <w:t xml:space="preserve"> in Australia and overseas</w:t>
      </w:r>
      <w:r w:rsidR="00781797" w:rsidRPr="0885F65B">
        <w:rPr>
          <w:rFonts w:asciiTheme="minorHAnsi" w:hAnsiTheme="minorHAnsi" w:cstheme="minorBidi"/>
          <w:sz w:val="24"/>
          <w:szCs w:val="24"/>
          <w:lang w:val="en-AU"/>
        </w:rPr>
        <w:t>.</w:t>
      </w:r>
    </w:p>
    <w:p w14:paraId="2C63E673" w14:textId="0B31A0E4" w:rsidR="00C94DD0" w:rsidRDefault="00C94DD0" w:rsidP="00402612">
      <w:pPr>
        <w:widowControl/>
        <w:numPr>
          <w:ilvl w:val="0"/>
          <w:numId w:val="22"/>
        </w:numPr>
        <w:shd w:val="clear" w:color="auto" w:fill="FFFFFF"/>
        <w:autoSpaceDE/>
        <w:autoSpaceDN/>
        <w:spacing w:before="100" w:beforeAutospacing="1"/>
        <w:ind w:left="714" w:hanging="357"/>
        <w:rPr>
          <w:rFonts w:asciiTheme="minorHAnsi" w:hAnsiTheme="minorHAnsi" w:cstheme="minorHAnsi"/>
          <w:bCs/>
          <w:sz w:val="24"/>
          <w:szCs w:val="24"/>
          <w:lang w:val="en-AU"/>
        </w:rPr>
      </w:pPr>
      <w:r w:rsidRPr="00CA5CC2">
        <w:rPr>
          <w:rFonts w:asciiTheme="minorHAnsi" w:hAnsiTheme="minorHAnsi" w:cstheme="minorHAnsi"/>
          <w:bCs/>
          <w:sz w:val="24"/>
          <w:szCs w:val="24"/>
          <w:lang w:val="en-AU"/>
        </w:rPr>
        <w:t xml:space="preserve">Increase program participants’ cultural awareness and </w:t>
      </w:r>
      <w:r w:rsidR="008729C5">
        <w:rPr>
          <w:rFonts w:asciiTheme="minorHAnsi" w:hAnsiTheme="minorHAnsi" w:cstheme="minorHAnsi"/>
          <w:bCs/>
          <w:sz w:val="24"/>
          <w:szCs w:val="24"/>
          <w:lang w:val="en-AU"/>
        </w:rPr>
        <w:t>create mutually beneficial connections</w:t>
      </w:r>
      <w:r w:rsidRPr="00CA5CC2">
        <w:rPr>
          <w:rFonts w:asciiTheme="minorHAnsi" w:hAnsiTheme="minorHAnsi" w:cstheme="minorHAnsi"/>
          <w:bCs/>
          <w:sz w:val="24"/>
          <w:szCs w:val="24"/>
          <w:lang w:val="en-AU"/>
        </w:rPr>
        <w:t xml:space="preserve"> across </w:t>
      </w:r>
      <w:r w:rsidR="006F2D84" w:rsidRPr="00CA5CC2">
        <w:rPr>
          <w:rFonts w:asciiTheme="minorHAnsi" w:hAnsiTheme="minorHAnsi" w:cstheme="minorHAnsi"/>
          <w:bCs/>
          <w:sz w:val="24"/>
          <w:szCs w:val="24"/>
          <w:lang w:val="en-AU"/>
        </w:rPr>
        <w:t>countries.</w:t>
      </w:r>
    </w:p>
    <w:p w14:paraId="04EE7079" w14:textId="4A41E606" w:rsidR="00C139FE" w:rsidRPr="00627051" w:rsidRDefault="00005BCA" w:rsidP="00402612">
      <w:pPr>
        <w:spacing w:before="100" w:beforeAutospacing="1"/>
        <w:rPr>
          <w:rFonts w:asciiTheme="minorHAnsi" w:hAnsiTheme="minorHAnsi" w:cstheme="minorHAnsi"/>
          <w:bCs/>
          <w:sz w:val="24"/>
          <w:szCs w:val="24"/>
          <w:lang w:val="en-AU"/>
        </w:rPr>
      </w:pPr>
      <w:r>
        <w:rPr>
          <w:rFonts w:asciiTheme="minorHAnsi" w:hAnsiTheme="minorHAnsi" w:cstheme="minorHAnsi"/>
          <w:bCs/>
          <w:sz w:val="24"/>
          <w:szCs w:val="24"/>
          <w:lang w:val="en-AU"/>
        </w:rPr>
        <w:t xml:space="preserve">The program matches </w:t>
      </w:r>
      <w:r w:rsidRPr="002C1815">
        <w:rPr>
          <w:rFonts w:asciiTheme="minorHAnsi" w:hAnsiTheme="minorHAnsi" w:cstheme="minorHAnsi"/>
          <w:bCs/>
          <w:sz w:val="24"/>
          <w:szCs w:val="24"/>
          <w:lang w:val="en-AU"/>
        </w:rPr>
        <w:t>a broad range of skilled volunteers</w:t>
      </w:r>
      <w:r>
        <w:rPr>
          <w:rFonts w:asciiTheme="minorHAnsi" w:hAnsiTheme="minorHAnsi" w:cstheme="minorHAnsi"/>
          <w:bCs/>
          <w:sz w:val="24"/>
          <w:szCs w:val="24"/>
          <w:lang w:val="en-AU"/>
        </w:rPr>
        <w:t xml:space="preserve"> with p</w:t>
      </w:r>
      <w:r w:rsidR="00A35797">
        <w:rPr>
          <w:rFonts w:asciiTheme="minorHAnsi" w:hAnsiTheme="minorHAnsi" w:cstheme="minorHAnsi"/>
          <w:bCs/>
          <w:sz w:val="24"/>
          <w:szCs w:val="24"/>
          <w:lang w:val="en-AU"/>
        </w:rPr>
        <w:t>artner organisations, including</w:t>
      </w:r>
      <w:r w:rsidR="00A35797" w:rsidRPr="0019067E">
        <w:rPr>
          <w:rFonts w:asciiTheme="minorHAnsi" w:hAnsiTheme="minorHAnsi" w:cstheme="minorHAnsi"/>
          <w:bCs/>
          <w:sz w:val="24"/>
          <w:szCs w:val="24"/>
          <w:lang w:val="en-AU"/>
        </w:rPr>
        <w:t xml:space="preserve"> government agencies, civil society organisations, academic institutions, regional or international institutions, and multilateral organisations</w:t>
      </w:r>
      <w:r w:rsidR="00C139FE" w:rsidRPr="00627051">
        <w:rPr>
          <w:rFonts w:asciiTheme="minorHAnsi" w:hAnsiTheme="minorHAnsi" w:cstheme="minorHAnsi"/>
          <w:bCs/>
          <w:sz w:val="24"/>
          <w:szCs w:val="24"/>
          <w:lang w:val="en-AU"/>
        </w:rPr>
        <w:t xml:space="preserve">. </w:t>
      </w:r>
      <w:r>
        <w:rPr>
          <w:rFonts w:asciiTheme="minorHAnsi" w:hAnsiTheme="minorHAnsi" w:cstheme="minorHAnsi"/>
          <w:bCs/>
          <w:sz w:val="24"/>
          <w:szCs w:val="24"/>
          <w:lang w:val="en-AU"/>
        </w:rPr>
        <w:t xml:space="preserve">Our </w:t>
      </w:r>
      <w:r w:rsidR="00C139FE" w:rsidRPr="00627051">
        <w:rPr>
          <w:rFonts w:asciiTheme="minorHAnsi" w:hAnsiTheme="minorHAnsi" w:cstheme="minorHAnsi"/>
          <w:bCs/>
          <w:sz w:val="24"/>
          <w:szCs w:val="24"/>
          <w:lang w:val="en-AU"/>
        </w:rPr>
        <w:t>partner</w:t>
      </w:r>
      <w:r>
        <w:rPr>
          <w:rFonts w:asciiTheme="minorHAnsi" w:hAnsiTheme="minorHAnsi" w:cstheme="minorHAnsi"/>
          <w:bCs/>
          <w:sz w:val="24"/>
          <w:szCs w:val="24"/>
          <w:lang w:val="en-AU"/>
        </w:rPr>
        <w:t xml:space="preserve"> organisations</w:t>
      </w:r>
      <w:r w:rsidR="00C139FE" w:rsidRPr="00627051">
        <w:rPr>
          <w:rFonts w:asciiTheme="minorHAnsi" w:hAnsiTheme="minorHAnsi" w:cstheme="minorHAnsi"/>
          <w:bCs/>
          <w:sz w:val="24"/>
          <w:szCs w:val="24"/>
          <w:lang w:val="en-AU"/>
        </w:rPr>
        <w:t xml:space="preserve"> also access a range of other support mechanisms</w:t>
      </w:r>
      <w:r w:rsidR="00CC36F8">
        <w:rPr>
          <w:rFonts w:asciiTheme="minorHAnsi" w:hAnsiTheme="minorHAnsi" w:cstheme="minorHAnsi"/>
          <w:bCs/>
          <w:sz w:val="24"/>
          <w:szCs w:val="24"/>
          <w:lang w:val="en-AU"/>
        </w:rPr>
        <w:t xml:space="preserve"> from time to time</w:t>
      </w:r>
      <w:r w:rsidR="00C139FE" w:rsidRPr="00627051">
        <w:rPr>
          <w:rFonts w:asciiTheme="minorHAnsi" w:hAnsiTheme="minorHAnsi" w:cstheme="minorHAnsi"/>
          <w:bCs/>
          <w:sz w:val="24"/>
          <w:szCs w:val="24"/>
          <w:lang w:val="en-AU"/>
        </w:rPr>
        <w:t xml:space="preserve">, </w:t>
      </w:r>
      <w:r w:rsidR="00D07AAC">
        <w:rPr>
          <w:rFonts w:asciiTheme="minorHAnsi" w:hAnsiTheme="minorHAnsi" w:cstheme="minorHAnsi"/>
          <w:bCs/>
          <w:sz w:val="24"/>
          <w:szCs w:val="24"/>
          <w:lang w:val="en-AU"/>
        </w:rPr>
        <w:t>such as</w:t>
      </w:r>
      <w:r w:rsidR="00C139FE" w:rsidRPr="00627051">
        <w:rPr>
          <w:rFonts w:asciiTheme="minorHAnsi" w:hAnsiTheme="minorHAnsi" w:cstheme="minorHAnsi"/>
          <w:bCs/>
          <w:sz w:val="24"/>
          <w:szCs w:val="24"/>
          <w:lang w:val="en-AU"/>
        </w:rPr>
        <w:t xml:space="preserve"> small grants, global and in-country workshops and networking, and linkages with Australian organisations.</w:t>
      </w:r>
    </w:p>
    <w:p w14:paraId="10EC2BD9" w14:textId="3F4785D3" w:rsidR="0075177E" w:rsidRDefault="00F359D4" w:rsidP="00402612">
      <w:pPr>
        <w:spacing w:before="100" w:beforeAutospacing="1"/>
        <w:rPr>
          <w:rFonts w:asciiTheme="minorHAnsi" w:hAnsiTheme="minorHAnsi" w:cstheme="minorHAnsi"/>
          <w:bCs/>
          <w:sz w:val="24"/>
          <w:szCs w:val="24"/>
          <w:lang w:val="en-AU"/>
        </w:rPr>
      </w:pPr>
      <w:r>
        <w:rPr>
          <w:rFonts w:asciiTheme="minorHAnsi" w:hAnsiTheme="minorHAnsi" w:cstheme="minorHAnsi"/>
          <w:bCs/>
          <w:sz w:val="24"/>
          <w:szCs w:val="24"/>
          <w:lang w:val="en-AU"/>
        </w:rPr>
        <w:t>Over five years:</w:t>
      </w:r>
    </w:p>
    <w:p w14:paraId="67637B25" w14:textId="4F90863D" w:rsidR="00F359D4" w:rsidRDefault="00DB1F9E" w:rsidP="00402612">
      <w:pPr>
        <w:widowControl/>
        <w:numPr>
          <w:ilvl w:val="0"/>
          <w:numId w:val="22"/>
        </w:numPr>
        <w:shd w:val="clear" w:color="auto" w:fill="FFFFFF"/>
        <w:autoSpaceDE/>
        <w:autoSpaceDN/>
        <w:ind w:left="714" w:hanging="357"/>
        <w:rPr>
          <w:rFonts w:asciiTheme="minorHAnsi" w:hAnsiTheme="minorHAnsi" w:cstheme="minorHAnsi"/>
          <w:bCs/>
          <w:sz w:val="24"/>
          <w:szCs w:val="24"/>
          <w:lang w:val="en-AU"/>
        </w:rPr>
      </w:pPr>
      <w:r>
        <w:rPr>
          <w:rFonts w:asciiTheme="minorHAnsi" w:hAnsiTheme="minorHAnsi" w:cstheme="minorHAnsi"/>
          <w:bCs/>
          <w:sz w:val="24"/>
          <w:szCs w:val="24"/>
          <w:lang w:val="en-AU"/>
        </w:rPr>
        <w:t>2000 assignments completed by Australian volunteers</w:t>
      </w:r>
    </w:p>
    <w:p w14:paraId="5B088EF7" w14:textId="44E68182" w:rsidR="00DB1F9E" w:rsidRDefault="00DB1F9E" w:rsidP="00402612">
      <w:pPr>
        <w:widowControl/>
        <w:numPr>
          <w:ilvl w:val="0"/>
          <w:numId w:val="22"/>
        </w:numPr>
        <w:shd w:val="clear" w:color="auto" w:fill="FFFFFF"/>
        <w:autoSpaceDE/>
        <w:autoSpaceDN/>
        <w:ind w:left="714" w:hanging="357"/>
        <w:rPr>
          <w:rFonts w:asciiTheme="minorHAnsi" w:hAnsiTheme="minorHAnsi" w:cstheme="minorHAnsi"/>
          <w:bCs/>
          <w:sz w:val="24"/>
          <w:szCs w:val="24"/>
          <w:lang w:val="en-AU"/>
        </w:rPr>
      </w:pPr>
      <w:r>
        <w:rPr>
          <w:rFonts w:asciiTheme="minorHAnsi" w:hAnsiTheme="minorHAnsi" w:cstheme="minorHAnsi"/>
          <w:bCs/>
          <w:sz w:val="24"/>
          <w:szCs w:val="24"/>
          <w:lang w:val="en-AU"/>
        </w:rPr>
        <w:t>More than 500 partner organisations</w:t>
      </w:r>
    </w:p>
    <w:p w14:paraId="1891A4A8" w14:textId="5667153D" w:rsidR="00DB1F9E" w:rsidRDefault="004557F2" w:rsidP="00402612">
      <w:pPr>
        <w:widowControl/>
        <w:numPr>
          <w:ilvl w:val="0"/>
          <w:numId w:val="22"/>
        </w:numPr>
        <w:shd w:val="clear" w:color="auto" w:fill="FFFFFF"/>
        <w:autoSpaceDE/>
        <w:autoSpaceDN/>
        <w:ind w:left="714" w:hanging="357"/>
        <w:rPr>
          <w:rFonts w:asciiTheme="minorHAnsi" w:hAnsiTheme="minorHAnsi" w:cstheme="minorHAnsi"/>
          <w:bCs/>
          <w:sz w:val="24"/>
          <w:szCs w:val="24"/>
          <w:lang w:val="en-AU"/>
        </w:rPr>
      </w:pPr>
      <w:r>
        <w:rPr>
          <w:rFonts w:asciiTheme="minorHAnsi" w:hAnsiTheme="minorHAnsi" w:cstheme="minorHAnsi"/>
          <w:bCs/>
          <w:sz w:val="24"/>
          <w:szCs w:val="24"/>
          <w:lang w:val="en-AU"/>
        </w:rPr>
        <w:t xml:space="preserve">26 countries across the </w:t>
      </w:r>
      <w:r w:rsidR="000B1AA1">
        <w:rPr>
          <w:rFonts w:asciiTheme="minorHAnsi" w:hAnsiTheme="minorHAnsi" w:cstheme="minorHAnsi"/>
          <w:bCs/>
          <w:sz w:val="24"/>
          <w:szCs w:val="24"/>
          <w:lang w:val="en-AU"/>
        </w:rPr>
        <w:t>P</w:t>
      </w:r>
      <w:r>
        <w:rPr>
          <w:rFonts w:asciiTheme="minorHAnsi" w:hAnsiTheme="minorHAnsi" w:cstheme="minorHAnsi"/>
          <w:bCs/>
          <w:sz w:val="24"/>
          <w:szCs w:val="24"/>
          <w:lang w:val="en-AU"/>
        </w:rPr>
        <w:t>acific, Asia and Africa</w:t>
      </w:r>
    </w:p>
    <w:p w14:paraId="15BF285B" w14:textId="1FB2F6FE" w:rsidR="004557F2" w:rsidRDefault="004557F2" w:rsidP="00402612">
      <w:pPr>
        <w:widowControl/>
        <w:numPr>
          <w:ilvl w:val="0"/>
          <w:numId w:val="22"/>
        </w:numPr>
        <w:shd w:val="clear" w:color="auto" w:fill="FFFFFF"/>
        <w:autoSpaceDE/>
        <w:autoSpaceDN/>
        <w:ind w:left="714" w:hanging="357"/>
        <w:rPr>
          <w:rFonts w:asciiTheme="minorHAnsi" w:hAnsiTheme="minorHAnsi" w:cstheme="minorHAnsi"/>
          <w:bCs/>
          <w:sz w:val="24"/>
          <w:szCs w:val="24"/>
          <w:lang w:val="en-AU"/>
        </w:rPr>
      </w:pPr>
      <w:r>
        <w:rPr>
          <w:rFonts w:asciiTheme="minorHAnsi" w:hAnsiTheme="minorHAnsi" w:cstheme="minorHAnsi"/>
          <w:bCs/>
          <w:sz w:val="24"/>
          <w:szCs w:val="24"/>
          <w:lang w:val="en-AU"/>
        </w:rPr>
        <w:t>More than 40 percent of assignments in the Pacific</w:t>
      </w:r>
    </w:p>
    <w:p w14:paraId="150099A8" w14:textId="58E081F0" w:rsidR="004557F2" w:rsidRPr="004557F2" w:rsidRDefault="004557F2" w:rsidP="00402612">
      <w:pPr>
        <w:widowControl/>
        <w:numPr>
          <w:ilvl w:val="0"/>
          <w:numId w:val="22"/>
        </w:numPr>
        <w:shd w:val="clear" w:color="auto" w:fill="FFFFFF"/>
        <w:autoSpaceDE/>
        <w:autoSpaceDN/>
        <w:ind w:left="714" w:hanging="357"/>
        <w:rPr>
          <w:rFonts w:asciiTheme="minorHAnsi" w:hAnsiTheme="minorHAnsi" w:cstheme="minorHAnsi"/>
          <w:bCs/>
          <w:sz w:val="24"/>
          <w:szCs w:val="24"/>
          <w:lang w:val="en-AU"/>
        </w:rPr>
      </w:pPr>
      <w:r>
        <w:rPr>
          <w:rFonts w:asciiTheme="minorHAnsi" w:hAnsiTheme="minorHAnsi" w:cstheme="minorHAnsi"/>
          <w:bCs/>
          <w:sz w:val="24"/>
          <w:szCs w:val="24"/>
          <w:lang w:val="en-AU"/>
        </w:rPr>
        <w:t>Total budget of up to $130m</w:t>
      </w:r>
      <w:r w:rsidR="00904177">
        <w:rPr>
          <w:rFonts w:asciiTheme="minorHAnsi" w:hAnsiTheme="minorHAnsi" w:cstheme="minorHAnsi"/>
          <w:bCs/>
          <w:sz w:val="24"/>
          <w:szCs w:val="24"/>
          <w:lang w:val="en-AU"/>
        </w:rPr>
        <w:t>.</w:t>
      </w:r>
    </w:p>
    <w:p w14:paraId="3E783603" w14:textId="24A38DA4" w:rsidR="000B1AA1" w:rsidRPr="007627AE" w:rsidRDefault="00996064" w:rsidP="001D6A98">
      <w:pPr>
        <w:spacing w:before="100" w:beforeAutospacing="1"/>
        <w:rPr>
          <w:rFonts w:asciiTheme="minorHAnsi" w:hAnsiTheme="minorHAnsi" w:cstheme="minorBidi"/>
          <w:sz w:val="24"/>
          <w:szCs w:val="24"/>
          <w:lang w:val="en-AU"/>
        </w:rPr>
      </w:pPr>
      <w:r w:rsidRPr="007627AE">
        <w:rPr>
          <w:rFonts w:asciiTheme="minorHAnsi" w:hAnsiTheme="minorHAnsi" w:cstheme="minorBidi"/>
          <w:sz w:val="24"/>
          <w:szCs w:val="24"/>
          <w:lang w:val="en-AU"/>
        </w:rPr>
        <w:t xml:space="preserve">The Australian Volunteers Program supports </w:t>
      </w:r>
      <w:r w:rsidR="006F2D84" w:rsidRPr="007627AE">
        <w:rPr>
          <w:rFonts w:asciiTheme="minorHAnsi" w:hAnsiTheme="minorHAnsi" w:cstheme="minorBidi"/>
          <w:sz w:val="24"/>
          <w:szCs w:val="24"/>
          <w:lang w:val="en-AU"/>
        </w:rPr>
        <w:t>locally led</w:t>
      </w:r>
      <w:r w:rsidRPr="007627AE">
        <w:rPr>
          <w:rFonts w:asciiTheme="minorHAnsi" w:hAnsiTheme="minorHAnsi" w:cstheme="minorBidi"/>
          <w:sz w:val="24"/>
          <w:szCs w:val="24"/>
          <w:lang w:val="en-AU"/>
        </w:rPr>
        <w:t xml:space="preserve"> change and the realisation of the SDGs.</w:t>
      </w:r>
    </w:p>
    <w:p w14:paraId="1492DDF1" w14:textId="7C2589EB" w:rsidR="007627AE" w:rsidRPr="00402612" w:rsidRDefault="00E0772D" w:rsidP="001D6A98">
      <w:pPr>
        <w:pStyle w:val="Heading3"/>
        <w:spacing w:before="100" w:beforeAutospacing="1"/>
      </w:pPr>
      <w:bookmarkStart w:id="19" w:name="_Toc193713342"/>
      <w:r w:rsidRPr="00402612">
        <w:t>S</w:t>
      </w:r>
      <w:r w:rsidR="00E8198E" w:rsidRPr="00402612">
        <w:t>haring s</w:t>
      </w:r>
      <w:r w:rsidR="0064014C" w:rsidRPr="00402612">
        <w:t>kills and knowledge</w:t>
      </w:r>
      <w:bookmarkEnd w:id="19"/>
    </w:p>
    <w:p w14:paraId="39A2A2A3" w14:textId="1EF9CE36" w:rsidR="00A15F31" w:rsidRPr="00627051" w:rsidRDefault="00D166A8" w:rsidP="001D6A98">
      <w:pPr>
        <w:rPr>
          <w:rFonts w:asciiTheme="minorHAnsi" w:hAnsiTheme="minorHAnsi" w:cstheme="minorBidi"/>
          <w:sz w:val="24"/>
          <w:szCs w:val="24"/>
        </w:rPr>
      </w:pPr>
      <w:r w:rsidRPr="007627AE">
        <w:rPr>
          <w:rFonts w:asciiTheme="minorHAnsi" w:hAnsiTheme="minorHAnsi" w:cstheme="minorBidi"/>
          <w:sz w:val="24"/>
          <w:szCs w:val="24"/>
          <w:lang w:val="en-AU"/>
        </w:rPr>
        <w:t>A wide range of professional skills are needed to contribute to sustainable development outcomes.</w:t>
      </w:r>
      <w:r>
        <w:rPr>
          <w:rFonts w:asciiTheme="minorHAnsi" w:hAnsiTheme="minorHAnsi" w:cstheme="minorHAnsi"/>
          <w:bCs/>
          <w:sz w:val="24"/>
          <w:szCs w:val="24"/>
          <w:lang w:val="en-AU"/>
        </w:rPr>
        <w:t xml:space="preserve"> Most </w:t>
      </w:r>
      <w:r w:rsidR="0057556B">
        <w:rPr>
          <w:rFonts w:asciiTheme="minorHAnsi" w:hAnsiTheme="minorHAnsi" w:cstheme="minorHAnsi"/>
          <w:bCs/>
          <w:sz w:val="24"/>
          <w:szCs w:val="24"/>
          <w:lang w:val="en-AU"/>
        </w:rPr>
        <w:t>p</w:t>
      </w:r>
      <w:r>
        <w:rPr>
          <w:rFonts w:asciiTheme="minorHAnsi" w:hAnsiTheme="minorHAnsi" w:cstheme="minorHAnsi"/>
          <w:bCs/>
          <w:sz w:val="24"/>
          <w:szCs w:val="24"/>
          <w:lang w:val="en-AU"/>
        </w:rPr>
        <w:t xml:space="preserve">artner organisations require </w:t>
      </w:r>
      <w:r w:rsidR="0057556B">
        <w:rPr>
          <w:rFonts w:asciiTheme="minorHAnsi" w:hAnsiTheme="minorHAnsi" w:cstheme="minorHAnsi"/>
          <w:bCs/>
          <w:sz w:val="24"/>
          <w:szCs w:val="24"/>
          <w:lang w:val="en-AU"/>
        </w:rPr>
        <w:t>v</w:t>
      </w:r>
      <w:r>
        <w:rPr>
          <w:rFonts w:asciiTheme="minorHAnsi" w:hAnsiTheme="minorHAnsi" w:cstheme="minorHAnsi"/>
          <w:bCs/>
          <w:sz w:val="24"/>
          <w:szCs w:val="24"/>
          <w:lang w:val="en-AU"/>
        </w:rPr>
        <w:t>olunteers with qualifications and demonstrated professional experience</w:t>
      </w:r>
      <w:r w:rsidR="0057556B">
        <w:rPr>
          <w:rFonts w:asciiTheme="minorHAnsi" w:hAnsiTheme="minorHAnsi" w:cstheme="minorHAnsi"/>
          <w:bCs/>
          <w:sz w:val="24"/>
          <w:szCs w:val="24"/>
          <w:lang w:val="en-AU"/>
        </w:rPr>
        <w:t xml:space="preserve">. </w:t>
      </w:r>
      <w:r w:rsidR="003B39F2" w:rsidRPr="3A661D62">
        <w:rPr>
          <w:rFonts w:asciiTheme="minorHAnsi" w:hAnsiTheme="minorHAnsi" w:cstheme="minorBidi"/>
          <w:sz w:val="24"/>
          <w:szCs w:val="24"/>
        </w:rPr>
        <w:t>Equally important</w:t>
      </w:r>
      <w:r w:rsidR="00DC6585" w:rsidRPr="3A661D62">
        <w:rPr>
          <w:rFonts w:asciiTheme="minorHAnsi" w:hAnsiTheme="minorHAnsi" w:cstheme="minorBidi"/>
          <w:sz w:val="24"/>
          <w:szCs w:val="24"/>
        </w:rPr>
        <w:t>,</w:t>
      </w:r>
      <w:r w:rsidR="003B39F2" w:rsidRPr="3A661D62">
        <w:rPr>
          <w:rFonts w:asciiTheme="minorHAnsi" w:hAnsiTheme="minorHAnsi" w:cstheme="minorBidi"/>
          <w:sz w:val="24"/>
          <w:szCs w:val="24"/>
        </w:rPr>
        <w:t xml:space="preserve"> </w:t>
      </w:r>
      <w:r w:rsidR="00DC6585" w:rsidRPr="3A661D62">
        <w:rPr>
          <w:rFonts w:asciiTheme="minorHAnsi" w:hAnsiTheme="minorHAnsi" w:cstheme="minorBidi"/>
          <w:sz w:val="24"/>
          <w:szCs w:val="24"/>
        </w:rPr>
        <w:t xml:space="preserve">are </w:t>
      </w:r>
      <w:r w:rsidR="0063005D" w:rsidRPr="3A661D62">
        <w:rPr>
          <w:rFonts w:asciiTheme="minorHAnsi" w:hAnsiTheme="minorHAnsi" w:cstheme="minorBidi"/>
          <w:sz w:val="24"/>
          <w:szCs w:val="24"/>
        </w:rPr>
        <w:t xml:space="preserve">personal </w:t>
      </w:r>
      <w:r w:rsidR="001C273D" w:rsidRPr="3A661D62">
        <w:rPr>
          <w:rFonts w:asciiTheme="minorHAnsi" w:hAnsiTheme="minorHAnsi" w:cstheme="minorBidi"/>
          <w:sz w:val="24"/>
          <w:szCs w:val="24"/>
        </w:rPr>
        <w:t xml:space="preserve">attributes and qualities </w:t>
      </w:r>
      <w:r w:rsidR="00A45F6B" w:rsidRPr="3A661D62">
        <w:rPr>
          <w:rFonts w:asciiTheme="minorHAnsi" w:hAnsiTheme="minorHAnsi" w:cstheme="minorBidi"/>
          <w:sz w:val="24"/>
          <w:szCs w:val="24"/>
        </w:rPr>
        <w:t>such as respect, humility</w:t>
      </w:r>
      <w:r w:rsidR="003B39F2" w:rsidRPr="3A661D62">
        <w:rPr>
          <w:rFonts w:asciiTheme="minorHAnsi" w:hAnsiTheme="minorHAnsi" w:cstheme="minorBidi"/>
          <w:sz w:val="24"/>
          <w:szCs w:val="24"/>
        </w:rPr>
        <w:t xml:space="preserve"> and</w:t>
      </w:r>
      <w:r w:rsidR="00A45F6B" w:rsidRPr="3A661D62">
        <w:rPr>
          <w:rFonts w:asciiTheme="minorHAnsi" w:hAnsiTheme="minorHAnsi" w:cstheme="minorBidi"/>
          <w:sz w:val="24"/>
          <w:szCs w:val="24"/>
        </w:rPr>
        <w:t xml:space="preserve"> cross-cultural literacy</w:t>
      </w:r>
      <w:r w:rsidR="004A49F3" w:rsidRPr="3A661D62">
        <w:rPr>
          <w:rFonts w:asciiTheme="minorHAnsi" w:hAnsiTheme="minorHAnsi" w:cstheme="minorBidi"/>
          <w:sz w:val="24"/>
          <w:szCs w:val="24"/>
        </w:rPr>
        <w:t>.</w:t>
      </w:r>
    </w:p>
    <w:p w14:paraId="6D6A6FFB" w14:textId="0C3AFD9B" w:rsidR="0038252D" w:rsidRDefault="0038252D" w:rsidP="00402612">
      <w:pPr>
        <w:widowControl/>
        <w:autoSpaceDE/>
        <w:autoSpaceDN/>
        <w:spacing w:before="100" w:beforeAutospacing="1"/>
        <w:rPr>
          <w:rFonts w:asciiTheme="minorHAnsi" w:hAnsiTheme="minorHAnsi" w:cstheme="minorHAnsi"/>
          <w:bCs/>
          <w:sz w:val="24"/>
          <w:szCs w:val="24"/>
          <w:lang w:val="en-AU"/>
        </w:rPr>
      </w:pPr>
      <w:r w:rsidRPr="00627051">
        <w:rPr>
          <w:rFonts w:asciiTheme="minorHAnsi" w:hAnsiTheme="minorHAnsi" w:cstheme="minorHAnsi"/>
          <w:bCs/>
          <w:sz w:val="24"/>
          <w:szCs w:val="24"/>
          <w:lang w:val="en-AU"/>
        </w:rPr>
        <w:t xml:space="preserve">The sectors </w:t>
      </w:r>
      <w:r w:rsidR="00E54994">
        <w:rPr>
          <w:rFonts w:asciiTheme="minorHAnsi" w:hAnsiTheme="minorHAnsi" w:cstheme="minorHAnsi"/>
          <w:bCs/>
          <w:sz w:val="24"/>
          <w:szCs w:val="24"/>
          <w:lang w:val="en-AU"/>
        </w:rPr>
        <w:t xml:space="preserve">we </w:t>
      </w:r>
      <w:r w:rsidRPr="00627051">
        <w:rPr>
          <w:rFonts w:asciiTheme="minorHAnsi" w:hAnsiTheme="minorHAnsi" w:cstheme="minorHAnsi"/>
          <w:bCs/>
          <w:sz w:val="24"/>
          <w:szCs w:val="24"/>
          <w:lang w:val="en-AU"/>
        </w:rPr>
        <w:t xml:space="preserve">most commonly </w:t>
      </w:r>
      <w:r w:rsidR="003E6995">
        <w:rPr>
          <w:rFonts w:asciiTheme="minorHAnsi" w:hAnsiTheme="minorHAnsi" w:cstheme="minorHAnsi"/>
          <w:bCs/>
          <w:sz w:val="24"/>
          <w:szCs w:val="24"/>
          <w:lang w:val="en-AU"/>
        </w:rPr>
        <w:t xml:space="preserve">work in </w:t>
      </w:r>
      <w:r>
        <w:rPr>
          <w:rFonts w:asciiTheme="minorHAnsi" w:hAnsiTheme="minorHAnsi" w:cstheme="minorHAnsi"/>
          <w:bCs/>
          <w:sz w:val="24"/>
          <w:szCs w:val="24"/>
          <w:lang w:val="en-AU"/>
        </w:rPr>
        <w:t>include:</w:t>
      </w:r>
    </w:p>
    <w:p w14:paraId="58CC3F9E" w14:textId="4A2AB785" w:rsidR="0038252D" w:rsidRDefault="009842FC" w:rsidP="00402612">
      <w:pPr>
        <w:widowControl/>
        <w:numPr>
          <w:ilvl w:val="0"/>
          <w:numId w:val="22"/>
        </w:numPr>
        <w:shd w:val="clear" w:color="auto" w:fill="FFFFFF"/>
        <w:autoSpaceDE/>
        <w:autoSpaceDN/>
        <w:ind w:left="714" w:hanging="357"/>
        <w:rPr>
          <w:rFonts w:asciiTheme="minorHAnsi" w:hAnsiTheme="minorHAnsi" w:cstheme="minorHAnsi"/>
          <w:bCs/>
          <w:sz w:val="24"/>
          <w:szCs w:val="24"/>
          <w:lang w:val="en-AU"/>
        </w:rPr>
      </w:pPr>
      <w:r>
        <w:rPr>
          <w:rFonts w:asciiTheme="minorHAnsi" w:hAnsiTheme="minorHAnsi" w:cstheme="minorHAnsi"/>
          <w:bCs/>
          <w:sz w:val="24"/>
          <w:szCs w:val="24"/>
          <w:lang w:val="en-AU"/>
        </w:rPr>
        <w:t>Health</w:t>
      </w:r>
    </w:p>
    <w:p w14:paraId="1F701CCE" w14:textId="5B2CF543" w:rsidR="009842FC" w:rsidRDefault="009842FC" w:rsidP="0039509F">
      <w:pPr>
        <w:widowControl/>
        <w:numPr>
          <w:ilvl w:val="0"/>
          <w:numId w:val="22"/>
        </w:numPr>
        <w:shd w:val="clear" w:color="auto" w:fill="FFFFFF"/>
        <w:autoSpaceDE/>
        <w:autoSpaceDN/>
        <w:spacing w:before="100" w:beforeAutospacing="1"/>
        <w:ind w:left="714" w:hanging="357"/>
        <w:rPr>
          <w:rFonts w:asciiTheme="minorHAnsi" w:hAnsiTheme="minorHAnsi" w:cstheme="minorHAnsi"/>
          <w:bCs/>
          <w:sz w:val="24"/>
          <w:szCs w:val="24"/>
          <w:lang w:val="en-AU"/>
        </w:rPr>
      </w:pPr>
      <w:r>
        <w:rPr>
          <w:rFonts w:asciiTheme="minorHAnsi" w:hAnsiTheme="minorHAnsi" w:cstheme="minorHAnsi"/>
          <w:bCs/>
          <w:sz w:val="24"/>
          <w:szCs w:val="24"/>
          <w:lang w:val="en-AU"/>
        </w:rPr>
        <w:t>Education and training</w:t>
      </w:r>
    </w:p>
    <w:p w14:paraId="698111DB" w14:textId="7E69C344" w:rsidR="009842FC" w:rsidRDefault="009842FC" w:rsidP="0039509F">
      <w:pPr>
        <w:widowControl/>
        <w:numPr>
          <w:ilvl w:val="0"/>
          <w:numId w:val="22"/>
        </w:numPr>
        <w:shd w:val="clear" w:color="auto" w:fill="FFFFFF"/>
        <w:autoSpaceDE/>
        <w:autoSpaceDN/>
        <w:spacing w:before="100" w:beforeAutospacing="1"/>
        <w:ind w:left="714" w:hanging="357"/>
        <w:rPr>
          <w:rFonts w:asciiTheme="minorHAnsi" w:hAnsiTheme="minorHAnsi" w:cstheme="minorHAnsi"/>
          <w:bCs/>
          <w:sz w:val="24"/>
          <w:szCs w:val="24"/>
          <w:lang w:val="en-AU"/>
        </w:rPr>
      </w:pPr>
      <w:r>
        <w:rPr>
          <w:rFonts w:asciiTheme="minorHAnsi" w:hAnsiTheme="minorHAnsi" w:cstheme="minorHAnsi"/>
          <w:bCs/>
          <w:sz w:val="24"/>
          <w:szCs w:val="24"/>
          <w:lang w:val="en-AU"/>
        </w:rPr>
        <w:t xml:space="preserve">Community and social development </w:t>
      </w:r>
    </w:p>
    <w:p w14:paraId="3621E803" w14:textId="1490D874" w:rsidR="009842FC" w:rsidRDefault="009842FC" w:rsidP="0039509F">
      <w:pPr>
        <w:widowControl/>
        <w:numPr>
          <w:ilvl w:val="0"/>
          <w:numId w:val="22"/>
        </w:numPr>
        <w:shd w:val="clear" w:color="auto" w:fill="FFFFFF"/>
        <w:autoSpaceDE/>
        <w:autoSpaceDN/>
        <w:spacing w:before="100" w:beforeAutospacing="1"/>
        <w:ind w:left="714" w:hanging="357"/>
        <w:rPr>
          <w:rFonts w:asciiTheme="minorHAnsi" w:hAnsiTheme="minorHAnsi" w:cstheme="minorHAnsi"/>
          <w:bCs/>
          <w:sz w:val="24"/>
          <w:szCs w:val="24"/>
          <w:lang w:val="en-AU"/>
        </w:rPr>
      </w:pPr>
      <w:r>
        <w:rPr>
          <w:rFonts w:asciiTheme="minorHAnsi" w:hAnsiTheme="minorHAnsi" w:cstheme="minorHAnsi"/>
          <w:bCs/>
          <w:sz w:val="24"/>
          <w:szCs w:val="24"/>
          <w:lang w:val="en-AU"/>
        </w:rPr>
        <w:t>Communications and media</w:t>
      </w:r>
    </w:p>
    <w:p w14:paraId="27FA683D" w14:textId="14DF6176" w:rsidR="009842FC" w:rsidRDefault="009842FC" w:rsidP="0039509F">
      <w:pPr>
        <w:widowControl/>
        <w:numPr>
          <w:ilvl w:val="0"/>
          <w:numId w:val="22"/>
        </w:numPr>
        <w:shd w:val="clear" w:color="auto" w:fill="FFFFFF"/>
        <w:autoSpaceDE/>
        <w:autoSpaceDN/>
        <w:spacing w:before="100" w:beforeAutospacing="1"/>
        <w:ind w:left="714" w:hanging="357"/>
        <w:rPr>
          <w:rFonts w:asciiTheme="minorHAnsi" w:hAnsiTheme="minorHAnsi" w:cstheme="minorHAnsi"/>
          <w:bCs/>
          <w:sz w:val="24"/>
          <w:szCs w:val="24"/>
          <w:lang w:val="en-AU"/>
        </w:rPr>
      </w:pPr>
      <w:r>
        <w:rPr>
          <w:rFonts w:asciiTheme="minorHAnsi" w:hAnsiTheme="minorHAnsi" w:cstheme="minorHAnsi"/>
          <w:bCs/>
          <w:sz w:val="24"/>
          <w:szCs w:val="24"/>
          <w:lang w:val="en-AU"/>
        </w:rPr>
        <w:t>Business, marketing and tourism</w:t>
      </w:r>
    </w:p>
    <w:p w14:paraId="288118AC" w14:textId="6872B3E1" w:rsidR="009842FC" w:rsidRDefault="00946F49" w:rsidP="0039509F">
      <w:pPr>
        <w:widowControl/>
        <w:numPr>
          <w:ilvl w:val="0"/>
          <w:numId w:val="22"/>
        </w:numPr>
        <w:shd w:val="clear" w:color="auto" w:fill="FFFFFF"/>
        <w:autoSpaceDE/>
        <w:autoSpaceDN/>
        <w:spacing w:before="100" w:beforeAutospacing="1"/>
        <w:ind w:left="714" w:hanging="357"/>
        <w:rPr>
          <w:rFonts w:asciiTheme="minorHAnsi" w:hAnsiTheme="minorHAnsi" w:cstheme="minorHAnsi"/>
          <w:bCs/>
          <w:sz w:val="24"/>
          <w:szCs w:val="24"/>
          <w:lang w:val="en-AU"/>
        </w:rPr>
      </w:pPr>
      <w:r>
        <w:rPr>
          <w:rFonts w:asciiTheme="minorHAnsi" w:hAnsiTheme="minorHAnsi" w:cstheme="minorHAnsi"/>
          <w:bCs/>
          <w:sz w:val="24"/>
          <w:szCs w:val="24"/>
          <w:lang w:val="en-AU"/>
        </w:rPr>
        <w:t>Disaster</w:t>
      </w:r>
      <w:r w:rsidR="006A5268">
        <w:rPr>
          <w:rFonts w:asciiTheme="minorHAnsi" w:hAnsiTheme="minorHAnsi" w:cstheme="minorHAnsi"/>
          <w:bCs/>
          <w:sz w:val="24"/>
          <w:szCs w:val="24"/>
          <w:lang w:val="en-AU"/>
        </w:rPr>
        <w:t xml:space="preserve"> and emergency management</w:t>
      </w:r>
    </w:p>
    <w:p w14:paraId="226FEFF0" w14:textId="2A175E69" w:rsidR="006A5268" w:rsidRDefault="006A5268" w:rsidP="0039509F">
      <w:pPr>
        <w:widowControl/>
        <w:numPr>
          <w:ilvl w:val="0"/>
          <w:numId w:val="22"/>
        </w:numPr>
        <w:shd w:val="clear" w:color="auto" w:fill="FFFFFF"/>
        <w:autoSpaceDE/>
        <w:autoSpaceDN/>
        <w:spacing w:before="100" w:beforeAutospacing="1"/>
        <w:ind w:left="714" w:hanging="357"/>
        <w:rPr>
          <w:rFonts w:asciiTheme="minorHAnsi" w:hAnsiTheme="minorHAnsi" w:cstheme="minorHAnsi"/>
          <w:bCs/>
          <w:sz w:val="24"/>
          <w:szCs w:val="24"/>
          <w:lang w:val="en-AU"/>
        </w:rPr>
      </w:pPr>
      <w:r>
        <w:rPr>
          <w:rFonts w:asciiTheme="minorHAnsi" w:hAnsiTheme="minorHAnsi" w:cstheme="minorHAnsi"/>
          <w:bCs/>
          <w:sz w:val="24"/>
          <w:szCs w:val="24"/>
          <w:lang w:val="en-AU"/>
        </w:rPr>
        <w:t>Agriculture, forestry and fisheries</w:t>
      </w:r>
    </w:p>
    <w:p w14:paraId="1FED75AE" w14:textId="0A401047" w:rsidR="006A5268" w:rsidRDefault="00B3106D" w:rsidP="0039509F">
      <w:pPr>
        <w:widowControl/>
        <w:numPr>
          <w:ilvl w:val="0"/>
          <w:numId w:val="22"/>
        </w:numPr>
        <w:shd w:val="clear" w:color="auto" w:fill="FFFFFF"/>
        <w:autoSpaceDE/>
        <w:autoSpaceDN/>
        <w:spacing w:before="100" w:beforeAutospacing="1"/>
        <w:ind w:left="714" w:hanging="357"/>
        <w:rPr>
          <w:rFonts w:asciiTheme="minorHAnsi" w:hAnsiTheme="minorHAnsi" w:cstheme="minorHAnsi"/>
          <w:bCs/>
          <w:sz w:val="24"/>
          <w:szCs w:val="24"/>
          <w:lang w:val="en-AU"/>
        </w:rPr>
      </w:pPr>
      <w:r>
        <w:rPr>
          <w:rFonts w:asciiTheme="minorHAnsi" w:hAnsiTheme="minorHAnsi" w:cstheme="minorHAnsi"/>
          <w:bCs/>
          <w:sz w:val="24"/>
          <w:szCs w:val="24"/>
          <w:lang w:val="en-AU"/>
        </w:rPr>
        <w:t>Law and justice</w:t>
      </w:r>
    </w:p>
    <w:p w14:paraId="368A503C" w14:textId="11D291CD" w:rsidR="00D21FAF" w:rsidRDefault="00D21FAF" w:rsidP="0039509F">
      <w:pPr>
        <w:widowControl/>
        <w:numPr>
          <w:ilvl w:val="0"/>
          <w:numId w:val="22"/>
        </w:numPr>
        <w:shd w:val="clear" w:color="auto" w:fill="FFFFFF"/>
        <w:autoSpaceDE/>
        <w:autoSpaceDN/>
        <w:spacing w:before="100" w:beforeAutospacing="1"/>
        <w:ind w:left="714" w:hanging="357"/>
        <w:rPr>
          <w:rFonts w:asciiTheme="minorHAnsi" w:hAnsiTheme="minorHAnsi" w:cstheme="minorHAnsi"/>
          <w:bCs/>
          <w:sz w:val="24"/>
          <w:szCs w:val="24"/>
          <w:lang w:val="en-AU"/>
        </w:rPr>
      </w:pPr>
      <w:r>
        <w:rPr>
          <w:rFonts w:asciiTheme="minorHAnsi" w:hAnsiTheme="minorHAnsi" w:cstheme="minorHAnsi"/>
          <w:bCs/>
          <w:sz w:val="24"/>
          <w:szCs w:val="24"/>
          <w:lang w:val="en-AU"/>
        </w:rPr>
        <w:t>Gender equality and child protection</w:t>
      </w:r>
    </w:p>
    <w:p w14:paraId="0F6D861D" w14:textId="6EFB4BCF" w:rsidR="00D21FAF" w:rsidRDefault="00D21FAF" w:rsidP="0039509F">
      <w:pPr>
        <w:widowControl/>
        <w:numPr>
          <w:ilvl w:val="0"/>
          <w:numId w:val="22"/>
        </w:numPr>
        <w:shd w:val="clear" w:color="auto" w:fill="FFFFFF"/>
        <w:autoSpaceDE/>
        <w:autoSpaceDN/>
        <w:spacing w:before="100" w:beforeAutospacing="1"/>
        <w:ind w:left="714" w:hanging="357"/>
        <w:rPr>
          <w:rFonts w:asciiTheme="minorHAnsi" w:hAnsiTheme="minorHAnsi" w:cstheme="minorHAnsi"/>
          <w:bCs/>
          <w:sz w:val="24"/>
          <w:szCs w:val="24"/>
          <w:lang w:val="en-AU"/>
        </w:rPr>
      </w:pPr>
      <w:r>
        <w:rPr>
          <w:rFonts w:asciiTheme="minorHAnsi" w:hAnsiTheme="minorHAnsi" w:cstheme="minorHAnsi"/>
          <w:bCs/>
          <w:sz w:val="24"/>
          <w:szCs w:val="24"/>
          <w:lang w:val="en-AU"/>
        </w:rPr>
        <w:t>Public policy, economics and financial management</w:t>
      </w:r>
    </w:p>
    <w:p w14:paraId="219ED3EE" w14:textId="6767CBB5" w:rsidR="00D21FAF" w:rsidRDefault="00D21FAF" w:rsidP="0039509F">
      <w:pPr>
        <w:widowControl/>
        <w:numPr>
          <w:ilvl w:val="0"/>
          <w:numId w:val="22"/>
        </w:numPr>
        <w:shd w:val="clear" w:color="auto" w:fill="FFFFFF"/>
        <w:autoSpaceDE/>
        <w:autoSpaceDN/>
        <w:spacing w:before="100" w:beforeAutospacing="1"/>
        <w:ind w:left="714" w:hanging="357"/>
        <w:rPr>
          <w:rFonts w:asciiTheme="minorHAnsi" w:hAnsiTheme="minorHAnsi" w:cstheme="minorHAnsi"/>
          <w:bCs/>
          <w:sz w:val="24"/>
          <w:szCs w:val="24"/>
          <w:lang w:val="en-AU"/>
        </w:rPr>
      </w:pPr>
      <w:r>
        <w:rPr>
          <w:rFonts w:asciiTheme="minorHAnsi" w:hAnsiTheme="minorHAnsi" w:cstheme="minorHAnsi"/>
          <w:bCs/>
          <w:sz w:val="24"/>
          <w:szCs w:val="24"/>
          <w:lang w:val="en-AU"/>
        </w:rPr>
        <w:t>Engineering</w:t>
      </w:r>
    </w:p>
    <w:p w14:paraId="058A9FA2" w14:textId="55100B6B" w:rsidR="00D21FAF" w:rsidRPr="00E87511" w:rsidRDefault="00D21FAF" w:rsidP="00E87511">
      <w:pPr>
        <w:widowControl/>
        <w:numPr>
          <w:ilvl w:val="0"/>
          <w:numId w:val="22"/>
        </w:numPr>
        <w:shd w:val="clear" w:color="auto" w:fill="FFFFFF"/>
        <w:autoSpaceDE/>
        <w:autoSpaceDN/>
        <w:spacing w:before="100" w:beforeAutospacing="1"/>
        <w:ind w:left="714" w:hanging="357"/>
        <w:rPr>
          <w:rFonts w:asciiTheme="minorHAnsi" w:hAnsiTheme="minorHAnsi" w:cstheme="minorHAnsi"/>
          <w:bCs/>
          <w:sz w:val="24"/>
          <w:szCs w:val="24"/>
          <w:lang w:val="en-AU"/>
        </w:rPr>
      </w:pPr>
      <w:r>
        <w:rPr>
          <w:rFonts w:asciiTheme="minorHAnsi" w:hAnsiTheme="minorHAnsi" w:cstheme="minorHAnsi"/>
          <w:bCs/>
          <w:sz w:val="24"/>
          <w:szCs w:val="24"/>
          <w:lang w:val="en-AU"/>
        </w:rPr>
        <w:t xml:space="preserve">Information </w:t>
      </w:r>
      <w:r w:rsidR="0070450B">
        <w:rPr>
          <w:rFonts w:asciiTheme="minorHAnsi" w:hAnsiTheme="minorHAnsi" w:cstheme="minorHAnsi"/>
          <w:bCs/>
          <w:sz w:val="24"/>
          <w:szCs w:val="24"/>
          <w:lang w:val="en-AU"/>
        </w:rPr>
        <w:t>technology</w:t>
      </w:r>
      <w:r w:rsidR="00E87511" w:rsidRPr="00E87511">
        <w:rPr>
          <w:rFonts w:asciiTheme="minorHAnsi" w:hAnsiTheme="minorHAnsi" w:cstheme="minorHAnsi"/>
          <w:bCs/>
          <w:sz w:val="24"/>
          <w:szCs w:val="24"/>
          <w:lang w:val="en-AU"/>
        </w:rPr>
        <w:br w:type="page"/>
      </w:r>
    </w:p>
    <w:p w14:paraId="32583548" w14:textId="5171C0DD" w:rsidR="00E25F5E" w:rsidRPr="00470036" w:rsidRDefault="00FE7AF7" w:rsidP="00470036">
      <w:pPr>
        <w:pStyle w:val="Heading2"/>
      </w:pPr>
      <w:bookmarkStart w:id="20" w:name="_Toc193713343"/>
      <w:r w:rsidRPr="00E624D3">
        <w:lastRenderedPageBreak/>
        <w:t>Our g</w:t>
      </w:r>
      <w:r w:rsidR="00E25F5E" w:rsidRPr="00E624D3">
        <w:t>uiding principles</w:t>
      </w:r>
      <w:bookmarkEnd w:id="20"/>
    </w:p>
    <w:p w14:paraId="1B2358BE" w14:textId="4E2912BB" w:rsidR="001D6A98" w:rsidRPr="00E12BA5" w:rsidRDefault="00817079" w:rsidP="00E624D3">
      <w:pPr>
        <w:pStyle w:val="paragraph"/>
        <w:spacing w:after="0" w:afterAutospacing="0"/>
        <w:textAlignment w:val="baseline"/>
        <w:rPr>
          <w:rFonts w:ascii="Calibri" w:eastAsia="Trebuchet MS" w:hAnsi="Calibri" w:cs="Calibri"/>
        </w:rPr>
      </w:pPr>
      <w:r w:rsidRPr="00A128C3">
        <w:rPr>
          <w:rStyle w:val="normaltextrun"/>
          <w:rFonts w:ascii="Calibri" w:eastAsia="Trebuchet MS" w:hAnsi="Calibri" w:cs="Calibri"/>
        </w:rPr>
        <w:t>The Australian Volunteers Program is guided by a set of high-level principles</w:t>
      </w:r>
      <w:r w:rsidR="002E7BA6">
        <w:rPr>
          <w:rStyle w:val="normaltextrun"/>
          <w:rFonts w:ascii="Calibri" w:eastAsia="Trebuchet MS" w:hAnsi="Calibri" w:cs="Calibri"/>
        </w:rPr>
        <w:t xml:space="preserve"> which</w:t>
      </w:r>
      <w:r w:rsidRPr="00A128C3">
        <w:rPr>
          <w:rStyle w:val="normaltextrun"/>
          <w:rFonts w:ascii="Calibri" w:eastAsia="Trebuchet MS" w:hAnsi="Calibri" w:cs="Calibri"/>
        </w:rPr>
        <w:t xml:space="preserve"> underpin how the program works. They guide our collective efforts, inspire </w:t>
      </w:r>
      <w:r w:rsidR="00367FF5" w:rsidRPr="00A128C3">
        <w:rPr>
          <w:rStyle w:val="normaltextrun"/>
          <w:rFonts w:ascii="Calibri" w:eastAsia="Trebuchet MS" w:hAnsi="Calibri" w:cs="Calibri"/>
        </w:rPr>
        <w:t>action,</w:t>
      </w:r>
      <w:r w:rsidRPr="00A128C3">
        <w:rPr>
          <w:rStyle w:val="normaltextrun"/>
          <w:rFonts w:ascii="Calibri" w:eastAsia="Trebuchet MS" w:hAnsi="Calibri" w:cs="Calibri"/>
        </w:rPr>
        <w:t xml:space="preserve"> and frame the results that </w:t>
      </w:r>
      <w:r w:rsidR="002E7BA6">
        <w:rPr>
          <w:rStyle w:val="normaltextrun"/>
          <w:rFonts w:ascii="Calibri" w:eastAsia="Trebuchet MS" w:hAnsi="Calibri" w:cs="Calibri"/>
        </w:rPr>
        <w:t>we</w:t>
      </w:r>
      <w:r w:rsidRPr="00A128C3">
        <w:rPr>
          <w:rStyle w:val="normaltextrun"/>
          <w:rFonts w:ascii="Calibri" w:eastAsia="Trebuchet MS" w:hAnsi="Calibri" w:cs="Calibri"/>
        </w:rPr>
        <w:t xml:space="preserve"> seek to achieve. These principles ensure that we work in ways that:</w:t>
      </w:r>
    </w:p>
    <w:p w14:paraId="3A2A13B1" w14:textId="6AADFDA8" w:rsidR="00087E45" w:rsidRPr="001E61FF" w:rsidRDefault="00087E45" w:rsidP="006B0EB8">
      <w:pPr>
        <w:pStyle w:val="Heading3"/>
        <w:spacing w:before="100" w:beforeAutospacing="1"/>
      </w:pPr>
      <w:bookmarkStart w:id="21" w:name="_Toc193713344"/>
      <w:r w:rsidRPr="001E61FF">
        <w:rPr>
          <w:rStyle w:val="normaltextrun"/>
        </w:rPr>
        <w:t xml:space="preserve">Grow strong relationships and </w:t>
      </w:r>
      <w:r w:rsidRPr="006B0EB8">
        <w:rPr>
          <w:rStyle w:val="normaltextrun"/>
        </w:rPr>
        <w:t>partnerships</w:t>
      </w:r>
      <w:bookmarkEnd w:id="21"/>
    </w:p>
    <w:p w14:paraId="7B422FD5" w14:textId="07F90EF3" w:rsidR="00087E45" w:rsidRPr="00A128C3" w:rsidRDefault="00087E45" w:rsidP="008C5557">
      <w:pPr>
        <w:pStyle w:val="paragraph"/>
        <w:spacing w:before="0" w:beforeAutospacing="0" w:after="0" w:afterAutospacing="0"/>
        <w:textAlignment w:val="baseline"/>
        <w:rPr>
          <w:rFonts w:ascii="Segoe UI" w:hAnsi="Segoe UI" w:cs="Segoe UI"/>
          <w:sz w:val="18"/>
          <w:szCs w:val="18"/>
        </w:rPr>
      </w:pPr>
      <w:r w:rsidRPr="00A128C3">
        <w:rPr>
          <w:rStyle w:val="normaltextrun"/>
          <w:rFonts w:ascii="Calibri" w:eastAsia="Trebuchet MS" w:hAnsi="Calibri" w:cs="Calibri"/>
        </w:rPr>
        <w:t xml:space="preserve">Establishing long-term, respectful, and equitable partnerships between individuals, communities and organisations is central to our approach. We value the role </w:t>
      </w:r>
      <w:r>
        <w:rPr>
          <w:rStyle w:val="normaltextrun"/>
          <w:rFonts w:ascii="Calibri" w:eastAsia="Trebuchet MS" w:hAnsi="Calibri" w:cs="Calibri"/>
        </w:rPr>
        <w:t xml:space="preserve">responsible </w:t>
      </w:r>
      <w:r w:rsidRPr="00A128C3">
        <w:rPr>
          <w:rStyle w:val="normaltextrun"/>
          <w:rFonts w:ascii="Calibri" w:eastAsia="Trebuchet MS" w:hAnsi="Calibri" w:cs="Calibri"/>
        </w:rPr>
        <w:t>volunteer</w:t>
      </w:r>
      <w:r>
        <w:rPr>
          <w:rStyle w:val="normaltextrun"/>
          <w:rFonts w:ascii="Calibri" w:eastAsia="Trebuchet MS" w:hAnsi="Calibri" w:cs="Calibri"/>
        </w:rPr>
        <w:t>ing</w:t>
      </w:r>
      <w:r w:rsidRPr="00A128C3">
        <w:rPr>
          <w:rStyle w:val="normaltextrun"/>
          <w:rFonts w:ascii="Calibri" w:eastAsia="Trebuchet MS" w:hAnsi="Calibri" w:cs="Calibri"/>
        </w:rPr>
        <w:t xml:space="preserve"> play</w:t>
      </w:r>
      <w:r>
        <w:rPr>
          <w:rStyle w:val="normaltextrun"/>
          <w:rFonts w:ascii="Calibri" w:eastAsia="Trebuchet MS" w:hAnsi="Calibri" w:cs="Calibri"/>
        </w:rPr>
        <w:t>s</w:t>
      </w:r>
      <w:r w:rsidRPr="00A128C3">
        <w:rPr>
          <w:rStyle w:val="normaltextrun"/>
          <w:rFonts w:ascii="Calibri" w:eastAsia="Trebuchet MS" w:hAnsi="Calibri" w:cs="Calibri"/>
        </w:rPr>
        <w:t xml:space="preserve"> in fostering people-to-people connections and building diverse and inclusive partnerships. The program is committed to </w:t>
      </w:r>
      <w:r>
        <w:rPr>
          <w:rStyle w:val="normaltextrun"/>
          <w:rFonts w:ascii="Calibri" w:eastAsia="Trebuchet MS" w:hAnsi="Calibri" w:cs="Calibri"/>
        </w:rPr>
        <w:t>strengthening</w:t>
      </w:r>
      <w:r w:rsidRPr="00A128C3">
        <w:rPr>
          <w:rStyle w:val="normaltextrun"/>
          <w:rFonts w:ascii="Calibri" w:eastAsia="Trebuchet MS" w:hAnsi="Calibri" w:cs="Calibri"/>
        </w:rPr>
        <w:t xml:space="preserve"> relationships across our region and globally.</w:t>
      </w:r>
    </w:p>
    <w:p w14:paraId="7813D258" w14:textId="2E8D47BA" w:rsidR="00817079" w:rsidRPr="001E61FF" w:rsidRDefault="00817079" w:rsidP="006B0EB8">
      <w:pPr>
        <w:pStyle w:val="Heading3"/>
        <w:spacing w:before="100" w:beforeAutospacing="1"/>
      </w:pPr>
      <w:bookmarkStart w:id="22" w:name="_Toc193713345"/>
      <w:r w:rsidRPr="001E61FF">
        <w:rPr>
          <w:rStyle w:val="normaltextrun"/>
        </w:rPr>
        <w:t xml:space="preserve">Support </w:t>
      </w:r>
      <w:r w:rsidR="006F2D84" w:rsidRPr="001E61FF">
        <w:rPr>
          <w:rStyle w:val="normaltextrun"/>
        </w:rPr>
        <w:t>locally led</w:t>
      </w:r>
      <w:r w:rsidRPr="001E61FF">
        <w:rPr>
          <w:rStyle w:val="normaltextrun"/>
        </w:rPr>
        <w:t xml:space="preserve"> </w:t>
      </w:r>
      <w:r w:rsidRPr="006B0EB8">
        <w:rPr>
          <w:rStyle w:val="normaltextrun"/>
        </w:rPr>
        <w:t>change</w:t>
      </w:r>
      <w:bookmarkEnd w:id="22"/>
    </w:p>
    <w:p w14:paraId="6AAD65A1" w14:textId="17132681" w:rsidR="00817079" w:rsidRPr="00A128C3" w:rsidRDefault="00817079" w:rsidP="00AD6B0A">
      <w:pPr>
        <w:pStyle w:val="paragraph"/>
        <w:spacing w:before="0" w:beforeAutospacing="0" w:after="0" w:afterAutospacing="0"/>
        <w:textAlignment w:val="baseline"/>
        <w:rPr>
          <w:rFonts w:ascii="Segoe UI" w:hAnsi="Segoe UI" w:cs="Segoe UI"/>
          <w:sz w:val="18"/>
          <w:szCs w:val="18"/>
        </w:rPr>
      </w:pPr>
      <w:r w:rsidRPr="00A128C3">
        <w:rPr>
          <w:rStyle w:val="normaltextrun"/>
          <w:rFonts w:ascii="Calibri" w:eastAsia="Trebuchet MS" w:hAnsi="Calibri" w:cs="Calibri"/>
        </w:rPr>
        <w:t xml:space="preserve">The program supports our partners to progress their own locally determined objectives. We start from a position of respecting </w:t>
      </w:r>
      <w:r w:rsidR="00AF0B91">
        <w:rPr>
          <w:rStyle w:val="normaltextrun"/>
          <w:rFonts w:ascii="Calibri" w:eastAsia="Trebuchet MS" w:hAnsi="Calibri" w:cs="Calibri"/>
        </w:rPr>
        <w:t>their</w:t>
      </w:r>
      <w:r w:rsidRPr="00A128C3">
        <w:rPr>
          <w:rStyle w:val="normaltextrun"/>
          <w:rFonts w:ascii="Calibri" w:eastAsia="Trebuchet MS" w:hAnsi="Calibri" w:cs="Calibri"/>
        </w:rPr>
        <w:t xml:space="preserve"> deep contextual </w:t>
      </w:r>
      <w:r w:rsidR="00C234A2">
        <w:rPr>
          <w:rStyle w:val="normaltextrun"/>
          <w:rFonts w:ascii="Calibri" w:eastAsia="Trebuchet MS" w:hAnsi="Calibri" w:cs="Calibri"/>
        </w:rPr>
        <w:t xml:space="preserve">and cultural </w:t>
      </w:r>
      <w:r w:rsidRPr="00A128C3">
        <w:rPr>
          <w:rStyle w:val="normaltextrun"/>
          <w:rFonts w:ascii="Calibri" w:eastAsia="Trebuchet MS" w:hAnsi="Calibri" w:cs="Calibri"/>
        </w:rPr>
        <w:t xml:space="preserve">knowledge and expertise. We work </w:t>
      </w:r>
      <w:r w:rsidR="00232A57">
        <w:rPr>
          <w:rStyle w:val="normaltextrun"/>
          <w:rFonts w:ascii="Calibri" w:eastAsia="Trebuchet MS" w:hAnsi="Calibri" w:cs="Calibri"/>
        </w:rPr>
        <w:t>together</w:t>
      </w:r>
      <w:r w:rsidRPr="00A128C3">
        <w:rPr>
          <w:rStyle w:val="normaltextrun"/>
          <w:rFonts w:ascii="Calibri" w:eastAsia="Trebuchet MS" w:hAnsi="Calibri" w:cs="Calibri"/>
        </w:rPr>
        <w:t xml:space="preserve"> to jointly identify how best the program can support them to further strengthen their organisation. We recognise that capacity strengthening is a long</w:t>
      </w:r>
      <w:r w:rsidR="00913C05" w:rsidRPr="00A128C3">
        <w:rPr>
          <w:rStyle w:val="normaltextrun"/>
          <w:rFonts w:ascii="Calibri" w:eastAsia="Trebuchet MS" w:hAnsi="Calibri" w:cs="Calibri"/>
        </w:rPr>
        <w:t>-</w:t>
      </w:r>
      <w:r w:rsidRPr="00A128C3">
        <w:rPr>
          <w:rStyle w:val="normaltextrun"/>
          <w:rFonts w:ascii="Calibri" w:eastAsia="Trebuchet MS" w:hAnsi="Calibri" w:cs="Calibri"/>
        </w:rPr>
        <w:t xml:space="preserve">term, complex process that must be </w:t>
      </w:r>
      <w:r w:rsidR="006F2D84" w:rsidRPr="00A128C3">
        <w:rPr>
          <w:rStyle w:val="normaltextrun"/>
          <w:rFonts w:ascii="Calibri" w:eastAsia="Trebuchet MS" w:hAnsi="Calibri" w:cs="Calibri"/>
        </w:rPr>
        <w:t>locally owned</w:t>
      </w:r>
      <w:r w:rsidRPr="00A128C3">
        <w:rPr>
          <w:rStyle w:val="normaltextrun"/>
          <w:rFonts w:ascii="Calibri" w:eastAsia="Trebuchet MS" w:hAnsi="Calibri" w:cs="Calibri"/>
        </w:rPr>
        <w:t>.</w:t>
      </w:r>
    </w:p>
    <w:p w14:paraId="4A6B1D2E" w14:textId="77777777" w:rsidR="008C5557" w:rsidRPr="006B0EB8" w:rsidRDefault="00C82A7D" w:rsidP="006B0EB8">
      <w:pPr>
        <w:pStyle w:val="Heading3"/>
        <w:spacing w:before="100" w:beforeAutospacing="1"/>
        <w:rPr>
          <w:rStyle w:val="normaltextrun"/>
        </w:rPr>
      </w:pPr>
      <w:bookmarkStart w:id="23" w:name="_Toc193713346"/>
      <w:r w:rsidRPr="006B0EB8">
        <w:rPr>
          <w:rStyle w:val="normaltextrun"/>
        </w:rPr>
        <w:t>Value volunteering</w:t>
      </w:r>
      <w:bookmarkEnd w:id="23"/>
    </w:p>
    <w:p w14:paraId="4D98A31A" w14:textId="05A9DBA6" w:rsidR="00C82A7D" w:rsidRPr="008C5557" w:rsidRDefault="00C82A7D" w:rsidP="008D2953">
      <w:pPr>
        <w:pStyle w:val="Heading3"/>
        <w:spacing w:before="0"/>
        <w:rPr>
          <w:rStyle w:val="normaltextrun"/>
          <w:rFonts w:ascii="Calibri" w:eastAsia="Trebuchet MS" w:hAnsi="Calibri" w:cs="Calibri"/>
          <w:color w:val="auto"/>
          <w:lang w:val="en-AU" w:eastAsia="en-AU"/>
        </w:rPr>
      </w:pPr>
      <w:bookmarkStart w:id="24" w:name="_Toc193713347"/>
      <w:r w:rsidRPr="008C5557">
        <w:rPr>
          <w:rStyle w:val="normaltextrun"/>
          <w:rFonts w:ascii="Calibri" w:eastAsia="Trebuchet MS" w:hAnsi="Calibri" w:cs="Calibri"/>
          <w:color w:val="auto"/>
          <w:lang w:val="en-AU" w:eastAsia="en-AU"/>
        </w:rPr>
        <w:t xml:space="preserve">Volunteering offers a valuable approach to international development cooperation. We value volunteers who are open to mutual learning and skills exchange, and who are committed to contributing to partners’ priorities in support of </w:t>
      </w:r>
      <w:r w:rsidR="006F2D84" w:rsidRPr="008C5557">
        <w:rPr>
          <w:rStyle w:val="normaltextrun"/>
          <w:rFonts w:ascii="Calibri" w:eastAsia="Trebuchet MS" w:hAnsi="Calibri" w:cs="Calibri"/>
          <w:color w:val="auto"/>
          <w:lang w:val="en-AU" w:eastAsia="en-AU"/>
        </w:rPr>
        <w:t>locally led</w:t>
      </w:r>
      <w:r w:rsidRPr="008C5557">
        <w:rPr>
          <w:rStyle w:val="normaltextrun"/>
          <w:rFonts w:ascii="Calibri" w:eastAsia="Trebuchet MS" w:hAnsi="Calibri" w:cs="Calibri"/>
          <w:color w:val="auto"/>
          <w:lang w:val="en-AU" w:eastAsia="en-AU"/>
        </w:rPr>
        <w:t xml:space="preserve"> change. We recognise </w:t>
      </w:r>
      <w:r w:rsidR="00366A6F" w:rsidRPr="008C5557">
        <w:rPr>
          <w:rStyle w:val="normaltextrun"/>
          <w:rFonts w:ascii="Calibri" w:eastAsia="Trebuchet MS" w:hAnsi="Calibri" w:cs="Calibri"/>
          <w:color w:val="auto"/>
          <w:lang w:val="en-AU" w:eastAsia="en-AU"/>
        </w:rPr>
        <w:t xml:space="preserve">that </w:t>
      </w:r>
      <w:r w:rsidRPr="008C5557">
        <w:rPr>
          <w:rStyle w:val="normaltextrun"/>
          <w:rFonts w:ascii="Calibri" w:eastAsia="Trebuchet MS" w:hAnsi="Calibri" w:cs="Calibri"/>
          <w:color w:val="auto"/>
          <w:lang w:val="en-AU" w:eastAsia="en-AU"/>
        </w:rPr>
        <w:t xml:space="preserve">volunteering </w:t>
      </w:r>
      <w:r w:rsidR="00366A6F" w:rsidRPr="008C5557">
        <w:rPr>
          <w:rStyle w:val="normaltextrun"/>
          <w:rFonts w:ascii="Calibri" w:eastAsia="Trebuchet MS" w:hAnsi="Calibri" w:cs="Calibri"/>
          <w:color w:val="auto"/>
          <w:lang w:val="en-AU" w:eastAsia="en-AU"/>
        </w:rPr>
        <w:t>plays</w:t>
      </w:r>
      <w:r w:rsidRPr="008C5557">
        <w:rPr>
          <w:rStyle w:val="normaltextrun"/>
          <w:rFonts w:ascii="Calibri" w:eastAsia="Trebuchet MS" w:hAnsi="Calibri" w:cs="Calibri"/>
          <w:color w:val="auto"/>
          <w:lang w:val="en-AU" w:eastAsia="en-AU"/>
        </w:rPr>
        <w:t xml:space="preserve"> an important role in action towards the SDGs</w:t>
      </w:r>
      <w:r w:rsidR="00BE6A6D" w:rsidRPr="008C5557">
        <w:rPr>
          <w:rStyle w:val="normaltextrun"/>
          <w:rFonts w:ascii="Calibri" w:eastAsia="Trebuchet MS" w:hAnsi="Calibri" w:cs="Calibri"/>
          <w:color w:val="auto"/>
          <w:lang w:val="en-AU" w:eastAsia="en-AU"/>
        </w:rPr>
        <w:t xml:space="preserve"> and </w:t>
      </w:r>
      <w:r w:rsidR="00C0144C" w:rsidRPr="008C5557">
        <w:rPr>
          <w:rStyle w:val="normaltextrun"/>
          <w:rFonts w:ascii="Calibri" w:eastAsia="Trebuchet MS" w:hAnsi="Calibri" w:cs="Calibri"/>
          <w:color w:val="auto"/>
          <w:lang w:val="en-AU" w:eastAsia="en-AU"/>
        </w:rPr>
        <w:t>reflects a</w:t>
      </w:r>
      <w:r w:rsidR="00D2506C" w:rsidRPr="008C5557">
        <w:rPr>
          <w:rStyle w:val="normaltextrun"/>
          <w:rFonts w:ascii="Calibri" w:eastAsia="Trebuchet MS" w:hAnsi="Calibri" w:cs="Calibri"/>
          <w:color w:val="auto"/>
          <w:lang w:val="en-AU" w:eastAsia="en-AU"/>
        </w:rPr>
        <w:t xml:space="preserve"> unique aspect of Australian society.</w:t>
      </w:r>
      <w:bookmarkEnd w:id="24"/>
    </w:p>
    <w:p w14:paraId="07545045" w14:textId="5417615A" w:rsidR="00817079" w:rsidRPr="006B0EB8" w:rsidRDefault="00817079" w:rsidP="006B0EB8">
      <w:pPr>
        <w:pStyle w:val="Heading3"/>
        <w:spacing w:before="100" w:beforeAutospacing="1"/>
      </w:pPr>
      <w:bookmarkStart w:id="25" w:name="_Toc193713348"/>
      <w:r w:rsidRPr="006B0EB8">
        <w:rPr>
          <w:rStyle w:val="normaltextrun"/>
        </w:rPr>
        <w:t>Evolve good practice and embrace innovation</w:t>
      </w:r>
      <w:bookmarkEnd w:id="25"/>
    </w:p>
    <w:p w14:paraId="615D22C3" w14:textId="6294A918" w:rsidR="009B2E8F" w:rsidRPr="00F679CF" w:rsidRDefault="00817079" w:rsidP="00AD6B0A">
      <w:pPr>
        <w:pStyle w:val="paragraph"/>
        <w:spacing w:before="0" w:beforeAutospacing="0" w:after="0" w:afterAutospacing="0"/>
        <w:textAlignment w:val="baseline"/>
        <w:rPr>
          <w:rStyle w:val="normaltextrun"/>
          <w:rFonts w:eastAsia="Trebuchet MS"/>
          <w:b/>
          <w:bCs/>
        </w:rPr>
      </w:pPr>
      <w:r w:rsidRPr="00A128C3">
        <w:rPr>
          <w:rStyle w:val="normaltextrun"/>
          <w:rFonts w:ascii="Calibri" w:eastAsia="Trebuchet MS" w:hAnsi="Calibri" w:cs="Calibri"/>
        </w:rPr>
        <w:t xml:space="preserve">The program is committed to </w:t>
      </w:r>
      <w:r w:rsidR="00736CB3">
        <w:rPr>
          <w:rStyle w:val="normaltextrun"/>
          <w:rFonts w:ascii="Calibri" w:eastAsia="Trebuchet MS" w:hAnsi="Calibri" w:cs="Calibri"/>
        </w:rPr>
        <w:t xml:space="preserve">being recognised as </w:t>
      </w:r>
      <w:r w:rsidRPr="00A128C3">
        <w:rPr>
          <w:rStyle w:val="normaltextrun"/>
          <w:rFonts w:ascii="Calibri" w:eastAsia="Trebuchet MS" w:hAnsi="Calibri" w:cs="Calibri"/>
        </w:rPr>
        <w:t xml:space="preserve">a leader in global volunteering through professional, innovative, </w:t>
      </w:r>
      <w:r w:rsidR="00367FF5" w:rsidRPr="00A128C3">
        <w:rPr>
          <w:rStyle w:val="normaltextrun"/>
          <w:rFonts w:ascii="Calibri" w:eastAsia="Trebuchet MS" w:hAnsi="Calibri" w:cs="Calibri"/>
        </w:rPr>
        <w:t>reflective</w:t>
      </w:r>
      <w:r w:rsidRPr="00A128C3">
        <w:rPr>
          <w:rStyle w:val="normaltextrun"/>
          <w:rFonts w:ascii="Calibri" w:eastAsia="Trebuchet MS" w:hAnsi="Calibri" w:cs="Calibri"/>
        </w:rPr>
        <w:t xml:space="preserve"> and adaptive management. We embrace new ideas that are contextually </w:t>
      </w:r>
      <w:r w:rsidR="00913C05" w:rsidRPr="00A128C3">
        <w:rPr>
          <w:rStyle w:val="normaltextrun"/>
          <w:rFonts w:ascii="Calibri" w:eastAsia="Trebuchet MS" w:hAnsi="Calibri" w:cs="Calibri"/>
        </w:rPr>
        <w:t>relevant,</w:t>
      </w:r>
      <w:r w:rsidRPr="00A128C3">
        <w:rPr>
          <w:rStyle w:val="normaltextrun"/>
          <w:rFonts w:ascii="Calibri" w:eastAsia="Trebuchet MS" w:hAnsi="Calibri" w:cs="Calibri"/>
        </w:rPr>
        <w:t xml:space="preserve"> and bring successes to scale through the program.</w:t>
      </w:r>
    </w:p>
    <w:p w14:paraId="5B191CA8" w14:textId="567854E1" w:rsidR="00817079" w:rsidRPr="006B0EB8" w:rsidRDefault="00817079" w:rsidP="006B0EB8">
      <w:pPr>
        <w:pStyle w:val="Heading3"/>
        <w:spacing w:before="100" w:beforeAutospacing="1"/>
      </w:pPr>
      <w:bookmarkStart w:id="26" w:name="_Toc193713349"/>
      <w:r w:rsidRPr="006B0EB8">
        <w:rPr>
          <w:rStyle w:val="normaltextrun"/>
        </w:rPr>
        <w:t>Enhance diversity and inclusion</w:t>
      </w:r>
      <w:bookmarkEnd w:id="26"/>
    </w:p>
    <w:p w14:paraId="15A9541F" w14:textId="1B23A1F0" w:rsidR="00817079" w:rsidRPr="00A128C3" w:rsidRDefault="00817079" w:rsidP="00AD6B0A">
      <w:pPr>
        <w:pStyle w:val="paragraph"/>
        <w:spacing w:before="0" w:beforeAutospacing="0" w:after="0" w:afterAutospacing="0"/>
        <w:textAlignment w:val="baseline"/>
        <w:rPr>
          <w:rFonts w:ascii="Segoe UI" w:hAnsi="Segoe UI" w:cs="Segoe UI"/>
          <w:sz w:val="18"/>
          <w:szCs w:val="18"/>
        </w:rPr>
      </w:pPr>
      <w:r w:rsidRPr="00A128C3">
        <w:rPr>
          <w:rStyle w:val="normaltextrun"/>
          <w:rFonts w:ascii="Calibri" w:eastAsia="Trebuchet MS" w:hAnsi="Calibri" w:cs="Calibri"/>
        </w:rPr>
        <w:t xml:space="preserve">The program takes a </w:t>
      </w:r>
      <w:r w:rsidR="00C234A2">
        <w:rPr>
          <w:rStyle w:val="normaltextrun"/>
          <w:rFonts w:ascii="Calibri" w:eastAsia="Trebuchet MS" w:hAnsi="Calibri" w:cs="Calibri"/>
        </w:rPr>
        <w:t>strength</w:t>
      </w:r>
      <w:r w:rsidR="00855D04">
        <w:rPr>
          <w:rStyle w:val="normaltextrun"/>
          <w:rFonts w:ascii="Calibri" w:eastAsia="Trebuchet MS" w:hAnsi="Calibri" w:cs="Calibri"/>
        </w:rPr>
        <w:t>s</w:t>
      </w:r>
      <w:r w:rsidR="00C234A2">
        <w:rPr>
          <w:rStyle w:val="normaltextrun"/>
          <w:rFonts w:ascii="Calibri" w:eastAsia="Trebuchet MS" w:hAnsi="Calibri" w:cs="Calibri"/>
        </w:rPr>
        <w:t xml:space="preserve"> and </w:t>
      </w:r>
      <w:r w:rsidR="009A7CAC">
        <w:rPr>
          <w:rStyle w:val="normaltextrun"/>
          <w:rFonts w:ascii="Calibri" w:eastAsia="Trebuchet MS" w:hAnsi="Calibri" w:cs="Calibri"/>
        </w:rPr>
        <w:t>rights</w:t>
      </w:r>
      <w:r w:rsidRPr="00A128C3">
        <w:rPr>
          <w:rStyle w:val="normaltextrun"/>
          <w:rFonts w:ascii="Calibri" w:eastAsia="Trebuchet MS" w:hAnsi="Calibri" w:cs="Calibri"/>
        </w:rPr>
        <w:t>-based approach to ensure it is inclusive and accessible to a broad range of volunteers and partner</w:t>
      </w:r>
      <w:r w:rsidR="00D13FBE">
        <w:rPr>
          <w:rStyle w:val="normaltextrun"/>
          <w:rFonts w:ascii="Calibri" w:eastAsia="Trebuchet MS" w:hAnsi="Calibri" w:cs="Calibri"/>
        </w:rPr>
        <w:t>s</w:t>
      </w:r>
      <w:r w:rsidRPr="00A128C3">
        <w:rPr>
          <w:rStyle w:val="normaltextrun"/>
          <w:rFonts w:ascii="Calibri" w:eastAsia="Trebuchet MS" w:hAnsi="Calibri" w:cs="Calibri"/>
        </w:rPr>
        <w:t xml:space="preserve">. We work to be fully supportive and inclusive of people from a range of backgrounds, with diverse perspectives, </w:t>
      </w:r>
      <w:r w:rsidR="00367FF5" w:rsidRPr="00A128C3">
        <w:rPr>
          <w:rStyle w:val="normaltextrun"/>
          <w:rFonts w:ascii="Calibri" w:eastAsia="Trebuchet MS" w:hAnsi="Calibri" w:cs="Calibri"/>
        </w:rPr>
        <w:t>identities,</w:t>
      </w:r>
      <w:r w:rsidRPr="00A128C3">
        <w:rPr>
          <w:rStyle w:val="normaltextrun"/>
          <w:rFonts w:ascii="Calibri" w:eastAsia="Trebuchet MS" w:hAnsi="Calibri" w:cs="Calibri"/>
        </w:rPr>
        <w:t xml:space="preserve"> and abilities. </w:t>
      </w:r>
      <w:r w:rsidR="00372A5D">
        <w:rPr>
          <w:rStyle w:val="normaltextrun"/>
          <w:rFonts w:ascii="Calibri" w:eastAsia="Trebuchet MS" w:hAnsi="Calibri" w:cs="Calibri"/>
        </w:rPr>
        <w:t>We prioritise</w:t>
      </w:r>
      <w:r w:rsidR="00372A5D" w:rsidRPr="00A128C3">
        <w:rPr>
          <w:rStyle w:val="normaltextrun"/>
          <w:rFonts w:ascii="Calibri" w:eastAsia="Trebuchet MS" w:hAnsi="Calibri" w:cs="Calibri"/>
        </w:rPr>
        <w:t xml:space="preserve"> gender equality and women’s rights, and disability inclusion</w:t>
      </w:r>
      <w:r w:rsidR="00372A5D">
        <w:rPr>
          <w:rStyle w:val="normaltextrun"/>
          <w:rFonts w:ascii="Calibri" w:eastAsia="Trebuchet MS" w:hAnsi="Calibri" w:cs="Calibri"/>
        </w:rPr>
        <w:t>, recognising that</w:t>
      </w:r>
      <w:r w:rsidR="00372A5D" w:rsidRPr="00A128C3">
        <w:rPr>
          <w:rStyle w:val="normaltextrun"/>
          <w:rFonts w:ascii="Calibri" w:eastAsia="Trebuchet MS" w:hAnsi="Calibri" w:cs="Calibri"/>
        </w:rPr>
        <w:t xml:space="preserve"> </w:t>
      </w:r>
      <w:r w:rsidR="00372A5D">
        <w:rPr>
          <w:rStyle w:val="normaltextrun"/>
          <w:rFonts w:ascii="Calibri" w:eastAsia="Trebuchet MS" w:hAnsi="Calibri" w:cs="Calibri"/>
        </w:rPr>
        <w:t>doing so is</w:t>
      </w:r>
      <w:r w:rsidR="00372A5D" w:rsidRPr="00A128C3">
        <w:rPr>
          <w:rStyle w:val="normaltextrun"/>
          <w:rFonts w:ascii="Calibri" w:eastAsia="Trebuchet MS" w:hAnsi="Calibri" w:cs="Calibri"/>
        </w:rPr>
        <w:t xml:space="preserve"> essential </w:t>
      </w:r>
      <w:r w:rsidR="00372A5D">
        <w:rPr>
          <w:rStyle w:val="normaltextrun"/>
          <w:rFonts w:ascii="Calibri" w:eastAsia="Trebuchet MS" w:hAnsi="Calibri" w:cs="Calibri"/>
        </w:rPr>
        <w:t>to</w:t>
      </w:r>
      <w:r w:rsidR="00372A5D" w:rsidRPr="00A128C3">
        <w:rPr>
          <w:rStyle w:val="normaltextrun"/>
          <w:rFonts w:ascii="Calibri" w:eastAsia="Trebuchet MS" w:hAnsi="Calibri" w:cs="Calibri"/>
        </w:rPr>
        <w:t xml:space="preserve"> achiev</w:t>
      </w:r>
      <w:r w:rsidR="00372A5D">
        <w:rPr>
          <w:rStyle w:val="normaltextrun"/>
          <w:rFonts w:ascii="Calibri" w:eastAsia="Trebuchet MS" w:hAnsi="Calibri" w:cs="Calibri"/>
        </w:rPr>
        <w:t>e</w:t>
      </w:r>
      <w:r w:rsidR="00372A5D" w:rsidRPr="00A128C3">
        <w:rPr>
          <w:rStyle w:val="normaltextrun"/>
          <w:rFonts w:ascii="Calibri" w:eastAsia="Trebuchet MS" w:hAnsi="Calibri" w:cs="Calibri"/>
        </w:rPr>
        <w:t xml:space="preserve"> </w:t>
      </w:r>
      <w:r w:rsidR="00372A5D">
        <w:rPr>
          <w:rStyle w:val="normaltextrun"/>
          <w:rFonts w:ascii="Calibri" w:eastAsia="Trebuchet MS" w:hAnsi="Calibri" w:cs="Calibri"/>
        </w:rPr>
        <w:t>sustainable and equitable</w:t>
      </w:r>
      <w:r w:rsidR="00372A5D" w:rsidRPr="00A128C3">
        <w:rPr>
          <w:rStyle w:val="normaltextrun"/>
          <w:rFonts w:ascii="Calibri" w:eastAsia="Trebuchet MS" w:hAnsi="Calibri" w:cs="Calibri"/>
        </w:rPr>
        <w:t xml:space="preserve"> development outcomes. </w:t>
      </w:r>
      <w:r w:rsidRPr="00A128C3">
        <w:rPr>
          <w:rStyle w:val="normaltextrun"/>
          <w:rFonts w:ascii="Calibri" w:eastAsia="Trebuchet MS" w:hAnsi="Calibri" w:cs="Calibri"/>
        </w:rPr>
        <w:t xml:space="preserve">We are committed to expanding and strengthening participation </w:t>
      </w:r>
      <w:r w:rsidR="00953FFF">
        <w:rPr>
          <w:rStyle w:val="normaltextrun"/>
          <w:rFonts w:ascii="Calibri" w:eastAsia="Trebuchet MS" w:hAnsi="Calibri" w:cs="Calibri"/>
        </w:rPr>
        <w:t xml:space="preserve">of Australia’s First Nations people </w:t>
      </w:r>
      <w:r w:rsidRPr="00A128C3">
        <w:rPr>
          <w:rStyle w:val="normaltextrun"/>
          <w:rFonts w:ascii="Calibri" w:eastAsia="Trebuchet MS" w:hAnsi="Calibri" w:cs="Calibri"/>
        </w:rPr>
        <w:t>in</w:t>
      </w:r>
      <w:r w:rsidR="00953FFF">
        <w:rPr>
          <w:rStyle w:val="normaltextrun"/>
          <w:rFonts w:ascii="Calibri" w:eastAsia="Trebuchet MS" w:hAnsi="Calibri" w:cs="Calibri"/>
        </w:rPr>
        <w:t xml:space="preserve"> international</w:t>
      </w:r>
      <w:r w:rsidRPr="00A128C3">
        <w:rPr>
          <w:rStyle w:val="normaltextrun"/>
          <w:rFonts w:ascii="Calibri" w:eastAsia="Trebuchet MS" w:hAnsi="Calibri" w:cs="Calibri"/>
        </w:rPr>
        <w:t xml:space="preserve"> volunteering</w:t>
      </w:r>
      <w:r w:rsidR="00997D74">
        <w:rPr>
          <w:rStyle w:val="normaltextrun"/>
          <w:rFonts w:ascii="Calibri" w:eastAsia="Trebuchet MS" w:hAnsi="Calibri" w:cs="Calibri"/>
        </w:rPr>
        <w:t xml:space="preserve">, </w:t>
      </w:r>
      <w:r w:rsidR="00A32B20" w:rsidRPr="56F1D2C4">
        <w:rPr>
          <w:rStyle w:val="normaltextrun"/>
          <w:rFonts w:ascii="Calibri" w:eastAsia="Trebuchet MS" w:hAnsi="Calibri" w:cs="Calibri"/>
        </w:rPr>
        <w:t>offering</w:t>
      </w:r>
      <w:r w:rsidR="00A86320" w:rsidRPr="56F1D2C4">
        <w:rPr>
          <w:rStyle w:val="normaltextrun"/>
          <w:rFonts w:ascii="Calibri" w:eastAsia="Trebuchet MS" w:hAnsi="Calibri" w:cs="Calibri"/>
        </w:rPr>
        <w:t xml:space="preserve"> new opportunities for wisdom sharing and co-operation</w:t>
      </w:r>
      <w:r w:rsidR="00A86320" w:rsidRPr="00A128C3">
        <w:rPr>
          <w:rStyle w:val="normaltextrun"/>
          <w:rFonts w:ascii="Calibri" w:eastAsia="Trebuchet MS" w:hAnsi="Calibri" w:cs="Calibri"/>
        </w:rPr>
        <w:t xml:space="preserve">. </w:t>
      </w:r>
    </w:p>
    <w:p w14:paraId="1C0CDC4A" w14:textId="051858D1" w:rsidR="00817079" w:rsidRPr="006B0EB8" w:rsidRDefault="00817079" w:rsidP="006B0EB8">
      <w:pPr>
        <w:pStyle w:val="Heading3"/>
        <w:spacing w:before="100" w:beforeAutospacing="1"/>
      </w:pPr>
      <w:bookmarkStart w:id="27" w:name="_Toc193713350"/>
      <w:r w:rsidRPr="006B0EB8">
        <w:rPr>
          <w:rStyle w:val="normaltextrun"/>
        </w:rPr>
        <w:t>Ensure accountability and value learning</w:t>
      </w:r>
      <w:bookmarkEnd w:id="27"/>
    </w:p>
    <w:p w14:paraId="7E890ACA" w14:textId="1A3CA277" w:rsidR="5410DE05" w:rsidRPr="006B0EB8" w:rsidRDefault="00817079" w:rsidP="006B0EB8">
      <w:pPr>
        <w:pStyle w:val="paragraph"/>
        <w:spacing w:before="0" w:beforeAutospacing="0" w:after="0" w:afterAutospacing="0"/>
        <w:textAlignment w:val="baseline"/>
        <w:rPr>
          <w:rFonts w:ascii="Segoe UI" w:hAnsi="Segoe UI" w:cs="Segoe UI"/>
          <w:sz w:val="18"/>
          <w:szCs w:val="18"/>
        </w:rPr>
      </w:pPr>
      <w:r w:rsidRPr="00A128C3">
        <w:rPr>
          <w:rStyle w:val="normaltextrun"/>
          <w:rFonts w:ascii="Calibri" w:eastAsia="Trebuchet MS" w:hAnsi="Calibri" w:cs="Calibri"/>
        </w:rPr>
        <w:t>We are committed to operational and programmatic excellence, through continuous improvement in our ability to document, analyse and measure results. The program</w:t>
      </w:r>
      <w:r w:rsidR="00680E36">
        <w:rPr>
          <w:rStyle w:val="normaltextrun"/>
          <w:rFonts w:ascii="Calibri" w:eastAsia="Trebuchet MS" w:hAnsi="Calibri" w:cs="Calibri"/>
        </w:rPr>
        <w:t>, its partners and participants are</w:t>
      </w:r>
      <w:r w:rsidRPr="00A128C3">
        <w:rPr>
          <w:rStyle w:val="normaltextrun"/>
          <w:rFonts w:ascii="Calibri" w:eastAsia="Trebuchet MS" w:hAnsi="Calibri" w:cs="Calibri"/>
        </w:rPr>
        <w:t xml:space="preserve"> mutually accountable</w:t>
      </w:r>
      <w:r w:rsidR="003A3CD6">
        <w:rPr>
          <w:rStyle w:val="normaltextrun"/>
          <w:rFonts w:ascii="Calibri" w:eastAsia="Trebuchet MS" w:hAnsi="Calibri" w:cs="Calibri"/>
        </w:rPr>
        <w:t>.</w:t>
      </w:r>
      <w:r w:rsidR="005B66EB">
        <w:rPr>
          <w:rStyle w:val="normaltextrun"/>
          <w:rFonts w:ascii="Calibri" w:eastAsia="Trebuchet MS" w:hAnsi="Calibri" w:cs="Calibri"/>
        </w:rPr>
        <w:t xml:space="preserve"> </w:t>
      </w:r>
      <w:r w:rsidR="003A3CD6">
        <w:rPr>
          <w:rStyle w:val="normaltextrun"/>
          <w:rFonts w:ascii="Calibri" w:eastAsia="Trebuchet MS" w:hAnsi="Calibri" w:cs="Calibri"/>
        </w:rPr>
        <w:t>We</w:t>
      </w:r>
      <w:r w:rsidR="003A3CD6" w:rsidRPr="00A128C3">
        <w:rPr>
          <w:rStyle w:val="normaltextrun"/>
          <w:rFonts w:ascii="Calibri" w:eastAsia="Trebuchet MS" w:hAnsi="Calibri" w:cs="Calibri"/>
        </w:rPr>
        <w:t xml:space="preserve"> </w:t>
      </w:r>
      <w:r w:rsidRPr="00A128C3">
        <w:rPr>
          <w:rStyle w:val="normaltextrun"/>
          <w:rFonts w:ascii="Calibri" w:eastAsia="Trebuchet MS" w:hAnsi="Calibri" w:cs="Calibri"/>
        </w:rPr>
        <w:t>promote learning</w:t>
      </w:r>
      <w:r w:rsidR="003B697E">
        <w:rPr>
          <w:rStyle w:val="normaltextrun"/>
          <w:rFonts w:ascii="Calibri" w:eastAsia="Trebuchet MS" w:hAnsi="Calibri" w:cs="Calibri"/>
        </w:rPr>
        <w:t>,</w:t>
      </w:r>
      <w:r w:rsidRPr="00A128C3">
        <w:rPr>
          <w:rStyle w:val="normaltextrun"/>
          <w:rFonts w:ascii="Calibri" w:eastAsia="Trebuchet MS" w:hAnsi="Calibri" w:cs="Calibri"/>
        </w:rPr>
        <w:t xml:space="preserve"> reflection </w:t>
      </w:r>
      <w:r w:rsidR="003B697E">
        <w:rPr>
          <w:rStyle w:val="normaltextrun"/>
          <w:rFonts w:ascii="Calibri" w:eastAsia="Trebuchet MS" w:hAnsi="Calibri" w:cs="Calibri"/>
        </w:rPr>
        <w:t>and knowledge exc</w:t>
      </w:r>
      <w:r w:rsidR="00B801D9">
        <w:rPr>
          <w:rStyle w:val="normaltextrun"/>
          <w:rFonts w:ascii="Calibri" w:eastAsia="Trebuchet MS" w:hAnsi="Calibri" w:cs="Calibri"/>
        </w:rPr>
        <w:t xml:space="preserve">hange </w:t>
      </w:r>
      <w:r w:rsidRPr="00A128C3">
        <w:rPr>
          <w:rStyle w:val="normaltextrun"/>
          <w:rFonts w:ascii="Calibri" w:eastAsia="Trebuchet MS" w:hAnsi="Calibri" w:cs="Calibri"/>
        </w:rPr>
        <w:t xml:space="preserve">across and between all partners to ensure that </w:t>
      </w:r>
      <w:r w:rsidR="00C97D60">
        <w:rPr>
          <w:rStyle w:val="normaltextrun"/>
          <w:rFonts w:ascii="Calibri" w:eastAsia="Trebuchet MS" w:hAnsi="Calibri" w:cs="Calibri"/>
        </w:rPr>
        <w:t>we</w:t>
      </w:r>
      <w:r w:rsidRPr="00A128C3">
        <w:rPr>
          <w:rStyle w:val="normaltextrun"/>
          <w:rFonts w:ascii="Calibri" w:eastAsia="Trebuchet MS" w:hAnsi="Calibri" w:cs="Calibri"/>
        </w:rPr>
        <w:t xml:space="preserve"> deliver on </w:t>
      </w:r>
      <w:r w:rsidR="00C97D60">
        <w:rPr>
          <w:rStyle w:val="normaltextrun"/>
          <w:rFonts w:ascii="Calibri" w:eastAsia="Trebuchet MS" w:hAnsi="Calibri" w:cs="Calibri"/>
        </w:rPr>
        <w:t>our</w:t>
      </w:r>
      <w:r w:rsidR="00C97D60" w:rsidRPr="00A128C3">
        <w:rPr>
          <w:rStyle w:val="normaltextrun"/>
          <w:rFonts w:ascii="Calibri" w:eastAsia="Trebuchet MS" w:hAnsi="Calibri" w:cs="Calibri"/>
        </w:rPr>
        <w:t xml:space="preserve"> </w:t>
      </w:r>
      <w:r w:rsidRPr="00A128C3">
        <w:rPr>
          <w:rStyle w:val="normaltextrun"/>
          <w:rFonts w:ascii="Calibri" w:eastAsia="Trebuchet MS" w:hAnsi="Calibri" w:cs="Calibri"/>
        </w:rPr>
        <w:t>outcomes</w:t>
      </w:r>
      <w:r w:rsidR="00B801D9">
        <w:rPr>
          <w:rStyle w:val="normaltextrun"/>
          <w:rFonts w:ascii="Calibri" w:eastAsia="Trebuchet MS" w:hAnsi="Calibri" w:cs="Calibri"/>
        </w:rPr>
        <w:t xml:space="preserve"> and support improved practices</w:t>
      </w:r>
      <w:r w:rsidRPr="00A128C3">
        <w:rPr>
          <w:rStyle w:val="normaltextrun"/>
          <w:rFonts w:ascii="Calibri" w:eastAsia="Trebuchet MS" w:hAnsi="Calibri" w:cs="Calibri"/>
        </w:rPr>
        <w:t>.</w:t>
      </w:r>
      <w:r w:rsidR="00DE4502">
        <w:br w:type="page"/>
      </w:r>
    </w:p>
    <w:p w14:paraId="71ADD06B" w14:textId="6DE7949A" w:rsidR="00564FD0" w:rsidRPr="00A128C3" w:rsidRDefault="00564FD0" w:rsidP="005C4936">
      <w:pPr>
        <w:pStyle w:val="Heading2"/>
        <w:spacing w:before="0"/>
        <w:rPr>
          <w:lang w:val="en-AU"/>
        </w:rPr>
      </w:pPr>
      <w:bookmarkStart w:id="28" w:name="_Toc193713351"/>
      <w:r w:rsidRPr="5410DE05">
        <w:rPr>
          <w:lang w:val="en-AU"/>
        </w:rPr>
        <w:lastRenderedPageBreak/>
        <w:t>The impact we can make</w:t>
      </w:r>
      <w:bookmarkEnd w:id="28"/>
    </w:p>
    <w:p w14:paraId="7DF3FC02" w14:textId="78F36690" w:rsidR="00741CCD" w:rsidRPr="000E3F94" w:rsidRDefault="00EB150D" w:rsidP="00E624D3">
      <w:pPr>
        <w:widowControl/>
        <w:autoSpaceDE/>
        <w:autoSpaceDN/>
        <w:spacing w:before="100" w:beforeAutospacing="1"/>
        <w:textAlignment w:val="baseline"/>
        <w:rPr>
          <w:rFonts w:ascii="Calibri" w:eastAsia="Times New Roman" w:hAnsi="Calibri" w:cs="Calibri"/>
          <w:color w:val="000000" w:themeColor="text1"/>
          <w:sz w:val="24"/>
          <w:szCs w:val="24"/>
          <w:lang w:val="en-AU" w:eastAsia="en-AU"/>
        </w:rPr>
      </w:pPr>
      <w:r w:rsidRPr="000E3F94">
        <w:rPr>
          <w:rFonts w:ascii="Calibri" w:eastAsia="Times New Roman" w:hAnsi="Calibri" w:cs="Calibri"/>
          <w:color w:val="000000" w:themeColor="text1"/>
          <w:sz w:val="24"/>
          <w:szCs w:val="24"/>
          <w:lang w:val="en-AU" w:eastAsia="en-AU"/>
        </w:rPr>
        <w:t xml:space="preserve">The Australian Volunteers Program </w:t>
      </w:r>
      <w:r w:rsidR="003D6262" w:rsidRPr="000E3F94">
        <w:rPr>
          <w:rFonts w:ascii="Calibri" w:eastAsia="Times New Roman" w:hAnsi="Calibri" w:cs="Calibri"/>
          <w:color w:val="000000" w:themeColor="text1"/>
          <w:sz w:val="24"/>
          <w:szCs w:val="24"/>
          <w:lang w:val="en-AU" w:eastAsia="en-AU"/>
        </w:rPr>
        <w:t xml:space="preserve">strives to have a </w:t>
      </w:r>
      <w:r w:rsidR="00991994" w:rsidRPr="000E3F94">
        <w:rPr>
          <w:rFonts w:ascii="Calibri" w:eastAsia="Times New Roman" w:hAnsi="Calibri" w:cs="Calibri"/>
          <w:color w:val="000000" w:themeColor="text1"/>
          <w:sz w:val="24"/>
          <w:szCs w:val="24"/>
          <w:lang w:val="en-AU" w:eastAsia="en-AU"/>
        </w:rPr>
        <w:t xml:space="preserve">positive </w:t>
      </w:r>
      <w:r w:rsidRPr="000E3F94">
        <w:rPr>
          <w:rFonts w:ascii="Calibri" w:eastAsia="Times New Roman" w:hAnsi="Calibri" w:cs="Calibri"/>
          <w:color w:val="000000" w:themeColor="text1"/>
          <w:sz w:val="24"/>
          <w:szCs w:val="24"/>
          <w:lang w:val="en-AU" w:eastAsia="en-AU"/>
        </w:rPr>
        <w:t xml:space="preserve">impact through </w:t>
      </w:r>
      <w:r w:rsidR="00731994" w:rsidRPr="000E3F94">
        <w:rPr>
          <w:rFonts w:ascii="Calibri" w:eastAsia="Times New Roman" w:hAnsi="Calibri" w:cs="Calibri"/>
          <w:color w:val="000000" w:themeColor="text1"/>
          <w:sz w:val="24"/>
          <w:szCs w:val="24"/>
          <w:lang w:val="en-AU" w:eastAsia="en-AU"/>
        </w:rPr>
        <w:t xml:space="preserve">and with </w:t>
      </w:r>
      <w:r w:rsidRPr="000E3F94">
        <w:rPr>
          <w:rFonts w:ascii="Calibri" w:eastAsia="Times New Roman" w:hAnsi="Calibri" w:cs="Calibri"/>
          <w:color w:val="000000" w:themeColor="text1"/>
          <w:sz w:val="24"/>
          <w:szCs w:val="24"/>
          <w:lang w:val="en-AU" w:eastAsia="en-AU"/>
        </w:rPr>
        <w:t>the partner</w:t>
      </w:r>
      <w:r w:rsidR="00EC3516" w:rsidRPr="000E3F94">
        <w:rPr>
          <w:rFonts w:ascii="Calibri" w:eastAsia="Times New Roman" w:hAnsi="Calibri" w:cs="Calibri"/>
          <w:color w:val="000000" w:themeColor="text1"/>
          <w:sz w:val="24"/>
          <w:szCs w:val="24"/>
          <w:lang w:val="en-AU" w:eastAsia="en-AU"/>
        </w:rPr>
        <w:t>s</w:t>
      </w:r>
      <w:r w:rsidR="002E2389" w:rsidRPr="000E3F94">
        <w:rPr>
          <w:rFonts w:ascii="Calibri" w:eastAsia="Times New Roman" w:hAnsi="Calibri" w:cs="Calibri"/>
          <w:color w:val="000000" w:themeColor="text1"/>
          <w:sz w:val="24"/>
          <w:szCs w:val="24"/>
          <w:lang w:val="en-AU" w:eastAsia="en-AU"/>
        </w:rPr>
        <w:t xml:space="preserve"> </w:t>
      </w:r>
      <w:r w:rsidR="00C552AF" w:rsidRPr="000E3F94">
        <w:rPr>
          <w:rFonts w:ascii="Calibri" w:eastAsia="Times New Roman" w:hAnsi="Calibri" w:cs="Calibri"/>
          <w:color w:val="000000" w:themeColor="text1"/>
          <w:sz w:val="24"/>
          <w:szCs w:val="24"/>
          <w:lang w:val="en-AU" w:eastAsia="en-AU"/>
        </w:rPr>
        <w:t>we work</w:t>
      </w:r>
      <w:r w:rsidR="00254E50">
        <w:rPr>
          <w:rFonts w:ascii="Calibri" w:eastAsia="Times New Roman" w:hAnsi="Calibri" w:cs="Calibri"/>
          <w:color w:val="000000" w:themeColor="text1"/>
          <w:sz w:val="24"/>
          <w:szCs w:val="24"/>
          <w:lang w:val="en-AU" w:eastAsia="en-AU"/>
        </w:rPr>
        <w:t xml:space="preserve"> with</w:t>
      </w:r>
      <w:r w:rsidRPr="000E3F94">
        <w:rPr>
          <w:rFonts w:ascii="Calibri" w:eastAsia="Times New Roman" w:hAnsi="Calibri" w:cs="Calibri"/>
          <w:color w:val="000000" w:themeColor="text1"/>
          <w:sz w:val="24"/>
          <w:szCs w:val="24"/>
          <w:lang w:val="en-AU" w:eastAsia="en-AU"/>
        </w:rPr>
        <w:t>.</w:t>
      </w:r>
      <w:r w:rsidR="003327E4" w:rsidRPr="000E3F94">
        <w:rPr>
          <w:rFonts w:ascii="Calibri" w:eastAsia="Times New Roman" w:hAnsi="Calibri" w:cs="Calibri"/>
          <w:color w:val="000000" w:themeColor="text1"/>
          <w:sz w:val="24"/>
          <w:szCs w:val="24"/>
          <w:lang w:val="en-AU" w:eastAsia="en-AU"/>
        </w:rPr>
        <w:t xml:space="preserve"> </w:t>
      </w:r>
      <w:r w:rsidR="00793398" w:rsidRPr="000E3F94">
        <w:rPr>
          <w:rFonts w:ascii="Calibri" w:eastAsia="Times New Roman" w:hAnsi="Calibri" w:cs="Calibri"/>
          <w:color w:val="000000" w:themeColor="text1"/>
          <w:sz w:val="24"/>
          <w:szCs w:val="24"/>
          <w:lang w:val="en-AU" w:eastAsia="en-AU"/>
        </w:rPr>
        <w:t>T</w:t>
      </w:r>
      <w:r w:rsidR="00BE4DB0" w:rsidRPr="000E3F94">
        <w:rPr>
          <w:rFonts w:ascii="Calibri" w:eastAsia="Times New Roman" w:hAnsi="Calibri" w:cs="Calibri"/>
          <w:color w:val="000000" w:themeColor="text1"/>
          <w:sz w:val="24"/>
          <w:szCs w:val="24"/>
          <w:lang w:val="en-AU" w:eastAsia="en-AU"/>
        </w:rPr>
        <w:t xml:space="preserve">o </w:t>
      </w:r>
      <w:r w:rsidR="0003068D" w:rsidRPr="000E3F94">
        <w:rPr>
          <w:rFonts w:ascii="Calibri" w:eastAsia="Times New Roman" w:hAnsi="Calibri" w:cs="Calibri"/>
          <w:color w:val="000000" w:themeColor="text1"/>
          <w:sz w:val="24"/>
          <w:szCs w:val="24"/>
          <w:lang w:val="en-AU" w:eastAsia="en-AU"/>
        </w:rPr>
        <w:t>be</w:t>
      </w:r>
      <w:r w:rsidR="00D762E5" w:rsidRPr="000E3F94">
        <w:rPr>
          <w:rFonts w:ascii="Calibri" w:eastAsia="Times New Roman" w:hAnsi="Calibri" w:cs="Calibri"/>
          <w:color w:val="000000" w:themeColor="text1"/>
          <w:sz w:val="24"/>
          <w:szCs w:val="24"/>
          <w:lang w:val="en-AU" w:eastAsia="en-AU"/>
        </w:rPr>
        <w:t xml:space="preserve"> responsive to </w:t>
      </w:r>
      <w:r w:rsidR="00B53254" w:rsidRPr="000E3F94">
        <w:rPr>
          <w:rFonts w:ascii="Calibri" w:eastAsia="Times New Roman" w:hAnsi="Calibri" w:cs="Calibri"/>
          <w:color w:val="000000" w:themeColor="text1"/>
          <w:sz w:val="24"/>
          <w:szCs w:val="24"/>
          <w:lang w:val="en-AU" w:eastAsia="en-AU"/>
        </w:rPr>
        <w:t xml:space="preserve">their </w:t>
      </w:r>
      <w:r w:rsidR="00D762E5" w:rsidRPr="000E3F94">
        <w:rPr>
          <w:rFonts w:ascii="Calibri" w:eastAsia="Times New Roman" w:hAnsi="Calibri" w:cs="Calibri"/>
          <w:color w:val="000000" w:themeColor="text1"/>
          <w:sz w:val="24"/>
          <w:szCs w:val="24"/>
          <w:lang w:val="en-AU" w:eastAsia="en-AU"/>
        </w:rPr>
        <w:t>priorities</w:t>
      </w:r>
      <w:r w:rsidR="00BE4DB0" w:rsidRPr="000E3F94">
        <w:rPr>
          <w:rFonts w:ascii="Calibri" w:eastAsia="Times New Roman" w:hAnsi="Calibri" w:cs="Calibri"/>
          <w:color w:val="000000" w:themeColor="text1"/>
          <w:sz w:val="24"/>
          <w:szCs w:val="24"/>
          <w:lang w:val="en-AU" w:eastAsia="en-AU"/>
        </w:rPr>
        <w:t>,</w:t>
      </w:r>
      <w:r w:rsidR="00D762E5" w:rsidRPr="000E3F94">
        <w:rPr>
          <w:rFonts w:ascii="Calibri" w:eastAsia="Times New Roman" w:hAnsi="Calibri" w:cs="Calibri"/>
          <w:color w:val="000000" w:themeColor="text1"/>
          <w:sz w:val="24"/>
          <w:szCs w:val="24"/>
          <w:lang w:val="en-AU" w:eastAsia="en-AU"/>
        </w:rPr>
        <w:t xml:space="preserve"> </w:t>
      </w:r>
      <w:r w:rsidR="00B91D35" w:rsidRPr="000E3F94">
        <w:rPr>
          <w:rFonts w:ascii="Calibri" w:eastAsia="Times New Roman" w:hAnsi="Calibri" w:cs="Calibri"/>
          <w:color w:val="000000" w:themeColor="text1"/>
          <w:sz w:val="24"/>
          <w:szCs w:val="24"/>
          <w:lang w:val="en-AU" w:eastAsia="en-AU"/>
        </w:rPr>
        <w:t xml:space="preserve">and </w:t>
      </w:r>
      <w:r w:rsidR="00600F4D" w:rsidRPr="000E3F94">
        <w:rPr>
          <w:rFonts w:ascii="Calibri" w:eastAsia="Times New Roman" w:hAnsi="Calibri" w:cs="Calibri"/>
          <w:color w:val="000000" w:themeColor="text1"/>
          <w:sz w:val="24"/>
          <w:szCs w:val="24"/>
          <w:lang w:val="en-AU" w:eastAsia="en-AU"/>
        </w:rPr>
        <w:t xml:space="preserve">to </w:t>
      </w:r>
      <w:r w:rsidR="009C2579" w:rsidRPr="000E3F94">
        <w:rPr>
          <w:rFonts w:ascii="Calibri" w:eastAsia="Times New Roman" w:hAnsi="Calibri" w:cs="Calibri"/>
          <w:color w:val="000000" w:themeColor="text1"/>
          <w:sz w:val="24"/>
          <w:szCs w:val="24"/>
          <w:lang w:val="en-AU" w:eastAsia="en-AU"/>
        </w:rPr>
        <w:t>support</w:t>
      </w:r>
      <w:r w:rsidR="00741CCD" w:rsidRPr="000E3F94">
        <w:rPr>
          <w:rFonts w:ascii="Calibri" w:eastAsia="Times New Roman" w:hAnsi="Calibri" w:cs="Calibri"/>
          <w:color w:val="000000" w:themeColor="text1"/>
          <w:sz w:val="24"/>
          <w:szCs w:val="24"/>
          <w:lang w:val="en-AU" w:eastAsia="en-AU"/>
        </w:rPr>
        <w:t xml:space="preserve"> </w:t>
      </w:r>
      <w:r w:rsidR="001E6E3F" w:rsidRPr="000E3F94">
        <w:rPr>
          <w:rFonts w:ascii="Calibri" w:eastAsia="Times New Roman" w:hAnsi="Calibri" w:cs="Calibri"/>
          <w:color w:val="000000" w:themeColor="text1"/>
          <w:sz w:val="24"/>
          <w:szCs w:val="24"/>
          <w:lang w:val="en-AU" w:eastAsia="en-AU"/>
        </w:rPr>
        <w:t xml:space="preserve">Australian </w:t>
      </w:r>
      <w:r w:rsidR="00510FFA" w:rsidRPr="000E3F94">
        <w:rPr>
          <w:rFonts w:ascii="Calibri" w:eastAsia="Times New Roman" w:hAnsi="Calibri" w:cs="Calibri"/>
          <w:color w:val="000000" w:themeColor="text1"/>
          <w:sz w:val="24"/>
          <w:szCs w:val="24"/>
          <w:lang w:val="en-AU" w:eastAsia="en-AU"/>
        </w:rPr>
        <w:t xml:space="preserve">and partner </w:t>
      </w:r>
      <w:r w:rsidR="001E6E3F" w:rsidRPr="000E3F94">
        <w:rPr>
          <w:rFonts w:ascii="Calibri" w:eastAsia="Times New Roman" w:hAnsi="Calibri" w:cs="Calibri"/>
          <w:color w:val="000000" w:themeColor="text1"/>
          <w:sz w:val="24"/>
          <w:szCs w:val="24"/>
          <w:lang w:val="en-AU" w:eastAsia="en-AU"/>
        </w:rPr>
        <w:t>government</w:t>
      </w:r>
      <w:r w:rsidR="00510FFA" w:rsidRPr="000E3F94">
        <w:rPr>
          <w:rFonts w:ascii="Calibri" w:eastAsia="Times New Roman" w:hAnsi="Calibri" w:cs="Calibri"/>
          <w:color w:val="000000" w:themeColor="text1"/>
          <w:sz w:val="24"/>
          <w:szCs w:val="24"/>
          <w:lang w:val="en-AU" w:eastAsia="en-AU"/>
        </w:rPr>
        <w:t xml:space="preserve"> objectives</w:t>
      </w:r>
      <w:r w:rsidR="001E6E3F" w:rsidRPr="000E3F94">
        <w:rPr>
          <w:rFonts w:ascii="Calibri" w:eastAsia="Times New Roman" w:hAnsi="Calibri" w:cs="Calibri"/>
          <w:color w:val="000000" w:themeColor="text1"/>
          <w:sz w:val="24"/>
          <w:szCs w:val="24"/>
          <w:lang w:val="en-AU" w:eastAsia="en-AU"/>
        </w:rPr>
        <w:t xml:space="preserve"> in each country</w:t>
      </w:r>
      <w:r w:rsidR="00CB2DB3" w:rsidRPr="000E3F94">
        <w:rPr>
          <w:rFonts w:ascii="Calibri" w:eastAsia="Times New Roman" w:hAnsi="Calibri" w:cs="Calibri"/>
          <w:color w:val="000000" w:themeColor="text1"/>
          <w:sz w:val="24"/>
          <w:szCs w:val="24"/>
          <w:lang w:val="en-AU" w:eastAsia="en-AU"/>
        </w:rPr>
        <w:t>, t</w:t>
      </w:r>
      <w:r w:rsidR="00793398" w:rsidRPr="000E3F94">
        <w:rPr>
          <w:rFonts w:ascii="Calibri" w:eastAsia="Times New Roman" w:hAnsi="Calibri" w:cs="Calibri"/>
          <w:color w:val="000000" w:themeColor="text1"/>
          <w:sz w:val="24"/>
          <w:szCs w:val="24"/>
          <w:lang w:val="en-AU" w:eastAsia="en-AU"/>
        </w:rPr>
        <w:t xml:space="preserve">he program </w:t>
      </w:r>
      <w:r w:rsidR="00B53254" w:rsidRPr="000E3F94">
        <w:rPr>
          <w:rFonts w:ascii="Calibri" w:eastAsia="Times New Roman" w:hAnsi="Calibri" w:cs="Calibri"/>
          <w:color w:val="000000" w:themeColor="text1"/>
          <w:sz w:val="24"/>
          <w:szCs w:val="24"/>
          <w:lang w:val="en-AU" w:eastAsia="en-AU"/>
        </w:rPr>
        <w:t xml:space="preserve">works </w:t>
      </w:r>
      <w:r w:rsidR="00793398" w:rsidRPr="000E3F94">
        <w:rPr>
          <w:rFonts w:ascii="Calibri" w:eastAsia="Times New Roman" w:hAnsi="Calibri" w:cs="Calibri"/>
          <w:color w:val="000000" w:themeColor="text1"/>
          <w:sz w:val="24"/>
          <w:szCs w:val="24"/>
          <w:lang w:val="en-AU" w:eastAsia="en-AU"/>
        </w:rPr>
        <w:t xml:space="preserve">across a </w:t>
      </w:r>
      <w:r w:rsidR="00F60EC4" w:rsidRPr="000E3F94">
        <w:rPr>
          <w:rFonts w:ascii="Calibri" w:eastAsia="Times New Roman" w:hAnsi="Calibri" w:cs="Calibri"/>
          <w:color w:val="000000" w:themeColor="text1"/>
          <w:sz w:val="24"/>
          <w:szCs w:val="24"/>
          <w:lang w:val="en-AU" w:eastAsia="en-AU"/>
        </w:rPr>
        <w:t xml:space="preserve">broad </w:t>
      </w:r>
      <w:r w:rsidR="00793398" w:rsidRPr="000E3F94">
        <w:rPr>
          <w:rFonts w:ascii="Calibri" w:eastAsia="Times New Roman" w:hAnsi="Calibri" w:cs="Calibri"/>
          <w:color w:val="000000" w:themeColor="text1"/>
          <w:sz w:val="24"/>
          <w:szCs w:val="24"/>
          <w:lang w:val="en-AU" w:eastAsia="en-AU"/>
        </w:rPr>
        <w:t>range of thematic areas</w:t>
      </w:r>
      <w:r w:rsidR="008E3B85" w:rsidRPr="000E3F94">
        <w:rPr>
          <w:rFonts w:ascii="Calibri" w:eastAsia="Times New Roman" w:hAnsi="Calibri" w:cs="Calibri"/>
          <w:color w:val="000000" w:themeColor="text1"/>
          <w:sz w:val="24"/>
          <w:szCs w:val="24"/>
          <w:lang w:val="en-AU" w:eastAsia="en-AU"/>
        </w:rPr>
        <w:t>.</w:t>
      </w:r>
    </w:p>
    <w:p w14:paraId="2E3402E1" w14:textId="5F34461F" w:rsidR="007B0BEF" w:rsidRPr="000E3F94" w:rsidRDefault="00F8552A" w:rsidP="005C4936">
      <w:pPr>
        <w:widowControl/>
        <w:autoSpaceDE/>
        <w:autoSpaceDN/>
        <w:spacing w:before="100" w:beforeAutospacing="1"/>
        <w:textAlignment w:val="baseline"/>
        <w:rPr>
          <w:rFonts w:ascii="Calibri" w:eastAsia="Times New Roman" w:hAnsi="Calibri" w:cs="Calibri"/>
          <w:color w:val="000000" w:themeColor="text1"/>
          <w:sz w:val="24"/>
          <w:szCs w:val="24"/>
          <w:lang w:val="en-AU" w:eastAsia="en-AU"/>
        </w:rPr>
      </w:pPr>
      <w:r w:rsidRPr="000E3F94">
        <w:rPr>
          <w:rFonts w:ascii="Calibri" w:eastAsia="Times New Roman" w:hAnsi="Calibri" w:cs="Calibri"/>
          <w:color w:val="000000" w:themeColor="text1"/>
          <w:sz w:val="24"/>
          <w:szCs w:val="24"/>
          <w:lang w:val="en-AU" w:eastAsia="en-AU"/>
        </w:rPr>
        <w:t xml:space="preserve">The first </w:t>
      </w:r>
      <w:r w:rsidR="0090247D" w:rsidRPr="000E3F94">
        <w:rPr>
          <w:rFonts w:ascii="Calibri" w:eastAsia="Times New Roman" w:hAnsi="Calibri" w:cs="Calibri"/>
          <w:color w:val="000000" w:themeColor="text1"/>
          <w:sz w:val="24"/>
          <w:szCs w:val="24"/>
          <w:lang w:val="en-AU" w:eastAsia="en-AU"/>
        </w:rPr>
        <w:t xml:space="preserve">phase </w:t>
      </w:r>
      <w:r w:rsidRPr="000E3F94">
        <w:rPr>
          <w:rFonts w:ascii="Calibri" w:eastAsia="Times New Roman" w:hAnsi="Calibri" w:cs="Calibri"/>
          <w:color w:val="000000" w:themeColor="text1"/>
          <w:sz w:val="24"/>
          <w:szCs w:val="24"/>
          <w:lang w:val="en-AU" w:eastAsia="en-AU"/>
        </w:rPr>
        <w:t xml:space="preserve">of the program focused on </w:t>
      </w:r>
      <w:r w:rsidR="000D18A6" w:rsidRPr="000E3F94">
        <w:rPr>
          <w:rFonts w:ascii="Calibri" w:eastAsia="Times New Roman" w:hAnsi="Calibri" w:cs="Calibri"/>
          <w:b/>
          <w:bCs/>
          <w:color w:val="000000" w:themeColor="text1"/>
          <w:sz w:val="24"/>
          <w:szCs w:val="24"/>
          <w:lang w:val="en-AU" w:eastAsia="en-AU"/>
        </w:rPr>
        <w:t>three impact areas</w:t>
      </w:r>
      <w:r w:rsidR="001F2B32" w:rsidRPr="000E3F94">
        <w:rPr>
          <w:rFonts w:ascii="Calibri" w:eastAsia="Times New Roman" w:hAnsi="Calibri" w:cs="Calibri"/>
          <w:color w:val="000000" w:themeColor="text1"/>
          <w:sz w:val="24"/>
          <w:szCs w:val="24"/>
          <w:lang w:val="en-AU" w:eastAsia="en-AU"/>
        </w:rPr>
        <w:t>:</w:t>
      </w:r>
    </w:p>
    <w:p w14:paraId="5BC5F3D8" w14:textId="16EEFEC9" w:rsidR="00254408" w:rsidRPr="001B2235" w:rsidRDefault="0085295D" w:rsidP="005C4936">
      <w:pPr>
        <w:widowControl/>
        <w:numPr>
          <w:ilvl w:val="0"/>
          <w:numId w:val="22"/>
        </w:numPr>
        <w:shd w:val="clear" w:color="auto" w:fill="FFFFFF"/>
        <w:autoSpaceDE/>
        <w:autoSpaceDN/>
        <w:ind w:left="714" w:hanging="357"/>
        <w:rPr>
          <w:rFonts w:asciiTheme="minorHAnsi" w:hAnsiTheme="minorHAnsi" w:cstheme="minorHAnsi"/>
          <w:bCs/>
          <w:sz w:val="24"/>
          <w:szCs w:val="24"/>
          <w:lang w:val="en-AU"/>
        </w:rPr>
      </w:pPr>
      <w:r w:rsidRPr="001B2235">
        <w:rPr>
          <w:rFonts w:asciiTheme="minorHAnsi" w:hAnsiTheme="minorHAnsi" w:cstheme="minorHAnsi"/>
          <w:bCs/>
          <w:sz w:val="24"/>
          <w:szCs w:val="24"/>
          <w:lang w:val="en-AU"/>
        </w:rPr>
        <w:t>inclusive economic growth</w:t>
      </w:r>
      <w:r w:rsidR="008B344E" w:rsidRPr="001B2235">
        <w:rPr>
          <w:rFonts w:asciiTheme="minorHAnsi" w:hAnsiTheme="minorHAnsi" w:cstheme="minorHAnsi"/>
          <w:bCs/>
          <w:sz w:val="24"/>
          <w:szCs w:val="24"/>
          <w:lang w:val="en-AU"/>
        </w:rPr>
        <w:t>;</w:t>
      </w:r>
    </w:p>
    <w:p w14:paraId="0E820FC1" w14:textId="4F474FA9" w:rsidR="00254408" w:rsidRPr="001B2235" w:rsidRDefault="00254408" w:rsidP="005C4936">
      <w:pPr>
        <w:widowControl/>
        <w:numPr>
          <w:ilvl w:val="0"/>
          <w:numId w:val="22"/>
        </w:numPr>
        <w:shd w:val="clear" w:color="auto" w:fill="FFFFFF"/>
        <w:autoSpaceDE/>
        <w:autoSpaceDN/>
        <w:ind w:left="714" w:hanging="357"/>
        <w:rPr>
          <w:rFonts w:asciiTheme="minorHAnsi" w:hAnsiTheme="minorHAnsi" w:cstheme="minorHAnsi"/>
          <w:bCs/>
          <w:sz w:val="24"/>
          <w:szCs w:val="24"/>
          <w:lang w:val="en-AU"/>
        </w:rPr>
      </w:pPr>
      <w:r w:rsidRPr="001B2235">
        <w:rPr>
          <w:rFonts w:asciiTheme="minorHAnsi" w:hAnsiTheme="minorHAnsi" w:cstheme="minorHAnsi"/>
          <w:bCs/>
          <w:sz w:val="24"/>
          <w:szCs w:val="24"/>
          <w:lang w:val="en-AU"/>
        </w:rPr>
        <w:t xml:space="preserve">human </w:t>
      </w:r>
      <w:r w:rsidR="00B03935" w:rsidRPr="001B2235">
        <w:rPr>
          <w:rFonts w:asciiTheme="minorHAnsi" w:hAnsiTheme="minorHAnsi" w:cstheme="minorHAnsi"/>
          <w:bCs/>
          <w:sz w:val="24"/>
          <w:szCs w:val="24"/>
          <w:lang w:val="en-AU"/>
        </w:rPr>
        <w:t>rights</w:t>
      </w:r>
      <w:r w:rsidR="00EC772A" w:rsidRPr="001B2235">
        <w:rPr>
          <w:rFonts w:asciiTheme="minorHAnsi" w:hAnsiTheme="minorHAnsi" w:cstheme="minorHAnsi"/>
          <w:bCs/>
          <w:sz w:val="24"/>
          <w:szCs w:val="24"/>
          <w:lang w:val="en-AU"/>
        </w:rPr>
        <w:t xml:space="preserve"> (including gender</w:t>
      </w:r>
      <w:r w:rsidR="00A42961" w:rsidRPr="001B2235">
        <w:rPr>
          <w:rFonts w:asciiTheme="minorHAnsi" w:hAnsiTheme="minorHAnsi" w:cstheme="minorHAnsi"/>
          <w:bCs/>
          <w:sz w:val="24"/>
          <w:szCs w:val="24"/>
          <w:lang w:val="en-AU"/>
        </w:rPr>
        <w:t>,</w:t>
      </w:r>
      <w:r w:rsidR="00EC772A" w:rsidRPr="001B2235">
        <w:rPr>
          <w:rFonts w:asciiTheme="minorHAnsi" w:hAnsiTheme="minorHAnsi" w:cstheme="minorHAnsi"/>
          <w:bCs/>
          <w:sz w:val="24"/>
          <w:szCs w:val="24"/>
          <w:lang w:val="en-AU"/>
        </w:rPr>
        <w:t xml:space="preserve"> disability</w:t>
      </w:r>
      <w:r w:rsidR="00A42961" w:rsidRPr="001B2235">
        <w:rPr>
          <w:rFonts w:asciiTheme="minorHAnsi" w:hAnsiTheme="minorHAnsi" w:cstheme="minorHAnsi"/>
          <w:bCs/>
          <w:sz w:val="24"/>
          <w:szCs w:val="24"/>
          <w:lang w:val="en-AU"/>
        </w:rPr>
        <w:t xml:space="preserve"> and LGBTQIA+</w:t>
      </w:r>
      <w:r w:rsidR="00EC772A" w:rsidRPr="001B2235">
        <w:rPr>
          <w:rFonts w:asciiTheme="minorHAnsi" w:hAnsiTheme="minorHAnsi" w:cstheme="minorHAnsi"/>
          <w:bCs/>
          <w:sz w:val="24"/>
          <w:szCs w:val="24"/>
          <w:lang w:val="en-AU"/>
        </w:rPr>
        <w:t>)</w:t>
      </w:r>
      <w:r w:rsidR="008B344E" w:rsidRPr="001B2235">
        <w:rPr>
          <w:rFonts w:asciiTheme="minorHAnsi" w:hAnsiTheme="minorHAnsi" w:cstheme="minorHAnsi"/>
          <w:bCs/>
          <w:sz w:val="24"/>
          <w:szCs w:val="24"/>
          <w:lang w:val="en-AU"/>
        </w:rPr>
        <w:t>;</w:t>
      </w:r>
      <w:r w:rsidR="004375FB" w:rsidRPr="001B2235">
        <w:rPr>
          <w:rFonts w:asciiTheme="minorHAnsi" w:hAnsiTheme="minorHAnsi" w:cstheme="minorHAnsi"/>
          <w:bCs/>
          <w:sz w:val="24"/>
          <w:szCs w:val="24"/>
          <w:lang w:val="en-AU"/>
        </w:rPr>
        <w:t xml:space="preserve"> and</w:t>
      </w:r>
    </w:p>
    <w:p w14:paraId="012D8B62" w14:textId="163AF118" w:rsidR="008E0B61" w:rsidRPr="000D2BD8" w:rsidRDefault="00254408" w:rsidP="005C4936">
      <w:pPr>
        <w:widowControl/>
        <w:numPr>
          <w:ilvl w:val="0"/>
          <w:numId w:val="22"/>
        </w:numPr>
        <w:shd w:val="clear" w:color="auto" w:fill="FFFFFF"/>
        <w:autoSpaceDE/>
        <w:autoSpaceDN/>
        <w:spacing w:before="100" w:beforeAutospacing="1"/>
        <w:ind w:left="714" w:hanging="357"/>
        <w:rPr>
          <w:rFonts w:asciiTheme="minorHAnsi" w:hAnsiTheme="minorHAnsi" w:cstheme="minorHAnsi"/>
          <w:bCs/>
          <w:sz w:val="24"/>
          <w:szCs w:val="24"/>
          <w:lang w:val="en-AU"/>
        </w:rPr>
      </w:pPr>
      <w:r w:rsidRPr="001B2235">
        <w:rPr>
          <w:rFonts w:asciiTheme="minorHAnsi" w:hAnsiTheme="minorHAnsi" w:cstheme="minorHAnsi"/>
          <w:bCs/>
          <w:sz w:val="24"/>
          <w:szCs w:val="24"/>
          <w:lang w:val="en-AU"/>
        </w:rPr>
        <w:t>climate change</w:t>
      </w:r>
      <w:r w:rsidR="00C01C7A" w:rsidRPr="001B2235">
        <w:rPr>
          <w:rFonts w:asciiTheme="minorHAnsi" w:hAnsiTheme="minorHAnsi" w:cstheme="minorHAnsi"/>
          <w:bCs/>
          <w:sz w:val="24"/>
          <w:szCs w:val="24"/>
          <w:lang w:val="en-AU"/>
        </w:rPr>
        <w:t xml:space="preserve">; </w:t>
      </w:r>
      <w:r w:rsidRPr="001B2235">
        <w:rPr>
          <w:rFonts w:asciiTheme="minorHAnsi" w:hAnsiTheme="minorHAnsi" w:cstheme="minorHAnsi"/>
          <w:bCs/>
          <w:sz w:val="24"/>
          <w:szCs w:val="24"/>
          <w:lang w:val="en-AU"/>
        </w:rPr>
        <w:t>disaster resilience</w:t>
      </w:r>
      <w:r w:rsidR="00C01C7A" w:rsidRPr="001B2235">
        <w:rPr>
          <w:rFonts w:asciiTheme="minorHAnsi" w:hAnsiTheme="minorHAnsi" w:cstheme="minorHAnsi"/>
          <w:bCs/>
          <w:sz w:val="24"/>
          <w:szCs w:val="24"/>
          <w:lang w:val="en-AU"/>
        </w:rPr>
        <w:t xml:space="preserve">; </w:t>
      </w:r>
      <w:r w:rsidR="00E3476D" w:rsidRPr="001B2235">
        <w:rPr>
          <w:rFonts w:asciiTheme="minorHAnsi" w:hAnsiTheme="minorHAnsi" w:cstheme="minorHAnsi"/>
          <w:bCs/>
          <w:sz w:val="24"/>
          <w:szCs w:val="24"/>
          <w:lang w:val="en-AU"/>
        </w:rPr>
        <w:t>food security</w:t>
      </w:r>
      <w:r w:rsidR="008F7AA6" w:rsidRPr="001B2235">
        <w:rPr>
          <w:rFonts w:asciiTheme="minorHAnsi" w:hAnsiTheme="minorHAnsi" w:cstheme="minorHAnsi"/>
          <w:bCs/>
          <w:sz w:val="24"/>
          <w:szCs w:val="24"/>
          <w:lang w:val="en-AU"/>
        </w:rPr>
        <w:t>.</w:t>
      </w:r>
    </w:p>
    <w:p w14:paraId="40AE5A84" w14:textId="7372FA5C" w:rsidR="001F2B32" w:rsidRPr="000E3F94" w:rsidRDefault="00840E1B" w:rsidP="005C4936">
      <w:pPr>
        <w:spacing w:before="100" w:beforeAutospacing="1"/>
        <w:rPr>
          <w:rFonts w:asciiTheme="minorHAnsi" w:hAnsiTheme="minorHAnsi" w:cstheme="minorHAnsi"/>
          <w:color w:val="000000" w:themeColor="text1"/>
          <w:sz w:val="24"/>
          <w:szCs w:val="24"/>
          <w:lang w:val="en-AU" w:eastAsia="en-AU"/>
        </w:rPr>
      </w:pPr>
      <w:r w:rsidRPr="000E3F94">
        <w:rPr>
          <w:rFonts w:asciiTheme="minorHAnsi" w:hAnsiTheme="minorHAnsi" w:cstheme="minorHAnsi"/>
          <w:color w:val="000000" w:themeColor="text1"/>
          <w:sz w:val="24"/>
          <w:szCs w:val="24"/>
          <w:lang w:val="en-AU" w:eastAsia="en-AU"/>
        </w:rPr>
        <w:t xml:space="preserve">The </w:t>
      </w:r>
      <w:r w:rsidR="00297188" w:rsidRPr="000E3F94">
        <w:rPr>
          <w:rFonts w:asciiTheme="minorHAnsi" w:hAnsiTheme="minorHAnsi" w:cstheme="minorHAnsi"/>
          <w:color w:val="000000" w:themeColor="text1"/>
          <w:sz w:val="24"/>
          <w:szCs w:val="24"/>
          <w:lang w:val="en-AU" w:eastAsia="en-AU"/>
        </w:rPr>
        <w:t>seco</w:t>
      </w:r>
      <w:r w:rsidR="0090247D" w:rsidRPr="000E3F94">
        <w:rPr>
          <w:rFonts w:asciiTheme="minorHAnsi" w:hAnsiTheme="minorHAnsi" w:cstheme="minorHAnsi"/>
          <w:color w:val="000000" w:themeColor="text1"/>
          <w:sz w:val="24"/>
          <w:szCs w:val="24"/>
          <w:lang w:val="en-AU" w:eastAsia="en-AU"/>
        </w:rPr>
        <w:t>nd phase</w:t>
      </w:r>
      <w:r w:rsidR="00297188" w:rsidRPr="000E3F94">
        <w:rPr>
          <w:rFonts w:asciiTheme="minorHAnsi" w:hAnsiTheme="minorHAnsi" w:cstheme="minorHAnsi"/>
          <w:color w:val="000000" w:themeColor="text1"/>
          <w:sz w:val="24"/>
          <w:szCs w:val="24"/>
          <w:lang w:val="en-AU" w:eastAsia="en-AU"/>
        </w:rPr>
        <w:t xml:space="preserve"> </w:t>
      </w:r>
      <w:r w:rsidR="000345EC" w:rsidRPr="000E3F94">
        <w:rPr>
          <w:rFonts w:asciiTheme="minorHAnsi" w:hAnsiTheme="minorHAnsi" w:cstheme="minorHAnsi"/>
          <w:color w:val="000000" w:themeColor="text1"/>
          <w:sz w:val="24"/>
          <w:szCs w:val="24"/>
          <w:lang w:val="en-AU" w:eastAsia="en-AU"/>
        </w:rPr>
        <w:t>will</w:t>
      </w:r>
      <w:r w:rsidRPr="000E3F94">
        <w:rPr>
          <w:rFonts w:asciiTheme="minorHAnsi" w:hAnsiTheme="minorHAnsi" w:cstheme="minorHAnsi"/>
          <w:color w:val="000000" w:themeColor="text1"/>
          <w:sz w:val="24"/>
          <w:szCs w:val="24"/>
          <w:lang w:val="en-AU" w:eastAsia="en-AU"/>
        </w:rPr>
        <w:t xml:space="preserve"> continue t</w:t>
      </w:r>
      <w:r w:rsidR="00044E5D" w:rsidRPr="000E3F94">
        <w:rPr>
          <w:rFonts w:asciiTheme="minorHAnsi" w:hAnsiTheme="minorHAnsi" w:cstheme="minorHAnsi"/>
          <w:color w:val="000000" w:themeColor="text1"/>
          <w:sz w:val="24"/>
          <w:szCs w:val="24"/>
          <w:lang w:val="en-AU" w:eastAsia="en-AU"/>
        </w:rPr>
        <w:t xml:space="preserve">his focus, while </w:t>
      </w:r>
      <w:r w:rsidR="000345EC" w:rsidRPr="000E3F94">
        <w:rPr>
          <w:rFonts w:asciiTheme="minorHAnsi" w:hAnsiTheme="minorHAnsi" w:cstheme="minorHAnsi"/>
          <w:color w:val="000000" w:themeColor="text1"/>
          <w:sz w:val="24"/>
          <w:szCs w:val="24"/>
          <w:lang w:val="en-AU" w:eastAsia="en-AU"/>
        </w:rPr>
        <w:t>giv</w:t>
      </w:r>
      <w:r w:rsidR="00044E5D" w:rsidRPr="000E3F94">
        <w:rPr>
          <w:rFonts w:asciiTheme="minorHAnsi" w:hAnsiTheme="minorHAnsi" w:cstheme="minorHAnsi"/>
          <w:color w:val="000000" w:themeColor="text1"/>
          <w:sz w:val="24"/>
          <w:szCs w:val="24"/>
          <w:lang w:val="en-AU" w:eastAsia="en-AU"/>
        </w:rPr>
        <w:t>ing</w:t>
      </w:r>
      <w:r w:rsidR="000345EC" w:rsidRPr="000E3F94">
        <w:rPr>
          <w:rFonts w:asciiTheme="minorHAnsi" w:hAnsiTheme="minorHAnsi" w:cstheme="minorHAnsi"/>
          <w:color w:val="000000" w:themeColor="text1"/>
          <w:sz w:val="24"/>
          <w:szCs w:val="24"/>
          <w:lang w:val="en-AU" w:eastAsia="en-AU"/>
        </w:rPr>
        <w:t xml:space="preserve"> </w:t>
      </w:r>
      <w:r w:rsidR="000F3B8B" w:rsidRPr="000E3F94">
        <w:rPr>
          <w:rFonts w:asciiTheme="minorHAnsi" w:hAnsiTheme="minorHAnsi" w:cstheme="minorHAnsi"/>
          <w:color w:val="000000" w:themeColor="text1"/>
          <w:sz w:val="24"/>
          <w:szCs w:val="24"/>
          <w:lang w:val="en-AU" w:eastAsia="en-AU"/>
        </w:rPr>
        <w:t xml:space="preserve">particular </w:t>
      </w:r>
      <w:r w:rsidR="000345EC" w:rsidRPr="000E3F94">
        <w:rPr>
          <w:rFonts w:asciiTheme="minorHAnsi" w:hAnsiTheme="minorHAnsi" w:cstheme="minorHAnsi"/>
          <w:color w:val="000000" w:themeColor="text1"/>
          <w:sz w:val="24"/>
          <w:szCs w:val="24"/>
          <w:lang w:val="en-AU" w:eastAsia="en-AU"/>
        </w:rPr>
        <w:t xml:space="preserve">priority </w:t>
      </w:r>
      <w:r w:rsidR="001F2B32" w:rsidRPr="000E3F94">
        <w:rPr>
          <w:rFonts w:asciiTheme="minorHAnsi" w:hAnsiTheme="minorHAnsi" w:cstheme="minorHAnsi"/>
          <w:color w:val="000000" w:themeColor="text1"/>
          <w:sz w:val="24"/>
          <w:szCs w:val="24"/>
          <w:lang w:val="en-AU" w:eastAsia="en-AU"/>
        </w:rPr>
        <w:t>to:</w:t>
      </w:r>
    </w:p>
    <w:p w14:paraId="39856ABF" w14:textId="7DC7E999" w:rsidR="00254408" w:rsidRPr="001B2235" w:rsidRDefault="00B25EED" w:rsidP="005C4936">
      <w:pPr>
        <w:widowControl/>
        <w:numPr>
          <w:ilvl w:val="0"/>
          <w:numId w:val="22"/>
        </w:numPr>
        <w:shd w:val="clear" w:color="auto" w:fill="FFFFFF"/>
        <w:autoSpaceDE/>
        <w:autoSpaceDN/>
        <w:ind w:left="714" w:hanging="357"/>
        <w:rPr>
          <w:rFonts w:asciiTheme="minorHAnsi" w:hAnsiTheme="minorHAnsi" w:cstheme="minorHAnsi"/>
          <w:bCs/>
          <w:sz w:val="24"/>
          <w:szCs w:val="24"/>
          <w:lang w:val="en-AU"/>
        </w:rPr>
      </w:pPr>
      <w:r w:rsidRPr="001B2235">
        <w:rPr>
          <w:rFonts w:asciiTheme="minorHAnsi" w:hAnsiTheme="minorHAnsi" w:cstheme="minorHAnsi"/>
          <w:bCs/>
          <w:sz w:val="24"/>
          <w:szCs w:val="24"/>
          <w:lang w:val="en-AU"/>
        </w:rPr>
        <w:t>gender equality</w:t>
      </w:r>
      <w:r w:rsidR="004375FB" w:rsidRPr="001B2235">
        <w:rPr>
          <w:rFonts w:asciiTheme="minorHAnsi" w:hAnsiTheme="minorHAnsi" w:cstheme="minorHAnsi"/>
          <w:bCs/>
          <w:sz w:val="24"/>
          <w:szCs w:val="24"/>
          <w:lang w:val="en-AU"/>
        </w:rPr>
        <w:t>;</w:t>
      </w:r>
    </w:p>
    <w:p w14:paraId="7100481C" w14:textId="79759C63" w:rsidR="001F2B32" w:rsidRPr="001B2235" w:rsidRDefault="00B25EED" w:rsidP="005C4936">
      <w:pPr>
        <w:widowControl/>
        <w:numPr>
          <w:ilvl w:val="0"/>
          <w:numId w:val="22"/>
        </w:numPr>
        <w:shd w:val="clear" w:color="auto" w:fill="FFFFFF"/>
        <w:autoSpaceDE/>
        <w:autoSpaceDN/>
        <w:ind w:left="714" w:hanging="357"/>
        <w:rPr>
          <w:rFonts w:asciiTheme="minorHAnsi" w:hAnsiTheme="minorHAnsi" w:cstheme="minorHAnsi"/>
          <w:bCs/>
          <w:sz w:val="24"/>
          <w:szCs w:val="24"/>
          <w:lang w:val="en-AU"/>
        </w:rPr>
      </w:pPr>
      <w:r w:rsidRPr="001B2235">
        <w:rPr>
          <w:rFonts w:asciiTheme="minorHAnsi" w:hAnsiTheme="minorHAnsi" w:cstheme="minorHAnsi"/>
          <w:bCs/>
          <w:sz w:val="24"/>
          <w:szCs w:val="24"/>
          <w:lang w:val="en-AU"/>
        </w:rPr>
        <w:t>disability inclusion</w:t>
      </w:r>
      <w:r w:rsidR="004375FB" w:rsidRPr="001B2235">
        <w:rPr>
          <w:rFonts w:asciiTheme="minorHAnsi" w:hAnsiTheme="minorHAnsi" w:cstheme="minorHAnsi"/>
          <w:bCs/>
          <w:sz w:val="24"/>
          <w:szCs w:val="24"/>
          <w:lang w:val="en-AU"/>
        </w:rPr>
        <w:t>;</w:t>
      </w:r>
      <w:r w:rsidR="00303B22" w:rsidRPr="001B2235">
        <w:rPr>
          <w:rFonts w:asciiTheme="minorHAnsi" w:hAnsiTheme="minorHAnsi" w:cstheme="minorHAnsi"/>
          <w:bCs/>
          <w:sz w:val="24"/>
          <w:szCs w:val="24"/>
          <w:lang w:val="en-AU"/>
        </w:rPr>
        <w:t xml:space="preserve"> </w:t>
      </w:r>
      <w:r w:rsidR="001F2B32" w:rsidRPr="001B2235">
        <w:rPr>
          <w:rFonts w:asciiTheme="minorHAnsi" w:hAnsiTheme="minorHAnsi" w:cstheme="minorHAnsi"/>
          <w:bCs/>
          <w:sz w:val="24"/>
          <w:szCs w:val="24"/>
          <w:lang w:val="en-AU"/>
        </w:rPr>
        <w:t>and</w:t>
      </w:r>
    </w:p>
    <w:p w14:paraId="72F98142" w14:textId="77777777" w:rsidR="00C10AE2" w:rsidRDefault="001F2B32" w:rsidP="00C10AE2">
      <w:pPr>
        <w:widowControl/>
        <w:numPr>
          <w:ilvl w:val="0"/>
          <w:numId w:val="22"/>
        </w:numPr>
        <w:shd w:val="clear" w:color="auto" w:fill="FFFFFF"/>
        <w:autoSpaceDE/>
        <w:autoSpaceDN/>
        <w:spacing w:before="100" w:beforeAutospacing="1"/>
        <w:ind w:left="714" w:hanging="357"/>
        <w:rPr>
          <w:rFonts w:asciiTheme="minorHAnsi" w:hAnsiTheme="minorHAnsi" w:cstheme="minorHAnsi"/>
          <w:bCs/>
          <w:sz w:val="24"/>
          <w:szCs w:val="24"/>
          <w:lang w:val="en-AU"/>
        </w:rPr>
      </w:pPr>
      <w:r w:rsidRPr="001B2235">
        <w:rPr>
          <w:rFonts w:asciiTheme="minorHAnsi" w:hAnsiTheme="minorHAnsi" w:cstheme="minorHAnsi"/>
          <w:bCs/>
          <w:sz w:val="24"/>
          <w:szCs w:val="24"/>
          <w:lang w:val="en-AU"/>
        </w:rPr>
        <w:t>climate action</w:t>
      </w:r>
      <w:r w:rsidR="004375FB" w:rsidRPr="001B2235">
        <w:rPr>
          <w:rFonts w:asciiTheme="minorHAnsi" w:hAnsiTheme="minorHAnsi" w:cstheme="minorHAnsi"/>
          <w:bCs/>
          <w:sz w:val="24"/>
          <w:szCs w:val="24"/>
          <w:lang w:val="en-AU"/>
        </w:rPr>
        <w:t>;</w:t>
      </w:r>
    </w:p>
    <w:p w14:paraId="1CA77116" w14:textId="13FD2ECF" w:rsidR="000D18A6" w:rsidRPr="00C10AE2" w:rsidRDefault="00575733" w:rsidP="00C10AE2">
      <w:pPr>
        <w:widowControl/>
        <w:shd w:val="clear" w:color="auto" w:fill="FFFFFF"/>
        <w:autoSpaceDE/>
        <w:autoSpaceDN/>
        <w:spacing w:before="100" w:beforeAutospacing="1"/>
        <w:rPr>
          <w:rFonts w:asciiTheme="minorHAnsi" w:hAnsiTheme="minorHAnsi" w:cstheme="minorHAnsi"/>
          <w:bCs/>
          <w:sz w:val="24"/>
          <w:szCs w:val="24"/>
          <w:lang w:val="en-AU"/>
        </w:rPr>
      </w:pPr>
      <w:r w:rsidRPr="00C10AE2">
        <w:rPr>
          <w:rFonts w:asciiTheme="minorHAnsi" w:hAnsiTheme="minorHAnsi" w:cstheme="minorHAnsi"/>
          <w:color w:val="000000" w:themeColor="text1"/>
          <w:sz w:val="24"/>
          <w:szCs w:val="24"/>
          <w:lang w:val="en-AU" w:eastAsia="en-AU"/>
        </w:rPr>
        <w:t xml:space="preserve">to support </w:t>
      </w:r>
      <w:r w:rsidR="00850576" w:rsidRPr="00C10AE2">
        <w:rPr>
          <w:rFonts w:asciiTheme="minorHAnsi" w:hAnsiTheme="minorHAnsi" w:cstheme="minorHAnsi"/>
          <w:color w:val="000000" w:themeColor="text1"/>
          <w:sz w:val="24"/>
          <w:szCs w:val="24"/>
          <w:lang w:val="en-AU" w:eastAsia="en-AU"/>
        </w:rPr>
        <w:t xml:space="preserve">delivery of </w:t>
      </w:r>
      <w:r w:rsidRPr="00C10AE2">
        <w:rPr>
          <w:rFonts w:asciiTheme="minorHAnsi" w:hAnsiTheme="minorHAnsi" w:cstheme="minorHAnsi"/>
          <w:color w:val="000000" w:themeColor="text1"/>
          <w:sz w:val="24"/>
          <w:szCs w:val="24"/>
          <w:lang w:val="en-AU" w:eastAsia="en-AU"/>
        </w:rPr>
        <w:t>Australia’s International Development Policy</w:t>
      </w:r>
      <w:r w:rsidR="0094129C" w:rsidRPr="00C10AE2">
        <w:rPr>
          <w:rFonts w:asciiTheme="minorHAnsi" w:hAnsiTheme="minorHAnsi" w:cstheme="minorHAnsi"/>
          <w:color w:val="000000" w:themeColor="text1"/>
          <w:sz w:val="24"/>
          <w:szCs w:val="24"/>
          <w:lang w:val="en-AU" w:eastAsia="en-AU"/>
        </w:rPr>
        <w:t>.</w:t>
      </w:r>
    </w:p>
    <w:p w14:paraId="6A4EF362" w14:textId="6318AE98" w:rsidR="00895FBB" w:rsidRDefault="00AB5B16" w:rsidP="00874064">
      <w:pPr>
        <w:widowControl/>
        <w:autoSpaceDE/>
        <w:autoSpaceDN/>
        <w:spacing w:before="100" w:beforeAutospacing="1"/>
        <w:textAlignment w:val="baseline"/>
        <w:rPr>
          <w:rFonts w:ascii="Calibri" w:eastAsia="Times New Roman" w:hAnsi="Calibri" w:cs="Calibri"/>
          <w:sz w:val="24"/>
          <w:szCs w:val="24"/>
          <w:lang w:val="en-AU" w:eastAsia="en-AU"/>
        </w:rPr>
      </w:pPr>
      <w:r>
        <w:rPr>
          <w:rFonts w:ascii="Calibri" w:eastAsia="Times New Roman" w:hAnsi="Calibri" w:cs="Calibri"/>
          <w:sz w:val="24"/>
          <w:szCs w:val="24"/>
          <w:lang w:val="en-AU" w:eastAsia="en-AU"/>
        </w:rPr>
        <w:t>T</w:t>
      </w:r>
      <w:r w:rsidR="009A5BBE">
        <w:rPr>
          <w:rFonts w:ascii="Calibri" w:eastAsia="Times New Roman" w:hAnsi="Calibri" w:cs="Calibri"/>
          <w:sz w:val="24"/>
          <w:szCs w:val="24"/>
          <w:lang w:val="en-AU" w:eastAsia="en-AU"/>
        </w:rPr>
        <w:t xml:space="preserve">ogether, these </w:t>
      </w:r>
      <w:r w:rsidR="00EB150D" w:rsidRPr="00EB150D">
        <w:rPr>
          <w:rFonts w:ascii="Calibri" w:eastAsia="Times New Roman" w:hAnsi="Calibri" w:cs="Calibri"/>
          <w:sz w:val="24"/>
          <w:szCs w:val="24"/>
          <w:lang w:val="en-AU" w:eastAsia="en-AU"/>
        </w:rPr>
        <w:t xml:space="preserve">will </w:t>
      </w:r>
      <w:r w:rsidR="00C70127">
        <w:rPr>
          <w:rFonts w:ascii="Calibri" w:eastAsia="Times New Roman" w:hAnsi="Calibri" w:cs="Calibri"/>
          <w:sz w:val="24"/>
          <w:szCs w:val="24"/>
          <w:lang w:val="en-AU" w:eastAsia="en-AU"/>
        </w:rPr>
        <w:t>guid</w:t>
      </w:r>
      <w:r w:rsidR="00C70127" w:rsidRPr="00EB150D">
        <w:rPr>
          <w:rFonts w:ascii="Calibri" w:eastAsia="Times New Roman" w:hAnsi="Calibri" w:cs="Calibri"/>
          <w:sz w:val="24"/>
          <w:szCs w:val="24"/>
          <w:lang w:val="en-AU" w:eastAsia="en-AU"/>
        </w:rPr>
        <w:t xml:space="preserve">e </w:t>
      </w:r>
      <w:r w:rsidR="00C70127">
        <w:rPr>
          <w:rFonts w:ascii="Calibri" w:eastAsia="Times New Roman" w:hAnsi="Calibri" w:cs="Calibri"/>
          <w:sz w:val="24"/>
          <w:szCs w:val="24"/>
          <w:lang w:val="en-AU" w:eastAsia="en-AU"/>
        </w:rPr>
        <w:t>choices and activities</w:t>
      </w:r>
      <w:r w:rsidR="00C70127" w:rsidRPr="00EB150D">
        <w:rPr>
          <w:rFonts w:ascii="Calibri" w:eastAsia="Times New Roman" w:hAnsi="Calibri" w:cs="Calibri"/>
          <w:sz w:val="24"/>
          <w:szCs w:val="24"/>
          <w:lang w:val="en-AU" w:eastAsia="en-AU"/>
        </w:rPr>
        <w:t xml:space="preserve"> </w:t>
      </w:r>
      <w:r w:rsidR="00EB150D" w:rsidRPr="00EB150D">
        <w:rPr>
          <w:rFonts w:ascii="Calibri" w:eastAsia="Times New Roman" w:hAnsi="Calibri" w:cs="Calibri"/>
          <w:sz w:val="24"/>
          <w:szCs w:val="24"/>
          <w:lang w:val="en-AU" w:eastAsia="en-AU"/>
        </w:rPr>
        <w:t xml:space="preserve">across the program </w:t>
      </w:r>
      <w:r w:rsidR="00AC6AC6">
        <w:rPr>
          <w:rFonts w:ascii="Calibri" w:eastAsia="Times New Roman" w:hAnsi="Calibri" w:cs="Calibri"/>
          <w:sz w:val="24"/>
          <w:szCs w:val="24"/>
          <w:lang w:val="en-AU" w:eastAsia="en-AU"/>
        </w:rPr>
        <w:t>including</w:t>
      </w:r>
      <w:r w:rsidR="00EB150D" w:rsidRPr="00EB150D">
        <w:rPr>
          <w:rFonts w:ascii="Calibri" w:eastAsia="Times New Roman" w:hAnsi="Calibri" w:cs="Calibri"/>
          <w:sz w:val="24"/>
          <w:szCs w:val="24"/>
          <w:lang w:val="en-AU" w:eastAsia="en-AU"/>
        </w:rPr>
        <w:t xml:space="preserve"> </w:t>
      </w:r>
      <w:r w:rsidR="003501E8" w:rsidRPr="00EB150D">
        <w:rPr>
          <w:rFonts w:ascii="Calibri" w:eastAsia="Times New Roman" w:hAnsi="Calibri" w:cs="Calibri"/>
          <w:sz w:val="24"/>
          <w:szCs w:val="24"/>
          <w:lang w:val="en-AU" w:eastAsia="en-AU"/>
        </w:rPr>
        <w:t>identifying partner</w:t>
      </w:r>
      <w:r w:rsidR="008E0B61">
        <w:rPr>
          <w:rFonts w:ascii="Calibri" w:eastAsia="Times New Roman" w:hAnsi="Calibri" w:cs="Calibri"/>
          <w:sz w:val="24"/>
          <w:szCs w:val="24"/>
          <w:lang w:val="en-AU" w:eastAsia="en-AU"/>
        </w:rPr>
        <w:t xml:space="preserve"> organisations</w:t>
      </w:r>
      <w:r w:rsidR="0013355E">
        <w:rPr>
          <w:rFonts w:ascii="Calibri" w:eastAsia="Times New Roman" w:hAnsi="Calibri" w:cs="Calibri"/>
          <w:sz w:val="24"/>
          <w:szCs w:val="24"/>
          <w:lang w:val="en-AU" w:eastAsia="en-AU"/>
        </w:rPr>
        <w:t>,</w:t>
      </w:r>
      <w:r w:rsidR="00E40409">
        <w:rPr>
          <w:rFonts w:ascii="Calibri" w:eastAsia="Times New Roman" w:hAnsi="Calibri" w:cs="Calibri"/>
          <w:sz w:val="24"/>
          <w:szCs w:val="24"/>
          <w:lang w:val="en-AU" w:eastAsia="en-AU"/>
        </w:rPr>
        <w:t xml:space="preserve"> </w:t>
      </w:r>
      <w:r w:rsidR="00EB150D" w:rsidRPr="00EB150D">
        <w:rPr>
          <w:rFonts w:ascii="Calibri" w:eastAsia="Times New Roman" w:hAnsi="Calibri" w:cs="Calibri"/>
          <w:sz w:val="24"/>
          <w:szCs w:val="24"/>
          <w:lang w:val="en-AU" w:eastAsia="en-AU"/>
        </w:rPr>
        <w:t>developing assignments</w:t>
      </w:r>
      <w:r w:rsidR="00AC6AC6">
        <w:rPr>
          <w:rFonts w:ascii="Calibri" w:eastAsia="Times New Roman" w:hAnsi="Calibri" w:cs="Calibri"/>
          <w:sz w:val="24"/>
          <w:szCs w:val="24"/>
          <w:lang w:val="en-AU" w:eastAsia="en-AU"/>
        </w:rPr>
        <w:t>,</w:t>
      </w:r>
      <w:r w:rsidR="00EB150D" w:rsidRPr="00EB150D">
        <w:rPr>
          <w:rFonts w:ascii="Calibri" w:eastAsia="Times New Roman" w:hAnsi="Calibri" w:cs="Calibri"/>
          <w:sz w:val="24"/>
          <w:szCs w:val="24"/>
          <w:lang w:val="en-AU" w:eastAsia="en-AU"/>
        </w:rPr>
        <w:t xml:space="preserve"> </w:t>
      </w:r>
      <w:r w:rsidR="003501E8">
        <w:rPr>
          <w:rFonts w:ascii="Calibri" w:eastAsia="Times New Roman" w:hAnsi="Calibri" w:cs="Calibri"/>
          <w:sz w:val="24"/>
          <w:szCs w:val="24"/>
          <w:lang w:val="en-AU" w:eastAsia="en-AU"/>
        </w:rPr>
        <w:t>volunteer recruitment</w:t>
      </w:r>
      <w:r w:rsidR="00EB150D" w:rsidRPr="00EB150D">
        <w:rPr>
          <w:rFonts w:ascii="Calibri" w:eastAsia="Times New Roman" w:hAnsi="Calibri" w:cs="Calibri"/>
          <w:sz w:val="24"/>
          <w:szCs w:val="24"/>
          <w:lang w:val="en-AU" w:eastAsia="en-AU"/>
        </w:rPr>
        <w:t xml:space="preserve">, </w:t>
      </w:r>
      <w:r w:rsidR="00881653">
        <w:rPr>
          <w:rFonts w:ascii="Calibri" w:eastAsia="Times New Roman" w:hAnsi="Calibri" w:cs="Calibri"/>
          <w:sz w:val="24"/>
          <w:szCs w:val="24"/>
          <w:lang w:val="en-AU" w:eastAsia="en-AU"/>
        </w:rPr>
        <w:t xml:space="preserve">and </w:t>
      </w:r>
      <w:r w:rsidR="00EB150D" w:rsidRPr="00EB150D">
        <w:rPr>
          <w:rFonts w:ascii="Calibri" w:eastAsia="Times New Roman" w:hAnsi="Calibri" w:cs="Calibri"/>
          <w:sz w:val="24"/>
          <w:szCs w:val="24"/>
          <w:lang w:val="en-AU" w:eastAsia="en-AU"/>
        </w:rPr>
        <w:t xml:space="preserve">collecting </w:t>
      </w:r>
      <w:r w:rsidR="00F7615F">
        <w:rPr>
          <w:rFonts w:ascii="Calibri" w:eastAsia="Times New Roman" w:hAnsi="Calibri" w:cs="Calibri"/>
          <w:sz w:val="24"/>
          <w:szCs w:val="24"/>
          <w:lang w:val="en-AU" w:eastAsia="en-AU"/>
        </w:rPr>
        <w:t>evidence</w:t>
      </w:r>
      <w:r w:rsidR="001F2339">
        <w:rPr>
          <w:rFonts w:ascii="Calibri" w:eastAsia="Times New Roman" w:hAnsi="Calibri" w:cs="Calibri"/>
          <w:sz w:val="24"/>
          <w:szCs w:val="24"/>
          <w:lang w:val="en-AU" w:eastAsia="en-AU"/>
        </w:rPr>
        <w:t xml:space="preserve"> of impact</w:t>
      </w:r>
      <w:r w:rsidR="00F7615F" w:rsidRPr="00EB150D">
        <w:rPr>
          <w:rFonts w:ascii="Calibri" w:eastAsia="Times New Roman" w:hAnsi="Calibri" w:cs="Calibri"/>
          <w:sz w:val="24"/>
          <w:szCs w:val="24"/>
          <w:lang w:val="en-AU" w:eastAsia="en-AU"/>
        </w:rPr>
        <w:t xml:space="preserve"> </w:t>
      </w:r>
      <w:r w:rsidR="00F7615F">
        <w:rPr>
          <w:rFonts w:ascii="Calibri" w:eastAsia="Times New Roman" w:hAnsi="Calibri" w:cs="Calibri"/>
          <w:sz w:val="24"/>
          <w:szCs w:val="24"/>
          <w:lang w:val="en-AU" w:eastAsia="en-AU"/>
        </w:rPr>
        <w:t>to</w:t>
      </w:r>
      <w:r w:rsidR="00F7615F" w:rsidRPr="00EB150D">
        <w:rPr>
          <w:rFonts w:ascii="Calibri" w:eastAsia="Times New Roman" w:hAnsi="Calibri" w:cs="Calibri"/>
          <w:sz w:val="24"/>
          <w:szCs w:val="24"/>
          <w:lang w:val="en-AU" w:eastAsia="en-AU"/>
        </w:rPr>
        <w:t xml:space="preserve"> </w:t>
      </w:r>
      <w:r w:rsidR="00EB150D" w:rsidRPr="00EB150D">
        <w:rPr>
          <w:rFonts w:ascii="Calibri" w:eastAsia="Times New Roman" w:hAnsi="Calibri" w:cs="Calibri"/>
          <w:sz w:val="24"/>
          <w:szCs w:val="24"/>
          <w:lang w:val="en-AU" w:eastAsia="en-AU"/>
        </w:rPr>
        <w:t>shar</w:t>
      </w:r>
      <w:r w:rsidR="00F8552A">
        <w:rPr>
          <w:rFonts w:ascii="Calibri" w:eastAsia="Times New Roman" w:hAnsi="Calibri" w:cs="Calibri"/>
          <w:sz w:val="24"/>
          <w:szCs w:val="24"/>
          <w:lang w:val="en-AU" w:eastAsia="en-AU"/>
        </w:rPr>
        <w:t>e</w:t>
      </w:r>
      <w:r w:rsidR="00EB150D" w:rsidRPr="00EB150D">
        <w:rPr>
          <w:rFonts w:ascii="Calibri" w:eastAsia="Times New Roman" w:hAnsi="Calibri" w:cs="Calibri"/>
          <w:sz w:val="24"/>
          <w:szCs w:val="24"/>
          <w:lang w:val="en-AU" w:eastAsia="en-AU"/>
        </w:rPr>
        <w:t xml:space="preserve"> stories about program achievements.</w:t>
      </w:r>
    </w:p>
    <w:p w14:paraId="4720CE02" w14:textId="073AD722" w:rsidR="00B50B44" w:rsidRPr="00B50B44" w:rsidRDefault="009C76CE" w:rsidP="00B50B44">
      <w:pPr>
        <w:widowControl/>
        <w:autoSpaceDE/>
        <w:autoSpaceDN/>
        <w:spacing w:before="100" w:beforeAutospacing="1"/>
        <w:textAlignment w:val="baseline"/>
        <w:rPr>
          <w:rStyle w:val="Heading2Char"/>
          <w:rFonts w:ascii="Calibri" w:eastAsia="Times New Roman" w:hAnsi="Calibri" w:cs="Calibri"/>
          <w:color w:val="auto"/>
          <w:sz w:val="24"/>
          <w:szCs w:val="24"/>
          <w:lang w:val="en-AU" w:eastAsia="en-AU"/>
        </w:rPr>
      </w:pPr>
      <w:r w:rsidRPr="5410DE05">
        <w:rPr>
          <w:rFonts w:ascii="Calibri" w:eastAsia="Times New Roman" w:hAnsi="Calibri" w:cs="Calibri"/>
          <w:sz w:val="24"/>
          <w:szCs w:val="24"/>
          <w:lang w:val="en-AU" w:eastAsia="en-AU"/>
        </w:rPr>
        <w:t xml:space="preserve">Over the </w:t>
      </w:r>
      <w:r w:rsidR="004B0271">
        <w:rPr>
          <w:rFonts w:ascii="Calibri" w:eastAsia="Times New Roman" w:hAnsi="Calibri" w:cs="Calibri"/>
          <w:sz w:val="24"/>
          <w:szCs w:val="24"/>
          <w:lang w:val="en-AU" w:eastAsia="en-AU"/>
        </w:rPr>
        <w:t xml:space="preserve">life of </w:t>
      </w:r>
      <w:r w:rsidR="005F17F2">
        <w:rPr>
          <w:rFonts w:ascii="Calibri" w:eastAsia="Times New Roman" w:hAnsi="Calibri" w:cs="Calibri"/>
          <w:sz w:val="24"/>
          <w:szCs w:val="24"/>
          <w:lang w:val="en-AU" w:eastAsia="en-AU"/>
        </w:rPr>
        <w:t xml:space="preserve">the </w:t>
      </w:r>
      <w:r w:rsidRPr="5410DE05">
        <w:rPr>
          <w:rFonts w:ascii="Calibri" w:eastAsia="Times New Roman" w:hAnsi="Calibri" w:cs="Calibri"/>
          <w:sz w:val="24"/>
          <w:szCs w:val="24"/>
          <w:lang w:val="en-AU" w:eastAsia="en-AU"/>
        </w:rPr>
        <w:t xml:space="preserve">strategy, </w:t>
      </w:r>
      <w:r>
        <w:rPr>
          <w:rFonts w:ascii="Calibri" w:eastAsia="Times New Roman" w:hAnsi="Calibri" w:cs="Calibri"/>
          <w:sz w:val="24"/>
          <w:szCs w:val="24"/>
          <w:lang w:val="en-AU" w:eastAsia="en-AU"/>
        </w:rPr>
        <w:t xml:space="preserve">the program </w:t>
      </w:r>
      <w:r w:rsidRPr="5410DE05">
        <w:rPr>
          <w:rFonts w:ascii="Calibri" w:eastAsia="Times New Roman" w:hAnsi="Calibri" w:cs="Calibri"/>
          <w:sz w:val="24"/>
          <w:szCs w:val="24"/>
          <w:lang w:val="en-AU" w:eastAsia="en-AU"/>
        </w:rPr>
        <w:t>will seek to increase the proportion of partner</w:t>
      </w:r>
      <w:r w:rsidR="00430C53">
        <w:rPr>
          <w:rFonts w:ascii="Calibri" w:eastAsia="Times New Roman" w:hAnsi="Calibri" w:cs="Calibri"/>
          <w:sz w:val="24"/>
          <w:szCs w:val="24"/>
          <w:lang w:val="en-AU" w:eastAsia="en-AU"/>
        </w:rPr>
        <w:t>s we work with</w:t>
      </w:r>
      <w:r w:rsidRPr="5410DE05">
        <w:rPr>
          <w:rFonts w:ascii="Calibri" w:eastAsia="Times New Roman" w:hAnsi="Calibri" w:cs="Calibri"/>
          <w:sz w:val="24"/>
          <w:szCs w:val="24"/>
          <w:lang w:val="en-AU" w:eastAsia="en-AU"/>
        </w:rPr>
        <w:t xml:space="preserve"> on gender equality, disability inclusion and climate action.</w:t>
      </w:r>
      <w:r w:rsidR="00895FBB" w:rsidRPr="00895FBB">
        <w:rPr>
          <w:rFonts w:ascii="Calibri" w:eastAsia="Times New Roman" w:hAnsi="Calibri" w:cs="Calibri"/>
          <w:sz w:val="24"/>
          <w:szCs w:val="24"/>
          <w:lang w:val="en-AU" w:eastAsia="en-AU"/>
        </w:rPr>
        <w:t xml:space="preserve"> </w:t>
      </w:r>
      <w:r w:rsidR="00895FBB" w:rsidRPr="5410DE05">
        <w:rPr>
          <w:rFonts w:ascii="Calibri" w:eastAsia="Times New Roman" w:hAnsi="Calibri" w:cs="Calibri"/>
          <w:sz w:val="24"/>
          <w:szCs w:val="24"/>
          <w:lang w:val="en-AU" w:eastAsia="en-AU"/>
        </w:rPr>
        <w:t>In addition, the program will work with volunteers and partners</w:t>
      </w:r>
      <w:r w:rsidR="00165EB4">
        <w:rPr>
          <w:rFonts w:ascii="Calibri" w:eastAsia="Times New Roman" w:hAnsi="Calibri" w:cs="Calibri"/>
          <w:sz w:val="24"/>
          <w:szCs w:val="24"/>
          <w:lang w:val="en-AU" w:eastAsia="en-AU"/>
        </w:rPr>
        <w:t xml:space="preserve"> to</w:t>
      </w:r>
      <w:r w:rsidR="00895FBB" w:rsidRPr="5410DE05">
        <w:rPr>
          <w:rFonts w:ascii="Calibri" w:eastAsia="Times New Roman" w:hAnsi="Calibri" w:cs="Calibri"/>
          <w:sz w:val="24"/>
          <w:szCs w:val="24"/>
          <w:lang w:val="en-AU" w:eastAsia="en-AU"/>
        </w:rPr>
        <w:t xml:space="preserve"> </w:t>
      </w:r>
      <w:r w:rsidR="00E62A61">
        <w:rPr>
          <w:rFonts w:ascii="Calibri" w:eastAsia="Times New Roman" w:hAnsi="Calibri" w:cs="Calibri"/>
          <w:sz w:val="24"/>
          <w:szCs w:val="24"/>
          <w:lang w:val="en-AU" w:eastAsia="en-AU"/>
        </w:rPr>
        <w:t xml:space="preserve">strengthen the focus on </w:t>
      </w:r>
      <w:r w:rsidR="0017539F">
        <w:rPr>
          <w:rFonts w:ascii="Calibri" w:eastAsia="Times New Roman" w:hAnsi="Calibri" w:cs="Calibri"/>
          <w:sz w:val="24"/>
          <w:szCs w:val="24"/>
          <w:lang w:val="en-AU" w:eastAsia="en-AU"/>
        </w:rPr>
        <w:t>these core issues</w:t>
      </w:r>
      <w:r w:rsidR="00E62A61" w:rsidRPr="5410DE05">
        <w:rPr>
          <w:rFonts w:ascii="Calibri" w:eastAsia="Times New Roman" w:hAnsi="Calibri" w:cs="Calibri"/>
          <w:sz w:val="24"/>
          <w:szCs w:val="24"/>
          <w:lang w:val="en-AU" w:eastAsia="en-AU"/>
        </w:rPr>
        <w:t xml:space="preserve"> </w:t>
      </w:r>
      <w:r w:rsidR="00E62A61">
        <w:rPr>
          <w:rFonts w:ascii="Calibri" w:eastAsia="Times New Roman" w:hAnsi="Calibri" w:cs="Calibri"/>
          <w:sz w:val="24"/>
          <w:szCs w:val="24"/>
          <w:lang w:val="en-AU" w:eastAsia="en-AU"/>
        </w:rPr>
        <w:t>within</w:t>
      </w:r>
      <w:r w:rsidR="00E62A61" w:rsidRPr="5410DE05">
        <w:rPr>
          <w:rFonts w:ascii="Calibri" w:eastAsia="Times New Roman" w:hAnsi="Calibri" w:cs="Calibri"/>
          <w:sz w:val="24"/>
          <w:szCs w:val="24"/>
          <w:lang w:val="en-AU" w:eastAsia="en-AU"/>
        </w:rPr>
        <w:t xml:space="preserve"> </w:t>
      </w:r>
      <w:r w:rsidR="00E62A61">
        <w:rPr>
          <w:rFonts w:ascii="Calibri" w:eastAsia="Times New Roman" w:hAnsi="Calibri" w:cs="Calibri"/>
          <w:sz w:val="24"/>
          <w:szCs w:val="24"/>
          <w:lang w:val="en-AU" w:eastAsia="en-AU"/>
        </w:rPr>
        <w:t xml:space="preserve">all </w:t>
      </w:r>
      <w:r w:rsidR="00E62A61" w:rsidRPr="5410DE05">
        <w:rPr>
          <w:rFonts w:ascii="Calibri" w:eastAsia="Times New Roman" w:hAnsi="Calibri" w:cs="Calibri"/>
          <w:sz w:val="24"/>
          <w:szCs w:val="24"/>
          <w:lang w:val="en-AU" w:eastAsia="en-AU"/>
        </w:rPr>
        <w:t xml:space="preserve">assignments, </w:t>
      </w:r>
      <w:r w:rsidR="00E62A61" w:rsidRPr="56F1D2C4">
        <w:rPr>
          <w:rFonts w:ascii="Calibri" w:eastAsia="Times New Roman" w:hAnsi="Calibri" w:cs="Calibri"/>
          <w:sz w:val="24"/>
          <w:szCs w:val="24"/>
          <w:lang w:val="en-AU" w:eastAsia="en-AU"/>
        </w:rPr>
        <w:t>recognising that the SDGs are not attainable unless development benefits are shared equitably by all.</w:t>
      </w:r>
    </w:p>
    <w:p w14:paraId="31ECE214" w14:textId="6B44BD58" w:rsidR="00BC09FE" w:rsidRDefault="00254E50" w:rsidP="00B50B44">
      <w:pPr>
        <w:pStyle w:val="Heading3"/>
        <w:spacing w:before="100" w:beforeAutospacing="1"/>
        <w:rPr>
          <w:rStyle w:val="Heading2Char"/>
        </w:rPr>
      </w:pPr>
      <w:r w:rsidRPr="00344D45">
        <w:rPr>
          <w:rStyle w:val="Heading2Char"/>
        </w:rPr>
        <w:t>Thematic i</w:t>
      </w:r>
      <w:r w:rsidR="00AF6E8C" w:rsidRPr="00344D45">
        <w:rPr>
          <w:rStyle w:val="Heading2Char"/>
        </w:rPr>
        <w:t xml:space="preserve">mpact </w:t>
      </w:r>
      <w:r w:rsidR="00D9546A" w:rsidRPr="00344D45">
        <w:rPr>
          <w:rStyle w:val="Heading2Char"/>
        </w:rPr>
        <w:t>a</w:t>
      </w:r>
      <w:r w:rsidR="00AF6E8C" w:rsidRPr="00344D45">
        <w:rPr>
          <w:rStyle w:val="Heading2Char"/>
        </w:rPr>
        <w:t>reas</w:t>
      </w:r>
    </w:p>
    <w:p w14:paraId="7D140DA9" w14:textId="5EAC02A4" w:rsidR="00BC09FE" w:rsidRPr="00344D45" w:rsidRDefault="00BC09FE" w:rsidP="00B50B44">
      <w:pPr>
        <w:pStyle w:val="Heading4"/>
        <w:spacing w:before="100" w:beforeAutospacing="1"/>
        <w:rPr>
          <w:rStyle w:val="Heading2Char"/>
          <w:sz w:val="22"/>
          <w:szCs w:val="22"/>
        </w:rPr>
      </w:pPr>
      <w:bookmarkStart w:id="29" w:name="_Toc193713352"/>
      <w:r w:rsidRPr="00344D45">
        <w:rPr>
          <w:rStyle w:val="Heading2Char"/>
          <w:sz w:val="22"/>
          <w:szCs w:val="22"/>
        </w:rPr>
        <w:t>Inclusive economic growth</w:t>
      </w:r>
      <w:bookmarkEnd w:id="29"/>
    </w:p>
    <w:p w14:paraId="245C70CB" w14:textId="07E9CD6F" w:rsidR="00765131" w:rsidRPr="008B0C5D" w:rsidRDefault="00765131" w:rsidP="008B0C5D">
      <w:pPr>
        <w:pStyle w:val="Heading3"/>
        <w:rPr>
          <w:rFonts w:ascii="Calibri" w:eastAsia="Times New Roman" w:hAnsi="Calibri" w:cs="Calibri"/>
          <w:color w:val="auto"/>
          <w:lang w:val="en-AU" w:eastAsia="en-AU"/>
        </w:rPr>
      </w:pPr>
      <w:bookmarkStart w:id="30" w:name="_Toc193713353"/>
      <w:r w:rsidRPr="00765131">
        <w:rPr>
          <w:rFonts w:ascii="Calibri" w:eastAsia="Times New Roman" w:hAnsi="Calibri" w:cs="Calibri"/>
          <w:color w:val="auto"/>
          <w:lang w:val="en-AU" w:eastAsia="en-AU"/>
        </w:rPr>
        <w:t>The program supports inclusive economic growth to address inequalities through education and training, women’s economic participation, youth engagement, and strengthened legal/ regulatory frameworks</w:t>
      </w:r>
      <w:bookmarkEnd w:id="30"/>
    </w:p>
    <w:p w14:paraId="294A86D4" w14:textId="5F7C2318" w:rsidR="00BC09FE" w:rsidRPr="00493AC8" w:rsidRDefault="00BC09FE" w:rsidP="00B50B44">
      <w:pPr>
        <w:pStyle w:val="Heading4"/>
        <w:spacing w:before="100" w:beforeAutospacing="1"/>
        <w:rPr>
          <w:rStyle w:val="Heading2Char"/>
          <w:sz w:val="22"/>
          <w:szCs w:val="22"/>
        </w:rPr>
      </w:pPr>
      <w:bookmarkStart w:id="31" w:name="_Toc193713354"/>
      <w:r w:rsidRPr="00493AC8">
        <w:rPr>
          <w:rStyle w:val="Heading2Char"/>
          <w:sz w:val="22"/>
          <w:szCs w:val="22"/>
        </w:rPr>
        <w:t>Human rights</w:t>
      </w:r>
      <w:bookmarkEnd w:id="31"/>
    </w:p>
    <w:p w14:paraId="6A4FC6AC" w14:textId="3123506E" w:rsidR="00765131" w:rsidRPr="008B0C5D" w:rsidRDefault="00765131" w:rsidP="008B0C5D">
      <w:pPr>
        <w:widowControl/>
        <w:autoSpaceDE/>
        <w:autoSpaceDN/>
        <w:textAlignment w:val="baseline"/>
        <w:rPr>
          <w:rStyle w:val="Heading2Char"/>
          <w:rFonts w:ascii="Calibri" w:eastAsia="Times New Roman" w:hAnsi="Calibri" w:cs="Calibri"/>
          <w:color w:val="auto"/>
          <w:sz w:val="24"/>
          <w:szCs w:val="24"/>
          <w:lang w:val="en-AU" w:eastAsia="en-AU"/>
        </w:rPr>
      </w:pPr>
      <w:r w:rsidRPr="00EB150D">
        <w:rPr>
          <w:rFonts w:ascii="Calibri" w:eastAsia="Times New Roman" w:hAnsi="Calibri" w:cs="Calibri"/>
          <w:sz w:val="24"/>
          <w:szCs w:val="24"/>
          <w:lang w:val="en-AU" w:eastAsia="en-AU"/>
        </w:rPr>
        <w:t xml:space="preserve">The </w:t>
      </w:r>
      <w:r>
        <w:rPr>
          <w:rFonts w:ascii="Calibri" w:eastAsia="Times New Roman" w:hAnsi="Calibri" w:cs="Calibri"/>
          <w:sz w:val="24"/>
          <w:szCs w:val="24"/>
          <w:lang w:val="en-AU" w:eastAsia="en-AU"/>
        </w:rPr>
        <w:t>p</w:t>
      </w:r>
      <w:r w:rsidRPr="00EB150D">
        <w:rPr>
          <w:rFonts w:ascii="Calibri" w:eastAsia="Times New Roman" w:hAnsi="Calibri" w:cs="Calibri"/>
          <w:sz w:val="24"/>
          <w:szCs w:val="24"/>
          <w:lang w:val="en-AU" w:eastAsia="en-AU"/>
        </w:rPr>
        <w:t xml:space="preserve">rogram </w:t>
      </w:r>
      <w:r>
        <w:rPr>
          <w:rFonts w:ascii="Calibri" w:eastAsia="Times New Roman" w:hAnsi="Calibri" w:cs="Calibri"/>
          <w:sz w:val="24"/>
          <w:szCs w:val="24"/>
          <w:lang w:val="en-AU" w:eastAsia="en-AU"/>
        </w:rPr>
        <w:t>supports initiatives to</w:t>
      </w:r>
      <w:r w:rsidRPr="00EB150D">
        <w:rPr>
          <w:rFonts w:ascii="Calibri" w:eastAsia="Times New Roman" w:hAnsi="Calibri" w:cs="Calibri"/>
          <w:sz w:val="24"/>
          <w:szCs w:val="24"/>
          <w:lang w:val="en-AU" w:eastAsia="en-AU"/>
        </w:rPr>
        <w:t xml:space="preserve"> promote and protect human rights</w:t>
      </w:r>
      <w:r>
        <w:rPr>
          <w:rFonts w:ascii="Calibri" w:eastAsia="Times New Roman" w:hAnsi="Calibri" w:cs="Calibri"/>
          <w:sz w:val="24"/>
          <w:szCs w:val="24"/>
          <w:lang w:val="en-AU" w:eastAsia="en-AU"/>
        </w:rPr>
        <w:t>, particularly related to gender, disability, LGBTQIA+ and child rights.</w:t>
      </w:r>
      <w:r w:rsidRPr="00254FC4">
        <w:rPr>
          <w:rFonts w:ascii="Calibri" w:eastAsia="Times New Roman" w:hAnsi="Calibri" w:cs="Calibri"/>
          <w:sz w:val="24"/>
          <w:szCs w:val="24"/>
          <w:lang w:val="en-AU" w:eastAsia="en-AU"/>
        </w:rPr>
        <w:t xml:space="preserve"> </w:t>
      </w:r>
      <w:r w:rsidRPr="56F1D2C4">
        <w:rPr>
          <w:rFonts w:ascii="Calibri" w:eastAsia="Times New Roman" w:hAnsi="Calibri" w:cs="Calibri"/>
          <w:sz w:val="24"/>
          <w:szCs w:val="24"/>
          <w:lang w:val="en-AU" w:eastAsia="en-AU"/>
        </w:rPr>
        <w:t>The program supports efforts to uphold international human rights standards</w:t>
      </w:r>
      <w:r>
        <w:rPr>
          <w:rFonts w:ascii="Calibri" w:eastAsia="Times New Roman" w:hAnsi="Calibri" w:cs="Calibri"/>
          <w:sz w:val="24"/>
          <w:szCs w:val="24"/>
          <w:lang w:val="en-AU" w:eastAsia="en-AU"/>
        </w:rPr>
        <w:t>.</w:t>
      </w:r>
    </w:p>
    <w:p w14:paraId="53EF6E5C" w14:textId="27FC36C3" w:rsidR="00BC09FE" w:rsidRPr="00344D45" w:rsidRDefault="00BC09FE" w:rsidP="00B50B44">
      <w:pPr>
        <w:pStyle w:val="Heading4"/>
        <w:spacing w:before="100" w:beforeAutospacing="1"/>
        <w:rPr>
          <w:rStyle w:val="Heading2Char"/>
          <w:sz w:val="22"/>
          <w:szCs w:val="22"/>
        </w:rPr>
      </w:pPr>
      <w:bookmarkStart w:id="32" w:name="_Toc193713355"/>
      <w:r w:rsidRPr="00344D45">
        <w:rPr>
          <w:rStyle w:val="Heading2Char"/>
          <w:sz w:val="22"/>
          <w:szCs w:val="22"/>
        </w:rPr>
        <w:t>Climate change</w:t>
      </w:r>
      <w:r w:rsidR="00765131" w:rsidRPr="00344D45">
        <w:rPr>
          <w:rStyle w:val="Heading2Char"/>
          <w:sz w:val="22"/>
          <w:szCs w:val="22"/>
        </w:rPr>
        <w:t xml:space="preserve"> / disaster resilience / food security</w:t>
      </w:r>
      <w:bookmarkEnd w:id="32"/>
    </w:p>
    <w:p w14:paraId="055F069A" w14:textId="78D88CAD" w:rsidR="00AF6E8C" w:rsidRPr="008B0C5D" w:rsidRDefault="00765131" w:rsidP="0035379D">
      <w:pPr>
        <w:widowControl/>
        <w:autoSpaceDE/>
        <w:autoSpaceDN/>
        <w:textAlignment w:val="baseline"/>
        <w:rPr>
          <w:rFonts w:ascii="Calibri" w:eastAsia="Times New Roman" w:hAnsi="Calibri" w:cs="Calibri"/>
          <w:sz w:val="24"/>
          <w:szCs w:val="24"/>
          <w:lang w:val="en-AU" w:eastAsia="en-AU"/>
        </w:rPr>
      </w:pPr>
      <w:r w:rsidRPr="00EB150D">
        <w:rPr>
          <w:rFonts w:ascii="Calibri" w:eastAsia="Times New Roman" w:hAnsi="Calibri" w:cs="Calibri"/>
          <w:sz w:val="24"/>
          <w:szCs w:val="24"/>
          <w:lang w:val="en-AU" w:eastAsia="en-AU"/>
        </w:rPr>
        <w:t xml:space="preserve">Recognising that climate change is the greatest shared threat to all countries, </w:t>
      </w:r>
      <w:r>
        <w:rPr>
          <w:rFonts w:ascii="Calibri" w:eastAsia="Times New Roman" w:hAnsi="Calibri" w:cs="Calibri"/>
          <w:sz w:val="24"/>
          <w:szCs w:val="24"/>
          <w:lang w:val="en-AU" w:eastAsia="en-AU"/>
        </w:rPr>
        <w:t xml:space="preserve">and that this contributes to increasing vulnerability to disasters and food insecurity, </w:t>
      </w:r>
      <w:r w:rsidRPr="00EB150D">
        <w:rPr>
          <w:rFonts w:ascii="Calibri" w:eastAsia="Times New Roman" w:hAnsi="Calibri" w:cs="Calibri"/>
          <w:sz w:val="24"/>
          <w:szCs w:val="24"/>
          <w:lang w:val="en-AU" w:eastAsia="en-AU"/>
        </w:rPr>
        <w:t xml:space="preserve">the </w:t>
      </w:r>
      <w:r>
        <w:rPr>
          <w:rFonts w:ascii="Calibri" w:eastAsia="Times New Roman" w:hAnsi="Calibri" w:cs="Calibri"/>
          <w:sz w:val="24"/>
          <w:szCs w:val="24"/>
          <w:lang w:val="en-AU" w:eastAsia="en-AU"/>
        </w:rPr>
        <w:t>program supports</w:t>
      </w:r>
      <w:r w:rsidRPr="00EB150D">
        <w:rPr>
          <w:rFonts w:ascii="Calibri" w:eastAsia="Times New Roman" w:hAnsi="Calibri" w:cs="Calibri"/>
          <w:sz w:val="24"/>
          <w:szCs w:val="24"/>
          <w:lang w:val="en-AU" w:eastAsia="en-AU"/>
        </w:rPr>
        <w:t xml:space="preserve"> </w:t>
      </w:r>
      <w:r>
        <w:rPr>
          <w:rFonts w:ascii="Calibri" w:eastAsia="Times New Roman" w:hAnsi="Calibri" w:cs="Calibri"/>
          <w:sz w:val="24"/>
          <w:szCs w:val="24"/>
          <w:lang w:val="en-AU" w:eastAsia="en-AU"/>
        </w:rPr>
        <w:t>partners</w:t>
      </w:r>
      <w:r w:rsidRPr="00EB150D">
        <w:rPr>
          <w:rFonts w:ascii="Calibri" w:eastAsia="Times New Roman" w:hAnsi="Calibri" w:cs="Calibri"/>
          <w:sz w:val="24"/>
          <w:szCs w:val="24"/>
          <w:lang w:val="en-AU" w:eastAsia="en-AU"/>
        </w:rPr>
        <w:t xml:space="preserve"> working to respond to the accelerating risk, th</w:t>
      </w:r>
      <w:r>
        <w:rPr>
          <w:rFonts w:ascii="Calibri" w:eastAsia="Times New Roman" w:hAnsi="Calibri" w:cs="Calibri"/>
          <w:sz w:val="24"/>
          <w:szCs w:val="24"/>
          <w:lang w:val="en-AU" w:eastAsia="en-AU"/>
        </w:rPr>
        <w:t>r</w:t>
      </w:r>
      <w:r w:rsidRPr="00EB150D">
        <w:rPr>
          <w:rFonts w:ascii="Calibri" w:eastAsia="Times New Roman" w:hAnsi="Calibri" w:cs="Calibri"/>
          <w:sz w:val="24"/>
          <w:szCs w:val="24"/>
          <w:lang w:val="en-AU" w:eastAsia="en-AU"/>
        </w:rPr>
        <w:t>ough environmental protection, mitigation, and adaptation</w:t>
      </w:r>
      <w:r w:rsidR="008B0C5D">
        <w:rPr>
          <w:rFonts w:ascii="Calibri" w:eastAsia="Times New Roman" w:hAnsi="Calibri" w:cs="Calibri"/>
          <w:sz w:val="24"/>
          <w:szCs w:val="24"/>
          <w:lang w:val="en-AU" w:eastAsia="en-AU"/>
        </w:rPr>
        <w:t>.</w:t>
      </w:r>
      <w:r w:rsidR="00493AC8">
        <w:rPr>
          <w:rFonts w:ascii="Calibri" w:eastAsia="Times New Roman" w:hAnsi="Calibri" w:cs="Calibri"/>
          <w:sz w:val="24"/>
          <w:szCs w:val="24"/>
          <w:lang w:val="en-AU" w:eastAsia="en-AU"/>
        </w:rPr>
        <w:br w:type="page"/>
      </w:r>
    </w:p>
    <w:p w14:paraId="03A8B1A4" w14:textId="13182118" w:rsidR="00883E6B" w:rsidRPr="007E60EB" w:rsidRDefault="00AE2EBB" w:rsidP="007E60EB">
      <w:pPr>
        <w:pStyle w:val="Heading2"/>
        <w:spacing w:before="100" w:beforeAutospacing="1"/>
        <w:rPr>
          <w:rStyle w:val="eop"/>
          <w:rFonts w:ascii="Aptos Display" w:hAnsi="Aptos Display"/>
          <w:color w:val="0F4761"/>
          <w:shd w:val="clear" w:color="auto" w:fill="FFFFFF"/>
        </w:rPr>
      </w:pPr>
      <w:bookmarkStart w:id="33" w:name="_Toc193713356"/>
      <w:r>
        <w:rPr>
          <w:lang w:val="en-AU"/>
        </w:rPr>
        <w:lastRenderedPageBreak/>
        <w:t>C</w:t>
      </w:r>
      <w:r w:rsidR="00C415C3">
        <w:rPr>
          <w:lang w:val="en-AU"/>
        </w:rPr>
        <w:t>ase study</w:t>
      </w:r>
      <w:r w:rsidR="000304C1">
        <w:rPr>
          <w:lang w:val="en-AU"/>
        </w:rPr>
        <w:t xml:space="preserve">: </w:t>
      </w:r>
      <w:r w:rsidR="00C415C3" w:rsidRPr="00386F46">
        <w:rPr>
          <w:lang w:val="en-AU"/>
        </w:rPr>
        <w:t>Women empowered to face climate change head-on</w:t>
      </w:r>
      <w:bookmarkEnd w:id="33"/>
    </w:p>
    <w:p w14:paraId="1E56E1E3" w14:textId="77777777" w:rsidR="00574250" w:rsidRDefault="00386F46" w:rsidP="00E624D3">
      <w:pPr>
        <w:pStyle w:val="paragraph"/>
        <w:spacing w:after="0" w:afterAutospacing="0"/>
        <w:textAlignment w:val="baseline"/>
        <w:rPr>
          <w:rFonts w:ascii="Calibri" w:hAnsi="Calibri" w:cs="Calibri"/>
        </w:rPr>
      </w:pPr>
      <w:r>
        <w:rPr>
          <w:rStyle w:val="normaltextrun"/>
          <w:rFonts w:ascii="Calibri" w:eastAsia="Trebuchet MS" w:hAnsi="Calibri" w:cs="Calibri"/>
        </w:rPr>
        <w:t xml:space="preserve">Women continue to be disproportionately impacted by global crises, including climate </w:t>
      </w:r>
      <w:r w:rsidR="000157CD">
        <w:rPr>
          <w:rStyle w:val="normaltextrun"/>
          <w:rFonts w:ascii="Calibri" w:eastAsia="Trebuchet MS" w:hAnsi="Calibri" w:cs="Calibri"/>
        </w:rPr>
        <w:t>change</w:t>
      </w:r>
      <w:r>
        <w:rPr>
          <w:rStyle w:val="normaltextrun"/>
          <w:rFonts w:ascii="Calibri" w:eastAsia="Trebuchet MS" w:hAnsi="Calibri" w:cs="Calibri"/>
        </w:rPr>
        <w:t xml:space="preserve">. The </w:t>
      </w:r>
      <w:r w:rsidR="007514EC">
        <w:rPr>
          <w:rStyle w:val="normaltextrun"/>
          <w:rFonts w:ascii="Calibri" w:eastAsia="Trebuchet MS" w:hAnsi="Calibri" w:cs="Calibri"/>
        </w:rPr>
        <w:t>p</w:t>
      </w:r>
      <w:r>
        <w:rPr>
          <w:rStyle w:val="normaltextrun"/>
          <w:rFonts w:ascii="Calibri" w:eastAsia="Trebuchet MS" w:hAnsi="Calibri" w:cs="Calibri"/>
        </w:rPr>
        <w:t>rogram is committed to gender equality and women’s empowerment, and to supporting partners to address the increasing impacts of climate change.</w:t>
      </w:r>
    </w:p>
    <w:p w14:paraId="6E94A332" w14:textId="3AF32ECA" w:rsidR="00386F46" w:rsidRPr="007E60EB" w:rsidRDefault="00386F46" w:rsidP="00574250">
      <w:pPr>
        <w:pStyle w:val="paragraph"/>
        <w:spacing w:after="0" w:afterAutospacing="0"/>
        <w:textAlignment w:val="baseline"/>
        <w:rPr>
          <w:rFonts w:ascii="Calibri" w:hAnsi="Calibri" w:cs="Calibri"/>
        </w:rPr>
      </w:pPr>
      <w:proofErr w:type="spellStart"/>
      <w:r>
        <w:rPr>
          <w:rStyle w:val="normaltextrun"/>
          <w:rFonts w:ascii="Calibri" w:eastAsia="Trebuchet MS" w:hAnsi="Calibri" w:cs="Calibri"/>
        </w:rPr>
        <w:t>Pemberdayaan</w:t>
      </w:r>
      <w:proofErr w:type="spellEnd"/>
      <w:r>
        <w:rPr>
          <w:rStyle w:val="normaltextrun"/>
          <w:rFonts w:ascii="Calibri" w:eastAsia="Trebuchet MS" w:hAnsi="Calibri" w:cs="Calibri"/>
        </w:rPr>
        <w:t xml:space="preserve"> Perempuan </w:t>
      </w:r>
      <w:proofErr w:type="spellStart"/>
      <w:r>
        <w:rPr>
          <w:rStyle w:val="normaltextrun"/>
          <w:rFonts w:ascii="Calibri" w:eastAsia="Trebuchet MS" w:hAnsi="Calibri" w:cs="Calibri"/>
        </w:rPr>
        <w:t>Memerangi</w:t>
      </w:r>
      <w:proofErr w:type="spellEnd"/>
      <w:r>
        <w:rPr>
          <w:rStyle w:val="normaltextrun"/>
          <w:rFonts w:ascii="Calibri" w:eastAsia="Trebuchet MS" w:hAnsi="Calibri" w:cs="Calibri"/>
        </w:rPr>
        <w:t xml:space="preserve"> </w:t>
      </w:r>
      <w:proofErr w:type="spellStart"/>
      <w:r>
        <w:rPr>
          <w:rStyle w:val="normaltextrun"/>
          <w:rFonts w:ascii="Calibri" w:eastAsia="Trebuchet MS" w:hAnsi="Calibri" w:cs="Calibri"/>
        </w:rPr>
        <w:t>Kemiskinan</w:t>
      </w:r>
      <w:proofErr w:type="spellEnd"/>
      <w:r>
        <w:rPr>
          <w:rStyle w:val="normaltextrun"/>
          <w:rFonts w:ascii="Calibri" w:eastAsia="Trebuchet MS" w:hAnsi="Calibri" w:cs="Calibri"/>
        </w:rPr>
        <w:t xml:space="preserve"> (PPMK) strives to empower women in the Bantul district of Java, Indonesia. PPMK hopes for a world in which all women and children are free from poverty. The </w:t>
      </w:r>
      <w:r w:rsidR="00454940">
        <w:rPr>
          <w:rStyle w:val="normaltextrun"/>
          <w:rFonts w:ascii="Calibri" w:eastAsia="Trebuchet MS" w:hAnsi="Calibri" w:cs="Calibri"/>
        </w:rPr>
        <w:t>partner</w:t>
      </w:r>
      <w:r w:rsidR="00B81EB3">
        <w:rPr>
          <w:rStyle w:val="normaltextrun"/>
          <w:rFonts w:ascii="Calibri" w:eastAsia="Trebuchet MS" w:hAnsi="Calibri" w:cs="Calibri"/>
        </w:rPr>
        <w:t xml:space="preserve"> organisation</w:t>
      </w:r>
      <w:r w:rsidR="00454940">
        <w:rPr>
          <w:rStyle w:val="normaltextrun"/>
          <w:rFonts w:ascii="Calibri" w:eastAsia="Trebuchet MS" w:hAnsi="Calibri" w:cs="Calibri"/>
        </w:rPr>
        <w:t xml:space="preserve"> </w:t>
      </w:r>
      <w:r>
        <w:rPr>
          <w:rStyle w:val="normaltextrun"/>
          <w:rFonts w:ascii="Calibri" w:eastAsia="Trebuchet MS" w:hAnsi="Calibri" w:cs="Calibri"/>
        </w:rPr>
        <w:t>works with about 200 women in Bantul, providing microfinancing to enable the women to run successful small businesses to support themselves and their families.</w:t>
      </w:r>
    </w:p>
    <w:p w14:paraId="26F87828" w14:textId="43E52941" w:rsidR="00386F46" w:rsidRPr="00574250" w:rsidRDefault="00386F46" w:rsidP="00574250">
      <w:pPr>
        <w:pStyle w:val="paragraph"/>
        <w:spacing w:after="0" w:afterAutospacing="0"/>
        <w:textAlignment w:val="baseline"/>
        <w:rPr>
          <w:rFonts w:ascii="Calibri" w:hAnsi="Calibri" w:cs="Calibri"/>
        </w:rPr>
      </w:pPr>
      <w:r>
        <w:rPr>
          <w:rStyle w:val="normaltextrun"/>
          <w:rFonts w:ascii="Calibri" w:eastAsia="Trebuchet MS" w:hAnsi="Calibri" w:cs="Calibri"/>
        </w:rPr>
        <w:t xml:space="preserve">The Australian Volunteers Program has partnered with PPMK for almost a decade. Through this long-term partnership, three Australian volunteer Rural Project Advisors have supported PPMK’s organisational strengthening, and a small grant has enabled </w:t>
      </w:r>
      <w:r w:rsidR="00454940">
        <w:rPr>
          <w:rStyle w:val="normaltextrun"/>
          <w:rFonts w:ascii="Calibri" w:eastAsia="Trebuchet MS" w:hAnsi="Calibri" w:cs="Calibri"/>
        </w:rPr>
        <w:t>it</w:t>
      </w:r>
      <w:r>
        <w:rPr>
          <w:rStyle w:val="normaltextrun"/>
          <w:rFonts w:ascii="Calibri" w:eastAsia="Trebuchet MS" w:hAnsi="Calibri" w:cs="Calibri"/>
        </w:rPr>
        <w:t xml:space="preserve"> to deliver a climate change project.</w:t>
      </w:r>
    </w:p>
    <w:p w14:paraId="61D773A4" w14:textId="6D3A9AE9" w:rsidR="00386F46" w:rsidRPr="00574250" w:rsidRDefault="00386F46" w:rsidP="00574250">
      <w:pPr>
        <w:pStyle w:val="paragraph"/>
        <w:spacing w:after="0" w:afterAutospacing="0"/>
        <w:textAlignment w:val="baseline"/>
        <w:rPr>
          <w:rFonts w:ascii="Calibri" w:eastAsia="Trebuchet MS" w:hAnsi="Calibri" w:cs="Calibri"/>
        </w:rPr>
      </w:pPr>
      <w:r>
        <w:rPr>
          <w:rStyle w:val="normaltextrun"/>
          <w:rFonts w:ascii="Calibri" w:eastAsia="Trebuchet MS" w:hAnsi="Calibri" w:cs="Calibri"/>
        </w:rPr>
        <w:t xml:space="preserve">In the Bantul district, the community is heavily impacted by </w:t>
      </w:r>
      <w:r w:rsidR="008A2EDE">
        <w:rPr>
          <w:rStyle w:val="normaltextrun"/>
          <w:rFonts w:ascii="Calibri" w:eastAsia="Trebuchet MS" w:hAnsi="Calibri" w:cs="Calibri"/>
        </w:rPr>
        <w:t>climate change</w:t>
      </w:r>
      <w:r>
        <w:rPr>
          <w:rStyle w:val="normaltextrun"/>
          <w:rFonts w:ascii="Calibri" w:eastAsia="Trebuchet MS" w:hAnsi="Calibri" w:cs="Calibri"/>
        </w:rPr>
        <w:t>. Eighty per cent of the district’s population are farmers, and they are struggling with the effects of unpredictable weather patterns.</w:t>
      </w:r>
    </w:p>
    <w:p w14:paraId="2577E570" w14:textId="2B719F89" w:rsidR="00386F46" w:rsidRPr="00574250" w:rsidRDefault="00386F46" w:rsidP="00574250">
      <w:pPr>
        <w:pStyle w:val="paragraph"/>
        <w:spacing w:after="0" w:afterAutospacing="0"/>
        <w:textAlignment w:val="baseline"/>
        <w:rPr>
          <w:rFonts w:ascii="Calibri" w:hAnsi="Calibri" w:cs="Calibri"/>
        </w:rPr>
      </w:pPr>
      <w:r>
        <w:rPr>
          <w:rStyle w:val="normaltextrun"/>
          <w:rFonts w:ascii="Calibri" w:eastAsia="Trebuchet MS" w:hAnsi="Calibri" w:cs="Calibri"/>
          <w:b/>
          <w:bCs/>
          <w:i/>
          <w:iCs/>
        </w:rPr>
        <w:t xml:space="preserve">‘Previously we knew that October to March is the rainy season and April to September is the dry season, but today it’s not like that’, says Sulastri </w:t>
      </w:r>
      <w:proofErr w:type="spellStart"/>
      <w:r>
        <w:rPr>
          <w:rStyle w:val="normaltextrun"/>
          <w:rFonts w:ascii="Calibri" w:eastAsia="Trebuchet MS" w:hAnsi="Calibri" w:cs="Calibri"/>
          <w:b/>
          <w:bCs/>
          <w:i/>
          <w:iCs/>
        </w:rPr>
        <w:t>Miharja</w:t>
      </w:r>
      <w:proofErr w:type="spellEnd"/>
      <w:r>
        <w:rPr>
          <w:rStyle w:val="normaltextrun"/>
          <w:rFonts w:ascii="Calibri" w:eastAsia="Trebuchet MS" w:hAnsi="Calibri" w:cs="Calibri"/>
          <w:b/>
          <w:bCs/>
          <w:i/>
          <w:iCs/>
        </w:rPr>
        <w:t>, PPMK’s Director.</w:t>
      </w:r>
    </w:p>
    <w:p w14:paraId="247B1B59" w14:textId="15090F29" w:rsidR="00386F46" w:rsidRPr="00574250" w:rsidRDefault="00386F46" w:rsidP="00574250">
      <w:pPr>
        <w:pStyle w:val="paragraph"/>
        <w:spacing w:after="0" w:afterAutospacing="0"/>
        <w:textAlignment w:val="baseline"/>
        <w:rPr>
          <w:rFonts w:ascii="Calibri" w:hAnsi="Calibri" w:cs="Calibri"/>
        </w:rPr>
      </w:pPr>
      <w:r>
        <w:rPr>
          <w:rStyle w:val="normaltextrun"/>
          <w:rFonts w:ascii="Calibri" w:eastAsia="Trebuchet MS" w:hAnsi="Calibri" w:cs="Calibri"/>
          <w:b/>
          <w:bCs/>
          <w:i/>
          <w:iCs/>
        </w:rPr>
        <w:t>‘Farmers cannot predict what crops they will plant, and when difficult things happen, like long dry seasons or extreme rain, it means their crops fail. I’ve seen these changes for four or five years already, but the last two years have been very bad. I’ve seen many farmers’ crops failing.’</w:t>
      </w:r>
    </w:p>
    <w:p w14:paraId="7F6E5945" w14:textId="0F210ACD" w:rsidR="00386F46" w:rsidRPr="00574250" w:rsidRDefault="00386F46" w:rsidP="00574250">
      <w:pPr>
        <w:pStyle w:val="paragraph"/>
        <w:spacing w:after="0" w:afterAutospacing="0"/>
        <w:textAlignment w:val="baseline"/>
        <w:rPr>
          <w:rFonts w:ascii="Calibri" w:hAnsi="Calibri" w:cs="Calibri"/>
        </w:rPr>
      </w:pPr>
      <w:r>
        <w:rPr>
          <w:rStyle w:val="normaltextrun"/>
          <w:rFonts w:ascii="Calibri" w:eastAsia="Trebuchet MS" w:hAnsi="Calibri" w:cs="Calibri"/>
          <w:b/>
          <w:bCs/>
          <w:i/>
          <w:iCs/>
        </w:rPr>
        <w:t>‘For example, farmers are planting peanuts during the dry season, but suddenly the high rainfall comes early which inundates the fields and the peanuts rot.’</w:t>
      </w:r>
    </w:p>
    <w:p w14:paraId="09E97EDD" w14:textId="1CD7E546" w:rsidR="00E95239" w:rsidRPr="00574250" w:rsidRDefault="00386F46" w:rsidP="00574250">
      <w:pPr>
        <w:pStyle w:val="paragraph"/>
        <w:spacing w:after="0" w:afterAutospacing="0"/>
        <w:textAlignment w:val="baseline"/>
        <w:rPr>
          <w:rFonts w:ascii="Calibri" w:hAnsi="Calibri" w:cs="Calibri"/>
        </w:rPr>
      </w:pPr>
      <w:r>
        <w:rPr>
          <w:rStyle w:val="normaltextrun"/>
          <w:rFonts w:ascii="Calibri" w:eastAsia="Trebuchet MS" w:hAnsi="Calibri" w:cs="Calibri"/>
        </w:rPr>
        <w:t xml:space="preserve">Seeing this impact on the community, Sulastri and her team at PPMK implemented a program to educate and upskill women to manage the effects of climate change. PPMK selected 30 women to take part in a climate change project, made possible with the </w:t>
      </w:r>
      <w:hyperlink r:id="rId10" w:tgtFrame="_blank" w:history="1">
        <w:r w:rsidRPr="00E95239">
          <w:rPr>
            <w:rStyle w:val="normaltextrun"/>
            <w:rFonts w:ascii="Calibri" w:eastAsia="Trebuchet MS" w:hAnsi="Calibri" w:cs="Calibri"/>
          </w:rPr>
          <w:t>support</w:t>
        </w:r>
      </w:hyperlink>
      <w:r>
        <w:rPr>
          <w:rStyle w:val="normaltextrun"/>
          <w:rFonts w:ascii="Calibri" w:eastAsia="Trebuchet MS" w:hAnsi="Calibri" w:cs="Calibri"/>
        </w:rPr>
        <w:t xml:space="preserve"> of a small grant from the Australian Volunteers Program. Through a series of workshops and in-person home visits, the women learnt about organic farming, the importance of planting trees, soil health, waste management and the impacts of climate change.</w:t>
      </w:r>
    </w:p>
    <w:p w14:paraId="74FDDC33" w14:textId="3C9E792D" w:rsidR="00E95239" w:rsidRPr="00574250" w:rsidRDefault="00386F46" w:rsidP="00574250">
      <w:pPr>
        <w:pStyle w:val="paragraph"/>
        <w:spacing w:after="0" w:afterAutospacing="0"/>
        <w:textAlignment w:val="baseline"/>
        <w:rPr>
          <w:rFonts w:ascii="Calibri" w:hAnsi="Calibri" w:cs="Calibri"/>
        </w:rPr>
      </w:pPr>
      <w:r>
        <w:rPr>
          <w:rStyle w:val="normaltextrun"/>
          <w:rFonts w:ascii="Calibri" w:eastAsia="Trebuchet MS" w:hAnsi="Calibri" w:cs="Calibri"/>
        </w:rPr>
        <w:t>Sulastri says before the project, the women were not aware of how climate change was impacting the environment and farming, or the consequences of burning waste and disposing of garbage in the river.</w:t>
      </w:r>
    </w:p>
    <w:p w14:paraId="68741915" w14:textId="28647B59" w:rsidR="00E95239" w:rsidRPr="00574250" w:rsidRDefault="00386F46" w:rsidP="00574250">
      <w:pPr>
        <w:pStyle w:val="paragraph"/>
        <w:spacing w:after="0" w:afterAutospacing="0"/>
        <w:textAlignment w:val="baseline"/>
        <w:rPr>
          <w:rFonts w:ascii="Calibri" w:hAnsi="Calibri" w:cs="Calibri"/>
        </w:rPr>
      </w:pPr>
      <w:r>
        <w:rPr>
          <w:rStyle w:val="normaltextrun"/>
          <w:rFonts w:ascii="Calibri" w:eastAsia="Trebuchet MS" w:hAnsi="Calibri" w:cs="Calibri"/>
        </w:rPr>
        <w:t>One of the most successful parts of the project was supporting the women to set up organic vegetable gardens and organic composting in their own homes. The women used existing plastic products in their houses to create the gardens and learnt about separating organic from non-organic waste to make compost.</w:t>
      </w:r>
    </w:p>
    <w:p w14:paraId="3192E3B0" w14:textId="410EA81C" w:rsidR="00E95239" w:rsidRPr="00574250" w:rsidRDefault="00386F46" w:rsidP="00574250">
      <w:pPr>
        <w:pStyle w:val="paragraph"/>
        <w:spacing w:after="0" w:afterAutospacing="0"/>
        <w:textAlignment w:val="baseline"/>
        <w:rPr>
          <w:rFonts w:ascii="Calibri" w:hAnsi="Calibri" w:cs="Calibri"/>
        </w:rPr>
      </w:pPr>
      <w:r>
        <w:rPr>
          <w:rStyle w:val="normaltextrun"/>
          <w:rFonts w:ascii="Calibri" w:eastAsia="Trebuchet MS" w:hAnsi="Calibri" w:cs="Calibri"/>
          <w:b/>
          <w:bCs/>
          <w:i/>
          <w:iCs/>
        </w:rPr>
        <w:t>‘Having organic vegetable gardens in their own home, they can reduce their expenses to buy vegetables – this is the best part,’ explains Sulastri. ‘Food is very expensive right now.’</w:t>
      </w:r>
    </w:p>
    <w:p w14:paraId="041F473D" w14:textId="5CA5759D" w:rsidR="00E95239" w:rsidRPr="00574250" w:rsidRDefault="00386F46" w:rsidP="00574250">
      <w:pPr>
        <w:pStyle w:val="paragraph"/>
        <w:spacing w:after="0" w:afterAutospacing="0"/>
        <w:textAlignment w:val="baseline"/>
        <w:rPr>
          <w:rFonts w:ascii="Calibri" w:hAnsi="Calibri" w:cs="Calibri"/>
        </w:rPr>
      </w:pPr>
      <w:r>
        <w:rPr>
          <w:rStyle w:val="normaltextrun"/>
          <w:rFonts w:ascii="Calibri" w:eastAsia="Trebuchet MS" w:hAnsi="Calibri" w:cs="Calibri"/>
        </w:rPr>
        <w:lastRenderedPageBreak/>
        <w:t>Ms Surani, a project participant who grew an organic vegetable garden, says she valued making new friends and gaining new experiences, along with the practical elements.</w:t>
      </w:r>
    </w:p>
    <w:p w14:paraId="24222A9D" w14:textId="1CD53B31" w:rsidR="00386F46" w:rsidRDefault="00386F46" w:rsidP="00574250">
      <w:pPr>
        <w:pStyle w:val="paragraph"/>
        <w:spacing w:after="0" w:afterAutospacing="0"/>
        <w:textAlignment w:val="baseline"/>
        <w:rPr>
          <w:rFonts w:ascii="Segoe UI" w:hAnsi="Segoe UI" w:cs="Segoe UI"/>
          <w:sz w:val="18"/>
          <w:szCs w:val="18"/>
        </w:rPr>
      </w:pPr>
      <w:r>
        <w:rPr>
          <w:rStyle w:val="normaltextrun"/>
          <w:rFonts w:ascii="Calibri" w:eastAsia="Trebuchet MS" w:hAnsi="Calibri" w:cs="Calibri"/>
          <w:b/>
          <w:bCs/>
          <w:i/>
          <w:iCs/>
        </w:rPr>
        <w:t>‘Most importantly, I gained more knowledge about the climate and farming. All the new methods I learned of how to plant vegetables better</w:t>
      </w:r>
      <w:r w:rsidR="00EA02CD">
        <w:rPr>
          <w:rStyle w:val="normaltextrun"/>
          <w:rFonts w:ascii="Calibri" w:eastAsia="Trebuchet MS" w:hAnsi="Calibri" w:cs="Calibri"/>
          <w:b/>
          <w:bCs/>
          <w:i/>
          <w:iCs/>
        </w:rPr>
        <w:t>,</w:t>
      </w:r>
      <w:r>
        <w:rPr>
          <w:rStyle w:val="normaltextrun"/>
          <w:rFonts w:ascii="Calibri" w:eastAsia="Trebuchet MS" w:hAnsi="Calibri" w:cs="Calibri"/>
          <w:b/>
          <w:bCs/>
          <w:i/>
          <w:iCs/>
        </w:rPr>
        <w:t xml:space="preserve"> I practice at home,’ she says.</w:t>
      </w:r>
      <w:r>
        <w:rPr>
          <w:rStyle w:val="eop"/>
          <w:rFonts w:ascii="Calibri" w:hAnsi="Calibri" w:cs="Calibri"/>
        </w:rPr>
        <w:t> </w:t>
      </w:r>
    </w:p>
    <w:p w14:paraId="7CF25924" w14:textId="2EB3F79B" w:rsidR="00E95239" w:rsidRPr="00574250" w:rsidRDefault="00386F46" w:rsidP="00574250">
      <w:pPr>
        <w:pStyle w:val="paragraph"/>
        <w:spacing w:after="0" w:afterAutospacing="0"/>
        <w:textAlignment w:val="baseline"/>
        <w:rPr>
          <w:rFonts w:ascii="Calibri" w:hAnsi="Calibri" w:cs="Calibri"/>
        </w:rPr>
      </w:pPr>
      <w:r>
        <w:rPr>
          <w:rStyle w:val="normaltextrun"/>
          <w:rFonts w:ascii="Calibri" w:eastAsia="Trebuchet MS" w:hAnsi="Calibri" w:cs="Calibri"/>
          <w:b/>
          <w:bCs/>
          <w:i/>
          <w:iCs/>
        </w:rPr>
        <w:t>‘Agriculture is important to me, I have a small rice field, so I can directly use the information I learned in the workshop. The rice field helps me feed my family.’</w:t>
      </w:r>
    </w:p>
    <w:p w14:paraId="19EC2075" w14:textId="20A607F3" w:rsidR="00E95239" w:rsidRPr="00574250" w:rsidRDefault="00386F46" w:rsidP="00574250">
      <w:pPr>
        <w:pStyle w:val="paragraph"/>
        <w:spacing w:after="0" w:afterAutospacing="0"/>
        <w:textAlignment w:val="baseline"/>
        <w:rPr>
          <w:rFonts w:ascii="Calibri" w:hAnsi="Calibri" w:cs="Calibri"/>
        </w:rPr>
      </w:pPr>
      <w:r>
        <w:rPr>
          <w:rStyle w:val="normaltextrun"/>
          <w:rFonts w:ascii="Calibri" w:eastAsia="Trebuchet MS" w:hAnsi="Calibri" w:cs="Calibri"/>
        </w:rPr>
        <w:t>Another positive outcome of the project were the connections the women made. PPMK set up a WhatsApp group to share information about climate change, gardening, and waste.</w:t>
      </w:r>
      <w:r w:rsidR="00956C5C">
        <w:rPr>
          <w:rStyle w:val="normaltextrun"/>
          <w:rFonts w:ascii="Calibri" w:eastAsia="Trebuchet MS" w:hAnsi="Calibri" w:cs="Calibri"/>
        </w:rPr>
        <w:t xml:space="preserve"> Where </w:t>
      </w:r>
      <w:r>
        <w:rPr>
          <w:rStyle w:val="normaltextrun"/>
          <w:rFonts w:ascii="Calibri" w:eastAsia="Trebuchet MS" w:hAnsi="Calibri" w:cs="Calibri"/>
        </w:rPr>
        <w:t>participants d</w:t>
      </w:r>
      <w:r w:rsidR="00956C5C">
        <w:rPr>
          <w:rStyle w:val="normaltextrun"/>
          <w:rFonts w:ascii="Calibri" w:eastAsia="Trebuchet MS" w:hAnsi="Calibri" w:cs="Calibri"/>
        </w:rPr>
        <w:t xml:space="preserve">idn’t have </w:t>
      </w:r>
      <w:r>
        <w:rPr>
          <w:rStyle w:val="normaltextrun"/>
          <w:rFonts w:ascii="Calibri" w:eastAsia="Trebuchet MS" w:hAnsi="Calibri" w:cs="Calibri"/>
        </w:rPr>
        <w:t>smartphones, other members of the group made sure to share the knowledge with them personally. The women are continuing to use the group chat to keep up to date on each other’s gardens, composting and their small businesses.</w:t>
      </w:r>
    </w:p>
    <w:p w14:paraId="7FF4FDDA" w14:textId="320B073D" w:rsidR="00E95239" w:rsidRPr="00574250" w:rsidRDefault="00386F46" w:rsidP="00574250">
      <w:pPr>
        <w:pStyle w:val="paragraph"/>
        <w:spacing w:after="0" w:afterAutospacing="0"/>
        <w:textAlignment w:val="baseline"/>
        <w:rPr>
          <w:rFonts w:ascii="Calibri" w:hAnsi="Calibri" w:cs="Calibri"/>
        </w:rPr>
      </w:pPr>
      <w:r>
        <w:rPr>
          <w:rStyle w:val="normaltextrun"/>
          <w:rFonts w:ascii="Calibri" w:eastAsia="Trebuchet MS" w:hAnsi="Calibri" w:cs="Calibri"/>
          <w:b/>
          <w:bCs/>
          <w:i/>
          <w:iCs/>
        </w:rPr>
        <w:t>‘The women are now advertising the different products they make and sell with each other through the WhatsApp group,’ says Sulastri.</w:t>
      </w:r>
    </w:p>
    <w:p w14:paraId="54AC3611" w14:textId="05494F1A" w:rsidR="00386F46" w:rsidRPr="00574250" w:rsidRDefault="00386F46" w:rsidP="00574250">
      <w:pPr>
        <w:pStyle w:val="paragraph"/>
        <w:spacing w:after="0" w:afterAutospacing="0"/>
        <w:textAlignment w:val="baseline"/>
        <w:rPr>
          <w:rFonts w:ascii="Calibri" w:eastAsia="Trebuchet MS" w:hAnsi="Calibri" w:cs="Calibri"/>
        </w:rPr>
      </w:pPr>
      <w:r>
        <w:rPr>
          <w:rStyle w:val="normaltextrun"/>
          <w:rFonts w:ascii="Calibri" w:eastAsia="Trebuchet MS" w:hAnsi="Calibri" w:cs="Calibri"/>
        </w:rPr>
        <w:t>PPMK also hosts regular meetings at the office for the project participants to share ideas, knowledge and progress</w:t>
      </w:r>
      <w:r w:rsidR="001B2235">
        <w:rPr>
          <w:rStyle w:val="normaltextrun"/>
          <w:rFonts w:ascii="Calibri" w:eastAsia="Trebuchet MS" w:hAnsi="Calibri" w:cs="Calibri"/>
        </w:rPr>
        <w:t>.</w:t>
      </w:r>
    </w:p>
    <w:p w14:paraId="1C583A24" w14:textId="33889613" w:rsidR="00E95239" w:rsidRPr="00574250" w:rsidRDefault="00386F46" w:rsidP="00574250">
      <w:pPr>
        <w:pStyle w:val="paragraph"/>
        <w:spacing w:after="0" w:afterAutospacing="0"/>
        <w:textAlignment w:val="baseline"/>
        <w:rPr>
          <w:rFonts w:ascii="Calibri" w:hAnsi="Calibri" w:cs="Calibri"/>
        </w:rPr>
      </w:pPr>
      <w:r>
        <w:rPr>
          <w:rStyle w:val="normaltextrun"/>
          <w:rFonts w:ascii="Calibri" w:eastAsia="Trebuchet MS" w:hAnsi="Calibri" w:cs="Calibri"/>
        </w:rPr>
        <w:t>It’s not just the women who took part in the project who have benefited from their new knowledge and experiences. PPMK gave the women resources to share what they learnt with their partners, families, and neighbours. PPMK estimates about 120 people in total have been reached through the project.</w:t>
      </w:r>
    </w:p>
    <w:p w14:paraId="4ADAD591" w14:textId="38A4B788" w:rsidR="00E95239" w:rsidRPr="00574250" w:rsidRDefault="00386F46" w:rsidP="00574250">
      <w:pPr>
        <w:pStyle w:val="paragraph"/>
        <w:spacing w:after="0" w:afterAutospacing="0"/>
        <w:textAlignment w:val="baseline"/>
        <w:rPr>
          <w:rFonts w:ascii="Calibri" w:hAnsi="Calibri" w:cs="Calibri"/>
        </w:rPr>
      </w:pPr>
      <w:r>
        <w:rPr>
          <w:rStyle w:val="normaltextrun"/>
          <w:rFonts w:ascii="Calibri" w:eastAsia="Trebuchet MS" w:hAnsi="Calibri" w:cs="Calibri"/>
        </w:rPr>
        <w:t>A key part of the project’s success was its sustainability. Armed with knowledge and skills about climate change, organic gardening and composting, the women will continue to help their community manage the impacts of the climate crisis for a long time to come.</w:t>
      </w:r>
    </w:p>
    <w:p w14:paraId="0579AC50" w14:textId="4FF9FF50" w:rsidR="00AE2EBB" w:rsidRPr="002571F4" w:rsidRDefault="00386F46" w:rsidP="002571F4">
      <w:pPr>
        <w:pStyle w:val="paragraph"/>
        <w:spacing w:after="0" w:afterAutospacing="0"/>
        <w:textAlignment w:val="baseline"/>
        <w:rPr>
          <w:rFonts w:ascii="Segoe UI" w:hAnsi="Segoe UI" w:cs="Segoe UI"/>
          <w:sz w:val="18"/>
          <w:szCs w:val="18"/>
        </w:rPr>
      </w:pPr>
      <w:r>
        <w:rPr>
          <w:rStyle w:val="normaltextrun"/>
          <w:rFonts w:ascii="Calibri" w:eastAsia="Trebuchet MS" w:hAnsi="Calibri" w:cs="Calibri"/>
          <w:b/>
          <w:bCs/>
          <w:i/>
          <w:iCs/>
        </w:rPr>
        <w:t>'It’s not only for a short time; this will have a long-time impact,’ says Sulastri.</w:t>
      </w:r>
      <w:r w:rsidR="00AE2EBB">
        <w:br w:type="page"/>
      </w:r>
    </w:p>
    <w:p w14:paraId="473B67E9" w14:textId="1143DED8" w:rsidR="00FF0818" w:rsidRPr="00E63396" w:rsidRDefault="00FF0818" w:rsidP="00E63396">
      <w:pPr>
        <w:pStyle w:val="Heading2"/>
        <w:rPr>
          <w:lang w:val="en-AU"/>
        </w:rPr>
      </w:pPr>
      <w:bookmarkStart w:id="34" w:name="_Toc193713357"/>
      <w:r w:rsidRPr="5410DE05">
        <w:rPr>
          <w:lang w:val="en-AU"/>
        </w:rPr>
        <w:lastRenderedPageBreak/>
        <w:t>Opportunities and partnerships</w:t>
      </w:r>
      <w:bookmarkEnd w:id="34"/>
    </w:p>
    <w:p w14:paraId="487F9EF0" w14:textId="7C0CDEAF" w:rsidR="00FF0818" w:rsidRPr="00A128C3" w:rsidRDefault="00FF0818" w:rsidP="00E624D3">
      <w:pPr>
        <w:spacing w:before="100" w:beforeAutospacing="1"/>
        <w:rPr>
          <w:rFonts w:asciiTheme="minorHAnsi" w:hAnsiTheme="minorHAnsi" w:cstheme="minorHAnsi"/>
          <w:bCs/>
          <w:sz w:val="24"/>
          <w:szCs w:val="24"/>
          <w:lang w:val="en-AU"/>
        </w:rPr>
      </w:pPr>
      <w:r w:rsidRPr="00A128C3">
        <w:rPr>
          <w:rFonts w:asciiTheme="minorHAnsi" w:hAnsiTheme="minorHAnsi" w:cstheme="minorHAnsi"/>
          <w:bCs/>
          <w:sz w:val="24"/>
          <w:szCs w:val="24"/>
          <w:lang w:val="en-AU"/>
        </w:rPr>
        <w:t xml:space="preserve">The Australian Volunteers Program </w:t>
      </w:r>
      <w:r w:rsidR="008461AE">
        <w:rPr>
          <w:rFonts w:asciiTheme="minorHAnsi" w:hAnsiTheme="minorHAnsi" w:cstheme="minorHAnsi"/>
          <w:bCs/>
          <w:sz w:val="24"/>
          <w:szCs w:val="24"/>
          <w:lang w:val="en-AU"/>
        </w:rPr>
        <w:t>provides</w:t>
      </w:r>
      <w:r w:rsidRPr="00A128C3">
        <w:rPr>
          <w:rFonts w:asciiTheme="minorHAnsi" w:hAnsiTheme="minorHAnsi" w:cstheme="minorHAnsi"/>
          <w:bCs/>
          <w:sz w:val="24"/>
          <w:szCs w:val="24"/>
          <w:lang w:val="en-AU"/>
        </w:rPr>
        <w:t xml:space="preserve"> a unique opportunity for </w:t>
      </w:r>
      <w:r w:rsidR="00F965FD" w:rsidRPr="00A128C3">
        <w:rPr>
          <w:rFonts w:asciiTheme="minorHAnsi" w:hAnsiTheme="minorHAnsi" w:cstheme="minorHAnsi"/>
          <w:bCs/>
          <w:sz w:val="24"/>
          <w:szCs w:val="24"/>
          <w:lang w:val="en-AU"/>
        </w:rPr>
        <w:t>volunteers</w:t>
      </w:r>
      <w:r w:rsidRPr="00A128C3">
        <w:rPr>
          <w:rFonts w:asciiTheme="minorHAnsi" w:hAnsiTheme="minorHAnsi" w:cstheme="minorHAnsi"/>
          <w:bCs/>
          <w:sz w:val="24"/>
          <w:szCs w:val="24"/>
          <w:lang w:val="en-AU"/>
        </w:rPr>
        <w:t xml:space="preserve"> and Australian organisations to work with partner</w:t>
      </w:r>
      <w:r w:rsidR="00816516">
        <w:rPr>
          <w:rFonts w:asciiTheme="minorHAnsi" w:hAnsiTheme="minorHAnsi" w:cstheme="minorHAnsi"/>
          <w:bCs/>
          <w:sz w:val="24"/>
          <w:szCs w:val="24"/>
          <w:lang w:val="en-AU"/>
        </w:rPr>
        <w:t>s</w:t>
      </w:r>
      <w:r w:rsidRPr="00A128C3">
        <w:rPr>
          <w:rFonts w:asciiTheme="minorHAnsi" w:hAnsiTheme="minorHAnsi" w:cstheme="minorHAnsi"/>
          <w:bCs/>
          <w:sz w:val="24"/>
          <w:szCs w:val="24"/>
          <w:lang w:val="en-AU"/>
        </w:rPr>
        <w:t xml:space="preserve"> overseas to support </w:t>
      </w:r>
      <w:r w:rsidR="00A02258" w:rsidRPr="00A128C3">
        <w:rPr>
          <w:rFonts w:asciiTheme="minorHAnsi" w:hAnsiTheme="minorHAnsi" w:cstheme="minorHAnsi"/>
          <w:bCs/>
          <w:sz w:val="24"/>
          <w:szCs w:val="24"/>
          <w:lang w:val="en-AU"/>
        </w:rPr>
        <w:t>locally led</w:t>
      </w:r>
      <w:r w:rsidRPr="00A128C3">
        <w:rPr>
          <w:rFonts w:asciiTheme="minorHAnsi" w:hAnsiTheme="minorHAnsi" w:cstheme="minorHAnsi"/>
          <w:bCs/>
          <w:sz w:val="24"/>
          <w:szCs w:val="24"/>
          <w:lang w:val="en-AU"/>
        </w:rPr>
        <w:t xml:space="preserve"> development and poverty reduction in our region.</w:t>
      </w:r>
    </w:p>
    <w:p w14:paraId="0F8DEB81" w14:textId="6E86B40F" w:rsidR="00001399" w:rsidRPr="00A128C3" w:rsidRDefault="00FF0818" w:rsidP="00505292">
      <w:pPr>
        <w:pStyle w:val="Heading3"/>
        <w:spacing w:before="240"/>
        <w:rPr>
          <w:lang w:val="en-AU"/>
        </w:rPr>
      </w:pPr>
      <w:bookmarkStart w:id="35" w:name="_Toc144808924"/>
      <w:bookmarkStart w:id="36" w:name="_Toc1993009037"/>
      <w:bookmarkStart w:id="37" w:name="_Toc193713358"/>
      <w:r w:rsidRPr="00B408F9">
        <w:rPr>
          <w:lang w:val="en-AU"/>
        </w:rPr>
        <w:t>Partner</w:t>
      </w:r>
      <w:r w:rsidR="00710AD5">
        <w:rPr>
          <w:lang w:val="en-AU"/>
        </w:rPr>
        <w:t xml:space="preserve"> </w:t>
      </w:r>
      <w:r w:rsidRPr="00B408F9">
        <w:rPr>
          <w:lang w:val="en-AU"/>
        </w:rPr>
        <w:t>organisation</w:t>
      </w:r>
      <w:bookmarkEnd w:id="35"/>
      <w:bookmarkEnd w:id="36"/>
      <w:r w:rsidR="00710AD5">
        <w:rPr>
          <w:lang w:val="en-AU"/>
        </w:rPr>
        <w:t>s</w:t>
      </w:r>
      <w:bookmarkEnd w:id="37"/>
    </w:p>
    <w:p w14:paraId="544A1E71" w14:textId="2334A246" w:rsidR="00852B9B" w:rsidRPr="00E63396" w:rsidRDefault="00415B66" w:rsidP="00505292">
      <w:pPr>
        <w:rPr>
          <w:rFonts w:asciiTheme="minorHAnsi" w:hAnsiTheme="minorHAnsi" w:cstheme="minorBidi"/>
          <w:sz w:val="24"/>
          <w:szCs w:val="24"/>
          <w:lang w:val="en-AU"/>
        </w:rPr>
      </w:pPr>
      <w:r w:rsidRPr="00432D0D">
        <w:rPr>
          <w:rFonts w:asciiTheme="minorHAnsi" w:hAnsiTheme="minorHAnsi" w:cstheme="minorBidi"/>
          <w:sz w:val="24"/>
          <w:szCs w:val="24"/>
          <w:lang w:val="en-AU"/>
        </w:rPr>
        <w:t>Growing</w:t>
      </w:r>
      <w:r w:rsidR="00852B9B" w:rsidRPr="00432D0D">
        <w:rPr>
          <w:rFonts w:asciiTheme="minorHAnsi" w:hAnsiTheme="minorHAnsi" w:cstheme="minorBidi"/>
          <w:sz w:val="24"/>
          <w:szCs w:val="24"/>
          <w:lang w:val="en-AU"/>
        </w:rPr>
        <w:t xml:space="preserve"> long-term partnerships and developing plans </w:t>
      </w:r>
      <w:r w:rsidR="00DB2C43" w:rsidRPr="00432D0D">
        <w:rPr>
          <w:rFonts w:asciiTheme="minorHAnsi" w:hAnsiTheme="minorHAnsi" w:cstheme="minorBidi"/>
          <w:sz w:val="24"/>
          <w:szCs w:val="24"/>
          <w:lang w:val="en-AU"/>
        </w:rPr>
        <w:t xml:space="preserve">together </w:t>
      </w:r>
      <w:r w:rsidR="00852B9B" w:rsidRPr="00432D0D">
        <w:rPr>
          <w:rFonts w:asciiTheme="minorHAnsi" w:hAnsiTheme="minorHAnsi" w:cstheme="minorBidi"/>
          <w:sz w:val="24"/>
          <w:szCs w:val="24"/>
          <w:lang w:val="en-AU"/>
        </w:rPr>
        <w:t xml:space="preserve">is central to our approach. </w:t>
      </w:r>
      <w:r w:rsidR="006B3493" w:rsidRPr="00432D0D">
        <w:rPr>
          <w:rFonts w:asciiTheme="minorHAnsi" w:hAnsiTheme="minorHAnsi" w:cstheme="minorBidi"/>
          <w:sz w:val="24"/>
          <w:szCs w:val="24"/>
          <w:lang w:val="en-AU"/>
        </w:rPr>
        <w:t>Trusted</w:t>
      </w:r>
      <w:r w:rsidR="00BB5BB6" w:rsidRPr="00432D0D">
        <w:rPr>
          <w:rFonts w:asciiTheme="minorHAnsi" w:hAnsiTheme="minorHAnsi" w:cstheme="minorBidi"/>
          <w:sz w:val="24"/>
          <w:szCs w:val="24"/>
          <w:lang w:val="en-AU"/>
        </w:rPr>
        <w:t xml:space="preserve"> relationships </w:t>
      </w:r>
      <w:r w:rsidR="00852B9B" w:rsidRPr="00432D0D">
        <w:rPr>
          <w:rFonts w:asciiTheme="minorHAnsi" w:hAnsiTheme="minorHAnsi" w:cstheme="minorBidi"/>
          <w:sz w:val="24"/>
          <w:szCs w:val="24"/>
          <w:lang w:val="en-AU"/>
        </w:rPr>
        <w:t>and documented plans ensure a shared understanding of the objectives of a partner</w:t>
      </w:r>
      <w:r w:rsidR="00083537">
        <w:rPr>
          <w:rFonts w:asciiTheme="minorHAnsi" w:hAnsiTheme="minorHAnsi" w:cstheme="minorBidi"/>
          <w:sz w:val="24"/>
          <w:szCs w:val="24"/>
          <w:lang w:val="en-AU"/>
        </w:rPr>
        <w:t xml:space="preserve"> organisation</w:t>
      </w:r>
      <w:r w:rsidR="00852B9B" w:rsidRPr="00432D0D">
        <w:rPr>
          <w:rFonts w:asciiTheme="minorHAnsi" w:hAnsiTheme="minorHAnsi" w:cstheme="minorBidi"/>
          <w:sz w:val="24"/>
          <w:szCs w:val="24"/>
          <w:lang w:val="en-AU"/>
        </w:rPr>
        <w:t xml:space="preserve"> and identify areas where the </w:t>
      </w:r>
      <w:r w:rsidR="00E066BE">
        <w:rPr>
          <w:rFonts w:asciiTheme="minorHAnsi" w:hAnsiTheme="minorHAnsi" w:cstheme="minorBidi"/>
          <w:sz w:val="24"/>
          <w:szCs w:val="24"/>
          <w:lang w:val="en-AU"/>
        </w:rPr>
        <w:t>p</w:t>
      </w:r>
      <w:r w:rsidR="00852B9B" w:rsidRPr="00432D0D">
        <w:rPr>
          <w:rFonts w:asciiTheme="minorHAnsi" w:hAnsiTheme="minorHAnsi" w:cstheme="minorBidi"/>
          <w:sz w:val="24"/>
          <w:szCs w:val="24"/>
          <w:lang w:val="en-AU"/>
        </w:rPr>
        <w:t>rogram will be of most value.</w:t>
      </w:r>
    </w:p>
    <w:p w14:paraId="6EE4C96D" w14:textId="0DA3446A" w:rsidR="51351A1C" w:rsidRPr="00A128C3" w:rsidRDefault="1B4DF056" w:rsidP="00E63396">
      <w:pPr>
        <w:spacing w:before="100" w:beforeAutospacing="1"/>
        <w:rPr>
          <w:rFonts w:asciiTheme="minorHAnsi" w:hAnsiTheme="minorHAnsi" w:cstheme="minorBidi"/>
          <w:sz w:val="24"/>
          <w:szCs w:val="24"/>
          <w:lang w:val="en-AU"/>
        </w:rPr>
      </w:pPr>
      <w:r w:rsidRPr="00A128C3">
        <w:rPr>
          <w:rFonts w:asciiTheme="minorHAnsi" w:hAnsiTheme="minorHAnsi" w:cstheme="minorBidi"/>
          <w:sz w:val="24"/>
          <w:szCs w:val="24"/>
          <w:lang w:val="en-AU"/>
        </w:rPr>
        <w:t>Supporting potential partner</w:t>
      </w:r>
      <w:r w:rsidR="002252EE">
        <w:rPr>
          <w:rFonts w:asciiTheme="minorHAnsi" w:hAnsiTheme="minorHAnsi" w:cstheme="minorBidi"/>
          <w:sz w:val="24"/>
          <w:szCs w:val="24"/>
          <w:lang w:val="en-AU"/>
        </w:rPr>
        <w:t xml:space="preserve"> organisations</w:t>
      </w:r>
      <w:r w:rsidRPr="00A128C3">
        <w:rPr>
          <w:rFonts w:asciiTheme="minorHAnsi" w:hAnsiTheme="minorHAnsi" w:cstheme="minorBidi"/>
          <w:sz w:val="24"/>
          <w:szCs w:val="24"/>
          <w:lang w:val="en-AU"/>
        </w:rPr>
        <w:t xml:space="preserve"> to successfully host a volunteer is an important part of our commitment. This involves </w:t>
      </w:r>
      <w:r w:rsidR="00C05EFA" w:rsidRPr="00A128C3">
        <w:rPr>
          <w:rFonts w:asciiTheme="minorHAnsi" w:hAnsiTheme="minorHAnsi" w:cstheme="minorBidi"/>
          <w:sz w:val="24"/>
          <w:szCs w:val="24"/>
          <w:lang w:val="en-AU"/>
        </w:rPr>
        <w:t xml:space="preserve">investing in the quality of the relationship, as well as </w:t>
      </w:r>
      <w:r w:rsidR="00166411">
        <w:rPr>
          <w:rFonts w:asciiTheme="minorHAnsi" w:hAnsiTheme="minorHAnsi" w:cstheme="minorBidi"/>
          <w:sz w:val="24"/>
          <w:szCs w:val="24"/>
          <w:lang w:val="en-AU"/>
        </w:rPr>
        <w:t xml:space="preserve">due </w:t>
      </w:r>
      <w:r w:rsidRPr="00A128C3">
        <w:rPr>
          <w:rFonts w:asciiTheme="minorHAnsi" w:hAnsiTheme="minorHAnsi" w:cstheme="minorBidi"/>
          <w:sz w:val="24"/>
          <w:szCs w:val="24"/>
          <w:lang w:val="en-AU"/>
        </w:rPr>
        <w:t>diligence</w:t>
      </w:r>
      <w:r w:rsidR="00166411">
        <w:rPr>
          <w:rFonts w:asciiTheme="minorHAnsi" w:hAnsiTheme="minorHAnsi" w:cstheme="minorBidi"/>
          <w:sz w:val="24"/>
          <w:szCs w:val="24"/>
          <w:lang w:val="en-AU"/>
        </w:rPr>
        <w:t xml:space="preserve">, </w:t>
      </w:r>
      <w:r w:rsidRPr="00A128C3">
        <w:rPr>
          <w:rFonts w:asciiTheme="minorHAnsi" w:hAnsiTheme="minorHAnsi" w:cstheme="minorBidi"/>
          <w:sz w:val="24"/>
          <w:szCs w:val="24"/>
          <w:lang w:val="en-AU"/>
        </w:rPr>
        <w:t xml:space="preserve">including workplace health and safety, and </w:t>
      </w:r>
      <w:r w:rsidR="4F0FD758" w:rsidRPr="00A128C3">
        <w:rPr>
          <w:rFonts w:asciiTheme="minorHAnsi" w:hAnsiTheme="minorHAnsi" w:cstheme="minorBidi"/>
          <w:sz w:val="24"/>
          <w:szCs w:val="24"/>
          <w:lang w:val="en-AU"/>
        </w:rPr>
        <w:t>safeguarding</w:t>
      </w:r>
      <w:r w:rsidRPr="00A128C3">
        <w:rPr>
          <w:rFonts w:asciiTheme="minorHAnsi" w:hAnsiTheme="minorHAnsi" w:cstheme="minorBidi"/>
          <w:sz w:val="24"/>
          <w:szCs w:val="24"/>
          <w:lang w:val="en-AU"/>
        </w:rPr>
        <w:t>.</w:t>
      </w:r>
      <w:r w:rsidR="6BC4CD3C" w:rsidRPr="00A128C3">
        <w:rPr>
          <w:rFonts w:asciiTheme="minorHAnsi" w:hAnsiTheme="minorHAnsi" w:cstheme="minorBidi"/>
          <w:sz w:val="24"/>
          <w:szCs w:val="24"/>
          <w:lang w:val="en-AU"/>
        </w:rPr>
        <w:t xml:space="preserve"> </w:t>
      </w:r>
      <w:r w:rsidR="00005FE8">
        <w:rPr>
          <w:rFonts w:asciiTheme="minorHAnsi" w:hAnsiTheme="minorHAnsi" w:cstheme="minorBidi"/>
          <w:sz w:val="24"/>
          <w:szCs w:val="24"/>
          <w:lang w:val="en-AU"/>
        </w:rPr>
        <w:t>It also involves</w:t>
      </w:r>
      <w:r w:rsidR="6BC4CD3C" w:rsidRPr="00A128C3">
        <w:rPr>
          <w:rFonts w:asciiTheme="minorHAnsi" w:hAnsiTheme="minorHAnsi" w:cstheme="minorBidi"/>
          <w:sz w:val="24"/>
          <w:szCs w:val="24"/>
          <w:lang w:val="en-AU"/>
        </w:rPr>
        <w:t xml:space="preserve"> working collaboratively with local partners to promote </w:t>
      </w:r>
      <w:r w:rsidR="00F965FD" w:rsidRPr="00A128C3">
        <w:rPr>
          <w:rFonts w:asciiTheme="minorHAnsi" w:hAnsiTheme="minorHAnsi" w:cstheme="minorBidi"/>
          <w:sz w:val="24"/>
          <w:szCs w:val="24"/>
          <w:lang w:val="en-AU"/>
        </w:rPr>
        <w:t>good</w:t>
      </w:r>
      <w:r w:rsidR="6BC4CD3C" w:rsidRPr="00A128C3">
        <w:rPr>
          <w:rFonts w:asciiTheme="minorHAnsi" w:hAnsiTheme="minorHAnsi" w:cstheme="minorBidi"/>
          <w:sz w:val="24"/>
          <w:szCs w:val="24"/>
          <w:lang w:val="en-AU"/>
        </w:rPr>
        <w:t xml:space="preserve"> practice through </w:t>
      </w:r>
      <w:r w:rsidR="006B757D">
        <w:rPr>
          <w:rFonts w:asciiTheme="minorHAnsi" w:hAnsiTheme="minorHAnsi" w:cstheme="minorBidi"/>
          <w:sz w:val="24"/>
          <w:szCs w:val="24"/>
          <w:lang w:val="en-AU"/>
        </w:rPr>
        <w:t xml:space="preserve">sharing </w:t>
      </w:r>
      <w:r w:rsidR="6BC4CD3C" w:rsidRPr="00A128C3">
        <w:rPr>
          <w:rFonts w:asciiTheme="minorHAnsi" w:hAnsiTheme="minorHAnsi" w:cstheme="minorBidi"/>
          <w:sz w:val="24"/>
          <w:szCs w:val="24"/>
          <w:lang w:val="en-AU"/>
        </w:rPr>
        <w:t xml:space="preserve">resources and </w:t>
      </w:r>
      <w:r w:rsidR="006B757D">
        <w:rPr>
          <w:rFonts w:asciiTheme="minorHAnsi" w:hAnsiTheme="minorHAnsi" w:cstheme="minorBidi"/>
          <w:sz w:val="24"/>
          <w:szCs w:val="24"/>
          <w:lang w:val="en-AU"/>
        </w:rPr>
        <w:t xml:space="preserve">participating in </w:t>
      </w:r>
      <w:r w:rsidR="6BC4CD3C" w:rsidRPr="00A128C3">
        <w:rPr>
          <w:rFonts w:asciiTheme="minorHAnsi" w:hAnsiTheme="minorHAnsi" w:cstheme="minorBidi"/>
          <w:sz w:val="24"/>
          <w:szCs w:val="24"/>
          <w:lang w:val="en-AU"/>
        </w:rPr>
        <w:t>workshops.</w:t>
      </w:r>
    </w:p>
    <w:p w14:paraId="16D7987E" w14:textId="79EA2790" w:rsidR="00363DFA" w:rsidRDefault="00C6246A" w:rsidP="00E63396">
      <w:pPr>
        <w:spacing w:before="100" w:beforeAutospacing="1"/>
        <w:rPr>
          <w:rFonts w:asciiTheme="minorHAnsi" w:hAnsiTheme="minorHAnsi" w:cstheme="minorBidi"/>
          <w:sz w:val="24"/>
          <w:szCs w:val="24"/>
          <w:lang w:val="en-AU"/>
        </w:rPr>
      </w:pPr>
      <w:r>
        <w:rPr>
          <w:rFonts w:asciiTheme="minorHAnsi" w:hAnsiTheme="minorHAnsi" w:cstheme="minorBidi"/>
          <w:sz w:val="24"/>
          <w:szCs w:val="24"/>
          <w:lang w:val="en-AU"/>
        </w:rPr>
        <w:t xml:space="preserve">While volunteer assignments are the primary means of </w:t>
      </w:r>
      <w:r w:rsidR="008B0822">
        <w:rPr>
          <w:rFonts w:asciiTheme="minorHAnsi" w:hAnsiTheme="minorHAnsi" w:cstheme="minorBidi"/>
          <w:sz w:val="24"/>
          <w:szCs w:val="24"/>
          <w:lang w:val="en-AU"/>
        </w:rPr>
        <w:t xml:space="preserve">our </w:t>
      </w:r>
      <w:r>
        <w:rPr>
          <w:rFonts w:asciiTheme="minorHAnsi" w:hAnsiTheme="minorHAnsi" w:cstheme="minorBidi"/>
          <w:sz w:val="24"/>
          <w:szCs w:val="24"/>
          <w:lang w:val="en-AU"/>
        </w:rPr>
        <w:t>support to partner</w:t>
      </w:r>
      <w:r w:rsidR="00A55815">
        <w:rPr>
          <w:rFonts w:asciiTheme="minorHAnsi" w:hAnsiTheme="minorHAnsi" w:cstheme="minorBidi"/>
          <w:sz w:val="24"/>
          <w:szCs w:val="24"/>
          <w:lang w:val="en-AU"/>
        </w:rPr>
        <w:t>s</w:t>
      </w:r>
      <w:r>
        <w:rPr>
          <w:rFonts w:asciiTheme="minorHAnsi" w:hAnsiTheme="minorHAnsi" w:cstheme="minorBidi"/>
          <w:sz w:val="24"/>
          <w:szCs w:val="24"/>
          <w:lang w:val="en-AU"/>
        </w:rPr>
        <w:t xml:space="preserve">, the program </w:t>
      </w:r>
      <w:r w:rsidRPr="00A128C3">
        <w:rPr>
          <w:rFonts w:asciiTheme="minorHAnsi" w:hAnsiTheme="minorHAnsi" w:cstheme="minorBidi"/>
          <w:sz w:val="24"/>
          <w:szCs w:val="24"/>
          <w:lang w:val="en-AU"/>
        </w:rPr>
        <w:t xml:space="preserve">understands that small </w:t>
      </w:r>
      <w:r>
        <w:rPr>
          <w:rFonts w:asciiTheme="minorHAnsi" w:hAnsiTheme="minorHAnsi" w:cstheme="minorBidi"/>
          <w:sz w:val="24"/>
          <w:szCs w:val="24"/>
          <w:lang w:val="en-AU"/>
        </w:rPr>
        <w:t xml:space="preserve">amounts of well-targeted </w:t>
      </w:r>
      <w:r w:rsidR="00D855AD">
        <w:rPr>
          <w:rFonts w:asciiTheme="minorHAnsi" w:hAnsiTheme="minorHAnsi" w:cstheme="minorBidi"/>
          <w:sz w:val="24"/>
          <w:szCs w:val="24"/>
          <w:lang w:val="en-AU"/>
        </w:rPr>
        <w:t xml:space="preserve">additional </w:t>
      </w:r>
      <w:r>
        <w:rPr>
          <w:rFonts w:asciiTheme="minorHAnsi" w:hAnsiTheme="minorHAnsi" w:cstheme="minorBidi"/>
          <w:sz w:val="24"/>
          <w:szCs w:val="24"/>
          <w:lang w:val="en-AU"/>
        </w:rPr>
        <w:t xml:space="preserve">support </w:t>
      </w:r>
      <w:r w:rsidRPr="00A128C3">
        <w:rPr>
          <w:rFonts w:asciiTheme="minorHAnsi" w:hAnsiTheme="minorHAnsi" w:cstheme="minorBidi"/>
          <w:sz w:val="24"/>
          <w:szCs w:val="24"/>
          <w:lang w:val="en-AU"/>
        </w:rPr>
        <w:t xml:space="preserve">can </w:t>
      </w:r>
      <w:r>
        <w:rPr>
          <w:rFonts w:asciiTheme="minorHAnsi" w:hAnsiTheme="minorHAnsi" w:cstheme="minorBidi"/>
          <w:sz w:val="24"/>
          <w:szCs w:val="24"/>
          <w:lang w:val="en-AU"/>
        </w:rPr>
        <w:t xml:space="preserve">often </w:t>
      </w:r>
      <w:r w:rsidRPr="00A128C3">
        <w:rPr>
          <w:rFonts w:asciiTheme="minorHAnsi" w:hAnsiTheme="minorHAnsi" w:cstheme="minorBidi"/>
          <w:sz w:val="24"/>
          <w:szCs w:val="24"/>
          <w:lang w:val="en-AU"/>
        </w:rPr>
        <w:t xml:space="preserve">make a big difference to local initiatives. </w:t>
      </w:r>
      <w:r w:rsidR="00006E02">
        <w:rPr>
          <w:rFonts w:asciiTheme="minorHAnsi" w:hAnsiTheme="minorHAnsi" w:cstheme="minorBidi"/>
          <w:sz w:val="24"/>
          <w:szCs w:val="24"/>
          <w:lang w:val="en-AU"/>
        </w:rPr>
        <w:t>The</w:t>
      </w:r>
      <w:r w:rsidRPr="00A128C3">
        <w:rPr>
          <w:rFonts w:asciiTheme="minorHAnsi" w:hAnsiTheme="minorHAnsi" w:cstheme="minorBidi"/>
          <w:sz w:val="24"/>
          <w:szCs w:val="24"/>
          <w:lang w:val="en-AU"/>
        </w:rPr>
        <w:t xml:space="preserve"> program </w:t>
      </w:r>
      <w:r>
        <w:rPr>
          <w:rFonts w:asciiTheme="minorHAnsi" w:hAnsiTheme="minorHAnsi" w:cstheme="minorBidi"/>
          <w:sz w:val="24"/>
          <w:szCs w:val="24"/>
          <w:lang w:val="en-AU"/>
        </w:rPr>
        <w:t xml:space="preserve">periodically </w:t>
      </w:r>
      <w:r w:rsidRPr="00A128C3">
        <w:rPr>
          <w:rFonts w:asciiTheme="minorHAnsi" w:hAnsiTheme="minorHAnsi" w:cstheme="minorBidi"/>
          <w:sz w:val="24"/>
          <w:szCs w:val="24"/>
          <w:lang w:val="en-AU"/>
        </w:rPr>
        <w:t xml:space="preserve">offers </w:t>
      </w:r>
      <w:r w:rsidR="0095325A">
        <w:rPr>
          <w:rFonts w:asciiTheme="minorHAnsi" w:hAnsiTheme="minorHAnsi" w:cstheme="minorBidi"/>
          <w:sz w:val="24"/>
          <w:szCs w:val="24"/>
          <w:lang w:val="en-AU"/>
        </w:rPr>
        <w:t xml:space="preserve">small </w:t>
      </w:r>
      <w:r w:rsidRPr="00A128C3">
        <w:rPr>
          <w:rFonts w:asciiTheme="minorHAnsi" w:hAnsiTheme="minorHAnsi" w:cstheme="minorBidi"/>
          <w:sz w:val="24"/>
          <w:szCs w:val="24"/>
          <w:lang w:val="en-AU"/>
        </w:rPr>
        <w:t>grants to partner</w:t>
      </w:r>
      <w:r w:rsidR="002252EE">
        <w:rPr>
          <w:rFonts w:asciiTheme="minorHAnsi" w:hAnsiTheme="minorHAnsi" w:cstheme="minorBidi"/>
          <w:sz w:val="24"/>
          <w:szCs w:val="24"/>
          <w:lang w:val="en-AU"/>
        </w:rPr>
        <w:t xml:space="preserve"> organisations</w:t>
      </w:r>
      <w:r w:rsidR="00D436AC">
        <w:rPr>
          <w:rFonts w:asciiTheme="minorHAnsi" w:hAnsiTheme="minorHAnsi" w:cstheme="minorBidi"/>
          <w:sz w:val="24"/>
          <w:szCs w:val="24"/>
          <w:lang w:val="en-AU"/>
        </w:rPr>
        <w:t xml:space="preserve"> in</w:t>
      </w:r>
      <w:r w:rsidRPr="00A128C3">
        <w:rPr>
          <w:rFonts w:asciiTheme="minorHAnsi" w:hAnsiTheme="minorHAnsi" w:cstheme="minorBidi"/>
          <w:sz w:val="24"/>
          <w:szCs w:val="24"/>
          <w:lang w:val="en-AU"/>
        </w:rPr>
        <w:t xml:space="preserve"> support </w:t>
      </w:r>
      <w:r w:rsidR="00D436AC">
        <w:rPr>
          <w:rFonts w:asciiTheme="minorHAnsi" w:hAnsiTheme="minorHAnsi" w:cstheme="minorBidi"/>
          <w:sz w:val="24"/>
          <w:szCs w:val="24"/>
          <w:lang w:val="en-AU"/>
        </w:rPr>
        <w:t xml:space="preserve">of </w:t>
      </w:r>
      <w:r w:rsidR="00C01C8D">
        <w:rPr>
          <w:rFonts w:asciiTheme="minorHAnsi" w:hAnsiTheme="minorHAnsi" w:cstheme="minorBidi"/>
          <w:sz w:val="24"/>
          <w:szCs w:val="24"/>
          <w:lang w:val="en-AU"/>
        </w:rPr>
        <w:t xml:space="preserve">the </w:t>
      </w:r>
      <w:r w:rsidR="00F04624">
        <w:rPr>
          <w:rFonts w:asciiTheme="minorHAnsi" w:hAnsiTheme="minorHAnsi" w:cstheme="minorBidi"/>
          <w:sz w:val="24"/>
          <w:szCs w:val="24"/>
          <w:lang w:val="en-AU"/>
        </w:rPr>
        <w:t>volunteer</w:t>
      </w:r>
      <w:r w:rsidR="00385C0A">
        <w:rPr>
          <w:rFonts w:asciiTheme="minorHAnsi" w:hAnsiTheme="minorHAnsi" w:cstheme="minorBidi"/>
          <w:sz w:val="24"/>
          <w:szCs w:val="24"/>
          <w:lang w:val="en-AU"/>
        </w:rPr>
        <w:t>’s</w:t>
      </w:r>
      <w:r w:rsidR="00F04624">
        <w:rPr>
          <w:rFonts w:asciiTheme="minorHAnsi" w:hAnsiTheme="minorHAnsi" w:cstheme="minorBidi"/>
          <w:sz w:val="24"/>
          <w:szCs w:val="24"/>
          <w:lang w:val="en-AU"/>
        </w:rPr>
        <w:t xml:space="preserve"> assignment</w:t>
      </w:r>
      <w:r w:rsidR="00C01C8D">
        <w:rPr>
          <w:rFonts w:asciiTheme="minorHAnsi" w:hAnsiTheme="minorHAnsi" w:cstheme="minorBidi"/>
          <w:sz w:val="24"/>
          <w:szCs w:val="24"/>
          <w:lang w:val="en-AU"/>
        </w:rPr>
        <w:t xml:space="preserve">. </w:t>
      </w:r>
      <w:r>
        <w:rPr>
          <w:rFonts w:asciiTheme="minorHAnsi" w:hAnsiTheme="minorHAnsi" w:cstheme="minorBidi"/>
          <w:sz w:val="24"/>
          <w:szCs w:val="24"/>
          <w:lang w:val="en-AU"/>
        </w:rPr>
        <w:t>Ongoing learning and networking opportunities are also available to partner</w:t>
      </w:r>
      <w:r w:rsidR="008F47BA">
        <w:rPr>
          <w:rFonts w:asciiTheme="minorHAnsi" w:hAnsiTheme="minorHAnsi" w:cstheme="minorBidi"/>
          <w:sz w:val="24"/>
          <w:szCs w:val="24"/>
          <w:lang w:val="en-AU"/>
        </w:rPr>
        <w:t xml:space="preserve"> organisations </w:t>
      </w:r>
      <w:r>
        <w:rPr>
          <w:rFonts w:asciiTheme="minorHAnsi" w:hAnsiTheme="minorHAnsi" w:cstheme="minorBidi"/>
          <w:sz w:val="24"/>
          <w:szCs w:val="24"/>
          <w:lang w:val="en-AU"/>
        </w:rPr>
        <w:t>to connect them with others locally, regionally and in Australia to share experience and resources.</w:t>
      </w:r>
    </w:p>
    <w:p w14:paraId="048831CF" w14:textId="77777777" w:rsidR="00363DFA" w:rsidRPr="00F634BE" w:rsidRDefault="00363DFA" w:rsidP="00505292">
      <w:pPr>
        <w:pStyle w:val="Heading3"/>
        <w:spacing w:before="240"/>
        <w:rPr>
          <w:lang w:val="en-AU"/>
        </w:rPr>
      </w:pPr>
      <w:bookmarkStart w:id="38" w:name="_Toc193713359"/>
      <w:r w:rsidRPr="00F634BE">
        <w:rPr>
          <w:lang w:val="en-AU"/>
        </w:rPr>
        <w:t>Australian organisations</w:t>
      </w:r>
      <w:bookmarkEnd w:id="38"/>
    </w:p>
    <w:p w14:paraId="21D2EB41" w14:textId="7F9AB178" w:rsidR="00363DFA" w:rsidRPr="00A128C3" w:rsidRDefault="00363DFA" w:rsidP="00505292">
      <w:pPr>
        <w:pStyle w:val="paragraph"/>
        <w:spacing w:before="0" w:beforeAutospacing="0" w:after="0" w:afterAutospacing="0"/>
        <w:textAlignment w:val="baseline"/>
        <w:rPr>
          <w:rStyle w:val="normaltextrun"/>
          <w:rFonts w:ascii="Calibri" w:eastAsia="Trebuchet MS" w:hAnsi="Calibri" w:cs="Calibri"/>
        </w:rPr>
      </w:pPr>
      <w:r w:rsidRPr="00A128C3">
        <w:rPr>
          <w:rStyle w:val="normaltextrun"/>
          <w:rFonts w:ascii="Calibri" w:eastAsia="Trebuchet MS" w:hAnsi="Calibri" w:cs="Calibri"/>
        </w:rPr>
        <w:t>Australian organisations can strengthen their existing efforts to support countries in our region or forge new partnerships by becoming a partner of the Australian Volunteers Program.</w:t>
      </w:r>
    </w:p>
    <w:p w14:paraId="64A6368A" w14:textId="27A91E6C" w:rsidR="00363DFA" w:rsidRPr="00E63396" w:rsidRDefault="00363DFA" w:rsidP="00F26096">
      <w:pPr>
        <w:pStyle w:val="paragraph"/>
        <w:spacing w:after="0" w:afterAutospacing="0"/>
        <w:textAlignment w:val="baseline"/>
        <w:rPr>
          <w:rStyle w:val="normaltextrun"/>
          <w:rFonts w:eastAsia="Trebuchet MS"/>
        </w:rPr>
      </w:pPr>
      <w:r w:rsidRPr="00A128C3">
        <w:rPr>
          <w:rStyle w:val="normaltextrun"/>
          <w:rFonts w:ascii="Calibri" w:eastAsia="Trebuchet MS" w:hAnsi="Calibri" w:cs="Calibri"/>
        </w:rPr>
        <w:t xml:space="preserve">From government departments to </w:t>
      </w:r>
      <w:r>
        <w:rPr>
          <w:rStyle w:val="normaltextrun"/>
          <w:rFonts w:ascii="Calibri" w:eastAsia="Trebuchet MS" w:hAnsi="Calibri" w:cs="Calibri"/>
        </w:rPr>
        <w:t>community-based</w:t>
      </w:r>
      <w:r w:rsidRPr="00A128C3">
        <w:rPr>
          <w:rStyle w:val="normaltextrun"/>
          <w:rFonts w:ascii="Calibri" w:eastAsia="Trebuchet MS" w:hAnsi="Calibri" w:cs="Calibri"/>
        </w:rPr>
        <w:t xml:space="preserve"> organisations, industry groups, the private sector, and associations — we know that Australian-based organisations can support partner</w:t>
      </w:r>
      <w:r w:rsidR="00A022A1">
        <w:rPr>
          <w:rStyle w:val="normaltextrun"/>
          <w:rFonts w:ascii="Calibri" w:eastAsia="Trebuchet MS" w:hAnsi="Calibri" w:cs="Calibri"/>
        </w:rPr>
        <w:t>s</w:t>
      </w:r>
      <w:r w:rsidR="002252EE">
        <w:rPr>
          <w:rStyle w:val="normaltextrun"/>
          <w:rFonts w:ascii="Calibri" w:eastAsia="Trebuchet MS" w:hAnsi="Calibri" w:cs="Calibri"/>
        </w:rPr>
        <w:t xml:space="preserve"> </w:t>
      </w:r>
      <w:r w:rsidRPr="00A128C3">
        <w:rPr>
          <w:rStyle w:val="normaltextrun"/>
          <w:rFonts w:ascii="Calibri" w:eastAsia="Trebuchet MS" w:hAnsi="Calibri" w:cs="Calibri"/>
        </w:rPr>
        <w:t xml:space="preserve">that are creating </w:t>
      </w:r>
      <w:r>
        <w:rPr>
          <w:rStyle w:val="normaltextrun"/>
          <w:rFonts w:ascii="Calibri" w:eastAsia="Trebuchet MS" w:hAnsi="Calibri" w:cs="Calibri"/>
        </w:rPr>
        <w:t xml:space="preserve">positive </w:t>
      </w:r>
      <w:r w:rsidRPr="00A128C3">
        <w:rPr>
          <w:rStyle w:val="normaltextrun"/>
          <w:rFonts w:ascii="Calibri" w:eastAsia="Trebuchet MS" w:hAnsi="Calibri" w:cs="Calibri"/>
        </w:rPr>
        <w:t>social change</w:t>
      </w:r>
      <w:r>
        <w:rPr>
          <w:rStyle w:val="normaltextrun"/>
          <w:rFonts w:ascii="Calibri" w:eastAsia="Trebuchet MS" w:hAnsi="Calibri" w:cs="Calibri"/>
        </w:rPr>
        <w:t xml:space="preserve"> in our region</w:t>
      </w:r>
      <w:r w:rsidRPr="00A128C3">
        <w:rPr>
          <w:rStyle w:val="normaltextrun"/>
          <w:rFonts w:ascii="Calibri" w:eastAsia="Trebuchet MS" w:hAnsi="Calibri" w:cs="Calibri"/>
        </w:rPr>
        <w:t xml:space="preserve">. </w:t>
      </w:r>
    </w:p>
    <w:p w14:paraId="57873901" w14:textId="7CFA59B8" w:rsidR="00363DFA" w:rsidRPr="00A128C3" w:rsidRDefault="00363DFA" w:rsidP="00F26096">
      <w:pPr>
        <w:pStyle w:val="paragraph"/>
        <w:spacing w:after="0" w:afterAutospacing="0"/>
        <w:textAlignment w:val="baseline"/>
        <w:rPr>
          <w:rStyle w:val="normaltextrun"/>
          <w:rFonts w:ascii="Calibri" w:eastAsia="Trebuchet MS" w:hAnsi="Calibri" w:cs="Calibri"/>
        </w:rPr>
      </w:pPr>
      <w:r w:rsidRPr="00A128C3">
        <w:rPr>
          <w:rStyle w:val="normaltextrun"/>
          <w:rFonts w:ascii="Calibri" w:eastAsia="Trebuchet MS" w:hAnsi="Calibri" w:cs="Calibri"/>
        </w:rPr>
        <w:t>Australian organisations can be involved in the program in a range of ways, including:</w:t>
      </w:r>
    </w:p>
    <w:p w14:paraId="79A2B247" w14:textId="77777777" w:rsidR="00363DFA" w:rsidRPr="00A128C3" w:rsidRDefault="00363DFA" w:rsidP="00F26096">
      <w:pPr>
        <w:pStyle w:val="ListParagraph"/>
        <w:numPr>
          <w:ilvl w:val="0"/>
          <w:numId w:val="12"/>
        </w:numPr>
        <w:ind w:left="360"/>
        <w:rPr>
          <w:rFonts w:asciiTheme="minorHAnsi" w:eastAsia="Calibri" w:hAnsiTheme="minorHAnsi" w:cstheme="minorHAnsi"/>
          <w:sz w:val="24"/>
          <w:szCs w:val="24"/>
          <w:lang w:val="en-AU"/>
        </w:rPr>
      </w:pPr>
      <w:r w:rsidRPr="20426332">
        <w:rPr>
          <w:rFonts w:asciiTheme="minorHAnsi" w:eastAsia="Calibri" w:hAnsiTheme="minorHAnsi" w:cstheme="minorBidi"/>
          <w:sz w:val="24"/>
          <w:szCs w:val="24"/>
          <w:lang w:val="en-AU"/>
        </w:rPr>
        <w:t xml:space="preserve">Working with overseas partners to support the development of volunteer assignments </w:t>
      </w:r>
    </w:p>
    <w:p w14:paraId="719E429A" w14:textId="77777777" w:rsidR="00363DFA" w:rsidRPr="00A128C3" w:rsidRDefault="00363DFA" w:rsidP="00F26096">
      <w:pPr>
        <w:pStyle w:val="ListParagraph"/>
        <w:numPr>
          <w:ilvl w:val="0"/>
          <w:numId w:val="12"/>
        </w:numPr>
        <w:ind w:left="360"/>
        <w:rPr>
          <w:rFonts w:asciiTheme="minorHAnsi" w:eastAsia="Calibri" w:hAnsiTheme="minorHAnsi" w:cstheme="minorHAnsi"/>
          <w:sz w:val="24"/>
          <w:szCs w:val="24"/>
          <w:lang w:val="en-AU"/>
        </w:rPr>
      </w:pPr>
      <w:r w:rsidRPr="20426332">
        <w:rPr>
          <w:rFonts w:asciiTheme="minorHAnsi" w:eastAsia="Calibri" w:hAnsiTheme="minorHAnsi" w:cstheme="minorBidi"/>
          <w:sz w:val="24"/>
          <w:szCs w:val="24"/>
          <w:lang w:val="en-AU"/>
        </w:rPr>
        <w:t>Supporting professional mentoring opportunities between their staff, volunteers, and overseas partners </w:t>
      </w:r>
    </w:p>
    <w:p w14:paraId="5F6E150A" w14:textId="5B02592C" w:rsidR="00363DFA" w:rsidRPr="00A128C3" w:rsidRDefault="00363DFA" w:rsidP="00E63396">
      <w:pPr>
        <w:pStyle w:val="ListParagraph"/>
        <w:numPr>
          <w:ilvl w:val="0"/>
          <w:numId w:val="12"/>
        </w:numPr>
        <w:spacing w:before="100" w:beforeAutospacing="1"/>
        <w:ind w:left="360"/>
        <w:rPr>
          <w:rFonts w:asciiTheme="minorHAnsi" w:eastAsia="Calibri" w:hAnsiTheme="minorHAnsi" w:cstheme="minorHAnsi"/>
          <w:lang w:val="en-AU"/>
        </w:rPr>
      </w:pPr>
      <w:r w:rsidRPr="20426332">
        <w:rPr>
          <w:rFonts w:asciiTheme="minorHAnsi" w:eastAsia="Calibri" w:hAnsiTheme="minorHAnsi" w:cstheme="minorBidi"/>
          <w:sz w:val="24"/>
          <w:szCs w:val="24"/>
          <w:lang w:val="en-AU"/>
        </w:rPr>
        <w:t>Assisting with the recruitment and selection of volunteers, by promoting assignments to existing networks and referring suitable candidates to the program</w:t>
      </w:r>
    </w:p>
    <w:p w14:paraId="1D2A0DA8" w14:textId="77777777" w:rsidR="00363DFA" w:rsidRPr="00A128C3" w:rsidRDefault="00363DFA" w:rsidP="00E63396">
      <w:pPr>
        <w:pStyle w:val="ListParagraph"/>
        <w:numPr>
          <w:ilvl w:val="0"/>
          <w:numId w:val="12"/>
        </w:numPr>
        <w:spacing w:before="100" w:beforeAutospacing="1"/>
        <w:ind w:left="360"/>
        <w:rPr>
          <w:rFonts w:asciiTheme="minorHAnsi" w:eastAsia="Calibri" w:hAnsiTheme="minorHAnsi" w:cstheme="minorHAnsi"/>
          <w:sz w:val="24"/>
          <w:szCs w:val="24"/>
          <w:lang w:val="en-AU"/>
        </w:rPr>
      </w:pPr>
      <w:r w:rsidRPr="20426332">
        <w:rPr>
          <w:rFonts w:asciiTheme="minorHAnsi" w:eastAsia="Calibri" w:hAnsiTheme="minorHAnsi" w:cstheme="minorBidi"/>
          <w:sz w:val="24"/>
          <w:szCs w:val="24"/>
          <w:lang w:val="en-AU"/>
        </w:rPr>
        <w:t>Sharing knowledge and resources</w:t>
      </w:r>
    </w:p>
    <w:p w14:paraId="3D666EE3" w14:textId="53AD3B83" w:rsidR="00363DFA" w:rsidRPr="00E63396" w:rsidRDefault="00363DFA" w:rsidP="00F26096">
      <w:pPr>
        <w:pStyle w:val="ListParagraph"/>
        <w:numPr>
          <w:ilvl w:val="0"/>
          <w:numId w:val="12"/>
        </w:numPr>
        <w:spacing w:before="100" w:beforeAutospacing="1"/>
        <w:ind w:left="357" w:hanging="357"/>
        <w:rPr>
          <w:rStyle w:val="normaltextrun"/>
          <w:rFonts w:asciiTheme="minorHAnsi" w:eastAsia="Calibri" w:hAnsiTheme="minorHAnsi" w:cstheme="minorHAnsi"/>
          <w:sz w:val="24"/>
          <w:szCs w:val="24"/>
          <w:lang w:val="en-AU"/>
        </w:rPr>
      </w:pPr>
      <w:r w:rsidRPr="20426332">
        <w:rPr>
          <w:rFonts w:asciiTheme="minorHAnsi" w:eastAsia="Calibri" w:hAnsiTheme="minorHAnsi" w:cstheme="minorBidi"/>
          <w:sz w:val="24"/>
          <w:szCs w:val="24"/>
          <w:lang w:val="en-AU"/>
        </w:rPr>
        <w:t>Promoting the program and the value of volunteering.</w:t>
      </w:r>
    </w:p>
    <w:p w14:paraId="1DB8DBF3" w14:textId="20913065" w:rsidR="00363DFA" w:rsidRPr="00A128C3" w:rsidRDefault="00363DFA" w:rsidP="00F26096">
      <w:pPr>
        <w:pStyle w:val="paragraph"/>
        <w:spacing w:after="0" w:afterAutospacing="0"/>
        <w:textAlignment w:val="baseline"/>
        <w:rPr>
          <w:rStyle w:val="normaltextrun"/>
          <w:rFonts w:ascii="Calibri" w:eastAsia="Trebuchet MS" w:hAnsi="Calibri" w:cs="Calibri"/>
        </w:rPr>
      </w:pPr>
      <w:r w:rsidRPr="00A128C3">
        <w:rPr>
          <w:rStyle w:val="normaltextrun"/>
          <w:rFonts w:ascii="Calibri" w:eastAsia="Trebuchet MS" w:hAnsi="Calibri" w:cs="Calibri"/>
        </w:rPr>
        <w:t>The benefits to Australian organisations of partnering with the Australian Volunteers Program can be many, including:</w:t>
      </w:r>
    </w:p>
    <w:p w14:paraId="57DAB8D1" w14:textId="77777777" w:rsidR="00363DFA" w:rsidRPr="00A128C3" w:rsidRDefault="00363DFA" w:rsidP="00F26096">
      <w:pPr>
        <w:pStyle w:val="ListParagraph"/>
        <w:numPr>
          <w:ilvl w:val="0"/>
          <w:numId w:val="12"/>
        </w:numPr>
        <w:ind w:left="360"/>
        <w:rPr>
          <w:rFonts w:asciiTheme="minorHAnsi" w:eastAsia="Calibri" w:hAnsiTheme="minorHAnsi" w:cstheme="minorHAnsi"/>
          <w:sz w:val="24"/>
          <w:szCs w:val="24"/>
          <w:lang w:val="en-AU"/>
        </w:rPr>
      </w:pPr>
      <w:r w:rsidRPr="20426332">
        <w:rPr>
          <w:rFonts w:asciiTheme="minorHAnsi" w:eastAsia="Calibri" w:hAnsiTheme="minorHAnsi" w:cstheme="minorBidi"/>
          <w:sz w:val="24"/>
          <w:szCs w:val="24"/>
          <w:lang w:val="en-AU"/>
        </w:rPr>
        <w:t>Contributing to locally led development outcomes in countries in our region</w:t>
      </w:r>
    </w:p>
    <w:p w14:paraId="7CF104F6" w14:textId="6E04E200" w:rsidR="00363DFA" w:rsidRPr="00A128C3" w:rsidRDefault="00363DFA" w:rsidP="00E63396">
      <w:pPr>
        <w:pStyle w:val="ListParagraph"/>
        <w:numPr>
          <w:ilvl w:val="0"/>
          <w:numId w:val="12"/>
        </w:numPr>
        <w:spacing w:before="100" w:beforeAutospacing="1"/>
        <w:ind w:left="360"/>
        <w:rPr>
          <w:rFonts w:asciiTheme="minorHAnsi" w:eastAsia="Calibri" w:hAnsiTheme="minorHAnsi" w:cstheme="minorHAnsi"/>
          <w:lang w:val="en-AU"/>
        </w:rPr>
      </w:pPr>
      <w:r w:rsidRPr="20426332">
        <w:rPr>
          <w:rFonts w:asciiTheme="minorHAnsi" w:eastAsia="Calibri" w:hAnsiTheme="minorHAnsi" w:cstheme="minorBidi"/>
          <w:sz w:val="24"/>
          <w:szCs w:val="24"/>
          <w:lang w:val="en-AU"/>
        </w:rPr>
        <w:t>Strengthening their support to their in-country partner</w:t>
      </w:r>
    </w:p>
    <w:p w14:paraId="455845CE" w14:textId="77777777" w:rsidR="00363DFA" w:rsidRPr="00A128C3" w:rsidRDefault="00363DFA" w:rsidP="00E63396">
      <w:pPr>
        <w:pStyle w:val="ListParagraph"/>
        <w:numPr>
          <w:ilvl w:val="0"/>
          <w:numId w:val="12"/>
        </w:numPr>
        <w:spacing w:before="100" w:beforeAutospacing="1"/>
        <w:ind w:left="360"/>
        <w:rPr>
          <w:rFonts w:asciiTheme="minorHAnsi" w:eastAsia="Calibri" w:hAnsiTheme="minorHAnsi" w:cstheme="minorHAnsi"/>
          <w:sz w:val="24"/>
          <w:szCs w:val="24"/>
          <w:lang w:val="en-AU"/>
        </w:rPr>
      </w:pPr>
      <w:r w:rsidRPr="20426332">
        <w:rPr>
          <w:rFonts w:asciiTheme="minorHAnsi" w:eastAsia="Calibri" w:hAnsiTheme="minorHAnsi" w:cstheme="minorBidi"/>
          <w:sz w:val="24"/>
          <w:szCs w:val="24"/>
          <w:lang w:val="en-AU"/>
        </w:rPr>
        <w:t xml:space="preserve">Providing volunteer opportunities to their staff </w:t>
      </w:r>
    </w:p>
    <w:p w14:paraId="667AD42A" w14:textId="46AB1606" w:rsidR="00363DFA" w:rsidRPr="00A128C3" w:rsidRDefault="00363DFA" w:rsidP="00E63396">
      <w:pPr>
        <w:pStyle w:val="ListParagraph"/>
        <w:numPr>
          <w:ilvl w:val="0"/>
          <w:numId w:val="12"/>
        </w:numPr>
        <w:spacing w:before="100" w:beforeAutospacing="1"/>
        <w:ind w:left="360"/>
        <w:rPr>
          <w:rFonts w:asciiTheme="minorHAnsi" w:eastAsia="Calibri" w:hAnsiTheme="minorHAnsi" w:cstheme="minorHAnsi"/>
          <w:lang w:val="en-AU"/>
        </w:rPr>
      </w:pPr>
      <w:r w:rsidRPr="20426332">
        <w:rPr>
          <w:rFonts w:asciiTheme="minorHAnsi" w:eastAsia="Calibri" w:hAnsiTheme="minorHAnsi" w:cstheme="minorBidi"/>
          <w:sz w:val="24"/>
          <w:szCs w:val="24"/>
          <w:lang w:val="en-AU"/>
        </w:rPr>
        <w:t xml:space="preserve">Supporting existing networks or developing new partnerships </w:t>
      </w:r>
    </w:p>
    <w:p w14:paraId="38F2C386" w14:textId="2865D603" w:rsidR="00363DFA" w:rsidRPr="000B1AA1" w:rsidRDefault="00363DFA" w:rsidP="00E63396">
      <w:pPr>
        <w:pStyle w:val="ListParagraph"/>
        <w:numPr>
          <w:ilvl w:val="0"/>
          <w:numId w:val="12"/>
        </w:numPr>
        <w:spacing w:before="100" w:beforeAutospacing="1"/>
        <w:ind w:left="360"/>
        <w:rPr>
          <w:rFonts w:asciiTheme="minorHAnsi" w:eastAsia="Calibri" w:hAnsiTheme="minorHAnsi" w:cstheme="minorHAnsi"/>
          <w:sz w:val="24"/>
          <w:szCs w:val="24"/>
          <w:lang w:val="en-AU"/>
        </w:rPr>
      </w:pPr>
      <w:r w:rsidRPr="20426332">
        <w:rPr>
          <w:rFonts w:asciiTheme="minorHAnsi" w:eastAsia="Calibri" w:hAnsiTheme="minorHAnsi" w:cstheme="minorBidi"/>
          <w:sz w:val="24"/>
          <w:szCs w:val="24"/>
          <w:lang w:val="en-AU"/>
        </w:rPr>
        <w:t xml:space="preserve">Strengthening global literacy, cultural competency, and influence in neighbouring countries. </w:t>
      </w:r>
    </w:p>
    <w:p w14:paraId="02231696" w14:textId="67B7160E" w:rsidR="00DB3604" w:rsidRPr="00CC19A6" w:rsidRDefault="00F26D04" w:rsidP="00086352">
      <w:pPr>
        <w:pStyle w:val="Heading2"/>
        <w:spacing w:before="240"/>
        <w:rPr>
          <w:lang w:val="en-AU"/>
        </w:rPr>
      </w:pPr>
      <w:bookmarkStart w:id="39" w:name="_Toc144808925"/>
      <w:bookmarkStart w:id="40" w:name="_Toc1069387472"/>
      <w:bookmarkStart w:id="41" w:name="_Toc193713360"/>
      <w:bookmarkStart w:id="42" w:name="_Hlk121210144"/>
      <w:r w:rsidRPr="00CC19A6">
        <w:rPr>
          <w:lang w:val="en-AU"/>
        </w:rPr>
        <w:lastRenderedPageBreak/>
        <w:t>Volunteers</w:t>
      </w:r>
      <w:bookmarkEnd w:id="39"/>
      <w:bookmarkEnd w:id="40"/>
      <w:bookmarkEnd w:id="41"/>
    </w:p>
    <w:p w14:paraId="641E52F0" w14:textId="0540D1AA" w:rsidR="00776899" w:rsidRPr="00A128C3" w:rsidRDefault="00776899" w:rsidP="00E624D3">
      <w:pPr>
        <w:pStyle w:val="paragraph"/>
        <w:spacing w:after="0" w:afterAutospacing="0"/>
        <w:textAlignment w:val="baseline"/>
        <w:rPr>
          <w:rFonts w:ascii="Segoe UI" w:hAnsi="Segoe UI" w:cs="Segoe UI"/>
          <w:sz w:val="18"/>
          <w:szCs w:val="18"/>
        </w:rPr>
      </w:pPr>
      <w:r w:rsidRPr="00A128C3">
        <w:rPr>
          <w:rStyle w:val="normaltextrun"/>
          <w:rFonts w:ascii="Calibri" w:eastAsia="Trebuchet MS" w:hAnsi="Calibri" w:cs="Calibri"/>
        </w:rPr>
        <w:t xml:space="preserve">A </w:t>
      </w:r>
      <w:r w:rsidR="00010F21">
        <w:rPr>
          <w:rStyle w:val="normaltextrun"/>
          <w:rFonts w:ascii="Calibri" w:eastAsia="Trebuchet MS" w:hAnsi="Calibri" w:cs="Calibri"/>
        </w:rPr>
        <w:t xml:space="preserve">diverse range of </w:t>
      </w:r>
      <w:r w:rsidR="007401C1">
        <w:rPr>
          <w:rStyle w:val="normaltextrun"/>
          <w:rFonts w:ascii="Calibri" w:eastAsia="Trebuchet MS" w:hAnsi="Calibri" w:cs="Calibri"/>
        </w:rPr>
        <w:t xml:space="preserve">skilled </w:t>
      </w:r>
      <w:r w:rsidR="00A57540">
        <w:rPr>
          <w:rStyle w:val="normaltextrun"/>
          <w:rFonts w:ascii="Calibri" w:eastAsia="Trebuchet MS" w:hAnsi="Calibri" w:cs="Calibri"/>
        </w:rPr>
        <w:t>volunteer</w:t>
      </w:r>
      <w:r w:rsidR="00010F21">
        <w:rPr>
          <w:rStyle w:val="normaltextrun"/>
          <w:rFonts w:ascii="Calibri" w:eastAsia="Trebuchet MS" w:hAnsi="Calibri" w:cs="Calibri"/>
        </w:rPr>
        <w:t>s</w:t>
      </w:r>
      <w:r w:rsidRPr="00A128C3">
        <w:rPr>
          <w:rStyle w:val="normaltextrun"/>
          <w:rFonts w:ascii="Calibri" w:eastAsia="Trebuchet MS" w:hAnsi="Calibri" w:cs="Calibri"/>
        </w:rPr>
        <w:t xml:space="preserve"> </w:t>
      </w:r>
      <w:r w:rsidR="007401C1">
        <w:rPr>
          <w:rStyle w:val="normaltextrun"/>
          <w:rFonts w:ascii="Calibri" w:eastAsia="Trebuchet MS" w:hAnsi="Calibri" w:cs="Calibri"/>
        </w:rPr>
        <w:t>are supported</w:t>
      </w:r>
      <w:r w:rsidR="00797909">
        <w:rPr>
          <w:rStyle w:val="normaltextrun"/>
          <w:rFonts w:ascii="Calibri" w:eastAsia="Trebuchet MS" w:hAnsi="Calibri" w:cs="Calibri"/>
        </w:rPr>
        <w:t xml:space="preserve"> to</w:t>
      </w:r>
      <w:r w:rsidR="00307608" w:rsidRPr="00A128C3">
        <w:rPr>
          <w:rStyle w:val="normaltextrun"/>
          <w:rFonts w:ascii="Calibri" w:eastAsia="Trebuchet MS" w:hAnsi="Calibri" w:cs="Calibri"/>
        </w:rPr>
        <w:t xml:space="preserve"> </w:t>
      </w:r>
      <w:r w:rsidRPr="00A128C3">
        <w:rPr>
          <w:rStyle w:val="normaltextrun"/>
          <w:rFonts w:ascii="Calibri" w:eastAsia="Trebuchet MS" w:hAnsi="Calibri" w:cs="Calibri"/>
        </w:rPr>
        <w:t xml:space="preserve">connect with Australia’s international development cooperation program and </w:t>
      </w:r>
      <w:r w:rsidR="00613F71" w:rsidRPr="00A128C3">
        <w:rPr>
          <w:rStyle w:val="normaltextrun"/>
          <w:rFonts w:ascii="Calibri" w:eastAsia="Trebuchet MS" w:hAnsi="Calibri" w:cs="Calibri"/>
        </w:rPr>
        <w:t>countries in our</w:t>
      </w:r>
      <w:r w:rsidRPr="00A128C3">
        <w:rPr>
          <w:rStyle w:val="normaltextrun"/>
          <w:rFonts w:ascii="Calibri" w:eastAsia="Trebuchet MS" w:hAnsi="Calibri" w:cs="Calibri"/>
        </w:rPr>
        <w:t xml:space="preserve"> region.</w:t>
      </w:r>
      <w:r w:rsidR="00412B7C" w:rsidRPr="00412B7C">
        <w:t xml:space="preserve"> </w:t>
      </w:r>
      <w:r w:rsidR="005868E8" w:rsidRPr="00A128C3">
        <w:rPr>
          <w:rStyle w:val="normaltextrun"/>
          <w:rFonts w:ascii="Calibri" w:eastAsia="Trebuchet MS" w:hAnsi="Calibri" w:cs="Calibri"/>
        </w:rPr>
        <w:t>Volunteers have the opportuni</w:t>
      </w:r>
      <w:r w:rsidR="00657667">
        <w:rPr>
          <w:rStyle w:val="normaltextrun"/>
          <w:rFonts w:ascii="Calibri" w:eastAsia="Trebuchet MS" w:hAnsi="Calibri" w:cs="Calibri"/>
        </w:rPr>
        <w:t xml:space="preserve">ty </w:t>
      </w:r>
      <w:r w:rsidR="005868E8" w:rsidRPr="00A128C3">
        <w:rPr>
          <w:rStyle w:val="normaltextrun"/>
          <w:rFonts w:ascii="Calibri" w:eastAsia="Trebuchet MS" w:hAnsi="Calibri" w:cs="Calibri"/>
        </w:rPr>
        <w:t xml:space="preserve">to use their knowledge, </w:t>
      </w:r>
      <w:r w:rsidR="003C5412">
        <w:rPr>
          <w:rStyle w:val="normaltextrun"/>
          <w:rFonts w:ascii="Calibri" w:eastAsia="Trebuchet MS" w:hAnsi="Calibri" w:cs="Calibri"/>
        </w:rPr>
        <w:t>exper</w:t>
      </w:r>
      <w:r w:rsidR="00657667">
        <w:rPr>
          <w:rStyle w:val="normaltextrun"/>
          <w:rFonts w:ascii="Calibri" w:eastAsia="Trebuchet MS" w:hAnsi="Calibri" w:cs="Calibri"/>
        </w:rPr>
        <w:t>ien</w:t>
      </w:r>
      <w:r w:rsidR="003C5412">
        <w:rPr>
          <w:rStyle w:val="normaltextrun"/>
          <w:rFonts w:ascii="Calibri" w:eastAsia="Trebuchet MS" w:hAnsi="Calibri" w:cs="Calibri"/>
        </w:rPr>
        <w:t>ce</w:t>
      </w:r>
      <w:r w:rsidR="005868E8" w:rsidRPr="00A128C3">
        <w:rPr>
          <w:rStyle w:val="normaltextrun"/>
          <w:rFonts w:ascii="Calibri" w:eastAsia="Trebuchet MS" w:hAnsi="Calibri" w:cs="Calibri"/>
        </w:rPr>
        <w:t>, empathy, and humanity to make a difference to people’s lives.</w:t>
      </w:r>
      <w:r w:rsidR="005868E8" w:rsidRPr="00A128C3">
        <w:rPr>
          <w:rStyle w:val="eop"/>
          <w:rFonts w:ascii="Calibri" w:hAnsi="Calibri" w:cs="Calibri"/>
        </w:rPr>
        <w:t> </w:t>
      </w:r>
      <w:r w:rsidR="005868E8" w:rsidRPr="00A128C3" w:rsidDel="005868E8">
        <w:rPr>
          <w:rStyle w:val="eop"/>
          <w:rFonts w:ascii="Calibri" w:hAnsi="Calibri" w:cs="Calibri"/>
        </w:rPr>
        <w:t xml:space="preserve"> </w:t>
      </w:r>
    </w:p>
    <w:p w14:paraId="7A60B998" w14:textId="1415486E" w:rsidR="00776899" w:rsidRPr="00A128C3" w:rsidRDefault="00776899" w:rsidP="00F97452">
      <w:pPr>
        <w:pStyle w:val="paragraph"/>
        <w:spacing w:after="0" w:afterAutospacing="0"/>
        <w:textAlignment w:val="baseline"/>
        <w:rPr>
          <w:rFonts w:ascii="Segoe UI" w:hAnsi="Segoe UI" w:cs="Segoe UI"/>
          <w:sz w:val="18"/>
          <w:szCs w:val="18"/>
        </w:rPr>
      </w:pPr>
      <w:r w:rsidRPr="00A128C3">
        <w:rPr>
          <w:rStyle w:val="normaltextrun"/>
          <w:rFonts w:ascii="Calibri" w:eastAsia="Trebuchet MS" w:hAnsi="Calibri" w:cs="Calibri"/>
        </w:rPr>
        <w:t xml:space="preserve">Volunteers </w:t>
      </w:r>
      <w:r w:rsidR="00CF01E8" w:rsidRPr="00A128C3">
        <w:rPr>
          <w:rStyle w:val="normaltextrun"/>
          <w:rFonts w:ascii="Calibri" w:eastAsia="Trebuchet MS" w:hAnsi="Calibri" w:cs="Calibri"/>
        </w:rPr>
        <w:t>share their</w:t>
      </w:r>
      <w:r w:rsidRPr="00A128C3">
        <w:rPr>
          <w:rStyle w:val="normaltextrun"/>
          <w:rFonts w:ascii="Calibri" w:eastAsia="Trebuchet MS" w:hAnsi="Calibri" w:cs="Calibri"/>
        </w:rPr>
        <w:t xml:space="preserve"> </w:t>
      </w:r>
      <w:r w:rsidR="0059659D">
        <w:rPr>
          <w:rStyle w:val="normaltextrun"/>
          <w:rFonts w:ascii="Calibri" w:eastAsia="Trebuchet MS" w:hAnsi="Calibri" w:cs="Calibri"/>
        </w:rPr>
        <w:t xml:space="preserve">skills and </w:t>
      </w:r>
      <w:r w:rsidR="00A02258" w:rsidRPr="00A128C3">
        <w:rPr>
          <w:rStyle w:val="normaltextrun"/>
          <w:rFonts w:ascii="Calibri" w:eastAsia="Trebuchet MS" w:hAnsi="Calibri" w:cs="Calibri"/>
        </w:rPr>
        <w:t>expertise</w:t>
      </w:r>
      <w:r w:rsidR="002124D8">
        <w:rPr>
          <w:rStyle w:val="normaltextrun"/>
          <w:rFonts w:ascii="Calibri" w:eastAsia="Trebuchet MS" w:hAnsi="Calibri" w:cs="Calibri"/>
        </w:rPr>
        <w:t>,</w:t>
      </w:r>
      <w:r w:rsidR="00CF01E8" w:rsidRPr="00A128C3">
        <w:rPr>
          <w:rStyle w:val="normaltextrun"/>
          <w:rFonts w:ascii="Calibri" w:eastAsia="Trebuchet MS" w:hAnsi="Calibri" w:cs="Calibri"/>
        </w:rPr>
        <w:t xml:space="preserve"> </w:t>
      </w:r>
      <w:r w:rsidR="002124D8">
        <w:rPr>
          <w:rStyle w:val="normaltextrun"/>
          <w:rFonts w:ascii="Calibri" w:eastAsia="Trebuchet MS" w:hAnsi="Calibri" w:cs="Calibri"/>
        </w:rPr>
        <w:t>working in collaboration</w:t>
      </w:r>
      <w:r w:rsidR="002124D8" w:rsidRPr="00A128C3">
        <w:rPr>
          <w:rStyle w:val="normaltextrun"/>
          <w:rFonts w:ascii="Calibri" w:eastAsia="Trebuchet MS" w:hAnsi="Calibri" w:cs="Calibri"/>
        </w:rPr>
        <w:t xml:space="preserve"> </w:t>
      </w:r>
      <w:r w:rsidR="00CF01E8" w:rsidRPr="00A128C3">
        <w:rPr>
          <w:rStyle w:val="normaltextrun"/>
          <w:rFonts w:ascii="Calibri" w:eastAsia="Trebuchet MS" w:hAnsi="Calibri" w:cs="Calibri"/>
        </w:rPr>
        <w:t>with</w:t>
      </w:r>
      <w:r w:rsidRPr="00A128C3">
        <w:rPr>
          <w:rStyle w:val="normaltextrun"/>
          <w:rFonts w:ascii="Calibri" w:eastAsia="Trebuchet MS" w:hAnsi="Calibri" w:cs="Calibri"/>
        </w:rPr>
        <w:t xml:space="preserve"> </w:t>
      </w:r>
      <w:r w:rsidR="00CF01E8" w:rsidRPr="00A128C3">
        <w:rPr>
          <w:rStyle w:val="normaltextrun"/>
          <w:rFonts w:ascii="Calibri" w:eastAsia="Trebuchet MS" w:hAnsi="Calibri" w:cs="Calibri"/>
        </w:rPr>
        <w:t xml:space="preserve">colleagues in </w:t>
      </w:r>
      <w:r w:rsidRPr="00A128C3">
        <w:rPr>
          <w:rStyle w:val="normaltextrun"/>
          <w:rFonts w:ascii="Calibri" w:eastAsia="Trebuchet MS" w:hAnsi="Calibri" w:cs="Calibri"/>
        </w:rPr>
        <w:t>partner organisation</w:t>
      </w:r>
      <w:r w:rsidR="00CF01E8" w:rsidRPr="00A128C3">
        <w:rPr>
          <w:rStyle w:val="normaltextrun"/>
          <w:rFonts w:ascii="Calibri" w:eastAsia="Trebuchet MS" w:hAnsi="Calibri" w:cs="Calibri"/>
        </w:rPr>
        <w:t>s where they are placed</w:t>
      </w:r>
      <w:r w:rsidRPr="00A128C3">
        <w:rPr>
          <w:rStyle w:val="normaltextrun"/>
          <w:rFonts w:ascii="Calibri" w:eastAsia="Trebuchet MS" w:hAnsi="Calibri" w:cs="Calibri"/>
        </w:rPr>
        <w:t>.</w:t>
      </w:r>
      <w:r w:rsidRPr="00A128C3">
        <w:rPr>
          <w:rStyle w:val="eop"/>
          <w:rFonts w:ascii="Calibri" w:hAnsi="Calibri" w:cs="Calibri"/>
        </w:rPr>
        <w:t> </w:t>
      </w:r>
      <w:r w:rsidR="005868E8" w:rsidRPr="00412B7C">
        <w:rPr>
          <w:rStyle w:val="normaltextrun"/>
          <w:rFonts w:ascii="Calibri" w:eastAsia="Trebuchet MS" w:hAnsi="Calibri" w:cs="Calibri"/>
        </w:rPr>
        <w:t>The most successful volunteers have many soft skills, including integrity, self-awareness, and resilience, and are conscious of cross-cultural sensitivities.</w:t>
      </w:r>
      <w:r w:rsidR="09140B30" w:rsidRPr="0885F65B">
        <w:rPr>
          <w:rStyle w:val="normaltextrun"/>
          <w:rFonts w:ascii="Calibri" w:eastAsia="Trebuchet MS" w:hAnsi="Calibri" w:cs="Calibri"/>
        </w:rPr>
        <w:t xml:space="preserve"> </w:t>
      </w:r>
    </w:p>
    <w:p w14:paraId="3B1C0212" w14:textId="7A138CCD" w:rsidR="00CF01E8" w:rsidRPr="00A128C3" w:rsidRDefault="00776899" w:rsidP="00F97452">
      <w:pPr>
        <w:spacing w:before="100" w:beforeAutospacing="1"/>
        <w:rPr>
          <w:rStyle w:val="normaltextrun"/>
          <w:rFonts w:ascii="Calibri" w:hAnsi="Calibri" w:cs="Calibri"/>
          <w:sz w:val="24"/>
          <w:szCs w:val="24"/>
          <w:lang w:val="en-AU" w:eastAsia="en-AU"/>
        </w:rPr>
      </w:pPr>
      <w:r w:rsidRPr="00A128C3">
        <w:rPr>
          <w:rStyle w:val="normaltextrun"/>
          <w:rFonts w:ascii="Calibri" w:hAnsi="Calibri" w:cs="Calibri"/>
          <w:sz w:val="24"/>
          <w:szCs w:val="24"/>
          <w:lang w:val="en-AU" w:eastAsia="en-AU"/>
        </w:rPr>
        <w:t xml:space="preserve">At the same time, volunteers </w:t>
      </w:r>
      <w:r w:rsidR="00CF01E8" w:rsidRPr="00A128C3">
        <w:rPr>
          <w:rStyle w:val="normaltextrun"/>
          <w:rFonts w:ascii="Calibri" w:hAnsi="Calibri" w:cs="Calibri"/>
          <w:sz w:val="24"/>
          <w:szCs w:val="24"/>
          <w:lang w:val="en-AU" w:eastAsia="en-AU"/>
        </w:rPr>
        <w:t xml:space="preserve">gain greater cultural awareness and </w:t>
      </w:r>
      <w:r w:rsidR="000B16CF">
        <w:rPr>
          <w:rStyle w:val="normaltextrun"/>
          <w:rFonts w:ascii="Calibri" w:hAnsi="Calibri" w:cs="Calibri"/>
          <w:sz w:val="24"/>
          <w:szCs w:val="24"/>
          <w:lang w:val="en-AU" w:eastAsia="en-AU"/>
        </w:rPr>
        <w:t>create mutual</w:t>
      </w:r>
      <w:r w:rsidR="009F561C">
        <w:rPr>
          <w:rStyle w:val="normaltextrun"/>
          <w:rFonts w:ascii="Calibri" w:hAnsi="Calibri" w:cs="Calibri"/>
          <w:sz w:val="24"/>
          <w:szCs w:val="24"/>
          <w:lang w:val="en-AU" w:eastAsia="en-AU"/>
        </w:rPr>
        <w:t>ly</w:t>
      </w:r>
      <w:r w:rsidR="000B16CF">
        <w:rPr>
          <w:rStyle w:val="normaltextrun"/>
          <w:rFonts w:ascii="Calibri" w:hAnsi="Calibri" w:cs="Calibri"/>
          <w:sz w:val="24"/>
          <w:szCs w:val="24"/>
          <w:lang w:val="en-AU" w:eastAsia="en-AU"/>
        </w:rPr>
        <w:t xml:space="preserve"> beneficial </w:t>
      </w:r>
      <w:r w:rsidR="00CF01E8" w:rsidRPr="00A128C3">
        <w:rPr>
          <w:rStyle w:val="normaltextrun"/>
          <w:rFonts w:ascii="Calibri" w:hAnsi="Calibri" w:cs="Calibri"/>
          <w:sz w:val="24"/>
          <w:szCs w:val="24"/>
          <w:lang w:val="en-AU" w:eastAsia="en-AU"/>
        </w:rPr>
        <w:t xml:space="preserve">connections across countries. Volunteers </w:t>
      </w:r>
      <w:r w:rsidR="00674CD2">
        <w:rPr>
          <w:rStyle w:val="normaltextrun"/>
          <w:rFonts w:ascii="Calibri" w:hAnsi="Calibri" w:cs="Calibri"/>
          <w:sz w:val="24"/>
          <w:szCs w:val="24"/>
          <w:lang w:val="en-AU" w:eastAsia="en-AU"/>
        </w:rPr>
        <w:t xml:space="preserve">often </w:t>
      </w:r>
      <w:r w:rsidR="00CF01E8" w:rsidRPr="00A128C3">
        <w:rPr>
          <w:rStyle w:val="normaltextrun"/>
          <w:rFonts w:ascii="Calibri" w:hAnsi="Calibri" w:cs="Calibri"/>
          <w:sz w:val="24"/>
          <w:szCs w:val="24"/>
          <w:lang w:val="en-AU" w:eastAsia="en-AU"/>
        </w:rPr>
        <w:t>form enduring friendships with people in Australia’s region and develop a deeper understanding of how to work across cultures.</w:t>
      </w:r>
    </w:p>
    <w:p w14:paraId="627560AA" w14:textId="132DDAAA" w:rsidR="000B1AA1" w:rsidRPr="000033A5" w:rsidRDefault="00776899" w:rsidP="00F97452">
      <w:pPr>
        <w:spacing w:before="100" w:beforeAutospacing="1"/>
        <w:rPr>
          <w:rFonts w:asciiTheme="minorHAnsi" w:hAnsiTheme="minorHAnsi" w:cstheme="minorBidi"/>
          <w:sz w:val="24"/>
          <w:szCs w:val="24"/>
          <w:lang w:val="en-AU"/>
        </w:rPr>
      </w:pPr>
      <w:r w:rsidRPr="000033A5">
        <w:rPr>
          <w:rFonts w:asciiTheme="minorHAnsi" w:hAnsiTheme="minorHAnsi" w:cstheme="minorBidi"/>
          <w:sz w:val="24"/>
          <w:szCs w:val="24"/>
          <w:lang w:val="en-AU"/>
        </w:rPr>
        <w:t>For younger volunteers</w:t>
      </w:r>
      <w:r w:rsidR="00783646" w:rsidRPr="000033A5">
        <w:rPr>
          <w:rFonts w:asciiTheme="minorHAnsi" w:hAnsiTheme="minorHAnsi" w:cstheme="minorBidi"/>
          <w:sz w:val="24"/>
          <w:szCs w:val="24"/>
          <w:lang w:val="en-AU"/>
        </w:rPr>
        <w:t>, gaining</w:t>
      </w:r>
      <w:r w:rsidRPr="000033A5">
        <w:rPr>
          <w:rFonts w:asciiTheme="minorHAnsi" w:hAnsiTheme="minorHAnsi" w:cstheme="minorBidi"/>
          <w:sz w:val="24"/>
          <w:szCs w:val="24"/>
          <w:lang w:val="en-AU"/>
        </w:rPr>
        <w:t xml:space="preserve"> international experience </w:t>
      </w:r>
      <w:r w:rsidR="00783646" w:rsidRPr="000033A5">
        <w:rPr>
          <w:rFonts w:asciiTheme="minorHAnsi" w:hAnsiTheme="minorHAnsi" w:cstheme="minorBidi"/>
          <w:sz w:val="24"/>
          <w:szCs w:val="24"/>
          <w:lang w:val="en-AU"/>
        </w:rPr>
        <w:t>can</w:t>
      </w:r>
      <w:r w:rsidRPr="000033A5">
        <w:rPr>
          <w:rFonts w:asciiTheme="minorHAnsi" w:hAnsiTheme="minorHAnsi" w:cstheme="minorBidi"/>
          <w:sz w:val="24"/>
          <w:szCs w:val="24"/>
          <w:lang w:val="en-AU"/>
        </w:rPr>
        <w:t xml:space="preserve"> develop new competencies and professional networks. For older volunteers, the program can present an opportunity for change within a </w:t>
      </w:r>
      <w:r w:rsidR="00CF01E8" w:rsidRPr="000033A5">
        <w:rPr>
          <w:rFonts w:asciiTheme="minorHAnsi" w:hAnsiTheme="minorHAnsi" w:cstheme="minorBidi"/>
          <w:sz w:val="24"/>
          <w:szCs w:val="24"/>
          <w:lang w:val="en-AU"/>
        </w:rPr>
        <w:t>long-established</w:t>
      </w:r>
      <w:r w:rsidRPr="000033A5">
        <w:rPr>
          <w:rFonts w:asciiTheme="minorHAnsi" w:hAnsiTheme="minorHAnsi" w:cstheme="minorBidi"/>
          <w:sz w:val="24"/>
          <w:szCs w:val="24"/>
          <w:lang w:val="en-AU"/>
        </w:rPr>
        <w:t xml:space="preserve"> career or a new direction in retirement.</w:t>
      </w:r>
    </w:p>
    <w:p w14:paraId="7DD27AE2" w14:textId="5FE9EAD7" w:rsidR="000033A5" w:rsidRPr="000033A5" w:rsidRDefault="00712C80" w:rsidP="00086352">
      <w:pPr>
        <w:pStyle w:val="Heading3"/>
        <w:spacing w:before="240"/>
        <w:rPr>
          <w:lang w:val="en-AU"/>
        </w:rPr>
      </w:pPr>
      <w:bookmarkStart w:id="43" w:name="_Toc193713361"/>
      <w:r w:rsidRPr="000033A5">
        <w:rPr>
          <w:lang w:val="en-AU"/>
        </w:rPr>
        <w:t>Volunteering Modalities</w:t>
      </w:r>
      <w:bookmarkEnd w:id="43"/>
    </w:p>
    <w:p w14:paraId="0E9D03CB" w14:textId="41299252" w:rsidR="00776899" w:rsidRPr="00A128C3" w:rsidRDefault="00776899" w:rsidP="00086352">
      <w:pPr>
        <w:pStyle w:val="paragraph"/>
        <w:spacing w:before="0" w:beforeAutospacing="0" w:after="0" w:afterAutospacing="0"/>
        <w:textAlignment w:val="baseline"/>
        <w:rPr>
          <w:rFonts w:ascii="Segoe UI" w:hAnsi="Segoe UI" w:cs="Segoe UI"/>
          <w:sz w:val="18"/>
          <w:szCs w:val="18"/>
        </w:rPr>
      </w:pPr>
      <w:r w:rsidRPr="00A128C3">
        <w:rPr>
          <w:rStyle w:val="normaltextrun"/>
          <w:rFonts w:ascii="Calibri" w:eastAsia="Trebuchet MS" w:hAnsi="Calibri" w:cs="Calibri"/>
        </w:rPr>
        <w:t xml:space="preserve">The </w:t>
      </w:r>
      <w:r w:rsidR="00DA415C">
        <w:rPr>
          <w:rStyle w:val="normaltextrun"/>
          <w:rFonts w:ascii="Calibri" w:eastAsia="Trebuchet MS" w:hAnsi="Calibri" w:cs="Calibri"/>
        </w:rPr>
        <w:t xml:space="preserve">program </w:t>
      </w:r>
      <w:r w:rsidRPr="00A128C3">
        <w:rPr>
          <w:rStyle w:val="normaltextrun"/>
          <w:rFonts w:ascii="Calibri" w:eastAsia="Trebuchet MS" w:hAnsi="Calibri" w:cs="Calibri"/>
        </w:rPr>
        <w:t>offers several volunteering modalities to better support our partners and reflect the diversity of our participants</w:t>
      </w:r>
      <w:r w:rsidR="00DF142C">
        <w:rPr>
          <w:rStyle w:val="normaltextrun"/>
          <w:rFonts w:ascii="Calibri" w:eastAsia="Trebuchet MS" w:hAnsi="Calibri" w:cs="Calibri"/>
        </w:rPr>
        <w:t>:</w:t>
      </w:r>
      <w:r w:rsidR="00DF142C" w:rsidRPr="00A128C3">
        <w:rPr>
          <w:rStyle w:val="eop"/>
          <w:rFonts w:ascii="Calibri" w:hAnsi="Calibri" w:cs="Calibri"/>
        </w:rPr>
        <w:t> </w:t>
      </w:r>
    </w:p>
    <w:p w14:paraId="791AB9EC" w14:textId="7116E968" w:rsidR="00776899" w:rsidRPr="00CF6A21" w:rsidRDefault="00776899" w:rsidP="00F97452">
      <w:pPr>
        <w:pStyle w:val="ListParagraph"/>
        <w:widowControl/>
        <w:numPr>
          <w:ilvl w:val="0"/>
          <w:numId w:val="20"/>
        </w:numPr>
        <w:spacing w:before="100" w:beforeAutospacing="1"/>
        <w:ind w:left="360"/>
        <w:rPr>
          <w:rFonts w:ascii="Calibri" w:eastAsia="Calibri" w:hAnsi="Calibri" w:cs="Calibri"/>
          <w:sz w:val="24"/>
          <w:szCs w:val="24"/>
          <w:lang w:val="en-AU"/>
        </w:rPr>
      </w:pPr>
      <w:r w:rsidRPr="002F47DF">
        <w:rPr>
          <w:rStyle w:val="Heading4Char"/>
        </w:rPr>
        <w:t>In-country volunteering</w:t>
      </w:r>
      <w:r w:rsidRPr="20426332">
        <w:rPr>
          <w:rFonts w:ascii="Calibri" w:eastAsia="Calibri" w:hAnsi="Calibri" w:cs="Calibri"/>
          <w:sz w:val="24"/>
          <w:szCs w:val="24"/>
          <w:lang w:val="en-AU"/>
        </w:rPr>
        <w:t xml:space="preserve">: </w:t>
      </w:r>
      <w:r w:rsidR="002703ED" w:rsidRPr="20426332">
        <w:rPr>
          <w:rFonts w:ascii="Calibri" w:hAnsi="Calibri"/>
          <w:sz w:val="24"/>
          <w:szCs w:val="24"/>
          <w:lang w:val="en-AU"/>
        </w:rPr>
        <w:t xml:space="preserve">volunteers </w:t>
      </w:r>
      <w:r w:rsidR="0041017A" w:rsidRPr="20426332">
        <w:rPr>
          <w:rFonts w:ascii="Calibri" w:hAnsi="Calibri"/>
          <w:sz w:val="24"/>
          <w:szCs w:val="24"/>
          <w:lang w:val="en-AU"/>
        </w:rPr>
        <w:t>t</w:t>
      </w:r>
      <w:r w:rsidR="002703ED" w:rsidRPr="20426332">
        <w:rPr>
          <w:rFonts w:ascii="Calibri" w:hAnsi="Calibri"/>
          <w:sz w:val="24"/>
          <w:szCs w:val="24"/>
          <w:lang w:val="en-AU"/>
        </w:rPr>
        <w:t>ravel to the partner country and support partner</w:t>
      </w:r>
      <w:r w:rsidR="00E15BE5">
        <w:rPr>
          <w:rFonts w:ascii="Calibri" w:hAnsi="Calibri"/>
          <w:sz w:val="24"/>
          <w:szCs w:val="24"/>
          <w:lang w:val="en-AU"/>
        </w:rPr>
        <w:t>s</w:t>
      </w:r>
      <w:r w:rsidR="002703ED" w:rsidRPr="20426332">
        <w:rPr>
          <w:rFonts w:ascii="Calibri" w:hAnsi="Calibri"/>
          <w:sz w:val="24"/>
          <w:szCs w:val="24"/>
          <w:lang w:val="en-AU"/>
        </w:rPr>
        <w:t xml:space="preserve"> on the ground. Program participants </w:t>
      </w:r>
      <w:r w:rsidR="00613F71" w:rsidRPr="20426332">
        <w:rPr>
          <w:rFonts w:ascii="Calibri" w:hAnsi="Calibri"/>
          <w:sz w:val="24"/>
          <w:szCs w:val="24"/>
          <w:lang w:val="en-AU"/>
        </w:rPr>
        <w:t xml:space="preserve">build strong </w:t>
      </w:r>
      <w:r w:rsidR="006B757D" w:rsidRPr="20426332">
        <w:rPr>
          <w:rFonts w:ascii="Calibri" w:hAnsi="Calibri"/>
          <w:sz w:val="24"/>
          <w:szCs w:val="24"/>
          <w:lang w:val="en-AU"/>
        </w:rPr>
        <w:t>connections and</w:t>
      </w:r>
      <w:r w:rsidR="00613F71" w:rsidRPr="20426332">
        <w:rPr>
          <w:rFonts w:ascii="Calibri" w:hAnsi="Calibri"/>
          <w:sz w:val="24"/>
          <w:szCs w:val="24"/>
          <w:lang w:val="en-AU"/>
        </w:rPr>
        <w:t xml:space="preserve"> </w:t>
      </w:r>
      <w:r w:rsidR="002703ED" w:rsidRPr="20426332">
        <w:rPr>
          <w:rFonts w:ascii="Calibri" w:hAnsi="Calibri"/>
          <w:sz w:val="24"/>
          <w:szCs w:val="24"/>
          <w:lang w:val="en-AU"/>
        </w:rPr>
        <w:t>gain greater cultural awareness</w:t>
      </w:r>
      <w:r w:rsidR="00332DBA">
        <w:rPr>
          <w:rFonts w:ascii="Calibri" w:hAnsi="Calibri"/>
          <w:sz w:val="24"/>
          <w:szCs w:val="24"/>
          <w:lang w:val="en-AU"/>
        </w:rPr>
        <w:t xml:space="preserve"> when</w:t>
      </w:r>
      <w:r w:rsidR="002703ED" w:rsidRPr="20426332">
        <w:rPr>
          <w:rFonts w:ascii="Calibri" w:hAnsi="Calibri"/>
          <w:sz w:val="24"/>
          <w:szCs w:val="24"/>
          <w:lang w:val="en-AU"/>
        </w:rPr>
        <w:t xml:space="preserve"> in-country.</w:t>
      </w:r>
      <w:r w:rsidR="00BE7D5B" w:rsidRPr="20426332">
        <w:rPr>
          <w:rFonts w:ascii="Calibri" w:hAnsi="Calibri"/>
          <w:color w:val="FF0000"/>
          <w:sz w:val="24"/>
          <w:szCs w:val="24"/>
          <w:lang w:val="en-AU"/>
        </w:rPr>
        <w:t xml:space="preserve"> </w:t>
      </w:r>
    </w:p>
    <w:p w14:paraId="7D2D0074" w14:textId="77777777" w:rsidR="00776899" w:rsidRPr="00A128C3" w:rsidRDefault="00776899" w:rsidP="00F97452">
      <w:pPr>
        <w:pStyle w:val="ListParagraph"/>
        <w:spacing w:before="100" w:beforeAutospacing="1"/>
        <w:ind w:left="360"/>
        <w:rPr>
          <w:rFonts w:ascii="Calibri" w:eastAsia="Calibri" w:hAnsi="Calibri" w:cs="Calibri"/>
          <w:sz w:val="24"/>
          <w:szCs w:val="24"/>
          <w:lang w:val="en-AU"/>
        </w:rPr>
      </w:pPr>
    </w:p>
    <w:p w14:paraId="1C441084" w14:textId="4A69D285" w:rsidR="00D26915" w:rsidRDefault="00776899" w:rsidP="00F97452">
      <w:pPr>
        <w:pStyle w:val="ListParagraph"/>
        <w:numPr>
          <w:ilvl w:val="0"/>
          <w:numId w:val="13"/>
        </w:numPr>
        <w:spacing w:before="100" w:beforeAutospacing="1"/>
        <w:ind w:left="360"/>
        <w:rPr>
          <w:rFonts w:ascii="Calibri" w:eastAsia="Calibri" w:hAnsi="Calibri" w:cs="Calibri"/>
          <w:sz w:val="24"/>
          <w:szCs w:val="24"/>
          <w:lang w:val="en-AU"/>
        </w:rPr>
      </w:pPr>
      <w:r w:rsidRPr="002F47DF">
        <w:rPr>
          <w:rStyle w:val="Heading4Char"/>
        </w:rPr>
        <w:t>Hybrid volunteering:</w:t>
      </w:r>
      <w:r w:rsidRPr="054116E2">
        <w:rPr>
          <w:rFonts w:ascii="Calibri" w:eastAsia="Calibri" w:hAnsi="Calibri" w:cs="Calibri"/>
          <w:sz w:val="24"/>
          <w:szCs w:val="24"/>
          <w:lang w:val="en-AU"/>
        </w:rPr>
        <w:t xml:space="preserve"> </w:t>
      </w:r>
      <w:r w:rsidR="73B418DD" w:rsidRPr="054116E2">
        <w:rPr>
          <w:rFonts w:ascii="Calibri" w:eastAsia="Calibri" w:hAnsi="Calibri" w:cs="Calibri"/>
          <w:sz w:val="24"/>
          <w:szCs w:val="24"/>
          <w:lang w:val="en-AU"/>
        </w:rPr>
        <w:t xml:space="preserve">volunteers </w:t>
      </w:r>
      <w:r w:rsidR="00DA415C">
        <w:rPr>
          <w:rFonts w:ascii="Calibri" w:eastAsia="Calibri" w:hAnsi="Calibri" w:cs="Calibri"/>
          <w:sz w:val="24"/>
          <w:szCs w:val="24"/>
          <w:lang w:val="en-AU"/>
        </w:rPr>
        <w:t>undert</w:t>
      </w:r>
      <w:r w:rsidR="00896D50">
        <w:rPr>
          <w:rFonts w:ascii="Calibri" w:eastAsia="Calibri" w:hAnsi="Calibri" w:cs="Calibri"/>
          <w:sz w:val="24"/>
          <w:szCs w:val="24"/>
          <w:lang w:val="en-AU"/>
        </w:rPr>
        <w:t>ake</w:t>
      </w:r>
      <w:r w:rsidR="73B418DD" w:rsidRPr="054116E2">
        <w:rPr>
          <w:rFonts w:ascii="Calibri" w:eastAsia="Calibri" w:hAnsi="Calibri" w:cs="Calibri"/>
          <w:sz w:val="24"/>
          <w:szCs w:val="24"/>
          <w:lang w:val="en-AU"/>
        </w:rPr>
        <w:t xml:space="preserve"> a combination of in-country and remote volunteering. This modality </w:t>
      </w:r>
      <w:r w:rsidRPr="054116E2">
        <w:rPr>
          <w:rFonts w:ascii="Calibri" w:eastAsia="Calibri" w:hAnsi="Calibri" w:cs="Calibri"/>
          <w:sz w:val="24"/>
          <w:szCs w:val="24"/>
          <w:lang w:val="en-AU"/>
        </w:rPr>
        <w:t>offers partner</w:t>
      </w:r>
      <w:r w:rsidR="00332DBA">
        <w:rPr>
          <w:rFonts w:ascii="Calibri" w:eastAsia="Calibri" w:hAnsi="Calibri" w:cs="Calibri"/>
          <w:sz w:val="24"/>
          <w:szCs w:val="24"/>
          <w:lang w:val="en-AU"/>
        </w:rPr>
        <w:t>s</w:t>
      </w:r>
      <w:r w:rsidRPr="054116E2">
        <w:rPr>
          <w:rFonts w:ascii="Calibri" w:eastAsia="Calibri" w:hAnsi="Calibri" w:cs="Calibri"/>
          <w:sz w:val="24"/>
          <w:szCs w:val="24"/>
          <w:lang w:val="en-AU"/>
        </w:rPr>
        <w:t xml:space="preserve"> and volunteers the flexibility to transition from in-country to remote (or remote to in-country) on the same assignment and with a single set of </w:t>
      </w:r>
      <w:r w:rsidR="00613F71" w:rsidRPr="054116E2">
        <w:rPr>
          <w:rFonts w:ascii="Calibri" w:eastAsia="Calibri" w:hAnsi="Calibri" w:cs="Calibri"/>
          <w:sz w:val="24"/>
          <w:szCs w:val="24"/>
          <w:lang w:val="en-AU"/>
        </w:rPr>
        <w:t>objectives</w:t>
      </w:r>
      <w:r w:rsidR="11109304" w:rsidRPr="054116E2">
        <w:rPr>
          <w:rFonts w:ascii="Calibri" w:eastAsia="Calibri" w:hAnsi="Calibri" w:cs="Calibri"/>
          <w:sz w:val="24"/>
          <w:szCs w:val="24"/>
          <w:lang w:val="en-AU"/>
        </w:rPr>
        <w:t xml:space="preserve">. </w:t>
      </w:r>
    </w:p>
    <w:p w14:paraId="18D40B2F" w14:textId="77777777" w:rsidR="00BB300C" w:rsidRDefault="00BB300C" w:rsidP="00F97452">
      <w:pPr>
        <w:pStyle w:val="ListParagraph"/>
        <w:spacing w:before="100" w:beforeAutospacing="1"/>
        <w:ind w:left="360"/>
        <w:rPr>
          <w:rFonts w:ascii="Calibri" w:eastAsia="Calibri" w:hAnsi="Calibri" w:cs="Calibri"/>
          <w:sz w:val="24"/>
          <w:szCs w:val="24"/>
          <w:lang w:val="en-AU"/>
        </w:rPr>
      </w:pPr>
    </w:p>
    <w:p w14:paraId="7C610502" w14:textId="3D937922" w:rsidR="00D26915" w:rsidRPr="00082CDD" w:rsidRDefault="00D26915" w:rsidP="00F97452">
      <w:pPr>
        <w:pStyle w:val="ListParagraph"/>
        <w:numPr>
          <w:ilvl w:val="0"/>
          <w:numId w:val="13"/>
        </w:numPr>
        <w:spacing w:before="100" w:beforeAutospacing="1"/>
        <w:ind w:left="360"/>
        <w:rPr>
          <w:rFonts w:ascii="Calibri" w:eastAsia="Calibri" w:hAnsi="Calibri" w:cs="Calibri"/>
          <w:sz w:val="24"/>
          <w:szCs w:val="24"/>
          <w:lang w:val="en-AU"/>
        </w:rPr>
      </w:pPr>
      <w:r w:rsidRPr="002F47DF">
        <w:rPr>
          <w:rStyle w:val="Heading4Char"/>
        </w:rPr>
        <w:t>Remote volunteering:</w:t>
      </w:r>
      <w:r w:rsidRPr="00082CDD">
        <w:rPr>
          <w:rFonts w:ascii="Calibri" w:eastAsia="Calibri" w:hAnsi="Calibri" w:cs="Calibri"/>
          <w:sz w:val="24"/>
          <w:szCs w:val="24"/>
          <w:lang w:val="en-AU"/>
        </w:rPr>
        <w:t xml:space="preserve"> </w:t>
      </w:r>
      <w:r w:rsidR="00C420A6" w:rsidRPr="20426332">
        <w:rPr>
          <w:rFonts w:ascii="Calibri" w:eastAsia="Calibri" w:hAnsi="Calibri" w:cs="Calibri"/>
          <w:sz w:val="24"/>
          <w:szCs w:val="24"/>
          <w:lang w:val="en-AU"/>
        </w:rPr>
        <w:t>volunteers connect with and support partner</w:t>
      </w:r>
      <w:r w:rsidR="00DF7434">
        <w:rPr>
          <w:rFonts w:ascii="Calibri" w:eastAsia="Calibri" w:hAnsi="Calibri" w:cs="Calibri"/>
          <w:sz w:val="24"/>
          <w:szCs w:val="24"/>
          <w:lang w:val="en-AU"/>
        </w:rPr>
        <w:t xml:space="preserve"> organisations</w:t>
      </w:r>
      <w:r w:rsidR="00C420A6" w:rsidRPr="20426332">
        <w:rPr>
          <w:rFonts w:ascii="Calibri" w:eastAsia="Calibri" w:hAnsi="Calibri" w:cs="Calibri"/>
          <w:sz w:val="24"/>
          <w:szCs w:val="24"/>
          <w:lang w:val="en-AU"/>
        </w:rPr>
        <w:t xml:space="preserve"> online from home. This small</w:t>
      </w:r>
      <w:r w:rsidR="00961BA2" w:rsidRPr="20426332">
        <w:rPr>
          <w:rFonts w:ascii="Calibri" w:eastAsia="Calibri" w:hAnsi="Calibri" w:cs="Calibri"/>
          <w:sz w:val="24"/>
          <w:szCs w:val="24"/>
          <w:lang w:val="en-AU"/>
        </w:rPr>
        <w:t>er</w:t>
      </w:r>
      <w:r w:rsidR="00C420A6" w:rsidRPr="20426332">
        <w:rPr>
          <w:rFonts w:ascii="Calibri" w:eastAsia="Calibri" w:hAnsi="Calibri" w:cs="Calibri"/>
          <w:sz w:val="24"/>
          <w:szCs w:val="24"/>
          <w:lang w:val="en-AU"/>
        </w:rPr>
        <w:t xml:space="preserve"> percentage of assignments are targeted </w:t>
      </w:r>
      <w:r w:rsidR="00961BA2" w:rsidRPr="20426332">
        <w:rPr>
          <w:rFonts w:ascii="Calibri" w:eastAsia="Calibri" w:hAnsi="Calibri" w:cs="Calibri"/>
          <w:sz w:val="24"/>
          <w:szCs w:val="24"/>
          <w:lang w:val="en-AU"/>
        </w:rPr>
        <w:t>to volunteers</w:t>
      </w:r>
      <w:r w:rsidRPr="20426332">
        <w:rPr>
          <w:rFonts w:ascii="Calibri" w:eastAsia="Calibri" w:hAnsi="Calibri" w:cs="Calibri"/>
          <w:sz w:val="24"/>
          <w:szCs w:val="24"/>
          <w:lang w:val="en-AU"/>
        </w:rPr>
        <w:t xml:space="preserve"> </w:t>
      </w:r>
      <w:r w:rsidR="00C420A6" w:rsidRPr="20426332">
        <w:rPr>
          <w:rFonts w:ascii="Calibri" w:eastAsia="Calibri" w:hAnsi="Calibri" w:cs="Calibri"/>
          <w:sz w:val="24"/>
          <w:szCs w:val="24"/>
          <w:lang w:val="en-AU"/>
        </w:rPr>
        <w:t xml:space="preserve">who </w:t>
      </w:r>
      <w:r w:rsidR="00575C23" w:rsidRPr="20426332">
        <w:rPr>
          <w:rFonts w:ascii="Calibri" w:eastAsia="Calibri" w:hAnsi="Calibri" w:cs="Calibri"/>
          <w:sz w:val="24"/>
          <w:szCs w:val="24"/>
          <w:lang w:val="en-AU"/>
        </w:rPr>
        <w:t>are</w:t>
      </w:r>
      <w:r w:rsidR="00961BA2" w:rsidRPr="20426332">
        <w:rPr>
          <w:rFonts w:ascii="Calibri" w:eastAsia="Calibri" w:hAnsi="Calibri" w:cs="Calibri"/>
          <w:sz w:val="24"/>
          <w:szCs w:val="24"/>
          <w:lang w:val="en-AU"/>
        </w:rPr>
        <w:t xml:space="preserve"> unable to travel in-country</w:t>
      </w:r>
      <w:r w:rsidR="008B5250" w:rsidRPr="20426332">
        <w:rPr>
          <w:rFonts w:ascii="Calibri" w:eastAsia="Calibri" w:hAnsi="Calibri" w:cs="Calibri"/>
          <w:sz w:val="24"/>
          <w:szCs w:val="24"/>
          <w:lang w:val="en-AU"/>
        </w:rPr>
        <w:t xml:space="preserve"> or where </w:t>
      </w:r>
      <w:r w:rsidR="00130CAF" w:rsidRPr="20426332">
        <w:rPr>
          <w:rFonts w:ascii="Calibri" w:eastAsia="Calibri" w:hAnsi="Calibri" w:cs="Calibri"/>
          <w:sz w:val="24"/>
          <w:szCs w:val="24"/>
          <w:lang w:val="en-AU"/>
        </w:rPr>
        <w:t xml:space="preserve">evidence shows that a remote assignment </w:t>
      </w:r>
      <w:r w:rsidR="00404DF2" w:rsidRPr="20426332">
        <w:rPr>
          <w:rFonts w:ascii="Calibri" w:eastAsia="Calibri" w:hAnsi="Calibri" w:cs="Calibri"/>
          <w:sz w:val="24"/>
          <w:szCs w:val="24"/>
          <w:lang w:val="en-AU"/>
        </w:rPr>
        <w:t>would be most beneficial</w:t>
      </w:r>
      <w:r w:rsidR="00C420A6" w:rsidRPr="20426332">
        <w:rPr>
          <w:rFonts w:ascii="Calibri" w:eastAsia="Calibri" w:hAnsi="Calibri" w:cs="Calibri"/>
          <w:sz w:val="24"/>
          <w:szCs w:val="24"/>
          <w:lang w:val="en-AU"/>
        </w:rPr>
        <w:t xml:space="preserve">. </w:t>
      </w:r>
    </w:p>
    <w:p w14:paraId="6EC1F2B8" w14:textId="53C5A72F" w:rsidR="007F2D63" w:rsidRPr="00A128C3" w:rsidDel="002D2876" w:rsidRDefault="00776899" w:rsidP="00F97452">
      <w:pPr>
        <w:pStyle w:val="paragraph"/>
        <w:spacing w:after="0" w:afterAutospacing="0"/>
        <w:textAlignment w:val="baseline"/>
        <w:rPr>
          <w:rFonts w:ascii="Calibri" w:hAnsi="Calibri" w:cs="Calibri"/>
        </w:rPr>
      </w:pPr>
      <w:r w:rsidRPr="054116E2">
        <w:rPr>
          <w:rStyle w:val="normaltextrun"/>
          <w:rFonts w:ascii="Calibri" w:eastAsia="Trebuchet MS" w:hAnsi="Calibri" w:cs="Calibri"/>
        </w:rPr>
        <w:t>All volunteers are supported during their assignment by an experienced in-country management team and receive pre-assignment briefings, country orientation and language training</w:t>
      </w:r>
      <w:r w:rsidR="73B418DD" w:rsidRPr="054116E2">
        <w:rPr>
          <w:rStyle w:val="normaltextrun"/>
          <w:rFonts w:ascii="Calibri" w:eastAsia="Trebuchet MS" w:hAnsi="Calibri" w:cs="Calibri"/>
        </w:rPr>
        <w:t xml:space="preserve"> (if required). </w:t>
      </w:r>
      <w:r w:rsidR="086076BF" w:rsidRPr="054116E2">
        <w:rPr>
          <w:rStyle w:val="normaltextrun"/>
          <w:rFonts w:ascii="Calibri" w:eastAsia="Trebuchet MS" w:hAnsi="Calibri" w:cs="Calibri"/>
        </w:rPr>
        <w:t>V</w:t>
      </w:r>
      <w:r w:rsidR="73B418DD" w:rsidRPr="054116E2">
        <w:rPr>
          <w:rStyle w:val="normaltextrun"/>
          <w:rFonts w:ascii="Calibri" w:eastAsia="Trebuchet MS" w:hAnsi="Calibri" w:cs="Calibri"/>
        </w:rPr>
        <w:t xml:space="preserve">olunteers </w:t>
      </w:r>
      <w:r w:rsidR="09EBC5A4" w:rsidRPr="054116E2">
        <w:rPr>
          <w:rStyle w:val="normaltextrun"/>
          <w:rFonts w:ascii="Calibri" w:eastAsia="Trebuchet MS" w:hAnsi="Calibri" w:cs="Calibri"/>
        </w:rPr>
        <w:t xml:space="preserve">are also </w:t>
      </w:r>
      <w:r w:rsidR="2C3E2A66" w:rsidRPr="054116E2">
        <w:rPr>
          <w:rStyle w:val="normaltextrun"/>
          <w:rFonts w:ascii="Calibri" w:eastAsia="Trebuchet MS" w:hAnsi="Calibri" w:cs="Calibri"/>
        </w:rPr>
        <w:t>provided</w:t>
      </w:r>
      <w:r w:rsidR="73B418DD" w:rsidRPr="054116E2">
        <w:rPr>
          <w:rStyle w:val="normaltextrun"/>
          <w:rFonts w:ascii="Calibri" w:eastAsia="Trebuchet MS" w:hAnsi="Calibri" w:cs="Calibri"/>
        </w:rPr>
        <w:t xml:space="preserve"> allowances that reflect whether they are undertaking an in-country, remote or hybrid volunteering assignment</w:t>
      </w:r>
      <w:r w:rsidRPr="054116E2">
        <w:rPr>
          <w:rStyle w:val="normaltextrun"/>
          <w:rFonts w:ascii="Calibri" w:eastAsia="Trebuchet MS" w:hAnsi="Calibri" w:cs="Calibri"/>
        </w:rPr>
        <w:t>.</w:t>
      </w:r>
      <w:r w:rsidRPr="054116E2">
        <w:rPr>
          <w:rStyle w:val="eop"/>
          <w:rFonts w:ascii="Calibri" w:hAnsi="Calibri" w:cs="Calibri"/>
        </w:rPr>
        <w:t> </w:t>
      </w:r>
    </w:p>
    <w:p w14:paraId="5FD81FE7" w14:textId="1E066BD4" w:rsidR="00F27A0C" w:rsidRPr="00A128C3" w:rsidDel="002D2876" w:rsidRDefault="0DC5A4FB" w:rsidP="00F97452">
      <w:pPr>
        <w:pStyle w:val="paragraph"/>
        <w:spacing w:after="0" w:afterAutospacing="0"/>
        <w:textAlignment w:val="baseline"/>
        <w:rPr>
          <w:rFonts w:ascii="Calibri" w:hAnsi="Calibri" w:cs="Calibri"/>
        </w:rPr>
      </w:pPr>
      <w:r w:rsidRPr="054116E2">
        <w:rPr>
          <w:rStyle w:val="eop"/>
          <w:rFonts w:ascii="Calibri" w:hAnsi="Calibri" w:cs="Calibri"/>
        </w:rPr>
        <w:t>For in-country and hybrid assignments, volunteers receive return airfares and relevant visas, comprehensive insurance, medical assessments and vaccinations</w:t>
      </w:r>
      <w:r w:rsidR="2FD52A1A" w:rsidRPr="054116E2">
        <w:rPr>
          <w:rStyle w:val="eop"/>
          <w:rFonts w:ascii="Calibri" w:hAnsi="Calibri" w:cs="Calibri"/>
        </w:rPr>
        <w:t xml:space="preserve">. </w:t>
      </w:r>
      <w:r w:rsidR="2FD52A1A" w:rsidRPr="054116E2">
        <w:rPr>
          <w:rFonts w:ascii="Calibri" w:hAnsi="Calibri" w:cs="Calibri"/>
          <w:lang w:val="en-US"/>
        </w:rPr>
        <w:t xml:space="preserve">Volunteers also receive comprehensive security information as part of their preparation </w:t>
      </w:r>
      <w:r w:rsidR="5D0B1653" w:rsidRPr="0885F65B">
        <w:rPr>
          <w:rFonts w:ascii="Calibri" w:hAnsi="Calibri" w:cs="Calibri"/>
          <w:lang w:val="en-US"/>
        </w:rPr>
        <w:t>and</w:t>
      </w:r>
      <w:r w:rsidR="2FD52A1A" w:rsidRPr="054116E2">
        <w:rPr>
          <w:rFonts w:ascii="Calibri" w:hAnsi="Calibri" w:cs="Calibri"/>
          <w:lang w:val="en-US"/>
        </w:rPr>
        <w:t xml:space="preserve"> access to 24-hour emergency support.</w:t>
      </w:r>
    </w:p>
    <w:p w14:paraId="12DCE164" w14:textId="3848E066" w:rsidR="00776899" w:rsidRPr="00A128C3" w:rsidDel="002D2876" w:rsidRDefault="3ED45A5D" w:rsidP="00F97452">
      <w:pPr>
        <w:pStyle w:val="paragraph"/>
        <w:spacing w:after="0" w:afterAutospacing="0"/>
        <w:textAlignment w:val="baseline"/>
        <w:rPr>
          <w:rFonts w:ascii="Calibri" w:hAnsi="Calibri" w:cs="Calibri"/>
        </w:rPr>
      </w:pPr>
      <w:r w:rsidRPr="054116E2">
        <w:rPr>
          <w:rStyle w:val="eop"/>
          <w:rFonts w:ascii="Calibri" w:hAnsi="Calibri" w:cs="Calibri"/>
        </w:rPr>
        <w:t>Partners</w:t>
      </w:r>
      <w:r w:rsidRPr="054116E2">
        <w:rPr>
          <w:rFonts w:ascii="Calibri" w:hAnsi="Calibri" w:cs="Calibri"/>
          <w:lang w:val="en-US"/>
        </w:rPr>
        <w:t xml:space="preserve"> and children can accompany volunteers</w:t>
      </w:r>
      <w:r w:rsidR="4A318A95" w:rsidRPr="054116E2">
        <w:rPr>
          <w:rFonts w:ascii="Calibri" w:hAnsi="Calibri" w:cs="Calibri"/>
          <w:lang w:val="en-US"/>
        </w:rPr>
        <w:t xml:space="preserve"> on</w:t>
      </w:r>
      <w:r w:rsidRPr="054116E2">
        <w:rPr>
          <w:rFonts w:ascii="Calibri" w:hAnsi="Calibri" w:cs="Calibri"/>
          <w:lang w:val="en-US"/>
        </w:rPr>
        <w:t xml:space="preserve"> in-country assignments </w:t>
      </w:r>
      <w:r w:rsidR="26C69733" w:rsidRPr="054116E2">
        <w:rPr>
          <w:rFonts w:ascii="Calibri" w:hAnsi="Calibri" w:cs="Calibri"/>
          <w:lang w:val="en-US"/>
        </w:rPr>
        <w:t>in most countries</w:t>
      </w:r>
      <w:r w:rsidRPr="054116E2">
        <w:rPr>
          <w:rFonts w:ascii="Calibri" w:hAnsi="Calibri" w:cs="Calibri"/>
          <w:lang w:val="en-US"/>
        </w:rPr>
        <w:t>. On longer assignments, financial support is available for dependents who are Australian citizens or permanent residents</w:t>
      </w:r>
      <w:r w:rsidR="00FF6E99">
        <w:rPr>
          <w:rFonts w:ascii="Calibri" w:hAnsi="Calibri" w:cs="Calibri"/>
          <w:lang w:val="en-US"/>
        </w:rPr>
        <w:t>.</w:t>
      </w:r>
    </w:p>
    <w:p w14:paraId="0ADEF8C7" w14:textId="1D29E4AE" w:rsidR="48D591F9" w:rsidRDefault="00876C77" w:rsidP="00F97452">
      <w:pPr>
        <w:pStyle w:val="paragraph"/>
        <w:spacing w:after="0" w:afterAutospacing="0"/>
        <w:rPr>
          <w:rFonts w:ascii="Calibri" w:hAnsi="Calibri" w:cs="Calibri"/>
        </w:rPr>
      </w:pPr>
      <w:r>
        <w:rPr>
          <w:rFonts w:ascii="Calibri" w:hAnsi="Calibri" w:cs="Calibri"/>
          <w:lang w:val="en-US"/>
        </w:rPr>
        <w:lastRenderedPageBreak/>
        <w:t xml:space="preserve">A </w:t>
      </w:r>
      <w:r w:rsidR="48D591F9" w:rsidRPr="054116E2">
        <w:rPr>
          <w:rFonts w:ascii="Calibri" w:hAnsi="Calibri" w:cs="Calibri"/>
          <w:lang w:val="en-US"/>
        </w:rPr>
        <w:t xml:space="preserve">Code of Conduct sets out the standards of individual </w:t>
      </w:r>
      <w:proofErr w:type="spellStart"/>
      <w:r w:rsidR="48D591F9" w:rsidRPr="054116E2">
        <w:rPr>
          <w:rFonts w:ascii="Calibri" w:hAnsi="Calibri" w:cs="Calibri"/>
          <w:lang w:val="en-US"/>
        </w:rPr>
        <w:t>behaviour</w:t>
      </w:r>
      <w:proofErr w:type="spellEnd"/>
      <w:r w:rsidR="48D591F9" w:rsidRPr="054116E2">
        <w:rPr>
          <w:rFonts w:ascii="Calibri" w:hAnsi="Calibri" w:cs="Calibri"/>
          <w:lang w:val="en-US"/>
        </w:rPr>
        <w:t xml:space="preserve"> expected of all program participants while on assignment.</w:t>
      </w:r>
    </w:p>
    <w:p w14:paraId="57E7BBF4" w14:textId="25B84085" w:rsidR="0000267E" w:rsidRDefault="007036B0" w:rsidP="00F97452">
      <w:pPr>
        <w:pStyle w:val="paragraph"/>
        <w:spacing w:after="0" w:afterAutospacing="0"/>
        <w:rPr>
          <w:rStyle w:val="normaltextrun"/>
          <w:rFonts w:ascii="Calibri" w:eastAsia="Trebuchet MS" w:hAnsi="Calibri" w:cs="Calibri"/>
        </w:rPr>
      </w:pPr>
      <w:r>
        <w:rPr>
          <w:rFonts w:ascii="Calibri" w:hAnsi="Calibri" w:cs="Calibri"/>
        </w:rPr>
        <w:t>Participat</w:t>
      </w:r>
      <w:r w:rsidR="009944D5">
        <w:rPr>
          <w:rFonts w:ascii="Calibri" w:hAnsi="Calibri" w:cs="Calibri"/>
        </w:rPr>
        <w:t>ion in the A</w:t>
      </w:r>
      <w:r w:rsidR="00230836">
        <w:rPr>
          <w:rFonts w:ascii="Calibri" w:hAnsi="Calibri" w:cs="Calibri"/>
        </w:rPr>
        <w:t xml:space="preserve">ustralian Volunteers Program </w:t>
      </w:r>
      <w:r w:rsidR="008A01BA">
        <w:rPr>
          <w:rFonts w:ascii="Calibri" w:hAnsi="Calibri" w:cs="Calibri"/>
        </w:rPr>
        <w:t>ensures that volunteers are able to volunteer responsibly</w:t>
      </w:r>
      <w:r w:rsidR="00AE6E67">
        <w:rPr>
          <w:rFonts w:ascii="Calibri" w:hAnsi="Calibri" w:cs="Calibri"/>
        </w:rPr>
        <w:t>,</w:t>
      </w:r>
      <w:r w:rsidR="00CD28FA">
        <w:rPr>
          <w:rFonts w:ascii="Calibri" w:hAnsi="Calibri" w:cs="Calibri"/>
        </w:rPr>
        <w:t xml:space="preserve"> </w:t>
      </w:r>
      <w:r w:rsidR="00087B96">
        <w:rPr>
          <w:rFonts w:ascii="Calibri" w:hAnsi="Calibri" w:cs="Calibri"/>
        </w:rPr>
        <w:t>w</w:t>
      </w:r>
      <w:r w:rsidR="00547C68">
        <w:rPr>
          <w:rFonts w:ascii="Calibri" w:hAnsi="Calibri" w:cs="Calibri"/>
        </w:rPr>
        <w:t>orking with known partner</w:t>
      </w:r>
      <w:r w:rsidR="00567EE5">
        <w:rPr>
          <w:rFonts w:ascii="Calibri" w:hAnsi="Calibri" w:cs="Calibri"/>
        </w:rPr>
        <w:t xml:space="preserve"> organisations</w:t>
      </w:r>
      <w:r w:rsidR="00547C68">
        <w:rPr>
          <w:rFonts w:ascii="Calibri" w:hAnsi="Calibri" w:cs="Calibri"/>
        </w:rPr>
        <w:t xml:space="preserve"> </w:t>
      </w:r>
      <w:r w:rsidR="00EF1755">
        <w:rPr>
          <w:rFonts w:ascii="Calibri" w:hAnsi="Calibri" w:cs="Calibri"/>
        </w:rPr>
        <w:t>who</w:t>
      </w:r>
      <w:r w:rsidR="00975A7D">
        <w:rPr>
          <w:rFonts w:ascii="Calibri" w:hAnsi="Calibri" w:cs="Calibri"/>
        </w:rPr>
        <w:t xml:space="preserve"> have appropriate policies and pr</w:t>
      </w:r>
      <w:r w:rsidR="00E55658">
        <w:rPr>
          <w:rFonts w:ascii="Calibri" w:hAnsi="Calibri" w:cs="Calibri"/>
        </w:rPr>
        <w:t>a</w:t>
      </w:r>
      <w:r w:rsidR="00975A7D">
        <w:rPr>
          <w:rFonts w:ascii="Calibri" w:hAnsi="Calibri" w:cs="Calibri"/>
        </w:rPr>
        <w:t>ctices in place</w:t>
      </w:r>
      <w:r w:rsidR="00EF1755">
        <w:rPr>
          <w:rFonts w:ascii="Calibri" w:hAnsi="Calibri" w:cs="Calibri"/>
        </w:rPr>
        <w:t xml:space="preserve"> to ensure</w:t>
      </w:r>
      <w:r w:rsidR="00D147DE">
        <w:rPr>
          <w:rFonts w:ascii="Calibri" w:hAnsi="Calibri" w:cs="Calibri"/>
        </w:rPr>
        <w:t xml:space="preserve"> the </w:t>
      </w:r>
      <w:r w:rsidR="00490485">
        <w:rPr>
          <w:rFonts w:ascii="Calibri" w:hAnsi="Calibri" w:cs="Calibri"/>
        </w:rPr>
        <w:t xml:space="preserve">health and safety of </w:t>
      </w:r>
      <w:r w:rsidR="000D7639">
        <w:rPr>
          <w:rFonts w:ascii="Calibri" w:hAnsi="Calibri" w:cs="Calibri"/>
        </w:rPr>
        <w:t xml:space="preserve">staff and </w:t>
      </w:r>
      <w:r w:rsidR="000A0EE7">
        <w:rPr>
          <w:rFonts w:ascii="Calibri" w:hAnsi="Calibri" w:cs="Calibri"/>
        </w:rPr>
        <w:t>communities</w:t>
      </w:r>
      <w:r w:rsidR="008809CE">
        <w:rPr>
          <w:rFonts w:ascii="Calibri" w:hAnsi="Calibri" w:cs="Calibri"/>
        </w:rPr>
        <w:t xml:space="preserve">, especially </w:t>
      </w:r>
      <w:r w:rsidR="000A2A4E">
        <w:rPr>
          <w:rFonts w:ascii="Calibri" w:hAnsi="Calibri" w:cs="Calibri"/>
        </w:rPr>
        <w:t xml:space="preserve">vulnerable </w:t>
      </w:r>
      <w:r w:rsidR="008809CE">
        <w:rPr>
          <w:rFonts w:ascii="Calibri" w:hAnsi="Calibri" w:cs="Calibri"/>
        </w:rPr>
        <w:t>adults and</w:t>
      </w:r>
      <w:r w:rsidR="000A2A4E">
        <w:rPr>
          <w:rFonts w:ascii="Calibri" w:hAnsi="Calibri" w:cs="Calibri"/>
        </w:rPr>
        <w:t xml:space="preserve"> children.</w:t>
      </w:r>
    </w:p>
    <w:bookmarkEnd w:id="42"/>
    <w:p w14:paraId="51456876" w14:textId="1F20C91F" w:rsidR="00B90DAE" w:rsidRDefault="00783646" w:rsidP="00F950A3">
      <w:pPr>
        <w:pStyle w:val="paragraph"/>
        <w:spacing w:after="0" w:afterAutospacing="0"/>
        <w:textAlignment w:val="baseline"/>
        <w:rPr>
          <w:rStyle w:val="eop"/>
          <w:rFonts w:asciiTheme="minorHAnsi" w:hAnsiTheme="minorHAnsi" w:cstheme="minorHAnsi"/>
        </w:rPr>
      </w:pPr>
      <w:r w:rsidRPr="0885F65B">
        <w:rPr>
          <w:rStyle w:val="eop"/>
          <w:rFonts w:ascii="Calibri" w:hAnsi="Calibri" w:cs="Calibri"/>
        </w:rPr>
        <w:t xml:space="preserve">For more information </w:t>
      </w:r>
      <w:r w:rsidR="00695C36" w:rsidRPr="0885F65B">
        <w:rPr>
          <w:rStyle w:val="eop"/>
          <w:rFonts w:ascii="Calibri" w:hAnsi="Calibri" w:cs="Calibri"/>
        </w:rPr>
        <w:t>visit the program’s website at</w:t>
      </w:r>
      <w:r w:rsidR="00BB5CA8">
        <w:rPr>
          <w:rStyle w:val="eop"/>
          <w:rFonts w:asciiTheme="minorHAnsi" w:hAnsiTheme="minorHAnsi" w:cstheme="minorHAnsi"/>
        </w:rPr>
        <w:t xml:space="preserve">: </w:t>
      </w:r>
      <w:hyperlink r:id="rId11" w:history="1">
        <w:r w:rsidR="00FD61FA" w:rsidRPr="00212177">
          <w:rPr>
            <w:rStyle w:val="Hyperlink"/>
            <w:rFonts w:asciiTheme="minorHAnsi" w:hAnsiTheme="minorHAnsi" w:cstheme="minorHAnsi"/>
          </w:rPr>
          <w:t>https://www.australianvolunteers.com/</w:t>
        </w:r>
      </w:hyperlink>
    </w:p>
    <w:p w14:paraId="51B5D26A" w14:textId="69306B56" w:rsidR="00022883" w:rsidRPr="00641690" w:rsidRDefault="00022883" w:rsidP="00F97452">
      <w:pPr>
        <w:pStyle w:val="Heading3"/>
        <w:spacing w:before="100" w:beforeAutospacing="1"/>
      </w:pPr>
      <w:bookmarkStart w:id="44" w:name="_Toc144808926"/>
      <w:bookmarkStart w:id="45" w:name="_Toc1058359471"/>
      <w:bookmarkStart w:id="46" w:name="_Toc193713362"/>
      <w:r w:rsidRPr="00641690">
        <w:t>Alumni</w:t>
      </w:r>
      <w:bookmarkEnd w:id="44"/>
      <w:bookmarkEnd w:id="45"/>
      <w:bookmarkEnd w:id="46"/>
    </w:p>
    <w:p w14:paraId="1A141BA7" w14:textId="5ABD2151" w:rsidR="00FE1E8B" w:rsidRPr="0046767B" w:rsidRDefault="0046767B" w:rsidP="00086352">
      <w:pPr>
        <w:rPr>
          <w:rStyle w:val="normaltextrun"/>
          <w:rFonts w:ascii="Calibri" w:hAnsi="Calibri" w:cs="Calibri"/>
          <w:sz w:val="24"/>
          <w:szCs w:val="24"/>
          <w:lang w:val="en-AU" w:eastAsia="en-AU"/>
        </w:rPr>
      </w:pPr>
      <w:r w:rsidRPr="0046767B" w:rsidDel="003F1DD4">
        <w:rPr>
          <w:rStyle w:val="normaltextrun"/>
          <w:rFonts w:ascii="Calibri" w:hAnsi="Calibri" w:cs="Calibri"/>
          <w:sz w:val="24"/>
          <w:szCs w:val="24"/>
          <w:lang w:val="en-AU" w:eastAsia="en-AU"/>
        </w:rPr>
        <w:t xml:space="preserve">The </w:t>
      </w:r>
      <w:r w:rsidR="4D87B3EE" w:rsidRPr="0885F65B">
        <w:rPr>
          <w:rStyle w:val="normaltextrun"/>
          <w:rFonts w:ascii="Calibri" w:hAnsi="Calibri" w:cs="Calibri"/>
          <w:sz w:val="24"/>
          <w:szCs w:val="24"/>
          <w:lang w:val="en-AU" w:eastAsia="en-AU"/>
        </w:rPr>
        <w:t>Australian Volunteers P</w:t>
      </w:r>
      <w:r w:rsidRPr="0885F65B">
        <w:rPr>
          <w:rStyle w:val="normaltextrun"/>
          <w:rFonts w:ascii="Calibri" w:hAnsi="Calibri" w:cs="Calibri"/>
          <w:sz w:val="24"/>
          <w:szCs w:val="24"/>
          <w:lang w:val="en-AU" w:eastAsia="en-AU"/>
        </w:rPr>
        <w:t>rogram’s</w:t>
      </w:r>
      <w:r w:rsidRPr="0046767B">
        <w:rPr>
          <w:rStyle w:val="normaltextrun"/>
          <w:rFonts w:ascii="Calibri" w:hAnsi="Calibri" w:cs="Calibri"/>
          <w:sz w:val="24"/>
          <w:szCs w:val="24"/>
          <w:lang w:val="en-AU" w:eastAsia="en-AU"/>
        </w:rPr>
        <w:t xml:space="preserve"> vibrant Alumni </w:t>
      </w:r>
      <w:r w:rsidR="003F1DD4">
        <w:rPr>
          <w:rStyle w:val="normaltextrun"/>
          <w:rFonts w:ascii="Calibri" w:hAnsi="Calibri" w:cs="Calibri"/>
          <w:sz w:val="24"/>
          <w:szCs w:val="24"/>
          <w:lang w:val="en-AU" w:eastAsia="en-AU"/>
        </w:rPr>
        <w:t xml:space="preserve">network </w:t>
      </w:r>
      <w:r w:rsidRPr="0046767B">
        <w:rPr>
          <w:rStyle w:val="normaltextrun"/>
          <w:rFonts w:ascii="Calibri" w:hAnsi="Calibri" w:cs="Calibri"/>
          <w:sz w:val="24"/>
          <w:szCs w:val="24"/>
          <w:lang w:val="en-AU" w:eastAsia="en-AU"/>
        </w:rPr>
        <w:t>play</w:t>
      </w:r>
      <w:r w:rsidR="003F1DD4">
        <w:rPr>
          <w:rStyle w:val="normaltextrun"/>
          <w:rFonts w:ascii="Calibri" w:hAnsi="Calibri" w:cs="Calibri"/>
          <w:sz w:val="24"/>
          <w:szCs w:val="24"/>
          <w:lang w:val="en-AU" w:eastAsia="en-AU"/>
        </w:rPr>
        <w:t>s</w:t>
      </w:r>
      <w:r w:rsidRPr="0046767B">
        <w:rPr>
          <w:rStyle w:val="normaltextrun"/>
          <w:rFonts w:ascii="Calibri" w:hAnsi="Calibri" w:cs="Calibri"/>
          <w:sz w:val="24"/>
          <w:szCs w:val="24"/>
          <w:lang w:val="en-AU" w:eastAsia="en-AU"/>
        </w:rPr>
        <w:t xml:space="preserve"> an important role in promoting the program and advocating for the value of global volunteering</w:t>
      </w:r>
      <w:r w:rsidR="009E43AC">
        <w:rPr>
          <w:rStyle w:val="normaltextrun"/>
          <w:rFonts w:ascii="Calibri" w:hAnsi="Calibri" w:cs="Calibri"/>
          <w:sz w:val="24"/>
          <w:szCs w:val="24"/>
          <w:lang w:val="en-AU" w:eastAsia="en-AU"/>
        </w:rPr>
        <w:t>.</w:t>
      </w:r>
      <w:r w:rsidRPr="0046767B">
        <w:rPr>
          <w:rStyle w:val="normaltextrun"/>
          <w:rFonts w:ascii="Calibri" w:hAnsi="Calibri" w:cs="Calibri"/>
          <w:sz w:val="24"/>
          <w:szCs w:val="24"/>
          <w:lang w:val="en-AU" w:eastAsia="en-AU"/>
        </w:rPr>
        <w:t xml:space="preserve"> </w:t>
      </w:r>
    </w:p>
    <w:p w14:paraId="4DAE51EF" w14:textId="77CCA44C" w:rsidR="00A80B00" w:rsidRPr="00F950A3" w:rsidRDefault="78D737C1" w:rsidP="00F97452">
      <w:pPr>
        <w:pStyle w:val="paragraph"/>
        <w:spacing w:after="0" w:afterAutospacing="0"/>
        <w:textAlignment w:val="baseline"/>
        <w:rPr>
          <w:rStyle w:val="normaltextrun"/>
          <w:rFonts w:ascii="Segoe UI" w:hAnsi="Segoe UI" w:cs="Segoe UI"/>
          <w:sz w:val="18"/>
          <w:szCs w:val="18"/>
        </w:rPr>
      </w:pPr>
      <w:r w:rsidRPr="0885F65B">
        <w:rPr>
          <w:rStyle w:val="normaltextrun"/>
          <w:rFonts w:ascii="Calibri" w:hAnsi="Calibri" w:cs="Calibri"/>
        </w:rPr>
        <w:t xml:space="preserve">The Alumni supports </w:t>
      </w:r>
      <w:r w:rsidR="40BA0D8A" w:rsidRPr="0885F65B">
        <w:rPr>
          <w:rStyle w:val="normaltextrun"/>
          <w:rFonts w:ascii="Calibri" w:hAnsi="Calibri" w:cs="Calibri"/>
        </w:rPr>
        <w:t>f</w:t>
      </w:r>
      <w:r w:rsidR="0046767B" w:rsidRPr="0885F65B">
        <w:rPr>
          <w:rStyle w:val="normaltextrun"/>
          <w:rFonts w:ascii="Calibri" w:hAnsi="Calibri" w:cs="Calibri"/>
        </w:rPr>
        <w:t>ormer</w:t>
      </w:r>
      <w:r w:rsidR="0046767B" w:rsidRPr="0046767B" w:rsidDel="003F1DD4">
        <w:rPr>
          <w:rStyle w:val="normaltextrun"/>
          <w:rFonts w:ascii="Calibri" w:hAnsi="Calibri" w:cs="Calibri"/>
        </w:rPr>
        <w:t xml:space="preserve"> volunteers </w:t>
      </w:r>
      <w:r w:rsidR="6232A1F8" w:rsidRPr="0885F65B">
        <w:rPr>
          <w:rStyle w:val="normaltextrun"/>
          <w:rFonts w:ascii="Calibri" w:hAnsi="Calibri" w:cs="Calibri"/>
        </w:rPr>
        <w:t>to</w:t>
      </w:r>
      <w:r w:rsidR="0046767B" w:rsidRPr="0046767B" w:rsidDel="003F1DD4">
        <w:rPr>
          <w:rStyle w:val="normaltextrun"/>
          <w:rFonts w:ascii="Calibri" w:hAnsi="Calibri" w:cs="Calibri"/>
        </w:rPr>
        <w:t xml:space="preserve"> maintain connections with their partner and host communities long after their assignment</w:t>
      </w:r>
      <w:r w:rsidR="009E43AC">
        <w:rPr>
          <w:rStyle w:val="normaltextrun"/>
          <w:rFonts w:ascii="Calibri" w:hAnsi="Calibri" w:cs="Calibri"/>
        </w:rPr>
        <w:t>s</w:t>
      </w:r>
      <w:r w:rsidR="0046767B" w:rsidRPr="0046767B" w:rsidDel="003F1DD4">
        <w:rPr>
          <w:rStyle w:val="normaltextrun"/>
          <w:rFonts w:ascii="Calibri" w:hAnsi="Calibri" w:cs="Calibri"/>
        </w:rPr>
        <w:t xml:space="preserve"> ha</w:t>
      </w:r>
      <w:r w:rsidR="009E43AC">
        <w:rPr>
          <w:rStyle w:val="normaltextrun"/>
          <w:rFonts w:ascii="Calibri" w:hAnsi="Calibri" w:cs="Calibri"/>
        </w:rPr>
        <w:t>ve</w:t>
      </w:r>
      <w:r w:rsidR="0046767B" w:rsidRPr="0046767B" w:rsidDel="003F1DD4">
        <w:rPr>
          <w:rStyle w:val="normaltextrun"/>
          <w:rFonts w:ascii="Calibri" w:hAnsi="Calibri" w:cs="Calibri"/>
        </w:rPr>
        <w:t xml:space="preserve"> finished. </w:t>
      </w:r>
      <w:r w:rsidR="00B90DAE" w:rsidRPr="00A128C3">
        <w:rPr>
          <w:rStyle w:val="normaltextrun"/>
          <w:rFonts w:ascii="Calibri" w:eastAsia="Trebuchet MS" w:hAnsi="Calibri" w:cs="Calibri"/>
        </w:rPr>
        <w:t xml:space="preserve">The </w:t>
      </w:r>
      <w:r w:rsidR="00C05EFA" w:rsidRPr="00A128C3">
        <w:rPr>
          <w:rStyle w:val="normaltextrun"/>
          <w:rFonts w:ascii="Calibri" w:eastAsia="Trebuchet MS" w:hAnsi="Calibri" w:cs="Calibri"/>
        </w:rPr>
        <w:t xml:space="preserve">Alumni </w:t>
      </w:r>
      <w:r w:rsidR="00654997">
        <w:rPr>
          <w:rStyle w:val="normaltextrun"/>
          <w:rFonts w:ascii="Calibri" w:eastAsia="Trebuchet MS" w:hAnsi="Calibri" w:cs="Calibri"/>
        </w:rPr>
        <w:t xml:space="preserve">network </w:t>
      </w:r>
      <w:r w:rsidR="00C05EFA" w:rsidRPr="00A128C3">
        <w:rPr>
          <w:rStyle w:val="normaltextrun"/>
          <w:rFonts w:ascii="Calibri" w:eastAsia="Trebuchet MS" w:hAnsi="Calibri" w:cs="Calibri"/>
        </w:rPr>
        <w:t>is</w:t>
      </w:r>
      <w:r w:rsidR="00B90DAE" w:rsidRPr="00A128C3">
        <w:rPr>
          <w:rStyle w:val="normaltextrun"/>
          <w:rFonts w:ascii="Calibri" w:eastAsia="Trebuchet MS" w:hAnsi="Calibri" w:cs="Calibri"/>
        </w:rPr>
        <w:t xml:space="preserve"> driven and led </w:t>
      </w:r>
      <w:r w:rsidR="00654997">
        <w:rPr>
          <w:rStyle w:val="normaltextrun"/>
          <w:rFonts w:ascii="Calibri" w:eastAsia="Trebuchet MS" w:hAnsi="Calibri" w:cs="Calibri"/>
        </w:rPr>
        <w:t>by</w:t>
      </w:r>
      <w:r w:rsidR="00983CEC">
        <w:rPr>
          <w:rStyle w:val="normaltextrun"/>
          <w:rFonts w:ascii="Calibri" w:eastAsia="Trebuchet MS" w:hAnsi="Calibri" w:cs="Calibri"/>
        </w:rPr>
        <w:t xml:space="preserve"> alumni</w:t>
      </w:r>
      <w:r w:rsidR="0016330D">
        <w:rPr>
          <w:rStyle w:val="normaltextrun"/>
          <w:rFonts w:ascii="Calibri" w:eastAsia="Trebuchet MS" w:hAnsi="Calibri" w:cs="Calibri"/>
        </w:rPr>
        <w:t xml:space="preserve"> </w:t>
      </w:r>
      <w:r w:rsidR="00135B5B">
        <w:rPr>
          <w:rStyle w:val="normaltextrun"/>
          <w:rFonts w:ascii="Calibri" w:eastAsia="Trebuchet MS" w:hAnsi="Calibri" w:cs="Calibri"/>
        </w:rPr>
        <w:t>and is open to</w:t>
      </w:r>
      <w:r w:rsidR="00135B5B" w:rsidRPr="00A128C3">
        <w:rPr>
          <w:rStyle w:val="normaltextrun"/>
          <w:rFonts w:ascii="Calibri" w:eastAsia="Trebuchet MS" w:hAnsi="Calibri" w:cs="Calibri"/>
        </w:rPr>
        <w:t xml:space="preserve"> </w:t>
      </w:r>
      <w:r w:rsidR="00137A31">
        <w:rPr>
          <w:rStyle w:val="normaltextrun"/>
          <w:rFonts w:ascii="Calibri" w:eastAsia="Trebuchet MS" w:hAnsi="Calibri" w:cs="Calibri"/>
        </w:rPr>
        <w:t xml:space="preserve">any </w:t>
      </w:r>
      <w:r w:rsidR="00C05EFA" w:rsidRPr="00A128C3">
        <w:rPr>
          <w:rStyle w:val="normaltextrun"/>
          <w:rFonts w:ascii="Calibri" w:eastAsia="Trebuchet MS" w:hAnsi="Calibri" w:cs="Calibri"/>
        </w:rPr>
        <w:t>past</w:t>
      </w:r>
      <w:r w:rsidR="00B90DAE" w:rsidRPr="00A128C3">
        <w:rPr>
          <w:rStyle w:val="normaltextrun"/>
          <w:rFonts w:ascii="Calibri" w:eastAsia="Trebuchet MS" w:hAnsi="Calibri" w:cs="Calibri"/>
        </w:rPr>
        <w:t xml:space="preserve"> volunteers It offers </w:t>
      </w:r>
      <w:r w:rsidR="00C05EFA" w:rsidRPr="00A128C3">
        <w:rPr>
          <w:rStyle w:val="normaltextrun"/>
          <w:rFonts w:ascii="Calibri" w:eastAsia="Trebuchet MS" w:hAnsi="Calibri" w:cs="Calibri"/>
        </w:rPr>
        <w:t xml:space="preserve">a range of engagement </w:t>
      </w:r>
      <w:r w:rsidR="00B90DAE" w:rsidRPr="00A128C3">
        <w:rPr>
          <w:rStyle w:val="normaltextrun"/>
          <w:rFonts w:ascii="Calibri" w:eastAsia="Trebuchet MS" w:hAnsi="Calibri" w:cs="Calibri"/>
        </w:rPr>
        <w:t>opportunities that relate to the three key objectives</w:t>
      </w:r>
      <w:r w:rsidR="00C05EFA" w:rsidRPr="00A128C3">
        <w:rPr>
          <w:rStyle w:val="normaltextrun"/>
          <w:rFonts w:ascii="Calibri" w:eastAsia="Trebuchet MS" w:hAnsi="Calibri" w:cs="Calibri"/>
        </w:rPr>
        <w:t xml:space="preserve"> of the Alumni program</w:t>
      </w:r>
      <w:r w:rsidR="00B90DAE" w:rsidRPr="00A128C3">
        <w:rPr>
          <w:rStyle w:val="normaltextrun"/>
          <w:rFonts w:ascii="Calibri" w:eastAsia="Trebuchet MS" w:hAnsi="Calibri" w:cs="Calibri"/>
        </w:rPr>
        <w:t>:</w:t>
      </w:r>
    </w:p>
    <w:p w14:paraId="41A1586C" w14:textId="4BD826B9" w:rsidR="00B90DAE" w:rsidRPr="00F950A3" w:rsidRDefault="7EA8DCAA" w:rsidP="00F950A3">
      <w:pPr>
        <w:pStyle w:val="Heading4"/>
        <w:spacing w:before="100" w:beforeAutospacing="1"/>
        <w:rPr>
          <w:rStyle w:val="normaltextrun"/>
          <w:rFonts w:ascii="Calibri" w:eastAsia="Trebuchet MS" w:hAnsi="Calibri" w:cs="Calibri"/>
          <w:i w:val="0"/>
          <w:iCs w:val="0"/>
          <w:color w:val="auto"/>
          <w:sz w:val="24"/>
          <w:szCs w:val="24"/>
          <w:lang w:val="en-AU" w:eastAsia="en-AU"/>
        </w:rPr>
      </w:pPr>
      <w:r w:rsidRPr="00254FC4">
        <w:rPr>
          <w:lang w:val="en-AU"/>
        </w:rPr>
        <w:t>Value volunteering</w:t>
      </w:r>
      <w:r w:rsidR="008C233C">
        <w:rPr>
          <w:lang w:val="en-AU"/>
        </w:rPr>
        <w:t>:</w:t>
      </w:r>
      <w:r w:rsidR="1084060F" w:rsidRPr="00254FC4">
        <w:rPr>
          <w:lang w:val="en-AU"/>
        </w:rPr>
        <w:t xml:space="preserve"> </w:t>
      </w:r>
      <w:r w:rsidR="00B90DAE" w:rsidRPr="00F950A3">
        <w:rPr>
          <w:rStyle w:val="normaltextrun"/>
          <w:rFonts w:ascii="Calibri" w:eastAsia="Trebuchet MS" w:hAnsi="Calibri" w:cs="Calibri"/>
          <w:i w:val="0"/>
          <w:iCs w:val="0"/>
          <w:color w:val="auto"/>
          <w:lang w:eastAsia="en-AU"/>
        </w:rPr>
        <w:t>We support past volunteers to advocate for the program</w:t>
      </w:r>
      <w:r w:rsidR="00567EE5" w:rsidRPr="00F950A3">
        <w:rPr>
          <w:rStyle w:val="normaltextrun"/>
          <w:rFonts w:ascii="Calibri" w:eastAsia="Trebuchet MS" w:hAnsi="Calibri" w:cs="Calibri"/>
          <w:i w:val="0"/>
          <w:iCs w:val="0"/>
          <w:color w:val="auto"/>
          <w:lang w:eastAsia="en-AU"/>
        </w:rPr>
        <w:t>;</w:t>
      </w:r>
      <w:r w:rsidR="0039568E" w:rsidRPr="00F950A3">
        <w:rPr>
          <w:rStyle w:val="normaltextrun"/>
          <w:rFonts w:ascii="Calibri" w:eastAsia="Trebuchet MS" w:hAnsi="Calibri" w:cs="Calibri"/>
          <w:i w:val="0"/>
          <w:iCs w:val="0"/>
          <w:color w:val="auto"/>
          <w:lang w:eastAsia="en-AU"/>
        </w:rPr>
        <w:t xml:space="preserve"> </w:t>
      </w:r>
      <w:r w:rsidR="00C05EFA" w:rsidRPr="00F950A3">
        <w:rPr>
          <w:rStyle w:val="normaltextrun"/>
          <w:rFonts w:ascii="Calibri" w:eastAsia="Trebuchet MS" w:hAnsi="Calibri" w:cs="Calibri"/>
          <w:i w:val="0"/>
          <w:iCs w:val="0"/>
          <w:color w:val="auto"/>
          <w:lang w:eastAsia="en-AU"/>
        </w:rPr>
        <w:t>increase appreciation</w:t>
      </w:r>
      <w:r w:rsidR="00B90DAE" w:rsidRPr="00F950A3">
        <w:rPr>
          <w:rStyle w:val="normaltextrun"/>
          <w:rFonts w:ascii="Calibri" w:eastAsia="Trebuchet MS" w:hAnsi="Calibri" w:cs="Calibri"/>
          <w:i w:val="0"/>
          <w:iCs w:val="0"/>
          <w:color w:val="auto"/>
          <w:lang w:eastAsia="en-AU"/>
        </w:rPr>
        <w:t xml:space="preserve"> of the value of volunteering</w:t>
      </w:r>
      <w:r w:rsidR="00137A31" w:rsidRPr="00F950A3">
        <w:rPr>
          <w:rStyle w:val="normaltextrun"/>
          <w:rFonts w:ascii="Calibri" w:eastAsia="Trebuchet MS" w:hAnsi="Calibri" w:cs="Calibri"/>
          <w:i w:val="0"/>
          <w:iCs w:val="0"/>
          <w:color w:val="auto"/>
          <w:lang w:eastAsia="en-AU"/>
        </w:rPr>
        <w:t xml:space="preserve"> and </w:t>
      </w:r>
      <w:r w:rsidR="00B90DAE" w:rsidRPr="00F950A3">
        <w:rPr>
          <w:rStyle w:val="normaltextrun"/>
          <w:rFonts w:ascii="Calibri" w:eastAsia="Trebuchet MS" w:hAnsi="Calibri" w:cs="Calibri"/>
          <w:i w:val="0"/>
          <w:iCs w:val="0"/>
          <w:color w:val="auto"/>
          <w:lang w:eastAsia="en-AU"/>
        </w:rPr>
        <w:t xml:space="preserve">share their volunteer experience </w:t>
      </w:r>
      <w:r w:rsidR="00137A31" w:rsidRPr="00F950A3">
        <w:rPr>
          <w:rStyle w:val="normaltextrun"/>
          <w:rFonts w:ascii="Calibri" w:eastAsia="Trebuchet MS" w:hAnsi="Calibri" w:cs="Calibri"/>
          <w:i w:val="0"/>
          <w:iCs w:val="0"/>
          <w:color w:val="auto"/>
          <w:lang w:eastAsia="en-AU"/>
        </w:rPr>
        <w:t>through</w:t>
      </w:r>
      <w:r w:rsidR="00B90DAE" w:rsidRPr="00F950A3">
        <w:rPr>
          <w:rStyle w:val="normaltextrun"/>
          <w:rFonts w:ascii="Calibri" w:eastAsia="Trebuchet MS" w:hAnsi="Calibri" w:cs="Calibri"/>
          <w:i w:val="0"/>
          <w:iCs w:val="0"/>
          <w:color w:val="auto"/>
          <w:lang w:eastAsia="en-AU"/>
        </w:rPr>
        <w:t xml:space="preserve"> </w:t>
      </w:r>
      <w:r w:rsidR="0039568E" w:rsidRPr="00F950A3">
        <w:rPr>
          <w:rStyle w:val="normaltextrun"/>
          <w:rFonts w:ascii="Calibri" w:eastAsia="Trebuchet MS" w:hAnsi="Calibri" w:cs="Calibri"/>
          <w:i w:val="0"/>
          <w:iCs w:val="0"/>
          <w:color w:val="auto"/>
          <w:lang w:eastAsia="en-AU"/>
        </w:rPr>
        <w:t xml:space="preserve">their </w:t>
      </w:r>
      <w:r w:rsidR="00B90DAE" w:rsidRPr="00F950A3">
        <w:rPr>
          <w:rStyle w:val="normaltextrun"/>
          <w:rFonts w:ascii="Calibri" w:eastAsia="Trebuchet MS" w:hAnsi="Calibri" w:cs="Calibri"/>
          <w:i w:val="0"/>
          <w:iCs w:val="0"/>
          <w:color w:val="auto"/>
          <w:lang w:eastAsia="en-AU"/>
        </w:rPr>
        <w:t>personal and professional networks</w:t>
      </w:r>
      <w:r w:rsidR="0039568E" w:rsidRPr="00F950A3">
        <w:rPr>
          <w:rStyle w:val="normaltextrun"/>
          <w:rFonts w:ascii="Calibri" w:eastAsia="Trebuchet MS" w:hAnsi="Calibri" w:cs="Calibri"/>
          <w:i w:val="0"/>
          <w:iCs w:val="0"/>
          <w:color w:val="auto"/>
          <w:lang w:eastAsia="en-AU"/>
        </w:rPr>
        <w:t>.</w:t>
      </w:r>
      <w:r w:rsidR="00B90DAE" w:rsidRPr="00F950A3">
        <w:rPr>
          <w:rStyle w:val="normaltextrun"/>
          <w:rFonts w:ascii="Calibri" w:eastAsia="Trebuchet MS" w:hAnsi="Calibri" w:cs="Calibri"/>
          <w:i w:val="0"/>
          <w:iCs w:val="0"/>
          <w:color w:val="auto"/>
          <w:lang w:eastAsia="en-AU"/>
        </w:rPr>
        <w:t xml:space="preserve"> </w:t>
      </w:r>
    </w:p>
    <w:p w14:paraId="1227C11C" w14:textId="39BF43FA" w:rsidR="00B90DAE" w:rsidRPr="00F950A3" w:rsidRDefault="7EA8DCAA" w:rsidP="00F950A3">
      <w:pPr>
        <w:pStyle w:val="Heading4"/>
        <w:spacing w:before="100" w:beforeAutospacing="1"/>
        <w:rPr>
          <w:rStyle w:val="normaltextrun"/>
          <w:rFonts w:ascii="Calibri" w:eastAsia="Times New Roman" w:hAnsi="Calibri" w:cs="Calibri"/>
          <w:i w:val="0"/>
          <w:iCs w:val="0"/>
          <w:color w:val="auto"/>
          <w:sz w:val="24"/>
          <w:szCs w:val="24"/>
          <w:lang w:val="en-AU" w:eastAsia="en-AU"/>
        </w:rPr>
      </w:pPr>
      <w:r w:rsidRPr="00254FC4">
        <w:rPr>
          <w:lang w:val="en-AU"/>
        </w:rPr>
        <w:t>Cultural awareness and connections across countries</w:t>
      </w:r>
      <w:r w:rsidR="008C233C">
        <w:rPr>
          <w:lang w:val="en-AU"/>
        </w:rPr>
        <w:t>:</w:t>
      </w:r>
      <w:r w:rsidRPr="00254FC4">
        <w:rPr>
          <w:lang w:val="en-AU"/>
        </w:rPr>
        <w:t> </w:t>
      </w:r>
      <w:r w:rsidR="00B90DAE" w:rsidRPr="00F950A3">
        <w:rPr>
          <w:rStyle w:val="normaltextrun"/>
          <w:rFonts w:ascii="Calibri" w:eastAsia="Times New Roman" w:hAnsi="Calibri" w:cs="Calibri"/>
          <w:i w:val="0"/>
          <w:iCs w:val="0"/>
          <w:color w:val="auto"/>
          <w:lang w:eastAsia="en-AU"/>
        </w:rPr>
        <w:t>We provide past volunteers opportunities to increase cultural awareness and maintain connections across countries. This includes connections with other past volunteers, prospective volunteers, partner</w:t>
      </w:r>
      <w:r w:rsidR="0039568E" w:rsidRPr="00F950A3">
        <w:rPr>
          <w:rStyle w:val="normaltextrun"/>
          <w:rFonts w:ascii="Calibri" w:eastAsia="Times New Roman" w:hAnsi="Calibri" w:cs="Calibri"/>
          <w:i w:val="0"/>
          <w:iCs w:val="0"/>
          <w:color w:val="auto"/>
          <w:lang w:eastAsia="en-AU"/>
        </w:rPr>
        <w:t xml:space="preserve"> </w:t>
      </w:r>
      <w:proofErr w:type="spellStart"/>
      <w:r w:rsidR="0039568E" w:rsidRPr="00F950A3">
        <w:rPr>
          <w:rStyle w:val="normaltextrun"/>
          <w:rFonts w:ascii="Calibri" w:eastAsia="Times New Roman" w:hAnsi="Calibri" w:cs="Calibri"/>
          <w:i w:val="0"/>
          <w:iCs w:val="0"/>
          <w:color w:val="auto"/>
          <w:lang w:eastAsia="en-AU"/>
        </w:rPr>
        <w:t>organisations</w:t>
      </w:r>
      <w:proofErr w:type="spellEnd"/>
      <w:r w:rsidR="00B90DAE" w:rsidRPr="00F950A3">
        <w:rPr>
          <w:rStyle w:val="normaltextrun"/>
          <w:rFonts w:ascii="Calibri" w:eastAsia="Times New Roman" w:hAnsi="Calibri" w:cs="Calibri"/>
          <w:i w:val="0"/>
          <w:iCs w:val="0"/>
          <w:color w:val="auto"/>
          <w:lang w:eastAsia="en-AU"/>
        </w:rPr>
        <w:t xml:space="preserve"> overseas and in Australia, international and local volunteering agencies, Australian </w:t>
      </w:r>
      <w:r w:rsidR="00254E50" w:rsidRPr="00F950A3">
        <w:rPr>
          <w:rStyle w:val="normaltextrun"/>
          <w:rFonts w:ascii="Calibri" w:eastAsia="Times New Roman" w:hAnsi="Calibri" w:cs="Calibri"/>
          <w:i w:val="0"/>
          <w:iCs w:val="0"/>
          <w:color w:val="auto"/>
          <w:lang w:eastAsia="en-AU"/>
        </w:rPr>
        <w:t xml:space="preserve">Award Scholars </w:t>
      </w:r>
      <w:r w:rsidR="00B90DAE" w:rsidRPr="00F950A3">
        <w:rPr>
          <w:rStyle w:val="normaltextrun"/>
          <w:rFonts w:ascii="Calibri" w:eastAsia="Times New Roman" w:hAnsi="Calibri" w:cs="Calibri"/>
          <w:i w:val="0"/>
          <w:iCs w:val="0"/>
          <w:color w:val="auto"/>
          <w:lang w:eastAsia="en-AU"/>
        </w:rPr>
        <w:t>and New Colombo Plan alumni.  </w:t>
      </w:r>
    </w:p>
    <w:p w14:paraId="6959936B" w14:textId="4BAFBF98" w:rsidR="00254E50" w:rsidRPr="008156A0" w:rsidRDefault="7EA8DCAA" w:rsidP="008156A0">
      <w:pPr>
        <w:pStyle w:val="Heading4"/>
        <w:spacing w:before="100" w:beforeAutospacing="1"/>
        <w:rPr>
          <w:rFonts w:ascii="Calibri" w:eastAsia="Times New Roman" w:hAnsi="Calibri" w:cs="Calibri"/>
          <w:i w:val="0"/>
          <w:iCs w:val="0"/>
          <w:color w:val="auto"/>
          <w:lang w:eastAsia="en-AU"/>
        </w:rPr>
      </w:pPr>
      <w:r w:rsidRPr="00254FC4">
        <w:rPr>
          <w:lang w:val="en-AU"/>
        </w:rPr>
        <w:t>Professional and personal development opportunities</w:t>
      </w:r>
      <w:r w:rsidR="008C233C">
        <w:rPr>
          <w:lang w:val="en-AU"/>
        </w:rPr>
        <w:t>:</w:t>
      </w:r>
      <w:r w:rsidR="00BE7D5B" w:rsidRPr="00254FC4">
        <w:rPr>
          <w:lang w:val="en-AU"/>
        </w:rPr>
        <w:t xml:space="preserve"> </w:t>
      </w:r>
      <w:r w:rsidR="00B90DAE" w:rsidRPr="008C233C">
        <w:rPr>
          <w:rStyle w:val="normaltextrun"/>
          <w:rFonts w:ascii="Calibri" w:eastAsia="Times New Roman" w:hAnsi="Calibri" w:cs="Calibri"/>
          <w:i w:val="0"/>
          <w:iCs w:val="0"/>
          <w:color w:val="auto"/>
          <w:lang w:eastAsia="en-AU"/>
        </w:rPr>
        <w:t>The Australian Volunteers Program’s principle to ensure accountability and value learning is reflected in the Alumni’s efforts to foster learning and reflection through a range of professional development activities</w:t>
      </w:r>
      <w:r w:rsidR="5E33B345" w:rsidRPr="008C233C">
        <w:rPr>
          <w:rStyle w:val="normaltextrun"/>
          <w:rFonts w:ascii="Calibri" w:eastAsia="Times New Roman" w:hAnsi="Calibri" w:cs="Calibri"/>
          <w:i w:val="0"/>
          <w:iCs w:val="0"/>
          <w:color w:val="auto"/>
          <w:lang w:eastAsia="en-AU"/>
        </w:rPr>
        <w:t>, such as knowledge exchange webinars and communities of practice.</w:t>
      </w:r>
      <w:bookmarkStart w:id="47" w:name="_Hlk121150308"/>
      <w:r w:rsidR="00254E50">
        <w:rPr>
          <w:lang w:val="en-AU"/>
        </w:rPr>
        <w:br w:type="page"/>
      </w:r>
    </w:p>
    <w:p w14:paraId="335B0717" w14:textId="153691DE" w:rsidR="008B75C2" w:rsidRPr="00374F19" w:rsidRDefault="005700B9" w:rsidP="00374F19">
      <w:pPr>
        <w:pStyle w:val="Heading2"/>
      </w:pPr>
      <w:bookmarkStart w:id="48" w:name="_Toc193713363"/>
      <w:r w:rsidRPr="00374F19">
        <w:lastRenderedPageBreak/>
        <w:t xml:space="preserve">Case study: </w:t>
      </w:r>
      <w:r w:rsidR="0093222B" w:rsidRPr="00374F19">
        <w:t>Connecting First Nations Australians and Pacific communities</w:t>
      </w:r>
      <w:bookmarkEnd w:id="48"/>
    </w:p>
    <w:p w14:paraId="1DE90B03" w14:textId="36D98290" w:rsidR="008B75C2" w:rsidRPr="00156C22" w:rsidRDefault="008B75C2" w:rsidP="00E624D3">
      <w:pPr>
        <w:pStyle w:val="paragraph"/>
        <w:spacing w:after="0" w:afterAutospacing="0"/>
        <w:textAlignment w:val="baseline"/>
        <w:rPr>
          <w:rFonts w:ascii="Segoe UI" w:hAnsi="Segoe UI" w:cs="Segoe UI"/>
          <w:sz w:val="18"/>
          <w:szCs w:val="18"/>
        </w:rPr>
      </w:pPr>
      <w:r w:rsidRPr="00156C22">
        <w:rPr>
          <w:rStyle w:val="normaltextrun"/>
          <w:rFonts w:ascii="Calibri" w:eastAsia="Trebuchet MS" w:hAnsi="Calibri" w:cs="Calibri"/>
        </w:rPr>
        <w:t>The Australian Volunteers Program is committed to expanding and strengthening Aboriginal and Torres Strait Islander participation in international volunteering and connecting First Nations people and organisations with communities across our region, particularly in the Pacific. This commitment is realised through the work of our Indigenous-led initiative - Indigenous Pathways.</w:t>
      </w:r>
    </w:p>
    <w:p w14:paraId="3983430A" w14:textId="046BBF27" w:rsidR="008B75C2" w:rsidRPr="00FB703A" w:rsidRDefault="008B75C2" w:rsidP="00FB703A">
      <w:pPr>
        <w:pStyle w:val="paragraph"/>
        <w:spacing w:after="0" w:afterAutospacing="0"/>
        <w:textAlignment w:val="baseline"/>
        <w:rPr>
          <w:rFonts w:ascii="Calibri" w:hAnsi="Calibri" w:cs="Calibri"/>
        </w:rPr>
      </w:pPr>
      <w:r w:rsidRPr="00156C22">
        <w:rPr>
          <w:rStyle w:val="normaltextrun"/>
          <w:rFonts w:ascii="Calibri" w:eastAsia="Trebuchet MS" w:hAnsi="Calibri" w:cs="Calibri"/>
        </w:rPr>
        <w:t>Indigenous Pathways strives to be inclusive, equitable, flexible and strengths-based in its approach to working with Aboriginal and Torres Strait Islander people, communities and organisations, and our overseas partners.</w:t>
      </w:r>
    </w:p>
    <w:p w14:paraId="58B5EAEF" w14:textId="5DA080DE" w:rsidR="005A1B07" w:rsidRPr="00FB703A" w:rsidRDefault="008B75C2" w:rsidP="00FB703A">
      <w:pPr>
        <w:pStyle w:val="paragraph"/>
        <w:spacing w:after="0" w:afterAutospacing="0"/>
        <w:textAlignment w:val="baseline"/>
        <w:rPr>
          <w:rStyle w:val="normaltextrun"/>
          <w:rFonts w:ascii="Segoe UI" w:hAnsi="Segoe UI" w:cs="Segoe UI"/>
          <w:sz w:val="18"/>
          <w:szCs w:val="18"/>
        </w:rPr>
      </w:pPr>
      <w:r>
        <w:rPr>
          <w:rStyle w:val="normaltextrun"/>
          <w:rFonts w:ascii="Calibri" w:eastAsia="Trebuchet MS" w:hAnsi="Calibri" w:cs="Calibri"/>
        </w:rPr>
        <w:t>We provide culturally safe, flexible and tailored support to Aboriginal and Torres Strait Islander people participating in the program. We collaborate on projects that are mutually beneficial and build meaningful relationships across cultures, and we work to ensure that projects are culturally appropriate, from both Indigenous Australian perspectives and Pacific perspectives.</w:t>
      </w:r>
    </w:p>
    <w:p w14:paraId="2EA02DA1" w14:textId="3B09323F" w:rsidR="008B75C2" w:rsidRDefault="008B75C2" w:rsidP="00FB703A">
      <w:pPr>
        <w:pStyle w:val="paragraph"/>
        <w:spacing w:after="0" w:afterAutospacing="0"/>
        <w:textAlignment w:val="baseline"/>
        <w:rPr>
          <w:rFonts w:ascii="Segoe UI" w:hAnsi="Segoe UI" w:cs="Segoe UI"/>
          <w:sz w:val="18"/>
          <w:szCs w:val="18"/>
        </w:rPr>
      </w:pPr>
      <w:r>
        <w:rPr>
          <w:rStyle w:val="normaltextrun"/>
          <w:rFonts w:ascii="Calibri" w:eastAsia="Trebuchet MS" w:hAnsi="Calibri" w:cs="Calibri"/>
        </w:rPr>
        <w:t>Through the Indigenous Conservation Knowledge Exchange, four Indigenous Australian women working in conservation shared their Traditional Knowledge and experience with women rangers and communities in Solomon Islands. Indigenous Pathways designed and delivered the exchange in partnership with WWF-Solomon Islands, WWF-Australia and the Indigenous Women’s Rangers Network (WREN). </w:t>
      </w:r>
    </w:p>
    <w:p w14:paraId="601183B1" w14:textId="206E2477" w:rsidR="008B75C2" w:rsidRDefault="008B75C2" w:rsidP="00FB703A">
      <w:pPr>
        <w:pStyle w:val="paragraph"/>
        <w:spacing w:after="0" w:afterAutospacing="0"/>
        <w:textAlignment w:val="baseline"/>
        <w:rPr>
          <w:rFonts w:ascii="Segoe UI" w:hAnsi="Segoe UI" w:cs="Segoe UI"/>
          <w:sz w:val="18"/>
          <w:szCs w:val="18"/>
        </w:rPr>
      </w:pPr>
      <w:r>
        <w:rPr>
          <w:rStyle w:val="normaltextrun"/>
          <w:rFonts w:ascii="Calibri" w:eastAsia="Trebuchet MS" w:hAnsi="Calibri" w:cs="Calibri"/>
        </w:rPr>
        <w:t>The exchange aimed to strengthen locally led conservation in the Pacific, and for Indigenous Australian and Pacific Island women working in conservation to identify common challenges and opportunities to support one another. </w:t>
      </w:r>
    </w:p>
    <w:p w14:paraId="6C8C49EA" w14:textId="290B0834" w:rsidR="008B75C2" w:rsidRDefault="008B75C2" w:rsidP="00FB703A">
      <w:pPr>
        <w:pStyle w:val="paragraph"/>
        <w:spacing w:after="0" w:afterAutospacing="0"/>
        <w:textAlignment w:val="baseline"/>
        <w:rPr>
          <w:rFonts w:ascii="Segoe UI" w:hAnsi="Segoe UI" w:cs="Segoe UI"/>
          <w:sz w:val="18"/>
          <w:szCs w:val="18"/>
        </w:rPr>
      </w:pPr>
      <w:r>
        <w:rPr>
          <w:rStyle w:val="normaltextrun"/>
          <w:rFonts w:ascii="Calibri" w:eastAsia="Trebuchet MS" w:hAnsi="Calibri" w:cs="Calibri"/>
        </w:rPr>
        <w:t xml:space="preserve">Rosie Goslett-King, a proud Saltwater and Freshwater Budawang woman of the </w:t>
      </w:r>
      <w:proofErr w:type="spellStart"/>
      <w:r>
        <w:rPr>
          <w:rStyle w:val="normaltextrun"/>
          <w:rFonts w:ascii="Calibri" w:eastAsia="Trebuchet MS" w:hAnsi="Calibri" w:cs="Calibri"/>
        </w:rPr>
        <w:t>Yuin</w:t>
      </w:r>
      <w:proofErr w:type="spellEnd"/>
      <w:r>
        <w:rPr>
          <w:rStyle w:val="normaltextrun"/>
          <w:rFonts w:ascii="Calibri" w:eastAsia="Trebuchet MS" w:hAnsi="Calibri" w:cs="Calibri"/>
        </w:rPr>
        <w:t xml:space="preserve"> Nation, took part in </w:t>
      </w:r>
      <w:r w:rsidR="38A8FFD6" w:rsidRPr="7E137371">
        <w:rPr>
          <w:rStyle w:val="normaltextrun"/>
          <w:rFonts w:ascii="Calibri" w:eastAsia="Trebuchet MS" w:hAnsi="Calibri" w:cs="Calibri"/>
        </w:rPr>
        <w:t>the</w:t>
      </w:r>
      <w:r w:rsidRPr="7E137371">
        <w:rPr>
          <w:rStyle w:val="normaltextrun"/>
          <w:rFonts w:ascii="Calibri" w:eastAsia="Trebuchet MS" w:hAnsi="Calibri" w:cs="Calibri"/>
        </w:rPr>
        <w:t xml:space="preserve"> </w:t>
      </w:r>
      <w:r>
        <w:rPr>
          <w:rStyle w:val="normaltextrun"/>
          <w:rFonts w:ascii="Calibri" w:eastAsia="Trebuchet MS" w:hAnsi="Calibri" w:cs="Calibri"/>
        </w:rPr>
        <w:t>volunteer exchange.</w:t>
      </w:r>
      <w:r w:rsidRPr="7E137371">
        <w:rPr>
          <w:rStyle w:val="normaltextrun"/>
          <w:rFonts w:ascii="Calibri" w:eastAsia="Trebuchet MS" w:hAnsi="Calibri" w:cs="Calibri"/>
        </w:rPr>
        <w:t> Rosie</w:t>
      </w:r>
      <w:r>
        <w:rPr>
          <w:rStyle w:val="normaltextrun"/>
          <w:rFonts w:ascii="Calibri" w:eastAsia="Trebuchet MS" w:hAnsi="Calibri" w:cs="Calibri"/>
        </w:rPr>
        <w:t xml:space="preserve"> is the Indigenous Women Rangers Network Coordinator at WWF-Australia.</w:t>
      </w:r>
    </w:p>
    <w:p w14:paraId="608BADD4" w14:textId="047BB6AA" w:rsidR="008B75C2" w:rsidRDefault="008B75C2" w:rsidP="00FB703A">
      <w:pPr>
        <w:pStyle w:val="paragraph"/>
        <w:spacing w:after="0" w:afterAutospacing="0"/>
        <w:textAlignment w:val="baseline"/>
        <w:rPr>
          <w:rFonts w:ascii="Segoe UI" w:hAnsi="Segoe UI" w:cs="Segoe UI"/>
          <w:sz w:val="18"/>
          <w:szCs w:val="18"/>
        </w:rPr>
      </w:pPr>
      <w:r>
        <w:rPr>
          <w:rStyle w:val="normaltextrun"/>
          <w:rFonts w:ascii="Calibri" w:eastAsia="Trebuchet MS" w:hAnsi="Calibri" w:cs="Calibri"/>
          <w:b/>
          <w:bCs/>
          <w:i/>
          <w:iCs/>
        </w:rPr>
        <w:t>'When women are involved in conservation, we know that it’s not just the environment that benefits. There are healthier people, healthier families, healthier communities, and that flows onto a healthier economy, and a healthier social landscape,' says Rosie.</w:t>
      </w:r>
    </w:p>
    <w:p w14:paraId="1C571A69" w14:textId="60CD69C9" w:rsidR="008B75C2" w:rsidRDefault="008B75C2" w:rsidP="00FB703A">
      <w:pPr>
        <w:pStyle w:val="paragraph"/>
        <w:spacing w:after="0" w:afterAutospacing="0"/>
        <w:textAlignment w:val="baseline"/>
        <w:rPr>
          <w:rFonts w:ascii="Segoe UI" w:hAnsi="Segoe UI" w:cs="Segoe UI"/>
          <w:sz w:val="18"/>
          <w:szCs w:val="18"/>
        </w:rPr>
      </w:pPr>
      <w:r>
        <w:rPr>
          <w:rStyle w:val="normaltextrun"/>
          <w:rFonts w:ascii="Calibri" w:eastAsia="Trebuchet MS" w:hAnsi="Calibri" w:cs="Calibri"/>
          <w:color w:val="000000"/>
        </w:rPr>
        <w:t xml:space="preserve">Rosie was joined by </w:t>
      </w:r>
      <w:proofErr w:type="spellStart"/>
      <w:r>
        <w:rPr>
          <w:rStyle w:val="normaltextrun"/>
          <w:rFonts w:ascii="Calibri" w:eastAsia="Trebuchet MS" w:hAnsi="Calibri" w:cs="Calibri"/>
          <w:color w:val="000000"/>
        </w:rPr>
        <w:t>Azarnia</w:t>
      </w:r>
      <w:proofErr w:type="spellEnd"/>
      <w:r>
        <w:rPr>
          <w:rStyle w:val="normaltextrun"/>
          <w:rFonts w:ascii="Calibri" w:eastAsia="Trebuchet MS" w:hAnsi="Calibri" w:cs="Calibri"/>
          <w:color w:val="000000"/>
        </w:rPr>
        <w:t xml:space="preserve"> Malay, Cindy-Lou Togo and Mary Blyth for a month-long visit to Solomon Islands. Coming from the Illawarra (southeast New South Wales), </w:t>
      </w:r>
      <w:proofErr w:type="spellStart"/>
      <w:r>
        <w:rPr>
          <w:rStyle w:val="normaltextrun"/>
          <w:rFonts w:ascii="Calibri" w:eastAsia="Trebuchet MS" w:hAnsi="Calibri" w:cs="Calibri"/>
          <w:color w:val="000000"/>
        </w:rPr>
        <w:t>Murganella</w:t>
      </w:r>
      <w:proofErr w:type="spellEnd"/>
      <w:r>
        <w:rPr>
          <w:rStyle w:val="normaltextrun"/>
          <w:rFonts w:ascii="Calibri" w:eastAsia="Trebuchet MS" w:hAnsi="Calibri" w:cs="Calibri"/>
          <w:color w:val="000000"/>
        </w:rPr>
        <w:t xml:space="preserve"> (West </w:t>
      </w:r>
      <w:proofErr w:type="spellStart"/>
      <w:r>
        <w:rPr>
          <w:rStyle w:val="normaltextrun"/>
          <w:rFonts w:ascii="Calibri" w:eastAsia="Trebuchet MS" w:hAnsi="Calibri" w:cs="Calibri"/>
          <w:color w:val="000000"/>
        </w:rPr>
        <w:t>Arnham</w:t>
      </w:r>
      <w:proofErr w:type="spellEnd"/>
      <w:r>
        <w:rPr>
          <w:rStyle w:val="normaltextrun"/>
          <w:rFonts w:ascii="Calibri" w:eastAsia="Trebuchet MS" w:hAnsi="Calibri" w:cs="Calibri"/>
          <w:color w:val="000000"/>
        </w:rPr>
        <w:t xml:space="preserve"> Land), Kuku Yalanji country (far-north Queensland), and </w:t>
      </w:r>
      <w:proofErr w:type="spellStart"/>
      <w:r>
        <w:rPr>
          <w:rStyle w:val="normaltextrun"/>
          <w:rFonts w:ascii="Calibri" w:eastAsia="Trebuchet MS" w:hAnsi="Calibri" w:cs="Calibri"/>
          <w:color w:val="000000"/>
        </w:rPr>
        <w:t>Dambimangari</w:t>
      </w:r>
      <w:proofErr w:type="spellEnd"/>
      <w:r>
        <w:rPr>
          <w:rStyle w:val="normaltextrun"/>
          <w:rFonts w:ascii="Calibri" w:eastAsia="Trebuchet MS" w:hAnsi="Calibri" w:cs="Calibri"/>
          <w:color w:val="000000"/>
        </w:rPr>
        <w:t xml:space="preserve"> (Western Australia), the women say they learnt just as much from the experience as they were able to share. </w:t>
      </w:r>
    </w:p>
    <w:p w14:paraId="22DE730C" w14:textId="552EFF8C" w:rsidR="008B75C2" w:rsidRDefault="008B75C2" w:rsidP="00FB703A">
      <w:pPr>
        <w:pStyle w:val="paragraph"/>
        <w:spacing w:after="0" w:afterAutospacing="0"/>
        <w:textAlignment w:val="baseline"/>
        <w:rPr>
          <w:rFonts w:ascii="Segoe UI" w:hAnsi="Segoe UI" w:cs="Segoe UI"/>
          <w:sz w:val="18"/>
          <w:szCs w:val="18"/>
        </w:rPr>
      </w:pPr>
      <w:r w:rsidRPr="7E137371">
        <w:rPr>
          <w:rStyle w:val="normaltextrun"/>
          <w:rFonts w:ascii="Calibri" w:eastAsia="Trebuchet MS" w:hAnsi="Calibri" w:cs="Calibri"/>
          <w:color w:val="000000" w:themeColor="text1"/>
        </w:rPr>
        <w:t>During the project, the volunteers visited three communities in Solomon Islands’ Western Province, sharing their diverse experiences of conservation and learn</w:t>
      </w:r>
      <w:r w:rsidR="132FDB2F" w:rsidRPr="7E137371">
        <w:rPr>
          <w:rStyle w:val="normaltextrun"/>
          <w:rFonts w:ascii="Calibri" w:eastAsia="Trebuchet MS" w:hAnsi="Calibri" w:cs="Calibri"/>
          <w:color w:val="000000" w:themeColor="text1"/>
        </w:rPr>
        <w:t>ing</w:t>
      </w:r>
      <w:r w:rsidRPr="7E137371">
        <w:rPr>
          <w:rStyle w:val="normaltextrun"/>
          <w:rFonts w:ascii="Calibri" w:eastAsia="Trebuchet MS" w:hAnsi="Calibri" w:cs="Calibri"/>
          <w:color w:val="000000" w:themeColor="text1"/>
        </w:rPr>
        <w:t xml:space="preserve"> about local conservation efforts, traditional fishing methods and approaches to food security.</w:t>
      </w:r>
    </w:p>
    <w:p w14:paraId="000823D7" w14:textId="65FC7B0E" w:rsidR="008B75C2" w:rsidRDefault="008B75C2" w:rsidP="00FB703A">
      <w:pPr>
        <w:pStyle w:val="paragraph"/>
        <w:spacing w:after="0" w:afterAutospacing="0"/>
        <w:textAlignment w:val="baseline"/>
        <w:rPr>
          <w:rFonts w:ascii="Segoe UI" w:hAnsi="Segoe UI" w:cs="Segoe UI"/>
          <w:sz w:val="18"/>
          <w:szCs w:val="18"/>
        </w:rPr>
      </w:pPr>
      <w:r>
        <w:rPr>
          <w:rStyle w:val="normaltextrun"/>
          <w:rFonts w:ascii="Calibri" w:eastAsia="Trebuchet MS" w:hAnsi="Calibri" w:cs="Calibri"/>
          <w:b/>
          <w:bCs/>
          <w:i/>
          <w:iCs/>
        </w:rPr>
        <w:t>‘The exchange allowed the Solomon Islands communities to share our simple yet effective ways of doing conservation work with limited to no resources,’ Eve Aihunu, Solomon Islands Program Manager, explained.</w:t>
      </w:r>
      <w:r>
        <w:rPr>
          <w:rStyle w:val="eop"/>
          <w:rFonts w:ascii="Calibri" w:hAnsi="Calibri" w:cs="Calibri"/>
        </w:rPr>
        <w:t> </w:t>
      </w:r>
    </w:p>
    <w:p w14:paraId="48E4B312" w14:textId="3B45E669" w:rsidR="008B75C2" w:rsidRDefault="008B75C2" w:rsidP="00FB703A">
      <w:pPr>
        <w:pStyle w:val="paragraph"/>
        <w:spacing w:after="0" w:afterAutospacing="0"/>
        <w:textAlignment w:val="baseline"/>
        <w:rPr>
          <w:rFonts w:ascii="Segoe UI" w:hAnsi="Segoe UI" w:cs="Segoe UI"/>
          <w:sz w:val="18"/>
          <w:szCs w:val="18"/>
        </w:rPr>
      </w:pPr>
      <w:r>
        <w:rPr>
          <w:rStyle w:val="normaltextrun"/>
          <w:rFonts w:ascii="Calibri" w:eastAsia="Trebuchet MS" w:hAnsi="Calibri" w:cs="Calibri"/>
        </w:rPr>
        <w:t xml:space="preserve">The volunteers noticed there were many common challenges between their own communities back home and the communities they visited. These challenges include conservation being a male </w:t>
      </w:r>
      <w:r>
        <w:rPr>
          <w:rStyle w:val="normaltextrun"/>
          <w:rFonts w:ascii="Calibri" w:eastAsia="Trebuchet MS" w:hAnsi="Calibri" w:cs="Calibri"/>
        </w:rPr>
        <w:lastRenderedPageBreak/>
        <w:t xml:space="preserve">dominated industry, remote community challenges, such as housing, food security and domestic violence, </w:t>
      </w:r>
      <w:r w:rsidR="00B057AF">
        <w:rPr>
          <w:rStyle w:val="normaltextrun"/>
          <w:rFonts w:ascii="Calibri" w:eastAsia="Trebuchet MS" w:hAnsi="Calibri" w:cs="Calibri"/>
        </w:rPr>
        <w:t xml:space="preserve">and </w:t>
      </w:r>
      <w:r>
        <w:rPr>
          <w:rStyle w:val="normaltextrun"/>
          <w:rFonts w:ascii="Calibri" w:eastAsia="Trebuchet MS" w:hAnsi="Calibri" w:cs="Calibri"/>
        </w:rPr>
        <w:t xml:space="preserve">getting people in charge to listen to </w:t>
      </w:r>
      <w:r w:rsidR="007A000B">
        <w:rPr>
          <w:rStyle w:val="normaltextrun"/>
          <w:rFonts w:ascii="Calibri" w:eastAsia="Trebuchet MS" w:hAnsi="Calibri" w:cs="Calibri"/>
        </w:rPr>
        <w:t xml:space="preserve">local </w:t>
      </w:r>
      <w:r>
        <w:rPr>
          <w:rStyle w:val="normaltextrun"/>
          <w:rFonts w:ascii="Calibri" w:eastAsia="Trebuchet MS" w:hAnsi="Calibri" w:cs="Calibri"/>
        </w:rPr>
        <w:t>organisations</w:t>
      </w:r>
      <w:r w:rsidR="007A000B">
        <w:rPr>
          <w:rStyle w:val="normaltextrun"/>
          <w:rFonts w:ascii="Calibri" w:eastAsia="Trebuchet MS" w:hAnsi="Calibri" w:cs="Calibri"/>
        </w:rPr>
        <w:t>.</w:t>
      </w:r>
      <w:r>
        <w:rPr>
          <w:rStyle w:val="normaltextrun"/>
          <w:rFonts w:ascii="Calibri" w:eastAsia="Trebuchet MS" w:hAnsi="Calibri" w:cs="Calibri"/>
        </w:rPr>
        <w:t xml:space="preserve"> </w:t>
      </w:r>
    </w:p>
    <w:p w14:paraId="61434AC2" w14:textId="3877153D" w:rsidR="008B75C2" w:rsidRDefault="008B75C2" w:rsidP="00FB703A">
      <w:pPr>
        <w:pStyle w:val="paragraph"/>
        <w:spacing w:after="0" w:afterAutospacing="0"/>
        <w:textAlignment w:val="baseline"/>
        <w:rPr>
          <w:rFonts w:ascii="Segoe UI" w:hAnsi="Segoe UI" w:cs="Segoe UI"/>
          <w:sz w:val="18"/>
          <w:szCs w:val="18"/>
        </w:rPr>
      </w:pPr>
      <w:r>
        <w:rPr>
          <w:rStyle w:val="normaltextrun"/>
          <w:rFonts w:ascii="Calibri" w:eastAsia="Trebuchet MS" w:hAnsi="Calibri" w:cs="Calibri"/>
        </w:rPr>
        <w:t>Minnie Rafe, the Community Based Fisheries Management Programme Coordinator at WWF-Solomon Islands, says the exchange had a significant impact on the women in the communities that took part. </w:t>
      </w:r>
    </w:p>
    <w:p w14:paraId="7830F8C9" w14:textId="38DF07FB" w:rsidR="008B75C2" w:rsidRDefault="008B75C2" w:rsidP="00FB703A">
      <w:pPr>
        <w:pStyle w:val="paragraph"/>
        <w:spacing w:after="0" w:afterAutospacing="0"/>
        <w:ind w:left="-30" w:right="-30"/>
        <w:textAlignment w:val="baseline"/>
        <w:rPr>
          <w:rFonts w:ascii="Segoe UI" w:hAnsi="Segoe UI" w:cs="Segoe UI"/>
          <w:sz w:val="18"/>
          <w:szCs w:val="18"/>
        </w:rPr>
      </w:pPr>
      <w:r>
        <w:rPr>
          <w:rStyle w:val="normaltextrun"/>
          <w:rFonts w:ascii="Calibri" w:eastAsia="Trebuchet MS" w:hAnsi="Calibri" w:cs="Calibri"/>
          <w:b/>
          <w:bCs/>
          <w:i/>
          <w:iCs/>
        </w:rPr>
        <w:t>'The exchange has really helped to encourage local women to see the important role that they can play in protecting their resources and environment,' says Minnie.</w:t>
      </w:r>
      <w:r>
        <w:rPr>
          <w:rStyle w:val="normaltextrun"/>
          <w:rFonts w:eastAsia="Trebuchet MS"/>
          <w:b/>
          <w:bCs/>
          <w:i/>
          <w:iCs/>
        </w:rPr>
        <w:t> </w:t>
      </w:r>
    </w:p>
    <w:p w14:paraId="1BD01DA0" w14:textId="6D697112" w:rsidR="008B75C2" w:rsidRPr="00FB703A" w:rsidRDefault="008B75C2" w:rsidP="00FB703A">
      <w:pPr>
        <w:pStyle w:val="paragraph"/>
        <w:spacing w:after="0" w:afterAutospacing="0"/>
        <w:textAlignment w:val="baseline"/>
        <w:rPr>
          <w:rFonts w:ascii="Calibri" w:hAnsi="Calibri" w:cs="Calibri"/>
        </w:rPr>
      </w:pPr>
      <w:r>
        <w:rPr>
          <w:rStyle w:val="normaltextrun"/>
          <w:rFonts w:ascii="Calibri" w:eastAsia="Trebuchet MS" w:hAnsi="Calibri" w:cs="Calibri"/>
        </w:rPr>
        <w:t xml:space="preserve">Indigenous Pathways has also facilitated cultural exchange and connection between Torres Strait Islanders and </w:t>
      </w:r>
      <w:proofErr w:type="spellStart"/>
      <w:r>
        <w:rPr>
          <w:rStyle w:val="normaltextrun"/>
          <w:rFonts w:ascii="Calibri" w:eastAsia="Trebuchet MS" w:hAnsi="Calibri" w:cs="Calibri"/>
        </w:rPr>
        <w:t>iTaukei</w:t>
      </w:r>
      <w:proofErr w:type="spellEnd"/>
      <w:r>
        <w:rPr>
          <w:rStyle w:val="normaltextrun"/>
          <w:rFonts w:ascii="Calibri" w:eastAsia="Trebuchet MS" w:hAnsi="Calibri" w:cs="Calibri"/>
        </w:rPr>
        <w:t xml:space="preserve"> (Indigenous) Fijians. This connection was sparked when Australian Volunteers Program staff visited the Torres Strait Islands to explore opportunities to connect Torres Strait Islanders with Pacific communities.</w:t>
      </w:r>
    </w:p>
    <w:p w14:paraId="3896E221" w14:textId="68464144" w:rsidR="008B75C2" w:rsidRDefault="008B75C2" w:rsidP="00FB703A">
      <w:pPr>
        <w:pStyle w:val="paragraph"/>
        <w:spacing w:after="0" w:afterAutospacing="0"/>
        <w:ind w:left="-30" w:right="-30"/>
        <w:textAlignment w:val="baseline"/>
        <w:rPr>
          <w:rFonts w:ascii="Segoe UI" w:hAnsi="Segoe UI" w:cs="Segoe UI"/>
          <w:sz w:val="18"/>
          <w:szCs w:val="18"/>
        </w:rPr>
      </w:pPr>
      <w:r>
        <w:rPr>
          <w:rStyle w:val="normaltextrun"/>
          <w:rFonts w:ascii="Calibri" w:eastAsia="Trebuchet MS" w:hAnsi="Calibri" w:cs="Calibri"/>
        </w:rPr>
        <w:t xml:space="preserve">During the community engagement visit, the program delegation met Rosaline </w:t>
      </w:r>
      <w:proofErr w:type="spellStart"/>
      <w:r>
        <w:rPr>
          <w:rStyle w:val="normaltextrun"/>
          <w:rFonts w:ascii="Calibri" w:eastAsia="Trebuchet MS" w:hAnsi="Calibri" w:cs="Calibri"/>
        </w:rPr>
        <w:t>Tomsana</w:t>
      </w:r>
      <w:proofErr w:type="spellEnd"/>
      <w:r>
        <w:rPr>
          <w:rStyle w:val="normaltextrun"/>
          <w:rFonts w:ascii="Calibri" w:eastAsia="Trebuchet MS" w:hAnsi="Calibri" w:cs="Calibri"/>
        </w:rPr>
        <w:t xml:space="preserve">, known as Aunty Rose, a </w:t>
      </w:r>
      <w:proofErr w:type="spellStart"/>
      <w:r>
        <w:rPr>
          <w:rStyle w:val="normaltextrun"/>
          <w:rFonts w:ascii="Calibri" w:eastAsia="Trebuchet MS" w:hAnsi="Calibri" w:cs="Calibri"/>
        </w:rPr>
        <w:t>Kaurareg</w:t>
      </w:r>
      <w:proofErr w:type="spellEnd"/>
      <w:r>
        <w:rPr>
          <w:rStyle w:val="normaltextrun"/>
          <w:rFonts w:ascii="Calibri" w:eastAsia="Trebuchet MS" w:hAnsi="Calibri" w:cs="Calibri"/>
        </w:rPr>
        <w:t xml:space="preserve"> Traditional Owner and Kala Lagaw Ya speaker from </w:t>
      </w:r>
      <w:proofErr w:type="spellStart"/>
      <w:r>
        <w:rPr>
          <w:rStyle w:val="normaltextrun"/>
          <w:rFonts w:ascii="Calibri" w:eastAsia="Trebuchet MS" w:hAnsi="Calibri" w:cs="Calibri"/>
        </w:rPr>
        <w:t>Waiben</w:t>
      </w:r>
      <w:proofErr w:type="spellEnd"/>
      <w:r>
        <w:rPr>
          <w:rStyle w:val="normaltextrun"/>
          <w:rFonts w:ascii="Calibri" w:eastAsia="Trebuchet MS" w:hAnsi="Calibri" w:cs="Calibri"/>
        </w:rPr>
        <w:t xml:space="preserve"> (Thursday Island) in the Torres Strait. Aunty Rose has worked in many sectors throughout her life, but her true passion is jewellery making and passing on knowledge to others. She uses techniques that have been passed down from her mother and grandmother.</w:t>
      </w:r>
    </w:p>
    <w:p w14:paraId="7115636B" w14:textId="44F2F7F8" w:rsidR="008B75C2" w:rsidRPr="00FB703A" w:rsidRDefault="008B75C2" w:rsidP="00FB703A">
      <w:pPr>
        <w:pStyle w:val="paragraph"/>
        <w:spacing w:after="0" w:afterAutospacing="0"/>
        <w:textAlignment w:val="baseline"/>
        <w:rPr>
          <w:rFonts w:ascii="Calibri" w:hAnsi="Calibri" w:cs="Calibri"/>
        </w:rPr>
      </w:pPr>
      <w:r>
        <w:rPr>
          <w:rStyle w:val="normaltextrun"/>
          <w:rFonts w:ascii="Calibri" w:eastAsia="Trebuchet MS" w:hAnsi="Calibri" w:cs="Calibri"/>
          <w:b/>
          <w:bCs/>
          <w:i/>
          <w:iCs/>
        </w:rPr>
        <w:t>‘I've been making jewellery with beads since I was five years old. Back then, it was all about survival. Jewellery was a source of income for my family, and we all learnt how to do beading,’ says Aunty Rose.</w:t>
      </w:r>
    </w:p>
    <w:p w14:paraId="7DD1E5B1" w14:textId="057E4441" w:rsidR="008B75C2" w:rsidRPr="00FB703A" w:rsidRDefault="5C7CC9B9" w:rsidP="003D738C">
      <w:pPr>
        <w:pStyle w:val="paragraph"/>
        <w:spacing w:after="0" w:afterAutospacing="0"/>
        <w:textAlignment w:val="baseline"/>
        <w:rPr>
          <w:rStyle w:val="normaltextrun"/>
          <w:rFonts w:eastAsia="Trebuchet MS"/>
        </w:rPr>
      </w:pPr>
      <w:r w:rsidRPr="7E137371">
        <w:rPr>
          <w:rStyle w:val="normaltextrun"/>
          <w:rFonts w:ascii="Calibri" w:eastAsia="Trebuchet MS" w:hAnsi="Calibri" w:cs="Calibri"/>
        </w:rPr>
        <w:t>Program staff</w:t>
      </w:r>
      <w:r w:rsidR="008B75C2" w:rsidRPr="7E137371">
        <w:rPr>
          <w:rStyle w:val="normaltextrun"/>
          <w:rFonts w:ascii="Calibri" w:eastAsia="Trebuchet MS" w:hAnsi="Calibri" w:cs="Calibri"/>
        </w:rPr>
        <w:t xml:space="preserve"> saw an opportunity for a cultural exchange between Aunty Rose and partner organisation </w:t>
      </w:r>
      <w:hyperlink r:id="rId12">
        <w:r w:rsidR="008B75C2" w:rsidRPr="7E137371">
          <w:rPr>
            <w:rStyle w:val="normaltextrun"/>
            <w:rFonts w:ascii="Calibri" w:eastAsia="Trebuchet MS" w:hAnsi="Calibri" w:cs="Calibri"/>
          </w:rPr>
          <w:t xml:space="preserve">Na I </w:t>
        </w:r>
        <w:proofErr w:type="spellStart"/>
        <w:r w:rsidR="008B75C2" w:rsidRPr="7E137371">
          <w:rPr>
            <w:rStyle w:val="normaltextrun"/>
            <w:rFonts w:ascii="Calibri" w:eastAsia="Trebuchet MS" w:hAnsi="Calibri" w:cs="Calibri"/>
          </w:rPr>
          <w:t>Soqosoqo</w:t>
        </w:r>
        <w:proofErr w:type="spellEnd"/>
        <w:r w:rsidR="008B75C2" w:rsidRPr="7E137371">
          <w:rPr>
            <w:rStyle w:val="normaltextrun"/>
            <w:rFonts w:ascii="Calibri" w:eastAsia="Trebuchet MS" w:hAnsi="Calibri" w:cs="Calibri"/>
          </w:rPr>
          <w:t xml:space="preserve"> </w:t>
        </w:r>
        <w:proofErr w:type="spellStart"/>
        <w:r w:rsidR="008B75C2" w:rsidRPr="7E137371">
          <w:rPr>
            <w:rStyle w:val="normaltextrun"/>
            <w:rFonts w:ascii="Calibri" w:eastAsia="Trebuchet MS" w:hAnsi="Calibri" w:cs="Calibri"/>
          </w:rPr>
          <w:t>Vakamarama</w:t>
        </w:r>
        <w:proofErr w:type="spellEnd"/>
        <w:r w:rsidR="008B75C2" w:rsidRPr="7E137371">
          <w:rPr>
            <w:rStyle w:val="normaltextrun"/>
            <w:rFonts w:ascii="Calibri" w:eastAsia="Trebuchet MS" w:hAnsi="Calibri" w:cs="Calibri"/>
          </w:rPr>
          <w:t xml:space="preserve"> </w:t>
        </w:r>
        <w:proofErr w:type="spellStart"/>
        <w:r w:rsidR="008B75C2" w:rsidRPr="7E137371">
          <w:rPr>
            <w:rStyle w:val="normaltextrun"/>
            <w:rFonts w:ascii="Calibri" w:eastAsia="Trebuchet MS" w:hAnsi="Calibri" w:cs="Calibri"/>
          </w:rPr>
          <w:t>i</w:t>
        </w:r>
        <w:proofErr w:type="spellEnd"/>
        <w:r w:rsidR="008B75C2" w:rsidRPr="7E137371">
          <w:rPr>
            <w:rStyle w:val="normaltextrun"/>
            <w:rFonts w:ascii="Calibri" w:eastAsia="Trebuchet MS" w:hAnsi="Calibri" w:cs="Calibri"/>
          </w:rPr>
          <w:t xml:space="preserve"> </w:t>
        </w:r>
        <w:proofErr w:type="spellStart"/>
        <w:r w:rsidR="008B75C2" w:rsidRPr="7E137371">
          <w:rPr>
            <w:rStyle w:val="normaltextrun"/>
            <w:rFonts w:ascii="Calibri" w:eastAsia="Trebuchet MS" w:hAnsi="Calibri" w:cs="Calibri"/>
          </w:rPr>
          <w:t>Taukei</w:t>
        </w:r>
        <w:proofErr w:type="spellEnd"/>
        <w:r w:rsidR="008B75C2" w:rsidRPr="7E137371">
          <w:rPr>
            <w:rStyle w:val="normaltextrun"/>
            <w:rFonts w:ascii="Calibri" w:eastAsia="Trebuchet MS" w:hAnsi="Calibri" w:cs="Calibri"/>
          </w:rPr>
          <w:t xml:space="preserve"> </w:t>
        </w:r>
        <w:proofErr w:type="spellStart"/>
        <w:r w:rsidR="008B75C2" w:rsidRPr="7E137371">
          <w:rPr>
            <w:rStyle w:val="normaltextrun"/>
            <w:rFonts w:ascii="Calibri" w:eastAsia="Trebuchet MS" w:hAnsi="Calibri" w:cs="Calibri"/>
          </w:rPr>
          <w:t>Cakaudrove</w:t>
        </w:r>
        <w:proofErr w:type="spellEnd"/>
      </w:hyperlink>
      <w:r w:rsidR="008B75C2" w:rsidRPr="7E137371">
        <w:rPr>
          <w:rStyle w:val="normaltextrun"/>
          <w:rFonts w:ascii="Calibri" w:eastAsia="Trebuchet MS" w:hAnsi="Calibri" w:cs="Calibri"/>
        </w:rPr>
        <w:t xml:space="preserve"> (SVTC) in Fiji. </w:t>
      </w:r>
      <w:r w:rsidR="008B75C2">
        <w:rPr>
          <w:rStyle w:val="normaltextrun"/>
          <w:rFonts w:ascii="Calibri" w:eastAsia="Trebuchet MS" w:hAnsi="Calibri" w:cs="Calibri"/>
        </w:rPr>
        <w:t xml:space="preserve">SVTC is a community organisation run by and for </w:t>
      </w:r>
      <w:proofErr w:type="spellStart"/>
      <w:r w:rsidR="008B75C2">
        <w:rPr>
          <w:rStyle w:val="normaltextrun"/>
          <w:rFonts w:ascii="Calibri" w:eastAsia="Trebuchet MS" w:hAnsi="Calibri" w:cs="Calibri"/>
        </w:rPr>
        <w:t>iTaukei</w:t>
      </w:r>
      <w:proofErr w:type="spellEnd"/>
      <w:r w:rsidR="008B75C2">
        <w:rPr>
          <w:rStyle w:val="normaltextrun"/>
          <w:rFonts w:ascii="Calibri" w:eastAsia="Trebuchet MS" w:hAnsi="Calibri" w:cs="Calibri"/>
        </w:rPr>
        <w:t xml:space="preserve"> women of Fiji’s </w:t>
      </w:r>
      <w:proofErr w:type="spellStart"/>
      <w:r w:rsidR="008B75C2">
        <w:rPr>
          <w:rStyle w:val="normaltextrun"/>
          <w:rFonts w:ascii="Calibri" w:eastAsia="Trebuchet MS" w:hAnsi="Calibri" w:cs="Calibri"/>
        </w:rPr>
        <w:t>Cakaudrove</w:t>
      </w:r>
      <w:proofErr w:type="spellEnd"/>
      <w:r w:rsidR="008B75C2">
        <w:rPr>
          <w:rStyle w:val="normaltextrun"/>
          <w:rFonts w:ascii="Calibri" w:eastAsia="Trebuchet MS" w:hAnsi="Calibri" w:cs="Calibri"/>
        </w:rPr>
        <w:t xml:space="preserve"> province.</w:t>
      </w:r>
    </w:p>
    <w:p w14:paraId="48FDB030" w14:textId="4786877C" w:rsidR="008B75C2" w:rsidRDefault="008B75C2" w:rsidP="003D738C">
      <w:pPr>
        <w:pStyle w:val="paragraph"/>
        <w:spacing w:after="0" w:afterAutospacing="0"/>
        <w:textAlignment w:val="baseline"/>
        <w:rPr>
          <w:rFonts w:ascii="Segoe UI" w:hAnsi="Segoe UI" w:cs="Segoe UI"/>
          <w:sz w:val="18"/>
          <w:szCs w:val="18"/>
        </w:rPr>
      </w:pPr>
      <w:r>
        <w:rPr>
          <w:rStyle w:val="normaltextrun"/>
          <w:rFonts w:ascii="Calibri" w:eastAsia="Trebuchet MS" w:hAnsi="Calibri" w:cs="Calibri"/>
        </w:rPr>
        <w:t xml:space="preserve">The organisation engages with women across 134 villages, and aims to enhance the status of </w:t>
      </w:r>
      <w:proofErr w:type="spellStart"/>
      <w:r>
        <w:rPr>
          <w:rStyle w:val="normaltextrun"/>
          <w:rFonts w:ascii="Calibri" w:eastAsia="Trebuchet MS" w:hAnsi="Calibri" w:cs="Calibri"/>
        </w:rPr>
        <w:t>iTaukei</w:t>
      </w:r>
      <w:proofErr w:type="spellEnd"/>
      <w:r>
        <w:rPr>
          <w:rStyle w:val="normaltextrun"/>
          <w:rFonts w:ascii="Calibri" w:eastAsia="Trebuchet MS" w:hAnsi="Calibri" w:cs="Calibri"/>
        </w:rPr>
        <w:t xml:space="preserve"> women, as well as preserve and strengthen traditional values, cultural practices and arts throughout their province.</w:t>
      </w:r>
    </w:p>
    <w:p w14:paraId="551524FB" w14:textId="5E8854CA" w:rsidR="008B75C2" w:rsidRDefault="008B75C2" w:rsidP="00FB703A">
      <w:pPr>
        <w:pStyle w:val="paragraph"/>
        <w:spacing w:after="0" w:afterAutospacing="0"/>
        <w:ind w:left="-30" w:right="-30"/>
        <w:textAlignment w:val="baseline"/>
        <w:rPr>
          <w:rFonts w:ascii="Segoe UI" w:hAnsi="Segoe UI" w:cs="Segoe UI"/>
          <w:sz w:val="18"/>
          <w:szCs w:val="18"/>
        </w:rPr>
      </w:pPr>
      <w:r>
        <w:rPr>
          <w:rStyle w:val="normaltextrun"/>
          <w:rFonts w:ascii="Calibri" w:eastAsia="Trebuchet MS" w:hAnsi="Calibri" w:cs="Calibri"/>
        </w:rPr>
        <w:t>With Aunty Rose excited to volunteer, Indigenous Pathways staff worked hard to ensure she felt well supported and had a culturally safe experience, as it was her first time travelling overseas.</w:t>
      </w:r>
    </w:p>
    <w:p w14:paraId="41A15B2D" w14:textId="483BE906" w:rsidR="008B75C2" w:rsidRDefault="008B75C2" w:rsidP="00FB703A">
      <w:pPr>
        <w:pStyle w:val="paragraph"/>
        <w:spacing w:after="0" w:afterAutospacing="0"/>
        <w:ind w:left="-30" w:right="-30"/>
        <w:textAlignment w:val="baseline"/>
        <w:rPr>
          <w:rFonts w:ascii="Segoe UI" w:hAnsi="Segoe UI" w:cs="Segoe UI"/>
          <w:sz w:val="18"/>
          <w:szCs w:val="18"/>
        </w:rPr>
      </w:pPr>
      <w:r>
        <w:rPr>
          <w:rStyle w:val="normaltextrun"/>
          <w:rFonts w:ascii="Calibri" w:eastAsia="Trebuchet MS" w:hAnsi="Calibri" w:cs="Calibri"/>
        </w:rPr>
        <w:t>A year after the first connections were made, SVTC was excited to host a series of workshops for their members, with Aunty Rose sharing her skills with more than 50 women, aged from 18 to 70 years old.</w:t>
      </w:r>
    </w:p>
    <w:p w14:paraId="66A1AE1B" w14:textId="4FD01A7B" w:rsidR="008B75C2" w:rsidRDefault="008B75C2" w:rsidP="00FB703A">
      <w:pPr>
        <w:pStyle w:val="paragraph"/>
        <w:spacing w:after="0" w:afterAutospacing="0"/>
        <w:ind w:left="-30" w:right="-30"/>
        <w:textAlignment w:val="baseline"/>
        <w:rPr>
          <w:rFonts w:ascii="Segoe UI" w:hAnsi="Segoe UI" w:cs="Segoe UI"/>
          <w:sz w:val="18"/>
          <w:szCs w:val="18"/>
        </w:rPr>
      </w:pPr>
      <w:r>
        <w:rPr>
          <w:rStyle w:val="normaltextrun"/>
          <w:rFonts w:ascii="Calibri" w:eastAsia="Trebuchet MS" w:hAnsi="Calibri" w:cs="Calibri"/>
        </w:rPr>
        <w:t>The effects of economic empowerment were directly visible, with workshop participants advertising their newly made jewellery on social media and selling pieces even as the workshops were taking place.</w:t>
      </w:r>
    </w:p>
    <w:p w14:paraId="3C5CFF8A" w14:textId="65054129" w:rsidR="008B75C2" w:rsidRDefault="008B75C2" w:rsidP="00FB703A">
      <w:pPr>
        <w:pStyle w:val="paragraph"/>
        <w:spacing w:after="0" w:afterAutospacing="0"/>
        <w:ind w:left="-30" w:right="-30"/>
        <w:textAlignment w:val="baseline"/>
        <w:rPr>
          <w:rFonts w:ascii="Segoe UI" w:hAnsi="Segoe UI" w:cs="Segoe UI"/>
          <w:sz w:val="18"/>
          <w:szCs w:val="18"/>
        </w:rPr>
      </w:pPr>
      <w:r>
        <w:rPr>
          <w:rStyle w:val="normaltextrun"/>
          <w:rFonts w:ascii="Calibri" w:eastAsia="Trebuchet MS" w:hAnsi="Calibri" w:cs="Calibri"/>
        </w:rPr>
        <w:t xml:space="preserve">Inter-generational connections were also formed, as younger women sat side by side with older women, chatting and connecting during the workshops, something SVTC’s President, Adi </w:t>
      </w:r>
      <w:proofErr w:type="spellStart"/>
      <w:r>
        <w:rPr>
          <w:rStyle w:val="normaltextrun"/>
          <w:rFonts w:ascii="Calibri" w:eastAsia="Trebuchet MS" w:hAnsi="Calibri" w:cs="Calibri"/>
        </w:rPr>
        <w:t>Kavu</w:t>
      </w:r>
      <w:proofErr w:type="spellEnd"/>
      <w:r>
        <w:rPr>
          <w:rStyle w:val="normaltextrun"/>
          <w:rFonts w:ascii="Calibri" w:eastAsia="Trebuchet MS" w:hAnsi="Calibri" w:cs="Calibri"/>
        </w:rPr>
        <w:t xml:space="preserve"> Fong said is a rare occurrence.</w:t>
      </w:r>
    </w:p>
    <w:p w14:paraId="3C94FC71" w14:textId="2AC31B8D" w:rsidR="008B75C2" w:rsidRDefault="008B75C2" w:rsidP="00FB703A">
      <w:pPr>
        <w:pStyle w:val="paragraph"/>
        <w:spacing w:after="0" w:afterAutospacing="0"/>
        <w:ind w:left="-30" w:right="-30"/>
        <w:textAlignment w:val="baseline"/>
        <w:rPr>
          <w:rFonts w:ascii="Segoe UI" w:hAnsi="Segoe UI" w:cs="Segoe UI"/>
          <w:sz w:val="18"/>
          <w:szCs w:val="18"/>
        </w:rPr>
      </w:pPr>
      <w:r>
        <w:rPr>
          <w:rStyle w:val="normaltextrun"/>
          <w:rFonts w:ascii="Calibri" w:eastAsia="Trebuchet MS" w:hAnsi="Calibri" w:cs="Calibri"/>
        </w:rPr>
        <w:t>Aunty Rose felt an instant connection with the women from SVTC.</w:t>
      </w:r>
    </w:p>
    <w:p w14:paraId="74C4B457" w14:textId="6CBA5BC9" w:rsidR="008B75C2" w:rsidRDefault="008B75C2" w:rsidP="00306E68">
      <w:pPr>
        <w:pStyle w:val="paragraph"/>
        <w:spacing w:after="0" w:afterAutospacing="0"/>
        <w:ind w:left="-30" w:right="-30"/>
        <w:textAlignment w:val="baseline"/>
        <w:rPr>
          <w:rFonts w:ascii="Segoe UI" w:hAnsi="Segoe UI" w:cs="Segoe UI"/>
          <w:sz w:val="18"/>
          <w:szCs w:val="18"/>
        </w:rPr>
      </w:pPr>
      <w:r>
        <w:rPr>
          <w:rStyle w:val="normaltextrun"/>
          <w:rFonts w:ascii="Calibri" w:eastAsia="Trebuchet MS" w:hAnsi="Calibri" w:cs="Calibri"/>
          <w:b/>
          <w:bCs/>
          <w:i/>
          <w:iCs/>
        </w:rPr>
        <w:lastRenderedPageBreak/>
        <w:t>Reflecting on her experience, Aunty Rose explained that ‘One thing about islanders is that they can be scared to step out of their own comfort zone. I was the same, but it’s good that I went to Fiji, I learnt a lot from everyone and it’s a good lesson to take back... It helps that there are plenty of similarities between us; the way we dress, the way we speak, the weather and even some of the same food and veggies.’</w:t>
      </w:r>
    </w:p>
    <w:p w14:paraId="03AB7731" w14:textId="61599759" w:rsidR="008B75C2" w:rsidRDefault="008B75C2" w:rsidP="00FB703A">
      <w:pPr>
        <w:pStyle w:val="paragraph"/>
        <w:spacing w:after="0" w:afterAutospacing="0"/>
        <w:ind w:left="-30" w:right="-30"/>
        <w:textAlignment w:val="baseline"/>
        <w:rPr>
          <w:rFonts w:ascii="Segoe UI" w:hAnsi="Segoe UI" w:cs="Segoe UI"/>
          <w:sz w:val="18"/>
          <w:szCs w:val="18"/>
        </w:rPr>
      </w:pPr>
      <w:r>
        <w:rPr>
          <w:rStyle w:val="normaltextrun"/>
          <w:rFonts w:ascii="Calibri" w:eastAsia="Trebuchet MS" w:hAnsi="Calibri" w:cs="Calibri"/>
          <w:b/>
          <w:bCs/>
          <w:i/>
          <w:iCs/>
        </w:rPr>
        <w:t>'I made so many good friends and had such an amazing experience. Everyone was so keen to learn, and I really enjoyed sharing my skills.</w:t>
      </w:r>
      <w:r w:rsidR="62091DA0" w:rsidRPr="389424A5">
        <w:rPr>
          <w:rStyle w:val="normaltextrun"/>
          <w:rFonts w:ascii="Calibri" w:eastAsia="Trebuchet MS" w:hAnsi="Calibri" w:cs="Calibri"/>
          <w:b/>
          <w:bCs/>
          <w:i/>
          <w:iCs/>
        </w:rPr>
        <w:t>’ sh</w:t>
      </w:r>
      <w:r w:rsidRPr="389424A5">
        <w:rPr>
          <w:rStyle w:val="normaltextrun"/>
          <w:rFonts w:ascii="Calibri" w:eastAsia="Trebuchet MS" w:hAnsi="Calibri" w:cs="Calibri"/>
          <w:b/>
          <w:bCs/>
          <w:i/>
          <w:iCs/>
        </w:rPr>
        <w:t>e</w:t>
      </w:r>
      <w:r>
        <w:rPr>
          <w:rStyle w:val="normaltextrun"/>
          <w:rFonts w:ascii="Calibri" w:eastAsia="Trebuchet MS" w:hAnsi="Calibri" w:cs="Calibri"/>
          <w:b/>
          <w:bCs/>
          <w:i/>
          <w:iCs/>
        </w:rPr>
        <w:t xml:space="preserve"> says.</w:t>
      </w:r>
    </w:p>
    <w:p w14:paraId="38F3ADEB" w14:textId="610C4023" w:rsidR="00F1591B" w:rsidRPr="003D2702" w:rsidRDefault="008B75C2" w:rsidP="003D2702">
      <w:pPr>
        <w:pStyle w:val="paragraph"/>
        <w:spacing w:after="0" w:afterAutospacing="0"/>
        <w:textAlignment w:val="baseline"/>
        <w:rPr>
          <w:rFonts w:ascii="Segoe UI" w:hAnsi="Segoe UI" w:cs="Segoe UI"/>
          <w:sz w:val="18"/>
          <w:szCs w:val="18"/>
        </w:rPr>
      </w:pPr>
      <w:r>
        <w:rPr>
          <w:rStyle w:val="normaltextrun"/>
          <w:rFonts w:ascii="Calibri" w:eastAsia="Trebuchet MS" w:hAnsi="Calibri" w:cs="Calibri"/>
        </w:rPr>
        <w:t>These Indigenous Pathways projects have forged strong connections between the Indigenous Australian volunteers and the Solomon Islands and Fijian people and communities they worked with. Together, we are exploring how we can build on these relationships and projects.</w:t>
      </w:r>
      <w:r w:rsidR="00F1591B">
        <w:br w:type="page"/>
      </w:r>
    </w:p>
    <w:p w14:paraId="14862C5D" w14:textId="6D6E3BA9" w:rsidR="00A559C5" w:rsidRPr="00A128C3" w:rsidRDefault="00053D15" w:rsidP="00641690">
      <w:pPr>
        <w:pStyle w:val="Heading2"/>
        <w:rPr>
          <w:lang w:val="en-AU"/>
        </w:rPr>
      </w:pPr>
      <w:bookmarkStart w:id="49" w:name="_Toc193713364"/>
      <w:r w:rsidRPr="5410DE05">
        <w:rPr>
          <w:lang w:val="en-AU"/>
        </w:rPr>
        <w:lastRenderedPageBreak/>
        <w:t>Diversity</w:t>
      </w:r>
      <w:r w:rsidR="00680BFF" w:rsidRPr="5410DE05">
        <w:rPr>
          <w:lang w:val="en-AU"/>
        </w:rPr>
        <w:t xml:space="preserve"> and</w:t>
      </w:r>
      <w:r w:rsidRPr="5410DE05">
        <w:rPr>
          <w:lang w:val="en-AU"/>
        </w:rPr>
        <w:t xml:space="preserve"> inclusion</w:t>
      </w:r>
      <w:bookmarkEnd w:id="49"/>
    </w:p>
    <w:p w14:paraId="7F9A975C" w14:textId="4A52453D" w:rsidR="00C56F91" w:rsidRDefault="00053D15" w:rsidP="00647273">
      <w:pPr>
        <w:pStyle w:val="paragraph"/>
        <w:spacing w:after="0" w:afterAutospacing="0"/>
        <w:textAlignment w:val="baseline"/>
        <w:rPr>
          <w:rStyle w:val="normaltextrun"/>
          <w:rFonts w:asciiTheme="minorHAnsi" w:eastAsia="Trebuchet MS" w:hAnsiTheme="minorHAnsi" w:cstheme="minorHAnsi"/>
          <w:lang w:eastAsia="en-US"/>
        </w:rPr>
      </w:pPr>
      <w:r w:rsidRPr="00A128C3">
        <w:rPr>
          <w:rStyle w:val="normaltextrun"/>
          <w:rFonts w:asciiTheme="minorHAnsi" w:eastAsia="Trebuchet MS" w:hAnsiTheme="minorHAnsi" w:cstheme="minorHAnsi"/>
          <w:lang w:eastAsia="en-US"/>
        </w:rPr>
        <w:t xml:space="preserve">The Australian Volunteers Program is committed to ensuring that global volunteering is inclusive </w:t>
      </w:r>
      <w:r w:rsidR="00C436C3">
        <w:rPr>
          <w:rStyle w:val="normaltextrun"/>
          <w:rFonts w:asciiTheme="minorHAnsi" w:eastAsia="Trebuchet MS" w:hAnsiTheme="minorHAnsi" w:cstheme="minorHAnsi"/>
          <w:lang w:eastAsia="en-US"/>
        </w:rPr>
        <w:t xml:space="preserve">of </w:t>
      </w:r>
      <w:r w:rsidRPr="00A128C3">
        <w:rPr>
          <w:rStyle w:val="normaltextrun"/>
          <w:rFonts w:asciiTheme="minorHAnsi" w:eastAsia="Trebuchet MS" w:hAnsiTheme="minorHAnsi" w:cstheme="minorHAnsi"/>
          <w:lang w:eastAsia="en-US"/>
        </w:rPr>
        <w:t xml:space="preserve">and accessible to people from a range of backgrounds, with diverse perspectives, </w:t>
      </w:r>
      <w:r w:rsidR="008D4F22" w:rsidRPr="00A128C3">
        <w:rPr>
          <w:rStyle w:val="normaltextrun"/>
          <w:rFonts w:asciiTheme="minorHAnsi" w:eastAsia="Trebuchet MS" w:hAnsiTheme="minorHAnsi" w:cstheme="minorHAnsi"/>
          <w:lang w:eastAsia="en-US"/>
        </w:rPr>
        <w:t>identities,</w:t>
      </w:r>
      <w:r w:rsidRPr="00A128C3">
        <w:rPr>
          <w:rStyle w:val="normaltextrun"/>
          <w:rFonts w:asciiTheme="minorHAnsi" w:eastAsia="Trebuchet MS" w:hAnsiTheme="minorHAnsi" w:cstheme="minorHAnsi"/>
          <w:lang w:eastAsia="en-US"/>
        </w:rPr>
        <w:t xml:space="preserve"> and abilities.</w:t>
      </w:r>
      <w:r w:rsidR="00C56F91">
        <w:rPr>
          <w:rStyle w:val="normaltextrun"/>
          <w:rFonts w:asciiTheme="minorHAnsi" w:eastAsia="Trebuchet MS" w:hAnsiTheme="minorHAnsi" w:cstheme="minorHAnsi"/>
          <w:lang w:eastAsia="en-US"/>
        </w:rPr>
        <w:t xml:space="preserve">  We s</w:t>
      </w:r>
      <w:r w:rsidRPr="00A128C3">
        <w:rPr>
          <w:rStyle w:val="normaltextrun"/>
          <w:rFonts w:asciiTheme="minorHAnsi" w:eastAsia="Trebuchet MS" w:hAnsiTheme="minorHAnsi" w:cstheme="minorHAnsi"/>
          <w:lang w:eastAsia="en-US"/>
        </w:rPr>
        <w:t>eek to broaden and diversify</w:t>
      </w:r>
      <w:r w:rsidR="00687607">
        <w:rPr>
          <w:rStyle w:val="normaltextrun"/>
          <w:rFonts w:asciiTheme="minorHAnsi" w:eastAsia="Trebuchet MS" w:hAnsiTheme="minorHAnsi" w:cstheme="minorHAnsi"/>
          <w:lang w:eastAsia="en-US"/>
        </w:rPr>
        <w:t xml:space="preserve"> the range of </w:t>
      </w:r>
      <w:r w:rsidR="00687607" w:rsidRPr="00637DC9">
        <w:rPr>
          <w:rStyle w:val="normaltextrun"/>
          <w:rFonts w:asciiTheme="minorHAnsi" w:eastAsia="Trebuchet MS" w:hAnsiTheme="minorHAnsi" w:cstheme="minorHAnsi"/>
          <w:i/>
          <w:iCs/>
          <w:lang w:eastAsia="en-US"/>
        </w:rPr>
        <w:t>organisations</w:t>
      </w:r>
      <w:r w:rsidR="00E61492">
        <w:rPr>
          <w:rStyle w:val="normaltextrun"/>
          <w:rFonts w:asciiTheme="minorHAnsi" w:eastAsia="Trebuchet MS" w:hAnsiTheme="minorHAnsi" w:cstheme="minorHAnsi"/>
          <w:lang w:eastAsia="en-US"/>
        </w:rPr>
        <w:t xml:space="preserve"> </w:t>
      </w:r>
      <w:r w:rsidR="00687607">
        <w:rPr>
          <w:rStyle w:val="normaltextrun"/>
          <w:rFonts w:asciiTheme="minorHAnsi" w:eastAsia="Trebuchet MS" w:hAnsiTheme="minorHAnsi" w:cstheme="minorHAnsi"/>
          <w:lang w:eastAsia="en-US"/>
        </w:rPr>
        <w:t xml:space="preserve">involved and the </w:t>
      </w:r>
      <w:r w:rsidR="00687607" w:rsidRPr="005350DB">
        <w:rPr>
          <w:rStyle w:val="normaltextrun"/>
          <w:rFonts w:asciiTheme="minorHAnsi" w:eastAsia="Trebuchet MS" w:hAnsiTheme="minorHAnsi" w:cstheme="minorHAnsi"/>
          <w:lang w:eastAsia="en-US"/>
        </w:rPr>
        <w:t xml:space="preserve">range of </w:t>
      </w:r>
      <w:r w:rsidR="00687607" w:rsidRPr="00637DC9">
        <w:rPr>
          <w:rStyle w:val="normaltextrun"/>
          <w:rFonts w:asciiTheme="minorHAnsi" w:eastAsia="Trebuchet MS" w:hAnsiTheme="minorHAnsi" w:cstheme="minorHAnsi"/>
          <w:i/>
          <w:iCs/>
          <w:lang w:eastAsia="en-US"/>
        </w:rPr>
        <w:t>people</w:t>
      </w:r>
      <w:r w:rsidR="00687607" w:rsidRPr="005350DB">
        <w:rPr>
          <w:rStyle w:val="normaltextrun"/>
          <w:rFonts w:asciiTheme="minorHAnsi" w:eastAsia="Trebuchet MS" w:hAnsiTheme="minorHAnsi" w:cstheme="minorHAnsi"/>
          <w:lang w:eastAsia="en-US"/>
        </w:rPr>
        <w:t xml:space="preserve"> able to undertake a volunteer assignment</w:t>
      </w:r>
      <w:r w:rsidR="001D6EE9">
        <w:rPr>
          <w:rStyle w:val="normaltextrun"/>
          <w:rFonts w:asciiTheme="minorHAnsi" w:eastAsia="Trebuchet MS" w:hAnsiTheme="minorHAnsi" w:cstheme="minorHAnsi"/>
          <w:lang w:eastAsia="en-US"/>
        </w:rPr>
        <w:t>,</w:t>
      </w:r>
      <w:r w:rsidR="003F08DE">
        <w:rPr>
          <w:rStyle w:val="normaltextrun"/>
          <w:rFonts w:asciiTheme="minorHAnsi" w:eastAsia="Trebuchet MS" w:hAnsiTheme="minorHAnsi" w:cstheme="minorHAnsi"/>
          <w:lang w:eastAsia="en-US"/>
        </w:rPr>
        <w:t xml:space="preserve"> recognising that doing so will enhance the diversity in and effectiveness of the program as a whole.</w:t>
      </w:r>
    </w:p>
    <w:p w14:paraId="163438C2" w14:textId="7698C5D9" w:rsidR="00E032C6" w:rsidRDefault="008016AF" w:rsidP="003D738C">
      <w:pPr>
        <w:pStyle w:val="paragraph"/>
        <w:spacing w:after="0" w:afterAutospacing="0"/>
        <w:textAlignment w:val="baseline"/>
        <w:rPr>
          <w:rStyle w:val="normaltextrun"/>
          <w:rFonts w:asciiTheme="minorHAnsi" w:eastAsia="Trebuchet MS" w:hAnsiTheme="minorHAnsi" w:cstheme="minorBidi"/>
          <w:lang w:eastAsia="en-US"/>
        </w:rPr>
      </w:pPr>
      <w:r w:rsidRPr="56F1D2C4">
        <w:rPr>
          <w:rStyle w:val="normaltextrun"/>
          <w:rFonts w:asciiTheme="minorHAnsi" w:eastAsia="Trebuchet MS" w:hAnsiTheme="minorHAnsi" w:cstheme="minorBidi"/>
          <w:lang w:eastAsia="en-US"/>
        </w:rPr>
        <w:t>The program recognises inequalities in gender, race, disability, and sexuality and is committed to removing barriers</w:t>
      </w:r>
      <w:r w:rsidR="003F08DE" w:rsidRPr="56F1D2C4">
        <w:rPr>
          <w:rStyle w:val="normaltextrun"/>
          <w:rFonts w:asciiTheme="minorHAnsi" w:eastAsia="Trebuchet MS" w:hAnsiTheme="minorHAnsi" w:cstheme="minorBidi"/>
          <w:lang w:eastAsia="en-US"/>
        </w:rPr>
        <w:t xml:space="preserve"> and increasing the</w:t>
      </w:r>
      <w:r w:rsidRPr="56F1D2C4">
        <w:rPr>
          <w:rStyle w:val="normaltextrun"/>
          <w:rFonts w:asciiTheme="minorHAnsi" w:eastAsia="Trebuchet MS" w:hAnsiTheme="minorHAnsi" w:cstheme="minorBidi"/>
          <w:lang w:eastAsia="en-US"/>
        </w:rPr>
        <w:t xml:space="preserve"> participation</w:t>
      </w:r>
      <w:r w:rsidR="003F08DE" w:rsidRPr="56F1D2C4">
        <w:rPr>
          <w:rStyle w:val="normaltextrun"/>
          <w:rFonts w:asciiTheme="minorHAnsi" w:eastAsia="Trebuchet MS" w:hAnsiTheme="minorHAnsi" w:cstheme="minorBidi"/>
          <w:lang w:eastAsia="en-US"/>
        </w:rPr>
        <w:t xml:space="preserve"> of diverse individuals</w:t>
      </w:r>
      <w:r w:rsidRPr="56F1D2C4">
        <w:rPr>
          <w:rStyle w:val="normaltextrun"/>
          <w:rFonts w:asciiTheme="minorHAnsi" w:eastAsia="Trebuchet MS" w:hAnsiTheme="minorHAnsi" w:cstheme="minorBidi"/>
          <w:lang w:eastAsia="en-US"/>
        </w:rPr>
        <w:t>.</w:t>
      </w:r>
      <w:r w:rsidR="00053D15" w:rsidRPr="56F1D2C4">
        <w:rPr>
          <w:rStyle w:val="normaltextrun"/>
          <w:rFonts w:asciiTheme="minorHAnsi" w:eastAsia="Trebuchet MS" w:hAnsiTheme="minorHAnsi" w:cstheme="minorBidi"/>
          <w:lang w:eastAsia="en-US"/>
        </w:rPr>
        <w:t xml:space="preserve"> </w:t>
      </w:r>
      <w:r w:rsidR="001D5C21" w:rsidRPr="56F1D2C4">
        <w:rPr>
          <w:rStyle w:val="normaltextrun"/>
          <w:rFonts w:asciiTheme="minorHAnsi" w:eastAsia="Trebuchet MS" w:hAnsiTheme="minorHAnsi" w:cstheme="minorBidi"/>
          <w:lang w:eastAsia="en-US"/>
        </w:rPr>
        <w:t xml:space="preserve">The program also recognises that individuals with intersecting identities are more likely to experience discrimination. </w:t>
      </w:r>
      <w:r w:rsidR="000E3126" w:rsidRPr="56F1D2C4">
        <w:rPr>
          <w:rStyle w:val="normaltextrun"/>
          <w:rFonts w:asciiTheme="minorHAnsi" w:eastAsia="Trebuchet MS" w:hAnsiTheme="minorHAnsi" w:cstheme="minorBidi"/>
          <w:lang w:eastAsia="en-US"/>
        </w:rPr>
        <w:t>W</w:t>
      </w:r>
      <w:r w:rsidR="001D5C21" w:rsidRPr="56F1D2C4">
        <w:rPr>
          <w:rStyle w:val="normaltextrun"/>
          <w:rFonts w:asciiTheme="minorHAnsi" w:eastAsia="Trebuchet MS" w:hAnsiTheme="minorHAnsi" w:cstheme="minorBidi"/>
          <w:lang w:eastAsia="en-US"/>
        </w:rPr>
        <w:t xml:space="preserve">ork environments for volunteers and partner organisations </w:t>
      </w:r>
      <w:r w:rsidR="000E3126" w:rsidRPr="56F1D2C4">
        <w:rPr>
          <w:rStyle w:val="normaltextrun"/>
          <w:rFonts w:asciiTheme="minorHAnsi" w:eastAsia="Trebuchet MS" w:hAnsiTheme="minorHAnsi" w:cstheme="minorBidi"/>
          <w:lang w:eastAsia="en-US"/>
        </w:rPr>
        <w:t xml:space="preserve">must be </w:t>
      </w:r>
      <w:r w:rsidR="001D5C21" w:rsidRPr="56F1D2C4">
        <w:rPr>
          <w:rStyle w:val="normaltextrun"/>
          <w:rFonts w:asciiTheme="minorHAnsi" w:eastAsia="Trebuchet MS" w:hAnsiTheme="minorHAnsi" w:cstheme="minorBidi"/>
          <w:lang w:eastAsia="en-US"/>
        </w:rPr>
        <w:t>inclusive and safe</w:t>
      </w:r>
      <w:r w:rsidR="0000343C" w:rsidRPr="56F1D2C4">
        <w:rPr>
          <w:rStyle w:val="normaltextrun"/>
          <w:rFonts w:asciiTheme="minorHAnsi" w:eastAsia="Trebuchet MS" w:hAnsiTheme="minorHAnsi" w:cstheme="minorBidi"/>
          <w:lang w:eastAsia="en-US"/>
        </w:rPr>
        <w:t>,</w:t>
      </w:r>
      <w:r w:rsidR="001D5C21" w:rsidRPr="56F1D2C4">
        <w:rPr>
          <w:rStyle w:val="normaltextrun"/>
          <w:rFonts w:asciiTheme="minorHAnsi" w:eastAsia="Trebuchet MS" w:hAnsiTheme="minorHAnsi" w:cstheme="minorBidi"/>
          <w:lang w:eastAsia="en-US"/>
        </w:rPr>
        <w:t xml:space="preserve"> and </w:t>
      </w:r>
      <w:r w:rsidR="000E3126" w:rsidRPr="56F1D2C4">
        <w:rPr>
          <w:rStyle w:val="normaltextrun"/>
          <w:rFonts w:asciiTheme="minorHAnsi" w:eastAsia="Trebuchet MS" w:hAnsiTheme="minorHAnsi" w:cstheme="minorBidi"/>
          <w:lang w:eastAsia="en-US"/>
        </w:rPr>
        <w:t>all</w:t>
      </w:r>
      <w:r w:rsidR="008D0D63" w:rsidRPr="56F1D2C4">
        <w:rPr>
          <w:rStyle w:val="normaltextrun"/>
          <w:rFonts w:asciiTheme="minorHAnsi" w:eastAsia="Trebuchet MS" w:hAnsiTheme="minorHAnsi" w:cstheme="minorBidi"/>
          <w:lang w:eastAsia="en-US"/>
        </w:rPr>
        <w:t xml:space="preserve"> those engaged with the program </w:t>
      </w:r>
      <w:r w:rsidR="00020E77" w:rsidRPr="56F1D2C4">
        <w:rPr>
          <w:rStyle w:val="normaltextrun"/>
          <w:rFonts w:asciiTheme="minorHAnsi" w:eastAsia="Trebuchet MS" w:hAnsiTheme="minorHAnsi" w:cstheme="minorBidi"/>
          <w:lang w:eastAsia="en-US"/>
        </w:rPr>
        <w:t xml:space="preserve">must be </w:t>
      </w:r>
      <w:r w:rsidR="001D5C21" w:rsidRPr="56F1D2C4">
        <w:rPr>
          <w:rStyle w:val="normaltextrun"/>
          <w:rFonts w:asciiTheme="minorHAnsi" w:eastAsia="Trebuchet MS" w:hAnsiTheme="minorHAnsi" w:cstheme="minorBidi"/>
          <w:lang w:eastAsia="en-US"/>
        </w:rPr>
        <w:t xml:space="preserve">safe from </w:t>
      </w:r>
      <w:r w:rsidR="008D0D63" w:rsidRPr="56F1D2C4">
        <w:rPr>
          <w:rStyle w:val="normaltextrun"/>
          <w:rFonts w:asciiTheme="minorHAnsi" w:eastAsia="Trebuchet MS" w:hAnsiTheme="minorHAnsi" w:cstheme="minorBidi"/>
          <w:lang w:eastAsia="en-US"/>
        </w:rPr>
        <w:t>sexual exploitation, abuse and harassment</w:t>
      </w:r>
      <w:r w:rsidR="001D5C21" w:rsidRPr="56F1D2C4">
        <w:rPr>
          <w:rStyle w:val="normaltextrun"/>
          <w:rFonts w:asciiTheme="minorHAnsi" w:eastAsia="Trebuchet MS" w:hAnsiTheme="minorHAnsi" w:cstheme="minorBidi"/>
          <w:lang w:eastAsia="en-US"/>
        </w:rPr>
        <w:t>. As such, the program is committed to safeguarding and strengthening the capacity of our partners to improve their own safeguarding practices and policies.</w:t>
      </w:r>
    </w:p>
    <w:p w14:paraId="40F4336F" w14:textId="7D70CB7A" w:rsidR="00A559C5" w:rsidRPr="00B776CE" w:rsidRDefault="0010492C" w:rsidP="00B776CE">
      <w:pPr>
        <w:pStyle w:val="paragraph"/>
        <w:spacing w:after="0" w:afterAutospacing="0"/>
        <w:textAlignment w:val="baseline"/>
        <w:rPr>
          <w:rFonts w:asciiTheme="minorHAnsi" w:eastAsia="Trebuchet MS" w:hAnsiTheme="minorHAnsi" w:cstheme="minorHAnsi"/>
          <w:lang w:eastAsia="en-US"/>
        </w:rPr>
      </w:pPr>
      <w:r>
        <w:rPr>
          <w:rStyle w:val="normaltextrun"/>
          <w:rFonts w:asciiTheme="minorHAnsi" w:eastAsia="Trebuchet MS" w:hAnsiTheme="minorHAnsi" w:cstheme="minorHAnsi"/>
          <w:lang w:eastAsia="en-US"/>
        </w:rPr>
        <w:t>We are equally committed</w:t>
      </w:r>
      <w:r w:rsidR="008630FC" w:rsidRPr="00A128C3">
        <w:rPr>
          <w:rStyle w:val="normaltextrun"/>
          <w:rFonts w:asciiTheme="minorHAnsi" w:eastAsia="Trebuchet MS" w:hAnsiTheme="minorHAnsi" w:cstheme="minorHAnsi"/>
          <w:lang w:eastAsia="en-US"/>
        </w:rPr>
        <w:t xml:space="preserve"> to supporting partners to achieve their development priorities in gender equality, disability, and social inclusion</w:t>
      </w:r>
      <w:r w:rsidR="008630FC">
        <w:rPr>
          <w:rStyle w:val="normaltextrun"/>
          <w:rFonts w:asciiTheme="minorHAnsi" w:eastAsia="Trebuchet MS" w:hAnsiTheme="minorHAnsi" w:cstheme="minorHAnsi"/>
          <w:lang w:eastAsia="en-US"/>
        </w:rPr>
        <w:t xml:space="preserve"> for the benefit of their communities</w:t>
      </w:r>
      <w:r w:rsidR="008630FC" w:rsidRPr="00A128C3">
        <w:rPr>
          <w:rStyle w:val="normaltextrun"/>
          <w:rFonts w:asciiTheme="minorHAnsi" w:eastAsia="Trebuchet MS" w:hAnsiTheme="minorHAnsi" w:cstheme="minorHAnsi"/>
          <w:lang w:eastAsia="en-US"/>
        </w:rPr>
        <w:t>.</w:t>
      </w:r>
    </w:p>
    <w:p w14:paraId="3FE62494" w14:textId="2AC2DF27" w:rsidR="00E25F5E" w:rsidRPr="00F634BE" w:rsidRDefault="00E25F5E" w:rsidP="003D738C">
      <w:pPr>
        <w:pStyle w:val="Heading3"/>
        <w:spacing w:before="100" w:beforeAutospacing="1"/>
        <w:rPr>
          <w:lang w:val="en-AU"/>
        </w:rPr>
      </w:pPr>
      <w:bookmarkStart w:id="50" w:name="_Toc144808929"/>
      <w:bookmarkStart w:id="51" w:name="_Toc1090142383"/>
      <w:bookmarkStart w:id="52" w:name="_Toc193713365"/>
      <w:bookmarkStart w:id="53" w:name="_Hlk120882938"/>
      <w:r w:rsidRPr="00F634BE">
        <w:rPr>
          <w:lang w:val="en-AU"/>
        </w:rPr>
        <w:t xml:space="preserve">Gender </w:t>
      </w:r>
      <w:r w:rsidR="00C82A7D" w:rsidRPr="00F634BE">
        <w:rPr>
          <w:lang w:val="en-AU"/>
        </w:rPr>
        <w:t>e</w:t>
      </w:r>
      <w:r w:rsidRPr="00F634BE">
        <w:rPr>
          <w:lang w:val="en-AU"/>
        </w:rPr>
        <w:t xml:space="preserve">quality and </w:t>
      </w:r>
      <w:r w:rsidR="00C82A7D" w:rsidRPr="00F634BE">
        <w:rPr>
          <w:lang w:val="en-AU"/>
        </w:rPr>
        <w:t>w</w:t>
      </w:r>
      <w:r w:rsidRPr="00F634BE">
        <w:rPr>
          <w:lang w:val="en-AU"/>
        </w:rPr>
        <w:t xml:space="preserve">omen’s </w:t>
      </w:r>
      <w:r w:rsidR="00C82A7D" w:rsidRPr="00F634BE">
        <w:rPr>
          <w:lang w:val="en-AU"/>
        </w:rPr>
        <w:t>r</w:t>
      </w:r>
      <w:r w:rsidRPr="00F634BE">
        <w:rPr>
          <w:lang w:val="en-AU"/>
        </w:rPr>
        <w:t>ights</w:t>
      </w:r>
      <w:bookmarkEnd w:id="50"/>
      <w:bookmarkEnd w:id="51"/>
      <w:bookmarkEnd w:id="52"/>
    </w:p>
    <w:p w14:paraId="3F8151C2" w14:textId="45A69947" w:rsidR="00B636FA" w:rsidRDefault="00053D15" w:rsidP="00E624D3">
      <w:pPr>
        <w:textAlignment w:val="baseline"/>
        <w:rPr>
          <w:rStyle w:val="normaltextrun"/>
          <w:rFonts w:asciiTheme="minorHAnsi" w:hAnsiTheme="minorHAnsi" w:cstheme="minorBidi"/>
          <w:sz w:val="24"/>
          <w:szCs w:val="24"/>
          <w:lang w:val="en-AU"/>
        </w:rPr>
      </w:pPr>
      <w:r w:rsidRPr="23C64A6F">
        <w:rPr>
          <w:rStyle w:val="normaltextrun"/>
          <w:rFonts w:asciiTheme="minorHAnsi" w:hAnsiTheme="minorHAnsi" w:cstheme="minorBidi"/>
          <w:sz w:val="24"/>
          <w:szCs w:val="24"/>
          <w:lang w:val="en-AU"/>
        </w:rPr>
        <w:t xml:space="preserve">The </w:t>
      </w:r>
      <w:r w:rsidR="0021193D">
        <w:rPr>
          <w:rStyle w:val="normaltextrun"/>
          <w:rFonts w:asciiTheme="minorHAnsi" w:hAnsiTheme="minorHAnsi" w:cstheme="minorBidi"/>
          <w:sz w:val="24"/>
          <w:szCs w:val="24"/>
          <w:lang w:val="en-AU"/>
        </w:rPr>
        <w:t>p</w:t>
      </w:r>
      <w:r w:rsidRPr="23C64A6F">
        <w:rPr>
          <w:rStyle w:val="normaltextrun"/>
          <w:rFonts w:asciiTheme="minorHAnsi" w:hAnsiTheme="minorHAnsi" w:cstheme="minorBidi"/>
          <w:sz w:val="24"/>
          <w:szCs w:val="24"/>
          <w:lang w:val="en-AU"/>
        </w:rPr>
        <w:t>rogram prioritises gender equality and women’s rights</w:t>
      </w:r>
      <w:r w:rsidR="00416540">
        <w:rPr>
          <w:rStyle w:val="normaltextrun"/>
          <w:rFonts w:asciiTheme="minorHAnsi" w:hAnsiTheme="minorHAnsi" w:cstheme="minorBidi"/>
          <w:sz w:val="24"/>
          <w:szCs w:val="24"/>
          <w:lang w:val="en-AU"/>
        </w:rPr>
        <w:t>, recognising that doing so is</w:t>
      </w:r>
      <w:r w:rsidRPr="23C64A6F">
        <w:rPr>
          <w:rStyle w:val="normaltextrun"/>
          <w:rFonts w:asciiTheme="minorHAnsi" w:hAnsiTheme="minorHAnsi" w:cstheme="minorBidi"/>
          <w:sz w:val="24"/>
          <w:szCs w:val="24"/>
          <w:lang w:val="en-AU"/>
        </w:rPr>
        <w:t xml:space="preserve"> essential for effective and equitable development</w:t>
      </w:r>
      <w:r w:rsidR="005E304A" w:rsidRPr="23C64A6F">
        <w:rPr>
          <w:rStyle w:val="normaltextrun"/>
          <w:rFonts w:asciiTheme="minorHAnsi" w:hAnsiTheme="minorHAnsi" w:cstheme="minorBidi"/>
          <w:sz w:val="24"/>
          <w:szCs w:val="24"/>
          <w:lang w:val="en-AU"/>
        </w:rPr>
        <w:t>.</w:t>
      </w:r>
    </w:p>
    <w:p w14:paraId="0BDB01A0" w14:textId="4E097B3B" w:rsidR="00F1591B" w:rsidRPr="00B776CE" w:rsidRDefault="00E25F5E" w:rsidP="003D738C">
      <w:pPr>
        <w:spacing w:before="100" w:beforeAutospacing="1"/>
        <w:textAlignment w:val="baseline"/>
        <w:rPr>
          <w:rFonts w:asciiTheme="minorHAnsi" w:hAnsiTheme="minorHAnsi" w:cstheme="minorBidi"/>
          <w:sz w:val="24"/>
          <w:szCs w:val="24"/>
          <w:lang w:val="en-AU"/>
        </w:rPr>
      </w:pPr>
      <w:r w:rsidRPr="249F3FD8">
        <w:rPr>
          <w:rStyle w:val="normaltextrun"/>
          <w:rFonts w:asciiTheme="minorHAnsi" w:hAnsiTheme="minorHAnsi" w:cstheme="minorBidi"/>
          <w:sz w:val="24"/>
          <w:szCs w:val="24"/>
          <w:lang w:val="en-AU"/>
        </w:rPr>
        <w:t xml:space="preserve">We </w:t>
      </w:r>
      <w:r w:rsidR="00FA4D0A" w:rsidRPr="249F3FD8">
        <w:rPr>
          <w:rStyle w:val="normaltextrun"/>
          <w:rFonts w:asciiTheme="minorHAnsi" w:hAnsiTheme="minorHAnsi" w:cstheme="minorBidi"/>
          <w:sz w:val="24"/>
          <w:szCs w:val="24"/>
          <w:lang w:val="en-AU"/>
        </w:rPr>
        <w:t>partner with, and learn from organisations working for gender equality</w:t>
      </w:r>
      <w:r w:rsidR="00745FCF">
        <w:rPr>
          <w:rStyle w:val="normaltextrun"/>
          <w:rFonts w:asciiTheme="minorHAnsi" w:hAnsiTheme="minorHAnsi" w:cstheme="minorBidi"/>
          <w:sz w:val="24"/>
          <w:szCs w:val="24"/>
          <w:lang w:val="en-AU"/>
        </w:rPr>
        <w:t xml:space="preserve"> </w:t>
      </w:r>
      <w:r w:rsidR="00FA4D0A" w:rsidRPr="249F3FD8">
        <w:rPr>
          <w:rStyle w:val="normaltextrun"/>
          <w:rFonts w:asciiTheme="minorHAnsi" w:hAnsiTheme="minorHAnsi" w:cstheme="minorBidi"/>
          <w:sz w:val="24"/>
          <w:szCs w:val="24"/>
          <w:lang w:val="en-AU"/>
        </w:rPr>
        <w:t xml:space="preserve">and </w:t>
      </w:r>
      <w:r w:rsidR="00E770AA">
        <w:rPr>
          <w:rStyle w:val="normaltextrun"/>
          <w:rFonts w:asciiTheme="minorHAnsi" w:hAnsiTheme="minorHAnsi" w:cstheme="minorBidi"/>
          <w:sz w:val="24"/>
          <w:szCs w:val="24"/>
          <w:lang w:val="en-AU"/>
        </w:rPr>
        <w:t xml:space="preserve">the rights of </w:t>
      </w:r>
      <w:r w:rsidR="00FA4D0A" w:rsidRPr="249F3FD8">
        <w:rPr>
          <w:rStyle w:val="normaltextrun"/>
          <w:rFonts w:asciiTheme="minorHAnsi" w:hAnsiTheme="minorHAnsi" w:cstheme="minorBidi"/>
          <w:sz w:val="24"/>
          <w:szCs w:val="24"/>
          <w:lang w:val="en-AU"/>
        </w:rPr>
        <w:t>women</w:t>
      </w:r>
      <w:r w:rsidR="00E770AA">
        <w:rPr>
          <w:rStyle w:val="normaltextrun"/>
          <w:rFonts w:asciiTheme="minorHAnsi" w:hAnsiTheme="minorHAnsi" w:cstheme="minorBidi"/>
          <w:sz w:val="24"/>
          <w:szCs w:val="24"/>
          <w:lang w:val="en-AU"/>
        </w:rPr>
        <w:t xml:space="preserve"> and girls in all their diversity, </w:t>
      </w:r>
      <w:r w:rsidR="003700D0">
        <w:rPr>
          <w:rStyle w:val="normaltextrun"/>
          <w:rFonts w:asciiTheme="minorHAnsi" w:hAnsiTheme="minorHAnsi" w:cstheme="minorBidi"/>
          <w:sz w:val="24"/>
          <w:szCs w:val="24"/>
          <w:lang w:val="en-AU"/>
        </w:rPr>
        <w:t>acknowledging that</w:t>
      </w:r>
      <w:r w:rsidR="003700D0" w:rsidRPr="249F3FD8">
        <w:rPr>
          <w:rStyle w:val="normaltextrun"/>
          <w:rFonts w:asciiTheme="minorHAnsi" w:hAnsiTheme="minorHAnsi" w:cstheme="minorBidi"/>
          <w:sz w:val="24"/>
          <w:szCs w:val="24"/>
          <w:lang w:val="en-AU"/>
        </w:rPr>
        <w:t xml:space="preserve"> </w:t>
      </w:r>
      <w:r w:rsidR="003700D0">
        <w:rPr>
          <w:rStyle w:val="normaltextrun"/>
          <w:rFonts w:asciiTheme="minorHAnsi" w:hAnsiTheme="minorHAnsi" w:cstheme="minorBidi"/>
          <w:sz w:val="24"/>
          <w:szCs w:val="24"/>
          <w:lang w:val="en-AU"/>
        </w:rPr>
        <w:t>supporting locally led efforts toward achievement of the SGDs is not possible without addressing gender inequality and promoting the rights of all</w:t>
      </w:r>
      <w:r w:rsidR="003700D0" w:rsidRPr="249F3FD8">
        <w:rPr>
          <w:rStyle w:val="normaltextrun"/>
          <w:rFonts w:asciiTheme="minorHAnsi" w:hAnsiTheme="minorHAnsi" w:cstheme="minorBidi"/>
          <w:sz w:val="24"/>
          <w:szCs w:val="24"/>
          <w:lang w:val="en-AU" w:eastAsia="en-AU"/>
        </w:rPr>
        <w:t xml:space="preserve">. </w:t>
      </w:r>
      <w:r w:rsidR="003700D0" w:rsidRPr="249F3FD8">
        <w:rPr>
          <w:rStyle w:val="normaltextrun"/>
          <w:rFonts w:asciiTheme="minorHAnsi" w:hAnsiTheme="minorHAnsi" w:cstheme="minorBidi"/>
          <w:sz w:val="24"/>
          <w:szCs w:val="24"/>
          <w:lang w:val="en-AU"/>
        </w:rPr>
        <w:t xml:space="preserve">The program </w:t>
      </w:r>
      <w:r w:rsidR="00CE7135">
        <w:rPr>
          <w:rStyle w:val="normaltextrun"/>
          <w:rFonts w:asciiTheme="minorHAnsi" w:hAnsiTheme="minorHAnsi" w:cstheme="minorBidi"/>
          <w:sz w:val="24"/>
          <w:szCs w:val="24"/>
          <w:lang w:val="en-AU"/>
        </w:rPr>
        <w:t xml:space="preserve">aims to increase </w:t>
      </w:r>
      <w:r w:rsidR="003700D0">
        <w:rPr>
          <w:rStyle w:val="normaltextrun"/>
          <w:rFonts w:asciiTheme="minorHAnsi" w:hAnsiTheme="minorHAnsi" w:cstheme="minorBidi"/>
          <w:sz w:val="24"/>
          <w:szCs w:val="24"/>
          <w:lang w:val="en-AU"/>
        </w:rPr>
        <w:t xml:space="preserve">the number of </w:t>
      </w:r>
      <w:r w:rsidR="003700D0" w:rsidRPr="249F3FD8">
        <w:rPr>
          <w:rStyle w:val="normaltextrun"/>
          <w:rFonts w:asciiTheme="minorHAnsi" w:hAnsiTheme="minorHAnsi" w:cstheme="minorBidi"/>
          <w:sz w:val="24"/>
          <w:szCs w:val="24"/>
          <w:lang w:val="en-AU"/>
        </w:rPr>
        <w:t xml:space="preserve">gender-focused partner organisations we support </w:t>
      </w:r>
      <w:r w:rsidR="003700D0">
        <w:rPr>
          <w:rStyle w:val="normaltextrun"/>
          <w:rFonts w:asciiTheme="minorHAnsi" w:hAnsiTheme="minorHAnsi" w:cstheme="minorBidi"/>
          <w:sz w:val="24"/>
          <w:szCs w:val="24"/>
          <w:lang w:val="en-AU"/>
        </w:rPr>
        <w:t>while also</w:t>
      </w:r>
      <w:r w:rsidR="003700D0" w:rsidRPr="249F3FD8">
        <w:rPr>
          <w:rStyle w:val="normaltextrun"/>
          <w:rFonts w:asciiTheme="minorHAnsi" w:hAnsiTheme="minorHAnsi" w:cstheme="minorBidi"/>
          <w:sz w:val="24"/>
          <w:szCs w:val="24"/>
          <w:lang w:val="en-AU"/>
        </w:rPr>
        <w:t xml:space="preserve"> find</w:t>
      </w:r>
      <w:r w:rsidR="003700D0">
        <w:rPr>
          <w:rStyle w:val="normaltextrun"/>
          <w:rFonts w:asciiTheme="minorHAnsi" w:hAnsiTheme="minorHAnsi" w:cstheme="minorBidi"/>
          <w:sz w:val="24"/>
          <w:szCs w:val="24"/>
          <w:lang w:val="en-AU"/>
        </w:rPr>
        <w:t>ing</w:t>
      </w:r>
      <w:r w:rsidR="003700D0" w:rsidRPr="249F3FD8">
        <w:rPr>
          <w:rStyle w:val="normaltextrun"/>
          <w:rFonts w:asciiTheme="minorHAnsi" w:hAnsiTheme="minorHAnsi" w:cstheme="minorBidi"/>
          <w:sz w:val="24"/>
          <w:szCs w:val="24"/>
          <w:lang w:val="en-AU"/>
        </w:rPr>
        <w:t xml:space="preserve"> opportunities to assist other </w:t>
      </w:r>
      <w:r w:rsidR="00F070FE">
        <w:rPr>
          <w:rStyle w:val="normaltextrun"/>
          <w:rFonts w:asciiTheme="minorHAnsi" w:hAnsiTheme="minorHAnsi" w:cstheme="minorBidi"/>
          <w:sz w:val="24"/>
          <w:szCs w:val="24"/>
          <w:lang w:val="en-AU"/>
        </w:rPr>
        <w:t>partners</w:t>
      </w:r>
      <w:r w:rsidR="00F070FE" w:rsidRPr="249F3FD8">
        <w:rPr>
          <w:rStyle w:val="normaltextrun"/>
          <w:rFonts w:asciiTheme="minorHAnsi" w:hAnsiTheme="minorHAnsi" w:cstheme="minorBidi"/>
          <w:sz w:val="24"/>
          <w:szCs w:val="24"/>
          <w:lang w:val="en-AU"/>
        </w:rPr>
        <w:t xml:space="preserve"> </w:t>
      </w:r>
      <w:r w:rsidR="003700D0" w:rsidRPr="249F3FD8">
        <w:rPr>
          <w:rStyle w:val="normaltextrun"/>
          <w:rFonts w:asciiTheme="minorHAnsi" w:hAnsiTheme="minorHAnsi" w:cstheme="minorBidi"/>
          <w:sz w:val="24"/>
          <w:szCs w:val="24"/>
          <w:lang w:val="en-AU"/>
        </w:rPr>
        <w:t xml:space="preserve">to </w:t>
      </w:r>
      <w:r w:rsidR="003700D0">
        <w:rPr>
          <w:rStyle w:val="normaltextrun"/>
          <w:rFonts w:asciiTheme="minorHAnsi" w:hAnsiTheme="minorHAnsi" w:cstheme="minorBidi"/>
          <w:sz w:val="24"/>
          <w:szCs w:val="24"/>
          <w:lang w:val="en-AU"/>
        </w:rPr>
        <w:t>mainstream gender equality into their work.</w:t>
      </w:r>
    </w:p>
    <w:p w14:paraId="6D57954D" w14:textId="571BBF08" w:rsidR="00CE5311" w:rsidRPr="005C5E9D" w:rsidRDefault="00CE5311" w:rsidP="003D738C">
      <w:pPr>
        <w:pStyle w:val="Heading3"/>
        <w:spacing w:before="100" w:beforeAutospacing="1"/>
        <w:rPr>
          <w:lang w:val="en-AU"/>
        </w:rPr>
      </w:pPr>
      <w:bookmarkStart w:id="54" w:name="_Toc193713366"/>
      <w:r w:rsidRPr="56F1D2C4">
        <w:rPr>
          <w:lang w:val="en-AU"/>
        </w:rPr>
        <w:t>LGBTQIA+ equality and inclusion</w:t>
      </w:r>
      <w:bookmarkEnd w:id="54"/>
    </w:p>
    <w:p w14:paraId="0BDC0CAB" w14:textId="6C936C92" w:rsidR="00E25F5E" w:rsidRPr="00B776CE" w:rsidRDefault="00CE5311" w:rsidP="00E624D3">
      <w:pPr>
        <w:textAlignment w:val="baseline"/>
        <w:rPr>
          <w:rStyle w:val="normaltextrun"/>
          <w:lang w:eastAsia="en-AU"/>
        </w:rPr>
      </w:pPr>
      <w:r w:rsidRPr="56F1D2C4">
        <w:rPr>
          <w:rStyle w:val="normaltextrun"/>
          <w:rFonts w:asciiTheme="minorHAnsi" w:hAnsiTheme="minorHAnsi" w:cstheme="minorBidi"/>
          <w:sz w:val="24"/>
          <w:szCs w:val="24"/>
          <w:lang w:val="en-AU" w:eastAsia="en-AU"/>
        </w:rPr>
        <w:t xml:space="preserve">Advocating for the equal rights of LGBTQIA+ persons is a human rights priority for the Australian Government. The </w:t>
      </w:r>
      <w:r w:rsidR="002B4110">
        <w:rPr>
          <w:rStyle w:val="normaltextrun"/>
          <w:rFonts w:asciiTheme="minorHAnsi" w:hAnsiTheme="minorHAnsi" w:cstheme="minorBidi"/>
          <w:sz w:val="24"/>
          <w:szCs w:val="24"/>
          <w:lang w:val="en-AU" w:eastAsia="en-AU"/>
        </w:rPr>
        <w:t>p</w:t>
      </w:r>
      <w:r w:rsidRPr="56F1D2C4">
        <w:rPr>
          <w:rStyle w:val="normaltextrun"/>
          <w:rFonts w:asciiTheme="minorHAnsi" w:hAnsiTheme="minorHAnsi" w:cstheme="minorBidi"/>
          <w:sz w:val="24"/>
          <w:szCs w:val="24"/>
          <w:lang w:val="en-AU" w:eastAsia="en-AU"/>
        </w:rPr>
        <w:t xml:space="preserve">rogram seeks to include volunteer assignments focussed on the inclusion and equality of people of diverse sexual orientation, gender identity or expression, or sex characteristics (SOGIESC), and partnerships with organisations working to address legal discrimination and social stigma against LGBTQIA+ people and communities. </w:t>
      </w:r>
    </w:p>
    <w:p w14:paraId="6EF11EF3" w14:textId="43BE086E" w:rsidR="00E25F5E" w:rsidRPr="00F634BE" w:rsidRDefault="714AE034" w:rsidP="003D738C">
      <w:pPr>
        <w:pStyle w:val="Heading3"/>
        <w:spacing w:before="100" w:beforeAutospacing="1"/>
        <w:rPr>
          <w:lang w:val="en-AU"/>
        </w:rPr>
      </w:pPr>
      <w:bookmarkStart w:id="55" w:name="_Toc144808930"/>
      <w:bookmarkStart w:id="56" w:name="_Toc775427326"/>
      <w:bookmarkStart w:id="57" w:name="_Toc193713367"/>
      <w:r w:rsidRPr="00F634BE">
        <w:rPr>
          <w:lang w:val="en-AU"/>
        </w:rPr>
        <w:t xml:space="preserve">First Nations </w:t>
      </w:r>
      <w:bookmarkEnd w:id="55"/>
      <w:r w:rsidR="2F56B1AA" w:rsidRPr="00F634BE">
        <w:rPr>
          <w:lang w:val="en-AU"/>
        </w:rPr>
        <w:t>Australians</w:t>
      </w:r>
      <w:bookmarkEnd w:id="56"/>
      <w:bookmarkEnd w:id="57"/>
    </w:p>
    <w:p w14:paraId="2C20DABF" w14:textId="7D39491D" w:rsidR="002B6DD1" w:rsidRPr="00A128C3" w:rsidRDefault="002B6DD1" w:rsidP="00E624D3">
      <w:pPr>
        <w:textAlignment w:val="baseline"/>
        <w:rPr>
          <w:rStyle w:val="normaltextrun"/>
          <w:rFonts w:asciiTheme="minorHAnsi" w:hAnsiTheme="minorHAnsi" w:cstheme="minorHAnsi"/>
          <w:sz w:val="24"/>
          <w:szCs w:val="24"/>
          <w:lang w:val="en-AU" w:eastAsia="en-AU"/>
        </w:rPr>
      </w:pPr>
      <w:r w:rsidRPr="00A128C3">
        <w:rPr>
          <w:rStyle w:val="normaltextrun"/>
          <w:rFonts w:asciiTheme="minorHAnsi" w:hAnsiTheme="minorHAnsi" w:cstheme="minorHAnsi"/>
          <w:sz w:val="24"/>
          <w:szCs w:val="24"/>
          <w:lang w:val="en-AU" w:eastAsia="en-AU"/>
        </w:rPr>
        <w:t>Indigenous Pathways</w:t>
      </w:r>
      <w:r w:rsidR="006A6560">
        <w:rPr>
          <w:rStyle w:val="normaltextrun"/>
          <w:rFonts w:asciiTheme="minorHAnsi" w:hAnsiTheme="minorHAnsi" w:cstheme="minorHAnsi"/>
          <w:sz w:val="24"/>
          <w:szCs w:val="24"/>
          <w:lang w:val="en-AU" w:eastAsia="en-AU"/>
        </w:rPr>
        <w:t xml:space="preserve"> </w:t>
      </w:r>
      <w:r w:rsidRPr="00A128C3">
        <w:rPr>
          <w:rStyle w:val="normaltextrun"/>
          <w:rFonts w:asciiTheme="minorHAnsi" w:hAnsiTheme="minorHAnsi" w:cstheme="minorHAnsi"/>
          <w:sz w:val="24"/>
          <w:szCs w:val="24"/>
          <w:lang w:val="en-AU" w:eastAsia="en-AU"/>
        </w:rPr>
        <w:t>provides culturally safe, flexible, and tailored support to Aboriginal and Torres Strait Islander people and organisations participating in the program.</w:t>
      </w:r>
    </w:p>
    <w:p w14:paraId="6CA67D01" w14:textId="55853D7D" w:rsidR="00CF7630" w:rsidRDefault="00E25F5E" w:rsidP="003D738C">
      <w:pPr>
        <w:spacing w:before="100" w:beforeAutospacing="1"/>
        <w:textAlignment w:val="baseline"/>
        <w:rPr>
          <w:rStyle w:val="normaltextrun"/>
          <w:rFonts w:asciiTheme="minorHAnsi" w:hAnsiTheme="minorHAnsi" w:cstheme="minorHAnsi"/>
          <w:sz w:val="24"/>
          <w:szCs w:val="24"/>
          <w:lang w:val="en-AU" w:eastAsia="en-AU"/>
        </w:rPr>
      </w:pPr>
      <w:r w:rsidRPr="00A128C3">
        <w:rPr>
          <w:rStyle w:val="normaltextrun"/>
          <w:rFonts w:asciiTheme="minorHAnsi" w:hAnsiTheme="minorHAnsi" w:cstheme="minorHAnsi"/>
          <w:sz w:val="24"/>
          <w:szCs w:val="24"/>
          <w:lang w:val="en-AU" w:eastAsia="en-AU"/>
        </w:rPr>
        <w:t xml:space="preserve">First Nations Australians are uniquely placed to combine their personal and professional experiences with an understanding of the importance of culture, communication, </w:t>
      </w:r>
      <w:r w:rsidR="00F26D04">
        <w:rPr>
          <w:rStyle w:val="normaltextrun"/>
          <w:rFonts w:asciiTheme="minorHAnsi" w:hAnsiTheme="minorHAnsi" w:cstheme="minorHAnsi"/>
          <w:sz w:val="24"/>
          <w:szCs w:val="24"/>
          <w:lang w:val="en-AU" w:eastAsia="en-AU"/>
        </w:rPr>
        <w:t>trusted</w:t>
      </w:r>
      <w:r w:rsidR="002703ED" w:rsidRPr="00A128C3">
        <w:rPr>
          <w:rStyle w:val="normaltextrun"/>
          <w:rFonts w:asciiTheme="minorHAnsi" w:hAnsiTheme="minorHAnsi" w:cstheme="minorHAnsi"/>
          <w:sz w:val="24"/>
          <w:szCs w:val="24"/>
          <w:lang w:val="en-AU" w:eastAsia="en-AU"/>
        </w:rPr>
        <w:t xml:space="preserve"> partnerships and </w:t>
      </w:r>
      <w:r w:rsidR="00A02258" w:rsidRPr="00A128C3">
        <w:rPr>
          <w:rStyle w:val="normaltextrun"/>
          <w:rFonts w:asciiTheme="minorHAnsi" w:hAnsiTheme="minorHAnsi" w:cstheme="minorHAnsi"/>
          <w:sz w:val="24"/>
          <w:szCs w:val="24"/>
          <w:lang w:val="en-AU" w:eastAsia="en-AU"/>
        </w:rPr>
        <w:t>locally led</w:t>
      </w:r>
      <w:r w:rsidRPr="00A128C3">
        <w:rPr>
          <w:rStyle w:val="normaltextrun"/>
          <w:rFonts w:asciiTheme="minorHAnsi" w:hAnsiTheme="minorHAnsi" w:cstheme="minorHAnsi"/>
          <w:sz w:val="24"/>
          <w:szCs w:val="24"/>
          <w:lang w:val="en-AU" w:eastAsia="en-AU"/>
        </w:rPr>
        <w:t xml:space="preserve"> </w:t>
      </w:r>
      <w:r w:rsidR="00F224F5">
        <w:rPr>
          <w:rStyle w:val="normaltextrun"/>
          <w:rFonts w:asciiTheme="minorHAnsi" w:hAnsiTheme="minorHAnsi" w:cstheme="minorHAnsi"/>
          <w:sz w:val="24"/>
          <w:szCs w:val="24"/>
          <w:lang w:val="en-AU" w:eastAsia="en-AU"/>
        </w:rPr>
        <w:t>change</w:t>
      </w:r>
      <w:r w:rsidRPr="00A128C3">
        <w:rPr>
          <w:rStyle w:val="normaltextrun"/>
          <w:rFonts w:asciiTheme="minorHAnsi" w:hAnsiTheme="minorHAnsi" w:cstheme="minorHAnsi"/>
          <w:sz w:val="24"/>
          <w:szCs w:val="24"/>
          <w:lang w:val="en-AU" w:eastAsia="en-AU"/>
        </w:rPr>
        <w:t xml:space="preserve">. The program is committed to </w:t>
      </w:r>
      <w:r w:rsidR="00CF7630" w:rsidRPr="00A128C3">
        <w:rPr>
          <w:rStyle w:val="normaltextrun"/>
          <w:rFonts w:asciiTheme="minorHAnsi" w:hAnsiTheme="minorHAnsi" w:cstheme="minorHAnsi"/>
          <w:sz w:val="24"/>
          <w:szCs w:val="24"/>
          <w:lang w:val="en-AU" w:eastAsia="en-AU"/>
        </w:rPr>
        <w:t>connect</w:t>
      </w:r>
      <w:r w:rsidR="00CE121F">
        <w:rPr>
          <w:rStyle w:val="normaltextrun"/>
          <w:rFonts w:asciiTheme="minorHAnsi" w:hAnsiTheme="minorHAnsi" w:cstheme="minorHAnsi"/>
          <w:sz w:val="24"/>
          <w:szCs w:val="24"/>
          <w:lang w:val="en-AU" w:eastAsia="en-AU"/>
        </w:rPr>
        <w:t>ing</w:t>
      </w:r>
      <w:r w:rsidR="00CF7630" w:rsidRPr="00A128C3">
        <w:rPr>
          <w:rStyle w:val="normaltextrun"/>
          <w:rFonts w:asciiTheme="minorHAnsi" w:hAnsiTheme="minorHAnsi" w:cstheme="minorHAnsi"/>
          <w:sz w:val="24"/>
          <w:szCs w:val="24"/>
          <w:lang w:val="en-AU" w:eastAsia="en-AU"/>
        </w:rPr>
        <w:t xml:space="preserve"> Indigenous people and organisations from Australia, with organisations and communities internationally, to collaborate on </w:t>
      </w:r>
      <w:r w:rsidR="00A6527A" w:rsidRPr="00A128C3">
        <w:rPr>
          <w:rStyle w:val="normaltextrun"/>
          <w:rFonts w:asciiTheme="minorHAnsi" w:hAnsiTheme="minorHAnsi" w:cstheme="minorHAnsi"/>
          <w:sz w:val="24"/>
          <w:szCs w:val="24"/>
          <w:lang w:val="en-AU" w:eastAsia="en-AU"/>
        </w:rPr>
        <w:t xml:space="preserve">mutually beneficial </w:t>
      </w:r>
      <w:r w:rsidR="00CF7630" w:rsidRPr="00A128C3">
        <w:rPr>
          <w:rStyle w:val="normaltextrun"/>
          <w:rFonts w:asciiTheme="minorHAnsi" w:hAnsiTheme="minorHAnsi" w:cstheme="minorHAnsi"/>
          <w:sz w:val="24"/>
          <w:szCs w:val="24"/>
          <w:lang w:val="en-AU" w:eastAsia="en-AU"/>
        </w:rPr>
        <w:t>projects that build strong relationships across cultures</w:t>
      </w:r>
      <w:r w:rsidR="00CF7630">
        <w:rPr>
          <w:rStyle w:val="normaltextrun"/>
          <w:rFonts w:asciiTheme="minorHAnsi" w:hAnsiTheme="minorHAnsi" w:cstheme="minorHAnsi"/>
          <w:sz w:val="24"/>
          <w:szCs w:val="24"/>
          <w:lang w:val="en-AU" w:eastAsia="en-AU"/>
        </w:rPr>
        <w:t>.</w:t>
      </w:r>
    </w:p>
    <w:p w14:paraId="0509CEC4" w14:textId="65602ED1" w:rsidR="002C4B64" w:rsidRPr="00F634BE" w:rsidRDefault="002C4B64" w:rsidP="003D738C">
      <w:pPr>
        <w:pStyle w:val="Heading3"/>
        <w:spacing w:before="100" w:beforeAutospacing="1"/>
        <w:rPr>
          <w:lang w:val="en-AU"/>
        </w:rPr>
      </w:pPr>
      <w:bookmarkStart w:id="58" w:name="_Toc144808931"/>
      <w:bookmarkStart w:id="59" w:name="_Toc1364519225"/>
      <w:bookmarkStart w:id="60" w:name="_Toc193713368"/>
      <w:r w:rsidRPr="00F634BE">
        <w:rPr>
          <w:lang w:val="en-AU"/>
        </w:rPr>
        <w:t xml:space="preserve">Disability </w:t>
      </w:r>
      <w:r w:rsidR="00FC68D5" w:rsidRPr="00F634BE">
        <w:rPr>
          <w:lang w:val="en-AU"/>
        </w:rPr>
        <w:t>inclusion</w:t>
      </w:r>
      <w:bookmarkEnd w:id="58"/>
      <w:bookmarkEnd w:id="59"/>
      <w:bookmarkEnd w:id="60"/>
    </w:p>
    <w:p w14:paraId="038C2F3E" w14:textId="7B94BCEF" w:rsidR="005374E8" w:rsidRPr="00A128C3" w:rsidRDefault="002C4B64" w:rsidP="00BC7350">
      <w:pPr>
        <w:textAlignment w:val="baseline"/>
        <w:rPr>
          <w:rStyle w:val="normaltextrun"/>
          <w:rFonts w:asciiTheme="minorHAnsi" w:hAnsiTheme="minorHAnsi" w:cstheme="minorBidi"/>
          <w:sz w:val="24"/>
          <w:szCs w:val="24"/>
          <w:lang w:val="en-AU" w:eastAsia="en-AU"/>
        </w:rPr>
      </w:pPr>
      <w:r w:rsidRPr="23C64A6F">
        <w:rPr>
          <w:rStyle w:val="normaltextrun"/>
          <w:rFonts w:asciiTheme="minorHAnsi" w:hAnsiTheme="minorHAnsi" w:cstheme="minorBidi"/>
          <w:sz w:val="24"/>
          <w:szCs w:val="24"/>
          <w:lang w:val="en-AU" w:eastAsia="en-AU"/>
        </w:rPr>
        <w:t xml:space="preserve">The </w:t>
      </w:r>
      <w:r w:rsidR="009B3B72">
        <w:rPr>
          <w:rStyle w:val="normaltextrun"/>
          <w:rFonts w:asciiTheme="minorHAnsi" w:hAnsiTheme="minorHAnsi" w:cstheme="minorBidi"/>
          <w:sz w:val="24"/>
          <w:szCs w:val="24"/>
          <w:lang w:val="en-AU" w:eastAsia="en-AU"/>
        </w:rPr>
        <w:t>p</w:t>
      </w:r>
      <w:r w:rsidRPr="23C64A6F">
        <w:rPr>
          <w:rStyle w:val="normaltextrun"/>
          <w:rFonts w:asciiTheme="minorHAnsi" w:hAnsiTheme="minorHAnsi" w:cstheme="minorBidi"/>
          <w:sz w:val="24"/>
          <w:szCs w:val="24"/>
          <w:lang w:val="en-AU" w:eastAsia="en-AU"/>
        </w:rPr>
        <w:t>rogram recognises that disability</w:t>
      </w:r>
      <w:r w:rsidR="00825662" w:rsidRPr="23C64A6F">
        <w:rPr>
          <w:rStyle w:val="normaltextrun"/>
          <w:rFonts w:asciiTheme="minorHAnsi" w:hAnsiTheme="minorHAnsi" w:cstheme="minorBidi"/>
          <w:sz w:val="24"/>
          <w:szCs w:val="24"/>
          <w:lang w:val="en-AU" w:eastAsia="en-AU"/>
        </w:rPr>
        <w:t>-</w:t>
      </w:r>
      <w:r w:rsidRPr="23C64A6F">
        <w:rPr>
          <w:rStyle w:val="normaltextrun"/>
          <w:rFonts w:asciiTheme="minorHAnsi" w:hAnsiTheme="minorHAnsi" w:cstheme="minorBidi"/>
          <w:sz w:val="24"/>
          <w:szCs w:val="24"/>
          <w:lang w:val="en-AU" w:eastAsia="en-AU"/>
        </w:rPr>
        <w:t xml:space="preserve">inclusive development is </w:t>
      </w:r>
      <w:r w:rsidR="4ABAEE8B" w:rsidRPr="23C64A6F">
        <w:rPr>
          <w:rStyle w:val="normaltextrun"/>
          <w:rFonts w:asciiTheme="minorHAnsi" w:hAnsiTheme="minorHAnsi" w:cstheme="minorBidi"/>
          <w:sz w:val="24"/>
          <w:szCs w:val="24"/>
          <w:lang w:val="en-AU" w:eastAsia="en-AU"/>
        </w:rPr>
        <w:t>essential for equitabl</w:t>
      </w:r>
      <w:r w:rsidR="473FD7E7" w:rsidRPr="23C64A6F">
        <w:rPr>
          <w:rStyle w:val="normaltextrun"/>
          <w:rFonts w:asciiTheme="minorHAnsi" w:hAnsiTheme="minorHAnsi" w:cstheme="minorBidi"/>
          <w:sz w:val="24"/>
          <w:szCs w:val="24"/>
          <w:lang w:val="en-AU" w:eastAsia="en-AU"/>
        </w:rPr>
        <w:t xml:space="preserve">e achievement of human rights and the SDGs. </w:t>
      </w:r>
      <w:r w:rsidRPr="23C64A6F">
        <w:rPr>
          <w:rStyle w:val="normaltextrun"/>
          <w:rFonts w:asciiTheme="minorHAnsi" w:hAnsiTheme="minorHAnsi" w:cstheme="minorBidi"/>
          <w:sz w:val="24"/>
          <w:szCs w:val="24"/>
          <w:lang w:val="en-AU" w:eastAsia="en-AU"/>
        </w:rPr>
        <w:t xml:space="preserve">The links between disability and poverty are clear, </w:t>
      </w:r>
      <w:r w:rsidRPr="23C64A6F">
        <w:rPr>
          <w:rStyle w:val="normaltextrun"/>
          <w:rFonts w:asciiTheme="minorHAnsi" w:hAnsiTheme="minorHAnsi" w:cstheme="minorBidi"/>
          <w:sz w:val="24"/>
          <w:szCs w:val="24"/>
          <w:lang w:val="en-AU" w:eastAsia="en-AU"/>
        </w:rPr>
        <w:lastRenderedPageBreak/>
        <w:t xml:space="preserve">with intersectional disadvantage increasing for women, </w:t>
      </w:r>
      <w:r w:rsidR="00825662" w:rsidRPr="23C64A6F">
        <w:rPr>
          <w:rStyle w:val="normaltextrun"/>
          <w:rFonts w:asciiTheme="minorHAnsi" w:hAnsiTheme="minorHAnsi" w:cstheme="minorBidi"/>
          <w:sz w:val="24"/>
          <w:szCs w:val="24"/>
          <w:lang w:val="en-AU" w:eastAsia="en-AU"/>
        </w:rPr>
        <w:t xml:space="preserve">the </w:t>
      </w:r>
      <w:r w:rsidR="00053D15" w:rsidRPr="23C64A6F">
        <w:rPr>
          <w:rStyle w:val="normaltextrun"/>
          <w:rFonts w:asciiTheme="minorHAnsi" w:hAnsiTheme="minorHAnsi" w:cstheme="minorBidi"/>
          <w:sz w:val="24"/>
          <w:szCs w:val="24"/>
          <w:lang w:val="en-AU" w:eastAsia="en-AU"/>
        </w:rPr>
        <w:t>LGBTQ</w:t>
      </w:r>
      <w:r w:rsidR="00745FCF">
        <w:rPr>
          <w:rStyle w:val="normaltextrun"/>
          <w:rFonts w:asciiTheme="minorHAnsi" w:hAnsiTheme="minorHAnsi" w:cstheme="minorBidi"/>
          <w:sz w:val="24"/>
          <w:szCs w:val="24"/>
          <w:lang w:val="en-AU" w:eastAsia="en-AU"/>
        </w:rPr>
        <w:t>IA</w:t>
      </w:r>
      <w:r w:rsidR="00053D15" w:rsidRPr="23C64A6F">
        <w:rPr>
          <w:rStyle w:val="normaltextrun"/>
          <w:rFonts w:asciiTheme="minorHAnsi" w:hAnsiTheme="minorHAnsi" w:cstheme="minorBidi"/>
          <w:sz w:val="24"/>
          <w:szCs w:val="24"/>
          <w:lang w:val="en-AU" w:eastAsia="en-AU"/>
        </w:rPr>
        <w:t xml:space="preserve">+ </w:t>
      </w:r>
      <w:r w:rsidR="00825662" w:rsidRPr="23C64A6F">
        <w:rPr>
          <w:rStyle w:val="normaltextrun"/>
          <w:rFonts w:asciiTheme="minorHAnsi" w:hAnsiTheme="minorHAnsi" w:cstheme="minorBidi"/>
          <w:sz w:val="24"/>
          <w:szCs w:val="24"/>
          <w:lang w:val="en-AU" w:eastAsia="en-AU"/>
        </w:rPr>
        <w:t>community</w:t>
      </w:r>
      <w:r w:rsidR="00053D15" w:rsidRPr="23C64A6F">
        <w:rPr>
          <w:rStyle w:val="normaltextrun"/>
          <w:rFonts w:asciiTheme="minorHAnsi" w:hAnsiTheme="minorHAnsi" w:cstheme="minorBidi"/>
          <w:sz w:val="24"/>
          <w:szCs w:val="24"/>
          <w:lang w:val="en-AU" w:eastAsia="en-AU"/>
        </w:rPr>
        <w:t xml:space="preserve">, </w:t>
      </w:r>
      <w:r w:rsidR="005E304A" w:rsidRPr="23C64A6F">
        <w:rPr>
          <w:rStyle w:val="normaltextrun"/>
          <w:rFonts w:asciiTheme="minorHAnsi" w:hAnsiTheme="minorHAnsi" w:cstheme="minorBidi"/>
          <w:sz w:val="24"/>
          <w:szCs w:val="24"/>
          <w:lang w:val="en-AU" w:eastAsia="en-AU"/>
        </w:rPr>
        <w:t>children,</w:t>
      </w:r>
      <w:r w:rsidRPr="23C64A6F">
        <w:rPr>
          <w:rStyle w:val="normaltextrun"/>
          <w:rFonts w:asciiTheme="minorHAnsi" w:hAnsiTheme="minorHAnsi" w:cstheme="minorBidi"/>
          <w:sz w:val="24"/>
          <w:szCs w:val="24"/>
          <w:lang w:val="en-AU" w:eastAsia="en-AU"/>
        </w:rPr>
        <w:t xml:space="preserve"> and other marginalised groups.</w:t>
      </w:r>
    </w:p>
    <w:p w14:paraId="543E0CED" w14:textId="1739922A" w:rsidR="00EA56D6" w:rsidRPr="00BC7350" w:rsidRDefault="000E140E" w:rsidP="00BC7350">
      <w:pPr>
        <w:spacing w:before="100" w:beforeAutospacing="1"/>
        <w:textAlignment w:val="baseline"/>
        <w:rPr>
          <w:rFonts w:asciiTheme="minorHAnsi" w:hAnsiTheme="minorHAnsi" w:cstheme="minorHAnsi"/>
          <w:sz w:val="24"/>
          <w:szCs w:val="24"/>
          <w:lang w:val="en-AU" w:eastAsia="en-AU"/>
        </w:rPr>
      </w:pPr>
      <w:r w:rsidRPr="00A128C3">
        <w:rPr>
          <w:rStyle w:val="normaltextrun"/>
          <w:rFonts w:asciiTheme="minorHAnsi" w:hAnsiTheme="minorHAnsi" w:cstheme="minorHAnsi"/>
          <w:sz w:val="24"/>
          <w:szCs w:val="24"/>
          <w:lang w:val="en-AU" w:eastAsia="en-AU"/>
        </w:rPr>
        <w:t xml:space="preserve">We prioritise disability inclusion across the program, and particularly through targeted partnerships with organisations of people with </w:t>
      </w:r>
      <w:r w:rsidR="00981F72">
        <w:rPr>
          <w:rStyle w:val="normaltextrun"/>
          <w:rFonts w:asciiTheme="minorHAnsi" w:hAnsiTheme="minorHAnsi" w:cstheme="minorHAnsi"/>
          <w:sz w:val="24"/>
          <w:szCs w:val="24"/>
          <w:lang w:val="en-AU" w:eastAsia="en-AU"/>
        </w:rPr>
        <w:t>d</w:t>
      </w:r>
      <w:r w:rsidRPr="00A128C3">
        <w:rPr>
          <w:rStyle w:val="normaltextrun"/>
          <w:rFonts w:asciiTheme="minorHAnsi" w:hAnsiTheme="minorHAnsi" w:cstheme="minorHAnsi"/>
          <w:sz w:val="24"/>
          <w:szCs w:val="24"/>
          <w:lang w:val="en-AU" w:eastAsia="en-AU"/>
        </w:rPr>
        <w:t>isabilit</w:t>
      </w:r>
      <w:r w:rsidR="00981F72">
        <w:rPr>
          <w:rStyle w:val="normaltextrun"/>
          <w:rFonts w:asciiTheme="minorHAnsi" w:hAnsiTheme="minorHAnsi" w:cstheme="minorHAnsi"/>
          <w:sz w:val="24"/>
          <w:szCs w:val="24"/>
          <w:lang w:val="en-AU" w:eastAsia="en-AU"/>
        </w:rPr>
        <w:t>ies</w:t>
      </w:r>
      <w:r w:rsidRPr="00A128C3">
        <w:rPr>
          <w:rStyle w:val="normaltextrun"/>
          <w:rFonts w:asciiTheme="minorHAnsi" w:hAnsiTheme="minorHAnsi" w:cstheme="minorHAnsi"/>
          <w:sz w:val="24"/>
          <w:szCs w:val="24"/>
          <w:lang w:val="en-AU" w:eastAsia="en-AU"/>
        </w:rPr>
        <w:t xml:space="preserve"> and disability focused volunteer assignments.</w:t>
      </w:r>
      <w:r w:rsidR="002C4B64" w:rsidRPr="00A128C3">
        <w:rPr>
          <w:rStyle w:val="normaltextrun"/>
          <w:rFonts w:asciiTheme="minorHAnsi" w:hAnsiTheme="minorHAnsi" w:cstheme="minorHAnsi"/>
          <w:sz w:val="24"/>
          <w:szCs w:val="24"/>
          <w:lang w:val="en-AU" w:eastAsia="en-AU"/>
        </w:rPr>
        <w:t xml:space="preserve"> The program supports an active and central role for people with disabilities, recognising the importance of ‘nothing about us without us’.</w:t>
      </w:r>
      <w:bookmarkEnd w:id="47"/>
      <w:bookmarkEnd w:id="53"/>
      <w:r w:rsidR="00EA56D6">
        <w:rPr>
          <w:lang w:val="en-AU"/>
        </w:rPr>
        <w:br w:type="page"/>
      </w:r>
    </w:p>
    <w:p w14:paraId="53852BCF" w14:textId="49F102D5" w:rsidR="00CC164D" w:rsidRDefault="00EA56D6" w:rsidP="00B776CE">
      <w:pPr>
        <w:pStyle w:val="Heading2"/>
        <w:spacing w:before="100" w:beforeAutospacing="1"/>
        <w:rPr>
          <w:lang w:val="en-AU"/>
        </w:rPr>
      </w:pPr>
      <w:bookmarkStart w:id="61" w:name="_Toc193713369"/>
      <w:r>
        <w:rPr>
          <w:lang w:val="en-AU"/>
        </w:rPr>
        <w:lastRenderedPageBreak/>
        <w:t>Case study</w:t>
      </w:r>
      <w:r w:rsidR="00196936">
        <w:rPr>
          <w:lang w:val="en-AU"/>
        </w:rPr>
        <w:t xml:space="preserve">: </w:t>
      </w:r>
      <w:r w:rsidR="00CC164D" w:rsidRPr="00CC164D">
        <w:rPr>
          <w:lang w:val="en-AU"/>
        </w:rPr>
        <w:t>Empowering the deaf community and sign language interpreters in Mongolia</w:t>
      </w:r>
      <w:bookmarkEnd w:id="61"/>
    </w:p>
    <w:p w14:paraId="7134BDE1" w14:textId="78F0D5C8" w:rsidR="000C7F0C" w:rsidRPr="00B776CE" w:rsidRDefault="000C7F0C" w:rsidP="003D738C">
      <w:pPr>
        <w:pStyle w:val="paragraph"/>
        <w:spacing w:after="0" w:afterAutospacing="0"/>
        <w:textAlignment w:val="baseline"/>
        <w:rPr>
          <w:rFonts w:ascii="Calibri" w:hAnsi="Calibri" w:cs="Calibri"/>
        </w:rPr>
      </w:pPr>
      <w:r>
        <w:rPr>
          <w:rStyle w:val="normaltextrun"/>
          <w:rFonts w:ascii="Calibri" w:eastAsia="Trebuchet MS" w:hAnsi="Calibri" w:cs="Calibri"/>
        </w:rPr>
        <w:t>The Australian Volunteers Program knows that disability-inclusive development is good development. We recognise that people with disabilities have much to offer across disability-specific work and all sectors that our partners work in. People with disabilities and their representative organisations can greatly contribute to the program’s understanding and practice of disability-inclusive development.</w:t>
      </w:r>
    </w:p>
    <w:p w14:paraId="3EB7F5B6" w14:textId="439CE73E" w:rsidR="000C7F0C" w:rsidRPr="00B776CE" w:rsidRDefault="000C7F0C" w:rsidP="003D738C">
      <w:pPr>
        <w:pStyle w:val="paragraph"/>
        <w:spacing w:after="0" w:afterAutospacing="0"/>
        <w:textAlignment w:val="baseline"/>
        <w:rPr>
          <w:rFonts w:ascii="Calibri" w:hAnsi="Calibri" w:cs="Calibri"/>
        </w:rPr>
      </w:pPr>
      <w:r>
        <w:rPr>
          <w:rStyle w:val="normaltextrun"/>
          <w:rFonts w:ascii="Calibri" w:eastAsia="Trebuchet MS" w:hAnsi="Calibri" w:cs="Calibri"/>
        </w:rPr>
        <w:t xml:space="preserve">The program has facilitated a powerful partnership between the Mongolian Association of Sign Language Interpreters (MASLI) and Australian volunteers </w:t>
      </w:r>
      <w:proofErr w:type="spellStart"/>
      <w:r>
        <w:rPr>
          <w:rStyle w:val="normaltextrun"/>
          <w:rFonts w:ascii="Calibri" w:eastAsia="Trebuchet MS" w:hAnsi="Calibri" w:cs="Calibri"/>
        </w:rPr>
        <w:t>Ramas</w:t>
      </w:r>
      <w:proofErr w:type="spellEnd"/>
      <w:r>
        <w:rPr>
          <w:rStyle w:val="normaltextrun"/>
          <w:rFonts w:ascii="Calibri" w:eastAsia="Trebuchet MS" w:hAnsi="Calibri" w:cs="Calibri"/>
        </w:rPr>
        <w:t xml:space="preserve"> McRae and Rebecca Ladd. </w:t>
      </w:r>
      <w:proofErr w:type="spellStart"/>
      <w:r>
        <w:rPr>
          <w:rStyle w:val="normaltextrun"/>
          <w:rFonts w:ascii="Calibri" w:eastAsia="Trebuchet MS" w:hAnsi="Calibri" w:cs="Calibri"/>
        </w:rPr>
        <w:t>Ramas</w:t>
      </w:r>
      <w:proofErr w:type="spellEnd"/>
      <w:r>
        <w:rPr>
          <w:rStyle w:val="normaltextrun"/>
          <w:rFonts w:ascii="Calibri" w:eastAsia="Trebuchet MS" w:hAnsi="Calibri" w:cs="Calibri"/>
        </w:rPr>
        <w:t>, who is deaf, and Rebecca, who is hearing, are sign language interpreters who have worked together for a number of years.</w:t>
      </w:r>
    </w:p>
    <w:p w14:paraId="4478E227" w14:textId="2F529C0B" w:rsidR="000C7F0C" w:rsidRPr="00B776CE" w:rsidRDefault="000C7F0C" w:rsidP="003D738C">
      <w:pPr>
        <w:pStyle w:val="paragraph"/>
        <w:spacing w:after="0" w:afterAutospacing="0"/>
        <w:textAlignment w:val="baseline"/>
        <w:rPr>
          <w:rFonts w:ascii="Calibri" w:hAnsi="Calibri" w:cs="Calibri"/>
        </w:rPr>
      </w:pPr>
      <w:r>
        <w:rPr>
          <w:rStyle w:val="normaltextrun"/>
          <w:rFonts w:ascii="Calibri" w:eastAsia="Trebuchet MS" w:hAnsi="Calibri" w:cs="Calibri"/>
        </w:rPr>
        <w:t xml:space="preserve">Through three volunteer assignments, Rebecca and </w:t>
      </w:r>
      <w:proofErr w:type="spellStart"/>
      <w:r>
        <w:rPr>
          <w:rStyle w:val="normaltextrun"/>
          <w:rFonts w:ascii="Calibri" w:eastAsia="Trebuchet MS" w:hAnsi="Calibri" w:cs="Calibri"/>
        </w:rPr>
        <w:t>Ramas</w:t>
      </w:r>
      <w:proofErr w:type="spellEnd"/>
      <w:r>
        <w:rPr>
          <w:rStyle w:val="normaltextrun"/>
          <w:rFonts w:ascii="Calibri" w:eastAsia="Trebuchet MS" w:hAnsi="Calibri" w:cs="Calibri"/>
        </w:rPr>
        <w:t xml:space="preserve"> have worked with MASLI to train sign language interpreters, empower deaf leaders and advocate for Mongolian sign language to be officially recognised by the government.</w:t>
      </w:r>
    </w:p>
    <w:p w14:paraId="57E49070" w14:textId="1CBF8187" w:rsidR="000C7F0C" w:rsidRPr="00B776CE" w:rsidRDefault="000C7F0C" w:rsidP="003D738C">
      <w:pPr>
        <w:pStyle w:val="paragraph"/>
        <w:spacing w:after="0" w:afterAutospacing="0"/>
        <w:textAlignment w:val="baseline"/>
        <w:rPr>
          <w:rFonts w:ascii="Calibri" w:hAnsi="Calibri" w:cs="Calibri"/>
        </w:rPr>
      </w:pPr>
      <w:r>
        <w:rPr>
          <w:rStyle w:val="normaltextrun"/>
          <w:rFonts w:ascii="Calibri" w:eastAsia="Trebuchet MS" w:hAnsi="Calibri" w:cs="Calibri"/>
        </w:rPr>
        <w:t xml:space="preserve">Rebecca and </w:t>
      </w:r>
      <w:proofErr w:type="spellStart"/>
      <w:r>
        <w:rPr>
          <w:rStyle w:val="normaltextrun"/>
          <w:rFonts w:ascii="Calibri" w:eastAsia="Trebuchet MS" w:hAnsi="Calibri" w:cs="Calibri"/>
        </w:rPr>
        <w:t>Ramas</w:t>
      </w:r>
      <w:proofErr w:type="spellEnd"/>
      <w:r>
        <w:rPr>
          <w:rStyle w:val="normaltextrun"/>
          <w:rFonts w:ascii="Calibri" w:eastAsia="Trebuchet MS" w:hAnsi="Calibri" w:cs="Calibri"/>
        </w:rPr>
        <w:t xml:space="preserve"> heard about the Australian Volunteers Program while interpreting together in Canberra.  They found an assignment with MASLI to support with training sign language interpreters and decided to apply together. It is unusual for two people to jointly apply for an assignment - but MASLI and the program saw the opportunity in what the duo offered.</w:t>
      </w:r>
    </w:p>
    <w:p w14:paraId="182B39B7" w14:textId="77777777" w:rsidR="000C7F0C" w:rsidRDefault="000C7F0C" w:rsidP="003D738C">
      <w:pPr>
        <w:pStyle w:val="paragraph"/>
        <w:spacing w:after="0" w:afterAutospacing="0"/>
        <w:textAlignment w:val="baseline"/>
        <w:rPr>
          <w:rFonts w:ascii="Segoe UI" w:hAnsi="Segoe UI" w:cs="Segoe UI"/>
          <w:sz w:val="18"/>
          <w:szCs w:val="18"/>
        </w:rPr>
      </w:pPr>
      <w:proofErr w:type="spellStart"/>
      <w:r>
        <w:rPr>
          <w:rStyle w:val="normaltextrun"/>
          <w:rFonts w:ascii="Calibri" w:eastAsia="Trebuchet MS" w:hAnsi="Calibri" w:cs="Calibri"/>
        </w:rPr>
        <w:t>Ramas</w:t>
      </w:r>
      <w:proofErr w:type="spellEnd"/>
      <w:r>
        <w:rPr>
          <w:rStyle w:val="normaltextrun"/>
          <w:rFonts w:ascii="Calibri" w:eastAsia="Trebuchet MS" w:hAnsi="Calibri" w:cs="Calibri"/>
        </w:rPr>
        <w:t xml:space="preserve"> and Rebecca’s first assignment </w:t>
      </w:r>
      <w:proofErr w:type="gramStart"/>
      <w:r>
        <w:rPr>
          <w:rStyle w:val="normaltextrun"/>
          <w:rFonts w:ascii="Calibri" w:eastAsia="Trebuchet MS" w:hAnsi="Calibri" w:cs="Calibri"/>
        </w:rPr>
        <w:t>was</w:t>
      </w:r>
      <w:proofErr w:type="gramEnd"/>
      <w:r>
        <w:rPr>
          <w:rStyle w:val="normaltextrun"/>
          <w:rFonts w:ascii="Calibri" w:eastAsia="Trebuchet MS" w:hAnsi="Calibri" w:cs="Calibri"/>
        </w:rPr>
        <w:t xml:space="preserve"> online. The main goal was to support MASLI in setting up a professional sign language interpreter training course – the first of its kind in Mongolia.</w:t>
      </w:r>
      <w:r>
        <w:rPr>
          <w:rStyle w:val="eop"/>
          <w:rFonts w:ascii="Calibri" w:hAnsi="Calibri" w:cs="Calibri"/>
        </w:rPr>
        <w:t> </w:t>
      </w:r>
    </w:p>
    <w:p w14:paraId="0FD7C720" w14:textId="62E92674" w:rsidR="000C7F0C" w:rsidRPr="00B776CE" w:rsidRDefault="000C7F0C" w:rsidP="003D738C">
      <w:pPr>
        <w:pStyle w:val="paragraph"/>
        <w:spacing w:after="0" w:afterAutospacing="0"/>
        <w:textAlignment w:val="baseline"/>
        <w:rPr>
          <w:rFonts w:ascii="Calibri" w:hAnsi="Calibri" w:cs="Calibri"/>
        </w:rPr>
      </w:pPr>
      <w:r>
        <w:rPr>
          <w:rStyle w:val="normaltextrun"/>
          <w:rFonts w:ascii="Calibri" w:eastAsia="Trebuchet MS" w:hAnsi="Calibri" w:cs="Calibri"/>
        </w:rPr>
        <w:t xml:space="preserve">Rebecca and </w:t>
      </w:r>
      <w:proofErr w:type="spellStart"/>
      <w:r>
        <w:rPr>
          <w:rStyle w:val="normaltextrun"/>
          <w:rFonts w:ascii="Calibri" w:eastAsia="Trebuchet MS" w:hAnsi="Calibri" w:cs="Calibri"/>
        </w:rPr>
        <w:t>Ramas</w:t>
      </w:r>
      <w:proofErr w:type="spellEnd"/>
      <w:r>
        <w:rPr>
          <w:rStyle w:val="normaltextrun"/>
          <w:rFonts w:ascii="Calibri" w:eastAsia="Trebuchet MS" w:hAnsi="Calibri" w:cs="Calibri"/>
        </w:rPr>
        <w:t xml:space="preserve"> worked with the team to develop a curriculum for sign language interpreters, based on their own experience and other countries’ curriculums.</w:t>
      </w:r>
    </w:p>
    <w:p w14:paraId="43427A99" w14:textId="4BA8A57F" w:rsidR="000C7F0C" w:rsidRPr="00B776CE" w:rsidRDefault="000C7F0C" w:rsidP="003D738C">
      <w:pPr>
        <w:pStyle w:val="paragraph"/>
        <w:spacing w:after="0" w:afterAutospacing="0"/>
        <w:textAlignment w:val="baseline"/>
        <w:rPr>
          <w:rFonts w:ascii="Calibri" w:hAnsi="Calibri" w:cs="Calibri"/>
        </w:rPr>
      </w:pPr>
      <w:r>
        <w:rPr>
          <w:rStyle w:val="normaltextrun"/>
          <w:rFonts w:ascii="Calibri" w:eastAsia="Trebuchet MS" w:hAnsi="Calibri" w:cs="Calibri"/>
          <w:b/>
          <w:bCs/>
          <w:i/>
          <w:iCs/>
        </w:rPr>
        <w:t xml:space="preserve">‘A key focus was sustainability,’ says </w:t>
      </w:r>
      <w:proofErr w:type="spellStart"/>
      <w:r>
        <w:rPr>
          <w:rStyle w:val="normaltextrun"/>
          <w:rFonts w:ascii="Calibri" w:eastAsia="Trebuchet MS" w:hAnsi="Calibri" w:cs="Calibri"/>
          <w:b/>
          <w:bCs/>
          <w:i/>
          <w:iCs/>
        </w:rPr>
        <w:t>Ramas</w:t>
      </w:r>
      <w:proofErr w:type="spellEnd"/>
      <w:r>
        <w:rPr>
          <w:rStyle w:val="normaltextrun"/>
          <w:rFonts w:ascii="Calibri" w:eastAsia="Trebuchet MS" w:hAnsi="Calibri" w:cs="Calibri"/>
          <w:b/>
          <w:bCs/>
          <w:i/>
          <w:iCs/>
        </w:rPr>
        <w:t>. ‘We wanted to establish a system that was sustainable for (MASLI), where they were able to take the reins.’</w:t>
      </w:r>
    </w:p>
    <w:p w14:paraId="2DD36DF6" w14:textId="33F9B033" w:rsidR="000C7F0C" w:rsidRPr="00B776CE" w:rsidRDefault="000C7F0C" w:rsidP="003D738C">
      <w:pPr>
        <w:pStyle w:val="paragraph"/>
        <w:spacing w:after="0" w:afterAutospacing="0"/>
        <w:textAlignment w:val="baseline"/>
        <w:rPr>
          <w:rFonts w:ascii="Calibri" w:hAnsi="Calibri" w:cs="Calibri"/>
        </w:rPr>
      </w:pPr>
      <w:r>
        <w:rPr>
          <w:rStyle w:val="normaltextrun"/>
          <w:rFonts w:ascii="Calibri" w:eastAsia="Trebuchet MS" w:hAnsi="Calibri" w:cs="Calibri"/>
        </w:rPr>
        <w:t>Another central part of the assignment was supporting MASLI with its advocacy work to have Mongolian sign language recognised as an official language in the country. This is something that the Mongolian deaf community has been working towards since 2013.</w:t>
      </w:r>
    </w:p>
    <w:p w14:paraId="4299D4FF" w14:textId="49094CC7" w:rsidR="000C7F0C" w:rsidRPr="00B776CE" w:rsidRDefault="000C7F0C" w:rsidP="003D738C">
      <w:pPr>
        <w:pStyle w:val="paragraph"/>
        <w:spacing w:after="0" w:afterAutospacing="0"/>
        <w:textAlignment w:val="baseline"/>
        <w:rPr>
          <w:rFonts w:ascii="Calibri" w:hAnsi="Calibri" w:cs="Calibri"/>
        </w:rPr>
      </w:pPr>
      <w:r>
        <w:rPr>
          <w:rStyle w:val="normaltextrun"/>
          <w:rFonts w:ascii="Calibri" w:eastAsia="Trebuchet MS" w:hAnsi="Calibri" w:cs="Calibri"/>
        </w:rPr>
        <w:t xml:space="preserve">During their first assignment, Rebecca and </w:t>
      </w:r>
      <w:proofErr w:type="spellStart"/>
      <w:r>
        <w:rPr>
          <w:rStyle w:val="normaltextrun"/>
          <w:rFonts w:ascii="Calibri" w:eastAsia="Trebuchet MS" w:hAnsi="Calibri" w:cs="Calibri"/>
        </w:rPr>
        <w:t>Ramas</w:t>
      </w:r>
      <w:proofErr w:type="spellEnd"/>
      <w:r>
        <w:rPr>
          <w:rStyle w:val="normaltextrun"/>
          <w:rFonts w:ascii="Calibri" w:eastAsia="Trebuchet MS" w:hAnsi="Calibri" w:cs="Calibri"/>
        </w:rPr>
        <w:t xml:space="preserve"> met online with MASLI’s sign language interpreter teachers each week to develop the curriculum, lesson plans and the teachers’ skills. In a separate weekly online meeting, the volunteers discussed the sign language legislation with members of the Mongolian deaf community. Rebecca and </w:t>
      </w:r>
      <w:proofErr w:type="spellStart"/>
      <w:r>
        <w:rPr>
          <w:rStyle w:val="normaltextrun"/>
          <w:rFonts w:ascii="Calibri" w:eastAsia="Trebuchet MS" w:hAnsi="Calibri" w:cs="Calibri"/>
        </w:rPr>
        <w:t>Ramas</w:t>
      </w:r>
      <w:proofErr w:type="spellEnd"/>
      <w:r>
        <w:rPr>
          <w:rStyle w:val="normaltextrun"/>
          <w:rFonts w:ascii="Calibri" w:eastAsia="Trebuchet MS" w:hAnsi="Calibri" w:cs="Calibri"/>
        </w:rPr>
        <w:t xml:space="preserve"> did extensive research to find examples of other countries’ legislation to share with the group.</w:t>
      </w:r>
    </w:p>
    <w:p w14:paraId="17A83165" w14:textId="71BEFF12" w:rsidR="000C7F0C" w:rsidRPr="00B776CE" w:rsidRDefault="000C7F0C" w:rsidP="003D738C">
      <w:pPr>
        <w:pStyle w:val="paragraph"/>
        <w:spacing w:after="0" w:afterAutospacing="0"/>
        <w:textAlignment w:val="baseline"/>
        <w:rPr>
          <w:rFonts w:ascii="Calibri" w:hAnsi="Calibri" w:cs="Calibri"/>
        </w:rPr>
      </w:pPr>
      <w:r>
        <w:rPr>
          <w:rStyle w:val="normaltextrun"/>
          <w:rFonts w:ascii="Calibri" w:eastAsia="Trebuchet MS" w:hAnsi="Calibri" w:cs="Calibri"/>
        </w:rPr>
        <w:t xml:space="preserve">The President and one of the founders of MASLI, </w:t>
      </w:r>
      <w:proofErr w:type="spellStart"/>
      <w:r>
        <w:rPr>
          <w:rStyle w:val="normaltextrun"/>
          <w:rFonts w:ascii="Calibri" w:eastAsia="Trebuchet MS" w:hAnsi="Calibri" w:cs="Calibri"/>
        </w:rPr>
        <w:t>Soyolmaa</w:t>
      </w:r>
      <w:proofErr w:type="spellEnd"/>
      <w:r>
        <w:rPr>
          <w:rStyle w:val="normaltextrun"/>
          <w:rFonts w:ascii="Calibri" w:eastAsia="Trebuchet MS" w:hAnsi="Calibri" w:cs="Calibri"/>
        </w:rPr>
        <w:t xml:space="preserve"> </w:t>
      </w:r>
      <w:proofErr w:type="spellStart"/>
      <w:r>
        <w:rPr>
          <w:rStyle w:val="normaltextrun"/>
          <w:rFonts w:ascii="Calibri" w:eastAsia="Trebuchet MS" w:hAnsi="Calibri" w:cs="Calibri"/>
        </w:rPr>
        <w:t>Lamjav</w:t>
      </w:r>
      <w:proofErr w:type="spellEnd"/>
      <w:r>
        <w:rPr>
          <w:rStyle w:val="normaltextrun"/>
          <w:rFonts w:ascii="Calibri" w:eastAsia="Trebuchet MS" w:hAnsi="Calibri" w:cs="Calibri"/>
        </w:rPr>
        <w:t xml:space="preserve">, says </w:t>
      </w:r>
      <w:proofErr w:type="spellStart"/>
      <w:r>
        <w:rPr>
          <w:rStyle w:val="normaltextrun"/>
          <w:rFonts w:ascii="Calibri" w:eastAsia="Trebuchet MS" w:hAnsi="Calibri" w:cs="Calibri"/>
        </w:rPr>
        <w:t>Ramas</w:t>
      </w:r>
      <w:proofErr w:type="spellEnd"/>
      <w:r>
        <w:rPr>
          <w:rStyle w:val="normaltextrun"/>
          <w:rFonts w:ascii="Calibri" w:eastAsia="Trebuchet MS" w:hAnsi="Calibri" w:cs="Calibri"/>
        </w:rPr>
        <w:t xml:space="preserve"> and Rebecca’s contributions to the Mongolian deaf community have been remarkable.</w:t>
      </w:r>
    </w:p>
    <w:p w14:paraId="378BEDE6" w14:textId="4D63CB80" w:rsidR="78121162" w:rsidRPr="00B776CE" w:rsidRDefault="000C7F0C" w:rsidP="00B776CE">
      <w:pPr>
        <w:pStyle w:val="paragraph"/>
        <w:spacing w:after="0" w:afterAutospacing="0"/>
        <w:textAlignment w:val="baseline"/>
        <w:rPr>
          <w:rStyle w:val="normaltextrun"/>
          <w:rFonts w:ascii="Calibri" w:hAnsi="Calibri" w:cs="Calibri"/>
        </w:rPr>
      </w:pPr>
      <w:r>
        <w:rPr>
          <w:rStyle w:val="normaltextrun"/>
          <w:rFonts w:ascii="Calibri" w:eastAsia="Trebuchet MS" w:hAnsi="Calibri" w:cs="Calibri"/>
          <w:b/>
          <w:bCs/>
          <w:i/>
          <w:iCs/>
        </w:rPr>
        <w:t xml:space="preserve">‘I truly appreciate both </w:t>
      </w:r>
      <w:proofErr w:type="spellStart"/>
      <w:r>
        <w:rPr>
          <w:rStyle w:val="normaltextrun"/>
          <w:rFonts w:ascii="Calibri" w:eastAsia="Trebuchet MS" w:hAnsi="Calibri" w:cs="Calibri"/>
          <w:b/>
          <w:bCs/>
          <w:i/>
          <w:iCs/>
        </w:rPr>
        <w:t>Ramas</w:t>
      </w:r>
      <w:proofErr w:type="spellEnd"/>
      <w:r>
        <w:rPr>
          <w:rStyle w:val="normaltextrun"/>
          <w:rFonts w:ascii="Calibri" w:eastAsia="Trebuchet MS" w:hAnsi="Calibri" w:cs="Calibri"/>
          <w:b/>
          <w:bCs/>
          <w:i/>
          <w:iCs/>
        </w:rPr>
        <w:t xml:space="preserve"> and Rebecca for committing to this process and for really taking</w:t>
      </w:r>
      <w:r>
        <w:rPr>
          <w:rStyle w:val="normaltextrun"/>
          <w:rFonts w:ascii="Calibri" w:eastAsia="Trebuchet MS" w:hAnsi="Calibri" w:cs="Calibri"/>
        </w:rPr>
        <w:t xml:space="preserve"> </w:t>
      </w:r>
      <w:r>
        <w:rPr>
          <w:rStyle w:val="normaltextrun"/>
          <w:rFonts w:ascii="Calibri" w:eastAsia="Trebuchet MS" w:hAnsi="Calibri" w:cs="Calibri"/>
          <w:b/>
          <w:bCs/>
          <w:i/>
          <w:iCs/>
        </w:rPr>
        <w:t>into consideration the Mongolian situation... It has been a wonderful collaboration,’ she says.</w:t>
      </w:r>
    </w:p>
    <w:p w14:paraId="6E024DFB" w14:textId="106FFE67" w:rsidR="000C7F0C" w:rsidRPr="00B776CE" w:rsidRDefault="000C7F0C" w:rsidP="003D738C">
      <w:pPr>
        <w:pStyle w:val="paragraph"/>
        <w:spacing w:after="0" w:afterAutospacing="0"/>
        <w:textAlignment w:val="baseline"/>
        <w:rPr>
          <w:rFonts w:ascii="Calibri" w:hAnsi="Calibri" w:cs="Calibri"/>
        </w:rPr>
      </w:pPr>
      <w:proofErr w:type="spellStart"/>
      <w:r>
        <w:rPr>
          <w:rStyle w:val="normaltextrun"/>
          <w:rFonts w:ascii="Calibri" w:eastAsia="Trebuchet MS" w:hAnsi="Calibri" w:cs="Calibri"/>
        </w:rPr>
        <w:t>Ramas</w:t>
      </w:r>
      <w:proofErr w:type="spellEnd"/>
      <w:r>
        <w:rPr>
          <w:rStyle w:val="normaltextrun"/>
          <w:rFonts w:ascii="Calibri" w:eastAsia="Trebuchet MS" w:hAnsi="Calibri" w:cs="Calibri"/>
        </w:rPr>
        <w:t xml:space="preserve"> and Rebecca’s second assignment </w:t>
      </w:r>
      <w:proofErr w:type="gramStart"/>
      <w:r>
        <w:rPr>
          <w:rStyle w:val="normaltextrun"/>
          <w:rFonts w:ascii="Calibri" w:eastAsia="Trebuchet MS" w:hAnsi="Calibri" w:cs="Calibri"/>
        </w:rPr>
        <w:t>was</w:t>
      </w:r>
      <w:proofErr w:type="gramEnd"/>
      <w:r>
        <w:rPr>
          <w:rStyle w:val="normaltextrun"/>
          <w:rFonts w:ascii="Calibri" w:eastAsia="Trebuchet MS" w:hAnsi="Calibri" w:cs="Calibri"/>
        </w:rPr>
        <w:t xml:space="preserve"> hybrid - including two weeks in Mongolia with the team at MASLI as well as online support. Being in Ulaanbaatar gave the volunteers the opportunity to demonstrate a classroom environment for the interpreter trainers.</w:t>
      </w:r>
    </w:p>
    <w:p w14:paraId="23645ED4" w14:textId="329724B9" w:rsidR="000C7F0C" w:rsidRPr="00B776CE" w:rsidRDefault="000C7F0C" w:rsidP="003D738C">
      <w:pPr>
        <w:pStyle w:val="paragraph"/>
        <w:spacing w:after="0" w:afterAutospacing="0"/>
        <w:textAlignment w:val="baseline"/>
        <w:rPr>
          <w:rFonts w:ascii="Calibri" w:hAnsi="Calibri" w:cs="Calibri"/>
        </w:rPr>
      </w:pPr>
      <w:r>
        <w:rPr>
          <w:rStyle w:val="normaltextrun"/>
          <w:rFonts w:ascii="Calibri" w:eastAsia="Trebuchet MS" w:hAnsi="Calibri" w:cs="Calibri"/>
          <w:b/>
          <w:bCs/>
          <w:i/>
          <w:iCs/>
        </w:rPr>
        <w:lastRenderedPageBreak/>
        <w:t xml:space="preserve">‘It was about modelling and leading the way for the Mongolian </w:t>
      </w:r>
      <w:r>
        <w:rPr>
          <w:rStyle w:val="normaltextrun"/>
          <w:rFonts w:ascii="Aptos" w:eastAsia="Trebuchet MS" w:hAnsi="Aptos" w:cs="Segoe UI"/>
          <w:b/>
          <w:bCs/>
          <w:i/>
          <w:iCs/>
          <w:color w:val="000000"/>
          <w:sz w:val="22"/>
          <w:szCs w:val="22"/>
          <w:lang w:val="mn-MN"/>
        </w:rPr>
        <w:t>sign language interpreter trainers</w:t>
      </w:r>
      <w:r>
        <w:rPr>
          <w:rStyle w:val="normaltextrun"/>
          <w:rFonts w:ascii="Calibri" w:eastAsia="Trebuchet MS" w:hAnsi="Calibri" w:cs="Calibri"/>
          <w:b/>
          <w:bCs/>
          <w:i/>
          <w:iCs/>
        </w:rPr>
        <w:t xml:space="preserve"> to see how deaf and hearing people can work together,’ says </w:t>
      </w:r>
      <w:proofErr w:type="spellStart"/>
      <w:r>
        <w:rPr>
          <w:rStyle w:val="normaltextrun"/>
          <w:rFonts w:ascii="Calibri" w:eastAsia="Trebuchet MS" w:hAnsi="Calibri" w:cs="Calibri"/>
          <w:b/>
          <w:bCs/>
          <w:i/>
          <w:iCs/>
        </w:rPr>
        <w:t>Ramas</w:t>
      </w:r>
      <w:proofErr w:type="spellEnd"/>
      <w:r>
        <w:rPr>
          <w:rStyle w:val="normaltextrun"/>
          <w:rFonts w:ascii="Calibri" w:eastAsia="Trebuchet MS" w:hAnsi="Calibri" w:cs="Calibri"/>
          <w:b/>
          <w:bCs/>
          <w:i/>
          <w:iCs/>
        </w:rPr>
        <w:t>.</w:t>
      </w:r>
    </w:p>
    <w:p w14:paraId="04A52F07" w14:textId="2EC74BA2" w:rsidR="000C7F0C" w:rsidRPr="00B776CE" w:rsidRDefault="000C7F0C" w:rsidP="003D738C">
      <w:pPr>
        <w:pStyle w:val="paragraph"/>
        <w:spacing w:after="0" w:afterAutospacing="0"/>
        <w:textAlignment w:val="baseline"/>
        <w:rPr>
          <w:rFonts w:ascii="Calibri" w:hAnsi="Calibri" w:cs="Calibri"/>
        </w:rPr>
      </w:pPr>
      <w:r>
        <w:rPr>
          <w:rStyle w:val="normaltextrun"/>
          <w:rFonts w:ascii="Calibri" w:eastAsia="Trebuchet MS" w:hAnsi="Calibri" w:cs="Calibri"/>
          <w:b/>
          <w:bCs/>
          <w:i/>
          <w:iCs/>
        </w:rPr>
        <w:t xml:space="preserve">‘Every day (was) fully booked out - meeting lots of people, presentations, socialising,’ says </w:t>
      </w:r>
      <w:proofErr w:type="spellStart"/>
      <w:r>
        <w:rPr>
          <w:rStyle w:val="normaltextrun"/>
          <w:rFonts w:ascii="Calibri" w:eastAsia="Trebuchet MS" w:hAnsi="Calibri" w:cs="Calibri"/>
          <w:b/>
          <w:bCs/>
          <w:i/>
          <w:iCs/>
        </w:rPr>
        <w:t>Ramas</w:t>
      </w:r>
      <w:proofErr w:type="spellEnd"/>
      <w:r>
        <w:rPr>
          <w:rStyle w:val="normaltextrun"/>
          <w:rFonts w:ascii="Calibri" w:eastAsia="Trebuchet MS" w:hAnsi="Calibri" w:cs="Calibri"/>
          <w:b/>
          <w:bCs/>
          <w:i/>
          <w:iCs/>
        </w:rPr>
        <w:t>. ‘When I got home, I was utterly worn out. But it was an amazing experience. I felt privileged to be able to enjoy their culture. What really struck me is deaf people’s lives (in Mongolia), and how they live each day and enjoy every moment.</w:t>
      </w:r>
    </w:p>
    <w:p w14:paraId="1ABDE8C4" w14:textId="1CAED165" w:rsidR="000C7F0C" w:rsidRPr="00B776CE" w:rsidRDefault="000C7F0C" w:rsidP="003D738C">
      <w:pPr>
        <w:pStyle w:val="paragraph"/>
        <w:spacing w:after="0" w:afterAutospacing="0"/>
        <w:textAlignment w:val="baseline"/>
        <w:rPr>
          <w:rFonts w:ascii="Calibri" w:hAnsi="Calibri" w:cs="Calibri"/>
        </w:rPr>
      </w:pPr>
      <w:proofErr w:type="spellStart"/>
      <w:r>
        <w:rPr>
          <w:rStyle w:val="normaltextrun"/>
          <w:rFonts w:ascii="Calibri" w:eastAsia="Trebuchet MS" w:hAnsi="Calibri" w:cs="Calibri"/>
        </w:rPr>
        <w:t>Soyolmaa</w:t>
      </w:r>
      <w:proofErr w:type="spellEnd"/>
      <w:r>
        <w:rPr>
          <w:rStyle w:val="normaltextrun"/>
          <w:rFonts w:ascii="Calibri" w:eastAsia="Trebuchet MS" w:hAnsi="Calibri" w:cs="Calibri"/>
        </w:rPr>
        <w:t xml:space="preserve"> says one of the biggest impacts of the volunteers being in Mongolia was for the sign language interpreters and members of the deaf community to meet </w:t>
      </w:r>
      <w:proofErr w:type="spellStart"/>
      <w:r>
        <w:rPr>
          <w:rStyle w:val="normaltextrun"/>
          <w:rFonts w:ascii="Calibri" w:eastAsia="Trebuchet MS" w:hAnsi="Calibri" w:cs="Calibri"/>
        </w:rPr>
        <w:t>Ramas</w:t>
      </w:r>
      <w:proofErr w:type="spellEnd"/>
      <w:r>
        <w:rPr>
          <w:rStyle w:val="normaltextrun"/>
          <w:rFonts w:ascii="Calibri" w:eastAsia="Trebuchet MS" w:hAnsi="Calibri" w:cs="Calibri"/>
        </w:rPr>
        <w:t xml:space="preserve"> in person.</w:t>
      </w:r>
    </w:p>
    <w:p w14:paraId="1E508215" w14:textId="5DE17F79" w:rsidR="00BD0E86" w:rsidRPr="00B776CE" w:rsidRDefault="000C7F0C" w:rsidP="003D738C">
      <w:pPr>
        <w:pStyle w:val="paragraph"/>
        <w:spacing w:after="0" w:afterAutospacing="0"/>
        <w:textAlignment w:val="baseline"/>
        <w:rPr>
          <w:rFonts w:ascii="Calibri" w:hAnsi="Calibri" w:cs="Calibri"/>
        </w:rPr>
      </w:pPr>
      <w:r>
        <w:rPr>
          <w:rStyle w:val="normaltextrun"/>
          <w:rFonts w:ascii="Calibri" w:eastAsia="Trebuchet MS" w:hAnsi="Calibri" w:cs="Calibri"/>
          <w:b/>
          <w:bCs/>
          <w:i/>
          <w:iCs/>
        </w:rPr>
        <w:t>‘</w:t>
      </w:r>
      <w:proofErr w:type="spellStart"/>
      <w:r>
        <w:rPr>
          <w:rStyle w:val="normaltextrun"/>
          <w:rFonts w:ascii="Calibri" w:eastAsia="Trebuchet MS" w:hAnsi="Calibri" w:cs="Calibri"/>
          <w:b/>
          <w:bCs/>
          <w:i/>
          <w:iCs/>
        </w:rPr>
        <w:t>Ramas</w:t>
      </w:r>
      <w:proofErr w:type="spellEnd"/>
      <w:r>
        <w:rPr>
          <w:rStyle w:val="normaltextrun"/>
          <w:rFonts w:ascii="Calibri" w:eastAsia="Trebuchet MS" w:hAnsi="Calibri" w:cs="Calibri"/>
          <w:b/>
          <w:bCs/>
          <w:i/>
          <w:iCs/>
        </w:rPr>
        <w:t xml:space="preserve"> as a sign language trainer and teacher and interpreter as well as being a deaf person himself, was a real role model to Mongolian deaf people and (the) deaf community.’</w:t>
      </w:r>
      <w:r>
        <w:rPr>
          <w:rStyle w:val="eop"/>
          <w:rFonts w:ascii="Calibri" w:hAnsi="Calibri" w:cs="Calibri"/>
        </w:rPr>
        <w:t> </w:t>
      </w:r>
    </w:p>
    <w:p w14:paraId="134BDFDF" w14:textId="3AE8FB19" w:rsidR="000C7F0C" w:rsidRPr="00B776CE" w:rsidRDefault="000C7F0C" w:rsidP="003D738C">
      <w:pPr>
        <w:pStyle w:val="paragraph"/>
        <w:spacing w:after="0" w:afterAutospacing="0"/>
        <w:textAlignment w:val="baseline"/>
        <w:rPr>
          <w:rFonts w:ascii="Calibri" w:hAnsi="Calibri" w:cs="Calibri"/>
        </w:rPr>
      </w:pPr>
      <w:r>
        <w:rPr>
          <w:rStyle w:val="normaltextrun"/>
          <w:rFonts w:ascii="Calibri" w:eastAsia="Trebuchet MS" w:hAnsi="Calibri" w:cs="Calibri"/>
        </w:rPr>
        <w:t xml:space="preserve">With </w:t>
      </w:r>
      <w:proofErr w:type="spellStart"/>
      <w:r>
        <w:rPr>
          <w:rStyle w:val="normaltextrun"/>
          <w:rFonts w:ascii="Calibri" w:eastAsia="Trebuchet MS" w:hAnsi="Calibri" w:cs="Calibri"/>
        </w:rPr>
        <w:t>Ramas</w:t>
      </w:r>
      <w:proofErr w:type="spellEnd"/>
      <w:r>
        <w:rPr>
          <w:rStyle w:val="normaltextrun"/>
          <w:rFonts w:ascii="Calibri" w:eastAsia="Trebuchet MS" w:hAnsi="Calibri" w:cs="Calibri"/>
        </w:rPr>
        <w:t xml:space="preserve"> and Rebecca’s support, MASLI has pioneered systemic change by introducing a train-the-trainer program designed for deaf individuals aspiring to become sign language interpreter trainers. This model has the potential to be replicated in other countries where the program operates - something Rebecca and </w:t>
      </w:r>
      <w:proofErr w:type="spellStart"/>
      <w:r>
        <w:rPr>
          <w:rStyle w:val="normaltextrun"/>
          <w:rFonts w:ascii="Calibri" w:eastAsia="Trebuchet MS" w:hAnsi="Calibri" w:cs="Calibri"/>
        </w:rPr>
        <w:t>Ramas</w:t>
      </w:r>
      <w:proofErr w:type="spellEnd"/>
      <w:r>
        <w:rPr>
          <w:rStyle w:val="normaltextrun"/>
          <w:rFonts w:ascii="Calibri" w:eastAsia="Trebuchet MS" w:hAnsi="Calibri" w:cs="Calibri"/>
        </w:rPr>
        <w:t xml:space="preserve"> are in strong support of.</w:t>
      </w:r>
    </w:p>
    <w:p w14:paraId="605B3521" w14:textId="45E3DC90" w:rsidR="000C7F0C" w:rsidRPr="00B776CE" w:rsidRDefault="000C7F0C" w:rsidP="003D738C">
      <w:pPr>
        <w:pStyle w:val="paragraph"/>
        <w:spacing w:after="0" w:afterAutospacing="0"/>
        <w:textAlignment w:val="baseline"/>
        <w:rPr>
          <w:rFonts w:ascii="Calibri" w:hAnsi="Calibri" w:cs="Calibri"/>
        </w:rPr>
      </w:pPr>
      <w:r>
        <w:rPr>
          <w:rStyle w:val="normaltextrun"/>
          <w:rFonts w:ascii="Calibri" w:eastAsia="Trebuchet MS" w:hAnsi="Calibri" w:cs="Calibri"/>
        </w:rPr>
        <w:t xml:space="preserve">The volunteers also supported MASLI with successfully applying for a small grant from the program to support three deaf women and a sign language interpreter to attend the World Federation of the Deaf Congress and World Association of Sign Language Interpreters Conference in </w:t>
      </w:r>
      <w:r w:rsidR="0051259E">
        <w:rPr>
          <w:rStyle w:val="normaltextrun"/>
          <w:rFonts w:ascii="Calibri" w:eastAsia="Trebuchet MS" w:hAnsi="Calibri" w:cs="Calibri"/>
        </w:rPr>
        <w:t>the Republic of</w:t>
      </w:r>
      <w:r>
        <w:rPr>
          <w:rStyle w:val="normaltextrun"/>
          <w:rFonts w:ascii="Calibri" w:eastAsia="Trebuchet MS" w:hAnsi="Calibri" w:cs="Calibri"/>
        </w:rPr>
        <w:t xml:space="preserve"> Korea in 2023.</w:t>
      </w:r>
    </w:p>
    <w:p w14:paraId="20E14BE4" w14:textId="4A1D7D90" w:rsidR="000C7F0C" w:rsidRPr="00B776CE" w:rsidRDefault="000C7F0C" w:rsidP="003D738C">
      <w:pPr>
        <w:pStyle w:val="paragraph"/>
        <w:spacing w:after="0" w:afterAutospacing="0"/>
        <w:textAlignment w:val="baseline"/>
        <w:rPr>
          <w:rFonts w:ascii="Calibri" w:hAnsi="Calibri" w:cs="Calibri"/>
        </w:rPr>
      </w:pPr>
      <w:r>
        <w:rPr>
          <w:rStyle w:val="normaltextrun"/>
          <w:rFonts w:ascii="Calibri" w:eastAsia="Trebuchet MS" w:hAnsi="Calibri" w:cs="Calibri"/>
        </w:rPr>
        <w:t>The four delegates then shared what they learned with 50 deaf women, sign language-interpreting students and interpreters through a series of workshops in Mongolia.</w:t>
      </w:r>
    </w:p>
    <w:p w14:paraId="0EB71893" w14:textId="149531C2" w:rsidR="000C7F0C" w:rsidRPr="00B776CE" w:rsidRDefault="000C7F0C" w:rsidP="003D738C">
      <w:pPr>
        <w:pStyle w:val="paragraph"/>
        <w:spacing w:after="0" w:afterAutospacing="0"/>
        <w:textAlignment w:val="baseline"/>
        <w:rPr>
          <w:rFonts w:ascii="Calibri" w:hAnsi="Calibri" w:cs="Calibri"/>
        </w:rPr>
      </w:pPr>
      <w:r>
        <w:rPr>
          <w:rStyle w:val="normaltextrun"/>
          <w:rFonts w:ascii="Calibri" w:eastAsia="Trebuchet MS" w:hAnsi="Calibri" w:cs="Calibri"/>
          <w:b/>
          <w:bCs/>
          <w:i/>
          <w:iCs/>
        </w:rPr>
        <w:t xml:space="preserve">‘It was a privilege to have this grant, to extend the impact of the volunteers’ involvement to the Mongolian deaf community as well as the deaf women and girls’ lives,’ says </w:t>
      </w:r>
      <w:proofErr w:type="spellStart"/>
      <w:r>
        <w:rPr>
          <w:rStyle w:val="normaltextrun"/>
          <w:rFonts w:ascii="Calibri" w:eastAsia="Trebuchet MS" w:hAnsi="Calibri" w:cs="Calibri"/>
          <w:b/>
          <w:bCs/>
          <w:i/>
          <w:iCs/>
        </w:rPr>
        <w:t>Soyolmaa</w:t>
      </w:r>
      <w:proofErr w:type="spellEnd"/>
      <w:r>
        <w:rPr>
          <w:rStyle w:val="normaltextrun"/>
          <w:rFonts w:ascii="Calibri" w:eastAsia="Trebuchet MS" w:hAnsi="Calibri" w:cs="Calibri"/>
          <w:b/>
          <w:bCs/>
          <w:i/>
          <w:iCs/>
        </w:rPr>
        <w:t>.</w:t>
      </w:r>
      <w:r>
        <w:rPr>
          <w:rStyle w:val="eop"/>
          <w:rFonts w:ascii="Calibri" w:hAnsi="Calibri" w:cs="Calibri"/>
        </w:rPr>
        <w:t> </w:t>
      </w:r>
    </w:p>
    <w:p w14:paraId="416BED34" w14:textId="735E22BB" w:rsidR="000C7F0C" w:rsidRPr="00B776CE" w:rsidRDefault="000C7F0C" w:rsidP="003D738C">
      <w:pPr>
        <w:pStyle w:val="paragraph"/>
        <w:spacing w:after="0" w:afterAutospacing="0"/>
        <w:textAlignment w:val="baseline"/>
        <w:rPr>
          <w:rFonts w:ascii="Calibri" w:hAnsi="Calibri" w:cs="Calibri"/>
        </w:rPr>
      </w:pPr>
      <w:r>
        <w:rPr>
          <w:rStyle w:val="normaltextrun"/>
          <w:rFonts w:ascii="Calibri" w:eastAsia="Trebuchet MS" w:hAnsi="Calibri" w:cs="Calibri"/>
        </w:rPr>
        <w:t xml:space="preserve">In their third assignment with MASLI, this time remotely, Rebecca and </w:t>
      </w:r>
      <w:proofErr w:type="spellStart"/>
      <w:r>
        <w:rPr>
          <w:rStyle w:val="normaltextrun"/>
          <w:rFonts w:ascii="Calibri" w:eastAsia="Trebuchet MS" w:hAnsi="Calibri" w:cs="Calibri"/>
        </w:rPr>
        <w:t>Ramas</w:t>
      </w:r>
      <w:proofErr w:type="spellEnd"/>
      <w:r>
        <w:rPr>
          <w:rStyle w:val="normaltextrun"/>
          <w:rFonts w:ascii="Calibri" w:eastAsia="Trebuchet MS" w:hAnsi="Calibri" w:cs="Calibri"/>
        </w:rPr>
        <w:t xml:space="preserve"> supported MASLI with some pilot testing to determine the level of sign language interpreters, as Mongolia does not yet have licensing or certification for interpreters. They also provided leadership training to deaf and hearing Mongolian sign language interpreters, and supported MASLI to build a stronger partnership with the World Association of Sign Language Interpreters.</w:t>
      </w:r>
    </w:p>
    <w:p w14:paraId="5FBF4BBA" w14:textId="7D3BD387" w:rsidR="000C7F0C" w:rsidRPr="00B776CE" w:rsidRDefault="000C7F0C" w:rsidP="003D738C">
      <w:pPr>
        <w:pStyle w:val="paragraph"/>
        <w:spacing w:after="0" w:afterAutospacing="0"/>
        <w:textAlignment w:val="baseline"/>
        <w:rPr>
          <w:rFonts w:ascii="Calibri" w:hAnsi="Calibri" w:cs="Calibri"/>
        </w:rPr>
      </w:pPr>
      <w:r>
        <w:rPr>
          <w:rStyle w:val="normaltextrun"/>
          <w:rFonts w:ascii="Calibri" w:eastAsia="Trebuchet MS" w:hAnsi="Calibri" w:cs="Calibri"/>
          <w:b/>
          <w:bCs/>
          <w:i/>
          <w:iCs/>
        </w:rPr>
        <w:t xml:space="preserve">'We wanted (MASLI’s) systems, their empowerment, and their betterment to continue, for them to feel confident to sustain themselves,’ says </w:t>
      </w:r>
      <w:proofErr w:type="spellStart"/>
      <w:r>
        <w:rPr>
          <w:rStyle w:val="normaltextrun"/>
          <w:rFonts w:ascii="Calibri" w:eastAsia="Trebuchet MS" w:hAnsi="Calibri" w:cs="Calibri"/>
          <w:b/>
          <w:bCs/>
          <w:i/>
          <w:iCs/>
        </w:rPr>
        <w:t>Ramas</w:t>
      </w:r>
      <w:proofErr w:type="spellEnd"/>
      <w:r>
        <w:rPr>
          <w:rStyle w:val="normaltextrun"/>
          <w:rFonts w:ascii="Calibri" w:eastAsia="Trebuchet MS" w:hAnsi="Calibri" w:cs="Calibri"/>
          <w:b/>
          <w:bCs/>
          <w:i/>
          <w:iCs/>
        </w:rPr>
        <w:t>.</w:t>
      </w:r>
      <w:r>
        <w:rPr>
          <w:rStyle w:val="eop"/>
          <w:rFonts w:ascii="Calibri" w:hAnsi="Calibri" w:cs="Calibri"/>
        </w:rPr>
        <w:t> </w:t>
      </w:r>
      <w:r>
        <w:rPr>
          <w:rStyle w:val="normaltextrun"/>
          <w:rFonts w:ascii="Calibri" w:eastAsia="Trebuchet MS" w:hAnsi="Calibri" w:cs="Calibri"/>
          <w:b/>
          <w:bCs/>
          <w:i/>
          <w:iCs/>
        </w:rPr>
        <w:t>‘And I'm happy to see where they're at, and I'm happy to be hands off and just check in every now and again.’</w:t>
      </w:r>
    </w:p>
    <w:p w14:paraId="113F8C4B" w14:textId="6D74EC2F" w:rsidR="000C7F0C" w:rsidRPr="00B776CE" w:rsidRDefault="000C7F0C" w:rsidP="003D738C">
      <w:pPr>
        <w:pStyle w:val="paragraph"/>
        <w:spacing w:after="0" w:afterAutospacing="0"/>
        <w:textAlignment w:val="baseline"/>
        <w:rPr>
          <w:rFonts w:ascii="Calibri" w:hAnsi="Calibri" w:cs="Calibri"/>
        </w:rPr>
      </w:pPr>
      <w:r>
        <w:rPr>
          <w:rStyle w:val="normaltextrun"/>
          <w:rFonts w:ascii="Calibri" w:eastAsia="Trebuchet MS" w:hAnsi="Calibri" w:cs="Calibri"/>
        </w:rPr>
        <w:t xml:space="preserve">Rebecca says one of the most rewarding aspects of volunteering with MASLI has been working in a team with </w:t>
      </w:r>
      <w:proofErr w:type="spellStart"/>
      <w:r>
        <w:rPr>
          <w:rStyle w:val="normaltextrun"/>
          <w:rFonts w:ascii="Calibri" w:eastAsia="Trebuchet MS" w:hAnsi="Calibri" w:cs="Calibri"/>
        </w:rPr>
        <w:t>Ramas</w:t>
      </w:r>
      <w:proofErr w:type="spellEnd"/>
      <w:r>
        <w:rPr>
          <w:rStyle w:val="normaltextrun"/>
          <w:rFonts w:ascii="Calibri" w:eastAsia="Trebuchet MS" w:hAnsi="Calibri" w:cs="Calibri"/>
        </w:rPr>
        <w:t>.</w:t>
      </w:r>
    </w:p>
    <w:p w14:paraId="49C81DD0" w14:textId="29CBC142" w:rsidR="000C7F0C" w:rsidRPr="00B776CE" w:rsidRDefault="000C7F0C" w:rsidP="003D738C">
      <w:pPr>
        <w:pStyle w:val="paragraph"/>
        <w:spacing w:after="0" w:afterAutospacing="0"/>
        <w:textAlignment w:val="baseline"/>
        <w:rPr>
          <w:rFonts w:ascii="Calibri" w:hAnsi="Calibri" w:cs="Calibri"/>
        </w:rPr>
      </w:pPr>
      <w:r>
        <w:rPr>
          <w:rStyle w:val="normaltextrun"/>
          <w:rFonts w:ascii="Calibri" w:eastAsia="Trebuchet MS" w:hAnsi="Calibri" w:cs="Calibri"/>
          <w:b/>
          <w:bCs/>
          <w:i/>
          <w:iCs/>
        </w:rPr>
        <w:t>‘There’s no question about that,’ she says. ‘We were able to capitalise on each other’s skills.</w:t>
      </w:r>
      <w:r>
        <w:rPr>
          <w:rStyle w:val="eop"/>
          <w:rFonts w:ascii="Calibri" w:hAnsi="Calibri" w:cs="Calibri"/>
        </w:rPr>
        <w:t>’</w:t>
      </w:r>
    </w:p>
    <w:p w14:paraId="5090E067" w14:textId="4D10F020" w:rsidR="000C7F0C" w:rsidRPr="00B776CE" w:rsidRDefault="000C7F0C" w:rsidP="003D738C">
      <w:pPr>
        <w:pStyle w:val="paragraph"/>
        <w:spacing w:after="0" w:afterAutospacing="0"/>
        <w:textAlignment w:val="baseline"/>
        <w:rPr>
          <w:rFonts w:ascii="Calibri" w:hAnsi="Calibri" w:cs="Calibri"/>
        </w:rPr>
      </w:pPr>
      <w:r>
        <w:rPr>
          <w:rStyle w:val="normaltextrun"/>
          <w:rFonts w:ascii="Calibri" w:eastAsia="Trebuchet MS" w:hAnsi="Calibri" w:cs="Calibri"/>
          <w:b/>
          <w:bCs/>
          <w:i/>
          <w:iCs/>
        </w:rPr>
        <w:t>‘I've been very privileged in the opportunities that I've had working with the deaf community, and what I really want to see is the betterment of the deaf community worldwide, so to be able to contribute to that in a small way is really rewarding,’ she adds.</w:t>
      </w:r>
    </w:p>
    <w:p w14:paraId="318B2A81" w14:textId="12E2C946" w:rsidR="00DA6BB9" w:rsidRPr="00B30F13" w:rsidRDefault="000C7F0C" w:rsidP="00B30F13">
      <w:pPr>
        <w:pStyle w:val="paragraph"/>
        <w:spacing w:after="0" w:afterAutospacing="0"/>
        <w:rPr>
          <w:rStyle w:val="normaltextrun"/>
          <w:rFonts w:ascii="Calibri" w:eastAsia="Trebuchet MS" w:hAnsi="Calibri" w:cs="Calibri"/>
          <w:b/>
          <w:bCs/>
          <w:i/>
          <w:iCs/>
        </w:rPr>
      </w:pPr>
      <w:r>
        <w:rPr>
          <w:rStyle w:val="normaltextrun"/>
          <w:rFonts w:ascii="Calibri" w:eastAsia="Trebuchet MS" w:hAnsi="Calibri" w:cs="Calibri"/>
          <w:b/>
          <w:bCs/>
          <w:i/>
          <w:iCs/>
        </w:rPr>
        <w:t>‘But as someone who can hear, it’s important that the lead is taken by a deaf person.’</w:t>
      </w:r>
      <w:r w:rsidR="00DA6BB9">
        <w:rPr>
          <w:rStyle w:val="normaltextrun"/>
          <w:rFonts w:ascii="Calibri" w:eastAsia="Trebuchet MS" w:hAnsi="Calibri" w:cs="Calibri"/>
          <w:b/>
          <w:bCs/>
          <w:i/>
          <w:iCs/>
        </w:rPr>
        <w:br w:type="page"/>
      </w:r>
    </w:p>
    <w:p w14:paraId="7BBCB11F" w14:textId="6165160C" w:rsidR="00F6167F" w:rsidRPr="00B776CE" w:rsidRDefault="3AEEDE28" w:rsidP="00B776CE">
      <w:pPr>
        <w:pStyle w:val="Heading2"/>
        <w:spacing w:before="100" w:beforeAutospacing="1"/>
        <w:rPr>
          <w:lang w:val="en-AU"/>
        </w:rPr>
      </w:pPr>
      <w:bookmarkStart w:id="62" w:name="_Toc193713370"/>
      <w:r w:rsidRPr="07666CB6">
        <w:rPr>
          <w:lang w:val="en-AU"/>
        </w:rPr>
        <w:lastRenderedPageBreak/>
        <w:t>L</w:t>
      </w:r>
      <w:r w:rsidR="00485DE3" w:rsidRPr="07666CB6">
        <w:rPr>
          <w:lang w:val="en-AU"/>
        </w:rPr>
        <w:t>earning</w:t>
      </w:r>
      <w:r w:rsidR="02664EBF" w:rsidRPr="07666CB6">
        <w:rPr>
          <w:lang w:val="en-AU"/>
        </w:rPr>
        <w:t xml:space="preserve"> and continuous improvement</w:t>
      </w:r>
      <w:bookmarkEnd w:id="62"/>
    </w:p>
    <w:p w14:paraId="3DF74A65" w14:textId="42CCE993" w:rsidR="00F6167F" w:rsidRPr="00DA6BB9" w:rsidRDefault="505EF505" w:rsidP="00DA6BB9">
      <w:pPr>
        <w:spacing w:before="100" w:beforeAutospacing="1"/>
        <w:rPr>
          <w:rFonts w:ascii="Segoe UI" w:eastAsia="Times New Roman" w:hAnsi="Segoe UI" w:cs="Segoe UI"/>
          <w:sz w:val="18"/>
          <w:szCs w:val="18"/>
          <w:lang w:val="en-GB"/>
        </w:rPr>
      </w:pPr>
      <w:r w:rsidRPr="20426332">
        <w:rPr>
          <w:rFonts w:asciiTheme="minorHAnsi" w:hAnsiTheme="minorHAnsi" w:cstheme="minorBidi"/>
          <w:sz w:val="24"/>
          <w:szCs w:val="24"/>
          <w:lang w:val="en-AU"/>
        </w:rPr>
        <w:t>Learning, innovation and continuous improvement</w:t>
      </w:r>
      <w:r w:rsidR="00485DE3" w:rsidRPr="20426332">
        <w:rPr>
          <w:rFonts w:asciiTheme="minorHAnsi" w:hAnsiTheme="minorHAnsi" w:cstheme="minorBidi"/>
          <w:sz w:val="24"/>
          <w:szCs w:val="24"/>
          <w:lang w:val="en-AU"/>
        </w:rPr>
        <w:t xml:space="preserve"> </w:t>
      </w:r>
      <w:r w:rsidR="00644E29" w:rsidRPr="20426332">
        <w:rPr>
          <w:rFonts w:asciiTheme="minorHAnsi" w:hAnsiTheme="minorHAnsi" w:cstheme="minorBidi"/>
          <w:sz w:val="24"/>
          <w:szCs w:val="24"/>
          <w:lang w:val="en-AU"/>
        </w:rPr>
        <w:t xml:space="preserve">are critical to </w:t>
      </w:r>
      <w:r w:rsidR="529329F6" w:rsidRPr="20426332">
        <w:rPr>
          <w:rFonts w:asciiTheme="minorHAnsi" w:hAnsiTheme="minorHAnsi" w:cstheme="minorBidi"/>
          <w:sz w:val="24"/>
          <w:szCs w:val="24"/>
          <w:lang w:val="en-AU"/>
        </w:rPr>
        <w:t>strengthen</w:t>
      </w:r>
      <w:r w:rsidR="00C6080A">
        <w:rPr>
          <w:rFonts w:asciiTheme="minorHAnsi" w:hAnsiTheme="minorHAnsi" w:cstheme="minorBidi"/>
          <w:sz w:val="24"/>
          <w:szCs w:val="24"/>
          <w:lang w:val="en-AU"/>
        </w:rPr>
        <w:t>ing</w:t>
      </w:r>
      <w:r w:rsidR="00F6167F" w:rsidRPr="20426332">
        <w:rPr>
          <w:rFonts w:asciiTheme="minorHAnsi" w:hAnsiTheme="minorHAnsi" w:cstheme="minorBidi"/>
          <w:sz w:val="24"/>
          <w:szCs w:val="24"/>
          <w:lang w:val="en-AU"/>
        </w:rPr>
        <w:t xml:space="preserve"> global volunteering and </w:t>
      </w:r>
      <w:r w:rsidR="00F87CD4" w:rsidRPr="20426332">
        <w:rPr>
          <w:rFonts w:asciiTheme="minorHAnsi" w:hAnsiTheme="minorHAnsi" w:cstheme="minorBidi"/>
          <w:sz w:val="24"/>
          <w:szCs w:val="24"/>
          <w:lang w:val="en-AU"/>
        </w:rPr>
        <w:t>increas</w:t>
      </w:r>
      <w:r w:rsidR="00C6080A">
        <w:rPr>
          <w:rFonts w:asciiTheme="minorHAnsi" w:hAnsiTheme="minorHAnsi" w:cstheme="minorBidi"/>
          <w:sz w:val="24"/>
          <w:szCs w:val="24"/>
          <w:lang w:val="en-AU"/>
        </w:rPr>
        <w:t>ing</w:t>
      </w:r>
      <w:r w:rsidR="00F6167F" w:rsidRPr="20426332">
        <w:rPr>
          <w:rFonts w:asciiTheme="minorHAnsi" w:hAnsiTheme="minorHAnsi" w:cstheme="minorBidi"/>
          <w:sz w:val="24"/>
          <w:szCs w:val="24"/>
          <w:lang w:val="en-AU"/>
        </w:rPr>
        <w:t xml:space="preserve"> the value and impact of the program for our stakeholders</w:t>
      </w:r>
      <w:r w:rsidR="00BD0E86">
        <w:rPr>
          <w:rFonts w:asciiTheme="minorHAnsi" w:hAnsiTheme="minorHAnsi" w:cstheme="minorBidi"/>
          <w:sz w:val="24"/>
          <w:szCs w:val="24"/>
          <w:lang w:val="en-AU"/>
        </w:rPr>
        <w:t>.</w:t>
      </w:r>
    </w:p>
    <w:p w14:paraId="0A341C72" w14:textId="5FF74D60" w:rsidR="00F6167F" w:rsidRPr="00F6167F" w:rsidRDefault="00F6167F" w:rsidP="003D738C">
      <w:pPr>
        <w:pStyle w:val="paragraph"/>
        <w:spacing w:after="0" w:afterAutospacing="0"/>
        <w:textAlignment w:val="baseline"/>
        <w:rPr>
          <w:rFonts w:ascii="Segoe UI" w:hAnsi="Segoe UI" w:cs="Segoe UI"/>
          <w:sz w:val="18"/>
          <w:szCs w:val="18"/>
          <w:lang w:val="en-GB"/>
        </w:rPr>
      </w:pPr>
      <w:r w:rsidRPr="00F6167F">
        <w:rPr>
          <w:rStyle w:val="normaltextrun"/>
          <w:rFonts w:ascii="Calibri" w:eastAsia="Trebuchet MS" w:hAnsi="Calibri" w:cs="Calibri"/>
        </w:rPr>
        <w:t xml:space="preserve">By actively thinking about the future of global volunteering and building the program’s adaptive capability, the program is positioned to be responsive to strategic opportunities and </w:t>
      </w:r>
      <w:r w:rsidR="00B2669D">
        <w:rPr>
          <w:rStyle w:val="normaltextrun"/>
          <w:rFonts w:ascii="Calibri" w:eastAsia="Trebuchet MS" w:hAnsi="Calibri" w:cs="Calibri"/>
        </w:rPr>
        <w:t>risks</w:t>
      </w:r>
      <w:r w:rsidRPr="00F6167F">
        <w:rPr>
          <w:rStyle w:val="normaltextrun"/>
          <w:rFonts w:ascii="Calibri" w:eastAsia="Trebuchet MS" w:hAnsi="Calibri" w:cs="Calibri"/>
        </w:rPr>
        <w:t>.</w:t>
      </w:r>
    </w:p>
    <w:p w14:paraId="3F04AEFC" w14:textId="01CA3808" w:rsidR="00F6167F" w:rsidRPr="00F6167F" w:rsidRDefault="00F6167F" w:rsidP="003D738C">
      <w:pPr>
        <w:pStyle w:val="paragraph"/>
        <w:spacing w:after="0" w:afterAutospacing="0"/>
        <w:textAlignment w:val="baseline"/>
        <w:rPr>
          <w:rFonts w:ascii="Segoe UI" w:hAnsi="Segoe UI" w:cs="Segoe UI"/>
          <w:sz w:val="18"/>
          <w:szCs w:val="18"/>
          <w:lang w:val="en-GB"/>
        </w:rPr>
      </w:pPr>
      <w:r w:rsidRPr="00F6167F">
        <w:rPr>
          <w:rStyle w:val="normaltextrun"/>
          <w:rFonts w:ascii="Calibri" w:eastAsia="Trebuchet MS" w:hAnsi="Calibri" w:cs="Calibri"/>
        </w:rPr>
        <w:t xml:space="preserve">The </w:t>
      </w:r>
      <w:r w:rsidR="00D6105A">
        <w:rPr>
          <w:rStyle w:val="normaltextrun"/>
          <w:rFonts w:ascii="Calibri" w:eastAsia="Trebuchet MS" w:hAnsi="Calibri" w:cs="Calibri"/>
        </w:rPr>
        <w:t xml:space="preserve">program </w:t>
      </w:r>
      <w:r w:rsidRPr="00F6167F">
        <w:rPr>
          <w:rStyle w:val="normaltextrun"/>
          <w:rFonts w:ascii="Calibri" w:eastAsia="Trebuchet MS" w:hAnsi="Calibri" w:cs="Calibri"/>
        </w:rPr>
        <w:t>identifies opportunities, facilitates the development of new models and innovative approaches to volunteering</w:t>
      </w:r>
      <w:r w:rsidR="00E06ECF">
        <w:rPr>
          <w:rStyle w:val="normaltextrun"/>
          <w:rFonts w:ascii="Calibri" w:eastAsia="Trebuchet MS" w:hAnsi="Calibri" w:cs="Calibri"/>
        </w:rPr>
        <w:t xml:space="preserve"> and</w:t>
      </w:r>
      <w:r w:rsidR="00E06ECF" w:rsidRPr="00F6167F">
        <w:rPr>
          <w:rStyle w:val="normaltextrun"/>
          <w:rFonts w:ascii="Calibri" w:eastAsia="Trebuchet MS" w:hAnsi="Calibri" w:cs="Calibri"/>
        </w:rPr>
        <w:t xml:space="preserve"> </w:t>
      </w:r>
      <w:r w:rsidRPr="00F6167F">
        <w:rPr>
          <w:rStyle w:val="normaltextrun"/>
          <w:rFonts w:ascii="Calibri" w:eastAsia="Trebuchet MS" w:hAnsi="Calibri" w:cs="Calibri"/>
        </w:rPr>
        <w:t>develops an evidence</w:t>
      </w:r>
      <w:r>
        <w:rPr>
          <w:rStyle w:val="normaltextrun"/>
          <w:rFonts w:ascii="Calibri" w:eastAsia="Trebuchet MS" w:hAnsi="Calibri" w:cs="Calibri"/>
        </w:rPr>
        <w:t>-</w:t>
      </w:r>
      <w:r w:rsidRPr="00F6167F">
        <w:rPr>
          <w:rStyle w:val="normaltextrun"/>
          <w:rFonts w:ascii="Calibri" w:eastAsia="Trebuchet MS" w:hAnsi="Calibri" w:cs="Calibri"/>
        </w:rPr>
        <w:t xml:space="preserve">base for potential changes or new modalities. We take a collaborative approach that seeks to use and build on the strengths of our partners, </w:t>
      </w:r>
      <w:r w:rsidR="005E304A" w:rsidRPr="00F6167F">
        <w:rPr>
          <w:rStyle w:val="normaltextrun"/>
          <w:rFonts w:ascii="Calibri" w:eastAsia="Trebuchet MS" w:hAnsi="Calibri" w:cs="Calibri"/>
        </w:rPr>
        <w:t>volunteers,</w:t>
      </w:r>
      <w:r w:rsidRPr="00F6167F">
        <w:rPr>
          <w:rStyle w:val="normaltextrun"/>
          <w:rFonts w:ascii="Calibri" w:eastAsia="Trebuchet MS" w:hAnsi="Calibri" w:cs="Calibri"/>
        </w:rPr>
        <w:t xml:space="preserve"> </w:t>
      </w:r>
      <w:r w:rsidR="3454A9BB" w:rsidRPr="0885F65B">
        <w:rPr>
          <w:rStyle w:val="normaltextrun"/>
          <w:rFonts w:ascii="Calibri" w:eastAsia="Trebuchet MS" w:hAnsi="Calibri" w:cs="Calibri"/>
        </w:rPr>
        <w:t xml:space="preserve">staff </w:t>
      </w:r>
      <w:r w:rsidRPr="00F6167F">
        <w:rPr>
          <w:rStyle w:val="normaltextrun"/>
          <w:rFonts w:ascii="Calibri" w:eastAsia="Trebuchet MS" w:hAnsi="Calibri" w:cs="Calibri"/>
        </w:rPr>
        <w:t>and stakeholders, with a focus on mutual learning.</w:t>
      </w:r>
    </w:p>
    <w:p w14:paraId="6EDD75D6" w14:textId="317D0929" w:rsidR="00485DE3" w:rsidRPr="00DA6BB9" w:rsidRDefault="00485DE3" w:rsidP="003D738C">
      <w:pPr>
        <w:spacing w:before="100" w:beforeAutospacing="1"/>
        <w:rPr>
          <w:rFonts w:asciiTheme="minorHAnsi" w:hAnsiTheme="minorHAnsi" w:cstheme="minorBidi"/>
          <w:sz w:val="24"/>
          <w:szCs w:val="24"/>
          <w:lang w:val="en-AU"/>
        </w:rPr>
      </w:pPr>
      <w:r w:rsidRPr="00F6167F">
        <w:rPr>
          <w:rFonts w:asciiTheme="minorHAnsi" w:hAnsiTheme="minorHAnsi" w:cstheme="minorHAnsi"/>
          <w:bCs/>
          <w:sz w:val="24"/>
          <w:szCs w:val="24"/>
          <w:lang w:val="en-AU"/>
        </w:rPr>
        <w:t xml:space="preserve">The Australian Volunteers Program </w:t>
      </w:r>
      <w:r w:rsidR="00825662" w:rsidRPr="00F6167F">
        <w:rPr>
          <w:rFonts w:asciiTheme="minorHAnsi" w:hAnsiTheme="minorHAnsi" w:cstheme="minorHAnsi"/>
          <w:bCs/>
          <w:sz w:val="24"/>
          <w:szCs w:val="24"/>
          <w:lang w:val="en-AU"/>
        </w:rPr>
        <w:t>makes</w:t>
      </w:r>
      <w:r w:rsidRPr="00F6167F">
        <w:rPr>
          <w:rFonts w:asciiTheme="minorHAnsi" w:hAnsiTheme="minorHAnsi" w:cstheme="minorHAnsi"/>
          <w:bCs/>
          <w:sz w:val="24"/>
          <w:szCs w:val="24"/>
          <w:lang w:val="en-AU"/>
        </w:rPr>
        <w:t xml:space="preserve"> a significant investment in monitoring and evaluation activities with</w:t>
      </w:r>
      <w:r w:rsidR="00825662" w:rsidRPr="00F6167F">
        <w:rPr>
          <w:rFonts w:asciiTheme="minorHAnsi" w:hAnsiTheme="minorHAnsi" w:cstheme="minorHAnsi"/>
          <w:bCs/>
          <w:sz w:val="24"/>
          <w:szCs w:val="24"/>
          <w:lang w:val="en-AU"/>
        </w:rPr>
        <w:t xml:space="preserve"> </w:t>
      </w:r>
      <w:r w:rsidRPr="00F6167F">
        <w:rPr>
          <w:rFonts w:asciiTheme="minorHAnsi" w:hAnsiTheme="minorHAnsi" w:cstheme="minorHAnsi"/>
          <w:bCs/>
          <w:sz w:val="24"/>
          <w:szCs w:val="24"/>
          <w:lang w:val="en-AU"/>
        </w:rPr>
        <w:t>a strong focus on learning and accountability.</w:t>
      </w:r>
      <w:r w:rsidR="00B26218">
        <w:rPr>
          <w:rFonts w:asciiTheme="minorHAnsi" w:hAnsiTheme="minorHAnsi" w:cstheme="minorHAnsi"/>
          <w:bCs/>
          <w:sz w:val="24"/>
          <w:szCs w:val="24"/>
          <w:lang w:val="en-AU"/>
        </w:rPr>
        <w:t xml:space="preserve"> </w:t>
      </w:r>
      <w:r w:rsidRPr="127226D6">
        <w:rPr>
          <w:rFonts w:asciiTheme="minorHAnsi" w:hAnsiTheme="minorHAnsi" w:cstheme="minorBidi"/>
          <w:sz w:val="24"/>
          <w:szCs w:val="24"/>
          <w:lang w:val="en-AU"/>
        </w:rPr>
        <w:t xml:space="preserve">Evidence </w:t>
      </w:r>
      <w:r w:rsidR="00825662" w:rsidRPr="127226D6">
        <w:rPr>
          <w:rFonts w:asciiTheme="minorHAnsi" w:hAnsiTheme="minorHAnsi" w:cstheme="minorBidi"/>
          <w:sz w:val="24"/>
          <w:szCs w:val="24"/>
          <w:lang w:val="en-AU"/>
        </w:rPr>
        <w:t>is</w:t>
      </w:r>
      <w:r w:rsidRPr="127226D6">
        <w:rPr>
          <w:rFonts w:asciiTheme="minorHAnsi" w:hAnsiTheme="minorHAnsi" w:cstheme="minorBidi"/>
          <w:sz w:val="24"/>
          <w:szCs w:val="24"/>
          <w:lang w:val="en-AU"/>
        </w:rPr>
        <w:t xml:space="preserve"> generated and reflected on by a range of program stakeholders</w:t>
      </w:r>
      <w:r w:rsidR="0063641A" w:rsidRPr="127226D6">
        <w:rPr>
          <w:rFonts w:asciiTheme="minorHAnsi" w:hAnsiTheme="minorHAnsi" w:cstheme="minorBidi"/>
          <w:sz w:val="24"/>
          <w:szCs w:val="24"/>
          <w:lang w:val="en-AU"/>
        </w:rPr>
        <w:t xml:space="preserve">. </w:t>
      </w:r>
      <w:r w:rsidR="00AB5072" w:rsidRPr="00AB5072">
        <w:rPr>
          <w:rFonts w:asciiTheme="minorHAnsi" w:hAnsiTheme="minorHAnsi" w:cstheme="minorBidi"/>
          <w:sz w:val="24"/>
          <w:szCs w:val="24"/>
          <w:lang w:val="en-AU"/>
        </w:rPr>
        <w:t>We seek feedback and learn from our partners to continuously improve program performance.</w:t>
      </w:r>
    </w:p>
    <w:p w14:paraId="7F21D936" w14:textId="600A132A" w:rsidR="00485DE3" w:rsidRPr="00DA6BB9" w:rsidRDefault="00485DE3" w:rsidP="003D738C">
      <w:pPr>
        <w:spacing w:before="100" w:beforeAutospacing="1"/>
        <w:rPr>
          <w:rFonts w:asciiTheme="minorHAnsi" w:hAnsiTheme="minorHAnsi" w:cstheme="minorBidi"/>
          <w:sz w:val="24"/>
          <w:szCs w:val="24"/>
          <w:lang w:val="en-AU"/>
        </w:rPr>
      </w:pPr>
      <w:r w:rsidRPr="0885F65B">
        <w:rPr>
          <w:rFonts w:asciiTheme="minorHAnsi" w:hAnsiTheme="minorHAnsi" w:cstheme="minorBidi"/>
          <w:sz w:val="24"/>
          <w:szCs w:val="24"/>
          <w:lang w:val="en-AU"/>
        </w:rPr>
        <w:t>We share our knowledge with partner</w:t>
      </w:r>
      <w:r w:rsidR="008A6C68">
        <w:rPr>
          <w:rFonts w:asciiTheme="minorHAnsi" w:hAnsiTheme="minorHAnsi" w:cstheme="minorBidi"/>
          <w:sz w:val="24"/>
          <w:szCs w:val="24"/>
          <w:lang w:val="en-AU"/>
        </w:rPr>
        <w:t>s</w:t>
      </w:r>
      <w:r w:rsidR="007C28F1" w:rsidRPr="0885F65B">
        <w:rPr>
          <w:rFonts w:asciiTheme="minorHAnsi" w:hAnsiTheme="minorHAnsi" w:cstheme="minorBidi"/>
          <w:sz w:val="24"/>
          <w:szCs w:val="24"/>
          <w:lang w:val="en-AU"/>
        </w:rPr>
        <w:t xml:space="preserve"> </w:t>
      </w:r>
      <w:r w:rsidRPr="0885F65B">
        <w:rPr>
          <w:rFonts w:asciiTheme="minorHAnsi" w:hAnsiTheme="minorHAnsi" w:cstheme="minorBidi"/>
          <w:sz w:val="24"/>
          <w:szCs w:val="24"/>
          <w:lang w:val="en-AU"/>
        </w:rPr>
        <w:t xml:space="preserve">and the Australian public. We also share this knowledge with other international volunteering organisations to contribute to the global dialogue on the effectiveness, </w:t>
      </w:r>
      <w:r w:rsidR="005E304A" w:rsidRPr="0885F65B">
        <w:rPr>
          <w:rFonts w:asciiTheme="minorHAnsi" w:hAnsiTheme="minorHAnsi" w:cstheme="minorBidi"/>
          <w:sz w:val="24"/>
          <w:szCs w:val="24"/>
          <w:lang w:val="en-AU"/>
        </w:rPr>
        <w:t>efficiency</w:t>
      </w:r>
      <w:r w:rsidRPr="0885F65B">
        <w:rPr>
          <w:rFonts w:asciiTheme="minorHAnsi" w:hAnsiTheme="minorHAnsi" w:cstheme="minorBidi"/>
          <w:sz w:val="24"/>
          <w:szCs w:val="24"/>
          <w:lang w:val="en-AU"/>
        </w:rPr>
        <w:t xml:space="preserve"> and impact of </w:t>
      </w:r>
      <w:r w:rsidR="00825662" w:rsidRPr="0885F65B">
        <w:rPr>
          <w:rFonts w:asciiTheme="minorHAnsi" w:hAnsiTheme="minorHAnsi" w:cstheme="minorBidi"/>
          <w:sz w:val="24"/>
          <w:szCs w:val="24"/>
          <w:lang w:val="en-AU"/>
        </w:rPr>
        <w:t>skilled global</w:t>
      </w:r>
      <w:r w:rsidRPr="0885F65B">
        <w:rPr>
          <w:rFonts w:asciiTheme="minorHAnsi" w:hAnsiTheme="minorHAnsi" w:cstheme="minorBidi"/>
          <w:sz w:val="24"/>
          <w:szCs w:val="24"/>
          <w:lang w:val="en-AU"/>
        </w:rPr>
        <w:t xml:space="preserve"> volunteering.</w:t>
      </w:r>
    </w:p>
    <w:p w14:paraId="498BF0E0" w14:textId="77777777" w:rsidR="00104C5B" w:rsidRPr="00F634BE" w:rsidRDefault="00104C5B" w:rsidP="003D738C">
      <w:pPr>
        <w:pStyle w:val="Heading3"/>
        <w:spacing w:before="100" w:beforeAutospacing="1"/>
        <w:rPr>
          <w:lang w:val="en-AU"/>
        </w:rPr>
      </w:pPr>
      <w:bookmarkStart w:id="63" w:name="_Toc144808933"/>
      <w:bookmarkStart w:id="64" w:name="_Toc1564766132"/>
      <w:bookmarkStart w:id="65" w:name="_Toc193713371"/>
      <w:r w:rsidRPr="00F634BE">
        <w:rPr>
          <w:lang w:val="en-AU"/>
        </w:rPr>
        <w:t>Performance management</w:t>
      </w:r>
      <w:bookmarkEnd w:id="63"/>
      <w:bookmarkEnd w:id="64"/>
      <w:bookmarkEnd w:id="65"/>
    </w:p>
    <w:p w14:paraId="33C31B0C" w14:textId="726AAEF7" w:rsidR="00104C5B" w:rsidRPr="00DA6BB9" w:rsidRDefault="00104C5B" w:rsidP="005B3518">
      <w:pPr>
        <w:rPr>
          <w:rFonts w:asciiTheme="minorHAnsi" w:hAnsiTheme="minorHAnsi" w:cstheme="minorBidi"/>
          <w:sz w:val="24"/>
          <w:szCs w:val="24"/>
          <w:lang w:val="en-AU"/>
        </w:rPr>
      </w:pPr>
      <w:r w:rsidRPr="00A128C3">
        <w:rPr>
          <w:rFonts w:asciiTheme="minorHAnsi" w:hAnsiTheme="minorHAnsi" w:cstheme="minorBidi"/>
          <w:sz w:val="24"/>
          <w:szCs w:val="24"/>
          <w:lang w:val="en-AU"/>
        </w:rPr>
        <w:t xml:space="preserve">Consistent with the Australian </w:t>
      </w:r>
      <w:r w:rsidR="00825662" w:rsidRPr="00A128C3">
        <w:rPr>
          <w:rFonts w:asciiTheme="minorHAnsi" w:hAnsiTheme="minorHAnsi" w:cstheme="minorBidi"/>
          <w:sz w:val="24"/>
          <w:szCs w:val="24"/>
          <w:lang w:val="en-AU"/>
        </w:rPr>
        <w:t xml:space="preserve">Government’s </w:t>
      </w:r>
      <w:r w:rsidRPr="00A128C3">
        <w:rPr>
          <w:rFonts w:asciiTheme="minorHAnsi" w:hAnsiTheme="minorHAnsi" w:cstheme="minorBidi"/>
          <w:sz w:val="24"/>
          <w:szCs w:val="24"/>
          <w:lang w:val="en-AU"/>
        </w:rPr>
        <w:t>performance</w:t>
      </w:r>
      <w:r w:rsidR="000A111D">
        <w:rPr>
          <w:rFonts w:asciiTheme="minorHAnsi" w:hAnsiTheme="minorHAnsi" w:cstheme="minorBidi"/>
          <w:sz w:val="24"/>
          <w:szCs w:val="24"/>
          <w:lang w:val="en-AU"/>
        </w:rPr>
        <w:t xml:space="preserve"> and delivery</w:t>
      </w:r>
      <w:r w:rsidRPr="00A128C3">
        <w:rPr>
          <w:rFonts w:asciiTheme="minorHAnsi" w:hAnsiTheme="minorHAnsi" w:cstheme="minorBidi"/>
          <w:sz w:val="24"/>
          <w:szCs w:val="24"/>
          <w:lang w:val="en-AU"/>
        </w:rPr>
        <w:t xml:space="preserve"> framework, we </w:t>
      </w:r>
      <w:r w:rsidR="0ED1B2CD" w:rsidRPr="00A128C3">
        <w:rPr>
          <w:rFonts w:asciiTheme="minorHAnsi" w:hAnsiTheme="minorHAnsi" w:cstheme="minorBidi"/>
          <w:sz w:val="24"/>
          <w:szCs w:val="24"/>
          <w:lang w:val="en-AU"/>
        </w:rPr>
        <w:t>are transparent and accountable in how</w:t>
      </w:r>
      <w:r w:rsidRPr="00A128C3">
        <w:rPr>
          <w:rFonts w:asciiTheme="minorHAnsi" w:hAnsiTheme="minorHAnsi" w:cstheme="minorBidi"/>
          <w:sz w:val="24"/>
          <w:szCs w:val="24"/>
          <w:lang w:val="en-AU"/>
        </w:rPr>
        <w:t xml:space="preserve"> we measure and improve the effectiveness of the Australian Volunteers Program. The </w:t>
      </w:r>
      <w:r w:rsidR="000B1466" w:rsidRPr="00A128C3">
        <w:rPr>
          <w:rFonts w:asciiTheme="minorHAnsi" w:hAnsiTheme="minorHAnsi" w:cstheme="minorBidi"/>
          <w:sz w:val="24"/>
          <w:szCs w:val="24"/>
          <w:lang w:val="en-AU"/>
        </w:rPr>
        <w:t>program</w:t>
      </w:r>
      <w:r w:rsidRPr="00A128C3">
        <w:rPr>
          <w:rFonts w:asciiTheme="minorHAnsi" w:hAnsiTheme="minorHAnsi" w:cstheme="minorBidi"/>
          <w:sz w:val="24"/>
          <w:szCs w:val="24"/>
          <w:lang w:val="en-AU"/>
        </w:rPr>
        <w:t xml:space="preserve"> has a comprehensive Monitoring, Evaluation and Learning Framework which sets out how we assess the performance of the program.</w:t>
      </w:r>
    </w:p>
    <w:p w14:paraId="7D1FFE72" w14:textId="6D781B7A" w:rsidR="00104C5B" w:rsidRPr="00A128C3" w:rsidRDefault="00104C5B" w:rsidP="003D738C">
      <w:pPr>
        <w:spacing w:before="100" w:beforeAutospacing="1"/>
        <w:rPr>
          <w:rFonts w:asciiTheme="minorHAnsi" w:hAnsiTheme="minorHAnsi" w:cstheme="minorHAnsi"/>
          <w:bCs/>
          <w:sz w:val="24"/>
          <w:szCs w:val="24"/>
          <w:lang w:val="en-AU"/>
        </w:rPr>
      </w:pPr>
      <w:r w:rsidRPr="00A128C3">
        <w:rPr>
          <w:rFonts w:asciiTheme="minorHAnsi" w:hAnsiTheme="minorHAnsi" w:cstheme="minorHAnsi"/>
          <w:bCs/>
          <w:sz w:val="24"/>
          <w:szCs w:val="24"/>
          <w:lang w:val="en-AU"/>
        </w:rPr>
        <w:t>The framework identifies the evidence that will be generated to enable:</w:t>
      </w:r>
    </w:p>
    <w:p w14:paraId="4F715DCA" w14:textId="67BA3534" w:rsidR="00104C5B" w:rsidRPr="00A128C3" w:rsidRDefault="00104C5B" w:rsidP="003D738C">
      <w:pPr>
        <w:pStyle w:val="ListParagraph"/>
        <w:numPr>
          <w:ilvl w:val="0"/>
          <w:numId w:val="15"/>
        </w:numPr>
        <w:spacing w:before="100" w:beforeAutospacing="1"/>
        <w:rPr>
          <w:rFonts w:asciiTheme="minorHAnsi" w:hAnsiTheme="minorHAnsi" w:cstheme="minorHAnsi"/>
          <w:bCs/>
          <w:sz w:val="24"/>
          <w:szCs w:val="24"/>
          <w:lang w:val="en-AU"/>
        </w:rPr>
      </w:pPr>
      <w:r w:rsidRPr="00A128C3">
        <w:rPr>
          <w:rFonts w:asciiTheme="minorHAnsi" w:hAnsiTheme="minorHAnsi" w:cstheme="minorHAnsi"/>
          <w:bCs/>
          <w:sz w:val="24"/>
          <w:szCs w:val="24"/>
          <w:lang w:val="en-AU"/>
        </w:rPr>
        <w:t>accountability to program partners</w:t>
      </w:r>
      <w:r w:rsidR="00E05343">
        <w:rPr>
          <w:rFonts w:asciiTheme="minorHAnsi" w:hAnsiTheme="minorHAnsi" w:cstheme="minorHAnsi"/>
          <w:bCs/>
          <w:sz w:val="24"/>
          <w:szCs w:val="24"/>
          <w:lang w:val="en-AU"/>
        </w:rPr>
        <w:t xml:space="preserve">, </w:t>
      </w:r>
      <w:r w:rsidRPr="00A128C3">
        <w:rPr>
          <w:rFonts w:asciiTheme="minorHAnsi" w:hAnsiTheme="minorHAnsi" w:cstheme="minorHAnsi"/>
          <w:bCs/>
          <w:sz w:val="24"/>
          <w:szCs w:val="24"/>
          <w:lang w:val="en-AU"/>
        </w:rPr>
        <w:t>the public</w:t>
      </w:r>
      <w:r w:rsidR="00E05343">
        <w:rPr>
          <w:rFonts w:asciiTheme="minorHAnsi" w:hAnsiTheme="minorHAnsi" w:cstheme="minorHAnsi"/>
          <w:bCs/>
          <w:sz w:val="24"/>
          <w:szCs w:val="24"/>
          <w:lang w:val="en-AU"/>
        </w:rPr>
        <w:t xml:space="preserve"> and </w:t>
      </w:r>
      <w:r w:rsidR="006D486A">
        <w:rPr>
          <w:rFonts w:asciiTheme="minorHAnsi" w:hAnsiTheme="minorHAnsi" w:cstheme="minorHAnsi"/>
          <w:bCs/>
          <w:sz w:val="24"/>
          <w:szCs w:val="24"/>
          <w:lang w:val="en-AU"/>
        </w:rPr>
        <w:t>the Australian Government</w:t>
      </w:r>
    </w:p>
    <w:p w14:paraId="4B27EA52" w14:textId="70529E22" w:rsidR="00104C5B" w:rsidRPr="00A128C3" w:rsidRDefault="00104C5B" w:rsidP="003D738C">
      <w:pPr>
        <w:pStyle w:val="ListParagraph"/>
        <w:numPr>
          <w:ilvl w:val="0"/>
          <w:numId w:val="15"/>
        </w:numPr>
        <w:spacing w:before="100" w:beforeAutospacing="1"/>
        <w:rPr>
          <w:rFonts w:asciiTheme="minorHAnsi" w:hAnsiTheme="minorHAnsi" w:cstheme="minorHAnsi"/>
          <w:bCs/>
          <w:sz w:val="24"/>
          <w:szCs w:val="24"/>
          <w:lang w:val="en-AU"/>
        </w:rPr>
      </w:pPr>
      <w:r w:rsidRPr="00A128C3">
        <w:rPr>
          <w:rFonts w:asciiTheme="minorHAnsi" w:hAnsiTheme="minorHAnsi" w:cstheme="minorHAnsi"/>
          <w:bCs/>
          <w:sz w:val="24"/>
          <w:szCs w:val="24"/>
          <w:lang w:val="en-AU"/>
        </w:rPr>
        <w:t>program performance and management decision-making</w:t>
      </w:r>
    </w:p>
    <w:p w14:paraId="555520C2" w14:textId="316163FD" w:rsidR="00104C5B" w:rsidRPr="00A128C3" w:rsidRDefault="00104C5B" w:rsidP="003D738C">
      <w:pPr>
        <w:pStyle w:val="ListParagraph"/>
        <w:numPr>
          <w:ilvl w:val="0"/>
          <w:numId w:val="15"/>
        </w:numPr>
        <w:spacing w:before="100" w:beforeAutospacing="1"/>
        <w:rPr>
          <w:rFonts w:asciiTheme="minorHAnsi" w:hAnsiTheme="minorHAnsi" w:cstheme="minorHAnsi"/>
          <w:bCs/>
          <w:sz w:val="24"/>
          <w:szCs w:val="24"/>
          <w:lang w:val="en-AU"/>
        </w:rPr>
      </w:pPr>
      <w:r w:rsidRPr="00A128C3">
        <w:rPr>
          <w:rFonts w:asciiTheme="minorHAnsi" w:hAnsiTheme="minorHAnsi" w:cstheme="minorHAnsi"/>
          <w:bCs/>
          <w:sz w:val="24"/>
          <w:szCs w:val="24"/>
          <w:lang w:val="en-AU"/>
        </w:rPr>
        <w:t>learning, continuous improvement and contribution to the volunteer community</w:t>
      </w:r>
    </w:p>
    <w:p w14:paraId="6AB51263" w14:textId="7C51A7B9" w:rsidR="00104C5B" w:rsidRPr="00DA6BB9" w:rsidRDefault="00104C5B" w:rsidP="003D738C">
      <w:pPr>
        <w:pStyle w:val="ListParagraph"/>
        <w:numPr>
          <w:ilvl w:val="0"/>
          <w:numId w:val="15"/>
        </w:numPr>
        <w:spacing w:before="100" w:beforeAutospacing="1"/>
        <w:rPr>
          <w:rFonts w:asciiTheme="minorHAnsi" w:hAnsiTheme="minorHAnsi" w:cstheme="minorBidi"/>
          <w:sz w:val="24"/>
          <w:szCs w:val="24"/>
          <w:lang w:val="en-AU"/>
        </w:rPr>
      </w:pPr>
      <w:r w:rsidRPr="00A128C3">
        <w:rPr>
          <w:rFonts w:asciiTheme="minorHAnsi" w:hAnsiTheme="minorHAnsi" w:cstheme="minorBidi"/>
          <w:sz w:val="24"/>
          <w:szCs w:val="24"/>
          <w:lang w:val="en-AU"/>
        </w:rPr>
        <w:t>communications to promote the value of volunteering</w:t>
      </w:r>
      <w:r w:rsidR="00904177">
        <w:rPr>
          <w:rFonts w:asciiTheme="minorHAnsi" w:hAnsiTheme="minorHAnsi" w:cstheme="minorBidi"/>
          <w:sz w:val="24"/>
          <w:szCs w:val="24"/>
          <w:lang w:val="en-AU"/>
        </w:rPr>
        <w:t>.</w:t>
      </w:r>
    </w:p>
    <w:p w14:paraId="6C4D23AF" w14:textId="68DAC413" w:rsidR="00104C5B" w:rsidRPr="00DA6BB9" w:rsidRDefault="00104C5B" w:rsidP="003D738C">
      <w:pPr>
        <w:spacing w:before="100" w:beforeAutospacing="1"/>
        <w:rPr>
          <w:rFonts w:asciiTheme="minorHAnsi" w:hAnsiTheme="minorHAnsi" w:cstheme="minorBidi"/>
          <w:sz w:val="24"/>
          <w:szCs w:val="24"/>
          <w:lang w:val="en-AU"/>
        </w:rPr>
      </w:pPr>
      <w:r w:rsidRPr="00A128C3">
        <w:rPr>
          <w:rFonts w:asciiTheme="minorHAnsi" w:hAnsiTheme="minorHAnsi" w:cstheme="minorBidi"/>
          <w:sz w:val="24"/>
          <w:szCs w:val="24"/>
          <w:lang w:val="en-AU"/>
        </w:rPr>
        <w:t xml:space="preserve">In addition to regular monitoring, we </w:t>
      </w:r>
      <w:r w:rsidR="00C82A7D" w:rsidRPr="00A128C3">
        <w:rPr>
          <w:rFonts w:asciiTheme="minorHAnsi" w:hAnsiTheme="minorHAnsi" w:cstheme="minorBidi"/>
          <w:sz w:val="24"/>
          <w:szCs w:val="24"/>
          <w:lang w:val="en-AU"/>
        </w:rPr>
        <w:t>invest</w:t>
      </w:r>
      <w:r w:rsidRPr="00A128C3">
        <w:rPr>
          <w:rFonts w:asciiTheme="minorHAnsi" w:hAnsiTheme="minorHAnsi" w:cstheme="minorBidi"/>
          <w:sz w:val="24"/>
          <w:szCs w:val="24"/>
          <w:lang w:val="en-AU"/>
        </w:rPr>
        <w:t xml:space="preserve"> in evaluative activities to provide a deeper understanding of specific aspects of the program. Our approach also emphasises learning and reflection to make sense of program evidence and to test whether we are on the right path to achieving our desired outcomes.</w:t>
      </w:r>
    </w:p>
    <w:p w14:paraId="219AF09C" w14:textId="6FADEECD" w:rsidR="00AF3B62" w:rsidRDefault="00104C5B" w:rsidP="003D738C">
      <w:pPr>
        <w:spacing w:before="100" w:beforeAutospacing="1"/>
        <w:rPr>
          <w:rFonts w:asciiTheme="minorHAnsi" w:hAnsiTheme="minorHAnsi" w:cstheme="minorBidi"/>
          <w:sz w:val="24"/>
          <w:szCs w:val="24"/>
          <w:lang w:val="en-AU"/>
        </w:rPr>
      </w:pPr>
      <w:r w:rsidRPr="00A128C3">
        <w:rPr>
          <w:rFonts w:asciiTheme="minorHAnsi" w:hAnsiTheme="minorHAnsi" w:cstheme="minorBidi"/>
          <w:sz w:val="24"/>
          <w:szCs w:val="24"/>
          <w:lang w:val="en-AU"/>
        </w:rPr>
        <w:t xml:space="preserve">The Monitoring, Evaluation and Learning Framework </w:t>
      </w:r>
      <w:r w:rsidR="7EC8170A" w:rsidRPr="00A128C3">
        <w:rPr>
          <w:rFonts w:asciiTheme="minorHAnsi" w:hAnsiTheme="minorHAnsi" w:cstheme="minorBidi"/>
          <w:sz w:val="24"/>
          <w:szCs w:val="24"/>
          <w:lang w:val="en-AU"/>
        </w:rPr>
        <w:t>is regularly reviewed and updated</w:t>
      </w:r>
      <w:r w:rsidRPr="00A128C3">
        <w:rPr>
          <w:rFonts w:asciiTheme="minorHAnsi" w:hAnsiTheme="minorHAnsi" w:cstheme="minorBidi"/>
          <w:sz w:val="24"/>
          <w:szCs w:val="24"/>
          <w:lang w:val="en-AU"/>
        </w:rPr>
        <w:t xml:space="preserve"> as the program adapts and learns more about how to best monitor and evaluate </w:t>
      </w:r>
      <w:r w:rsidR="0A8A5053" w:rsidRPr="0885F65B">
        <w:rPr>
          <w:rFonts w:asciiTheme="minorHAnsi" w:hAnsiTheme="minorHAnsi" w:cstheme="minorBidi"/>
          <w:sz w:val="24"/>
          <w:szCs w:val="24"/>
          <w:lang w:val="en-AU"/>
        </w:rPr>
        <w:t>our</w:t>
      </w:r>
      <w:r w:rsidRPr="00A128C3">
        <w:rPr>
          <w:rFonts w:asciiTheme="minorHAnsi" w:hAnsiTheme="minorHAnsi" w:cstheme="minorBidi"/>
          <w:sz w:val="24"/>
          <w:szCs w:val="24"/>
          <w:lang w:val="en-AU"/>
        </w:rPr>
        <w:t xml:space="preserve"> performance.</w:t>
      </w:r>
      <w:r w:rsidR="00C82A7D" w:rsidRPr="00A128C3">
        <w:rPr>
          <w:rFonts w:asciiTheme="minorHAnsi" w:hAnsiTheme="minorHAnsi" w:cstheme="minorBidi"/>
          <w:sz w:val="24"/>
          <w:szCs w:val="24"/>
          <w:lang w:val="en-AU"/>
        </w:rPr>
        <w:t xml:space="preserve"> </w:t>
      </w:r>
      <w:r w:rsidRPr="00A128C3">
        <w:rPr>
          <w:rFonts w:asciiTheme="minorHAnsi" w:hAnsiTheme="minorHAnsi" w:cstheme="minorBidi"/>
          <w:sz w:val="24"/>
          <w:szCs w:val="24"/>
          <w:lang w:val="en-AU"/>
        </w:rPr>
        <w:t xml:space="preserve">In addition to the program’s internal evaluative work, </w:t>
      </w:r>
      <w:r w:rsidR="00EA04D5">
        <w:rPr>
          <w:rFonts w:asciiTheme="minorHAnsi" w:hAnsiTheme="minorHAnsi" w:cstheme="minorBidi"/>
          <w:sz w:val="24"/>
          <w:szCs w:val="24"/>
          <w:lang w:val="en-AU"/>
        </w:rPr>
        <w:t>t</w:t>
      </w:r>
      <w:r w:rsidR="003A5DC8">
        <w:rPr>
          <w:rFonts w:asciiTheme="minorHAnsi" w:hAnsiTheme="minorHAnsi" w:cstheme="minorBidi"/>
          <w:sz w:val="24"/>
          <w:szCs w:val="24"/>
          <w:lang w:val="en-AU"/>
        </w:rPr>
        <w:t xml:space="preserve">he Australian Government </w:t>
      </w:r>
      <w:r w:rsidR="7FB6D422" w:rsidRPr="00A128C3">
        <w:rPr>
          <w:rFonts w:asciiTheme="minorHAnsi" w:hAnsiTheme="minorHAnsi" w:cstheme="minorBidi"/>
          <w:sz w:val="24"/>
          <w:szCs w:val="24"/>
          <w:lang w:val="en-AU"/>
        </w:rPr>
        <w:t>independently assess</w:t>
      </w:r>
      <w:r w:rsidR="003A5DC8">
        <w:rPr>
          <w:rFonts w:asciiTheme="minorHAnsi" w:hAnsiTheme="minorHAnsi" w:cstheme="minorBidi"/>
          <w:sz w:val="24"/>
          <w:szCs w:val="24"/>
          <w:lang w:val="en-AU"/>
        </w:rPr>
        <w:t>es</w:t>
      </w:r>
      <w:r w:rsidR="7FB6D422" w:rsidRPr="00A128C3">
        <w:rPr>
          <w:rFonts w:asciiTheme="minorHAnsi" w:hAnsiTheme="minorHAnsi" w:cstheme="minorBidi"/>
          <w:sz w:val="24"/>
          <w:szCs w:val="24"/>
          <w:lang w:val="en-AU"/>
        </w:rPr>
        <w:t xml:space="preserve"> program</w:t>
      </w:r>
      <w:r w:rsidR="003A5DC8">
        <w:rPr>
          <w:rFonts w:asciiTheme="minorHAnsi" w:hAnsiTheme="minorHAnsi" w:cstheme="minorBidi"/>
          <w:sz w:val="24"/>
          <w:szCs w:val="24"/>
          <w:lang w:val="en-AU"/>
        </w:rPr>
        <w:t xml:space="preserve"> performance</w:t>
      </w:r>
      <w:r w:rsidR="7FB6D422" w:rsidRPr="00A128C3">
        <w:rPr>
          <w:rFonts w:asciiTheme="minorHAnsi" w:hAnsiTheme="minorHAnsi" w:cstheme="minorBidi"/>
          <w:sz w:val="24"/>
          <w:szCs w:val="24"/>
          <w:lang w:val="en-AU"/>
        </w:rPr>
        <w:t>.</w:t>
      </w:r>
    </w:p>
    <w:p w14:paraId="64E96ACE" w14:textId="3979666A" w:rsidR="00096C47" w:rsidRDefault="00096C47" w:rsidP="00C1527D">
      <w:pPr>
        <w:pStyle w:val="Heading3"/>
        <w:spacing w:before="100" w:beforeAutospacing="1"/>
        <w:rPr>
          <w:lang w:val="en-AU"/>
        </w:rPr>
      </w:pPr>
      <w:bookmarkStart w:id="66" w:name="_Toc193713372"/>
      <w:r>
        <w:rPr>
          <w:lang w:val="en-AU"/>
        </w:rPr>
        <w:t>Risk Management</w:t>
      </w:r>
      <w:bookmarkEnd w:id="66"/>
    </w:p>
    <w:p w14:paraId="52156F21" w14:textId="262AE2F0" w:rsidR="00AF3B62" w:rsidRPr="00483D03" w:rsidRDefault="00096C47" w:rsidP="00483D03">
      <w:pPr>
        <w:rPr>
          <w:rFonts w:asciiTheme="minorHAnsi" w:hAnsiTheme="minorHAnsi" w:cstheme="minorBidi"/>
          <w:sz w:val="24"/>
          <w:szCs w:val="24"/>
          <w:lang w:val="en-AU"/>
        </w:rPr>
      </w:pPr>
      <w:r>
        <w:rPr>
          <w:rFonts w:asciiTheme="minorHAnsi" w:hAnsiTheme="minorHAnsi" w:cstheme="minorBidi"/>
          <w:sz w:val="24"/>
          <w:szCs w:val="24"/>
          <w:lang w:val="en-AU"/>
        </w:rPr>
        <w:t xml:space="preserve">The program is implemented in compliance with relevant Australian Government legislation and policies, including those related to child protection and the prevention of sexual exploitation, abuse and harassment (PSEAH). The program also has robust health, safety and security practices </w:t>
      </w:r>
      <w:r>
        <w:rPr>
          <w:rFonts w:asciiTheme="minorHAnsi" w:hAnsiTheme="minorHAnsi" w:cstheme="minorBidi"/>
          <w:sz w:val="24"/>
          <w:szCs w:val="24"/>
          <w:lang w:val="en-AU"/>
        </w:rPr>
        <w:lastRenderedPageBreak/>
        <w:t>in place to fulfil its duty of care to program participants. There is a comprehensive risk management framework in place which ensures continued attention to and management of emerging and ongoing risks at global and country levels.</w:t>
      </w:r>
      <w:r w:rsidR="00951338">
        <w:rPr>
          <w:lang w:val="en-AU"/>
        </w:rPr>
        <w:br w:type="page"/>
      </w:r>
    </w:p>
    <w:p w14:paraId="2E0870AC" w14:textId="7F55D86D" w:rsidR="00BD0E86" w:rsidRPr="00C64F7F" w:rsidRDefault="00E378D8" w:rsidP="00C64F7F">
      <w:pPr>
        <w:pStyle w:val="Heading2"/>
      </w:pPr>
      <w:bookmarkStart w:id="67" w:name="_Toc193713373"/>
      <w:r w:rsidRPr="00C64F7F">
        <w:lastRenderedPageBreak/>
        <w:t>Glossary</w:t>
      </w:r>
      <w:bookmarkEnd w:id="67"/>
    </w:p>
    <w:p w14:paraId="11B3067E" w14:textId="711D1CB5" w:rsidR="00E378D8" w:rsidRPr="00A128C3" w:rsidRDefault="00E378D8" w:rsidP="00C64F7F">
      <w:pPr>
        <w:pStyle w:val="Heading3"/>
        <w:spacing w:before="100" w:beforeAutospacing="1"/>
        <w:rPr>
          <w:lang w:val="en-AU"/>
        </w:rPr>
      </w:pPr>
      <w:bookmarkStart w:id="68" w:name="_Toc193713374"/>
      <w:r w:rsidRPr="00A128C3">
        <w:rPr>
          <w:lang w:val="en-AU"/>
        </w:rPr>
        <w:t>Australian organisations</w:t>
      </w:r>
      <w:bookmarkEnd w:id="68"/>
    </w:p>
    <w:p w14:paraId="1C0CDB14" w14:textId="1E2620CD" w:rsidR="00E378D8" w:rsidRPr="005473AD" w:rsidRDefault="00E378D8" w:rsidP="00C64F7F">
      <w:pPr>
        <w:rPr>
          <w:rFonts w:asciiTheme="minorHAnsi" w:hAnsiTheme="minorHAnsi" w:cstheme="minorBidi"/>
          <w:sz w:val="24"/>
          <w:szCs w:val="24"/>
          <w:lang w:val="en-AU"/>
        </w:rPr>
      </w:pPr>
      <w:r w:rsidRPr="005473AD">
        <w:rPr>
          <w:rFonts w:asciiTheme="minorHAnsi" w:hAnsiTheme="minorHAnsi" w:cstheme="minorBidi"/>
          <w:sz w:val="24"/>
          <w:szCs w:val="24"/>
          <w:lang w:val="en-AU"/>
        </w:rPr>
        <w:t>Australian organisations (AOs) are organisations that partner with the Australian Volunteers Program. AOs engagement in the program ranges from promoting the program to their networks</w:t>
      </w:r>
      <w:r w:rsidR="00841518">
        <w:rPr>
          <w:rFonts w:asciiTheme="minorHAnsi" w:hAnsiTheme="minorHAnsi" w:cstheme="minorBidi"/>
          <w:sz w:val="24"/>
          <w:szCs w:val="24"/>
          <w:lang w:val="en-AU"/>
        </w:rPr>
        <w:t xml:space="preserve"> to </w:t>
      </w:r>
      <w:r w:rsidRPr="005473AD">
        <w:rPr>
          <w:rFonts w:asciiTheme="minorHAnsi" w:hAnsiTheme="minorHAnsi" w:cstheme="minorBidi"/>
          <w:sz w:val="24"/>
          <w:szCs w:val="24"/>
          <w:lang w:val="en-AU"/>
        </w:rPr>
        <w:t>supporting volunteers on assignment</w:t>
      </w:r>
      <w:r w:rsidR="00841518">
        <w:rPr>
          <w:rFonts w:asciiTheme="minorHAnsi" w:hAnsiTheme="minorHAnsi" w:cstheme="minorBidi"/>
          <w:sz w:val="24"/>
          <w:szCs w:val="24"/>
          <w:lang w:val="en-AU"/>
        </w:rPr>
        <w:t xml:space="preserve"> or</w:t>
      </w:r>
      <w:r w:rsidRPr="005473AD">
        <w:rPr>
          <w:rFonts w:asciiTheme="minorHAnsi" w:hAnsiTheme="minorHAnsi" w:cstheme="minorBidi"/>
          <w:sz w:val="24"/>
          <w:szCs w:val="24"/>
          <w:lang w:val="en-AU"/>
        </w:rPr>
        <w:t xml:space="preserve"> working with partner organisations to develop assignments.</w:t>
      </w:r>
    </w:p>
    <w:p w14:paraId="66A769A1" w14:textId="3541FC7E" w:rsidR="000E140E" w:rsidRPr="00C64F7F" w:rsidRDefault="000E140E" w:rsidP="00C64F7F">
      <w:pPr>
        <w:pStyle w:val="Heading3"/>
        <w:spacing w:before="100" w:beforeAutospacing="1"/>
        <w:rPr>
          <w:rStyle w:val="normaltextrun"/>
        </w:rPr>
      </w:pPr>
      <w:bookmarkStart w:id="69" w:name="_Toc193713375"/>
      <w:r w:rsidRPr="00C64F7F">
        <w:rPr>
          <w:rStyle w:val="normaltextrun"/>
        </w:rPr>
        <w:t>LGBTQ</w:t>
      </w:r>
      <w:r w:rsidR="00740DE9" w:rsidRPr="00C64F7F">
        <w:rPr>
          <w:rStyle w:val="normaltextrun"/>
        </w:rPr>
        <w:t>I</w:t>
      </w:r>
      <w:r w:rsidR="00546142" w:rsidRPr="00C64F7F">
        <w:rPr>
          <w:rStyle w:val="normaltextrun"/>
        </w:rPr>
        <w:t>A</w:t>
      </w:r>
      <w:r w:rsidRPr="00C64F7F">
        <w:rPr>
          <w:rStyle w:val="normaltextrun"/>
        </w:rPr>
        <w:t>+</w:t>
      </w:r>
      <w:bookmarkEnd w:id="69"/>
      <w:r w:rsidR="008421D7" w:rsidRPr="00C64F7F">
        <w:rPr>
          <w:rStyle w:val="normaltextrun"/>
        </w:rPr>
        <w:t xml:space="preserve"> </w:t>
      </w:r>
    </w:p>
    <w:p w14:paraId="0008F56B" w14:textId="46CC2087" w:rsidR="000E140E" w:rsidRPr="005473AD" w:rsidRDefault="00825662" w:rsidP="00C64F7F">
      <w:pPr>
        <w:rPr>
          <w:rFonts w:asciiTheme="minorHAnsi" w:hAnsiTheme="minorHAnsi" w:cstheme="minorBidi"/>
          <w:sz w:val="24"/>
          <w:szCs w:val="24"/>
          <w:lang w:val="en-AU"/>
        </w:rPr>
      </w:pPr>
      <w:r w:rsidRPr="005473AD">
        <w:rPr>
          <w:rFonts w:asciiTheme="minorHAnsi" w:hAnsiTheme="minorHAnsi" w:cstheme="minorBidi"/>
          <w:sz w:val="24"/>
          <w:szCs w:val="24"/>
          <w:lang w:val="en-AU"/>
        </w:rPr>
        <w:t>The abbreviation LGBTQ</w:t>
      </w:r>
      <w:r w:rsidR="00740DE9">
        <w:rPr>
          <w:rFonts w:asciiTheme="minorHAnsi" w:hAnsiTheme="minorHAnsi" w:cstheme="minorBidi"/>
          <w:sz w:val="24"/>
          <w:szCs w:val="24"/>
          <w:lang w:val="en-AU"/>
        </w:rPr>
        <w:t>I</w:t>
      </w:r>
      <w:r w:rsidR="00546142">
        <w:rPr>
          <w:rFonts w:asciiTheme="minorHAnsi" w:hAnsiTheme="minorHAnsi" w:cstheme="minorBidi"/>
          <w:sz w:val="24"/>
          <w:szCs w:val="24"/>
          <w:lang w:val="en-AU"/>
        </w:rPr>
        <w:t>A</w:t>
      </w:r>
      <w:r w:rsidR="008C4AA9" w:rsidRPr="005473AD">
        <w:rPr>
          <w:rFonts w:asciiTheme="minorHAnsi" w:hAnsiTheme="minorHAnsi" w:cstheme="minorBidi"/>
          <w:sz w:val="24"/>
          <w:szCs w:val="24"/>
          <w:lang w:val="en-AU"/>
        </w:rPr>
        <w:t>+</w:t>
      </w:r>
      <w:r w:rsidRPr="005473AD">
        <w:rPr>
          <w:rFonts w:asciiTheme="minorHAnsi" w:hAnsiTheme="minorHAnsi" w:cstheme="minorBidi"/>
          <w:sz w:val="24"/>
          <w:szCs w:val="24"/>
          <w:lang w:val="en-AU"/>
        </w:rPr>
        <w:t xml:space="preserve"> refer</w:t>
      </w:r>
      <w:r w:rsidR="00740DE9">
        <w:rPr>
          <w:rFonts w:asciiTheme="minorHAnsi" w:hAnsiTheme="minorHAnsi" w:cstheme="minorBidi"/>
          <w:sz w:val="24"/>
          <w:szCs w:val="24"/>
          <w:lang w:val="en-AU"/>
        </w:rPr>
        <w:t>s</w:t>
      </w:r>
      <w:r w:rsidRPr="005473AD">
        <w:rPr>
          <w:rFonts w:asciiTheme="minorHAnsi" w:hAnsiTheme="minorHAnsi" w:cstheme="minorBidi"/>
          <w:sz w:val="24"/>
          <w:szCs w:val="24"/>
          <w:lang w:val="en-AU"/>
        </w:rPr>
        <w:t xml:space="preserve"> </w:t>
      </w:r>
      <w:r w:rsidR="00205EBA">
        <w:rPr>
          <w:rFonts w:asciiTheme="minorHAnsi" w:hAnsiTheme="minorHAnsi" w:cstheme="minorBidi"/>
          <w:sz w:val="24"/>
          <w:szCs w:val="24"/>
          <w:lang w:val="en-AU"/>
        </w:rPr>
        <w:t xml:space="preserve">to </w:t>
      </w:r>
      <w:r w:rsidRPr="005473AD">
        <w:rPr>
          <w:rFonts w:asciiTheme="minorHAnsi" w:hAnsiTheme="minorHAnsi" w:cstheme="minorBidi"/>
          <w:sz w:val="24"/>
          <w:szCs w:val="24"/>
          <w:lang w:val="en-AU"/>
        </w:rPr>
        <w:t>lesbian, gay, bisexual, transgender, intersex</w:t>
      </w:r>
      <w:r w:rsidR="00152680">
        <w:rPr>
          <w:rFonts w:asciiTheme="minorHAnsi" w:hAnsiTheme="minorHAnsi" w:cstheme="minorBidi"/>
          <w:sz w:val="24"/>
          <w:szCs w:val="24"/>
          <w:lang w:val="en-AU"/>
        </w:rPr>
        <w:t>,</w:t>
      </w:r>
      <w:r w:rsidRPr="005473AD">
        <w:rPr>
          <w:rFonts w:asciiTheme="minorHAnsi" w:hAnsiTheme="minorHAnsi" w:cstheme="minorBidi"/>
          <w:sz w:val="24"/>
          <w:szCs w:val="24"/>
          <w:lang w:val="en-AU"/>
        </w:rPr>
        <w:t xml:space="preserve"> queer</w:t>
      </w:r>
      <w:r w:rsidR="00152680">
        <w:rPr>
          <w:rFonts w:asciiTheme="minorHAnsi" w:hAnsiTheme="minorHAnsi" w:cstheme="minorBidi"/>
          <w:sz w:val="24"/>
          <w:szCs w:val="24"/>
          <w:lang w:val="en-AU"/>
        </w:rPr>
        <w:t xml:space="preserve">/questioning and </w:t>
      </w:r>
      <w:r w:rsidR="0002053D">
        <w:rPr>
          <w:rFonts w:asciiTheme="minorHAnsi" w:hAnsiTheme="minorHAnsi" w:cstheme="minorBidi"/>
          <w:sz w:val="24"/>
          <w:szCs w:val="24"/>
          <w:lang w:val="en-AU"/>
        </w:rPr>
        <w:t>asexual</w:t>
      </w:r>
      <w:r w:rsidR="00740DE9">
        <w:rPr>
          <w:rFonts w:asciiTheme="minorHAnsi" w:hAnsiTheme="minorHAnsi" w:cstheme="minorBidi"/>
          <w:sz w:val="24"/>
          <w:szCs w:val="24"/>
          <w:lang w:val="en-AU"/>
        </w:rPr>
        <w:t xml:space="preserve"> persons, and is intended to include all persons of diverse sexual orientation, gender identity, gender expression, and/or sex characteristics. </w:t>
      </w:r>
    </w:p>
    <w:p w14:paraId="6D19FD49" w14:textId="3D54F43C" w:rsidR="00E378D8" w:rsidRPr="00A128C3" w:rsidRDefault="00E378D8" w:rsidP="00C64F7F">
      <w:pPr>
        <w:pStyle w:val="Heading3"/>
        <w:spacing w:before="100" w:beforeAutospacing="1"/>
        <w:rPr>
          <w:lang w:val="en-AU"/>
        </w:rPr>
      </w:pPr>
      <w:bookmarkStart w:id="70" w:name="_Toc193713376"/>
      <w:r w:rsidRPr="00A128C3">
        <w:rPr>
          <w:lang w:val="en-AU"/>
        </w:rPr>
        <w:t>Partner</w:t>
      </w:r>
      <w:r w:rsidR="00254E50">
        <w:rPr>
          <w:lang w:val="en-AU"/>
        </w:rPr>
        <w:t xml:space="preserve"> Organisation</w:t>
      </w:r>
      <w:r w:rsidR="00946E78">
        <w:rPr>
          <w:lang w:val="en-AU"/>
        </w:rPr>
        <w:t>s</w:t>
      </w:r>
      <w:bookmarkEnd w:id="70"/>
    </w:p>
    <w:p w14:paraId="1BBCCA9E" w14:textId="3612C3A2" w:rsidR="00E378D8" w:rsidRPr="005473AD" w:rsidRDefault="00E378D8" w:rsidP="00C64F7F">
      <w:pPr>
        <w:rPr>
          <w:rFonts w:asciiTheme="minorHAnsi" w:hAnsiTheme="minorHAnsi" w:cstheme="minorBidi"/>
          <w:sz w:val="24"/>
          <w:szCs w:val="24"/>
          <w:lang w:val="en-AU"/>
        </w:rPr>
      </w:pPr>
      <w:r w:rsidRPr="005473AD">
        <w:rPr>
          <w:rFonts w:asciiTheme="minorHAnsi" w:hAnsiTheme="minorHAnsi" w:cstheme="minorBidi"/>
          <w:sz w:val="24"/>
          <w:szCs w:val="24"/>
          <w:lang w:val="en-AU"/>
        </w:rPr>
        <w:t>The Australian Volunteers Program works with partner organisations in the Pacific</w:t>
      </w:r>
      <w:r w:rsidR="008C4AA9" w:rsidRPr="005473AD">
        <w:rPr>
          <w:rFonts w:asciiTheme="minorHAnsi" w:hAnsiTheme="minorHAnsi" w:cstheme="minorBidi"/>
          <w:sz w:val="24"/>
          <w:szCs w:val="24"/>
          <w:lang w:val="en-AU"/>
        </w:rPr>
        <w:t>, Asia and Africa</w:t>
      </w:r>
      <w:r w:rsidRPr="005473AD">
        <w:rPr>
          <w:rFonts w:asciiTheme="minorHAnsi" w:hAnsiTheme="minorHAnsi" w:cstheme="minorBidi"/>
          <w:sz w:val="24"/>
          <w:szCs w:val="24"/>
          <w:lang w:val="en-AU"/>
        </w:rPr>
        <w:t xml:space="preserve">. </w:t>
      </w:r>
      <w:r w:rsidR="00946E78">
        <w:rPr>
          <w:rFonts w:asciiTheme="minorHAnsi" w:hAnsiTheme="minorHAnsi" w:cstheme="minorBidi"/>
          <w:sz w:val="24"/>
          <w:szCs w:val="24"/>
          <w:lang w:val="en-AU"/>
        </w:rPr>
        <w:t xml:space="preserve">These </w:t>
      </w:r>
      <w:r w:rsidR="0046568E" w:rsidRPr="005473AD">
        <w:rPr>
          <w:rFonts w:asciiTheme="minorHAnsi" w:hAnsiTheme="minorHAnsi" w:cstheme="minorBidi"/>
          <w:sz w:val="24"/>
          <w:szCs w:val="24"/>
          <w:lang w:val="en-AU"/>
        </w:rPr>
        <w:t xml:space="preserve">include </w:t>
      </w:r>
      <w:bookmarkStart w:id="71" w:name="_Hlk157782837"/>
      <w:r w:rsidR="0046568E" w:rsidRPr="005473AD">
        <w:rPr>
          <w:rFonts w:asciiTheme="minorHAnsi" w:hAnsiTheme="minorHAnsi" w:cstheme="minorBidi"/>
          <w:sz w:val="24"/>
          <w:szCs w:val="24"/>
          <w:lang w:val="en-AU"/>
        </w:rPr>
        <w:t>government agencies, local or international civil society organisations, academic institutions, regional or international institutions, and multilateral organisations</w:t>
      </w:r>
      <w:bookmarkEnd w:id="71"/>
      <w:r w:rsidR="0046568E" w:rsidRPr="005473AD">
        <w:rPr>
          <w:rFonts w:asciiTheme="minorHAnsi" w:hAnsiTheme="minorHAnsi" w:cstheme="minorBidi"/>
          <w:sz w:val="24"/>
          <w:szCs w:val="24"/>
          <w:lang w:val="en-AU"/>
        </w:rPr>
        <w:t>.</w:t>
      </w:r>
    </w:p>
    <w:p w14:paraId="6F07E69E" w14:textId="77777777" w:rsidR="00C05EFA" w:rsidRPr="00A128C3" w:rsidRDefault="00C05EFA" w:rsidP="00C64F7F">
      <w:pPr>
        <w:pStyle w:val="Heading3"/>
        <w:spacing w:before="100" w:beforeAutospacing="1"/>
        <w:rPr>
          <w:lang w:val="en-AU"/>
        </w:rPr>
      </w:pPr>
      <w:bookmarkStart w:id="72" w:name="_Toc193713377"/>
      <w:r w:rsidRPr="00A128C3">
        <w:rPr>
          <w:lang w:val="en-AU"/>
        </w:rPr>
        <w:t>Program participants</w:t>
      </w:r>
      <w:bookmarkEnd w:id="72"/>
      <w:r w:rsidRPr="00A128C3">
        <w:rPr>
          <w:lang w:val="en-AU"/>
        </w:rPr>
        <w:t xml:space="preserve"> </w:t>
      </w:r>
    </w:p>
    <w:p w14:paraId="012422F1" w14:textId="077AFBF6" w:rsidR="00C05EFA" w:rsidRPr="003D2C84" w:rsidRDefault="00C10C41" w:rsidP="00C64F7F">
      <w:pPr>
        <w:rPr>
          <w:rFonts w:asciiTheme="minorHAnsi" w:hAnsiTheme="minorHAnsi" w:cstheme="minorBidi"/>
          <w:sz w:val="24"/>
          <w:szCs w:val="24"/>
          <w:lang w:val="en-AU"/>
        </w:rPr>
      </w:pPr>
      <w:r w:rsidRPr="003D2C84">
        <w:rPr>
          <w:rFonts w:asciiTheme="minorHAnsi" w:hAnsiTheme="minorHAnsi" w:cstheme="minorBidi"/>
          <w:sz w:val="24"/>
          <w:szCs w:val="24"/>
          <w:lang w:val="en-AU"/>
        </w:rPr>
        <w:t xml:space="preserve">Australian Volunteers Program participants (or program participants) </w:t>
      </w:r>
      <w:r w:rsidRPr="56F1D2C4">
        <w:rPr>
          <w:rFonts w:asciiTheme="minorHAnsi" w:hAnsiTheme="minorHAnsi" w:cstheme="minorBidi"/>
          <w:sz w:val="24"/>
          <w:szCs w:val="24"/>
          <w:lang w:val="en-AU"/>
        </w:rPr>
        <w:t>include</w:t>
      </w:r>
      <w:r w:rsidRPr="003D2C84">
        <w:rPr>
          <w:rFonts w:asciiTheme="minorHAnsi" w:hAnsiTheme="minorHAnsi" w:cstheme="minorBidi"/>
          <w:sz w:val="24"/>
          <w:szCs w:val="24"/>
          <w:lang w:val="en-AU"/>
        </w:rPr>
        <w:t xml:space="preserve"> volunteers and approved accompanying dependents</w:t>
      </w:r>
      <w:r w:rsidR="00BE0E36" w:rsidRPr="003D2C84">
        <w:rPr>
          <w:rFonts w:asciiTheme="minorHAnsi" w:hAnsiTheme="minorHAnsi" w:cstheme="minorBidi"/>
          <w:sz w:val="24"/>
          <w:szCs w:val="24"/>
          <w:lang w:val="en-AU"/>
        </w:rPr>
        <w:t>.</w:t>
      </w:r>
    </w:p>
    <w:p w14:paraId="1D6B0FF7" w14:textId="1D2720DB" w:rsidR="00E378D8" w:rsidRPr="00A128C3" w:rsidRDefault="00E378D8" w:rsidP="00C64F7F">
      <w:pPr>
        <w:pStyle w:val="Heading3"/>
        <w:spacing w:before="100" w:beforeAutospacing="1"/>
        <w:rPr>
          <w:lang w:val="en-AU"/>
        </w:rPr>
      </w:pPr>
      <w:bookmarkStart w:id="73" w:name="_Toc193713378"/>
      <w:r w:rsidRPr="00A128C3">
        <w:rPr>
          <w:lang w:val="en-AU"/>
        </w:rPr>
        <w:t>Sustainable Development Goals (SDGs)</w:t>
      </w:r>
      <w:bookmarkEnd w:id="73"/>
    </w:p>
    <w:p w14:paraId="3788B17C" w14:textId="24490A35" w:rsidR="00660CA3" w:rsidRPr="00C64F7F" w:rsidRDefault="00E378D8" w:rsidP="00C64F7F">
      <w:pPr>
        <w:rPr>
          <w:rFonts w:asciiTheme="minorHAnsi" w:hAnsiTheme="minorHAnsi" w:cstheme="minorBidi"/>
          <w:sz w:val="24"/>
          <w:szCs w:val="24"/>
          <w:lang w:val="en-AU"/>
        </w:rPr>
      </w:pPr>
      <w:r w:rsidRPr="5410DE05">
        <w:rPr>
          <w:rFonts w:asciiTheme="minorHAnsi" w:hAnsiTheme="minorHAnsi" w:cstheme="minorBidi"/>
          <w:sz w:val="24"/>
          <w:szCs w:val="24"/>
          <w:lang w:val="en-AU"/>
        </w:rPr>
        <w:t>The SDGs are a universal call to action to end poverty, protect the planet and ensure that all people enjoy peace and prosperity. Australia has joined all other United Nations member states in committing to the 2030 Agenda for Sustainable Development and the 17 S</w:t>
      </w:r>
      <w:r w:rsidR="00BB2F22">
        <w:rPr>
          <w:rFonts w:asciiTheme="minorHAnsi" w:hAnsiTheme="minorHAnsi" w:cstheme="minorBidi"/>
          <w:sz w:val="24"/>
          <w:szCs w:val="24"/>
          <w:lang w:val="en-AU"/>
        </w:rPr>
        <w:t>DGs</w:t>
      </w:r>
      <w:r w:rsidRPr="5410DE05">
        <w:rPr>
          <w:rFonts w:asciiTheme="minorHAnsi" w:hAnsiTheme="minorHAnsi" w:cstheme="minorBidi"/>
          <w:sz w:val="24"/>
          <w:szCs w:val="24"/>
          <w:lang w:val="en-AU"/>
        </w:rPr>
        <w:t>.</w:t>
      </w:r>
      <w:r w:rsidR="00261135">
        <w:rPr>
          <w:lang w:val="en-AU"/>
        </w:rPr>
        <w:br w:type="page"/>
      </w:r>
    </w:p>
    <w:p w14:paraId="3694B8A1" w14:textId="7E80F626" w:rsidR="00063401" w:rsidRDefault="00E6509A" w:rsidP="003D738C">
      <w:pPr>
        <w:spacing w:before="100" w:beforeAutospacing="1"/>
        <w:rPr>
          <w:rFonts w:asciiTheme="minorHAnsi" w:hAnsiTheme="minorHAnsi" w:cstheme="minorBidi"/>
          <w:sz w:val="24"/>
          <w:szCs w:val="24"/>
          <w:lang w:val="en-AU"/>
        </w:rPr>
      </w:pPr>
      <w:hyperlink r:id="rId13" w:history="1">
        <w:r w:rsidR="00063401" w:rsidRPr="007B6123">
          <w:rPr>
            <w:rStyle w:val="Hyperlink"/>
            <w:rFonts w:asciiTheme="minorHAnsi" w:hAnsiTheme="minorHAnsi" w:cstheme="minorBidi"/>
            <w:sz w:val="24"/>
            <w:szCs w:val="24"/>
            <w:lang w:val="en-AU"/>
          </w:rPr>
          <w:t>www.australianvolunteers.com</w:t>
        </w:r>
      </w:hyperlink>
    </w:p>
    <w:p w14:paraId="4B7FAF48" w14:textId="566583EA" w:rsidR="0048623F" w:rsidRDefault="0048623F" w:rsidP="003D738C">
      <w:pPr>
        <w:spacing w:before="100" w:beforeAutospacing="1"/>
        <w:rPr>
          <w:rFonts w:asciiTheme="minorHAnsi" w:hAnsiTheme="minorHAnsi" w:cstheme="minorBidi"/>
          <w:sz w:val="24"/>
          <w:szCs w:val="24"/>
          <w:lang w:val="en-AU"/>
        </w:rPr>
      </w:pPr>
      <w:r>
        <w:rPr>
          <w:rFonts w:asciiTheme="minorHAnsi" w:hAnsiTheme="minorHAnsi" w:cstheme="minorBidi"/>
          <w:sz w:val="24"/>
          <w:szCs w:val="24"/>
          <w:lang w:val="en-AU"/>
        </w:rPr>
        <w:t>@ausvols</w:t>
      </w:r>
    </w:p>
    <w:p w14:paraId="67D9CB2D" w14:textId="0AC44A32" w:rsidR="0048623F" w:rsidRDefault="0048623F" w:rsidP="003D738C">
      <w:pPr>
        <w:spacing w:before="100" w:beforeAutospacing="1"/>
        <w:rPr>
          <w:rFonts w:asciiTheme="minorHAnsi" w:hAnsiTheme="minorHAnsi" w:cstheme="minorBidi"/>
          <w:sz w:val="24"/>
          <w:szCs w:val="24"/>
          <w:lang w:val="en-AU"/>
        </w:rPr>
      </w:pPr>
      <w:r>
        <w:rPr>
          <w:rFonts w:asciiTheme="minorHAnsi" w:hAnsiTheme="minorHAnsi" w:cstheme="minorBidi"/>
          <w:sz w:val="24"/>
          <w:szCs w:val="24"/>
          <w:lang w:val="en-AU"/>
        </w:rPr>
        <w:t>#ausvols</w:t>
      </w:r>
    </w:p>
    <w:p w14:paraId="04C57C5C" w14:textId="5636D847" w:rsidR="00951183" w:rsidRDefault="00951183" w:rsidP="003D738C">
      <w:pPr>
        <w:spacing w:before="100" w:beforeAutospacing="1"/>
        <w:rPr>
          <w:rFonts w:asciiTheme="minorHAnsi" w:hAnsiTheme="minorHAnsi" w:cstheme="minorBidi"/>
          <w:sz w:val="24"/>
          <w:szCs w:val="24"/>
          <w:lang w:val="en-AU"/>
        </w:rPr>
      </w:pPr>
      <w:r>
        <w:rPr>
          <w:rFonts w:asciiTheme="minorHAnsi" w:hAnsiTheme="minorHAnsi" w:cstheme="minorBidi"/>
          <w:sz w:val="24"/>
          <w:szCs w:val="24"/>
          <w:lang w:val="en-AU"/>
        </w:rPr>
        <w:t>info@australian</w:t>
      </w:r>
      <w:r w:rsidR="00780544">
        <w:rPr>
          <w:rFonts w:asciiTheme="minorHAnsi" w:hAnsiTheme="minorHAnsi" w:cstheme="minorBidi"/>
          <w:sz w:val="24"/>
          <w:szCs w:val="24"/>
          <w:lang w:val="en-AU"/>
        </w:rPr>
        <w:t>volunteers</w:t>
      </w:r>
      <w:r w:rsidR="00747691">
        <w:rPr>
          <w:rFonts w:asciiTheme="minorHAnsi" w:hAnsiTheme="minorHAnsi" w:cstheme="minorBidi"/>
          <w:sz w:val="24"/>
          <w:szCs w:val="24"/>
          <w:lang w:val="en-AU"/>
        </w:rPr>
        <w:t>.com</w:t>
      </w:r>
    </w:p>
    <w:p w14:paraId="26A04EDC" w14:textId="1BE14404" w:rsidR="00063401" w:rsidRPr="003941B7" w:rsidRDefault="0048623F" w:rsidP="003D738C">
      <w:pPr>
        <w:spacing w:before="100" w:beforeAutospacing="1"/>
        <w:rPr>
          <w:rFonts w:asciiTheme="minorHAnsi" w:hAnsiTheme="minorHAnsi" w:cstheme="minorBidi"/>
          <w:sz w:val="24"/>
          <w:szCs w:val="24"/>
          <w:lang w:val="en-AU"/>
        </w:rPr>
      </w:pPr>
      <w:r>
        <w:rPr>
          <w:rFonts w:asciiTheme="minorHAnsi" w:hAnsiTheme="minorHAnsi" w:cstheme="minorBidi"/>
          <w:sz w:val="24"/>
          <w:szCs w:val="24"/>
          <w:lang w:val="en-AU"/>
        </w:rPr>
        <w:t xml:space="preserve">The Australian Volunteers Program is an </w:t>
      </w:r>
      <w:r w:rsidR="00A1507B">
        <w:rPr>
          <w:rFonts w:asciiTheme="minorHAnsi" w:hAnsiTheme="minorHAnsi" w:cstheme="minorBidi"/>
          <w:sz w:val="24"/>
          <w:szCs w:val="24"/>
          <w:lang w:val="en-AU"/>
        </w:rPr>
        <w:t xml:space="preserve">Australian Government initiative. </w:t>
      </w:r>
    </w:p>
    <w:sectPr w:rsidR="00063401" w:rsidRPr="003941B7" w:rsidSect="001F44B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8A4E" w14:textId="77777777" w:rsidR="00393DF2" w:rsidRDefault="00393DF2">
      <w:r>
        <w:separator/>
      </w:r>
    </w:p>
  </w:endnote>
  <w:endnote w:type="continuationSeparator" w:id="0">
    <w:p w14:paraId="1405810C" w14:textId="77777777" w:rsidR="00393DF2" w:rsidRDefault="00393DF2">
      <w:r>
        <w:continuationSeparator/>
      </w:r>
    </w:p>
  </w:endnote>
  <w:endnote w:type="continuationNotice" w:id="1">
    <w:p w14:paraId="1E084D59" w14:textId="77777777" w:rsidR="00393DF2" w:rsidRDefault="00393D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735724"/>
      <w:docPartObj>
        <w:docPartGallery w:val="Page Numbers (Bottom of Page)"/>
        <w:docPartUnique/>
      </w:docPartObj>
    </w:sdtPr>
    <w:sdtEndPr>
      <w:rPr>
        <w:noProof/>
      </w:rPr>
    </w:sdtEndPr>
    <w:sdtContent>
      <w:p w14:paraId="50C8BCA0" w14:textId="702AE129" w:rsidR="006A59B1" w:rsidRDefault="006A59B1">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4F59A" w14:textId="77777777" w:rsidR="00393DF2" w:rsidRDefault="00393DF2">
      <w:r>
        <w:separator/>
      </w:r>
    </w:p>
  </w:footnote>
  <w:footnote w:type="continuationSeparator" w:id="0">
    <w:p w14:paraId="464A7E7D" w14:textId="77777777" w:rsidR="00393DF2" w:rsidRDefault="00393DF2">
      <w:r>
        <w:continuationSeparator/>
      </w:r>
    </w:p>
  </w:footnote>
  <w:footnote w:type="continuationNotice" w:id="1">
    <w:p w14:paraId="55C64837" w14:textId="77777777" w:rsidR="00393DF2" w:rsidRDefault="00393D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732A"/>
    <w:multiLevelType w:val="hybridMultilevel"/>
    <w:tmpl w:val="EF40F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3D37CA"/>
    <w:multiLevelType w:val="hybridMultilevel"/>
    <w:tmpl w:val="17CA268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29053E4"/>
    <w:multiLevelType w:val="hybridMultilevel"/>
    <w:tmpl w:val="28CC6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C57196"/>
    <w:multiLevelType w:val="hybridMultilevel"/>
    <w:tmpl w:val="C5887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9C1070"/>
    <w:multiLevelType w:val="hybridMultilevel"/>
    <w:tmpl w:val="74043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960715"/>
    <w:multiLevelType w:val="hybridMultilevel"/>
    <w:tmpl w:val="4F524C02"/>
    <w:lvl w:ilvl="0" w:tplc="0C090001">
      <w:start w:val="1"/>
      <w:numFmt w:val="bullet"/>
      <w:lvlText w:val=""/>
      <w:lvlJc w:val="left"/>
      <w:pPr>
        <w:ind w:left="1068" w:hanging="360"/>
      </w:pPr>
      <w:rPr>
        <w:rFonts w:ascii="Symbol" w:hAnsi="Symbol" w:hint="default"/>
      </w:rPr>
    </w:lvl>
    <w:lvl w:ilvl="1" w:tplc="0C090003">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6" w15:restartNumberingAfterBreak="0">
    <w:nsid w:val="299B6754"/>
    <w:multiLevelType w:val="multilevel"/>
    <w:tmpl w:val="9EBA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B40EEC"/>
    <w:multiLevelType w:val="hybridMultilevel"/>
    <w:tmpl w:val="D1949F0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7B7234"/>
    <w:multiLevelType w:val="multilevel"/>
    <w:tmpl w:val="E9AE3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AA4A89"/>
    <w:multiLevelType w:val="hybridMultilevel"/>
    <w:tmpl w:val="3BAA6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326F8B"/>
    <w:multiLevelType w:val="hybridMultilevel"/>
    <w:tmpl w:val="FFFFFFFF"/>
    <w:lvl w:ilvl="0" w:tplc="587E4732">
      <w:start w:val="1"/>
      <w:numFmt w:val="bullet"/>
      <w:lvlText w:val=""/>
      <w:lvlJc w:val="left"/>
      <w:pPr>
        <w:ind w:left="720" w:hanging="360"/>
      </w:pPr>
      <w:rPr>
        <w:rFonts w:ascii="Symbol" w:hAnsi="Symbol" w:hint="default"/>
      </w:rPr>
    </w:lvl>
    <w:lvl w:ilvl="1" w:tplc="CD20F494">
      <w:start w:val="1"/>
      <w:numFmt w:val="bullet"/>
      <w:lvlText w:val="o"/>
      <w:lvlJc w:val="left"/>
      <w:pPr>
        <w:ind w:left="1440" w:hanging="360"/>
      </w:pPr>
      <w:rPr>
        <w:rFonts w:ascii="Courier New" w:hAnsi="Courier New" w:hint="default"/>
      </w:rPr>
    </w:lvl>
    <w:lvl w:ilvl="2" w:tplc="8C60EA94">
      <w:start w:val="1"/>
      <w:numFmt w:val="bullet"/>
      <w:lvlText w:val=""/>
      <w:lvlJc w:val="left"/>
      <w:pPr>
        <w:ind w:left="2160" w:hanging="360"/>
      </w:pPr>
      <w:rPr>
        <w:rFonts w:ascii="Wingdings" w:hAnsi="Wingdings" w:hint="default"/>
      </w:rPr>
    </w:lvl>
    <w:lvl w:ilvl="3" w:tplc="C4AA3628">
      <w:start w:val="1"/>
      <w:numFmt w:val="bullet"/>
      <w:lvlText w:val=""/>
      <w:lvlJc w:val="left"/>
      <w:pPr>
        <w:ind w:left="2880" w:hanging="360"/>
      </w:pPr>
      <w:rPr>
        <w:rFonts w:ascii="Symbol" w:hAnsi="Symbol" w:hint="default"/>
      </w:rPr>
    </w:lvl>
    <w:lvl w:ilvl="4" w:tplc="2B9EA70C">
      <w:start w:val="1"/>
      <w:numFmt w:val="bullet"/>
      <w:lvlText w:val="o"/>
      <w:lvlJc w:val="left"/>
      <w:pPr>
        <w:ind w:left="3600" w:hanging="360"/>
      </w:pPr>
      <w:rPr>
        <w:rFonts w:ascii="Courier New" w:hAnsi="Courier New" w:hint="default"/>
      </w:rPr>
    </w:lvl>
    <w:lvl w:ilvl="5" w:tplc="ED0EC63E">
      <w:start w:val="1"/>
      <w:numFmt w:val="bullet"/>
      <w:lvlText w:val=""/>
      <w:lvlJc w:val="left"/>
      <w:pPr>
        <w:ind w:left="4320" w:hanging="360"/>
      </w:pPr>
      <w:rPr>
        <w:rFonts w:ascii="Wingdings" w:hAnsi="Wingdings" w:hint="default"/>
      </w:rPr>
    </w:lvl>
    <w:lvl w:ilvl="6" w:tplc="F66ADA66">
      <w:start w:val="1"/>
      <w:numFmt w:val="bullet"/>
      <w:lvlText w:val=""/>
      <w:lvlJc w:val="left"/>
      <w:pPr>
        <w:ind w:left="5040" w:hanging="360"/>
      </w:pPr>
      <w:rPr>
        <w:rFonts w:ascii="Symbol" w:hAnsi="Symbol" w:hint="default"/>
      </w:rPr>
    </w:lvl>
    <w:lvl w:ilvl="7" w:tplc="18386810">
      <w:start w:val="1"/>
      <w:numFmt w:val="bullet"/>
      <w:lvlText w:val="o"/>
      <w:lvlJc w:val="left"/>
      <w:pPr>
        <w:ind w:left="5760" w:hanging="360"/>
      </w:pPr>
      <w:rPr>
        <w:rFonts w:ascii="Courier New" w:hAnsi="Courier New" w:hint="default"/>
      </w:rPr>
    </w:lvl>
    <w:lvl w:ilvl="8" w:tplc="A106DF04">
      <w:start w:val="1"/>
      <w:numFmt w:val="bullet"/>
      <w:lvlText w:val=""/>
      <w:lvlJc w:val="left"/>
      <w:pPr>
        <w:ind w:left="6480" w:hanging="360"/>
      </w:pPr>
      <w:rPr>
        <w:rFonts w:ascii="Wingdings" w:hAnsi="Wingdings" w:hint="default"/>
      </w:rPr>
    </w:lvl>
  </w:abstractNum>
  <w:abstractNum w:abstractNumId="11" w15:restartNumberingAfterBreak="0">
    <w:nsid w:val="363F48CD"/>
    <w:multiLevelType w:val="hybridMultilevel"/>
    <w:tmpl w:val="28E2B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013647"/>
    <w:multiLevelType w:val="hybridMultilevel"/>
    <w:tmpl w:val="00609A6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A1859BC"/>
    <w:multiLevelType w:val="hybridMultilevel"/>
    <w:tmpl w:val="3B967BC2"/>
    <w:lvl w:ilvl="0" w:tplc="1FA08C48">
      <w:numFmt w:val="bullet"/>
      <w:lvlText w:val="-"/>
      <w:lvlJc w:val="left"/>
      <w:pPr>
        <w:ind w:left="360" w:hanging="360"/>
      </w:pPr>
      <w:rPr>
        <w:rFonts w:ascii="Calibri" w:eastAsia="Calibri"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A9F1598"/>
    <w:multiLevelType w:val="hybridMultilevel"/>
    <w:tmpl w:val="286AF1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A24500"/>
    <w:multiLevelType w:val="multilevel"/>
    <w:tmpl w:val="930A67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2B67C2"/>
    <w:multiLevelType w:val="hybridMultilevel"/>
    <w:tmpl w:val="84D6769E"/>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434C036F"/>
    <w:multiLevelType w:val="multilevel"/>
    <w:tmpl w:val="DCFE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7A1C51"/>
    <w:multiLevelType w:val="hybridMultilevel"/>
    <w:tmpl w:val="E62E0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560F87"/>
    <w:multiLevelType w:val="hybridMultilevel"/>
    <w:tmpl w:val="51464D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F67EE2"/>
    <w:multiLevelType w:val="hybridMultilevel"/>
    <w:tmpl w:val="10423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AD14BC"/>
    <w:multiLevelType w:val="hybridMultilevel"/>
    <w:tmpl w:val="3702D3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4FBB044C"/>
    <w:multiLevelType w:val="hybridMultilevel"/>
    <w:tmpl w:val="E8C2F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603872"/>
    <w:multiLevelType w:val="hybridMultilevel"/>
    <w:tmpl w:val="48A44B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C9877C4"/>
    <w:multiLevelType w:val="hybridMultilevel"/>
    <w:tmpl w:val="D78E07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F440B5E"/>
    <w:multiLevelType w:val="hybridMultilevel"/>
    <w:tmpl w:val="965CA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076FBF"/>
    <w:multiLevelType w:val="hybridMultilevel"/>
    <w:tmpl w:val="A67C6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39A37D"/>
    <w:multiLevelType w:val="hybridMultilevel"/>
    <w:tmpl w:val="FFFFFFFF"/>
    <w:lvl w:ilvl="0" w:tplc="FFFFFFFF">
      <w:start w:val="1"/>
      <w:numFmt w:val="bullet"/>
      <w:lvlText w:val=""/>
      <w:lvlJc w:val="left"/>
      <w:pPr>
        <w:ind w:left="720" w:hanging="360"/>
      </w:pPr>
      <w:rPr>
        <w:rFonts w:ascii="Symbol" w:hAnsi="Symbol" w:hint="default"/>
      </w:rPr>
    </w:lvl>
    <w:lvl w:ilvl="1" w:tplc="5366D450">
      <w:start w:val="1"/>
      <w:numFmt w:val="bullet"/>
      <w:lvlText w:val="o"/>
      <w:lvlJc w:val="left"/>
      <w:pPr>
        <w:ind w:left="1440" w:hanging="360"/>
      </w:pPr>
      <w:rPr>
        <w:rFonts w:ascii="Courier New" w:hAnsi="Courier New" w:hint="default"/>
      </w:rPr>
    </w:lvl>
    <w:lvl w:ilvl="2" w:tplc="A1326E6C">
      <w:start w:val="1"/>
      <w:numFmt w:val="bullet"/>
      <w:lvlText w:val=""/>
      <w:lvlJc w:val="left"/>
      <w:pPr>
        <w:ind w:left="2160" w:hanging="360"/>
      </w:pPr>
      <w:rPr>
        <w:rFonts w:ascii="Wingdings" w:hAnsi="Wingdings" w:hint="default"/>
      </w:rPr>
    </w:lvl>
    <w:lvl w:ilvl="3" w:tplc="C7024886">
      <w:start w:val="1"/>
      <w:numFmt w:val="bullet"/>
      <w:lvlText w:val=""/>
      <w:lvlJc w:val="left"/>
      <w:pPr>
        <w:ind w:left="2880" w:hanging="360"/>
      </w:pPr>
      <w:rPr>
        <w:rFonts w:ascii="Symbol" w:hAnsi="Symbol" w:hint="default"/>
      </w:rPr>
    </w:lvl>
    <w:lvl w:ilvl="4" w:tplc="8A96FE62">
      <w:start w:val="1"/>
      <w:numFmt w:val="bullet"/>
      <w:lvlText w:val="o"/>
      <w:lvlJc w:val="left"/>
      <w:pPr>
        <w:ind w:left="3600" w:hanging="360"/>
      </w:pPr>
      <w:rPr>
        <w:rFonts w:ascii="Courier New" w:hAnsi="Courier New" w:hint="default"/>
      </w:rPr>
    </w:lvl>
    <w:lvl w:ilvl="5" w:tplc="96B893CA">
      <w:start w:val="1"/>
      <w:numFmt w:val="bullet"/>
      <w:lvlText w:val=""/>
      <w:lvlJc w:val="left"/>
      <w:pPr>
        <w:ind w:left="4320" w:hanging="360"/>
      </w:pPr>
      <w:rPr>
        <w:rFonts w:ascii="Wingdings" w:hAnsi="Wingdings" w:hint="default"/>
      </w:rPr>
    </w:lvl>
    <w:lvl w:ilvl="6" w:tplc="21D8CEC0">
      <w:start w:val="1"/>
      <w:numFmt w:val="bullet"/>
      <w:lvlText w:val=""/>
      <w:lvlJc w:val="left"/>
      <w:pPr>
        <w:ind w:left="5040" w:hanging="360"/>
      </w:pPr>
      <w:rPr>
        <w:rFonts w:ascii="Symbol" w:hAnsi="Symbol" w:hint="default"/>
      </w:rPr>
    </w:lvl>
    <w:lvl w:ilvl="7" w:tplc="47F4D99A">
      <w:start w:val="1"/>
      <w:numFmt w:val="bullet"/>
      <w:lvlText w:val="o"/>
      <w:lvlJc w:val="left"/>
      <w:pPr>
        <w:ind w:left="5760" w:hanging="360"/>
      </w:pPr>
      <w:rPr>
        <w:rFonts w:ascii="Courier New" w:hAnsi="Courier New" w:hint="default"/>
      </w:rPr>
    </w:lvl>
    <w:lvl w:ilvl="8" w:tplc="6BC4CEFC">
      <w:start w:val="1"/>
      <w:numFmt w:val="bullet"/>
      <w:lvlText w:val=""/>
      <w:lvlJc w:val="left"/>
      <w:pPr>
        <w:ind w:left="6480" w:hanging="360"/>
      </w:pPr>
      <w:rPr>
        <w:rFonts w:ascii="Wingdings" w:hAnsi="Wingdings" w:hint="default"/>
      </w:rPr>
    </w:lvl>
  </w:abstractNum>
  <w:abstractNum w:abstractNumId="28" w15:restartNumberingAfterBreak="0">
    <w:nsid w:val="6C6952E9"/>
    <w:multiLevelType w:val="multilevel"/>
    <w:tmpl w:val="D2FE1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535D95"/>
    <w:multiLevelType w:val="hybridMultilevel"/>
    <w:tmpl w:val="7C3817C2"/>
    <w:lvl w:ilvl="0" w:tplc="9C62E958">
      <w:numFmt w:val="bullet"/>
      <w:lvlText w:val="-"/>
      <w:lvlJc w:val="left"/>
      <w:pPr>
        <w:ind w:left="720" w:hanging="360"/>
      </w:pPr>
      <w:rPr>
        <w:rFonts w:ascii="Calibri" w:eastAsia="Trebuchet MS"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FE5E14"/>
    <w:multiLevelType w:val="hybridMultilevel"/>
    <w:tmpl w:val="D8828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2070D1"/>
    <w:multiLevelType w:val="hybridMultilevel"/>
    <w:tmpl w:val="24122F06"/>
    <w:lvl w:ilvl="0" w:tplc="3C120F9C">
      <w:numFmt w:val="bullet"/>
      <w:lvlText w:val="-"/>
      <w:lvlJc w:val="left"/>
      <w:pPr>
        <w:ind w:left="720" w:hanging="360"/>
      </w:pPr>
      <w:rPr>
        <w:rFonts w:ascii="Calibri" w:eastAsia="Trebuchet MS"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56E5EAA"/>
    <w:multiLevelType w:val="hybridMultilevel"/>
    <w:tmpl w:val="C8CAA3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60B5DBF"/>
    <w:multiLevelType w:val="hybridMultilevel"/>
    <w:tmpl w:val="52C8552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4" w15:restartNumberingAfterBreak="0">
    <w:nsid w:val="7740314C"/>
    <w:multiLevelType w:val="hybridMultilevel"/>
    <w:tmpl w:val="E7BCD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7E644D"/>
    <w:multiLevelType w:val="hybridMultilevel"/>
    <w:tmpl w:val="826004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363776">
    <w:abstractNumId w:val="19"/>
  </w:num>
  <w:num w:numId="2" w16cid:durableId="1287614549">
    <w:abstractNumId w:val="22"/>
  </w:num>
  <w:num w:numId="3" w16cid:durableId="2041540773">
    <w:abstractNumId w:val="11"/>
  </w:num>
  <w:num w:numId="4" w16cid:durableId="974599493">
    <w:abstractNumId w:val="26"/>
  </w:num>
  <w:num w:numId="5" w16cid:durableId="346564983">
    <w:abstractNumId w:val="34"/>
  </w:num>
  <w:num w:numId="6" w16cid:durableId="1820465412">
    <w:abstractNumId w:val="23"/>
  </w:num>
  <w:num w:numId="7" w16cid:durableId="811488359">
    <w:abstractNumId w:val="18"/>
  </w:num>
  <w:num w:numId="8" w16cid:durableId="2013750439">
    <w:abstractNumId w:val="3"/>
  </w:num>
  <w:num w:numId="9" w16cid:durableId="77946499">
    <w:abstractNumId w:val="8"/>
  </w:num>
  <w:num w:numId="10" w16cid:durableId="479344104">
    <w:abstractNumId w:val="15"/>
  </w:num>
  <w:num w:numId="11" w16cid:durableId="1173765891">
    <w:abstractNumId w:val="1"/>
  </w:num>
  <w:num w:numId="12" w16cid:durableId="1728413352">
    <w:abstractNumId w:val="21"/>
  </w:num>
  <w:num w:numId="13" w16cid:durableId="213977766">
    <w:abstractNumId w:val="5"/>
  </w:num>
  <w:num w:numId="14" w16cid:durableId="354040242">
    <w:abstractNumId w:val="0"/>
  </w:num>
  <w:num w:numId="15" w16cid:durableId="1244292342">
    <w:abstractNumId w:val="32"/>
  </w:num>
  <w:num w:numId="16" w16cid:durableId="687563692">
    <w:abstractNumId w:val="28"/>
  </w:num>
  <w:num w:numId="17" w16cid:durableId="2090232293">
    <w:abstractNumId w:val="17"/>
  </w:num>
  <w:num w:numId="18" w16cid:durableId="1188179728">
    <w:abstractNumId w:val="6"/>
  </w:num>
  <w:num w:numId="19" w16cid:durableId="1976908621">
    <w:abstractNumId w:val="12"/>
  </w:num>
  <w:num w:numId="20" w16cid:durableId="544223704">
    <w:abstractNumId w:val="5"/>
  </w:num>
  <w:num w:numId="21" w16cid:durableId="1092244447">
    <w:abstractNumId w:val="29"/>
  </w:num>
  <w:num w:numId="22" w16cid:durableId="1038503675">
    <w:abstractNumId w:val="25"/>
  </w:num>
  <w:num w:numId="23" w16cid:durableId="1312324301">
    <w:abstractNumId w:val="27"/>
  </w:num>
  <w:num w:numId="24" w16cid:durableId="1307975168">
    <w:abstractNumId w:val="10"/>
  </w:num>
  <w:num w:numId="25" w16cid:durableId="1948538671">
    <w:abstractNumId w:val="13"/>
  </w:num>
  <w:num w:numId="26" w16cid:durableId="256985779">
    <w:abstractNumId w:val="35"/>
  </w:num>
  <w:num w:numId="27" w16cid:durableId="924921931">
    <w:abstractNumId w:val="7"/>
  </w:num>
  <w:num w:numId="28" w16cid:durableId="409741746">
    <w:abstractNumId w:val="16"/>
  </w:num>
  <w:num w:numId="29" w16cid:durableId="251202843">
    <w:abstractNumId w:val="33"/>
  </w:num>
  <w:num w:numId="30" w16cid:durableId="1294827295">
    <w:abstractNumId w:val="2"/>
  </w:num>
  <w:num w:numId="31" w16cid:durableId="1792748967">
    <w:abstractNumId w:val="31"/>
  </w:num>
  <w:num w:numId="32" w16cid:durableId="469516776">
    <w:abstractNumId w:val="4"/>
  </w:num>
  <w:num w:numId="33" w16cid:durableId="1198548289">
    <w:abstractNumId w:val="9"/>
  </w:num>
  <w:num w:numId="34" w16cid:durableId="1529443895">
    <w:abstractNumId w:val="30"/>
  </w:num>
  <w:num w:numId="35" w16cid:durableId="2002811903">
    <w:abstractNumId w:val="14"/>
  </w:num>
  <w:num w:numId="36" w16cid:durableId="73363278">
    <w:abstractNumId w:val="24"/>
  </w:num>
  <w:num w:numId="37" w16cid:durableId="6626656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6E"/>
    <w:rsid w:val="00001399"/>
    <w:rsid w:val="0000267E"/>
    <w:rsid w:val="000033A5"/>
    <w:rsid w:val="0000343C"/>
    <w:rsid w:val="0000376F"/>
    <w:rsid w:val="00003DD4"/>
    <w:rsid w:val="000057B9"/>
    <w:rsid w:val="00005BCA"/>
    <w:rsid w:val="00005FE8"/>
    <w:rsid w:val="0000642C"/>
    <w:rsid w:val="0000666A"/>
    <w:rsid w:val="00006E02"/>
    <w:rsid w:val="00007FAE"/>
    <w:rsid w:val="00010F21"/>
    <w:rsid w:val="000118E0"/>
    <w:rsid w:val="00011DE9"/>
    <w:rsid w:val="0001237E"/>
    <w:rsid w:val="00013723"/>
    <w:rsid w:val="00014806"/>
    <w:rsid w:val="0001566D"/>
    <w:rsid w:val="000157CD"/>
    <w:rsid w:val="00016E50"/>
    <w:rsid w:val="000176B6"/>
    <w:rsid w:val="0002017C"/>
    <w:rsid w:val="0002053D"/>
    <w:rsid w:val="00020E77"/>
    <w:rsid w:val="00021136"/>
    <w:rsid w:val="00022883"/>
    <w:rsid w:val="00022CDB"/>
    <w:rsid w:val="0002417A"/>
    <w:rsid w:val="000246ED"/>
    <w:rsid w:val="00024BBA"/>
    <w:rsid w:val="000267D8"/>
    <w:rsid w:val="000300F8"/>
    <w:rsid w:val="000304C1"/>
    <w:rsid w:val="0003068D"/>
    <w:rsid w:val="00032408"/>
    <w:rsid w:val="00033161"/>
    <w:rsid w:val="00033471"/>
    <w:rsid w:val="000345EC"/>
    <w:rsid w:val="0003478C"/>
    <w:rsid w:val="00034E52"/>
    <w:rsid w:val="00035AFF"/>
    <w:rsid w:val="000375C0"/>
    <w:rsid w:val="00037D51"/>
    <w:rsid w:val="00037F62"/>
    <w:rsid w:val="00037FBA"/>
    <w:rsid w:val="00040C9A"/>
    <w:rsid w:val="00041A59"/>
    <w:rsid w:val="00042314"/>
    <w:rsid w:val="00042E3B"/>
    <w:rsid w:val="00044E5D"/>
    <w:rsid w:val="0005023C"/>
    <w:rsid w:val="00050CB1"/>
    <w:rsid w:val="000516D9"/>
    <w:rsid w:val="00053D15"/>
    <w:rsid w:val="00055656"/>
    <w:rsid w:val="00056959"/>
    <w:rsid w:val="0005762B"/>
    <w:rsid w:val="0005762F"/>
    <w:rsid w:val="000579AB"/>
    <w:rsid w:val="00057FD9"/>
    <w:rsid w:val="000605B6"/>
    <w:rsid w:val="0006083A"/>
    <w:rsid w:val="00061146"/>
    <w:rsid w:val="0006307D"/>
    <w:rsid w:val="00063401"/>
    <w:rsid w:val="0006476B"/>
    <w:rsid w:val="00066018"/>
    <w:rsid w:val="00067702"/>
    <w:rsid w:val="0007046E"/>
    <w:rsid w:val="000733B1"/>
    <w:rsid w:val="00073E20"/>
    <w:rsid w:val="00073F3E"/>
    <w:rsid w:val="000747C2"/>
    <w:rsid w:val="00076784"/>
    <w:rsid w:val="00076D9D"/>
    <w:rsid w:val="000813A8"/>
    <w:rsid w:val="00082673"/>
    <w:rsid w:val="00082CDD"/>
    <w:rsid w:val="00083537"/>
    <w:rsid w:val="00085127"/>
    <w:rsid w:val="0008539D"/>
    <w:rsid w:val="00086352"/>
    <w:rsid w:val="00086863"/>
    <w:rsid w:val="00086CC0"/>
    <w:rsid w:val="00087B96"/>
    <w:rsid w:val="00087E45"/>
    <w:rsid w:val="0009020E"/>
    <w:rsid w:val="000906CF"/>
    <w:rsid w:val="00091040"/>
    <w:rsid w:val="00091FDA"/>
    <w:rsid w:val="00092483"/>
    <w:rsid w:val="00092A5C"/>
    <w:rsid w:val="000949DA"/>
    <w:rsid w:val="00096C47"/>
    <w:rsid w:val="00097BD1"/>
    <w:rsid w:val="000A00D6"/>
    <w:rsid w:val="000A06CE"/>
    <w:rsid w:val="000A0EE7"/>
    <w:rsid w:val="000A111D"/>
    <w:rsid w:val="000A1B9D"/>
    <w:rsid w:val="000A241A"/>
    <w:rsid w:val="000A2A4E"/>
    <w:rsid w:val="000A3FD9"/>
    <w:rsid w:val="000A40CE"/>
    <w:rsid w:val="000A42EF"/>
    <w:rsid w:val="000A4415"/>
    <w:rsid w:val="000A44FC"/>
    <w:rsid w:val="000A4A25"/>
    <w:rsid w:val="000A5D66"/>
    <w:rsid w:val="000A651E"/>
    <w:rsid w:val="000A67FE"/>
    <w:rsid w:val="000A773C"/>
    <w:rsid w:val="000A7F08"/>
    <w:rsid w:val="000B1466"/>
    <w:rsid w:val="000B16CF"/>
    <w:rsid w:val="000B1AA1"/>
    <w:rsid w:val="000B29EF"/>
    <w:rsid w:val="000B4718"/>
    <w:rsid w:val="000B4EB2"/>
    <w:rsid w:val="000B6DF0"/>
    <w:rsid w:val="000C06E2"/>
    <w:rsid w:val="000C18C2"/>
    <w:rsid w:val="000C377F"/>
    <w:rsid w:val="000C461B"/>
    <w:rsid w:val="000C68FB"/>
    <w:rsid w:val="000C6C7A"/>
    <w:rsid w:val="000C7C25"/>
    <w:rsid w:val="000C7F0C"/>
    <w:rsid w:val="000D0482"/>
    <w:rsid w:val="000D14AD"/>
    <w:rsid w:val="000D18A6"/>
    <w:rsid w:val="000D2BB4"/>
    <w:rsid w:val="000D2BD8"/>
    <w:rsid w:val="000D39A5"/>
    <w:rsid w:val="000D6637"/>
    <w:rsid w:val="000D7639"/>
    <w:rsid w:val="000E0C37"/>
    <w:rsid w:val="000E140E"/>
    <w:rsid w:val="000E3126"/>
    <w:rsid w:val="000E3F94"/>
    <w:rsid w:val="000E445A"/>
    <w:rsid w:val="000E4EF1"/>
    <w:rsid w:val="000E575F"/>
    <w:rsid w:val="000E5AA1"/>
    <w:rsid w:val="000E5B9B"/>
    <w:rsid w:val="000F0DB1"/>
    <w:rsid w:val="000F1EC9"/>
    <w:rsid w:val="000F3799"/>
    <w:rsid w:val="000F3B8B"/>
    <w:rsid w:val="000F3D38"/>
    <w:rsid w:val="000F4471"/>
    <w:rsid w:val="000F60D9"/>
    <w:rsid w:val="000F69C4"/>
    <w:rsid w:val="000F734A"/>
    <w:rsid w:val="001010D4"/>
    <w:rsid w:val="00101361"/>
    <w:rsid w:val="00102489"/>
    <w:rsid w:val="00103997"/>
    <w:rsid w:val="0010492C"/>
    <w:rsid w:val="00104C5B"/>
    <w:rsid w:val="00105B0D"/>
    <w:rsid w:val="00110BDF"/>
    <w:rsid w:val="001113DA"/>
    <w:rsid w:val="001114F0"/>
    <w:rsid w:val="001117A2"/>
    <w:rsid w:val="00112922"/>
    <w:rsid w:val="00112C0D"/>
    <w:rsid w:val="00112E81"/>
    <w:rsid w:val="001131FE"/>
    <w:rsid w:val="00114914"/>
    <w:rsid w:val="00115B65"/>
    <w:rsid w:val="001179F9"/>
    <w:rsid w:val="001208C8"/>
    <w:rsid w:val="001229A5"/>
    <w:rsid w:val="00122A2E"/>
    <w:rsid w:val="00123D3E"/>
    <w:rsid w:val="00126019"/>
    <w:rsid w:val="00126376"/>
    <w:rsid w:val="001274A5"/>
    <w:rsid w:val="001274C1"/>
    <w:rsid w:val="00130CAF"/>
    <w:rsid w:val="00130D43"/>
    <w:rsid w:val="0013120B"/>
    <w:rsid w:val="0013172F"/>
    <w:rsid w:val="0013355E"/>
    <w:rsid w:val="00133B77"/>
    <w:rsid w:val="00133F29"/>
    <w:rsid w:val="00134F2D"/>
    <w:rsid w:val="00135765"/>
    <w:rsid w:val="00135B5B"/>
    <w:rsid w:val="00136618"/>
    <w:rsid w:val="00136CC6"/>
    <w:rsid w:val="00137A31"/>
    <w:rsid w:val="00141882"/>
    <w:rsid w:val="00143D6B"/>
    <w:rsid w:val="001446A5"/>
    <w:rsid w:val="00146CD4"/>
    <w:rsid w:val="00147575"/>
    <w:rsid w:val="0015008F"/>
    <w:rsid w:val="00150D5B"/>
    <w:rsid w:val="00151475"/>
    <w:rsid w:val="00152680"/>
    <w:rsid w:val="0015347A"/>
    <w:rsid w:val="00153A39"/>
    <w:rsid w:val="00154116"/>
    <w:rsid w:val="00155513"/>
    <w:rsid w:val="00155C1D"/>
    <w:rsid w:val="00155C35"/>
    <w:rsid w:val="001566CF"/>
    <w:rsid w:val="00156C22"/>
    <w:rsid w:val="0016006B"/>
    <w:rsid w:val="0016112D"/>
    <w:rsid w:val="00161C34"/>
    <w:rsid w:val="001624E8"/>
    <w:rsid w:val="0016330D"/>
    <w:rsid w:val="00164873"/>
    <w:rsid w:val="00164EED"/>
    <w:rsid w:val="001651FE"/>
    <w:rsid w:val="00165EB4"/>
    <w:rsid w:val="00166411"/>
    <w:rsid w:val="00170684"/>
    <w:rsid w:val="00170BE8"/>
    <w:rsid w:val="00170D68"/>
    <w:rsid w:val="0017122A"/>
    <w:rsid w:val="001727F9"/>
    <w:rsid w:val="00173818"/>
    <w:rsid w:val="00174F60"/>
    <w:rsid w:val="0017539F"/>
    <w:rsid w:val="00176E93"/>
    <w:rsid w:val="00177C80"/>
    <w:rsid w:val="00177EDC"/>
    <w:rsid w:val="00181264"/>
    <w:rsid w:val="00181E44"/>
    <w:rsid w:val="00181E59"/>
    <w:rsid w:val="00182205"/>
    <w:rsid w:val="001841A1"/>
    <w:rsid w:val="00185231"/>
    <w:rsid w:val="00185359"/>
    <w:rsid w:val="00185E57"/>
    <w:rsid w:val="00190064"/>
    <w:rsid w:val="00190C7F"/>
    <w:rsid w:val="00191269"/>
    <w:rsid w:val="00192E44"/>
    <w:rsid w:val="0019362C"/>
    <w:rsid w:val="00193AA0"/>
    <w:rsid w:val="001940C5"/>
    <w:rsid w:val="001943D7"/>
    <w:rsid w:val="00194574"/>
    <w:rsid w:val="001946F0"/>
    <w:rsid w:val="00194CEE"/>
    <w:rsid w:val="00194EA8"/>
    <w:rsid w:val="00196936"/>
    <w:rsid w:val="00197FB1"/>
    <w:rsid w:val="001A0419"/>
    <w:rsid w:val="001A067B"/>
    <w:rsid w:val="001A0988"/>
    <w:rsid w:val="001A12C7"/>
    <w:rsid w:val="001A212E"/>
    <w:rsid w:val="001A40B2"/>
    <w:rsid w:val="001A53A9"/>
    <w:rsid w:val="001A53E7"/>
    <w:rsid w:val="001A76AF"/>
    <w:rsid w:val="001B0DE7"/>
    <w:rsid w:val="001B2235"/>
    <w:rsid w:val="001B23AC"/>
    <w:rsid w:val="001B2BF4"/>
    <w:rsid w:val="001B3739"/>
    <w:rsid w:val="001B3AD7"/>
    <w:rsid w:val="001B483D"/>
    <w:rsid w:val="001B6E6B"/>
    <w:rsid w:val="001B7801"/>
    <w:rsid w:val="001C06E7"/>
    <w:rsid w:val="001C273D"/>
    <w:rsid w:val="001C28B8"/>
    <w:rsid w:val="001C3ED0"/>
    <w:rsid w:val="001C43D0"/>
    <w:rsid w:val="001C6873"/>
    <w:rsid w:val="001C6881"/>
    <w:rsid w:val="001C7B8C"/>
    <w:rsid w:val="001D0652"/>
    <w:rsid w:val="001D0A2E"/>
    <w:rsid w:val="001D1202"/>
    <w:rsid w:val="001D1C2D"/>
    <w:rsid w:val="001D25B0"/>
    <w:rsid w:val="001D5C21"/>
    <w:rsid w:val="001D6A98"/>
    <w:rsid w:val="001D6EE9"/>
    <w:rsid w:val="001E002D"/>
    <w:rsid w:val="001E030D"/>
    <w:rsid w:val="001E0C87"/>
    <w:rsid w:val="001E146B"/>
    <w:rsid w:val="001E2635"/>
    <w:rsid w:val="001E2779"/>
    <w:rsid w:val="001E5544"/>
    <w:rsid w:val="001E61FF"/>
    <w:rsid w:val="001E6E3F"/>
    <w:rsid w:val="001E7ADC"/>
    <w:rsid w:val="001F0B50"/>
    <w:rsid w:val="001F0F9F"/>
    <w:rsid w:val="001F1484"/>
    <w:rsid w:val="001F22B3"/>
    <w:rsid w:val="001F2339"/>
    <w:rsid w:val="001F2B2B"/>
    <w:rsid w:val="001F2B32"/>
    <w:rsid w:val="001F3F66"/>
    <w:rsid w:val="001F44BB"/>
    <w:rsid w:val="001F4AC8"/>
    <w:rsid w:val="001F5C55"/>
    <w:rsid w:val="001F6CA5"/>
    <w:rsid w:val="00200079"/>
    <w:rsid w:val="002005FF"/>
    <w:rsid w:val="002006AA"/>
    <w:rsid w:val="00200899"/>
    <w:rsid w:val="00201E90"/>
    <w:rsid w:val="00202713"/>
    <w:rsid w:val="00203B0B"/>
    <w:rsid w:val="00203BEF"/>
    <w:rsid w:val="002056A0"/>
    <w:rsid w:val="00205CBF"/>
    <w:rsid w:val="00205EBA"/>
    <w:rsid w:val="002061D1"/>
    <w:rsid w:val="00207001"/>
    <w:rsid w:val="0021193D"/>
    <w:rsid w:val="0021214F"/>
    <w:rsid w:val="002124D8"/>
    <w:rsid w:val="002126F5"/>
    <w:rsid w:val="00212F47"/>
    <w:rsid w:val="002169EE"/>
    <w:rsid w:val="00216A68"/>
    <w:rsid w:val="00216B1E"/>
    <w:rsid w:val="0021751A"/>
    <w:rsid w:val="00220870"/>
    <w:rsid w:val="002240AB"/>
    <w:rsid w:val="002252EE"/>
    <w:rsid w:val="002263BA"/>
    <w:rsid w:val="002263F3"/>
    <w:rsid w:val="00226C09"/>
    <w:rsid w:val="00227998"/>
    <w:rsid w:val="00230836"/>
    <w:rsid w:val="00231A52"/>
    <w:rsid w:val="002326BD"/>
    <w:rsid w:val="00232A57"/>
    <w:rsid w:val="00233B3A"/>
    <w:rsid w:val="0023441D"/>
    <w:rsid w:val="0023460E"/>
    <w:rsid w:val="0023511A"/>
    <w:rsid w:val="00236BDD"/>
    <w:rsid w:val="002372CF"/>
    <w:rsid w:val="00237B68"/>
    <w:rsid w:val="00237C4A"/>
    <w:rsid w:val="002401D1"/>
    <w:rsid w:val="0024021C"/>
    <w:rsid w:val="00240470"/>
    <w:rsid w:val="002411C6"/>
    <w:rsid w:val="00241517"/>
    <w:rsid w:val="002433AE"/>
    <w:rsid w:val="00243DDC"/>
    <w:rsid w:val="00244206"/>
    <w:rsid w:val="00244693"/>
    <w:rsid w:val="00244CEC"/>
    <w:rsid w:val="0024519C"/>
    <w:rsid w:val="002453A2"/>
    <w:rsid w:val="0024560F"/>
    <w:rsid w:val="00245679"/>
    <w:rsid w:val="002456AD"/>
    <w:rsid w:val="0024619A"/>
    <w:rsid w:val="0024656F"/>
    <w:rsid w:val="002473DB"/>
    <w:rsid w:val="002473DC"/>
    <w:rsid w:val="00247F6A"/>
    <w:rsid w:val="00251748"/>
    <w:rsid w:val="00251ACE"/>
    <w:rsid w:val="002521F3"/>
    <w:rsid w:val="0025235D"/>
    <w:rsid w:val="00252B3E"/>
    <w:rsid w:val="00252EAA"/>
    <w:rsid w:val="00252FAE"/>
    <w:rsid w:val="002530FA"/>
    <w:rsid w:val="00254408"/>
    <w:rsid w:val="00254BFA"/>
    <w:rsid w:val="00254E50"/>
    <w:rsid w:val="00254FC4"/>
    <w:rsid w:val="00256D07"/>
    <w:rsid w:val="002571F4"/>
    <w:rsid w:val="00257207"/>
    <w:rsid w:val="0025762C"/>
    <w:rsid w:val="00261135"/>
    <w:rsid w:val="00262563"/>
    <w:rsid w:val="00263A75"/>
    <w:rsid w:val="00263CE5"/>
    <w:rsid w:val="002672F1"/>
    <w:rsid w:val="00267AAD"/>
    <w:rsid w:val="002703ED"/>
    <w:rsid w:val="0027047B"/>
    <w:rsid w:val="00271A19"/>
    <w:rsid w:val="0027235E"/>
    <w:rsid w:val="00272ADD"/>
    <w:rsid w:val="00273309"/>
    <w:rsid w:val="00273AB2"/>
    <w:rsid w:val="00274576"/>
    <w:rsid w:val="002748E4"/>
    <w:rsid w:val="0027551F"/>
    <w:rsid w:val="00277058"/>
    <w:rsid w:val="00277AA5"/>
    <w:rsid w:val="00281AD3"/>
    <w:rsid w:val="002903CD"/>
    <w:rsid w:val="002917C7"/>
    <w:rsid w:val="002918FA"/>
    <w:rsid w:val="00292C4A"/>
    <w:rsid w:val="00293AA7"/>
    <w:rsid w:val="00294EA5"/>
    <w:rsid w:val="00295970"/>
    <w:rsid w:val="00295BA4"/>
    <w:rsid w:val="0029689D"/>
    <w:rsid w:val="00297188"/>
    <w:rsid w:val="00297B60"/>
    <w:rsid w:val="00297BB0"/>
    <w:rsid w:val="002A0759"/>
    <w:rsid w:val="002A17A4"/>
    <w:rsid w:val="002A20A4"/>
    <w:rsid w:val="002A231E"/>
    <w:rsid w:val="002A2661"/>
    <w:rsid w:val="002A27E6"/>
    <w:rsid w:val="002A480D"/>
    <w:rsid w:val="002A56C4"/>
    <w:rsid w:val="002A7B56"/>
    <w:rsid w:val="002A7E19"/>
    <w:rsid w:val="002B02AE"/>
    <w:rsid w:val="002B2A15"/>
    <w:rsid w:val="002B35F5"/>
    <w:rsid w:val="002B4110"/>
    <w:rsid w:val="002B4E0B"/>
    <w:rsid w:val="002B6DD1"/>
    <w:rsid w:val="002B7605"/>
    <w:rsid w:val="002C0225"/>
    <w:rsid w:val="002C13D4"/>
    <w:rsid w:val="002C2043"/>
    <w:rsid w:val="002C3077"/>
    <w:rsid w:val="002C3501"/>
    <w:rsid w:val="002C4239"/>
    <w:rsid w:val="002C46A9"/>
    <w:rsid w:val="002C4B64"/>
    <w:rsid w:val="002C6A47"/>
    <w:rsid w:val="002C7A04"/>
    <w:rsid w:val="002D188B"/>
    <w:rsid w:val="002D2526"/>
    <w:rsid w:val="002D2876"/>
    <w:rsid w:val="002D537E"/>
    <w:rsid w:val="002D75C0"/>
    <w:rsid w:val="002E0538"/>
    <w:rsid w:val="002E0BEB"/>
    <w:rsid w:val="002E0C44"/>
    <w:rsid w:val="002E2389"/>
    <w:rsid w:val="002E2B23"/>
    <w:rsid w:val="002E5805"/>
    <w:rsid w:val="002E5E84"/>
    <w:rsid w:val="002E7B4F"/>
    <w:rsid w:val="002E7BA6"/>
    <w:rsid w:val="002E7D5F"/>
    <w:rsid w:val="002F19F9"/>
    <w:rsid w:val="002F20F6"/>
    <w:rsid w:val="002F47DF"/>
    <w:rsid w:val="002F495E"/>
    <w:rsid w:val="002F54CF"/>
    <w:rsid w:val="002F5CB9"/>
    <w:rsid w:val="002F7ECD"/>
    <w:rsid w:val="00302E89"/>
    <w:rsid w:val="00303B22"/>
    <w:rsid w:val="003048DE"/>
    <w:rsid w:val="00306E68"/>
    <w:rsid w:val="00307608"/>
    <w:rsid w:val="00310057"/>
    <w:rsid w:val="0031051B"/>
    <w:rsid w:val="00310857"/>
    <w:rsid w:val="00312327"/>
    <w:rsid w:val="00313D4B"/>
    <w:rsid w:val="00314A6C"/>
    <w:rsid w:val="00316F2F"/>
    <w:rsid w:val="00320656"/>
    <w:rsid w:val="0032150E"/>
    <w:rsid w:val="00324E14"/>
    <w:rsid w:val="00325319"/>
    <w:rsid w:val="00326781"/>
    <w:rsid w:val="00326DD9"/>
    <w:rsid w:val="00326F00"/>
    <w:rsid w:val="003325C8"/>
    <w:rsid w:val="003327E4"/>
    <w:rsid w:val="00332DBA"/>
    <w:rsid w:val="003369A3"/>
    <w:rsid w:val="00341348"/>
    <w:rsid w:val="00341582"/>
    <w:rsid w:val="00341B25"/>
    <w:rsid w:val="00342DAB"/>
    <w:rsid w:val="00343421"/>
    <w:rsid w:val="003439F9"/>
    <w:rsid w:val="0034429B"/>
    <w:rsid w:val="00344D45"/>
    <w:rsid w:val="003501E8"/>
    <w:rsid w:val="0035025C"/>
    <w:rsid w:val="003507F2"/>
    <w:rsid w:val="00351261"/>
    <w:rsid w:val="00351346"/>
    <w:rsid w:val="0035379D"/>
    <w:rsid w:val="00353930"/>
    <w:rsid w:val="003606A1"/>
    <w:rsid w:val="00360CE9"/>
    <w:rsid w:val="00361A50"/>
    <w:rsid w:val="003623BF"/>
    <w:rsid w:val="00362CB3"/>
    <w:rsid w:val="003639D2"/>
    <w:rsid w:val="00363DFA"/>
    <w:rsid w:val="003655F2"/>
    <w:rsid w:val="00365D7E"/>
    <w:rsid w:val="00366A6F"/>
    <w:rsid w:val="00367482"/>
    <w:rsid w:val="00367FF5"/>
    <w:rsid w:val="003700D0"/>
    <w:rsid w:val="0037130B"/>
    <w:rsid w:val="00371AD4"/>
    <w:rsid w:val="003729BC"/>
    <w:rsid w:val="003729DC"/>
    <w:rsid w:val="00372A5D"/>
    <w:rsid w:val="0037372A"/>
    <w:rsid w:val="00373BD9"/>
    <w:rsid w:val="003743F6"/>
    <w:rsid w:val="003746E1"/>
    <w:rsid w:val="00374F19"/>
    <w:rsid w:val="00376708"/>
    <w:rsid w:val="00376757"/>
    <w:rsid w:val="00377206"/>
    <w:rsid w:val="0037730D"/>
    <w:rsid w:val="00380480"/>
    <w:rsid w:val="00381391"/>
    <w:rsid w:val="0038252D"/>
    <w:rsid w:val="00383638"/>
    <w:rsid w:val="003849D7"/>
    <w:rsid w:val="00385C0A"/>
    <w:rsid w:val="00386F46"/>
    <w:rsid w:val="003872B3"/>
    <w:rsid w:val="00393DF2"/>
    <w:rsid w:val="00393E4F"/>
    <w:rsid w:val="00393ED0"/>
    <w:rsid w:val="003941B7"/>
    <w:rsid w:val="003944C5"/>
    <w:rsid w:val="0039509F"/>
    <w:rsid w:val="00395452"/>
    <w:rsid w:val="0039568E"/>
    <w:rsid w:val="003968E8"/>
    <w:rsid w:val="00396D7A"/>
    <w:rsid w:val="0039723C"/>
    <w:rsid w:val="0039757F"/>
    <w:rsid w:val="00397786"/>
    <w:rsid w:val="00397827"/>
    <w:rsid w:val="003A259D"/>
    <w:rsid w:val="003A3CD6"/>
    <w:rsid w:val="003A4D74"/>
    <w:rsid w:val="003A5DC8"/>
    <w:rsid w:val="003A6F6F"/>
    <w:rsid w:val="003A7CFC"/>
    <w:rsid w:val="003B39F2"/>
    <w:rsid w:val="003B4E3D"/>
    <w:rsid w:val="003B697E"/>
    <w:rsid w:val="003B6CE7"/>
    <w:rsid w:val="003B6E23"/>
    <w:rsid w:val="003B6EB5"/>
    <w:rsid w:val="003C05B3"/>
    <w:rsid w:val="003C05F0"/>
    <w:rsid w:val="003C0A8A"/>
    <w:rsid w:val="003C0C97"/>
    <w:rsid w:val="003C123C"/>
    <w:rsid w:val="003C1DC1"/>
    <w:rsid w:val="003C27DA"/>
    <w:rsid w:val="003C27E6"/>
    <w:rsid w:val="003C33A9"/>
    <w:rsid w:val="003C3800"/>
    <w:rsid w:val="003C38E6"/>
    <w:rsid w:val="003C5412"/>
    <w:rsid w:val="003C632A"/>
    <w:rsid w:val="003C6725"/>
    <w:rsid w:val="003C67C7"/>
    <w:rsid w:val="003C7693"/>
    <w:rsid w:val="003D0A2C"/>
    <w:rsid w:val="003D120B"/>
    <w:rsid w:val="003D2702"/>
    <w:rsid w:val="003D2C84"/>
    <w:rsid w:val="003D2D27"/>
    <w:rsid w:val="003D6262"/>
    <w:rsid w:val="003D6A2B"/>
    <w:rsid w:val="003D6E31"/>
    <w:rsid w:val="003D70A7"/>
    <w:rsid w:val="003D738C"/>
    <w:rsid w:val="003D7C40"/>
    <w:rsid w:val="003E067C"/>
    <w:rsid w:val="003E0973"/>
    <w:rsid w:val="003E268C"/>
    <w:rsid w:val="003E42D5"/>
    <w:rsid w:val="003E6995"/>
    <w:rsid w:val="003E7379"/>
    <w:rsid w:val="003F08DE"/>
    <w:rsid w:val="003F0A56"/>
    <w:rsid w:val="003F0E7A"/>
    <w:rsid w:val="003F1DD4"/>
    <w:rsid w:val="003F3280"/>
    <w:rsid w:val="003F4641"/>
    <w:rsid w:val="003F4E6E"/>
    <w:rsid w:val="003F5184"/>
    <w:rsid w:val="003F5522"/>
    <w:rsid w:val="003F5590"/>
    <w:rsid w:val="003F6790"/>
    <w:rsid w:val="003F7010"/>
    <w:rsid w:val="003F7AC8"/>
    <w:rsid w:val="00401BF5"/>
    <w:rsid w:val="00402612"/>
    <w:rsid w:val="00402F3C"/>
    <w:rsid w:val="00403094"/>
    <w:rsid w:val="00404DF2"/>
    <w:rsid w:val="00405271"/>
    <w:rsid w:val="0040537A"/>
    <w:rsid w:val="00405F17"/>
    <w:rsid w:val="004062B1"/>
    <w:rsid w:val="00406BD0"/>
    <w:rsid w:val="004073A5"/>
    <w:rsid w:val="00407B6F"/>
    <w:rsid w:val="0041017A"/>
    <w:rsid w:val="00410590"/>
    <w:rsid w:val="00410924"/>
    <w:rsid w:val="00410C21"/>
    <w:rsid w:val="004113F4"/>
    <w:rsid w:val="004116A3"/>
    <w:rsid w:val="004125D5"/>
    <w:rsid w:val="004127D2"/>
    <w:rsid w:val="00412B7C"/>
    <w:rsid w:val="00413661"/>
    <w:rsid w:val="004142C3"/>
    <w:rsid w:val="004152C0"/>
    <w:rsid w:val="00415B66"/>
    <w:rsid w:val="00416540"/>
    <w:rsid w:val="00417DF7"/>
    <w:rsid w:val="00420A23"/>
    <w:rsid w:val="00420F8F"/>
    <w:rsid w:val="004228DB"/>
    <w:rsid w:val="004275CA"/>
    <w:rsid w:val="00430B45"/>
    <w:rsid w:val="00430C53"/>
    <w:rsid w:val="00430FC8"/>
    <w:rsid w:val="00432D0D"/>
    <w:rsid w:val="004333C4"/>
    <w:rsid w:val="00433A74"/>
    <w:rsid w:val="00434220"/>
    <w:rsid w:val="00434984"/>
    <w:rsid w:val="00434E8B"/>
    <w:rsid w:val="00436BEF"/>
    <w:rsid w:val="004375FB"/>
    <w:rsid w:val="00440F66"/>
    <w:rsid w:val="00441304"/>
    <w:rsid w:val="00442138"/>
    <w:rsid w:val="00442B35"/>
    <w:rsid w:val="00442BE3"/>
    <w:rsid w:val="00442D20"/>
    <w:rsid w:val="00442F9A"/>
    <w:rsid w:val="004430F7"/>
    <w:rsid w:val="004438C3"/>
    <w:rsid w:val="00444B94"/>
    <w:rsid w:val="00447296"/>
    <w:rsid w:val="00447449"/>
    <w:rsid w:val="00447870"/>
    <w:rsid w:val="00447DC2"/>
    <w:rsid w:val="00451D61"/>
    <w:rsid w:val="00451E8D"/>
    <w:rsid w:val="00452C81"/>
    <w:rsid w:val="00453166"/>
    <w:rsid w:val="00453D5A"/>
    <w:rsid w:val="004548A3"/>
    <w:rsid w:val="00454940"/>
    <w:rsid w:val="0045550C"/>
    <w:rsid w:val="004557F2"/>
    <w:rsid w:val="004559A0"/>
    <w:rsid w:val="00455D48"/>
    <w:rsid w:val="00456E35"/>
    <w:rsid w:val="00457DB0"/>
    <w:rsid w:val="004615D7"/>
    <w:rsid w:val="00463057"/>
    <w:rsid w:val="00463D93"/>
    <w:rsid w:val="00464987"/>
    <w:rsid w:val="0046568E"/>
    <w:rsid w:val="00465C36"/>
    <w:rsid w:val="00466C57"/>
    <w:rsid w:val="0046767B"/>
    <w:rsid w:val="004679B8"/>
    <w:rsid w:val="00470036"/>
    <w:rsid w:val="004709F9"/>
    <w:rsid w:val="00474885"/>
    <w:rsid w:val="0047583F"/>
    <w:rsid w:val="0047584B"/>
    <w:rsid w:val="00477727"/>
    <w:rsid w:val="00477F53"/>
    <w:rsid w:val="00481025"/>
    <w:rsid w:val="004814AC"/>
    <w:rsid w:val="0048273D"/>
    <w:rsid w:val="004829D8"/>
    <w:rsid w:val="004829EE"/>
    <w:rsid w:val="00483BCF"/>
    <w:rsid w:val="00483D03"/>
    <w:rsid w:val="00485DE3"/>
    <w:rsid w:val="0048623F"/>
    <w:rsid w:val="00486250"/>
    <w:rsid w:val="00486EEE"/>
    <w:rsid w:val="004879DB"/>
    <w:rsid w:val="00487E91"/>
    <w:rsid w:val="00490485"/>
    <w:rsid w:val="004908E9"/>
    <w:rsid w:val="00492CE7"/>
    <w:rsid w:val="00493279"/>
    <w:rsid w:val="00493AC8"/>
    <w:rsid w:val="00493ADC"/>
    <w:rsid w:val="0049402C"/>
    <w:rsid w:val="00494AFC"/>
    <w:rsid w:val="00495512"/>
    <w:rsid w:val="00497B08"/>
    <w:rsid w:val="004A064F"/>
    <w:rsid w:val="004A26D5"/>
    <w:rsid w:val="004A4273"/>
    <w:rsid w:val="004A49F3"/>
    <w:rsid w:val="004A52D1"/>
    <w:rsid w:val="004A5B49"/>
    <w:rsid w:val="004A6A37"/>
    <w:rsid w:val="004A6DBC"/>
    <w:rsid w:val="004A7605"/>
    <w:rsid w:val="004A7CD2"/>
    <w:rsid w:val="004A7E05"/>
    <w:rsid w:val="004B0271"/>
    <w:rsid w:val="004B0541"/>
    <w:rsid w:val="004B37AA"/>
    <w:rsid w:val="004B3838"/>
    <w:rsid w:val="004B5187"/>
    <w:rsid w:val="004B524F"/>
    <w:rsid w:val="004B772E"/>
    <w:rsid w:val="004C2878"/>
    <w:rsid w:val="004D134D"/>
    <w:rsid w:val="004D1D88"/>
    <w:rsid w:val="004D2384"/>
    <w:rsid w:val="004D3800"/>
    <w:rsid w:val="004D4EBA"/>
    <w:rsid w:val="004D51BE"/>
    <w:rsid w:val="004D59BF"/>
    <w:rsid w:val="004D59D6"/>
    <w:rsid w:val="004D5E7D"/>
    <w:rsid w:val="004D642A"/>
    <w:rsid w:val="004D73C8"/>
    <w:rsid w:val="004E3859"/>
    <w:rsid w:val="004E476E"/>
    <w:rsid w:val="004E6510"/>
    <w:rsid w:val="004E663A"/>
    <w:rsid w:val="004F08A6"/>
    <w:rsid w:val="004F0EAB"/>
    <w:rsid w:val="004F254B"/>
    <w:rsid w:val="004F38DA"/>
    <w:rsid w:val="004F4935"/>
    <w:rsid w:val="004F579A"/>
    <w:rsid w:val="004F7B0B"/>
    <w:rsid w:val="00503867"/>
    <w:rsid w:val="00503DBD"/>
    <w:rsid w:val="0050413F"/>
    <w:rsid w:val="00505292"/>
    <w:rsid w:val="00505ABD"/>
    <w:rsid w:val="00505AE5"/>
    <w:rsid w:val="00506078"/>
    <w:rsid w:val="005074AB"/>
    <w:rsid w:val="00510B31"/>
    <w:rsid w:val="00510FFA"/>
    <w:rsid w:val="0051259E"/>
    <w:rsid w:val="00512818"/>
    <w:rsid w:val="00512B53"/>
    <w:rsid w:val="0051310E"/>
    <w:rsid w:val="005145AD"/>
    <w:rsid w:val="005155AD"/>
    <w:rsid w:val="005155C5"/>
    <w:rsid w:val="00515E32"/>
    <w:rsid w:val="005160E2"/>
    <w:rsid w:val="005241EB"/>
    <w:rsid w:val="005247EB"/>
    <w:rsid w:val="005250D2"/>
    <w:rsid w:val="00525C9F"/>
    <w:rsid w:val="0052691C"/>
    <w:rsid w:val="00527044"/>
    <w:rsid w:val="005306EF"/>
    <w:rsid w:val="00531CC4"/>
    <w:rsid w:val="005328A2"/>
    <w:rsid w:val="00532FAC"/>
    <w:rsid w:val="005336C4"/>
    <w:rsid w:val="00534C32"/>
    <w:rsid w:val="00534DC6"/>
    <w:rsid w:val="005350DB"/>
    <w:rsid w:val="00537100"/>
    <w:rsid w:val="005374E8"/>
    <w:rsid w:val="00537705"/>
    <w:rsid w:val="00537CF0"/>
    <w:rsid w:val="00540737"/>
    <w:rsid w:val="0054122E"/>
    <w:rsid w:val="005417B0"/>
    <w:rsid w:val="005419E7"/>
    <w:rsid w:val="00541AFC"/>
    <w:rsid w:val="005421B1"/>
    <w:rsid w:val="005441E4"/>
    <w:rsid w:val="005441FD"/>
    <w:rsid w:val="00546142"/>
    <w:rsid w:val="005463E9"/>
    <w:rsid w:val="00547045"/>
    <w:rsid w:val="005473AD"/>
    <w:rsid w:val="00547C68"/>
    <w:rsid w:val="005545C5"/>
    <w:rsid w:val="00555B30"/>
    <w:rsid w:val="005574D1"/>
    <w:rsid w:val="00557E16"/>
    <w:rsid w:val="005600B9"/>
    <w:rsid w:val="00560A3A"/>
    <w:rsid w:val="0056133E"/>
    <w:rsid w:val="00563021"/>
    <w:rsid w:val="00563394"/>
    <w:rsid w:val="00563566"/>
    <w:rsid w:val="00564FD0"/>
    <w:rsid w:val="00565B49"/>
    <w:rsid w:val="00567953"/>
    <w:rsid w:val="00567EE5"/>
    <w:rsid w:val="005700B9"/>
    <w:rsid w:val="0057036A"/>
    <w:rsid w:val="005708CE"/>
    <w:rsid w:val="00574250"/>
    <w:rsid w:val="0057556B"/>
    <w:rsid w:val="00575733"/>
    <w:rsid w:val="00575B10"/>
    <w:rsid w:val="00575C23"/>
    <w:rsid w:val="005763F3"/>
    <w:rsid w:val="00577AAF"/>
    <w:rsid w:val="005809C8"/>
    <w:rsid w:val="00580BE6"/>
    <w:rsid w:val="005818E0"/>
    <w:rsid w:val="00582ACB"/>
    <w:rsid w:val="00582C0D"/>
    <w:rsid w:val="005833E3"/>
    <w:rsid w:val="00583C6D"/>
    <w:rsid w:val="005845B9"/>
    <w:rsid w:val="005850AB"/>
    <w:rsid w:val="005854AC"/>
    <w:rsid w:val="00585944"/>
    <w:rsid w:val="00585B50"/>
    <w:rsid w:val="005868E8"/>
    <w:rsid w:val="00590D5C"/>
    <w:rsid w:val="00590F12"/>
    <w:rsid w:val="005914C6"/>
    <w:rsid w:val="00594641"/>
    <w:rsid w:val="00595637"/>
    <w:rsid w:val="00595F6D"/>
    <w:rsid w:val="00596069"/>
    <w:rsid w:val="0059659D"/>
    <w:rsid w:val="0059659F"/>
    <w:rsid w:val="00596BFC"/>
    <w:rsid w:val="00596C8B"/>
    <w:rsid w:val="00596EBC"/>
    <w:rsid w:val="00597E71"/>
    <w:rsid w:val="005A08A9"/>
    <w:rsid w:val="005A1B07"/>
    <w:rsid w:val="005A4AD6"/>
    <w:rsid w:val="005A4CC0"/>
    <w:rsid w:val="005A5150"/>
    <w:rsid w:val="005B0889"/>
    <w:rsid w:val="005B095B"/>
    <w:rsid w:val="005B0EA3"/>
    <w:rsid w:val="005B0FC1"/>
    <w:rsid w:val="005B2395"/>
    <w:rsid w:val="005B284D"/>
    <w:rsid w:val="005B3518"/>
    <w:rsid w:val="005B408C"/>
    <w:rsid w:val="005B461F"/>
    <w:rsid w:val="005B5817"/>
    <w:rsid w:val="005B5933"/>
    <w:rsid w:val="005B66EB"/>
    <w:rsid w:val="005B6F54"/>
    <w:rsid w:val="005B7392"/>
    <w:rsid w:val="005B7855"/>
    <w:rsid w:val="005B7D5F"/>
    <w:rsid w:val="005C020A"/>
    <w:rsid w:val="005C18E4"/>
    <w:rsid w:val="005C1AAF"/>
    <w:rsid w:val="005C1DAE"/>
    <w:rsid w:val="005C1FC9"/>
    <w:rsid w:val="005C2C1A"/>
    <w:rsid w:val="005C4936"/>
    <w:rsid w:val="005C5E9D"/>
    <w:rsid w:val="005C68AF"/>
    <w:rsid w:val="005C692B"/>
    <w:rsid w:val="005C6EFE"/>
    <w:rsid w:val="005C7374"/>
    <w:rsid w:val="005C7799"/>
    <w:rsid w:val="005D0055"/>
    <w:rsid w:val="005D06E8"/>
    <w:rsid w:val="005D1049"/>
    <w:rsid w:val="005D1585"/>
    <w:rsid w:val="005D26DD"/>
    <w:rsid w:val="005D2881"/>
    <w:rsid w:val="005D40EA"/>
    <w:rsid w:val="005D46DB"/>
    <w:rsid w:val="005D4E70"/>
    <w:rsid w:val="005D5686"/>
    <w:rsid w:val="005D5CAD"/>
    <w:rsid w:val="005D67BA"/>
    <w:rsid w:val="005D6A83"/>
    <w:rsid w:val="005D6ABE"/>
    <w:rsid w:val="005D6DFE"/>
    <w:rsid w:val="005D7496"/>
    <w:rsid w:val="005E000B"/>
    <w:rsid w:val="005E0069"/>
    <w:rsid w:val="005E0DD7"/>
    <w:rsid w:val="005E0F93"/>
    <w:rsid w:val="005E143B"/>
    <w:rsid w:val="005E16D1"/>
    <w:rsid w:val="005E1E54"/>
    <w:rsid w:val="005E25D9"/>
    <w:rsid w:val="005E270D"/>
    <w:rsid w:val="005E304A"/>
    <w:rsid w:val="005E4952"/>
    <w:rsid w:val="005E4AFD"/>
    <w:rsid w:val="005E4BC9"/>
    <w:rsid w:val="005E4D61"/>
    <w:rsid w:val="005E630A"/>
    <w:rsid w:val="005E79DB"/>
    <w:rsid w:val="005F17F2"/>
    <w:rsid w:val="005F2249"/>
    <w:rsid w:val="005F50A7"/>
    <w:rsid w:val="005F7005"/>
    <w:rsid w:val="00600F4D"/>
    <w:rsid w:val="00600FBB"/>
    <w:rsid w:val="0060165B"/>
    <w:rsid w:val="00601B07"/>
    <w:rsid w:val="00601E07"/>
    <w:rsid w:val="0060238F"/>
    <w:rsid w:val="00602E1F"/>
    <w:rsid w:val="00603394"/>
    <w:rsid w:val="006034F8"/>
    <w:rsid w:val="00604CA4"/>
    <w:rsid w:val="0060549A"/>
    <w:rsid w:val="006073AB"/>
    <w:rsid w:val="00610B73"/>
    <w:rsid w:val="00612265"/>
    <w:rsid w:val="00613485"/>
    <w:rsid w:val="00613AC8"/>
    <w:rsid w:val="00613F68"/>
    <w:rsid w:val="00613F71"/>
    <w:rsid w:val="006143A1"/>
    <w:rsid w:val="00615C06"/>
    <w:rsid w:val="006164A0"/>
    <w:rsid w:val="00616B1D"/>
    <w:rsid w:val="006178F4"/>
    <w:rsid w:val="00617A7E"/>
    <w:rsid w:val="00620278"/>
    <w:rsid w:val="00621437"/>
    <w:rsid w:val="00621666"/>
    <w:rsid w:val="00621702"/>
    <w:rsid w:val="006217F5"/>
    <w:rsid w:val="00622001"/>
    <w:rsid w:val="00622158"/>
    <w:rsid w:val="00622433"/>
    <w:rsid w:val="00623869"/>
    <w:rsid w:val="00623DEA"/>
    <w:rsid w:val="00623FA6"/>
    <w:rsid w:val="00624BD6"/>
    <w:rsid w:val="006254F4"/>
    <w:rsid w:val="00627051"/>
    <w:rsid w:val="006274D4"/>
    <w:rsid w:val="0063005D"/>
    <w:rsid w:val="0063059A"/>
    <w:rsid w:val="0063252F"/>
    <w:rsid w:val="00633405"/>
    <w:rsid w:val="006338E6"/>
    <w:rsid w:val="00634191"/>
    <w:rsid w:val="0063641A"/>
    <w:rsid w:val="00637DC9"/>
    <w:rsid w:val="0064014C"/>
    <w:rsid w:val="00641430"/>
    <w:rsid w:val="00641690"/>
    <w:rsid w:val="00641F7F"/>
    <w:rsid w:val="00642582"/>
    <w:rsid w:val="00644017"/>
    <w:rsid w:val="00644E29"/>
    <w:rsid w:val="0064640B"/>
    <w:rsid w:val="00646AAA"/>
    <w:rsid w:val="00647273"/>
    <w:rsid w:val="006536F3"/>
    <w:rsid w:val="00654997"/>
    <w:rsid w:val="0065502D"/>
    <w:rsid w:val="00655914"/>
    <w:rsid w:val="00655B28"/>
    <w:rsid w:val="006563DB"/>
    <w:rsid w:val="00657667"/>
    <w:rsid w:val="00660CA3"/>
    <w:rsid w:val="006628A3"/>
    <w:rsid w:val="00663816"/>
    <w:rsid w:val="006713EC"/>
    <w:rsid w:val="006718B9"/>
    <w:rsid w:val="00671AB1"/>
    <w:rsid w:val="00672387"/>
    <w:rsid w:val="0067272C"/>
    <w:rsid w:val="00672AC3"/>
    <w:rsid w:val="00673D5C"/>
    <w:rsid w:val="00674CD2"/>
    <w:rsid w:val="006771A9"/>
    <w:rsid w:val="00680BFF"/>
    <w:rsid w:val="00680E36"/>
    <w:rsid w:val="0068150E"/>
    <w:rsid w:val="00681AA2"/>
    <w:rsid w:val="00682EF7"/>
    <w:rsid w:val="00683369"/>
    <w:rsid w:val="00683B64"/>
    <w:rsid w:val="00683C87"/>
    <w:rsid w:val="0068479D"/>
    <w:rsid w:val="0068559E"/>
    <w:rsid w:val="00686EB6"/>
    <w:rsid w:val="00687607"/>
    <w:rsid w:val="00687F6B"/>
    <w:rsid w:val="00691F19"/>
    <w:rsid w:val="006927B5"/>
    <w:rsid w:val="00695C36"/>
    <w:rsid w:val="00695F97"/>
    <w:rsid w:val="00697136"/>
    <w:rsid w:val="0069793D"/>
    <w:rsid w:val="006A01BD"/>
    <w:rsid w:val="006A03BB"/>
    <w:rsid w:val="006A0450"/>
    <w:rsid w:val="006A1AB2"/>
    <w:rsid w:val="006A1DBF"/>
    <w:rsid w:val="006A2336"/>
    <w:rsid w:val="006A2B9B"/>
    <w:rsid w:val="006A33FB"/>
    <w:rsid w:val="006A429B"/>
    <w:rsid w:val="006A4E65"/>
    <w:rsid w:val="006A5268"/>
    <w:rsid w:val="006A5958"/>
    <w:rsid w:val="006A59B1"/>
    <w:rsid w:val="006A5B2C"/>
    <w:rsid w:val="006A6560"/>
    <w:rsid w:val="006A6F1D"/>
    <w:rsid w:val="006B04D6"/>
    <w:rsid w:val="006B0EB8"/>
    <w:rsid w:val="006B23D3"/>
    <w:rsid w:val="006B3493"/>
    <w:rsid w:val="006B3573"/>
    <w:rsid w:val="006B3702"/>
    <w:rsid w:val="006B3BF4"/>
    <w:rsid w:val="006B414E"/>
    <w:rsid w:val="006B6D82"/>
    <w:rsid w:val="006B73E2"/>
    <w:rsid w:val="006B757D"/>
    <w:rsid w:val="006C0403"/>
    <w:rsid w:val="006C06B9"/>
    <w:rsid w:val="006C0FB3"/>
    <w:rsid w:val="006C2243"/>
    <w:rsid w:val="006C2439"/>
    <w:rsid w:val="006C34FF"/>
    <w:rsid w:val="006C4BE9"/>
    <w:rsid w:val="006C6145"/>
    <w:rsid w:val="006C75F0"/>
    <w:rsid w:val="006D04A1"/>
    <w:rsid w:val="006D2E0C"/>
    <w:rsid w:val="006D3DE2"/>
    <w:rsid w:val="006D486A"/>
    <w:rsid w:val="006D6A11"/>
    <w:rsid w:val="006D7F95"/>
    <w:rsid w:val="006E068A"/>
    <w:rsid w:val="006E168C"/>
    <w:rsid w:val="006E174E"/>
    <w:rsid w:val="006E1FCA"/>
    <w:rsid w:val="006E5766"/>
    <w:rsid w:val="006E59CA"/>
    <w:rsid w:val="006E6053"/>
    <w:rsid w:val="006E6767"/>
    <w:rsid w:val="006F11CA"/>
    <w:rsid w:val="006F1B75"/>
    <w:rsid w:val="006F1EE0"/>
    <w:rsid w:val="006F270F"/>
    <w:rsid w:val="006F2855"/>
    <w:rsid w:val="006F2D84"/>
    <w:rsid w:val="006F3088"/>
    <w:rsid w:val="006F4C99"/>
    <w:rsid w:val="006F591E"/>
    <w:rsid w:val="006F5BAC"/>
    <w:rsid w:val="006F63C9"/>
    <w:rsid w:val="006F682B"/>
    <w:rsid w:val="006F6ACA"/>
    <w:rsid w:val="00700112"/>
    <w:rsid w:val="0070099B"/>
    <w:rsid w:val="00701767"/>
    <w:rsid w:val="0070193D"/>
    <w:rsid w:val="0070196F"/>
    <w:rsid w:val="00701E32"/>
    <w:rsid w:val="00702549"/>
    <w:rsid w:val="00702D0E"/>
    <w:rsid w:val="0070356F"/>
    <w:rsid w:val="007036B0"/>
    <w:rsid w:val="0070450B"/>
    <w:rsid w:val="00705FE4"/>
    <w:rsid w:val="00706BAC"/>
    <w:rsid w:val="00706D9A"/>
    <w:rsid w:val="0070735B"/>
    <w:rsid w:val="00707AEE"/>
    <w:rsid w:val="00707D46"/>
    <w:rsid w:val="00710A7F"/>
    <w:rsid w:val="00710AD5"/>
    <w:rsid w:val="00710F37"/>
    <w:rsid w:val="007118A3"/>
    <w:rsid w:val="0071248C"/>
    <w:rsid w:val="00712606"/>
    <w:rsid w:val="00712C80"/>
    <w:rsid w:val="00713559"/>
    <w:rsid w:val="00713909"/>
    <w:rsid w:val="00714E0D"/>
    <w:rsid w:val="007151ED"/>
    <w:rsid w:val="007170A3"/>
    <w:rsid w:val="0071755A"/>
    <w:rsid w:val="00717F02"/>
    <w:rsid w:val="007216D0"/>
    <w:rsid w:val="00721A6E"/>
    <w:rsid w:val="00724CDB"/>
    <w:rsid w:val="00724F5D"/>
    <w:rsid w:val="007267E5"/>
    <w:rsid w:val="00731994"/>
    <w:rsid w:val="00735279"/>
    <w:rsid w:val="0073566F"/>
    <w:rsid w:val="00736177"/>
    <w:rsid w:val="00736CB3"/>
    <w:rsid w:val="00737D77"/>
    <w:rsid w:val="007401C1"/>
    <w:rsid w:val="00740DE9"/>
    <w:rsid w:val="00741CCD"/>
    <w:rsid w:val="00744B1B"/>
    <w:rsid w:val="00744E90"/>
    <w:rsid w:val="0074530A"/>
    <w:rsid w:val="00745C14"/>
    <w:rsid w:val="00745FCF"/>
    <w:rsid w:val="007472D2"/>
    <w:rsid w:val="00747691"/>
    <w:rsid w:val="00747EEC"/>
    <w:rsid w:val="007500B7"/>
    <w:rsid w:val="007503FA"/>
    <w:rsid w:val="007514EC"/>
    <w:rsid w:val="0075177E"/>
    <w:rsid w:val="00752847"/>
    <w:rsid w:val="007530BE"/>
    <w:rsid w:val="0075367B"/>
    <w:rsid w:val="0075370C"/>
    <w:rsid w:val="00753796"/>
    <w:rsid w:val="00753D71"/>
    <w:rsid w:val="0075433C"/>
    <w:rsid w:val="00754E55"/>
    <w:rsid w:val="00755E87"/>
    <w:rsid w:val="00755FFA"/>
    <w:rsid w:val="007569ED"/>
    <w:rsid w:val="00762171"/>
    <w:rsid w:val="007627AE"/>
    <w:rsid w:val="0076447A"/>
    <w:rsid w:val="007645B8"/>
    <w:rsid w:val="00765131"/>
    <w:rsid w:val="00766263"/>
    <w:rsid w:val="00767B5B"/>
    <w:rsid w:val="00772CE1"/>
    <w:rsid w:val="0077618E"/>
    <w:rsid w:val="00776899"/>
    <w:rsid w:val="00777082"/>
    <w:rsid w:val="00780544"/>
    <w:rsid w:val="00780BFD"/>
    <w:rsid w:val="00781482"/>
    <w:rsid w:val="0078152C"/>
    <w:rsid w:val="00781797"/>
    <w:rsid w:val="00782FFD"/>
    <w:rsid w:val="00783178"/>
    <w:rsid w:val="0078335A"/>
    <w:rsid w:val="00783646"/>
    <w:rsid w:val="0078396B"/>
    <w:rsid w:val="00783EF7"/>
    <w:rsid w:val="007847CE"/>
    <w:rsid w:val="00784BD6"/>
    <w:rsid w:val="0078510B"/>
    <w:rsid w:val="007860DC"/>
    <w:rsid w:val="00790207"/>
    <w:rsid w:val="00790DFD"/>
    <w:rsid w:val="007924B9"/>
    <w:rsid w:val="00793398"/>
    <w:rsid w:val="007942C3"/>
    <w:rsid w:val="00794C9D"/>
    <w:rsid w:val="0079752A"/>
    <w:rsid w:val="00797909"/>
    <w:rsid w:val="007A000B"/>
    <w:rsid w:val="007A1F0A"/>
    <w:rsid w:val="007A357A"/>
    <w:rsid w:val="007A4705"/>
    <w:rsid w:val="007A613F"/>
    <w:rsid w:val="007A615D"/>
    <w:rsid w:val="007A6ABC"/>
    <w:rsid w:val="007A7524"/>
    <w:rsid w:val="007B0BEF"/>
    <w:rsid w:val="007B11C8"/>
    <w:rsid w:val="007B188B"/>
    <w:rsid w:val="007B2E7F"/>
    <w:rsid w:val="007B2E80"/>
    <w:rsid w:val="007B3485"/>
    <w:rsid w:val="007B3587"/>
    <w:rsid w:val="007B3722"/>
    <w:rsid w:val="007B3C28"/>
    <w:rsid w:val="007B3CD3"/>
    <w:rsid w:val="007B408C"/>
    <w:rsid w:val="007B47FB"/>
    <w:rsid w:val="007B4A39"/>
    <w:rsid w:val="007B4A92"/>
    <w:rsid w:val="007B4D42"/>
    <w:rsid w:val="007B4D6C"/>
    <w:rsid w:val="007B5423"/>
    <w:rsid w:val="007B5729"/>
    <w:rsid w:val="007B5829"/>
    <w:rsid w:val="007B5E54"/>
    <w:rsid w:val="007B6CCC"/>
    <w:rsid w:val="007B7073"/>
    <w:rsid w:val="007B7184"/>
    <w:rsid w:val="007B7DF4"/>
    <w:rsid w:val="007C0DAD"/>
    <w:rsid w:val="007C2131"/>
    <w:rsid w:val="007C28F1"/>
    <w:rsid w:val="007C35CE"/>
    <w:rsid w:val="007C52A9"/>
    <w:rsid w:val="007C52B1"/>
    <w:rsid w:val="007C5538"/>
    <w:rsid w:val="007C639B"/>
    <w:rsid w:val="007C6A2B"/>
    <w:rsid w:val="007C75D6"/>
    <w:rsid w:val="007C7638"/>
    <w:rsid w:val="007D0ABC"/>
    <w:rsid w:val="007D16AD"/>
    <w:rsid w:val="007D1930"/>
    <w:rsid w:val="007D5137"/>
    <w:rsid w:val="007D663E"/>
    <w:rsid w:val="007D6BCB"/>
    <w:rsid w:val="007D6C7F"/>
    <w:rsid w:val="007D7317"/>
    <w:rsid w:val="007E2514"/>
    <w:rsid w:val="007E25F7"/>
    <w:rsid w:val="007E2C45"/>
    <w:rsid w:val="007E3C15"/>
    <w:rsid w:val="007E5EED"/>
    <w:rsid w:val="007E5FE3"/>
    <w:rsid w:val="007E60EB"/>
    <w:rsid w:val="007E6183"/>
    <w:rsid w:val="007E68E4"/>
    <w:rsid w:val="007E7E4F"/>
    <w:rsid w:val="007F0E43"/>
    <w:rsid w:val="007F2D63"/>
    <w:rsid w:val="007F441D"/>
    <w:rsid w:val="007F477B"/>
    <w:rsid w:val="007F5134"/>
    <w:rsid w:val="007F6660"/>
    <w:rsid w:val="0080066F"/>
    <w:rsid w:val="008016AF"/>
    <w:rsid w:val="00802C00"/>
    <w:rsid w:val="00803A36"/>
    <w:rsid w:val="00804A62"/>
    <w:rsid w:val="00804B35"/>
    <w:rsid w:val="0080559C"/>
    <w:rsid w:val="008056C5"/>
    <w:rsid w:val="00805A6E"/>
    <w:rsid w:val="00805CC5"/>
    <w:rsid w:val="00806164"/>
    <w:rsid w:val="00806418"/>
    <w:rsid w:val="0080656D"/>
    <w:rsid w:val="00806930"/>
    <w:rsid w:val="00806F86"/>
    <w:rsid w:val="00807382"/>
    <w:rsid w:val="0080798E"/>
    <w:rsid w:val="00807FB4"/>
    <w:rsid w:val="0081000F"/>
    <w:rsid w:val="0081028C"/>
    <w:rsid w:val="0081136A"/>
    <w:rsid w:val="00812D17"/>
    <w:rsid w:val="00813D99"/>
    <w:rsid w:val="00815495"/>
    <w:rsid w:val="008156A0"/>
    <w:rsid w:val="00815CE7"/>
    <w:rsid w:val="00816516"/>
    <w:rsid w:val="008168CF"/>
    <w:rsid w:val="00817079"/>
    <w:rsid w:val="008211F7"/>
    <w:rsid w:val="00821A04"/>
    <w:rsid w:val="00823AF8"/>
    <w:rsid w:val="00823FA9"/>
    <w:rsid w:val="008240D1"/>
    <w:rsid w:val="008247DB"/>
    <w:rsid w:val="00824EF8"/>
    <w:rsid w:val="008250E3"/>
    <w:rsid w:val="00825662"/>
    <w:rsid w:val="00825836"/>
    <w:rsid w:val="008303B9"/>
    <w:rsid w:val="00831031"/>
    <w:rsid w:val="00832455"/>
    <w:rsid w:val="00834C1A"/>
    <w:rsid w:val="00836323"/>
    <w:rsid w:val="00836645"/>
    <w:rsid w:val="00836B7F"/>
    <w:rsid w:val="008373C7"/>
    <w:rsid w:val="00837978"/>
    <w:rsid w:val="0084051B"/>
    <w:rsid w:val="00840E1B"/>
    <w:rsid w:val="0084108A"/>
    <w:rsid w:val="00841518"/>
    <w:rsid w:val="008416AD"/>
    <w:rsid w:val="00841C44"/>
    <w:rsid w:val="008421D7"/>
    <w:rsid w:val="008431C3"/>
    <w:rsid w:val="00844A0C"/>
    <w:rsid w:val="008459E9"/>
    <w:rsid w:val="00845F1A"/>
    <w:rsid w:val="008461AE"/>
    <w:rsid w:val="0084775D"/>
    <w:rsid w:val="00850309"/>
    <w:rsid w:val="00850576"/>
    <w:rsid w:val="0085098E"/>
    <w:rsid w:val="0085295D"/>
    <w:rsid w:val="00852B9B"/>
    <w:rsid w:val="00854314"/>
    <w:rsid w:val="00855D04"/>
    <w:rsid w:val="00857091"/>
    <w:rsid w:val="0086072F"/>
    <w:rsid w:val="00860E6D"/>
    <w:rsid w:val="00861138"/>
    <w:rsid w:val="0086158D"/>
    <w:rsid w:val="00862D04"/>
    <w:rsid w:val="008630FC"/>
    <w:rsid w:val="00863D79"/>
    <w:rsid w:val="0086422B"/>
    <w:rsid w:val="0086432E"/>
    <w:rsid w:val="00864530"/>
    <w:rsid w:val="00865C02"/>
    <w:rsid w:val="00865F9C"/>
    <w:rsid w:val="00867040"/>
    <w:rsid w:val="00867B70"/>
    <w:rsid w:val="008708E2"/>
    <w:rsid w:val="008729C5"/>
    <w:rsid w:val="00874064"/>
    <w:rsid w:val="00876C77"/>
    <w:rsid w:val="0087713B"/>
    <w:rsid w:val="008776A3"/>
    <w:rsid w:val="00877DEE"/>
    <w:rsid w:val="0088074F"/>
    <w:rsid w:val="008809CE"/>
    <w:rsid w:val="00881653"/>
    <w:rsid w:val="00881C56"/>
    <w:rsid w:val="008838B2"/>
    <w:rsid w:val="00883A9A"/>
    <w:rsid w:val="00883C34"/>
    <w:rsid w:val="00883E6B"/>
    <w:rsid w:val="0088472E"/>
    <w:rsid w:val="008908DF"/>
    <w:rsid w:val="00891E4B"/>
    <w:rsid w:val="00892553"/>
    <w:rsid w:val="008939B9"/>
    <w:rsid w:val="008957B1"/>
    <w:rsid w:val="00895FBB"/>
    <w:rsid w:val="00896CA1"/>
    <w:rsid w:val="00896D50"/>
    <w:rsid w:val="008976EE"/>
    <w:rsid w:val="008A01BA"/>
    <w:rsid w:val="008A02CB"/>
    <w:rsid w:val="008A172A"/>
    <w:rsid w:val="008A2BCA"/>
    <w:rsid w:val="008A2EDE"/>
    <w:rsid w:val="008A54EC"/>
    <w:rsid w:val="008A5C70"/>
    <w:rsid w:val="008A6C68"/>
    <w:rsid w:val="008A711E"/>
    <w:rsid w:val="008B0268"/>
    <w:rsid w:val="008B0822"/>
    <w:rsid w:val="008B0C5D"/>
    <w:rsid w:val="008B0DAF"/>
    <w:rsid w:val="008B1D78"/>
    <w:rsid w:val="008B344E"/>
    <w:rsid w:val="008B3D48"/>
    <w:rsid w:val="008B5250"/>
    <w:rsid w:val="008B5462"/>
    <w:rsid w:val="008B6CE9"/>
    <w:rsid w:val="008B75C2"/>
    <w:rsid w:val="008C233C"/>
    <w:rsid w:val="008C30B2"/>
    <w:rsid w:val="008C3325"/>
    <w:rsid w:val="008C45A5"/>
    <w:rsid w:val="008C4AA9"/>
    <w:rsid w:val="008C5557"/>
    <w:rsid w:val="008C5699"/>
    <w:rsid w:val="008C6F0F"/>
    <w:rsid w:val="008D0D63"/>
    <w:rsid w:val="008D2953"/>
    <w:rsid w:val="008D4F22"/>
    <w:rsid w:val="008D60DB"/>
    <w:rsid w:val="008D6957"/>
    <w:rsid w:val="008D7517"/>
    <w:rsid w:val="008E0268"/>
    <w:rsid w:val="008E0B61"/>
    <w:rsid w:val="008E1580"/>
    <w:rsid w:val="008E1DE2"/>
    <w:rsid w:val="008E2A6E"/>
    <w:rsid w:val="008E3B85"/>
    <w:rsid w:val="008E3CF9"/>
    <w:rsid w:val="008E41A1"/>
    <w:rsid w:val="008E4D5B"/>
    <w:rsid w:val="008E616B"/>
    <w:rsid w:val="008E7B8B"/>
    <w:rsid w:val="008F0D59"/>
    <w:rsid w:val="008F1674"/>
    <w:rsid w:val="008F2012"/>
    <w:rsid w:val="008F2842"/>
    <w:rsid w:val="008F3D2A"/>
    <w:rsid w:val="008F3E18"/>
    <w:rsid w:val="008F447B"/>
    <w:rsid w:val="008F47BA"/>
    <w:rsid w:val="008F4A55"/>
    <w:rsid w:val="008F5A82"/>
    <w:rsid w:val="008F7AA6"/>
    <w:rsid w:val="00901ACC"/>
    <w:rsid w:val="0090247D"/>
    <w:rsid w:val="00903590"/>
    <w:rsid w:val="00904177"/>
    <w:rsid w:val="00904767"/>
    <w:rsid w:val="00905EDA"/>
    <w:rsid w:val="00906C91"/>
    <w:rsid w:val="00906DB4"/>
    <w:rsid w:val="00913C05"/>
    <w:rsid w:val="00914A8F"/>
    <w:rsid w:val="00914CEB"/>
    <w:rsid w:val="009154B4"/>
    <w:rsid w:val="00915733"/>
    <w:rsid w:val="0091594D"/>
    <w:rsid w:val="00915BCD"/>
    <w:rsid w:val="0091612A"/>
    <w:rsid w:val="00916EBA"/>
    <w:rsid w:val="00917382"/>
    <w:rsid w:val="009177E9"/>
    <w:rsid w:val="0091787B"/>
    <w:rsid w:val="00920697"/>
    <w:rsid w:val="009214F7"/>
    <w:rsid w:val="00922E1C"/>
    <w:rsid w:val="009255DE"/>
    <w:rsid w:val="00925796"/>
    <w:rsid w:val="00925E7A"/>
    <w:rsid w:val="009276EF"/>
    <w:rsid w:val="009318A2"/>
    <w:rsid w:val="0093222B"/>
    <w:rsid w:val="00932F9D"/>
    <w:rsid w:val="00933CE1"/>
    <w:rsid w:val="00934349"/>
    <w:rsid w:val="00935DAA"/>
    <w:rsid w:val="00936445"/>
    <w:rsid w:val="00937D46"/>
    <w:rsid w:val="0094050E"/>
    <w:rsid w:val="00940A78"/>
    <w:rsid w:val="0094129C"/>
    <w:rsid w:val="00941594"/>
    <w:rsid w:val="00942BFE"/>
    <w:rsid w:val="009456F0"/>
    <w:rsid w:val="00945A43"/>
    <w:rsid w:val="00945B0A"/>
    <w:rsid w:val="00945C02"/>
    <w:rsid w:val="00946E78"/>
    <w:rsid w:val="00946F49"/>
    <w:rsid w:val="0095058A"/>
    <w:rsid w:val="00950D3F"/>
    <w:rsid w:val="00951183"/>
    <w:rsid w:val="00951338"/>
    <w:rsid w:val="00951D94"/>
    <w:rsid w:val="0095325A"/>
    <w:rsid w:val="00953471"/>
    <w:rsid w:val="00953BC4"/>
    <w:rsid w:val="00953FFF"/>
    <w:rsid w:val="00954C12"/>
    <w:rsid w:val="00955ECA"/>
    <w:rsid w:val="00956C5C"/>
    <w:rsid w:val="00956E1C"/>
    <w:rsid w:val="00957227"/>
    <w:rsid w:val="0095779D"/>
    <w:rsid w:val="009608B4"/>
    <w:rsid w:val="00960BD4"/>
    <w:rsid w:val="00960C94"/>
    <w:rsid w:val="00961BA2"/>
    <w:rsid w:val="00963989"/>
    <w:rsid w:val="009654A6"/>
    <w:rsid w:val="00966030"/>
    <w:rsid w:val="00967195"/>
    <w:rsid w:val="00967826"/>
    <w:rsid w:val="00967925"/>
    <w:rsid w:val="00967D42"/>
    <w:rsid w:val="0097161C"/>
    <w:rsid w:val="00971BDB"/>
    <w:rsid w:val="00971DF8"/>
    <w:rsid w:val="00972417"/>
    <w:rsid w:val="0097304F"/>
    <w:rsid w:val="00973C72"/>
    <w:rsid w:val="00975A7D"/>
    <w:rsid w:val="00975E36"/>
    <w:rsid w:val="00976F6B"/>
    <w:rsid w:val="0097748B"/>
    <w:rsid w:val="009806BE"/>
    <w:rsid w:val="00980986"/>
    <w:rsid w:val="00981F72"/>
    <w:rsid w:val="00983939"/>
    <w:rsid w:val="00983CEC"/>
    <w:rsid w:val="0098427C"/>
    <w:rsid w:val="009842FC"/>
    <w:rsid w:val="00984432"/>
    <w:rsid w:val="00984BD2"/>
    <w:rsid w:val="00984E16"/>
    <w:rsid w:val="00985371"/>
    <w:rsid w:val="0098615E"/>
    <w:rsid w:val="00987166"/>
    <w:rsid w:val="00990080"/>
    <w:rsid w:val="0099046B"/>
    <w:rsid w:val="00991994"/>
    <w:rsid w:val="00991B78"/>
    <w:rsid w:val="0099261C"/>
    <w:rsid w:val="00992D24"/>
    <w:rsid w:val="00993235"/>
    <w:rsid w:val="00993E39"/>
    <w:rsid w:val="009944D5"/>
    <w:rsid w:val="00994568"/>
    <w:rsid w:val="009949A4"/>
    <w:rsid w:val="00996064"/>
    <w:rsid w:val="00997D74"/>
    <w:rsid w:val="009A06DD"/>
    <w:rsid w:val="009A1113"/>
    <w:rsid w:val="009A1420"/>
    <w:rsid w:val="009A2DA7"/>
    <w:rsid w:val="009A32CF"/>
    <w:rsid w:val="009A3380"/>
    <w:rsid w:val="009A3999"/>
    <w:rsid w:val="009A42B2"/>
    <w:rsid w:val="009A4E59"/>
    <w:rsid w:val="009A51B4"/>
    <w:rsid w:val="009A5BBE"/>
    <w:rsid w:val="009A6AD2"/>
    <w:rsid w:val="009A7CAC"/>
    <w:rsid w:val="009A7F5F"/>
    <w:rsid w:val="009B008F"/>
    <w:rsid w:val="009B13F6"/>
    <w:rsid w:val="009B2E8F"/>
    <w:rsid w:val="009B2F18"/>
    <w:rsid w:val="009B32C8"/>
    <w:rsid w:val="009B348B"/>
    <w:rsid w:val="009B3B72"/>
    <w:rsid w:val="009B6302"/>
    <w:rsid w:val="009C0687"/>
    <w:rsid w:val="009C0C3D"/>
    <w:rsid w:val="009C0F9D"/>
    <w:rsid w:val="009C1440"/>
    <w:rsid w:val="009C2579"/>
    <w:rsid w:val="009C3C77"/>
    <w:rsid w:val="009C44AD"/>
    <w:rsid w:val="009C7137"/>
    <w:rsid w:val="009C76CE"/>
    <w:rsid w:val="009C7EF0"/>
    <w:rsid w:val="009D1653"/>
    <w:rsid w:val="009D2ED7"/>
    <w:rsid w:val="009D4FDC"/>
    <w:rsid w:val="009D71EE"/>
    <w:rsid w:val="009E1A6C"/>
    <w:rsid w:val="009E281A"/>
    <w:rsid w:val="009E32BC"/>
    <w:rsid w:val="009E3D9A"/>
    <w:rsid w:val="009E3DFB"/>
    <w:rsid w:val="009E3EA7"/>
    <w:rsid w:val="009E43AC"/>
    <w:rsid w:val="009E43D1"/>
    <w:rsid w:val="009E5FEA"/>
    <w:rsid w:val="009E60E9"/>
    <w:rsid w:val="009E612E"/>
    <w:rsid w:val="009E6735"/>
    <w:rsid w:val="009E6F9F"/>
    <w:rsid w:val="009E768C"/>
    <w:rsid w:val="009F19A9"/>
    <w:rsid w:val="009F1A62"/>
    <w:rsid w:val="009F561C"/>
    <w:rsid w:val="009F62C2"/>
    <w:rsid w:val="00A002B0"/>
    <w:rsid w:val="00A002EB"/>
    <w:rsid w:val="00A02258"/>
    <w:rsid w:val="00A022A1"/>
    <w:rsid w:val="00A0488C"/>
    <w:rsid w:val="00A0799E"/>
    <w:rsid w:val="00A07B6C"/>
    <w:rsid w:val="00A07D24"/>
    <w:rsid w:val="00A10410"/>
    <w:rsid w:val="00A10F70"/>
    <w:rsid w:val="00A128C3"/>
    <w:rsid w:val="00A13386"/>
    <w:rsid w:val="00A15057"/>
    <w:rsid w:val="00A1507B"/>
    <w:rsid w:val="00A15F31"/>
    <w:rsid w:val="00A22055"/>
    <w:rsid w:val="00A2256B"/>
    <w:rsid w:val="00A22A2B"/>
    <w:rsid w:val="00A22D3D"/>
    <w:rsid w:val="00A23287"/>
    <w:rsid w:val="00A24505"/>
    <w:rsid w:val="00A24A6F"/>
    <w:rsid w:val="00A25C32"/>
    <w:rsid w:val="00A32B20"/>
    <w:rsid w:val="00A3339A"/>
    <w:rsid w:val="00A33450"/>
    <w:rsid w:val="00A343D5"/>
    <w:rsid w:val="00A3471A"/>
    <w:rsid w:val="00A352D2"/>
    <w:rsid w:val="00A353EF"/>
    <w:rsid w:val="00A35797"/>
    <w:rsid w:val="00A3585A"/>
    <w:rsid w:val="00A35E75"/>
    <w:rsid w:val="00A360F8"/>
    <w:rsid w:val="00A36938"/>
    <w:rsid w:val="00A40B23"/>
    <w:rsid w:val="00A42698"/>
    <w:rsid w:val="00A42961"/>
    <w:rsid w:val="00A4376A"/>
    <w:rsid w:val="00A43B05"/>
    <w:rsid w:val="00A45107"/>
    <w:rsid w:val="00A45D52"/>
    <w:rsid w:val="00A45F6B"/>
    <w:rsid w:val="00A46CC0"/>
    <w:rsid w:val="00A502BA"/>
    <w:rsid w:val="00A51165"/>
    <w:rsid w:val="00A5165C"/>
    <w:rsid w:val="00A54500"/>
    <w:rsid w:val="00A55815"/>
    <w:rsid w:val="00A559C5"/>
    <w:rsid w:val="00A572B2"/>
    <w:rsid w:val="00A57540"/>
    <w:rsid w:val="00A60637"/>
    <w:rsid w:val="00A6098A"/>
    <w:rsid w:val="00A60AF6"/>
    <w:rsid w:val="00A60F0F"/>
    <w:rsid w:val="00A63080"/>
    <w:rsid w:val="00A650F2"/>
    <w:rsid w:val="00A6527A"/>
    <w:rsid w:val="00A67A5C"/>
    <w:rsid w:val="00A67EF6"/>
    <w:rsid w:val="00A729B7"/>
    <w:rsid w:val="00A73DCA"/>
    <w:rsid w:val="00A7625A"/>
    <w:rsid w:val="00A80030"/>
    <w:rsid w:val="00A80B00"/>
    <w:rsid w:val="00A81C80"/>
    <w:rsid w:val="00A82C0F"/>
    <w:rsid w:val="00A86320"/>
    <w:rsid w:val="00A8664B"/>
    <w:rsid w:val="00A91F02"/>
    <w:rsid w:val="00A929E4"/>
    <w:rsid w:val="00A92C45"/>
    <w:rsid w:val="00A93852"/>
    <w:rsid w:val="00A93D72"/>
    <w:rsid w:val="00A94D53"/>
    <w:rsid w:val="00A961BF"/>
    <w:rsid w:val="00A97CB9"/>
    <w:rsid w:val="00A97CDC"/>
    <w:rsid w:val="00AA06C7"/>
    <w:rsid w:val="00AA0A99"/>
    <w:rsid w:val="00AA0D30"/>
    <w:rsid w:val="00AA2D07"/>
    <w:rsid w:val="00AA35F7"/>
    <w:rsid w:val="00AA3C7E"/>
    <w:rsid w:val="00AA42F6"/>
    <w:rsid w:val="00AA528A"/>
    <w:rsid w:val="00AA5948"/>
    <w:rsid w:val="00AA5AF9"/>
    <w:rsid w:val="00AA6F4C"/>
    <w:rsid w:val="00AA734E"/>
    <w:rsid w:val="00AA7C23"/>
    <w:rsid w:val="00AB0B59"/>
    <w:rsid w:val="00AB1C52"/>
    <w:rsid w:val="00AB3A3A"/>
    <w:rsid w:val="00AB46E1"/>
    <w:rsid w:val="00AB4F42"/>
    <w:rsid w:val="00AB5072"/>
    <w:rsid w:val="00AB537B"/>
    <w:rsid w:val="00AB5B16"/>
    <w:rsid w:val="00AC5A6D"/>
    <w:rsid w:val="00AC64BB"/>
    <w:rsid w:val="00AC6AC6"/>
    <w:rsid w:val="00AD0659"/>
    <w:rsid w:val="00AD1694"/>
    <w:rsid w:val="00AD1D14"/>
    <w:rsid w:val="00AD22FC"/>
    <w:rsid w:val="00AD239D"/>
    <w:rsid w:val="00AD3625"/>
    <w:rsid w:val="00AD51CC"/>
    <w:rsid w:val="00AD59CC"/>
    <w:rsid w:val="00AD5A22"/>
    <w:rsid w:val="00AD621B"/>
    <w:rsid w:val="00AD67EC"/>
    <w:rsid w:val="00AD6B0A"/>
    <w:rsid w:val="00AE0320"/>
    <w:rsid w:val="00AE0F9A"/>
    <w:rsid w:val="00AE1C94"/>
    <w:rsid w:val="00AE27C6"/>
    <w:rsid w:val="00AE2D0D"/>
    <w:rsid w:val="00AE2EBB"/>
    <w:rsid w:val="00AE330E"/>
    <w:rsid w:val="00AE6E67"/>
    <w:rsid w:val="00AF0B91"/>
    <w:rsid w:val="00AF13A5"/>
    <w:rsid w:val="00AF1F48"/>
    <w:rsid w:val="00AF21F6"/>
    <w:rsid w:val="00AF3B62"/>
    <w:rsid w:val="00AF3DAF"/>
    <w:rsid w:val="00AF4D78"/>
    <w:rsid w:val="00AF5B0A"/>
    <w:rsid w:val="00AF6E8C"/>
    <w:rsid w:val="00B01852"/>
    <w:rsid w:val="00B01B35"/>
    <w:rsid w:val="00B02B97"/>
    <w:rsid w:val="00B02FBB"/>
    <w:rsid w:val="00B03935"/>
    <w:rsid w:val="00B04BAC"/>
    <w:rsid w:val="00B057AF"/>
    <w:rsid w:val="00B0591D"/>
    <w:rsid w:val="00B076BF"/>
    <w:rsid w:val="00B10028"/>
    <w:rsid w:val="00B103E5"/>
    <w:rsid w:val="00B10A2B"/>
    <w:rsid w:val="00B12767"/>
    <w:rsid w:val="00B1329E"/>
    <w:rsid w:val="00B14374"/>
    <w:rsid w:val="00B14D72"/>
    <w:rsid w:val="00B162B3"/>
    <w:rsid w:val="00B20566"/>
    <w:rsid w:val="00B20AD3"/>
    <w:rsid w:val="00B21AA6"/>
    <w:rsid w:val="00B25EED"/>
    <w:rsid w:val="00B26218"/>
    <w:rsid w:val="00B2669D"/>
    <w:rsid w:val="00B30B00"/>
    <w:rsid w:val="00B30F13"/>
    <w:rsid w:val="00B3106D"/>
    <w:rsid w:val="00B327A4"/>
    <w:rsid w:val="00B349D0"/>
    <w:rsid w:val="00B34F42"/>
    <w:rsid w:val="00B356C9"/>
    <w:rsid w:val="00B35AB8"/>
    <w:rsid w:val="00B35C2F"/>
    <w:rsid w:val="00B36B46"/>
    <w:rsid w:val="00B36F50"/>
    <w:rsid w:val="00B4033C"/>
    <w:rsid w:val="00B408F9"/>
    <w:rsid w:val="00B40BB0"/>
    <w:rsid w:val="00B42C37"/>
    <w:rsid w:val="00B4349F"/>
    <w:rsid w:val="00B4397C"/>
    <w:rsid w:val="00B43CB5"/>
    <w:rsid w:val="00B44B1C"/>
    <w:rsid w:val="00B4609C"/>
    <w:rsid w:val="00B46505"/>
    <w:rsid w:val="00B46FD1"/>
    <w:rsid w:val="00B50847"/>
    <w:rsid w:val="00B50B44"/>
    <w:rsid w:val="00B50E4B"/>
    <w:rsid w:val="00B5168E"/>
    <w:rsid w:val="00B52725"/>
    <w:rsid w:val="00B529CD"/>
    <w:rsid w:val="00B52FA3"/>
    <w:rsid w:val="00B53254"/>
    <w:rsid w:val="00B54C1D"/>
    <w:rsid w:val="00B56BA5"/>
    <w:rsid w:val="00B57170"/>
    <w:rsid w:val="00B60157"/>
    <w:rsid w:val="00B608C3"/>
    <w:rsid w:val="00B6113B"/>
    <w:rsid w:val="00B632A8"/>
    <w:rsid w:val="00B63689"/>
    <w:rsid w:val="00B636FA"/>
    <w:rsid w:val="00B6451F"/>
    <w:rsid w:val="00B64F37"/>
    <w:rsid w:val="00B67726"/>
    <w:rsid w:val="00B7023B"/>
    <w:rsid w:val="00B705EF"/>
    <w:rsid w:val="00B7157F"/>
    <w:rsid w:val="00B73336"/>
    <w:rsid w:val="00B7418C"/>
    <w:rsid w:val="00B769EE"/>
    <w:rsid w:val="00B776CE"/>
    <w:rsid w:val="00B77FBF"/>
    <w:rsid w:val="00B801D9"/>
    <w:rsid w:val="00B81347"/>
    <w:rsid w:val="00B81EB3"/>
    <w:rsid w:val="00B82D3D"/>
    <w:rsid w:val="00B8339D"/>
    <w:rsid w:val="00B83CFB"/>
    <w:rsid w:val="00B84FEC"/>
    <w:rsid w:val="00B868E1"/>
    <w:rsid w:val="00B87232"/>
    <w:rsid w:val="00B90627"/>
    <w:rsid w:val="00B908A4"/>
    <w:rsid w:val="00B90D81"/>
    <w:rsid w:val="00B90DAE"/>
    <w:rsid w:val="00B91600"/>
    <w:rsid w:val="00B91D35"/>
    <w:rsid w:val="00B91EEF"/>
    <w:rsid w:val="00B92C41"/>
    <w:rsid w:val="00B9490E"/>
    <w:rsid w:val="00B94B7B"/>
    <w:rsid w:val="00B9726A"/>
    <w:rsid w:val="00BA12E6"/>
    <w:rsid w:val="00BA2739"/>
    <w:rsid w:val="00BA5A79"/>
    <w:rsid w:val="00BA70F5"/>
    <w:rsid w:val="00BB0206"/>
    <w:rsid w:val="00BB2F22"/>
    <w:rsid w:val="00BB300C"/>
    <w:rsid w:val="00BB564B"/>
    <w:rsid w:val="00BB5BB6"/>
    <w:rsid w:val="00BB5CA8"/>
    <w:rsid w:val="00BB662E"/>
    <w:rsid w:val="00BB694A"/>
    <w:rsid w:val="00BB6A15"/>
    <w:rsid w:val="00BB6DE9"/>
    <w:rsid w:val="00BB71B0"/>
    <w:rsid w:val="00BC0149"/>
    <w:rsid w:val="00BC0470"/>
    <w:rsid w:val="00BC09FE"/>
    <w:rsid w:val="00BC0B9C"/>
    <w:rsid w:val="00BC23F7"/>
    <w:rsid w:val="00BC2DE0"/>
    <w:rsid w:val="00BC30F0"/>
    <w:rsid w:val="00BC3C69"/>
    <w:rsid w:val="00BC43B1"/>
    <w:rsid w:val="00BC6576"/>
    <w:rsid w:val="00BC699D"/>
    <w:rsid w:val="00BC70C2"/>
    <w:rsid w:val="00BC7350"/>
    <w:rsid w:val="00BC7FEE"/>
    <w:rsid w:val="00BD0E86"/>
    <w:rsid w:val="00BD2205"/>
    <w:rsid w:val="00BD23FF"/>
    <w:rsid w:val="00BD32D3"/>
    <w:rsid w:val="00BD3E94"/>
    <w:rsid w:val="00BD5388"/>
    <w:rsid w:val="00BD5AF8"/>
    <w:rsid w:val="00BD7994"/>
    <w:rsid w:val="00BD7BCE"/>
    <w:rsid w:val="00BD7F8B"/>
    <w:rsid w:val="00BE007B"/>
    <w:rsid w:val="00BE0691"/>
    <w:rsid w:val="00BE0E36"/>
    <w:rsid w:val="00BE165D"/>
    <w:rsid w:val="00BE1E93"/>
    <w:rsid w:val="00BE4DB0"/>
    <w:rsid w:val="00BE4EA5"/>
    <w:rsid w:val="00BE579B"/>
    <w:rsid w:val="00BE57CD"/>
    <w:rsid w:val="00BE5A6C"/>
    <w:rsid w:val="00BE5ACA"/>
    <w:rsid w:val="00BE6A6D"/>
    <w:rsid w:val="00BE6DD5"/>
    <w:rsid w:val="00BE7D5B"/>
    <w:rsid w:val="00BF0111"/>
    <w:rsid w:val="00BF1ED6"/>
    <w:rsid w:val="00BF43F7"/>
    <w:rsid w:val="00BF511D"/>
    <w:rsid w:val="00BF6206"/>
    <w:rsid w:val="00BF76E8"/>
    <w:rsid w:val="00C0009A"/>
    <w:rsid w:val="00C00D15"/>
    <w:rsid w:val="00C01407"/>
    <w:rsid w:val="00C0144C"/>
    <w:rsid w:val="00C01C7A"/>
    <w:rsid w:val="00C01C8D"/>
    <w:rsid w:val="00C02E5A"/>
    <w:rsid w:val="00C03049"/>
    <w:rsid w:val="00C048E4"/>
    <w:rsid w:val="00C05EFA"/>
    <w:rsid w:val="00C10AE2"/>
    <w:rsid w:val="00C10C41"/>
    <w:rsid w:val="00C1204F"/>
    <w:rsid w:val="00C131E3"/>
    <w:rsid w:val="00C139FE"/>
    <w:rsid w:val="00C1474F"/>
    <w:rsid w:val="00C1527D"/>
    <w:rsid w:val="00C1649C"/>
    <w:rsid w:val="00C234A2"/>
    <w:rsid w:val="00C2369F"/>
    <w:rsid w:val="00C24BD0"/>
    <w:rsid w:val="00C25ED2"/>
    <w:rsid w:val="00C2636A"/>
    <w:rsid w:val="00C26954"/>
    <w:rsid w:val="00C30071"/>
    <w:rsid w:val="00C30BC0"/>
    <w:rsid w:val="00C33300"/>
    <w:rsid w:val="00C34EB7"/>
    <w:rsid w:val="00C3652A"/>
    <w:rsid w:val="00C3691A"/>
    <w:rsid w:val="00C415C3"/>
    <w:rsid w:val="00C420A6"/>
    <w:rsid w:val="00C42E2A"/>
    <w:rsid w:val="00C436C3"/>
    <w:rsid w:val="00C440BA"/>
    <w:rsid w:val="00C44578"/>
    <w:rsid w:val="00C44D25"/>
    <w:rsid w:val="00C45A18"/>
    <w:rsid w:val="00C45A9A"/>
    <w:rsid w:val="00C4607E"/>
    <w:rsid w:val="00C47006"/>
    <w:rsid w:val="00C5260A"/>
    <w:rsid w:val="00C529DC"/>
    <w:rsid w:val="00C549C8"/>
    <w:rsid w:val="00C552AF"/>
    <w:rsid w:val="00C55A88"/>
    <w:rsid w:val="00C56792"/>
    <w:rsid w:val="00C56F91"/>
    <w:rsid w:val="00C606E5"/>
    <w:rsid w:val="00C6080A"/>
    <w:rsid w:val="00C60E7E"/>
    <w:rsid w:val="00C6120E"/>
    <w:rsid w:val="00C613E0"/>
    <w:rsid w:val="00C61580"/>
    <w:rsid w:val="00C6246A"/>
    <w:rsid w:val="00C62D78"/>
    <w:rsid w:val="00C64F7F"/>
    <w:rsid w:val="00C665E6"/>
    <w:rsid w:val="00C66956"/>
    <w:rsid w:val="00C6733E"/>
    <w:rsid w:val="00C70127"/>
    <w:rsid w:val="00C70EF1"/>
    <w:rsid w:val="00C74F4F"/>
    <w:rsid w:val="00C763AA"/>
    <w:rsid w:val="00C76427"/>
    <w:rsid w:val="00C768EF"/>
    <w:rsid w:val="00C76D71"/>
    <w:rsid w:val="00C8135D"/>
    <w:rsid w:val="00C8205F"/>
    <w:rsid w:val="00C82A7D"/>
    <w:rsid w:val="00C83A1D"/>
    <w:rsid w:val="00C83EFA"/>
    <w:rsid w:val="00C845F5"/>
    <w:rsid w:val="00C86314"/>
    <w:rsid w:val="00C87997"/>
    <w:rsid w:val="00C9085F"/>
    <w:rsid w:val="00C91049"/>
    <w:rsid w:val="00C92160"/>
    <w:rsid w:val="00C921C7"/>
    <w:rsid w:val="00C92B1D"/>
    <w:rsid w:val="00C93C7F"/>
    <w:rsid w:val="00C94789"/>
    <w:rsid w:val="00C94DD0"/>
    <w:rsid w:val="00C95C63"/>
    <w:rsid w:val="00C96A54"/>
    <w:rsid w:val="00C97248"/>
    <w:rsid w:val="00C97B8D"/>
    <w:rsid w:val="00C97BE1"/>
    <w:rsid w:val="00C97D60"/>
    <w:rsid w:val="00CA1395"/>
    <w:rsid w:val="00CA42A0"/>
    <w:rsid w:val="00CA4AB5"/>
    <w:rsid w:val="00CA4F1A"/>
    <w:rsid w:val="00CA5CC2"/>
    <w:rsid w:val="00CA5E26"/>
    <w:rsid w:val="00CA6034"/>
    <w:rsid w:val="00CA6092"/>
    <w:rsid w:val="00CB2DB3"/>
    <w:rsid w:val="00CB31FB"/>
    <w:rsid w:val="00CB50C0"/>
    <w:rsid w:val="00CB547F"/>
    <w:rsid w:val="00CB5D75"/>
    <w:rsid w:val="00CB6237"/>
    <w:rsid w:val="00CB64B8"/>
    <w:rsid w:val="00CB6823"/>
    <w:rsid w:val="00CB68D1"/>
    <w:rsid w:val="00CB6D1C"/>
    <w:rsid w:val="00CB7A47"/>
    <w:rsid w:val="00CC08A3"/>
    <w:rsid w:val="00CC0B4B"/>
    <w:rsid w:val="00CC1311"/>
    <w:rsid w:val="00CC164D"/>
    <w:rsid w:val="00CC19A6"/>
    <w:rsid w:val="00CC2460"/>
    <w:rsid w:val="00CC36F8"/>
    <w:rsid w:val="00CC4A5F"/>
    <w:rsid w:val="00CC4ACA"/>
    <w:rsid w:val="00CC57DF"/>
    <w:rsid w:val="00CC6009"/>
    <w:rsid w:val="00CC6037"/>
    <w:rsid w:val="00CD0184"/>
    <w:rsid w:val="00CD28FA"/>
    <w:rsid w:val="00CD5EF2"/>
    <w:rsid w:val="00CE121F"/>
    <w:rsid w:val="00CE35E3"/>
    <w:rsid w:val="00CE3668"/>
    <w:rsid w:val="00CE4382"/>
    <w:rsid w:val="00CE457B"/>
    <w:rsid w:val="00CE4B53"/>
    <w:rsid w:val="00CE4B81"/>
    <w:rsid w:val="00CE4ECE"/>
    <w:rsid w:val="00CE5311"/>
    <w:rsid w:val="00CE5378"/>
    <w:rsid w:val="00CE66E9"/>
    <w:rsid w:val="00CE7135"/>
    <w:rsid w:val="00CE71E2"/>
    <w:rsid w:val="00CE7831"/>
    <w:rsid w:val="00CE7B5B"/>
    <w:rsid w:val="00CF01E8"/>
    <w:rsid w:val="00CF08E0"/>
    <w:rsid w:val="00CF098D"/>
    <w:rsid w:val="00CF11C5"/>
    <w:rsid w:val="00CF2CA6"/>
    <w:rsid w:val="00CF3DC4"/>
    <w:rsid w:val="00CF41D0"/>
    <w:rsid w:val="00CF432D"/>
    <w:rsid w:val="00CF5EAC"/>
    <w:rsid w:val="00CF6A21"/>
    <w:rsid w:val="00CF738B"/>
    <w:rsid w:val="00CF7630"/>
    <w:rsid w:val="00CF7E9F"/>
    <w:rsid w:val="00D0087A"/>
    <w:rsid w:val="00D01E5A"/>
    <w:rsid w:val="00D027E5"/>
    <w:rsid w:val="00D02DB6"/>
    <w:rsid w:val="00D03683"/>
    <w:rsid w:val="00D03EE9"/>
    <w:rsid w:val="00D05E80"/>
    <w:rsid w:val="00D063A6"/>
    <w:rsid w:val="00D06EBD"/>
    <w:rsid w:val="00D07AAC"/>
    <w:rsid w:val="00D108D6"/>
    <w:rsid w:val="00D117E2"/>
    <w:rsid w:val="00D11A0A"/>
    <w:rsid w:val="00D12F75"/>
    <w:rsid w:val="00D13FBE"/>
    <w:rsid w:val="00D147DE"/>
    <w:rsid w:val="00D1489F"/>
    <w:rsid w:val="00D15157"/>
    <w:rsid w:val="00D15349"/>
    <w:rsid w:val="00D153C6"/>
    <w:rsid w:val="00D166A8"/>
    <w:rsid w:val="00D16A03"/>
    <w:rsid w:val="00D16F77"/>
    <w:rsid w:val="00D21FAF"/>
    <w:rsid w:val="00D228B7"/>
    <w:rsid w:val="00D23049"/>
    <w:rsid w:val="00D23960"/>
    <w:rsid w:val="00D24982"/>
    <w:rsid w:val="00D24CD4"/>
    <w:rsid w:val="00D2506C"/>
    <w:rsid w:val="00D25A59"/>
    <w:rsid w:val="00D260F4"/>
    <w:rsid w:val="00D264DD"/>
    <w:rsid w:val="00D26915"/>
    <w:rsid w:val="00D307B0"/>
    <w:rsid w:val="00D31DA9"/>
    <w:rsid w:val="00D34A26"/>
    <w:rsid w:val="00D35812"/>
    <w:rsid w:val="00D379E5"/>
    <w:rsid w:val="00D40564"/>
    <w:rsid w:val="00D416DA"/>
    <w:rsid w:val="00D421D7"/>
    <w:rsid w:val="00D42E70"/>
    <w:rsid w:val="00D434A0"/>
    <w:rsid w:val="00D434FC"/>
    <w:rsid w:val="00D436AC"/>
    <w:rsid w:val="00D447B9"/>
    <w:rsid w:val="00D44987"/>
    <w:rsid w:val="00D45C63"/>
    <w:rsid w:val="00D46014"/>
    <w:rsid w:val="00D467C9"/>
    <w:rsid w:val="00D46EBD"/>
    <w:rsid w:val="00D47611"/>
    <w:rsid w:val="00D479F4"/>
    <w:rsid w:val="00D47B28"/>
    <w:rsid w:val="00D50A9C"/>
    <w:rsid w:val="00D52829"/>
    <w:rsid w:val="00D54114"/>
    <w:rsid w:val="00D57280"/>
    <w:rsid w:val="00D6105A"/>
    <w:rsid w:val="00D61C7B"/>
    <w:rsid w:val="00D61E62"/>
    <w:rsid w:val="00D62F5F"/>
    <w:rsid w:val="00D63188"/>
    <w:rsid w:val="00D66988"/>
    <w:rsid w:val="00D70038"/>
    <w:rsid w:val="00D70E72"/>
    <w:rsid w:val="00D71511"/>
    <w:rsid w:val="00D71B5B"/>
    <w:rsid w:val="00D72629"/>
    <w:rsid w:val="00D7290A"/>
    <w:rsid w:val="00D74711"/>
    <w:rsid w:val="00D7607E"/>
    <w:rsid w:val="00D762E5"/>
    <w:rsid w:val="00D7650E"/>
    <w:rsid w:val="00D768F4"/>
    <w:rsid w:val="00D81BBD"/>
    <w:rsid w:val="00D83AD9"/>
    <w:rsid w:val="00D83E7A"/>
    <w:rsid w:val="00D842A0"/>
    <w:rsid w:val="00D8498D"/>
    <w:rsid w:val="00D84E9E"/>
    <w:rsid w:val="00D8510F"/>
    <w:rsid w:val="00D855AD"/>
    <w:rsid w:val="00D86DD2"/>
    <w:rsid w:val="00D86E6E"/>
    <w:rsid w:val="00D87C16"/>
    <w:rsid w:val="00D87C7C"/>
    <w:rsid w:val="00D9049C"/>
    <w:rsid w:val="00D91F6E"/>
    <w:rsid w:val="00D93791"/>
    <w:rsid w:val="00D9546A"/>
    <w:rsid w:val="00D9575B"/>
    <w:rsid w:val="00D9576A"/>
    <w:rsid w:val="00D96A86"/>
    <w:rsid w:val="00D9716E"/>
    <w:rsid w:val="00D971CC"/>
    <w:rsid w:val="00D975E6"/>
    <w:rsid w:val="00D97951"/>
    <w:rsid w:val="00D97A4A"/>
    <w:rsid w:val="00DA049F"/>
    <w:rsid w:val="00DA1EDE"/>
    <w:rsid w:val="00DA2417"/>
    <w:rsid w:val="00DA27DF"/>
    <w:rsid w:val="00DA2D7E"/>
    <w:rsid w:val="00DA415C"/>
    <w:rsid w:val="00DA4BF9"/>
    <w:rsid w:val="00DA5168"/>
    <w:rsid w:val="00DA65D0"/>
    <w:rsid w:val="00DA6BB9"/>
    <w:rsid w:val="00DA6BD6"/>
    <w:rsid w:val="00DB0B78"/>
    <w:rsid w:val="00DB0F85"/>
    <w:rsid w:val="00DB1871"/>
    <w:rsid w:val="00DB1F9E"/>
    <w:rsid w:val="00DB28A6"/>
    <w:rsid w:val="00DB2C43"/>
    <w:rsid w:val="00DB3604"/>
    <w:rsid w:val="00DB5AD2"/>
    <w:rsid w:val="00DB5D1E"/>
    <w:rsid w:val="00DB62FF"/>
    <w:rsid w:val="00DC0CD8"/>
    <w:rsid w:val="00DC3385"/>
    <w:rsid w:val="00DC3765"/>
    <w:rsid w:val="00DC4491"/>
    <w:rsid w:val="00DC534D"/>
    <w:rsid w:val="00DC6585"/>
    <w:rsid w:val="00DC662E"/>
    <w:rsid w:val="00DC6E59"/>
    <w:rsid w:val="00DC76A4"/>
    <w:rsid w:val="00DD20A5"/>
    <w:rsid w:val="00DD3B4D"/>
    <w:rsid w:val="00DD3C23"/>
    <w:rsid w:val="00DD5484"/>
    <w:rsid w:val="00DD645A"/>
    <w:rsid w:val="00DD795B"/>
    <w:rsid w:val="00DE37DC"/>
    <w:rsid w:val="00DE3A7F"/>
    <w:rsid w:val="00DE3C09"/>
    <w:rsid w:val="00DE4024"/>
    <w:rsid w:val="00DE4502"/>
    <w:rsid w:val="00DE50AF"/>
    <w:rsid w:val="00DE7DBB"/>
    <w:rsid w:val="00DF02D9"/>
    <w:rsid w:val="00DF1320"/>
    <w:rsid w:val="00DF142C"/>
    <w:rsid w:val="00DF186A"/>
    <w:rsid w:val="00DF55F5"/>
    <w:rsid w:val="00DF72B0"/>
    <w:rsid w:val="00DF7434"/>
    <w:rsid w:val="00DF7786"/>
    <w:rsid w:val="00DF7FEA"/>
    <w:rsid w:val="00E008F8"/>
    <w:rsid w:val="00E00FBB"/>
    <w:rsid w:val="00E02CE2"/>
    <w:rsid w:val="00E032C6"/>
    <w:rsid w:val="00E03790"/>
    <w:rsid w:val="00E05343"/>
    <w:rsid w:val="00E05398"/>
    <w:rsid w:val="00E066BE"/>
    <w:rsid w:val="00E06ECF"/>
    <w:rsid w:val="00E07105"/>
    <w:rsid w:val="00E07202"/>
    <w:rsid w:val="00E07534"/>
    <w:rsid w:val="00E0772D"/>
    <w:rsid w:val="00E107FE"/>
    <w:rsid w:val="00E10C62"/>
    <w:rsid w:val="00E10E6B"/>
    <w:rsid w:val="00E126A6"/>
    <w:rsid w:val="00E12852"/>
    <w:rsid w:val="00E12A22"/>
    <w:rsid w:val="00E12BA5"/>
    <w:rsid w:val="00E13BBD"/>
    <w:rsid w:val="00E15BE5"/>
    <w:rsid w:val="00E17AFE"/>
    <w:rsid w:val="00E20186"/>
    <w:rsid w:val="00E203E4"/>
    <w:rsid w:val="00E24BF4"/>
    <w:rsid w:val="00E25F5E"/>
    <w:rsid w:val="00E31590"/>
    <w:rsid w:val="00E33AEC"/>
    <w:rsid w:val="00E3476D"/>
    <w:rsid w:val="00E3636E"/>
    <w:rsid w:val="00E363A0"/>
    <w:rsid w:val="00E376A1"/>
    <w:rsid w:val="00E378D8"/>
    <w:rsid w:val="00E40409"/>
    <w:rsid w:val="00E4094B"/>
    <w:rsid w:val="00E41A9D"/>
    <w:rsid w:val="00E42AB2"/>
    <w:rsid w:val="00E44C26"/>
    <w:rsid w:val="00E467C0"/>
    <w:rsid w:val="00E46E27"/>
    <w:rsid w:val="00E4705E"/>
    <w:rsid w:val="00E47AD6"/>
    <w:rsid w:val="00E501AE"/>
    <w:rsid w:val="00E533E6"/>
    <w:rsid w:val="00E54994"/>
    <w:rsid w:val="00E55105"/>
    <w:rsid w:val="00E55658"/>
    <w:rsid w:val="00E562F5"/>
    <w:rsid w:val="00E56983"/>
    <w:rsid w:val="00E61492"/>
    <w:rsid w:val="00E61DE5"/>
    <w:rsid w:val="00E624D3"/>
    <w:rsid w:val="00E62A61"/>
    <w:rsid w:val="00E63396"/>
    <w:rsid w:val="00E6361E"/>
    <w:rsid w:val="00E639B3"/>
    <w:rsid w:val="00E64510"/>
    <w:rsid w:val="00E64E82"/>
    <w:rsid w:val="00E6509A"/>
    <w:rsid w:val="00E66A99"/>
    <w:rsid w:val="00E701CD"/>
    <w:rsid w:val="00E71103"/>
    <w:rsid w:val="00E73081"/>
    <w:rsid w:val="00E760BD"/>
    <w:rsid w:val="00E76ECC"/>
    <w:rsid w:val="00E770AA"/>
    <w:rsid w:val="00E7728A"/>
    <w:rsid w:val="00E77C87"/>
    <w:rsid w:val="00E80AE8"/>
    <w:rsid w:val="00E80D17"/>
    <w:rsid w:val="00E8198E"/>
    <w:rsid w:val="00E823A9"/>
    <w:rsid w:val="00E834AD"/>
    <w:rsid w:val="00E8421E"/>
    <w:rsid w:val="00E855EE"/>
    <w:rsid w:val="00E85645"/>
    <w:rsid w:val="00E86BC9"/>
    <w:rsid w:val="00E872E2"/>
    <w:rsid w:val="00E87511"/>
    <w:rsid w:val="00E87534"/>
    <w:rsid w:val="00E9177C"/>
    <w:rsid w:val="00E932EB"/>
    <w:rsid w:val="00E935D3"/>
    <w:rsid w:val="00E93A90"/>
    <w:rsid w:val="00E942B4"/>
    <w:rsid w:val="00E95239"/>
    <w:rsid w:val="00E95E41"/>
    <w:rsid w:val="00E9650B"/>
    <w:rsid w:val="00E966AC"/>
    <w:rsid w:val="00E969DA"/>
    <w:rsid w:val="00EA02CD"/>
    <w:rsid w:val="00EA04D5"/>
    <w:rsid w:val="00EA07DD"/>
    <w:rsid w:val="00EA15A8"/>
    <w:rsid w:val="00EA335E"/>
    <w:rsid w:val="00EA38B5"/>
    <w:rsid w:val="00EA50E0"/>
    <w:rsid w:val="00EA56D6"/>
    <w:rsid w:val="00EA65E7"/>
    <w:rsid w:val="00EA6A2C"/>
    <w:rsid w:val="00EA7A43"/>
    <w:rsid w:val="00EB01F1"/>
    <w:rsid w:val="00EB13BB"/>
    <w:rsid w:val="00EB150D"/>
    <w:rsid w:val="00EB2260"/>
    <w:rsid w:val="00EB2848"/>
    <w:rsid w:val="00EB434A"/>
    <w:rsid w:val="00EB5A83"/>
    <w:rsid w:val="00EB5D82"/>
    <w:rsid w:val="00EB6DB5"/>
    <w:rsid w:val="00EC00D5"/>
    <w:rsid w:val="00EC0144"/>
    <w:rsid w:val="00EC090A"/>
    <w:rsid w:val="00EC0EA6"/>
    <w:rsid w:val="00EC1D08"/>
    <w:rsid w:val="00EC3516"/>
    <w:rsid w:val="00EC540F"/>
    <w:rsid w:val="00EC7068"/>
    <w:rsid w:val="00EC72C9"/>
    <w:rsid w:val="00EC769D"/>
    <w:rsid w:val="00EC772A"/>
    <w:rsid w:val="00EC7F11"/>
    <w:rsid w:val="00ED001C"/>
    <w:rsid w:val="00ED0899"/>
    <w:rsid w:val="00ED1701"/>
    <w:rsid w:val="00ED3BBD"/>
    <w:rsid w:val="00ED5FF0"/>
    <w:rsid w:val="00ED6BEF"/>
    <w:rsid w:val="00ED72BE"/>
    <w:rsid w:val="00EE000F"/>
    <w:rsid w:val="00EE15F3"/>
    <w:rsid w:val="00EE5F66"/>
    <w:rsid w:val="00EE63BF"/>
    <w:rsid w:val="00EE7482"/>
    <w:rsid w:val="00EF1755"/>
    <w:rsid w:val="00EF32ED"/>
    <w:rsid w:val="00EF3737"/>
    <w:rsid w:val="00EF4748"/>
    <w:rsid w:val="00EF56DB"/>
    <w:rsid w:val="00EF5977"/>
    <w:rsid w:val="00EF64D8"/>
    <w:rsid w:val="00EF68A9"/>
    <w:rsid w:val="00EF7DF3"/>
    <w:rsid w:val="00F00C7C"/>
    <w:rsid w:val="00F01073"/>
    <w:rsid w:val="00F01292"/>
    <w:rsid w:val="00F02896"/>
    <w:rsid w:val="00F04624"/>
    <w:rsid w:val="00F04742"/>
    <w:rsid w:val="00F05063"/>
    <w:rsid w:val="00F070FE"/>
    <w:rsid w:val="00F07CF3"/>
    <w:rsid w:val="00F102C4"/>
    <w:rsid w:val="00F11DA2"/>
    <w:rsid w:val="00F131AC"/>
    <w:rsid w:val="00F134AF"/>
    <w:rsid w:val="00F13C34"/>
    <w:rsid w:val="00F14C65"/>
    <w:rsid w:val="00F1591B"/>
    <w:rsid w:val="00F159CA"/>
    <w:rsid w:val="00F16733"/>
    <w:rsid w:val="00F16EB2"/>
    <w:rsid w:val="00F174AC"/>
    <w:rsid w:val="00F17B04"/>
    <w:rsid w:val="00F20DC7"/>
    <w:rsid w:val="00F20E79"/>
    <w:rsid w:val="00F212E7"/>
    <w:rsid w:val="00F2159F"/>
    <w:rsid w:val="00F2235D"/>
    <w:rsid w:val="00F224F5"/>
    <w:rsid w:val="00F239C4"/>
    <w:rsid w:val="00F24A64"/>
    <w:rsid w:val="00F24D4F"/>
    <w:rsid w:val="00F24D56"/>
    <w:rsid w:val="00F24EEF"/>
    <w:rsid w:val="00F25F0F"/>
    <w:rsid w:val="00F25F58"/>
    <w:rsid w:val="00F26096"/>
    <w:rsid w:val="00F2663C"/>
    <w:rsid w:val="00F26D04"/>
    <w:rsid w:val="00F27A0C"/>
    <w:rsid w:val="00F31893"/>
    <w:rsid w:val="00F333FE"/>
    <w:rsid w:val="00F359D4"/>
    <w:rsid w:val="00F36AF8"/>
    <w:rsid w:val="00F36B9A"/>
    <w:rsid w:val="00F4135A"/>
    <w:rsid w:val="00F4372A"/>
    <w:rsid w:val="00F4399E"/>
    <w:rsid w:val="00F44815"/>
    <w:rsid w:val="00F448CD"/>
    <w:rsid w:val="00F47DC2"/>
    <w:rsid w:val="00F501A7"/>
    <w:rsid w:val="00F54D41"/>
    <w:rsid w:val="00F552C5"/>
    <w:rsid w:val="00F55A3A"/>
    <w:rsid w:val="00F57585"/>
    <w:rsid w:val="00F60EC4"/>
    <w:rsid w:val="00F6167F"/>
    <w:rsid w:val="00F623E4"/>
    <w:rsid w:val="00F634BE"/>
    <w:rsid w:val="00F64BA5"/>
    <w:rsid w:val="00F65C98"/>
    <w:rsid w:val="00F679CF"/>
    <w:rsid w:val="00F70E04"/>
    <w:rsid w:val="00F719FD"/>
    <w:rsid w:val="00F7615F"/>
    <w:rsid w:val="00F77BED"/>
    <w:rsid w:val="00F80BD0"/>
    <w:rsid w:val="00F817C3"/>
    <w:rsid w:val="00F83151"/>
    <w:rsid w:val="00F83312"/>
    <w:rsid w:val="00F833D5"/>
    <w:rsid w:val="00F845B9"/>
    <w:rsid w:val="00F84696"/>
    <w:rsid w:val="00F8552A"/>
    <w:rsid w:val="00F870F2"/>
    <w:rsid w:val="00F87AE6"/>
    <w:rsid w:val="00F87CD4"/>
    <w:rsid w:val="00F9105D"/>
    <w:rsid w:val="00F919EF"/>
    <w:rsid w:val="00F92321"/>
    <w:rsid w:val="00F927FB"/>
    <w:rsid w:val="00F93069"/>
    <w:rsid w:val="00F948A0"/>
    <w:rsid w:val="00F94BFD"/>
    <w:rsid w:val="00F950A3"/>
    <w:rsid w:val="00F953B0"/>
    <w:rsid w:val="00F95A71"/>
    <w:rsid w:val="00F965FD"/>
    <w:rsid w:val="00F968BA"/>
    <w:rsid w:val="00F96C92"/>
    <w:rsid w:val="00F96D6C"/>
    <w:rsid w:val="00F97452"/>
    <w:rsid w:val="00FA2C00"/>
    <w:rsid w:val="00FA3888"/>
    <w:rsid w:val="00FA3920"/>
    <w:rsid w:val="00FA445D"/>
    <w:rsid w:val="00FA46FE"/>
    <w:rsid w:val="00FA48BF"/>
    <w:rsid w:val="00FA4AC3"/>
    <w:rsid w:val="00FA4D0A"/>
    <w:rsid w:val="00FA7486"/>
    <w:rsid w:val="00FA750A"/>
    <w:rsid w:val="00FB0556"/>
    <w:rsid w:val="00FB0560"/>
    <w:rsid w:val="00FB0EBE"/>
    <w:rsid w:val="00FB23EE"/>
    <w:rsid w:val="00FB527A"/>
    <w:rsid w:val="00FB63C2"/>
    <w:rsid w:val="00FB703A"/>
    <w:rsid w:val="00FB777F"/>
    <w:rsid w:val="00FB7C80"/>
    <w:rsid w:val="00FC0B32"/>
    <w:rsid w:val="00FC0BF4"/>
    <w:rsid w:val="00FC1BD5"/>
    <w:rsid w:val="00FC4F1B"/>
    <w:rsid w:val="00FC4F66"/>
    <w:rsid w:val="00FC5712"/>
    <w:rsid w:val="00FC68D5"/>
    <w:rsid w:val="00FC75BF"/>
    <w:rsid w:val="00FC7E4B"/>
    <w:rsid w:val="00FD00E2"/>
    <w:rsid w:val="00FD1817"/>
    <w:rsid w:val="00FD21CC"/>
    <w:rsid w:val="00FD4622"/>
    <w:rsid w:val="00FD5092"/>
    <w:rsid w:val="00FD58DC"/>
    <w:rsid w:val="00FD61FA"/>
    <w:rsid w:val="00FD77A7"/>
    <w:rsid w:val="00FD7832"/>
    <w:rsid w:val="00FD78C4"/>
    <w:rsid w:val="00FD7EEF"/>
    <w:rsid w:val="00FE0269"/>
    <w:rsid w:val="00FE0418"/>
    <w:rsid w:val="00FE122F"/>
    <w:rsid w:val="00FE1E8B"/>
    <w:rsid w:val="00FE33F3"/>
    <w:rsid w:val="00FE40C7"/>
    <w:rsid w:val="00FE452A"/>
    <w:rsid w:val="00FE4985"/>
    <w:rsid w:val="00FE660E"/>
    <w:rsid w:val="00FE66A0"/>
    <w:rsid w:val="00FE7AF7"/>
    <w:rsid w:val="00FE7D14"/>
    <w:rsid w:val="00FF07AF"/>
    <w:rsid w:val="00FF0818"/>
    <w:rsid w:val="00FF2982"/>
    <w:rsid w:val="00FF309B"/>
    <w:rsid w:val="00FF3863"/>
    <w:rsid w:val="00FF4574"/>
    <w:rsid w:val="00FF4AA5"/>
    <w:rsid w:val="00FF4CA5"/>
    <w:rsid w:val="00FF580D"/>
    <w:rsid w:val="00FF5892"/>
    <w:rsid w:val="00FF5BE0"/>
    <w:rsid w:val="00FF6039"/>
    <w:rsid w:val="00FF6C8C"/>
    <w:rsid w:val="00FF6E99"/>
    <w:rsid w:val="0137EF67"/>
    <w:rsid w:val="02664EBF"/>
    <w:rsid w:val="02F40B85"/>
    <w:rsid w:val="0353144C"/>
    <w:rsid w:val="03B975A4"/>
    <w:rsid w:val="05160B95"/>
    <w:rsid w:val="054116E2"/>
    <w:rsid w:val="05D359B8"/>
    <w:rsid w:val="05F70907"/>
    <w:rsid w:val="06381AE2"/>
    <w:rsid w:val="06623416"/>
    <w:rsid w:val="06A014BD"/>
    <w:rsid w:val="07666CB6"/>
    <w:rsid w:val="0769181A"/>
    <w:rsid w:val="086076BF"/>
    <w:rsid w:val="0885F65B"/>
    <w:rsid w:val="09140B30"/>
    <w:rsid w:val="09EBC5A4"/>
    <w:rsid w:val="0A071FC1"/>
    <w:rsid w:val="0A079F32"/>
    <w:rsid w:val="0A8A5053"/>
    <w:rsid w:val="0A9CAF2F"/>
    <w:rsid w:val="0AADFB34"/>
    <w:rsid w:val="0AB43B8B"/>
    <w:rsid w:val="0AED69D0"/>
    <w:rsid w:val="0AF4048D"/>
    <w:rsid w:val="0B2B2D05"/>
    <w:rsid w:val="0B5D1C0F"/>
    <w:rsid w:val="0BE63D02"/>
    <w:rsid w:val="0CCB2E31"/>
    <w:rsid w:val="0D3905B8"/>
    <w:rsid w:val="0D472F8D"/>
    <w:rsid w:val="0DC5A4FB"/>
    <w:rsid w:val="0DEABF04"/>
    <w:rsid w:val="0E13B881"/>
    <w:rsid w:val="0ED1B2CD"/>
    <w:rsid w:val="10600EA7"/>
    <w:rsid w:val="1084060F"/>
    <w:rsid w:val="11109304"/>
    <w:rsid w:val="112D8E6A"/>
    <w:rsid w:val="114E5325"/>
    <w:rsid w:val="1157F6FA"/>
    <w:rsid w:val="11E22BDA"/>
    <w:rsid w:val="125119D8"/>
    <w:rsid w:val="127226D6"/>
    <w:rsid w:val="132FDB2F"/>
    <w:rsid w:val="137C94D5"/>
    <w:rsid w:val="13BFAB37"/>
    <w:rsid w:val="15359EDC"/>
    <w:rsid w:val="15C72F9F"/>
    <w:rsid w:val="16D1888B"/>
    <w:rsid w:val="173B27B3"/>
    <w:rsid w:val="17C98FA8"/>
    <w:rsid w:val="19433738"/>
    <w:rsid w:val="19C3664B"/>
    <w:rsid w:val="19D51F49"/>
    <w:rsid w:val="1A428326"/>
    <w:rsid w:val="1A6C0469"/>
    <w:rsid w:val="1B09407C"/>
    <w:rsid w:val="1B3CBFDF"/>
    <w:rsid w:val="1B4DF056"/>
    <w:rsid w:val="1B58B2D5"/>
    <w:rsid w:val="1BDACB3B"/>
    <w:rsid w:val="1BDD667D"/>
    <w:rsid w:val="1C141539"/>
    <w:rsid w:val="1C681576"/>
    <w:rsid w:val="1E02CD60"/>
    <w:rsid w:val="1E08DB4C"/>
    <w:rsid w:val="20426332"/>
    <w:rsid w:val="2043D782"/>
    <w:rsid w:val="20545C3A"/>
    <w:rsid w:val="2069E748"/>
    <w:rsid w:val="20B75ADE"/>
    <w:rsid w:val="20FA7191"/>
    <w:rsid w:val="2138C590"/>
    <w:rsid w:val="2229C6AD"/>
    <w:rsid w:val="2271CAED"/>
    <w:rsid w:val="23B23B7B"/>
    <w:rsid w:val="23C64A6F"/>
    <w:rsid w:val="245C4530"/>
    <w:rsid w:val="249F3FD8"/>
    <w:rsid w:val="25EAF59A"/>
    <w:rsid w:val="25F81591"/>
    <w:rsid w:val="267F6826"/>
    <w:rsid w:val="26C69733"/>
    <w:rsid w:val="281B3887"/>
    <w:rsid w:val="28BBCD7B"/>
    <w:rsid w:val="28C42462"/>
    <w:rsid w:val="28EF2126"/>
    <w:rsid w:val="29716C2F"/>
    <w:rsid w:val="29D6B7B2"/>
    <w:rsid w:val="29EC052D"/>
    <w:rsid w:val="2A3BF022"/>
    <w:rsid w:val="2AB78D2D"/>
    <w:rsid w:val="2B391DD0"/>
    <w:rsid w:val="2C0D998B"/>
    <w:rsid w:val="2C3E2A66"/>
    <w:rsid w:val="2E43022B"/>
    <w:rsid w:val="2EA584D1"/>
    <w:rsid w:val="2EBB76CC"/>
    <w:rsid w:val="2F56B1AA"/>
    <w:rsid w:val="2F6CD3F6"/>
    <w:rsid w:val="2F72E729"/>
    <w:rsid w:val="2FCB9648"/>
    <w:rsid w:val="2FD52A1A"/>
    <w:rsid w:val="30086C73"/>
    <w:rsid w:val="3197DD09"/>
    <w:rsid w:val="31C9D7A1"/>
    <w:rsid w:val="32EF5336"/>
    <w:rsid w:val="3309FBDB"/>
    <w:rsid w:val="33AC9097"/>
    <w:rsid w:val="33FB5422"/>
    <w:rsid w:val="342025F4"/>
    <w:rsid w:val="3454A9BB"/>
    <w:rsid w:val="389424A5"/>
    <w:rsid w:val="38961075"/>
    <w:rsid w:val="38A8FFD6"/>
    <w:rsid w:val="390B4155"/>
    <w:rsid w:val="3998B1E4"/>
    <w:rsid w:val="39F907E3"/>
    <w:rsid w:val="39F98E43"/>
    <w:rsid w:val="3A2DB798"/>
    <w:rsid w:val="3A661D62"/>
    <w:rsid w:val="3A80B0F1"/>
    <w:rsid w:val="3ABB401F"/>
    <w:rsid w:val="3AEEDE28"/>
    <w:rsid w:val="3CC961CF"/>
    <w:rsid w:val="3CD3B849"/>
    <w:rsid w:val="3CFFEFE3"/>
    <w:rsid w:val="3D277471"/>
    <w:rsid w:val="3D7DEEB0"/>
    <w:rsid w:val="3E8FD23D"/>
    <w:rsid w:val="3ED45A5D"/>
    <w:rsid w:val="3FD29658"/>
    <w:rsid w:val="402BA29E"/>
    <w:rsid w:val="4069A984"/>
    <w:rsid w:val="40BA0D8A"/>
    <w:rsid w:val="412F76C7"/>
    <w:rsid w:val="424586CB"/>
    <w:rsid w:val="431E0976"/>
    <w:rsid w:val="436F6EF0"/>
    <w:rsid w:val="437AFD94"/>
    <w:rsid w:val="4396C62B"/>
    <w:rsid w:val="441B9718"/>
    <w:rsid w:val="44BD2042"/>
    <w:rsid w:val="459986CB"/>
    <w:rsid w:val="45AC3F56"/>
    <w:rsid w:val="46E5CF5E"/>
    <w:rsid w:val="47038739"/>
    <w:rsid w:val="473FD7E7"/>
    <w:rsid w:val="474B835A"/>
    <w:rsid w:val="47A01F8D"/>
    <w:rsid w:val="47D9D213"/>
    <w:rsid w:val="483347EC"/>
    <w:rsid w:val="48D591F9"/>
    <w:rsid w:val="491BDAF5"/>
    <w:rsid w:val="4963F38B"/>
    <w:rsid w:val="4A318A95"/>
    <w:rsid w:val="4A623645"/>
    <w:rsid w:val="4ABAEE8B"/>
    <w:rsid w:val="4B6DAFAB"/>
    <w:rsid w:val="4BF20372"/>
    <w:rsid w:val="4C8596A4"/>
    <w:rsid w:val="4D87B3EE"/>
    <w:rsid w:val="4DE8DDCF"/>
    <w:rsid w:val="4DF58BD4"/>
    <w:rsid w:val="4E38AA52"/>
    <w:rsid w:val="4F0839DF"/>
    <w:rsid w:val="4F0FD758"/>
    <w:rsid w:val="4F3822A8"/>
    <w:rsid w:val="4F3D6CE2"/>
    <w:rsid w:val="4F80AA9A"/>
    <w:rsid w:val="50282ECC"/>
    <w:rsid w:val="505EF505"/>
    <w:rsid w:val="509AB1C6"/>
    <w:rsid w:val="50D93D43"/>
    <w:rsid w:val="512D2C96"/>
    <w:rsid w:val="51351A1C"/>
    <w:rsid w:val="51578623"/>
    <w:rsid w:val="515EF005"/>
    <w:rsid w:val="529329F6"/>
    <w:rsid w:val="53143A2D"/>
    <w:rsid w:val="536B22B5"/>
    <w:rsid w:val="5410DE05"/>
    <w:rsid w:val="54588AA3"/>
    <w:rsid w:val="54CF5ACE"/>
    <w:rsid w:val="5540A37D"/>
    <w:rsid w:val="564AFBE6"/>
    <w:rsid w:val="567F8382"/>
    <w:rsid w:val="56F1D2C4"/>
    <w:rsid w:val="5767F34C"/>
    <w:rsid w:val="57EB54FA"/>
    <w:rsid w:val="59519465"/>
    <w:rsid w:val="595D4304"/>
    <w:rsid w:val="59A586AF"/>
    <w:rsid w:val="59D84CBA"/>
    <w:rsid w:val="5A2D07BA"/>
    <w:rsid w:val="5A4E3E66"/>
    <w:rsid w:val="5A76F3E5"/>
    <w:rsid w:val="5A9DC92E"/>
    <w:rsid w:val="5ADBFC62"/>
    <w:rsid w:val="5B09CEC5"/>
    <w:rsid w:val="5C62E14F"/>
    <w:rsid w:val="5C7CC9B9"/>
    <w:rsid w:val="5C97DAAD"/>
    <w:rsid w:val="5CCEFCDD"/>
    <w:rsid w:val="5D0B1653"/>
    <w:rsid w:val="5D8D2265"/>
    <w:rsid w:val="5DAA046C"/>
    <w:rsid w:val="5E139D24"/>
    <w:rsid w:val="5E33B345"/>
    <w:rsid w:val="5FA38B1D"/>
    <w:rsid w:val="5FD0634E"/>
    <w:rsid w:val="60614260"/>
    <w:rsid w:val="6083264D"/>
    <w:rsid w:val="61E47B4E"/>
    <w:rsid w:val="62091DA0"/>
    <w:rsid w:val="6232A1F8"/>
    <w:rsid w:val="62931EF4"/>
    <w:rsid w:val="62D87B23"/>
    <w:rsid w:val="63837D54"/>
    <w:rsid w:val="64361EBC"/>
    <w:rsid w:val="652B4DF4"/>
    <w:rsid w:val="653AC1BF"/>
    <w:rsid w:val="65558BB8"/>
    <w:rsid w:val="6683A5E4"/>
    <w:rsid w:val="68DEBD67"/>
    <w:rsid w:val="6908C03E"/>
    <w:rsid w:val="6A230FED"/>
    <w:rsid w:val="6B4A1FB9"/>
    <w:rsid w:val="6B57A9BB"/>
    <w:rsid w:val="6BC4CD3C"/>
    <w:rsid w:val="6C91361A"/>
    <w:rsid w:val="6CB04D6C"/>
    <w:rsid w:val="6D27CFC0"/>
    <w:rsid w:val="6D38F61A"/>
    <w:rsid w:val="6D40F380"/>
    <w:rsid w:val="6DCD8C3A"/>
    <w:rsid w:val="6DDF8366"/>
    <w:rsid w:val="6DF54620"/>
    <w:rsid w:val="6E22486E"/>
    <w:rsid w:val="6E354155"/>
    <w:rsid w:val="70447A7A"/>
    <w:rsid w:val="70A02BE5"/>
    <w:rsid w:val="70D13FF3"/>
    <w:rsid w:val="710D965B"/>
    <w:rsid w:val="714AE034"/>
    <w:rsid w:val="71C3B979"/>
    <w:rsid w:val="71DB6F7E"/>
    <w:rsid w:val="71F233F9"/>
    <w:rsid w:val="72B7088E"/>
    <w:rsid w:val="72C8ED73"/>
    <w:rsid w:val="72E99364"/>
    <w:rsid w:val="73B418DD"/>
    <w:rsid w:val="73BD19CC"/>
    <w:rsid w:val="746E6743"/>
    <w:rsid w:val="74863D1D"/>
    <w:rsid w:val="7558EA2D"/>
    <w:rsid w:val="75739D08"/>
    <w:rsid w:val="76BB3E0E"/>
    <w:rsid w:val="77D9A1D1"/>
    <w:rsid w:val="78121162"/>
    <w:rsid w:val="78D737C1"/>
    <w:rsid w:val="7914E0F4"/>
    <w:rsid w:val="7A93CA67"/>
    <w:rsid w:val="7ABE066E"/>
    <w:rsid w:val="7D658690"/>
    <w:rsid w:val="7D7EAEED"/>
    <w:rsid w:val="7DE43928"/>
    <w:rsid w:val="7E137371"/>
    <w:rsid w:val="7E7E93DA"/>
    <w:rsid w:val="7E90EC90"/>
    <w:rsid w:val="7EA8DCAA"/>
    <w:rsid w:val="7EC8170A"/>
    <w:rsid w:val="7F1103CC"/>
    <w:rsid w:val="7F4F9998"/>
    <w:rsid w:val="7FA334B0"/>
    <w:rsid w:val="7FA9E529"/>
    <w:rsid w:val="7FB6D422"/>
    <w:rsid w:val="7FD66D7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681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D17"/>
    <w:pPr>
      <w:widowControl w:val="0"/>
      <w:autoSpaceDE w:val="0"/>
      <w:autoSpaceDN w:val="0"/>
      <w:spacing w:after="0" w:line="240" w:lineRule="auto"/>
    </w:pPr>
    <w:rPr>
      <w:rFonts w:ascii="Trebuchet MS" w:eastAsia="Trebuchet MS" w:hAnsi="Trebuchet MS" w:cs="Trebuchet MS"/>
      <w:lang w:val="en-US"/>
    </w:rPr>
  </w:style>
  <w:style w:type="paragraph" w:styleId="Heading1">
    <w:name w:val="heading 1"/>
    <w:basedOn w:val="Normal"/>
    <w:next w:val="Normal"/>
    <w:link w:val="Heading1Char"/>
    <w:uiPriority w:val="9"/>
    <w:qFormat/>
    <w:rsid w:val="00D86E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3A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A2C0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C020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2126F5"/>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E007B"/>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6E6E"/>
    <w:pPr>
      <w:tabs>
        <w:tab w:val="center" w:pos="4513"/>
        <w:tab w:val="right" w:pos="9026"/>
      </w:tabs>
    </w:pPr>
  </w:style>
  <w:style w:type="character" w:customStyle="1" w:styleId="HeaderChar">
    <w:name w:val="Header Char"/>
    <w:basedOn w:val="DefaultParagraphFont"/>
    <w:link w:val="Header"/>
    <w:uiPriority w:val="99"/>
    <w:rsid w:val="00D86E6E"/>
    <w:rPr>
      <w:rFonts w:ascii="Trebuchet MS" w:eastAsia="Trebuchet MS" w:hAnsi="Trebuchet MS" w:cs="Trebuchet MS"/>
      <w:lang w:val="en-US"/>
    </w:rPr>
  </w:style>
  <w:style w:type="paragraph" w:styleId="Footer">
    <w:name w:val="footer"/>
    <w:basedOn w:val="Normal"/>
    <w:link w:val="FooterChar"/>
    <w:uiPriority w:val="99"/>
    <w:unhideWhenUsed/>
    <w:rsid w:val="00D86E6E"/>
    <w:pPr>
      <w:tabs>
        <w:tab w:val="center" w:pos="4513"/>
        <w:tab w:val="right" w:pos="9026"/>
      </w:tabs>
    </w:pPr>
  </w:style>
  <w:style w:type="character" w:customStyle="1" w:styleId="FooterChar">
    <w:name w:val="Footer Char"/>
    <w:basedOn w:val="DefaultParagraphFont"/>
    <w:link w:val="Footer"/>
    <w:uiPriority w:val="99"/>
    <w:rsid w:val="00D86E6E"/>
    <w:rPr>
      <w:rFonts w:ascii="Trebuchet MS" w:eastAsia="Trebuchet MS" w:hAnsi="Trebuchet MS" w:cs="Trebuchet MS"/>
      <w:lang w:val="en-US"/>
    </w:rPr>
  </w:style>
  <w:style w:type="paragraph" w:styleId="BodyText">
    <w:name w:val="Body Text"/>
    <w:basedOn w:val="Normal"/>
    <w:link w:val="BodyTextChar"/>
    <w:uiPriority w:val="1"/>
    <w:qFormat/>
    <w:rsid w:val="00D86E6E"/>
    <w:rPr>
      <w:sz w:val="19"/>
      <w:szCs w:val="19"/>
    </w:rPr>
  </w:style>
  <w:style w:type="character" w:customStyle="1" w:styleId="BodyTextChar">
    <w:name w:val="Body Text Char"/>
    <w:basedOn w:val="DefaultParagraphFont"/>
    <w:link w:val="BodyText"/>
    <w:uiPriority w:val="1"/>
    <w:rsid w:val="00D86E6E"/>
    <w:rPr>
      <w:rFonts w:ascii="Trebuchet MS" w:eastAsia="Trebuchet MS" w:hAnsi="Trebuchet MS" w:cs="Trebuchet MS"/>
      <w:sz w:val="19"/>
      <w:szCs w:val="19"/>
      <w:lang w:val="en-US"/>
    </w:rPr>
  </w:style>
  <w:style w:type="character" w:customStyle="1" w:styleId="Heading1Char">
    <w:name w:val="Heading 1 Char"/>
    <w:basedOn w:val="DefaultParagraphFont"/>
    <w:link w:val="Heading1"/>
    <w:uiPriority w:val="9"/>
    <w:rsid w:val="00D86E6E"/>
    <w:rPr>
      <w:rFonts w:asciiTheme="majorHAnsi" w:eastAsiaTheme="majorEastAsia" w:hAnsiTheme="majorHAnsi" w:cstheme="majorBidi"/>
      <w:color w:val="2F5496" w:themeColor="accent1" w:themeShade="BF"/>
      <w:sz w:val="32"/>
      <w:szCs w:val="32"/>
      <w:lang w:val="en-US"/>
    </w:rPr>
  </w:style>
  <w:style w:type="character" w:customStyle="1" w:styleId="Heading7Char">
    <w:name w:val="Heading 7 Char"/>
    <w:basedOn w:val="DefaultParagraphFont"/>
    <w:link w:val="Heading7"/>
    <w:uiPriority w:val="9"/>
    <w:semiHidden/>
    <w:rsid w:val="00BE007B"/>
    <w:rPr>
      <w:rFonts w:asciiTheme="majorHAnsi" w:eastAsiaTheme="majorEastAsia" w:hAnsiTheme="majorHAnsi" w:cstheme="majorBidi"/>
      <w:i/>
      <w:iCs/>
      <w:color w:val="1F3763" w:themeColor="accent1" w:themeShade="7F"/>
      <w:lang w:val="en-US"/>
    </w:rPr>
  </w:style>
  <w:style w:type="paragraph" w:styleId="ListParagraph">
    <w:name w:val="List Paragraph"/>
    <w:aliases w:val="List Paragraph1,List Paragraph11,List Paragraph2,Bulit List -  Paragraph,Main numbered paragraph,Numbered List Paragraph,bullet 1,Recommendation,L,List Paragraph111,F5 List Paragraph,Dot pt,CV text,Numbered Paragraph,Bulleted Para,列出段落"/>
    <w:basedOn w:val="Normal"/>
    <w:link w:val="ListParagraphChar"/>
    <w:uiPriority w:val="34"/>
    <w:qFormat/>
    <w:rsid w:val="0064014C"/>
    <w:pPr>
      <w:ind w:left="720"/>
      <w:contextualSpacing/>
    </w:pPr>
  </w:style>
  <w:style w:type="paragraph" w:styleId="TOCHeading">
    <w:name w:val="TOC Heading"/>
    <w:basedOn w:val="Heading1"/>
    <w:next w:val="Normal"/>
    <w:uiPriority w:val="39"/>
    <w:unhideWhenUsed/>
    <w:qFormat/>
    <w:rsid w:val="001208C8"/>
    <w:pPr>
      <w:widowControl/>
      <w:autoSpaceDE/>
      <w:autoSpaceDN/>
      <w:spacing w:line="259" w:lineRule="auto"/>
      <w:outlineLvl w:val="9"/>
    </w:pPr>
  </w:style>
  <w:style w:type="paragraph" w:styleId="TOC1">
    <w:name w:val="toc 1"/>
    <w:basedOn w:val="Normal"/>
    <w:next w:val="Normal"/>
    <w:autoRedefine/>
    <w:uiPriority w:val="39"/>
    <w:unhideWhenUsed/>
    <w:rsid w:val="00D01E5A"/>
    <w:pPr>
      <w:tabs>
        <w:tab w:val="right" w:leader="dot" w:pos="9630"/>
      </w:tabs>
      <w:spacing w:after="100"/>
    </w:pPr>
  </w:style>
  <w:style w:type="character" w:styleId="Hyperlink">
    <w:name w:val="Hyperlink"/>
    <w:basedOn w:val="DefaultParagraphFont"/>
    <w:uiPriority w:val="99"/>
    <w:unhideWhenUsed/>
    <w:rsid w:val="001208C8"/>
    <w:rPr>
      <w:color w:val="0563C1" w:themeColor="hyperlink"/>
      <w:u w:val="single"/>
    </w:rPr>
  </w:style>
  <w:style w:type="character" w:customStyle="1" w:styleId="Heading6Char">
    <w:name w:val="Heading 6 Char"/>
    <w:basedOn w:val="DefaultParagraphFont"/>
    <w:link w:val="Heading6"/>
    <w:uiPriority w:val="9"/>
    <w:semiHidden/>
    <w:rsid w:val="002126F5"/>
    <w:rPr>
      <w:rFonts w:asciiTheme="majorHAnsi" w:eastAsiaTheme="majorEastAsia" w:hAnsiTheme="majorHAnsi" w:cstheme="majorBidi"/>
      <w:color w:val="1F3763" w:themeColor="accent1" w:themeShade="7F"/>
      <w:lang w:val="en-US"/>
    </w:rPr>
  </w:style>
  <w:style w:type="character" w:customStyle="1" w:styleId="Heading3Char">
    <w:name w:val="Heading 3 Char"/>
    <w:basedOn w:val="DefaultParagraphFont"/>
    <w:link w:val="Heading3"/>
    <w:uiPriority w:val="9"/>
    <w:rsid w:val="00FA2C00"/>
    <w:rPr>
      <w:rFonts w:asciiTheme="majorHAnsi" w:eastAsiaTheme="majorEastAsia" w:hAnsiTheme="majorHAnsi" w:cstheme="majorBidi"/>
      <w:color w:val="1F3763" w:themeColor="accent1" w:themeShade="7F"/>
      <w:sz w:val="24"/>
      <w:szCs w:val="24"/>
      <w:lang w:val="en-US"/>
    </w:rPr>
  </w:style>
  <w:style w:type="paragraph" w:customStyle="1" w:styleId="TableParagraph">
    <w:name w:val="Table Paragraph"/>
    <w:basedOn w:val="Normal"/>
    <w:uiPriority w:val="1"/>
    <w:qFormat/>
    <w:rsid w:val="0007046E"/>
    <w:pPr>
      <w:spacing w:before="71"/>
      <w:ind w:left="359"/>
    </w:pPr>
  </w:style>
  <w:style w:type="paragraph" w:styleId="Title">
    <w:name w:val="Title"/>
    <w:basedOn w:val="Normal"/>
    <w:next w:val="Normal"/>
    <w:link w:val="TitleChar"/>
    <w:uiPriority w:val="10"/>
    <w:qFormat/>
    <w:rsid w:val="005809C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09C8"/>
    <w:rPr>
      <w:rFonts w:asciiTheme="majorHAnsi" w:eastAsiaTheme="majorEastAsia" w:hAnsiTheme="majorHAnsi" w:cstheme="majorBidi"/>
      <w:spacing w:val="-10"/>
      <w:kern w:val="28"/>
      <w:sz w:val="56"/>
      <w:szCs w:val="56"/>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rebuchet MS" w:eastAsia="Trebuchet MS" w:hAnsi="Trebuchet MS" w:cs="Trebuchet MS"/>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B6E23"/>
    <w:rPr>
      <w:b/>
      <w:bCs/>
    </w:rPr>
  </w:style>
  <w:style w:type="character" w:customStyle="1" w:styleId="CommentSubjectChar">
    <w:name w:val="Comment Subject Char"/>
    <w:basedOn w:val="CommentTextChar"/>
    <w:link w:val="CommentSubject"/>
    <w:uiPriority w:val="99"/>
    <w:semiHidden/>
    <w:rsid w:val="003B6E23"/>
    <w:rPr>
      <w:rFonts w:ascii="Trebuchet MS" w:eastAsia="Trebuchet MS" w:hAnsi="Trebuchet MS" w:cs="Trebuchet MS"/>
      <w:b/>
      <w:bCs/>
      <w:sz w:val="20"/>
      <w:szCs w:val="20"/>
      <w:lang w:val="en-US"/>
    </w:rPr>
  </w:style>
  <w:style w:type="paragraph" w:customStyle="1" w:styleId="paragraph">
    <w:name w:val="paragraph"/>
    <w:basedOn w:val="Normal"/>
    <w:rsid w:val="009D2ED7"/>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9D2ED7"/>
  </w:style>
  <w:style w:type="character" w:customStyle="1" w:styleId="eop">
    <w:name w:val="eop"/>
    <w:basedOn w:val="DefaultParagraphFont"/>
    <w:rsid w:val="009D2ED7"/>
  </w:style>
  <w:style w:type="character" w:styleId="UnresolvedMention">
    <w:name w:val="Unresolved Mention"/>
    <w:basedOn w:val="DefaultParagraphFont"/>
    <w:uiPriority w:val="99"/>
    <w:semiHidden/>
    <w:unhideWhenUsed/>
    <w:rsid w:val="00695C36"/>
    <w:rPr>
      <w:color w:val="605E5C"/>
      <w:shd w:val="clear" w:color="auto" w:fill="E1DFDD"/>
    </w:rPr>
  </w:style>
  <w:style w:type="character" w:customStyle="1" w:styleId="Heading2Char">
    <w:name w:val="Heading 2 Char"/>
    <w:basedOn w:val="DefaultParagraphFont"/>
    <w:link w:val="Heading2"/>
    <w:uiPriority w:val="9"/>
    <w:rsid w:val="00263A75"/>
    <w:rPr>
      <w:rFonts w:asciiTheme="majorHAnsi" w:eastAsiaTheme="majorEastAsia" w:hAnsiTheme="majorHAnsi" w:cstheme="majorBidi"/>
      <w:color w:val="2F5496" w:themeColor="accent1" w:themeShade="BF"/>
      <w:sz w:val="26"/>
      <w:szCs w:val="26"/>
      <w:lang w:val="en-US"/>
    </w:rPr>
  </w:style>
  <w:style w:type="paragraph" w:styleId="NormalWeb">
    <w:name w:val="Normal (Web)"/>
    <w:basedOn w:val="Normal"/>
    <w:uiPriority w:val="99"/>
    <w:semiHidden/>
    <w:unhideWhenUsed/>
    <w:rsid w:val="00263A7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Emphasis">
    <w:name w:val="Emphasis"/>
    <w:basedOn w:val="DefaultParagraphFont"/>
    <w:uiPriority w:val="20"/>
    <w:qFormat/>
    <w:rsid w:val="00263A75"/>
    <w:rPr>
      <w:i/>
      <w:iCs/>
    </w:rPr>
  </w:style>
  <w:style w:type="paragraph" w:styleId="TOC2">
    <w:name w:val="toc 2"/>
    <w:basedOn w:val="Normal"/>
    <w:next w:val="Normal"/>
    <w:autoRedefine/>
    <w:uiPriority w:val="39"/>
    <w:unhideWhenUsed/>
    <w:rsid w:val="00534C32"/>
    <w:pPr>
      <w:tabs>
        <w:tab w:val="right" w:leader="dot" w:pos="9630"/>
      </w:tabs>
      <w:spacing w:after="100"/>
      <w:ind w:left="220"/>
    </w:pPr>
  </w:style>
  <w:style w:type="paragraph" w:styleId="Revision">
    <w:name w:val="Revision"/>
    <w:hidden/>
    <w:uiPriority w:val="99"/>
    <w:semiHidden/>
    <w:rsid w:val="008B0DAF"/>
    <w:pPr>
      <w:spacing w:after="0" w:line="240" w:lineRule="auto"/>
    </w:pPr>
    <w:rPr>
      <w:rFonts w:ascii="Trebuchet MS" w:eastAsia="Trebuchet MS" w:hAnsi="Trebuchet MS" w:cs="Trebuchet MS"/>
      <w:lang w:val="en-US"/>
    </w:rPr>
  </w:style>
  <w:style w:type="table" w:customStyle="1" w:styleId="TableGrid1">
    <w:name w:val="Table Grid1"/>
    <w:basedOn w:val="TableNormal"/>
    <w:next w:val="TableGrid"/>
    <w:uiPriority w:val="39"/>
    <w:rsid w:val="00967D42"/>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67D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1 Char,List Paragraph11 Char,List Paragraph2 Char,Bulit List -  Paragraph Char,Main numbered paragraph Char,Numbered List Paragraph Char,bullet 1 Char,Recommendation Char,L Char,List Paragraph111 Char,Dot pt Char"/>
    <w:basedOn w:val="DefaultParagraphFont"/>
    <w:link w:val="ListParagraph"/>
    <w:uiPriority w:val="34"/>
    <w:qFormat/>
    <w:locked/>
    <w:rsid w:val="0063252F"/>
    <w:rPr>
      <w:rFonts w:ascii="Trebuchet MS" w:eastAsia="Trebuchet MS" w:hAnsi="Trebuchet MS" w:cs="Trebuchet MS"/>
      <w:lang w:val="en-US"/>
    </w:rPr>
  </w:style>
  <w:style w:type="paragraph" w:styleId="FootnoteText">
    <w:name w:val="footnote text"/>
    <w:basedOn w:val="Normal"/>
    <w:link w:val="FootnoteTextChar"/>
    <w:uiPriority w:val="99"/>
    <w:unhideWhenUsed/>
    <w:rsid w:val="0063252F"/>
    <w:pPr>
      <w:widowControl/>
      <w:autoSpaceDE/>
      <w:autoSpaceDN/>
    </w:pPr>
    <w:rPr>
      <w:rFonts w:asciiTheme="minorHAnsi" w:eastAsiaTheme="minorHAnsi" w:hAnsiTheme="minorHAnsi" w:cstheme="minorBidi"/>
      <w:sz w:val="20"/>
      <w:szCs w:val="20"/>
      <w:lang w:val="en-AU"/>
    </w:rPr>
  </w:style>
  <w:style w:type="character" w:customStyle="1" w:styleId="FootnoteTextChar">
    <w:name w:val="Footnote Text Char"/>
    <w:basedOn w:val="DefaultParagraphFont"/>
    <w:link w:val="FootnoteText"/>
    <w:uiPriority w:val="99"/>
    <w:rsid w:val="0063252F"/>
    <w:rPr>
      <w:sz w:val="20"/>
      <w:szCs w:val="20"/>
    </w:rPr>
  </w:style>
  <w:style w:type="character" w:styleId="FootnoteReference">
    <w:name w:val="footnote reference"/>
    <w:basedOn w:val="DefaultParagraphFont"/>
    <w:uiPriority w:val="99"/>
    <w:unhideWhenUsed/>
    <w:rsid w:val="0063252F"/>
    <w:rPr>
      <w:vertAlign w:val="superscript"/>
    </w:rPr>
  </w:style>
  <w:style w:type="character" w:styleId="Mention">
    <w:name w:val="Mention"/>
    <w:basedOn w:val="DefaultParagraphFont"/>
    <w:uiPriority w:val="99"/>
    <w:unhideWhenUsed/>
    <w:rsid w:val="00F24EEF"/>
    <w:rPr>
      <w:color w:val="2B579A"/>
      <w:shd w:val="clear" w:color="auto" w:fill="E1DFDD"/>
    </w:rPr>
  </w:style>
  <w:style w:type="character" w:styleId="FollowedHyperlink">
    <w:name w:val="FollowedHyperlink"/>
    <w:basedOn w:val="DefaultParagraphFont"/>
    <w:uiPriority w:val="99"/>
    <w:semiHidden/>
    <w:unhideWhenUsed/>
    <w:rsid w:val="0048623F"/>
    <w:rPr>
      <w:color w:val="954F72" w:themeColor="followedHyperlink"/>
      <w:u w:val="single"/>
    </w:rPr>
  </w:style>
  <w:style w:type="character" w:customStyle="1" w:styleId="cf01">
    <w:name w:val="cf01"/>
    <w:basedOn w:val="DefaultParagraphFont"/>
    <w:rsid w:val="00EC7F11"/>
    <w:rPr>
      <w:rFonts w:ascii="Segoe UI" w:hAnsi="Segoe UI" w:cs="Segoe UI" w:hint="default"/>
      <w:sz w:val="18"/>
      <w:szCs w:val="18"/>
    </w:rPr>
  </w:style>
  <w:style w:type="table" w:customStyle="1" w:styleId="TableGrid2">
    <w:name w:val="Table Grid2"/>
    <w:basedOn w:val="TableNormal"/>
    <w:next w:val="TableGrid"/>
    <w:uiPriority w:val="39"/>
    <w:rsid w:val="003606A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5C020A"/>
    <w:rPr>
      <w:rFonts w:asciiTheme="majorHAnsi" w:eastAsiaTheme="majorEastAsia" w:hAnsiTheme="majorHAnsi" w:cstheme="majorBidi"/>
      <w:i/>
      <w:iCs/>
      <w:color w:val="2F5496" w:themeColor="accent1" w:themeShade="BF"/>
      <w:lang w:val="en-US"/>
    </w:rPr>
  </w:style>
  <w:style w:type="paragraph" w:styleId="TOC3">
    <w:name w:val="toc 3"/>
    <w:basedOn w:val="Normal"/>
    <w:next w:val="Normal"/>
    <w:autoRedefine/>
    <w:uiPriority w:val="39"/>
    <w:unhideWhenUsed/>
    <w:rsid w:val="000E445A"/>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95813">
      <w:bodyDiv w:val="1"/>
      <w:marLeft w:val="0"/>
      <w:marRight w:val="0"/>
      <w:marTop w:val="0"/>
      <w:marBottom w:val="0"/>
      <w:divBdr>
        <w:top w:val="none" w:sz="0" w:space="0" w:color="auto"/>
        <w:left w:val="none" w:sz="0" w:space="0" w:color="auto"/>
        <w:bottom w:val="none" w:sz="0" w:space="0" w:color="auto"/>
        <w:right w:val="none" w:sz="0" w:space="0" w:color="auto"/>
      </w:divBdr>
      <w:divsChild>
        <w:div w:id="127011584">
          <w:marLeft w:val="0"/>
          <w:marRight w:val="0"/>
          <w:marTop w:val="0"/>
          <w:marBottom w:val="0"/>
          <w:divBdr>
            <w:top w:val="none" w:sz="0" w:space="0" w:color="auto"/>
            <w:left w:val="none" w:sz="0" w:space="0" w:color="auto"/>
            <w:bottom w:val="none" w:sz="0" w:space="0" w:color="auto"/>
            <w:right w:val="none" w:sz="0" w:space="0" w:color="auto"/>
          </w:divBdr>
        </w:div>
        <w:div w:id="132792520">
          <w:marLeft w:val="0"/>
          <w:marRight w:val="0"/>
          <w:marTop w:val="0"/>
          <w:marBottom w:val="0"/>
          <w:divBdr>
            <w:top w:val="none" w:sz="0" w:space="0" w:color="auto"/>
            <w:left w:val="none" w:sz="0" w:space="0" w:color="auto"/>
            <w:bottom w:val="none" w:sz="0" w:space="0" w:color="auto"/>
            <w:right w:val="none" w:sz="0" w:space="0" w:color="auto"/>
          </w:divBdr>
        </w:div>
        <w:div w:id="202254484">
          <w:marLeft w:val="0"/>
          <w:marRight w:val="0"/>
          <w:marTop w:val="0"/>
          <w:marBottom w:val="0"/>
          <w:divBdr>
            <w:top w:val="none" w:sz="0" w:space="0" w:color="auto"/>
            <w:left w:val="none" w:sz="0" w:space="0" w:color="auto"/>
            <w:bottom w:val="none" w:sz="0" w:space="0" w:color="auto"/>
            <w:right w:val="none" w:sz="0" w:space="0" w:color="auto"/>
          </w:divBdr>
        </w:div>
        <w:div w:id="239145024">
          <w:marLeft w:val="0"/>
          <w:marRight w:val="0"/>
          <w:marTop w:val="0"/>
          <w:marBottom w:val="0"/>
          <w:divBdr>
            <w:top w:val="none" w:sz="0" w:space="0" w:color="auto"/>
            <w:left w:val="none" w:sz="0" w:space="0" w:color="auto"/>
            <w:bottom w:val="none" w:sz="0" w:space="0" w:color="auto"/>
            <w:right w:val="none" w:sz="0" w:space="0" w:color="auto"/>
          </w:divBdr>
        </w:div>
        <w:div w:id="280960282">
          <w:marLeft w:val="0"/>
          <w:marRight w:val="0"/>
          <w:marTop w:val="0"/>
          <w:marBottom w:val="0"/>
          <w:divBdr>
            <w:top w:val="none" w:sz="0" w:space="0" w:color="auto"/>
            <w:left w:val="none" w:sz="0" w:space="0" w:color="auto"/>
            <w:bottom w:val="none" w:sz="0" w:space="0" w:color="auto"/>
            <w:right w:val="none" w:sz="0" w:space="0" w:color="auto"/>
          </w:divBdr>
        </w:div>
        <w:div w:id="384837218">
          <w:marLeft w:val="0"/>
          <w:marRight w:val="0"/>
          <w:marTop w:val="0"/>
          <w:marBottom w:val="0"/>
          <w:divBdr>
            <w:top w:val="none" w:sz="0" w:space="0" w:color="auto"/>
            <w:left w:val="none" w:sz="0" w:space="0" w:color="auto"/>
            <w:bottom w:val="none" w:sz="0" w:space="0" w:color="auto"/>
            <w:right w:val="none" w:sz="0" w:space="0" w:color="auto"/>
          </w:divBdr>
        </w:div>
        <w:div w:id="425732103">
          <w:marLeft w:val="0"/>
          <w:marRight w:val="0"/>
          <w:marTop w:val="0"/>
          <w:marBottom w:val="0"/>
          <w:divBdr>
            <w:top w:val="none" w:sz="0" w:space="0" w:color="auto"/>
            <w:left w:val="none" w:sz="0" w:space="0" w:color="auto"/>
            <w:bottom w:val="none" w:sz="0" w:space="0" w:color="auto"/>
            <w:right w:val="none" w:sz="0" w:space="0" w:color="auto"/>
          </w:divBdr>
        </w:div>
        <w:div w:id="544871379">
          <w:marLeft w:val="0"/>
          <w:marRight w:val="0"/>
          <w:marTop w:val="0"/>
          <w:marBottom w:val="0"/>
          <w:divBdr>
            <w:top w:val="none" w:sz="0" w:space="0" w:color="auto"/>
            <w:left w:val="none" w:sz="0" w:space="0" w:color="auto"/>
            <w:bottom w:val="none" w:sz="0" w:space="0" w:color="auto"/>
            <w:right w:val="none" w:sz="0" w:space="0" w:color="auto"/>
          </w:divBdr>
        </w:div>
        <w:div w:id="557979903">
          <w:marLeft w:val="0"/>
          <w:marRight w:val="0"/>
          <w:marTop w:val="0"/>
          <w:marBottom w:val="0"/>
          <w:divBdr>
            <w:top w:val="none" w:sz="0" w:space="0" w:color="auto"/>
            <w:left w:val="none" w:sz="0" w:space="0" w:color="auto"/>
            <w:bottom w:val="none" w:sz="0" w:space="0" w:color="auto"/>
            <w:right w:val="none" w:sz="0" w:space="0" w:color="auto"/>
          </w:divBdr>
        </w:div>
        <w:div w:id="561254335">
          <w:marLeft w:val="0"/>
          <w:marRight w:val="0"/>
          <w:marTop w:val="0"/>
          <w:marBottom w:val="0"/>
          <w:divBdr>
            <w:top w:val="none" w:sz="0" w:space="0" w:color="auto"/>
            <w:left w:val="none" w:sz="0" w:space="0" w:color="auto"/>
            <w:bottom w:val="none" w:sz="0" w:space="0" w:color="auto"/>
            <w:right w:val="none" w:sz="0" w:space="0" w:color="auto"/>
          </w:divBdr>
        </w:div>
        <w:div w:id="848837600">
          <w:marLeft w:val="0"/>
          <w:marRight w:val="0"/>
          <w:marTop w:val="0"/>
          <w:marBottom w:val="0"/>
          <w:divBdr>
            <w:top w:val="none" w:sz="0" w:space="0" w:color="auto"/>
            <w:left w:val="none" w:sz="0" w:space="0" w:color="auto"/>
            <w:bottom w:val="none" w:sz="0" w:space="0" w:color="auto"/>
            <w:right w:val="none" w:sz="0" w:space="0" w:color="auto"/>
          </w:divBdr>
        </w:div>
        <w:div w:id="916718353">
          <w:marLeft w:val="0"/>
          <w:marRight w:val="0"/>
          <w:marTop w:val="0"/>
          <w:marBottom w:val="0"/>
          <w:divBdr>
            <w:top w:val="none" w:sz="0" w:space="0" w:color="auto"/>
            <w:left w:val="none" w:sz="0" w:space="0" w:color="auto"/>
            <w:bottom w:val="none" w:sz="0" w:space="0" w:color="auto"/>
            <w:right w:val="none" w:sz="0" w:space="0" w:color="auto"/>
          </w:divBdr>
        </w:div>
        <w:div w:id="1138038648">
          <w:marLeft w:val="0"/>
          <w:marRight w:val="0"/>
          <w:marTop w:val="0"/>
          <w:marBottom w:val="0"/>
          <w:divBdr>
            <w:top w:val="none" w:sz="0" w:space="0" w:color="auto"/>
            <w:left w:val="none" w:sz="0" w:space="0" w:color="auto"/>
            <w:bottom w:val="none" w:sz="0" w:space="0" w:color="auto"/>
            <w:right w:val="none" w:sz="0" w:space="0" w:color="auto"/>
          </w:divBdr>
        </w:div>
        <w:div w:id="1213542342">
          <w:marLeft w:val="0"/>
          <w:marRight w:val="0"/>
          <w:marTop w:val="0"/>
          <w:marBottom w:val="0"/>
          <w:divBdr>
            <w:top w:val="none" w:sz="0" w:space="0" w:color="auto"/>
            <w:left w:val="none" w:sz="0" w:space="0" w:color="auto"/>
            <w:bottom w:val="none" w:sz="0" w:space="0" w:color="auto"/>
            <w:right w:val="none" w:sz="0" w:space="0" w:color="auto"/>
          </w:divBdr>
        </w:div>
        <w:div w:id="1317610667">
          <w:marLeft w:val="0"/>
          <w:marRight w:val="0"/>
          <w:marTop w:val="0"/>
          <w:marBottom w:val="0"/>
          <w:divBdr>
            <w:top w:val="none" w:sz="0" w:space="0" w:color="auto"/>
            <w:left w:val="none" w:sz="0" w:space="0" w:color="auto"/>
            <w:bottom w:val="none" w:sz="0" w:space="0" w:color="auto"/>
            <w:right w:val="none" w:sz="0" w:space="0" w:color="auto"/>
          </w:divBdr>
        </w:div>
        <w:div w:id="1386485855">
          <w:marLeft w:val="0"/>
          <w:marRight w:val="0"/>
          <w:marTop w:val="0"/>
          <w:marBottom w:val="0"/>
          <w:divBdr>
            <w:top w:val="none" w:sz="0" w:space="0" w:color="auto"/>
            <w:left w:val="none" w:sz="0" w:space="0" w:color="auto"/>
            <w:bottom w:val="none" w:sz="0" w:space="0" w:color="auto"/>
            <w:right w:val="none" w:sz="0" w:space="0" w:color="auto"/>
          </w:divBdr>
        </w:div>
        <w:div w:id="1419012658">
          <w:marLeft w:val="0"/>
          <w:marRight w:val="0"/>
          <w:marTop w:val="0"/>
          <w:marBottom w:val="0"/>
          <w:divBdr>
            <w:top w:val="none" w:sz="0" w:space="0" w:color="auto"/>
            <w:left w:val="none" w:sz="0" w:space="0" w:color="auto"/>
            <w:bottom w:val="none" w:sz="0" w:space="0" w:color="auto"/>
            <w:right w:val="none" w:sz="0" w:space="0" w:color="auto"/>
          </w:divBdr>
        </w:div>
        <w:div w:id="1549950963">
          <w:marLeft w:val="0"/>
          <w:marRight w:val="0"/>
          <w:marTop w:val="0"/>
          <w:marBottom w:val="0"/>
          <w:divBdr>
            <w:top w:val="none" w:sz="0" w:space="0" w:color="auto"/>
            <w:left w:val="none" w:sz="0" w:space="0" w:color="auto"/>
            <w:bottom w:val="none" w:sz="0" w:space="0" w:color="auto"/>
            <w:right w:val="none" w:sz="0" w:space="0" w:color="auto"/>
          </w:divBdr>
        </w:div>
        <w:div w:id="1657489856">
          <w:marLeft w:val="0"/>
          <w:marRight w:val="0"/>
          <w:marTop w:val="0"/>
          <w:marBottom w:val="0"/>
          <w:divBdr>
            <w:top w:val="none" w:sz="0" w:space="0" w:color="auto"/>
            <w:left w:val="none" w:sz="0" w:space="0" w:color="auto"/>
            <w:bottom w:val="none" w:sz="0" w:space="0" w:color="auto"/>
            <w:right w:val="none" w:sz="0" w:space="0" w:color="auto"/>
          </w:divBdr>
        </w:div>
        <w:div w:id="1965961108">
          <w:marLeft w:val="0"/>
          <w:marRight w:val="0"/>
          <w:marTop w:val="0"/>
          <w:marBottom w:val="0"/>
          <w:divBdr>
            <w:top w:val="none" w:sz="0" w:space="0" w:color="auto"/>
            <w:left w:val="none" w:sz="0" w:space="0" w:color="auto"/>
            <w:bottom w:val="none" w:sz="0" w:space="0" w:color="auto"/>
            <w:right w:val="none" w:sz="0" w:space="0" w:color="auto"/>
          </w:divBdr>
        </w:div>
        <w:div w:id="1976718362">
          <w:marLeft w:val="0"/>
          <w:marRight w:val="0"/>
          <w:marTop w:val="0"/>
          <w:marBottom w:val="0"/>
          <w:divBdr>
            <w:top w:val="none" w:sz="0" w:space="0" w:color="auto"/>
            <w:left w:val="none" w:sz="0" w:space="0" w:color="auto"/>
            <w:bottom w:val="none" w:sz="0" w:space="0" w:color="auto"/>
            <w:right w:val="none" w:sz="0" w:space="0" w:color="auto"/>
          </w:divBdr>
        </w:div>
        <w:div w:id="1977366696">
          <w:marLeft w:val="0"/>
          <w:marRight w:val="0"/>
          <w:marTop w:val="0"/>
          <w:marBottom w:val="0"/>
          <w:divBdr>
            <w:top w:val="none" w:sz="0" w:space="0" w:color="auto"/>
            <w:left w:val="none" w:sz="0" w:space="0" w:color="auto"/>
            <w:bottom w:val="none" w:sz="0" w:space="0" w:color="auto"/>
            <w:right w:val="none" w:sz="0" w:space="0" w:color="auto"/>
          </w:divBdr>
        </w:div>
        <w:div w:id="2139253449">
          <w:marLeft w:val="0"/>
          <w:marRight w:val="0"/>
          <w:marTop w:val="0"/>
          <w:marBottom w:val="0"/>
          <w:divBdr>
            <w:top w:val="none" w:sz="0" w:space="0" w:color="auto"/>
            <w:left w:val="none" w:sz="0" w:space="0" w:color="auto"/>
            <w:bottom w:val="none" w:sz="0" w:space="0" w:color="auto"/>
            <w:right w:val="none" w:sz="0" w:space="0" w:color="auto"/>
          </w:divBdr>
        </w:div>
      </w:divsChild>
    </w:div>
    <w:div w:id="71780533">
      <w:bodyDiv w:val="1"/>
      <w:marLeft w:val="0"/>
      <w:marRight w:val="0"/>
      <w:marTop w:val="0"/>
      <w:marBottom w:val="0"/>
      <w:divBdr>
        <w:top w:val="none" w:sz="0" w:space="0" w:color="auto"/>
        <w:left w:val="none" w:sz="0" w:space="0" w:color="auto"/>
        <w:bottom w:val="none" w:sz="0" w:space="0" w:color="auto"/>
        <w:right w:val="none" w:sz="0" w:space="0" w:color="auto"/>
      </w:divBdr>
      <w:divsChild>
        <w:div w:id="587275300">
          <w:marLeft w:val="0"/>
          <w:marRight w:val="0"/>
          <w:marTop w:val="0"/>
          <w:marBottom w:val="0"/>
          <w:divBdr>
            <w:top w:val="none" w:sz="0" w:space="0" w:color="auto"/>
            <w:left w:val="none" w:sz="0" w:space="0" w:color="auto"/>
            <w:bottom w:val="none" w:sz="0" w:space="0" w:color="auto"/>
            <w:right w:val="none" w:sz="0" w:space="0" w:color="auto"/>
          </w:divBdr>
        </w:div>
        <w:div w:id="619190959">
          <w:marLeft w:val="0"/>
          <w:marRight w:val="0"/>
          <w:marTop w:val="0"/>
          <w:marBottom w:val="0"/>
          <w:divBdr>
            <w:top w:val="none" w:sz="0" w:space="0" w:color="auto"/>
            <w:left w:val="none" w:sz="0" w:space="0" w:color="auto"/>
            <w:bottom w:val="none" w:sz="0" w:space="0" w:color="auto"/>
            <w:right w:val="none" w:sz="0" w:space="0" w:color="auto"/>
          </w:divBdr>
        </w:div>
        <w:div w:id="653677942">
          <w:marLeft w:val="0"/>
          <w:marRight w:val="0"/>
          <w:marTop w:val="0"/>
          <w:marBottom w:val="0"/>
          <w:divBdr>
            <w:top w:val="none" w:sz="0" w:space="0" w:color="auto"/>
            <w:left w:val="none" w:sz="0" w:space="0" w:color="auto"/>
            <w:bottom w:val="none" w:sz="0" w:space="0" w:color="auto"/>
            <w:right w:val="none" w:sz="0" w:space="0" w:color="auto"/>
          </w:divBdr>
        </w:div>
        <w:div w:id="668871215">
          <w:marLeft w:val="0"/>
          <w:marRight w:val="0"/>
          <w:marTop w:val="0"/>
          <w:marBottom w:val="0"/>
          <w:divBdr>
            <w:top w:val="none" w:sz="0" w:space="0" w:color="auto"/>
            <w:left w:val="none" w:sz="0" w:space="0" w:color="auto"/>
            <w:bottom w:val="none" w:sz="0" w:space="0" w:color="auto"/>
            <w:right w:val="none" w:sz="0" w:space="0" w:color="auto"/>
          </w:divBdr>
        </w:div>
        <w:div w:id="696854513">
          <w:marLeft w:val="0"/>
          <w:marRight w:val="0"/>
          <w:marTop w:val="0"/>
          <w:marBottom w:val="0"/>
          <w:divBdr>
            <w:top w:val="none" w:sz="0" w:space="0" w:color="auto"/>
            <w:left w:val="none" w:sz="0" w:space="0" w:color="auto"/>
            <w:bottom w:val="none" w:sz="0" w:space="0" w:color="auto"/>
            <w:right w:val="none" w:sz="0" w:space="0" w:color="auto"/>
          </w:divBdr>
        </w:div>
        <w:div w:id="732122431">
          <w:marLeft w:val="0"/>
          <w:marRight w:val="0"/>
          <w:marTop w:val="0"/>
          <w:marBottom w:val="0"/>
          <w:divBdr>
            <w:top w:val="none" w:sz="0" w:space="0" w:color="auto"/>
            <w:left w:val="none" w:sz="0" w:space="0" w:color="auto"/>
            <w:bottom w:val="none" w:sz="0" w:space="0" w:color="auto"/>
            <w:right w:val="none" w:sz="0" w:space="0" w:color="auto"/>
          </w:divBdr>
        </w:div>
        <w:div w:id="757409984">
          <w:marLeft w:val="0"/>
          <w:marRight w:val="0"/>
          <w:marTop w:val="0"/>
          <w:marBottom w:val="0"/>
          <w:divBdr>
            <w:top w:val="none" w:sz="0" w:space="0" w:color="auto"/>
            <w:left w:val="none" w:sz="0" w:space="0" w:color="auto"/>
            <w:bottom w:val="none" w:sz="0" w:space="0" w:color="auto"/>
            <w:right w:val="none" w:sz="0" w:space="0" w:color="auto"/>
          </w:divBdr>
        </w:div>
        <w:div w:id="827327265">
          <w:marLeft w:val="0"/>
          <w:marRight w:val="0"/>
          <w:marTop w:val="0"/>
          <w:marBottom w:val="0"/>
          <w:divBdr>
            <w:top w:val="none" w:sz="0" w:space="0" w:color="auto"/>
            <w:left w:val="none" w:sz="0" w:space="0" w:color="auto"/>
            <w:bottom w:val="none" w:sz="0" w:space="0" w:color="auto"/>
            <w:right w:val="none" w:sz="0" w:space="0" w:color="auto"/>
          </w:divBdr>
          <w:divsChild>
            <w:div w:id="767313749">
              <w:marLeft w:val="-75"/>
              <w:marRight w:val="0"/>
              <w:marTop w:val="30"/>
              <w:marBottom w:val="30"/>
              <w:divBdr>
                <w:top w:val="none" w:sz="0" w:space="0" w:color="auto"/>
                <w:left w:val="none" w:sz="0" w:space="0" w:color="auto"/>
                <w:bottom w:val="none" w:sz="0" w:space="0" w:color="auto"/>
                <w:right w:val="none" w:sz="0" w:space="0" w:color="auto"/>
              </w:divBdr>
              <w:divsChild>
                <w:div w:id="196360508">
                  <w:marLeft w:val="0"/>
                  <w:marRight w:val="0"/>
                  <w:marTop w:val="0"/>
                  <w:marBottom w:val="0"/>
                  <w:divBdr>
                    <w:top w:val="none" w:sz="0" w:space="0" w:color="auto"/>
                    <w:left w:val="none" w:sz="0" w:space="0" w:color="auto"/>
                    <w:bottom w:val="none" w:sz="0" w:space="0" w:color="auto"/>
                    <w:right w:val="none" w:sz="0" w:space="0" w:color="auto"/>
                  </w:divBdr>
                  <w:divsChild>
                    <w:div w:id="1276447742">
                      <w:marLeft w:val="0"/>
                      <w:marRight w:val="0"/>
                      <w:marTop w:val="0"/>
                      <w:marBottom w:val="0"/>
                      <w:divBdr>
                        <w:top w:val="none" w:sz="0" w:space="0" w:color="auto"/>
                        <w:left w:val="none" w:sz="0" w:space="0" w:color="auto"/>
                        <w:bottom w:val="none" w:sz="0" w:space="0" w:color="auto"/>
                        <w:right w:val="none" w:sz="0" w:space="0" w:color="auto"/>
                      </w:divBdr>
                    </w:div>
                  </w:divsChild>
                </w:div>
                <w:div w:id="353387596">
                  <w:marLeft w:val="0"/>
                  <w:marRight w:val="0"/>
                  <w:marTop w:val="0"/>
                  <w:marBottom w:val="0"/>
                  <w:divBdr>
                    <w:top w:val="none" w:sz="0" w:space="0" w:color="auto"/>
                    <w:left w:val="none" w:sz="0" w:space="0" w:color="auto"/>
                    <w:bottom w:val="none" w:sz="0" w:space="0" w:color="auto"/>
                    <w:right w:val="none" w:sz="0" w:space="0" w:color="auto"/>
                  </w:divBdr>
                  <w:divsChild>
                    <w:div w:id="1219049146">
                      <w:marLeft w:val="0"/>
                      <w:marRight w:val="0"/>
                      <w:marTop w:val="0"/>
                      <w:marBottom w:val="0"/>
                      <w:divBdr>
                        <w:top w:val="none" w:sz="0" w:space="0" w:color="auto"/>
                        <w:left w:val="none" w:sz="0" w:space="0" w:color="auto"/>
                        <w:bottom w:val="none" w:sz="0" w:space="0" w:color="auto"/>
                        <w:right w:val="none" w:sz="0" w:space="0" w:color="auto"/>
                      </w:divBdr>
                    </w:div>
                  </w:divsChild>
                </w:div>
                <w:div w:id="1010107477">
                  <w:marLeft w:val="0"/>
                  <w:marRight w:val="0"/>
                  <w:marTop w:val="0"/>
                  <w:marBottom w:val="0"/>
                  <w:divBdr>
                    <w:top w:val="none" w:sz="0" w:space="0" w:color="auto"/>
                    <w:left w:val="none" w:sz="0" w:space="0" w:color="auto"/>
                    <w:bottom w:val="none" w:sz="0" w:space="0" w:color="auto"/>
                    <w:right w:val="none" w:sz="0" w:space="0" w:color="auto"/>
                  </w:divBdr>
                  <w:divsChild>
                    <w:div w:id="1240555629">
                      <w:marLeft w:val="0"/>
                      <w:marRight w:val="0"/>
                      <w:marTop w:val="0"/>
                      <w:marBottom w:val="0"/>
                      <w:divBdr>
                        <w:top w:val="none" w:sz="0" w:space="0" w:color="auto"/>
                        <w:left w:val="none" w:sz="0" w:space="0" w:color="auto"/>
                        <w:bottom w:val="none" w:sz="0" w:space="0" w:color="auto"/>
                        <w:right w:val="none" w:sz="0" w:space="0" w:color="auto"/>
                      </w:divBdr>
                    </w:div>
                    <w:div w:id="1588032071">
                      <w:marLeft w:val="0"/>
                      <w:marRight w:val="0"/>
                      <w:marTop w:val="0"/>
                      <w:marBottom w:val="0"/>
                      <w:divBdr>
                        <w:top w:val="none" w:sz="0" w:space="0" w:color="auto"/>
                        <w:left w:val="none" w:sz="0" w:space="0" w:color="auto"/>
                        <w:bottom w:val="none" w:sz="0" w:space="0" w:color="auto"/>
                        <w:right w:val="none" w:sz="0" w:space="0" w:color="auto"/>
                      </w:divBdr>
                    </w:div>
                    <w:div w:id="2069572096">
                      <w:marLeft w:val="0"/>
                      <w:marRight w:val="0"/>
                      <w:marTop w:val="0"/>
                      <w:marBottom w:val="0"/>
                      <w:divBdr>
                        <w:top w:val="none" w:sz="0" w:space="0" w:color="auto"/>
                        <w:left w:val="none" w:sz="0" w:space="0" w:color="auto"/>
                        <w:bottom w:val="none" w:sz="0" w:space="0" w:color="auto"/>
                        <w:right w:val="none" w:sz="0" w:space="0" w:color="auto"/>
                      </w:divBdr>
                    </w:div>
                  </w:divsChild>
                </w:div>
                <w:div w:id="1217594567">
                  <w:marLeft w:val="0"/>
                  <w:marRight w:val="0"/>
                  <w:marTop w:val="0"/>
                  <w:marBottom w:val="0"/>
                  <w:divBdr>
                    <w:top w:val="none" w:sz="0" w:space="0" w:color="auto"/>
                    <w:left w:val="none" w:sz="0" w:space="0" w:color="auto"/>
                    <w:bottom w:val="none" w:sz="0" w:space="0" w:color="auto"/>
                    <w:right w:val="none" w:sz="0" w:space="0" w:color="auto"/>
                  </w:divBdr>
                  <w:divsChild>
                    <w:div w:id="865680046">
                      <w:marLeft w:val="0"/>
                      <w:marRight w:val="0"/>
                      <w:marTop w:val="0"/>
                      <w:marBottom w:val="0"/>
                      <w:divBdr>
                        <w:top w:val="none" w:sz="0" w:space="0" w:color="auto"/>
                        <w:left w:val="none" w:sz="0" w:space="0" w:color="auto"/>
                        <w:bottom w:val="none" w:sz="0" w:space="0" w:color="auto"/>
                        <w:right w:val="none" w:sz="0" w:space="0" w:color="auto"/>
                      </w:divBdr>
                    </w:div>
                  </w:divsChild>
                </w:div>
                <w:div w:id="1366255264">
                  <w:marLeft w:val="0"/>
                  <w:marRight w:val="0"/>
                  <w:marTop w:val="0"/>
                  <w:marBottom w:val="0"/>
                  <w:divBdr>
                    <w:top w:val="none" w:sz="0" w:space="0" w:color="auto"/>
                    <w:left w:val="none" w:sz="0" w:space="0" w:color="auto"/>
                    <w:bottom w:val="none" w:sz="0" w:space="0" w:color="auto"/>
                    <w:right w:val="none" w:sz="0" w:space="0" w:color="auto"/>
                  </w:divBdr>
                  <w:divsChild>
                    <w:div w:id="391540752">
                      <w:marLeft w:val="0"/>
                      <w:marRight w:val="0"/>
                      <w:marTop w:val="0"/>
                      <w:marBottom w:val="0"/>
                      <w:divBdr>
                        <w:top w:val="none" w:sz="0" w:space="0" w:color="auto"/>
                        <w:left w:val="none" w:sz="0" w:space="0" w:color="auto"/>
                        <w:bottom w:val="none" w:sz="0" w:space="0" w:color="auto"/>
                        <w:right w:val="none" w:sz="0" w:space="0" w:color="auto"/>
                      </w:divBdr>
                    </w:div>
                  </w:divsChild>
                </w:div>
                <w:div w:id="1643728274">
                  <w:marLeft w:val="0"/>
                  <w:marRight w:val="0"/>
                  <w:marTop w:val="0"/>
                  <w:marBottom w:val="0"/>
                  <w:divBdr>
                    <w:top w:val="none" w:sz="0" w:space="0" w:color="auto"/>
                    <w:left w:val="none" w:sz="0" w:space="0" w:color="auto"/>
                    <w:bottom w:val="none" w:sz="0" w:space="0" w:color="auto"/>
                    <w:right w:val="none" w:sz="0" w:space="0" w:color="auto"/>
                  </w:divBdr>
                  <w:divsChild>
                    <w:div w:id="734354768">
                      <w:marLeft w:val="0"/>
                      <w:marRight w:val="0"/>
                      <w:marTop w:val="0"/>
                      <w:marBottom w:val="0"/>
                      <w:divBdr>
                        <w:top w:val="none" w:sz="0" w:space="0" w:color="auto"/>
                        <w:left w:val="none" w:sz="0" w:space="0" w:color="auto"/>
                        <w:bottom w:val="none" w:sz="0" w:space="0" w:color="auto"/>
                        <w:right w:val="none" w:sz="0" w:space="0" w:color="auto"/>
                      </w:divBdr>
                    </w:div>
                    <w:div w:id="16662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4331">
          <w:marLeft w:val="0"/>
          <w:marRight w:val="0"/>
          <w:marTop w:val="0"/>
          <w:marBottom w:val="0"/>
          <w:divBdr>
            <w:top w:val="none" w:sz="0" w:space="0" w:color="auto"/>
            <w:left w:val="none" w:sz="0" w:space="0" w:color="auto"/>
            <w:bottom w:val="none" w:sz="0" w:space="0" w:color="auto"/>
            <w:right w:val="none" w:sz="0" w:space="0" w:color="auto"/>
          </w:divBdr>
        </w:div>
        <w:div w:id="1118254542">
          <w:marLeft w:val="0"/>
          <w:marRight w:val="0"/>
          <w:marTop w:val="0"/>
          <w:marBottom w:val="0"/>
          <w:divBdr>
            <w:top w:val="none" w:sz="0" w:space="0" w:color="auto"/>
            <w:left w:val="none" w:sz="0" w:space="0" w:color="auto"/>
            <w:bottom w:val="none" w:sz="0" w:space="0" w:color="auto"/>
            <w:right w:val="none" w:sz="0" w:space="0" w:color="auto"/>
          </w:divBdr>
        </w:div>
        <w:div w:id="1136610213">
          <w:marLeft w:val="0"/>
          <w:marRight w:val="0"/>
          <w:marTop w:val="0"/>
          <w:marBottom w:val="0"/>
          <w:divBdr>
            <w:top w:val="none" w:sz="0" w:space="0" w:color="auto"/>
            <w:left w:val="none" w:sz="0" w:space="0" w:color="auto"/>
            <w:bottom w:val="none" w:sz="0" w:space="0" w:color="auto"/>
            <w:right w:val="none" w:sz="0" w:space="0" w:color="auto"/>
          </w:divBdr>
        </w:div>
        <w:div w:id="1486895218">
          <w:marLeft w:val="0"/>
          <w:marRight w:val="0"/>
          <w:marTop w:val="0"/>
          <w:marBottom w:val="0"/>
          <w:divBdr>
            <w:top w:val="none" w:sz="0" w:space="0" w:color="auto"/>
            <w:left w:val="none" w:sz="0" w:space="0" w:color="auto"/>
            <w:bottom w:val="none" w:sz="0" w:space="0" w:color="auto"/>
            <w:right w:val="none" w:sz="0" w:space="0" w:color="auto"/>
          </w:divBdr>
        </w:div>
        <w:div w:id="1785883112">
          <w:marLeft w:val="0"/>
          <w:marRight w:val="0"/>
          <w:marTop w:val="0"/>
          <w:marBottom w:val="0"/>
          <w:divBdr>
            <w:top w:val="none" w:sz="0" w:space="0" w:color="auto"/>
            <w:left w:val="none" w:sz="0" w:space="0" w:color="auto"/>
            <w:bottom w:val="none" w:sz="0" w:space="0" w:color="auto"/>
            <w:right w:val="none" w:sz="0" w:space="0" w:color="auto"/>
          </w:divBdr>
        </w:div>
        <w:div w:id="1796176649">
          <w:marLeft w:val="0"/>
          <w:marRight w:val="0"/>
          <w:marTop w:val="0"/>
          <w:marBottom w:val="0"/>
          <w:divBdr>
            <w:top w:val="none" w:sz="0" w:space="0" w:color="auto"/>
            <w:left w:val="none" w:sz="0" w:space="0" w:color="auto"/>
            <w:bottom w:val="none" w:sz="0" w:space="0" w:color="auto"/>
            <w:right w:val="none" w:sz="0" w:space="0" w:color="auto"/>
          </w:divBdr>
        </w:div>
        <w:div w:id="2105226430">
          <w:marLeft w:val="0"/>
          <w:marRight w:val="0"/>
          <w:marTop w:val="0"/>
          <w:marBottom w:val="0"/>
          <w:divBdr>
            <w:top w:val="none" w:sz="0" w:space="0" w:color="auto"/>
            <w:left w:val="none" w:sz="0" w:space="0" w:color="auto"/>
            <w:bottom w:val="none" w:sz="0" w:space="0" w:color="auto"/>
            <w:right w:val="none" w:sz="0" w:space="0" w:color="auto"/>
          </w:divBdr>
        </w:div>
      </w:divsChild>
    </w:div>
    <w:div w:id="137306093">
      <w:bodyDiv w:val="1"/>
      <w:marLeft w:val="0"/>
      <w:marRight w:val="0"/>
      <w:marTop w:val="0"/>
      <w:marBottom w:val="0"/>
      <w:divBdr>
        <w:top w:val="none" w:sz="0" w:space="0" w:color="auto"/>
        <w:left w:val="none" w:sz="0" w:space="0" w:color="auto"/>
        <w:bottom w:val="none" w:sz="0" w:space="0" w:color="auto"/>
        <w:right w:val="none" w:sz="0" w:space="0" w:color="auto"/>
      </w:divBdr>
    </w:div>
    <w:div w:id="273442922">
      <w:bodyDiv w:val="1"/>
      <w:marLeft w:val="0"/>
      <w:marRight w:val="0"/>
      <w:marTop w:val="0"/>
      <w:marBottom w:val="0"/>
      <w:divBdr>
        <w:top w:val="none" w:sz="0" w:space="0" w:color="auto"/>
        <w:left w:val="none" w:sz="0" w:space="0" w:color="auto"/>
        <w:bottom w:val="none" w:sz="0" w:space="0" w:color="auto"/>
        <w:right w:val="none" w:sz="0" w:space="0" w:color="auto"/>
      </w:divBdr>
      <w:divsChild>
        <w:div w:id="27881018">
          <w:marLeft w:val="0"/>
          <w:marRight w:val="0"/>
          <w:marTop w:val="0"/>
          <w:marBottom w:val="0"/>
          <w:divBdr>
            <w:top w:val="none" w:sz="0" w:space="0" w:color="auto"/>
            <w:left w:val="none" w:sz="0" w:space="0" w:color="auto"/>
            <w:bottom w:val="none" w:sz="0" w:space="0" w:color="auto"/>
            <w:right w:val="none" w:sz="0" w:space="0" w:color="auto"/>
          </w:divBdr>
        </w:div>
        <w:div w:id="104232630">
          <w:marLeft w:val="0"/>
          <w:marRight w:val="0"/>
          <w:marTop w:val="0"/>
          <w:marBottom w:val="0"/>
          <w:divBdr>
            <w:top w:val="none" w:sz="0" w:space="0" w:color="auto"/>
            <w:left w:val="none" w:sz="0" w:space="0" w:color="auto"/>
            <w:bottom w:val="none" w:sz="0" w:space="0" w:color="auto"/>
            <w:right w:val="none" w:sz="0" w:space="0" w:color="auto"/>
          </w:divBdr>
        </w:div>
        <w:div w:id="123085925">
          <w:marLeft w:val="0"/>
          <w:marRight w:val="0"/>
          <w:marTop w:val="0"/>
          <w:marBottom w:val="0"/>
          <w:divBdr>
            <w:top w:val="none" w:sz="0" w:space="0" w:color="auto"/>
            <w:left w:val="none" w:sz="0" w:space="0" w:color="auto"/>
            <w:bottom w:val="none" w:sz="0" w:space="0" w:color="auto"/>
            <w:right w:val="none" w:sz="0" w:space="0" w:color="auto"/>
          </w:divBdr>
        </w:div>
        <w:div w:id="125199374">
          <w:marLeft w:val="0"/>
          <w:marRight w:val="0"/>
          <w:marTop w:val="0"/>
          <w:marBottom w:val="0"/>
          <w:divBdr>
            <w:top w:val="none" w:sz="0" w:space="0" w:color="auto"/>
            <w:left w:val="none" w:sz="0" w:space="0" w:color="auto"/>
            <w:bottom w:val="none" w:sz="0" w:space="0" w:color="auto"/>
            <w:right w:val="none" w:sz="0" w:space="0" w:color="auto"/>
          </w:divBdr>
        </w:div>
        <w:div w:id="157622878">
          <w:marLeft w:val="0"/>
          <w:marRight w:val="0"/>
          <w:marTop w:val="0"/>
          <w:marBottom w:val="0"/>
          <w:divBdr>
            <w:top w:val="none" w:sz="0" w:space="0" w:color="auto"/>
            <w:left w:val="none" w:sz="0" w:space="0" w:color="auto"/>
            <w:bottom w:val="none" w:sz="0" w:space="0" w:color="auto"/>
            <w:right w:val="none" w:sz="0" w:space="0" w:color="auto"/>
          </w:divBdr>
        </w:div>
        <w:div w:id="233247580">
          <w:marLeft w:val="0"/>
          <w:marRight w:val="0"/>
          <w:marTop w:val="0"/>
          <w:marBottom w:val="0"/>
          <w:divBdr>
            <w:top w:val="none" w:sz="0" w:space="0" w:color="auto"/>
            <w:left w:val="none" w:sz="0" w:space="0" w:color="auto"/>
            <w:bottom w:val="none" w:sz="0" w:space="0" w:color="auto"/>
            <w:right w:val="none" w:sz="0" w:space="0" w:color="auto"/>
          </w:divBdr>
        </w:div>
        <w:div w:id="245502624">
          <w:marLeft w:val="0"/>
          <w:marRight w:val="0"/>
          <w:marTop w:val="0"/>
          <w:marBottom w:val="0"/>
          <w:divBdr>
            <w:top w:val="none" w:sz="0" w:space="0" w:color="auto"/>
            <w:left w:val="none" w:sz="0" w:space="0" w:color="auto"/>
            <w:bottom w:val="none" w:sz="0" w:space="0" w:color="auto"/>
            <w:right w:val="none" w:sz="0" w:space="0" w:color="auto"/>
          </w:divBdr>
        </w:div>
        <w:div w:id="329794578">
          <w:marLeft w:val="0"/>
          <w:marRight w:val="0"/>
          <w:marTop w:val="0"/>
          <w:marBottom w:val="0"/>
          <w:divBdr>
            <w:top w:val="none" w:sz="0" w:space="0" w:color="auto"/>
            <w:left w:val="none" w:sz="0" w:space="0" w:color="auto"/>
            <w:bottom w:val="none" w:sz="0" w:space="0" w:color="auto"/>
            <w:right w:val="none" w:sz="0" w:space="0" w:color="auto"/>
          </w:divBdr>
        </w:div>
        <w:div w:id="392312090">
          <w:marLeft w:val="0"/>
          <w:marRight w:val="0"/>
          <w:marTop w:val="0"/>
          <w:marBottom w:val="0"/>
          <w:divBdr>
            <w:top w:val="none" w:sz="0" w:space="0" w:color="auto"/>
            <w:left w:val="none" w:sz="0" w:space="0" w:color="auto"/>
            <w:bottom w:val="none" w:sz="0" w:space="0" w:color="auto"/>
            <w:right w:val="none" w:sz="0" w:space="0" w:color="auto"/>
          </w:divBdr>
        </w:div>
        <w:div w:id="502627184">
          <w:marLeft w:val="0"/>
          <w:marRight w:val="0"/>
          <w:marTop w:val="0"/>
          <w:marBottom w:val="0"/>
          <w:divBdr>
            <w:top w:val="none" w:sz="0" w:space="0" w:color="auto"/>
            <w:left w:val="none" w:sz="0" w:space="0" w:color="auto"/>
            <w:bottom w:val="none" w:sz="0" w:space="0" w:color="auto"/>
            <w:right w:val="none" w:sz="0" w:space="0" w:color="auto"/>
          </w:divBdr>
        </w:div>
        <w:div w:id="810559448">
          <w:marLeft w:val="0"/>
          <w:marRight w:val="0"/>
          <w:marTop w:val="0"/>
          <w:marBottom w:val="0"/>
          <w:divBdr>
            <w:top w:val="none" w:sz="0" w:space="0" w:color="auto"/>
            <w:left w:val="none" w:sz="0" w:space="0" w:color="auto"/>
            <w:bottom w:val="none" w:sz="0" w:space="0" w:color="auto"/>
            <w:right w:val="none" w:sz="0" w:space="0" w:color="auto"/>
          </w:divBdr>
        </w:div>
        <w:div w:id="992635852">
          <w:marLeft w:val="0"/>
          <w:marRight w:val="0"/>
          <w:marTop w:val="0"/>
          <w:marBottom w:val="0"/>
          <w:divBdr>
            <w:top w:val="none" w:sz="0" w:space="0" w:color="auto"/>
            <w:left w:val="none" w:sz="0" w:space="0" w:color="auto"/>
            <w:bottom w:val="none" w:sz="0" w:space="0" w:color="auto"/>
            <w:right w:val="none" w:sz="0" w:space="0" w:color="auto"/>
          </w:divBdr>
        </w:div>
        <w:div w:id="1104308598">
          <w:marLeft w:val="0"/>
          <w:marRight w:val="0"/>
          <w:marTop w:val="0"/>
          <w:marBottom w:val="0"/>
          <w:divBdr>
            <w:top w:val="none" w:sz="0" w:space="0" w:color="auto"/>
            <w:left w:val="none" w:sz="0" w:space="0" w:color="auto"/>
            <w:bottom w:val="none" w:sz="0" w:space="0" w:color="auto"/>
            <w:right w:val="none" w:sz="0" w:space="0" w:color="auto"/>
          </w:divBdr>
        </w:div>
        <w:div w:id="1126386940">
          <w:marLeft w:val="0"/>
          <w:marRight w:val="0"/>
          <w:marTop w:val="0"/>
          <w:marBottom w:val="0"/>
          <w:divBdr>
            <w:top w:val="none" w:sz="0" w:space="0" w:color="auto"/>
            <w:left w:val="none" w:sz="0" w:space="0" w:color="auto"/>
            <w:bottom w:val="none" w:sz="0" w:space="0" w:color="auto"/>
            <w:right w:val="none" w:sz="0" w:space="0" w:color="auto"/>
          </w:divBdr>
        </w:div>
        <w:div w:id="1181163638">
          <w:marLeft w:val="0"/>
          <w:marRight w:val="0"/>
          <w:marTop w:val="0"/>
          <w:marBottom w:val="0"/>
          <w:divBdr>
            <w:top w:val="none" w:sz="0" w:space="0" w:color="auto"/>
            <w:left w:val="none" w:sz="0" w:space="0" w:color="auto"/>
            <w:bottom w:val="none" w:sz="0" w:space="0" w:color="auto"/>
            <w:right w:val="none" w:sz="0" w:space="0" w:color="auto"/>
          </w:divBdr>
        </w:div>
        <w:div w:id="1194660415">
          <w:marLeft w:val="0"/>
          <w:marRight w:val="0"/>
          <w:marTop w:val="0"/>
          <w:marBottom w:val="0"/>
          <w:divBdr>
            <w:top w:val="none" w:sz="0" w:space="0" w:color="auto"/>
            <w:left w:val="none" w:sz="0" w:space="0" w:color="auto"/>
            <w:bottom w:val="none" w:sz="0" w:space="0" w:color="auto"/>
            <w:right w:val="none" w:sz="0" w:space="0" w:color="auto"/>
          </w:divBdr>
        </w:div>
        <w:div w:id="1335110183">
          <w:marLeft w:val="0"/>
          <w:marRight w:val="0"/>
          <w:marTop w:val="0"/>
          <w:marBottom w:val="0"/>
          <w:divBdr>
            <w:top w:val="none" w:sz="0" w:space="0" w:color="auto"/>
            <w:left w:val="none" w:sz="0" w:space="0" w:color="auto"/>
            <w:bottom w:val="none" w:sz="0" w:space="0" w:color="auto"/>
            <w:right w:val="none" w:sz="0" w:space="0" w:color="auto"/>
          </w:divBdr>
        </w:div>
        <w:div w:id="1376664170">
          <w:marLeft w:val="0"/>
          <w:marRight w:val="0"/>
          <w:marTop w:val="0"/>
          <w:marBottom w:val="0"/>
          <w:divBdr>
            <w:top w:val="none" w:sz="0" w:space="0" w:color="auto"/>
            <w:left w:val="none" w:sz="0" w:space="0" w:color="auto"/>
            <w:bottom w:val="none" w:sz="0" w:space="0" w:color="auto"/>
            <w:right w:val="none" w:sz="0" w:space="0" w:color="auto"/>
          </w:divBdr>
        </w:div>
        <w:div w:id="1413893684">
          <w:marLeft w:val="0"/>
          <w:marRight w:val="0"/>
          <w:marTop w:val="0"/>
          <w:marBottom w:val="0"/>
          <w:divBdr>
            <w:top w:val="none" w:sz="0" w:space="0" w:color="auto"/>
            <w:left w:val="none" w:sz="0" w:space="0" w:color="auto"/>
            <w:bottom w:val="none" w:sz="0" w:space="0" w:color="auto"/>
            <w:right w:val="none" w:sz="0" w:space="0" w:color="auto"/>
          </w:divBdr>
        </w:div>
        <w:div w:id="1619990586">
          <w:marLeft w:val="0"/>
          <w:marRight w:val="0"/>
          <w:marTop w:val="0"/>
          <w:marBottom w:val="0"/>
          <w:divBdr>
            <w:top w:val="none" w:sz="0" w:space="0" w:color="auto"/>
            <w:left w:val="none" w:sz="0" w:space="0" w:color="auto"/>
            <w:bottom w:val="none" w:sz="0" w:space="0" w:color="auto"/>
            <w:right w:val="none" w:sz="0" w:space="0" w:color="auto"/>
          </w:divBdr>
        </w:div>
        <w:div w:id="1652175748">
          <w:marLeft w:val="0"/>
          <w:marRight w:val="0"/>
          <w:marTop w:val="0"/>
          <w:marBottom w:val="0"/>
          <w:divBdr>
            <w:top w:val="none" w:sz="0" w:space="0" w:color="auto"/>
            <w:left w:val="none" w:sz="0" w:space="0" w:color="auto"/>
            <w:bottom w:val="none" w:sz="0" w:space="0" w:color="auto"/>
            <w:right w:val="none" w:sz="0" w:space="0" w:color="auto"/>
          </w:divBdr>
        </w:div>
        <w:div w:id="1765807653">
          <w:marLeft w:val="0"/>
          <w:marRight w:val="0"/>
          <w:marTop w:val="0"/>
          <w:marBottom w:val="0"/>
          <w:divBdr>
            <w:top w:val="none" w:sz="0" w:space="0" w:color="auto"/>
            <w:left w:val="none" w:sz="0" w:space="0" w:color="auto"/>
            <w:bottom w:val="none" w:sz="0" w:space="0" w:color="auto"/>
            <w:right w:val="none" w:sz="0" w:space="0" w:color="auto"/>
          </w:divBdr>
        </w:div>
        <w:div w:id="1864392949">
          <w:marLeft w:val="0"/>
          <w:marRight w:val="0"/>
          <w:marTop w:val="0"/>
          <w:marBottom w:val="0"/>
          <w:divBdr>
            <w:top w:val="none" w:sz="0" w:space="0" w:color="auto"/>
            <w:left w:val="none" w:sz="0" w:space="0" w:color="auto"/>
            <w:bottom w:val="none" w:sz="0" w:space="0" w:color="auto"/>
            <w:right w:val="none" w:sz="0" w:space="0" w:color="auto"/>
          </w:divBdr>
        </w:div>
        <w:div w:id="1883904241">
          <w:marLeft w:val="0"/>
          <w:marRight w:val="0"/>
          <w:marTop w:val="0"/>
          <w:marBottom w:val="0"/>
          <w:divBdr>
            <w:top w:val="none" w:sz="0" w:space="0" w:color="auto"/>
            <w:left w:val="none" w:sz="0" w:space="0" w:color="auto"/>
            <w:bottom w:val="none" w:sz="0" w:space="0" w:color="auto"/>
            <w:right w:val="none" w:sz="0" w:space="0" w:color="auto"/>
          </w:divBdr>
        </w:div>
        <w:div w:id="2042238369">
          <w:marLeft w:val="0"/>
          <w:marRight w:val="0"/>
          <w:marTop w:val="0"/>
          <w:marBottom w:val="0"/>
          <w:divBdr>
            <w:top w:val="none" w:sz="0" w:space="0" w:color="auto"/>
            <w:left w:val="none" w:sz="0" w:space="0" w:color="auto"/>
            <w:bottom w:val="none" w:sz="0" w:space="0" w:color="auto"/>
            <w:right w:val="none" w:sz="0" w:space="0" w:color="auto"/>
          </w:divBdr>
        </w:div>
      </w:divsChild>
    </w:div>
    <w:div w:id="273946741">
      <w:bodyDiv w:val="1"/>
      <w:marLeft w:val="0"/>
      <w:marRight w:val="0"/>
      <w:marTop w:val="0"/>
      <w:marBottom w:val="0"/>
      <w:divBdr>
        <w:top w:val="none" w:sz="0" w:space="0" w:color="auto"/>
        <w:left w:val="none" w:sz="0" w:space="0" w:color="auto"/>
        <w:bottom w:val="none" w:sz="0" w:space="0" w:color="auto"/>
        <w:right w:val="none" w:sz="0" w:space="0" w:color="auto"/>
      </w:divBdr>
    </w:div>
    <w:div w:id="464471310">
      <w:bodyDiv w:val="1"/>
      <w:marLeft w:val="0"/>
      <w:marRight w:val="0"/>
      <w:marTop w:val="0"/>
      <w:marBottom w:val="0"/>
      <w:divBdr>
        <w:top w:val="none" w:sz="0" w:space="0" w:color="auto"/>
        <w:left w:val="none" w:sz="0" w:space="0" w:color="auto"/>
        <w:bottom w:val="none" w:sz="0" w:space="0" w:color="auto"/>
        <w:right w:val="none" w:sz="0" w:space="0" w:color="auto"/>
      </w:divBdr>
      <w:divsChild>
        <w:div w:id="17395079">
          <w:marLeft w:val="0"/>
          <w:marRight w:val="0"/>
          <w:marTop w:val="0"/>
          <w:marBottom w:val="0"/>
          <w:divBdr>
            <w:top w:val="none" w:sz="0" w:space="0" w:color="auto"/>
            <w:left w:val="none" w:sz="0" w:space="0" w:color="auto"/>
            <w:bottom w:val="none" w:sz="0" w:space="0" w:color="auto"/>
            <w:right w:val="none" w:sz="0" w:space="0" w:color="auto"/>
          </w:divBdr>
        </w:div>
        <w:div w:id="38559117">
          <w:marLeft w:val="0"/>
          <w:marRight w:val="0"/>
          <w:marTop w:val="0"/>
          <w:marBottom w:val="0"/>
          <w:divBdr>
            <w:top w:val="none" w:sz="0" w:space="0" w:color="auto"/>
            <w:left w:val="none" w:sz="0" w:space="0" w:color="auto"/>
            <w:bottom w:val="none" w:sz="0" w:space="0" w:color="auto"/>
            <w:right w:val="none" w:sz="0" w:space="0" w:color="auto"/>
          </w:divBdr>
        </w:div>
        <w:div w:id="70858576">
          <w:marLeft w:val="0"/>
          <w:marRight w:val="0"/>
          <w:marTop w:val="0"/>
          <w:marBottom w:val="0"/>
          <w:divBdr>
            <w:top w:val="none" w:sz="0" w:space="0" w:color="auto"/>
            <w:left w:val="none" w:sz="0" w:space="0" w:color="auto"/>
            <w:bottom w:val="none" w:sz="0" w:space="0" w:color="auto"/>
            <w:right w:val="none" w:sz="0" w:space="0" w:color="auto"/>
          </w:divBdr>
        </w:div>
        <w:div w:id="196116041">
          <w:marLeft w:val="0"/>
          <w:marRight w:val="0"/>
          <w:marTop w:val="0"/>
          <w:marBottom w:val="0"/>
          <w:divBdr>
            <w:top w:val="none" w:sz="0" w:space="0" w:color="auto"/>
            <w:left w:val="none" w:sz="0" w:space="0" w:color="auto"/>
            <w:bottom w:val="none" w:sz="0" w:space="0" w:color="auto"/>
            <w:right w:val="none" w:sz="0" w:space="0" w:color="auto"/>
          </w:divBdr>
        </w:div>
        <w:div w:id="258147844">
          <w:marLeft w:val="0"/>
          <w:marRight w:val="0"/>
          <w:marTop w:val="0"/>
          <w:marBottom w:val="0"/>
          <w:divBdr>
            <w:top w:val="none" w:sz="0" w:space="0" w:color="auto"/>
            <w:left w:val="none" w:sz="0" w:space="0" w:color="auto"/>
            <w:bottom w:val="none" w:sz="0" w:space="0" w:color="auto"/>
            <w:right w:val="none" w:sz="0" w:space="0" w:color="auto"/>
          </w:divBdr>
        </w:div>
        <w:div w:id="332798837">
          <w:marLeft w:val="0"/>
          <w:marRight w:val="0"/>
          <w:marTop w:val="0"/>
          <w:marBottom w:val="0"/>
          <w:divBdr>
            <w:top w:val="none" w:sz="0" w:space="0" w:color="auto"/>
            <w:left w:val="none" w:sz="0" w:space="0" w:color="auto"/>
            <w:bottom w:val="none" w:sz="0" w:space="0" w:color="auto"/>
            <w:right w:val="none" w:sz="0" w:space="0" w:color="auto"/>
          </w:divBdr>
        </w:div>
        <w:div w:id="645284242">
          <w:marLeft w:val="0"/>
          <w:marRight w:val="0"/>
          <w:marTop w:val="0"/>
          <w:marBottom w:val="0"/>
          <w:divBdr>
            <w:top w:val="none" w:sz="0" w:space="0" w:color="auto"/>
            <w:left w:val="none" w:sz="0" w:space="0" w:color="auto"/>
            <w:bottom w:val="none" w:sz="0" w:space="0" w:color="auto"/>
            <w:right w:val="none" w:sz="0" w:space="0" w:color="auto"/>
          </w:divBdr>
        </w:div>
        <w:div w:id="905917573">
          <w:marLeft w:val="0"/>
          <w:marRight w:val="0"/>
          <w:marTop w:val="0"/>
          <w:marBottom w:val="0"/>
          <w:divBdr>
            <w:top w:val="none" w:sz="0" w:space="0" w:color="auto"/>
            <w:left w:val="none" w:sz="0" w:space="0" w:color="auto"/>
            <w:bottom w:val="none" w:sz="0" w:space="0" w:color="auto"/>
            <w:right w:val="none" w:sz="0" w:space="0" w:color="auto"/>
          </w:divBdr>
        </w:div>
        <w:div w:id="1012416994">
          <w:marLeft w:val="0"/>
          <w:marRight w:val="0"/>
          <w:marTop w:val="0"/>
          <w:marBottom w:val="0"/>
          <w:divBdr>
            <w:top w:val="none" w:sz="0" w:space="0" w:color="auto"/>
            <w:left w:val="none" w:sz="0" w:space="0" w:color="auto"/>
            <w:bottom w:val="none" w:sz="0" w:space="0" w:color="auto"/>
            <w:right w:val="none" w:sz="0" w:space="0" w:color="auto"/>
          </w:divBdr>
        </w:div>
        <w:div w:id="1091203440">
          <w:marLeft w:val="0"/>
          <w:marRight w:val="0"/>
          <w:marTop w:val="0"/>
          <w:marBottom w:val="0"/>
          <w:divBdr>
            <w:top w:val="none" w:sz="0" w:space="0" w:color="auto"/>
            <w:left w:val="none" w:sz="0" w:space="0" w:color="auto"/>
            <w:bottom w:val="none" w:sz="0" w:space="0" w:color="auto"/>
            <w:right w:val="none" w:sz="0" w:space="0" w:color="auto"/>
          </w:divBdr>
        </w:div>
        <w:div w:id="1275209291">
          <w:marLeft w:val="0"/>
          <w:marRight w:val="0"/>
          <w:marTop w:val="0"/>
          <w:marBottom w:val="0"/>
          <w:divBdr>
            <w:top w:val="none" w:sz="0" w:space="0" w:color="auto"/>
            <w:left w:val="none" w:sz="0" w:space="0" w:color="auto"/>
            <w:bottom w:val="none" w:sz="0" w:space="0" w:color="auto"/>
            <w:right w:val="none" w:sz="0" w:space="0" w:color="auto"/>
          </w:divBdr>
        </w:div>
        <w:div w:id="1463110422">
          <w:marLeft w:val="0"/>
          <w:marRight w:val="0"/>
          <w:marTop w:val="0"/>
          <w:marBottom w:val="0"/>
          <w:divBdr>
            <w:top w:val="none" w:sz="0" w:space="0" w:color="auto"/>
            <w:left w:val="none" w:sz="0" w:space="0" w:color="auto"/>
            <w:bottom w:val="none" w:sz="0" w:space="0" w:color="auto"/>
            <w:right w:val="none" w:sz="0" w:space="0" w:color="auto"/>
          </w:divBdr>
        </w:div>
        <w:div w:id="1569414685">
          <w:marLeft w:val="0"/>
          <w:marRight w:val="0"/>
          <w:marTop w:val="0"/>
          <w:marBottom w:val="0"/>
          <w:divBdr>
            <w:top w:val="none" w:sz="0" w:space="0" w:color="auto"/>
            <w:left w:val="none" w:sz="0" w:space="0" w:color="auto"/>
            <w:bottom w:val="none" w:sz="0" w:space="0" w:color="auto"/>
            <w:right w:val="none" w:sz="0" w:space="0" w:color="auto"/>
          </w:divBdr>
        </w:div>
        <w:div w:id="1569879903">
          <w:marLeft w:val="0"/>
          <w:marRight w:val="0"/>
          <w:marTop w:val="0"/>
          <w:marBottom w:val="0"/>
          <w:divBdr>
            <w:top w:val="none" w:sz="0" w:space="0" w:color="auto"/>
            <w:left w:val="none" w:sz="0" w:space="0" w:color="auto"/>
            <w:bottom w:val="none" w:sz="0" w:space="0" w:color="auto"/>
            <w:right w:val="none" w:sz="0" w:space="0" w:color="auto"/>
          </w:divBdr>
        </w:div>
        <w:div w:id="1701321112">
          <w:marLeft w:val="0"/>
          <w:marRight w:val="0"/>
          <w:marTop w:val="0"/>
          <w:marBottom w:val="0"/>
          <w:divBdr>
            <w:top w:val="none" w:sz="0" w:space="0" w:color="auto"/>
            <w:left w:val="none" w:sz="0" w:space="0" w:color="auto"/>
            <w:bottom w:val="none" w:sz="0" w:space="0" w:color="auto"/>
            <w:right w:val="none" w:sz="0" w:space="0" w:color="auto"/>
          </w:divBdr>
        </w:div>
        <w:div w:id="1834565740">
          <w:marLeft w:val="0"/>
          <w:marRight w:val="0"/>
          <w:marTop w:val="0"/>
          <w:marBottom w:val="0"/>
          <w:divBdr>
            <w:top w:val="none" w:sz="0" w:space="0" w:color="auto"/>
            <w:left w:val="none" w:sz="0" w:space="0" w:color="auto"/>
            <w:bottom w:val="none" w:sz="0" w:space="0" w:color="auto"/>
            <w:right w:val="none" w:sz="0" w:space="0" w:color="auto"/>
          </w:divBdr>
        </w:div>
        <w:div w:id="1922524539">
          <w:marLeft w:val="0"/>
          <w:marRight w:val="0"/>
          <w:marTop w:val="0"/>
          <w:marBottom w:val="0"/>
          <w:divBdr>
            <w:top w:val="none" w:sz="0" w:space="0" w:color="auto"/>
            <w:left w:val="none" w:sz="0" w:space="0" w:color="auto"/>
            <w:bottom w:val="none" w:sz="0" w:space="0" w:color="auto"/>
            <w:right w:val="none" w:sz="0" w:space="0" w:color="auto"/>
          </w:divBdr>
        </w:div>
        <w:div w:id="1975866387">
          <w:marLeft w:val="0"/>
          <w:marRight w:val="0"/>
          <w:marTop w:val="0"/>
          <w:marBottom w:val="0"/>
          <w:divBdr>
            <w:top w:val="none" w:sz="0" w:space="0" w:color="auto"/>
            <w:left w:val="none" w:sz="0" w:space="0" w:color="auto"/>
            <w:bottom w:val="none" w:sz="0" w:space="0" w:color="auto"/>
            <w:right w:val="none" w:sz="0" w:space="0" w:color="auto"/>
          </w:divBdr>
        </w:div>
        <w:div w:id="2078553968">
          <w:marLeft w:val="0"/>
          <w:marRight w:val="0"/>
          <w:marTop w:val="0"/>
          <w:marBottom w:val="0"/>
          <w:divBdr>
            <w:top w:val="none" w:sz="0" w:space="0" w:color="auto"/>
            <w:left w:val="none" w:sz="0" w:space="0" w:color="auto"/>
            <w:bottom w:val="none" w:sz="0" w:space="0" w:color="auto"/>
            <w:right w:val="none" w:sz="0" w:space="0" w:color="auto"/>
          </w:divBdr>
        </w:div>
        <w:div w:id="2141606666">
          <w:marLeft w:val="0"/>
          <w:marRight w:val="0"/>
          <w:marTop w:val="0"/>
          <w:marBottom w:val="0"/>
          <w:divBdr>
            <w:top w:val="none" w:sz="0" w:space="0" w:color="auto"/>
            <w:left w:val="none" w:sz="0" w:space="0" w:color="auto"/>
            <w:bottom w:val="none" w:sz="0" w:space="0" w:color="auto"/>
            <w:right w:val="none" w:sz="0" w:space="0" w:color="auto"/>
          </w:divBdr>
        </w:div>
      </w:divsChild>
    </w:div>
    <w:div w:id="645474407">
      <w:bodyDiv w:val="1"/>
      <w:marLeft w:val="0"/>
      <w:marRight w:val="0"/>
      <w:marTop w:val="0"/>
      <w:marBottom w:val="0"/>
      <w:divBdr>
        <w:top w:val="none" w:sz="0" w:space="0" w:color="auto"/>
        <w:left w:val="none" w:sz="0" w:space="0" w:color="auto"/>
        <w:bottom w:val="none" w:sz="0" w:space="0" w:color="auto"/>
        <w:right w:val="none" w:sz="0" w:space="0" w:color="auto"/>
      </w:divBdr>
      <w:divsChild>
        <w:div w:id="17397162">
          <w:marLeft w:val="0"/>
          <w:marRight w:val="0"/>
          <w:marTop w:val="0"/>
          <w:marBottom w:val="0"/>
          <w:divBdr>
            <w:top w:val="none" w:sz="0" w:space="0" w:color="auto"/>
            <w:left w:val="none" w:sz="0" w:space="0" w:color="auto"/>
            <w:bottom w:val="none" w:sz="0" w:space="0" w:color="auto"/>
            <w:right w:val="none" w:sz="0" w:space="0" w:color="auto"/>
          </w:divBdr>
        </w:div>
        <w:div w:id="40180634">
          <w:marLeft w:val="0"/>
          <w:marRight w:val="0"/>
          <w:marTop w:val="0"/>
          <w:marBottom w:val="0"/>
          <w:divBdr>
            <w:top w:val="none" w:sz="0" w:space="0" w:color="auto"/>
            <w:left w:val="none" w:sz="0" w:space="0" w:color="auto"/>
            <w:bottom w:val="none" w:sz="0" w:space="0" w:color="auto"/>
            <w:right w:val="none" w:sz="0" w:space="0" w:color="auto"/>
          </w:divBdr>
        </w:div>
        <w:div w:id="249584707">
          <w:marLeft w:val="0"/>
          <w:marRight w:val="0"/>
          <w:marTop w:val="0"/>
          <w:marBottom w:val="0"/>
          <w:divBdr>
            <w:top w:val="none" w:sz="0" w:space="0" w:color="auto"/>
            <w:left w:val="none" w:sz="0" w:space="0" w:color="auto"/>
            <w:bottom w:val="none" w:sz="0" w:space="0" w:color="auto"/>
            <w:right w:val="none" w:sz="0" w:space="0" w:color="auto"/>
          </w:divBdr>
        </w:div>
        <w:div w:id="439447059">
          <w:marLeft w:val="0"/>
          <w:marRight w:val="0"/>
          <w:marTop w:val="0"/>
          <w:marBottom w:val="0"/>
          <w:divBdr>
            <w:top w:val="none" w:sz="0" w:space="0" w:color="auto"/>
            <w:left w:val="none" w:sz="0" w:space="0" w:color="auto"/>
            <w:bottom w:val="none" w:sz="0" w:space="0" w:color="auto"/>
            <w:right w:val="none" w:sz="0" w:space="0" w:color="auto"/>
          </w:divBdr>
        </w:div>
        <w:div w:id="472143391">
          <w:marLeft w:val="0"/>
          <w:marRight w:val="0"/>
          <w:marTop w:val="0"/>
          <w:marBottom w:val="0"/>
          <w:divBdr>
            <w:top w:val="none" w:sz="0" w:space="0" w:color="auto"/>
            <w:left w:val="none" w:sz="0" w:space="0" w:color="auto"/>
            <w:bottom w:val="none" w:sz="0" w:space="0" w:color="auto"/>
            <w:right w:val="none" w:sz="0" w:space="0" w:color="auto"/>
          </w:divBdr>
        </w:div>
        <w:div w:id="514223007">
          <w:marLeft w:val="0"/>
          <w:marRight w:val="0"/>
          <w:marTop w:val="0"/>
          <w:marBottom w:val="0"/>
          <w:divBdr>
            <w:top w:val="none" w:sz="0" w:space="0" w:color="auto"/>
            <w:left w:val="none" w:sz="0" w:space="0" w:color="auto"/>
            <w:bottom w:val="none" w:sz="0" w:space="0" w:color="auto"/>
            <w:right w:val="none" w:sz="0" w:space="0" w:color="auto"/>
          </w:divBdr>
        </w:div>
        <w:div w:id="529345272">
          <w:marLeft w:val="0"/>
          <w:marRight w:val="0"/>
          <w:marTop w:val="0"/>
          <w:marBottom w:val="0"/>
          <w:divBdr>
            <w:top w:val="none" w:sz="0" w:space="0" w:color="auto"/>
            <w:left w:val="none" w:sz="0" w:space="0" w:color="auto"/>
            <w:bottom w:val="none" w:sz="0" w:space="0" w:color="auto"/>
            <w:right w:val="none" w:sz="0" w:space="0" w:color="auto"/>
          </w:divBdr>
        </w:div>
        <w:div w:id="539247921">
          <w:marLeft w:val="0"/>
          <w:marRight w:val="0"/>
          <w:marTop w:val="0"/>
          <w:marBottom w:val="0"/>
          <w:divBdr>
            <w:top w:val="none" w:sz="0" w:space="0" w:color="auto"/>
            <w:left w:val="none" w:sz="0" w:space="0" w:color="auto"/>
            <w:bottom w:val="none" w:sz="0" w:space="0" w:color="auto"/>
            <w:right w:val="none" w:sz="0" w:space="0" w:color="auto"/>
          </w:divBdr>
        </w:div>
        <w:div w:id="565842853">
          <w:marLeft w:val="0"/>
          <w:marRight w:val="0"/>
          <w:marTop w:val="0"/>
          <w:marBottom w:val="0"/>
          <w:divBdr>
            <w:top w:val="none" w:sz="0" w:space="0" w:color="auto"/>
            <w:left w:val="none" w:sz="0" w:space="0" w:color="auto"/>
            <w:bottom w:val="none" w:sz="0" w:space="0" w:color="auto"/>
            <w:right w:val="none" w:sz="0" w:space="0" w:color="auto"/>
          </w:divBdr>
        </w:div>
        <w:div w:id="680088797">
          <w:marLeft w:val="0"/>
          <w:marRight w:val="0"/>
          <w:marTop w:val="0"/>
          <w:marBottom w:val="0"/>
          <w:divBdr>
            <w:top w:val="none" w:sz="0" w:space="0" w:color="auto"/>
            <w:left w:val="none" w:sz="0" w:space="0" w:color="auto"/>
            <w:bottom w:val="none" w:sz="0" w:space="0" w:color="auto"/>
            <w:right w:val="none" w:sz="0" w:space="0" w:color="auto"/>
          </w:divBdr>
        </w:div>
        <w:div w:id="686563135">
          <w:marLeft w:val="0"/>
          <w:marRight w:val="0"/>
          <w:marTop w:val="0"/>
          <w:marBottom w:val="0"/>
          <w:divBdr>
            <w:top w:val="none" w:sz="0" w:space="0" w:color="auto"/>
            <w:left w:val="none" w:sz="0" w:space="0" w:color="auto"/>
            <w:bottom w:val="none" w:sz="0" w:space="0" w:color="auto"/>
            <w:right w:val="none" w:sz="0" w:space="0" w:color="auto"/>
          </w:divBdr>
        </w:div>
        <w:div w:id="764419774">
          <w:marLeft w:val="0"/>
          <w:marRight w:val="0"/>
          <w:marTop w:val="0"/>
          <w:marBottom w:val="0"/>
          <w:divBdr>
            <w:top w:val="none" w:sz="0" w:space="0" w:color="auto"/>
            <w:left w:val="none" w:sz="0" w:space="0" w:color="auto"/>
            <w:bottom w:val="none" w:sz="0" w:space="0" w:color="auto"/>
            <w:right w:val="none" w:sz="0" w:space="0" w:color="auto"/>
          </w:divBdr>
        </w:div>
        <w:div w:id="1001541778">
          <w:marLeft w:val="0"/>
          <w:marRight w:val="0"/>
          <w:marTop w:val="0"/>
          <w:marBottom w:val="0"/>
          <w:divBdr>
            <w:top w:val="none" w:sz="0" w:space="0" w:color="auto"/>
            <w:left w:val="none" w:sz="0" w:space="0" w:color="auto"/>
            <w:bottom w:val="none" w:sz="0" w:space="0" w:color="auto"/>
            <w:right w:val="none" w:sz="0" w:space="0" w:color="auto"/>
          </w:divBdr>
        </w:div>
        <w:div w:id="1082531668">
          <w:marLeft w:val="0"/>
          <w:marRight w:val="0"/>
          <w:marTop w:val="0"/>
          <w:marBottom w:val="0"/>
          <w:divBdr>
            <w:top w:val="none" w:sz="0" w:space="0" w:color="auto"/>
            <w:left w:val="none" w:sz="0" w:space="0" w:color="auto"/>
            <w:bottom w:val="none" w:sz="0" w:space="0" w:color="auto"/>
            <w:right w:val="none" w:sz="0" w:space="0" w:color="auto"/>
          </w:divBdr>
        </w:div>
        <w:div w:id="1154181342">
          <w:marLeft w:val="0"/>
          <w:marRight w:val="0"/>
          <w:marTop w:val="0"/>
          <w:marBottom w:val="0"/>
          <w:divBdr>
            <w:top w:val="none" w:sz="0" w:space="0" w:color="auto"/>
            <w:left w:val="none" w:sz="0" w:space="0" w:color="auto"/>
            <w:bottom w:val="none" w:sz="0" w:space="0" w:color="auto"/>
            <w:right w:val="none" w:sz="0" w:space="0" w:color="auto"/>
          </w:divBdr>
        </w:div>
        <w:div w:id="1167210291">
          <w:marLeft w:val="0"/>
          <w:marRight w:val="0"/>
          <w:marTop w:val="0"/>
          <w:marBottom w:val="0"/>
          <w:divBdr>
            <w:top w:val="none" w:sz="0" w:space="0" w:color="auto"/>
            <w:left w:val="none" w:sz="0" w:space="0" w:color="auto"/>
            <w:bottom w:val="none" w:sz="0" w:space="0" w:color="auto"/>
            <w:right w:val="none" w:sz="0" w:space="0" w:color="auto"/>
          </w:divBdr>
        </w:div>
        <w:div w:id="1376003112">
          <w:marLeft w:val="0"/>
          <w:marRight w:val="0"/>
          <w:marTop w:val="0"/>
          <w:marBottom w:val="0"/>
          <w:divBdr>
            <w:top w:val="none" w:sz="0" w:space="0" w:color="auto"/>
            <w:left w:val="none" w:sz="0" w:space="0" w:color="auto"/>
            <w:bottom w:val="none" w:sz="0" w:space="0" w:color="auto"/>
            <w:right w:val="none" w:sz="0" w:space="0" w:color="auto"/>
          </w:divBdr>
        </w:div>
        <w:div w:id="1405297902">
          <w:marLeft w:val="0"/>
          <w:marRight w:val="0"/>
          <w:marTop w:val="0"/>
          <w:marBottom w:val="0"/>
          <w:divBdr>
            <w:top w:val="none" w:sz="0" w:space="0" w:color="auto"/>
            <w:left w:val="none" w:sz="0" w:space="0" w:color="auto"/>
            <w:bottom w:val="none" w:sz="0" w:space="0" w:color="auto"/>
            <w:right w:val="none" w:sz="0" w:space="0" w:color="auto"/>
          </w:divBdr>
        </w:div>
        <w:div w:id="1413577337">
          <w:marLeft w:val="0"/>
          <w:marRight w:val="0"/>
          <w:marTop w:val="0"/>
          <w:marBottom w:val="0"/>
          <w:divBdr>
            <w:top w:val="none" w:sz="0" w:space="0" w:color="auto"/>
            <w:left w:val="none" w:sz="0" w:space="0" w:color="auto"/>
            <w:bottom w:val="none" w:sz="0" w:space="0" w:color="auto"/>
            <w:right w:val="none" w:sz="0" w:space="0" w:color="auto"/>
          </w:divBdr>
        </w:div>
        <w:div w:id="1414206306">
          <w:marLeft w:val="0"/>
          <w:marRight w:val="0"/>
          <w:marTop w:val="0"/>
          <w:marBottom w:val="0"/>
          <w:divBdr>
            <w:top w:val="none" w:sz="0" w:space="0" w:color="auto"/>
            <w:left w:val="none" w:sz="0" w:space="0" w:color="auto"/>
            <w:bottom w:val="none" w:sz="0" w:space="0" w:color="auto"/>
            <w:right w:val="none" w:sz="0" w:space="0" w:color="auto"/>
          </w:divBdr>
        </w:div>
        <w:div w:id="1532457571">
          <w:marLeft w:val="0"/>
          <w:marRight w:val="0"/>
          <w:marTop w:val="0"/>
          <w:marBottom w:val="0"/>
          <w:divBdr>
            <w:top w:val="none" w:sz="0" w:space="0" w:color="auto"/>
            <w:left w:val="none" w:sz="0" w:space="0" w:color="auto"/>
            <w:bottom w:val="none" w:sz="0" w:space="0" w:color="auto"/>
            <w:right w:val="none" w:sz="0" w:space="0" w:color="auto"/>
          </w:divBdr>
        </w:div>
        <w:div w:id="1573005960">
          <w:marLeft w:val="0"/>
          <w:marRight w:val="0"/>
          <w:marTop w:val="0"/>
          <w:marBottom w:val="0"/>
          <w:divBdr>
            <w:top w:val="none" w:sz="0" w:space="0" w:color="auto"/>
            <w:left w:val="none" w:sz="0" w:space="0" w:color="auto"/>
            <w:bottom w:val="none" w:sz="0" w:space="0" w:color="auto"/>
            <w:right w:val="none" w:sz="0" w:space="0" w:color="auto"/>
          </w:divBdr>
        </w:div>
        <w:div w:id="1664238644">
          <w:marLeft w:val="0"/>
          <w:marRight w:val="0"/>
          <w:marTop w:val="0"/>
          <w:marBottom w:val="0"/>
          <w:divBdr>
            <w:top w:val="none" w:sz="0" w:space="0" w:color="auto"/>
            <w:left w:val="none" w:sz="0" w:space="0" w:color="auto"/>
            <w:bottom w:val="none" w:sz="0" w:space="0" w:color="auto"/>
            <w:right w:val="none" w:sz="0" w:space="0" w:color="auto"/>
          </w:divBdr>
        </w:div>
        <w:div w:id="1677265856">
          <w:marLeft w:val="0"/>
          <w:marRight w:val="0"/>
          <w:marTop w:val="0"/>
          <w:marBottom w:val="0"/>
          <w:divBdr>
            <w:top w:val="none" w:sz="0" w:space="0" w:color="auto"/>
            <w:left w:val="none" w:sz="0" w:space="0" w:color="auto"/>
            <w:bottom w:val="none" w:sz="0" w:space="0" w:color="auto"/>
            <w:right w:val="none" w:sz="0" w:space="0" w:color="auto"/>
          </w:divBdr>
        </w:div>
        <w:div w:id="1798915136">
          <w:marLeft w:val="0"/>
          <w:marRight w:val="0"/>
          <w:marTop w:val="0"/>
          <w:marBottom w:val="0"/>
          <w:divBdr>
            <w:top w:val="none" w:sz="0" w:space="0" w:color="auto"/>
            <w:left w:val="none" w:sz="0" w:space="0" w:color="auto"/>
            <w:bottom w:val="none" w:sz="0" w:space="0" w:color="auto"/>
            <w:right w:val="none" w:sz="0" w:space="0" w:color="auto"/>
          </w:divBdr>
        </w:div>
        <w:div w:id="1844977815">
          <w:marLeft w:val="0"/>
          <w:marRight w:val="0"/>
          <w:marTop w:val="0"/>
          <w:marBottom w:val="0"/>
          <w:divBdr>
            <w:top w:val="none" w:sz="0" w:space="0" w:color="auto"/>
            <w:left w:val="none" w:sz="0" w:space="0" w:color="auto"/>
            <w:bottom w:val="none" w:sz="0" w:space="0" w:color="auto"/>
            <w:right w:val="none" w:sz="0" w:space="0" w:color="auto"/>
          </w:divBdr>
        </w:div>
        <w:div w:id="1933198873">
          <w:marLeft w:val="0"/>
          <w:marRight w:val="0"/>
          <w:marTop w:val="0"/>
          <w:marBottom w:val="0"/>
          <w:divBdr>
            <w:top w:val="none" w:sz="0" w:space="0" w:color="auto"/>
            <w:left w:val="none" w:sz="0" w:space="0" w:color="auto"/>
            <w:bottom w:val="none" w:sz="0" w:space="0" w:color="auto"/>
            <w:right w:val="none" w:sz="0" w:space="0" w:color="auto"/>
          </w:divBdr>
        </w:div>
        <w:div w:id="2054379494">
          <w:marLeft w:val="0"/>
          <w:marRight w:val="0"/>
          <w:marTop w:val="0"/>
          <w:marBottom w:val="0"/>
          <w:divBdr>
            <w:top w:val="none" w:sz="0" w:space="0" w:color="auto"/>
            <w:left w:val="none" w:sz="0" w:space="0" w:color="auto"/>
            <w:bottom w:val="none" w:sz="0" w:space="0" w:color="auto"/>
            <w:right w:val="none" w:sz="0" w:space="0" w:color="auto"/>
          </w:divBdr>
        </w:div>
        <w:div w:id="2057852569">
          <w:marLeft w:val="0"/>
          <w:marRight w:val="0"/>
          <w:marTop w:val="0"/>
          <w:marBottom w:val="0"/>
          <w:divBdr>
            <w:top w:val="none" w:sz="0" w:space="0" w:color="auto"/>
            <w:left w:val="none" w:sz="0" w:space="0" w:color="auto"/>
            <w:bottom w:val="none" w:sz="0" w:space="0" w:color="auto"/>
            <w:right w:val="none" w:sz="0" w:space="0" w:color="auto"/>
          </w:divBdr>
        </w:div>
        <w:div w:id="2062823927">
          <w:marLeft w:val="0"/>
          <w:marRight w:val="0"/>
          <w:marTop w:val="0"/>
          <w:marBottom w:val="0"/>
          <w:divBdr>
            <w:top w:val="none" w:sz="0" w:space="0" w:color="auto"/>
            <w:left w:val="none" w:sz="0" w:space="0" w:color="auto"/>
            <w:bottom w:val="none" w:sz="0" w:space="0" w:color="auto"/>
            <w:right w:val="none" w:sz="0" w:space="0" w:color="auto"/>
          </w:divBdr>
        </w:div>
        <w:div w:id="2145006675">
          <w:marLeft w:val="0"/>
          <w:marRight w:val="0"/>
          <w:marTop w:val="0"/>
          <w:marBottom w:val="0"/>
          <w:divBdr>
            <w:top w:val="none" w:sz="0" w:space="0" w:color="auto"/>
            <w:left w:val="none" w:sz="0" w:space="0" w:color="auto"/>
            <w:bottom w:val="none" w:sz="0" w:space="0" w:color="auto"/>
            <w:right w:val="none" w:sz="0" w:space="0" w:color="auto"/>
          </w:divBdr>
        </w:div>
      </w:divsChild>
    </w:div>
    <w:div w:id="708798254">
      <w:bodyDiv w:val="1"/>
      <w:marLeft w:val="0"/>
      <w:marRight w:val="0"/>
      <w:marTop w:val="0"/>
      <w:marBottom w:val="0"/>
      <w:divBdr>
        <w:top w:val="none" w:sz="0" w:space="0" w:color="auto"/>
        <w:left w:val="none" w:sz="0" w:space="0" w:color="auto"/>
        <w:bottom w:val="none" w:sz="0" w:space="0" w:color="auto"/>
        <w:right w:val="none" w:sz="0" w:space="0" w:color="auto"/>
      </w:divBdr>
      <w:divsChild>
        <w:div w:id="846484375">
          <w:marLeft w:val="0"/>
          <w:marRight w:val="0"/>
          <w:marTop w:val="0"/>
          <w:marBottom w:val="0"/>
          <w:divBdr>
            <w:top w:val="none" w:sz="0" w:space="0" w:color="auto"/>
            <w:left w:val="none" w:sz="0" w:space="0" w:color="auto"/>
            <w:bottom w:val="none" w:sz="0" w:space="0" w:color="auto"/>
            <w:right w:val="none" w:sz="0" w:space="0" w:color="auto"/>
          </w:divBdr>
          <w:divsChild>
            <w:div w:id="351567682">
              <w:marLeft w:val="0"/>
              <w:marRight w:val="0"/>
              <w:marTop w:val="0"/>
              <w:marBottom w:val="0"/>
              <w:divBdr>
                <w:top w:val="none" w:sz="0" w:space="0" w:color="auto"/>
                <w:left w:val="none" w:sz="0" w:space="0" w:color="auto"/>
                <w:bottom w:val="none" w:sz="0" w:space="0" w:color="auto"/>
                <w:right w:val="none" w:sz="0" w:space="0" w:color="auto"/>
              </w:divBdr>
            </w:div>
            <w:div w:id="445468397">
              <w:marLeft w:val="0"/>
              <w:marRight w:val="0"/>
              <w:marTop w:val="0"/>
              <w:marBottom w:val="0"/>
              <w:divBdr>
                <w:top w:val="none" w:sz="0" w:space="0" w:color="auto"/>
                <w:left w:val="none" w:sz="0" w:space="0" w:color="auto"/>
                <w:bottom w:val="none" w:sz="0" w:space="0" w:color="auto"/>
                <w:right w:val="none" w:sz="0" w:space="0" w:color="auto"/>
              </w:divBdr>
            </w:div>
            <w:div w:id="727728634">
              <w:marLeft w:val="0"/>
              <w:marRight w:val="0"/>
              <w:marTop w:val="0"/>
              <w:marBottom w:val="0"/>
              <w:divBdr>
                <w:top w:val="none" w:sz="0" w:space="0" w:color="auto"/>
                <w:left w:val="none" w:sz="0" w:space="0" w:color="auto"/>
                <w:bottom w:val="none" w:sz="0" w:space="0" w:color="auto"/>
                <w:right w:val="none" w:sz="0" w:space="0" w:color="auto"/>
              </w:divBdr>
            </w:div>
            <w:div w:id="1061951651">
              <w:marLeft w:val="0"/>
              <w:marRight w:val="0"/>
              <w:marTop w:val="0"/>
              <w:marBottom w:val="0"/>
              <w:divBdr>
                <w:top w:val="none" w:sz="0" w:space="0" w:color="auto"/>
                <w:left w:val="none" w:sz="0" w:space="0" w:color="auto"/>
                <w:bottom w:val="none" w:sz="0" w:space="0" w:color="auto"/>
                <w:right w:val="none" w:sz="0" w:space="0" w:color="auto"/>
              </w:divBdr>
            </w:div>
          </w:divsChild>
        </w:div>
        <w:div w:id="1849979402">
          <w:marLeft w:val="0"/>
          <w:marRight w:val="0"/>
          <w:marTop w:val="0"/>
          <w:marBottom w:val="0"/>
          <w:divBdr>
            <w:top w:val="none" w:sz="0" w:space="0" w:color="auto"/>
            <w:left w:val="none" w:sz="0" w:space="0" w:color="auto"/>
            <w:bottom w:val="none" w:sz="0" w:space="0" w:color="auto"/>
            <w:right w:val="none" w:sz="0" w:space="0" w:color="auto"/>
          </w:divBdr>
        </w:div>
        <w:div w:id="1912302415">
          <w:marLeft w:val="0"/>
          <w:marRight w:val="0"/>
          <w:marTop w:val="0"/>
          <w:marBottom w:val="0"/>
          <w:divBdr>
            <w:top w:val="none" w:sz="0" w:space="0" w:color="auto"/>
            <w:left w:val="none" w:sz="0" w:space="0" w:color="auto"/>
            <w:bottom w:val="none" w:sz="0" w:space="0" w:color="auto"/>
            <w:right w:val="none" w:sz="0" w:space="0" w:color="auto"/>
          </w:divBdr>
        </w:div>
        <w:div w:id="2143231102">
          <w:marLeft w:val="0"/>
          <w:marRight w:val="0"/>
          <w:marTop w:val="0"/>
          <w:marBottom w:val="0"/>
          <w:divBdr>
            <w:top w:val="none" w:sz="0" w:space="0" w:color="auto"/>
            <w:left w:val="none" w:sz="0" w:space="0" w:color="auto"/>
            <w:bottom w:val="none" w:sz="0" w:space="0" w:color="auto"/>
            <w:right w:val="none" w:sz="0" w:space="0" w:color="auto"/>
          </w:divBdr>
          <w:divsChild>
            <w:div w:id="1172183455">
              <w:marLeft w:val="0"/>
              <w:marRight w:val="0"/>
              <w:marTop w:val="0"/>
              <w:marBottom w:val="0"/>
              <w:divBdr>
                <w:top w:val="none" w:sz="0" w:space="0" w:color="auto"/>
                <w:left w:val="none" w:sz="0" w:space="0" w:color="auto"/>
                <w:bottom w:val="none" w:sz="0" w:space="0" w:color="auto"/>
                <w:right w:val="none" w:sz="0" w:space="0" w:color="auto"/>
              </w:divBdr>
            </w:div>
            <w:div w:id="185580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6191">
      <w:bodyDiv w:val="1"/>
      <w:marLeft w:val="0"/>
      <w:marRight w:val="0"/>
      <w:marTop w:val="0"/>
      <w:marBottom w:val="0"/>
      <w:divBdr>
        <w:top w:val="none" w:sz="0" w:space="0" w:color="auto"/>
        <w:left w:val="none" w:sz="0" w:space="0" w:color="auto"/>
        <w:bottom w:val="none" w:sz="0" w:space="0" w:color="auto"/>
        <w:right w:val="none" w:sz="0" w:space="0" w:color="auto"/>
      </w:divBdr>
    </w:div>
    <w:div w:id="849492365">
      <w:bodyDiv w:val="1"/>
      <w:marLeft w:val="0"/>
      <w:marRight w:val="0"/>
      <w:marTop w:val="0"/>
      <w:marBottom w:val="0"/>
      <w:divBdr>
        <w:top w:val="none" w:sz="0" w:space="0" w:color="auto"/>
        <w:left w:val="none" w:sz="0" w:space="0" w:color="auto"/>
        <w:bottom w:val="none" w:sz="0" w:space="0" w:color="auto"/>
        <w:right w:val="none" w:sz="0" w:space="0" w:color="auto"/>
      </w:divBdr>
    </w:div>
    <w:div w:id="904266159">
      <w:bodyDiv w:val="1"/>
      <w:marLeft w:val="0"/>
      <w:marRight w:val="0"/>
      <w:marTop w:val="0"/>
      <w:marBottom w:val="0"/>
      <w:divBdr>
        <w:top w:val="none" w:sz="0" w:space="0" w:color="auto"/>
        <w:left w:val="none" w:sz="0" w:space="0" w:color="auto"/>
        <w:bottom w:val="none" w:sz="0" w:space="0" w:color="auto"/>
        <w:right w:val="none" w:sz="0" w:space="0" w:color="auto"/>
      </w:divBdr>
    </w:div>
    <w:div w:id="972829813">
      <w:bodyDiv w:val="1"/>
      <w:marLeft w:val="0"/>
      <w:marRight w:val="0"/>
      <w:marTop w:val="0"/>
      <w:marBottom w:val="0"/>
      <w:divBdr>
        <w:top w:val="none" w:sz="0" w:space="0" w:color="auto"/>
        <w:left w:val="none" w:sz="0" w:space="0" w:color="auto"/>
        <w:bottom w:val="none" w:sz="0" w:space="0" w:color="auto"/>
        <w:right w:val="none" w:sz="0" w:space="0" w:color="auto"/>
      </w:divBdr>
      <w:divsChild>
        <w:div w:id="75710547">
          <w:marLeft w:val="0"/>
          <w:marRight w:val="0"/>
          <w:marTop w:val="0"/>
          <w:marBottom w:val="0"/>
          <w:divBdr>
            <w:top w:val="none" w:sz="0" w:space="0" w:color="auto"/>
            <w:left w:val="none" w:sz="0" w:space="0" w:color="auto"/>
            <w:bottom w:val="none" w:sz="0" w:space="0" w:color="auto"/>
            <w:right w:val="none" w:sz="0" w:space="0" w:color="auto"/>
          </w:divBdr>
        </w:div>
        <w:div w:id="92821887">
          <w:marLeft w:val="0"/>
          <w:marRight w:val="0"/>
          <w:marTop w:val="0"/>
          <w:marBottom w:val="0"/>
          <w:divBdr>
            <w:top w:val="none" w:sz="0" w:space="0" w:color="auto"/>
            <w:left w:val="none" w:sz="0" w:space="0" w:color="auto"/>
            <w:bottom w:val="none" w:sz="0" w:space="0" w:color="auto"/>
            <w:right w:val="none" w:sz="0" w:space="0" w:color="auto"/>
          </w:divBdr>
        </w:div>
        <w:div w:id="323818624">
          <w:marLeft w:val="0"/>
          <w:marRight w:val="0"/>
          <w:marTop w:val="0"/>
          <w:marBottom w:val="0"/>
          <w:divBdr>
            <w:top w:val="none" w:sz="0" w:space="0" w:color="auto"/>
            <w:left w:val="none" w:sz="0" w:space="0" w:color="auto"/>
            <w:bottom w:val="none" w:sz="0" w:space="0" w:color="auto"/>
            <w:right w:val="none" w:sz="0" w:space="0" w:color="auto"/>
          </w:divBdr>
        </w:div>
        <w:div w:id="701982278">
          <w:marLeft w:val="0"/>
          <w:marRight w:val="0"/>
          <w:marTop w:val="0"/>
          <w:marBottom w:val="0"/>
          <w:divBdr>
            <w:top w:val="none" w:sz="0" w:space="0" w:color="auto"/>
            <w:left w:val="none" w:sz="0" w:space="0" w:color="auto"/>
            <w:bottom w:val="none" w:sz="0" w:space="0" w:color="auto"/>
            <w:right w:val="none" w:sz="0" w:space="0" w:color="auto"/>
          </w:divBdr>
        </w:div>
        <w:div w:id="954484351">
          <w:marLeft w:val="0"/>
          <w:marRight w:val="0"/>
          <w:marTop w:val="0"/>
          <w:marBottom w:val="0"/>
          <w:divBdr>
            <w:top w:val="none" w:sz="0" w:space="0" w:color="auto"/>
            <w:left w:val="none" w:sz="0" w:space="0" w:color="auto"/>
            <w:bottom w:val="none" w:sz="0" w:space="0" w:color="auto"/>
            <w:right w:val="none" w:sz="0" w:space="0" w:color="auto"/>
          </w:divBdr>
        </w:div>
        <w:div w:id="1269459627">
          <w:marLeft w:val="0"/>
          <w:marRight w:val="0"/>
          <w:marTop w:val="0"/>
          <w:marBottom w:val="0"/>
          <w:divBdr>
            <w:top w:val="none" w:sz="0" w:space="0" w:color="auto"/>
            <w:left w:val="none" w:sz="0" w:space="0" w:color="auto"/>
            <w:bottom w:val="none" w:sz="0" w:space="0" w:color="auto"/>
            <w:right w:val="none" w:sz="0" w:space="0" w:color="auto"/>
          </w:divBdr>
        </w:div>
        <w:div w:id="1459835733">
          <w:marLeft w:val="0"/>
          <w:marRight w:val="0"/>
          <w:marTop w:val="0"/>
          <w:marBottom w:val="0"/>
          <w:divBdr>
            <w:top w:val="none" w:sz="0" w:space="0" w:color="auto"/>
            <w:left w:val="none" w:sz="0" w:space="0" w:color="auto"/>
            <w:bottom w:val="none" w:sz="0" w:space="0" w:color="auto"/>
            <w:right w:val="none" w:sz="0" w:space="0" w:color="auto"/>
          </w:divBdr>
        </w:div>
        <w:div w:id="1961379376">
          <w:marLeft w:val="0"/>
          <w:marRight w:val="0"/>
          <w:marTop w:val="0"/>
          <w:marBottom w:val="0"/>
          <w:divBdr>
            <w:top w:val="none" w:sz="0" w:space="0" w:color="auto"/>
            <w:left w:val="none" w:sz="0" w:space="0" w:color="auto"/>
            <w:bottom w:val="none" w:sz="0" w:space="0" w:color="auto"/>
            <w:right w:val="none" w:sz="0" w:space="0" w:color="auto"/>
          </w:divBdr>
        </w:div>
      </w:divsChild>
    </w:div>
    <w:div w:id="1086459622">
      <w:bodyDiv w:val="1"/>
      <w:marLeft w:val="0"/>
      <w:marRight w:val="0"/>
      <w:marTop w:val="0"/>
      <w:marBottom w:val="0"/>
      <w:divBdr>
        <w:top w:val="none" w:sz="0" w:space="0" w:color="auto"/>
        <w:left w:val="none" w:sz="0" w:space="0" w:color="auto"/>
        <w:bottom w:val="none" w:sz="0" w:space="0" w:color="auto"/>
        <w:right w:val="none" w:sz="0" w:space="0" w:color="auto"/>
      </w:divBdr>
    </w:div>
    <w:div w:id="1098914806">
      <w:bodyDiv w:val="1"/>
      <w:marLeft w:val="0"/>
      <w:marRight w:val="0"/>
      <w:marTop w:val="0"/>
      <w:marBottom w:val="0"/>
      <w:divBdr>
        <w:top w:val="none" w:sz="0" w:space="0" w:color="auto"/>
        <w:left w:val="none" w:sz="0" w:space="0" w:color="auto"/>
        <w:bottom w:val="none" w:sz="0" w:space="0" w:color="auto"/>
        <w:right w:val="none" w:sz="0" w:space="0" w:color="auto"/>
      </w:divBdr>
    </w:div>
    <w:div w:id="1159150008">
      <w:bodyDiv w:val="1"/>
      <w:marLeft w:val="0"/>
      <w:marRight w:val="0"/>
      <w:marTop w:val="0"/>
      <w:marBottom w:val="0"/>
      <w:divBdr>
        <w:top w:val="none" w:sz="0" w:space="0" w:color="auto"/>
        <w:left w:val="none" w:sz="0" w:space="0" w:color="auto"/>
        <w:bottom w:val="none" w:sz="0" w:space="0" w:color="auto"/>
        <w:right w:val="none" w:sz="0" w:space="0" w:color="auto"/>
      </w:divBdr>
      <w:divsChild>
        <w:div w:id="80571564">
          <w:marLeft w:val="0"/>
          <w:marRight w:val="0"/>
          <w:marTop w:val="0"/>
          <w:marBottom w:val="0"/>
          <w:divBdr>
            <w:top w:val="none" w:sz="0" w:space="0" w:color="auto"/>
            <w:left w:val="none" w:sz="0" w:space="0" w:color="auto"/>
            <w:bottom w:val="none" w:sz="0" w:space="0" w:color="auto"/>
            <w:right w:val="none" w:sz="0" w:space="0" w:color="auto"/>
          </w:divBdr>
        </w:div>
        <w:div w:id="145704329">
          <w:marLeft w:val="0"/>
          <w:marRight w:val="0"/>
          <w:marTop w:val="0"/>
          <w:marBottom w:val="0"/>
          <w:divBdr>
            <w:top w:val="none" w:sz="0" w:space="0" w:color="auto"/>
            <w:left w:val="none" w:sz="0" w:space="0" w:color="auto"/>
            <w:bottom w:val="none" w:sz="0" w:space="0" w:color="auto"/>
            <w:right w:val="none" w:sz="0" w:space="0" w:color="auto"/>
          </w:divBdr>
        </w:div>
        <w:div w:id="184369657">
          <w:marLeft w:val="0"/>
          <w:marRight w:val="0"/>
          <w:marTop w:val="0"/>
          <w:marBottom w:val="0"/>
          <w:divBdr>
            <w:top w:val="none" w:sz="0" w:space="0" w:color="auto"/>
            <w:left w:val="none" w:sz="0" w:space="0" w:color="auto"/>
            <w:bottom w:val="none" w:sz="0" w:space="0" w:color="auto"/>
            <w:right w:val="none" w:sz="0" w:space="0" w:color="auto"/>
          </w:divBdr>
        </w:div>
        <w:div w:id="390082927">
          <w:marLeft w:val="0"/>
          <w:marRight w:val="0"/>
          <w:marTop w:val="0"/>
          <w:marBottom w:val="0"/>
          <w:divBdr>
            <w:top w:val="none" w:sz="0" w:space="0" w:color="auto"/>
            <w:left w:val="none" w:sz="0" w:space="0" w:color="auto"/>
            <w:bottom w:val="none" w:sz="0" w:space="0" w:color="auto"/>
            <w:right w:val="none" w:sz="0" w:space="0" w:color="auto"/>
          </w:divBdr>
        </w:div>
        <w:div w:id="573708080">
          <w:marLeft w:val="0"/>
          <w:marRight w:val="0"/>
          <w:marTop w:val="0"/>
          <w:marBottom w:val="0"/>
          <w:divBdr>
            <w:top w:val="none" w:sz="0" w:space="0" w:color="auto"/>
            <w:left w:val="none" w:sz="0" w:space="0" w:color="auto"/>
            <w:bottom w:val="none" w:sz="0" w:space="0" w:color="auto"/>
            <w:right w:val="none" w:sz="0" w:space="0" w:color="auto"/>
          </w:divBdr>
        </w:div>
        <w:div w:id="993531413">
          <w:marLeft w:val="0"/>
          <w:marRight w:val="0"/>
          <w:marTop w:val="0"/>
          <w:marBottom w:val="0"/>
          <w:divBdr>
            <w:top w:val="none" w:sz="0" w:space="0" w:color="auto"/>
            <w:left w:val="none" w:sz="0" w:space="0" w:color="auto"/>
            <w:bottom w:val="none" w:sz="0" w:space="0" w:color="auto"/>
            <w:right w:val="none" w:sz="0" w:space="0" w:color="auto"/>
          </w:divBdr>
        </w:div>
        <w:div w:id="1084687557">
          <w:marLeft w:val="0"/>
          <w:marRight w:val="0"/>
          <w:marTop w:val="0"/>
          <w:marBottom w:val="0"/>
          <w:divBdr>
            <w:top w:val="none" w:sz="0" w:space="0" w:color="auto"/>
            <w:left w:val="none" w:sz="0" w:space="0" w:color="auto"/>
            <w:bottom w:val="none" w:sz="0" w:space="0" w:color="auto"/>
            <w:right w:val="none" w:sz="0" w:space="0" w:color="auto"/>
          </w:divBdr>
        </w:div>
        <w:div w:id="1187478425">
          <w:marLeft w:val="0"/>
          <w:marRight w:val="0"/>
          <w:marTop w:val="0"/>
          <w:marBottom w:val="0"/>
          <w:divBdr>
            <w:top w:val="none" w:sz="0" w:space="0" w:color="auto"/>
            <w:left w:val="none" w:sz="0" w:space="0" w:color="auto"/>
            <w:bottom w:val="none" w:sz="0" w:space="0" w:color="auto"/>
            <w:right w:val="none" w:sz="0" w:space="0" w:color="auto"/>
          </w:divBdr>
        </w:div>
      </w:divsChild>
    </w:div>
    <w:div w:id="1224563854">
      <w:bodyDiv w:val="1"/>
      <w:marLeft w:val="0"/>
      <w:marRight w:val="0"/>
      <w:marTop w:val="0"/>
      <w:marBottom w:val="0"/>
      <w:divBdr>
        <w:top w:val="none" w:sz="0" w:space="0" w:color="auto"/>
        <w:left w:val="none" w:sz="0" w:space="0" w:color="auto"/>
        <w:bottom w:val="none" w:sz="0" w:space="0" w:color="auto"/>
        <w:right w:val="none" w:sz="0" w:space="0" w:color="auto"/>
      </w:divBdr>
      <w:divsChild>
        <w:div w:id="5908807">
          <w:marLeft w:val="0"/>
          <w:marRight w:val="0"/>
          <w:marTop w:val="0"/>
          <w:marBottom w:val="0"/>
          <w:divBdr>
            <w:top w:val="none" w:sz="0" w:space="0" w:color="auto"/>
            <w:left w:val="none" w:sz="0" w:space="0" w:color="auto"/>
            <w:bottom w:val="none" w:sz="0" w:space="0" w:color="auto"/>
            <w:right w:val="none" w:sz="0" w:space="0" w:color="auto"/>
          </w:divBdr>
        </w:div>
        <w:div w:id="15926875">
          <w:marLeft w:val="0"/>
          <w:marRight w:val="0"/>
          <w:marTop w:val="0"/>
          <w:marBottom w:val="0"/>
          <w:divBdr>
            <w:top w:val="none" w:sz="0" w:space="0" w:color="auto"/>
            <w:left w:val="none" w:sz="0" w:space="0" w:color="auto"/>
            <w:bottom w:val="none" w:sz="0" w:space="0" w:color="auto"/>
            <w:right w:val="none" w:sz="0" w:space="0" w:color="auto"/>
          </w:divBdr>
        </w:div>
        <w:div w:id="44374693">
          <w:marLeft w:val="0"/>
          <w:marRight w:val="0"/>
          <w:marTop w:val="0"/>
          <w:marBottom w:val="0"/>
          <w:divBdr>
            <w:top w:val="none" w:sz="0" w:space="0" w:color="auto"/>
            <w:left w:val="none" w:sz="0" w:space="0" w:color="auto"/>
            <w:bottom w:val="none" w:sz="0" w:space="0" w:color="auto"/>
            <w:right w:val="none" w:sz="0" w:space="0" w:color="auto"/>
          </w:divBdr>
        </w:div>
        <w:div w:id="122971177">
          <w:marLeft w:val="0"/>
          <w:marRight w:val="0"/>
          <w:marTop w:val="0"/>
          <w:marBottom w:val="0"/>
          <w:divBdr>
            <w:top w:val="none" w:sz="0" w:space="0" w:color="auto"/>
            <w:left w:val="none" w:sz="0" w:space="0" w:color="auto"/>
            <w:bottom w:val="none" w:sz="0" w:space="0" w:color="auto"/>
            <w:right w:val="none" w:sz="0" w:space="0" w:color="auto"/>
          </w:divBdr>
        </w:div>
        <w:div w:id="187068035">
          <w:marLeft w:val="0"/>
          <w:marRight w:val="0"/>
          <w:marTop w:val="0"/>
          <w:marBottom w:val="0"/>
          <w:divBdr>
            <w:top w:val="none" w:sz="0" w:space="0" w:color="auto"/>
            <w:left w:val="none" w:sz="0" w:space="0" w:color="auto"/>
            <w:bottom w:val="none" w:sz="0" w:space="0" w:color="auto"/>
            <w:right w:val="none" w:sz="0" w:space="0" w:color="auto"/>
          </w:divBdr>
        </w:div>
        <w:div w:id="212012236">
          <w:marLeft w:val="0"/>
          <w:marRight w:val="0"/>
          <w:marTop w:val="0"/>
          <w:marBottom w:val="0"/>
          <w:divBdr>
            <w:top w:val="none" w:sz="0" w:space="0" w:color="auto"/>
            <w:left w:val="none" w:sz="0" w:space="0" w:color="auto"/>
            <w:bottom w:val="none" w:sz="0" w:space="0" w:color="auto"/>
            <w:right w:val="none" w:sz="0" w:space="0" w:color="auto"/>
          </w:divBdr>
        </w:div>
        <w:div w:id="239949118">
          <w:marLeft w:val="0"/>
          <w:marRight w:val="0"/>
          <w:marTop w:val="0"/>
          <w:marBottom w:val="0"/>
          <w:divBdr>
            <w:top w:val="none" w:sz="0" w:space="0" w:color="auto"/>
            <w:left w:val="none" w:sz="0" w:space="0" w:color="auto"/>
            <w:bottom w:val="none" w:sz="0" w:space="0" w:color="auto"/>
            <w:right w:val="none" w:sz="0" w:space="0" w:color="auto"/>
          </w:divBdr>
        </w:div>
        <w:div w:id="463503264">
          <w:marLeft w:val="0"/>
          <w:marRight w:val="0"/>
          <w:marTop w:val="0"/>
          <w:marBottom w:val="0"/>
          <w:divBdr>
            <w:top w:val="none" w:sz="0" w:space="0" w:color="auto"/>
            <w:left w:val="none" w:sz="0" w:space="0" w:color="auto"/>
            <w:bottom w:val="none" w:sz="0" w:space="0" w:color="auto"/>
            <w:right w:val="none" w:sz="0" w:space="0" w:color="auto"/>
          </w:divBdr>
        </w:div>
        <w:div w:id="465852127">
          <w:marLeft w:val="0"/>
          <w:marRight w:val="0"/>
          <w:marTop w:val="0"/>
          <w:marBottom w:val="0"/>
          <w:divBdr>
            <w:top w:val="none" w:sz="0" w:space="0" w:color="auto"/>
            <w:left w:val="none" w:sz="0" w:space="0" w:color="auto"/>
            <w:bottom w:val="none" w:sz="0" w:space="0" w:color="auto"/>
            <w:right w:val="none" w:sz="0" w:space="0" w:color="auto"/>
          </w:divBdr>
        </w:div>
        <w:div w:id="527988633">
          <w:marLeft w:val="0"/>
          <w:marRight w:val="0"/>
          <w:marTop w:val="0"/>
          <w:marBottom w:val="0"/>
          <w:divBdr>
            <w:top w:val="none" w:sz="0" w:space="0" w:color="auto"/>
            <w:left w:val="none" w:sz="0" w:space="0" w:color="auto"/>
            <w:bottom w:val="none" w:sz="0" w:space="0" w:color="auto"/>
            <w:right w:val="none" w:sz="0" w:space="0" w:color="auto"/>
          </w:divBdr>
        </w:div>
        <w:div w:id="599988705">
          <w:marLeft w:val="0"/>
          <w:marRight w:val="0"/>
          <w:marTop w:val="0"/>
          <w:marBottom w:val="0"/>
          <w:divBdr>
            <w:top w:val="none" w:sz="0" w:space="0" w:color="auto"/>
            <w:left w:val="none" w:sz="0" w:space="0" w:color="auto"/>
            <w:bottom w:val="none" w:sz="0" w:space="0" w:color="auto"/>
            <w:right w:val="none" w:sz="0" w:space="0" w:color="auto"/>
          </w:divBdr>
        </w:div>
        <w:div w:id="734551662">
          <w:marLeft w:val="0"/>
          <w:marRight w:val="0"/>
          <w:marTop w:val="0"/>
          <w:marBottom w:val="0"/>
          <w:divBdr>
            <w:top w:val="none" w:sz="0" w:space="0" w:color="auto"/>
            <w:left w:val="none" w:sz="0" w:space="0" w:color="auto"/>
            <w:bottom w:val="none" w:sz="0" w:space="0" w:color="auto"/>
            <w:right w:val="none" w:sz="0" w:space="0" w:color="auto"/>
          </w:divBdr>
        </w:div>
        <w:div w:id="981884836">
          <w:marLeft w:val="0"/>
          <w:marRight w:val="0"/>
          <w:marTop w:val="0"/>
          <w:marBottom w:val="0"/>
          <w:divBdr>
            <w:top w:val="none" w:sz="0" w:space="0" w:color="auto"/>
            <w:left w:val="none" w:sz="0" w:space="0" w:color="auto"/>
            <w:bottom w:val="none" w:sz="0" w:space="0" w:color="auto"/>
            <w:right w:val="none" w:sz="0" w:space="0" w:color="auto"/>
          </w:divBdr>
        </w:div>
        <w:div w:id="990327957">
          <w:marLeft w:val="0"/>
          <w:marRight w:val="0"/>
          <w:marTop w:val="0"/>
          <w:marBottom w:val="0"/>
          <w:divBdr>
            <w:top w:val="none" w:sz="0" w:space="0" w:color="auto"/>
            <w:left w:val="none" w:sz="0" w:space="0" w:color="auto"/>
            <w:bottom w:val="none" w:sz="0" w:space="0" w:color="auto"/>
            <w:right w:val="none" w:sz="0" w:space="0" w:color="auto"/>
          </w:divBdr>
        </w:div>
        <w:div w:id="1147474672">
          <w:marLeft w:val="0"/>
          <w:marRight w:val="0"/>
          <w:marTop w:val="0"/>
          <w:marBottom w:val="0"/>
          <w:divBdr>
            <w:top w:val="none" w:sz="0" w:space="0" w:color="auto"/>
            <w:left w:val="none" w:sz="0" w:space="0" w:color="auto"/>
            <w:bottom w:val="none" w:sz="0" w:space="0" w:color="auto"/>
            <w:right w:val="none" w:sz="0" w:space="0" w:color="auto"/>
          </w:divBdr>
        </w:div>
        <w:div w:id="1162894736">
          <w:marLeft w:val="0"/>
          <w:marRight w:val="0"/>
          <w:marTop w:val="0"/>
          <w:marBottom w:val="0"/>
          <w:divBdr>
            <w:top w:val="none" w:sz="0" w:space="0" w:color="auto"/>
            <w:left w:val="none" w:sz="0" w:space="0" w:color="auto"/>
            <w:bottom w:val="none" w:sz="0" w:space="0" w:color="auto"/>
            <w:right w:val="none" w:sz="0" w:space="0" w:color="auto"/>
          </w:divBdr>
        </w:div>
        <w:div w:id="1185553533">
          <w:marLeft w:val="0"/>
          <w:marRight w:val="0"/>
          <w:marTop w:val="0"/>
          <w:marBottom w:val="0"/>
          <w:divBdr>
            <w:top w:val="none" w:sz="0" w:space="0" w:color="auto"/>
            <w:left w:val="none" w:sz="0" w:space="0" w:color="auto"/>
            <w:bottom w:val="none" w:sz="0" w:space="0" w:color="auto"/>
            <w:right w:val="none" w:sz="0" w:space="0" w:color="auto"/>
          </w:divBdr>
        </w:div>
        <w:div w:id="1194222542">
          <w:marLeft w:val="0"/>
          <w:marRight w:val="0"/>
          <w:marTop w:val="0"/>
          <w:marBottom w:val="0"/>
          <w:divBdr>
            <w:top w:val="none" w:sz="0" w:space="0" w:color="auto"/>
            <w:left w:val="none" w:sz="0" w:space="0" w:color="auto"/>
            <w:bottom w:val="none" w:sz="0" w:space="0" w:color="auto"/>
            <w:right w:val="none" w:sz="0" w:space="0" w:color="auto"/>
          </w:divBdr>
        </w:div>
        <w:div w:id="1224873945">
          <w:marLeft w:val="0"/>
          <w:marRight w:val="0"/>
          <w:marTop w:val="0"/>
          <w:marBottom w:val="0"/>
          <w:divBdr>
            <w:top w:val="none" w:sz="0" w:space="0" w:color="auto"/>
            <w:left w:val="none" w:sz="0" w:space="0" w:color="auto"/>
            <w:bottom w:val="none" w:sz="0" w:space="0" w:color="auto"/>
            <w:right w:val="none" w:sz="0" w:space="0" w:color="auto"/>
          </w:divBdr>
        </w:div>
        <w:div w:id="1230578933">
          <w:marLeft w:val="0"/>
          <w:marRight w:val="0"/>
          <w:marTop w:val="0"/>
          <w:marBottom w:val="0"/>
          <w:divBdr>
            <w:top w:val="none" w:sz="0" w:space="0" w:color="auto"/>
            <w:left w:val="none" w:sz="0" w:space="0" w:color="auto"/>
            <w:bottom w:val="none" w:sz="0" w:space="0" w:color="auto"/>
            <w:right w:val="none" w:sz="0" w:space="0" w:color="auto"/>
          </w:divBdr>
        </w:div>
        <w:div w:id="1269965807">
          <w:marLeft w:val="0"/>
          <w:marRight w:val="0"/>
          <w:marTop w:val="0"/>
          <w:marBottom w:val="0"/>
          <w:divBdr>
            <w:top w:val="none" w:sz="0" w:space="0" w:color="auto"/>
            <w:left w:val="none" w:sz="0" w:space="0" w:color="auto"/>
            <w:bottom w:val="none" w:sz="0" w:space="0" w:color="auto"/>
            <w:right w:val="none" w:sz="0" w:space="0" w:color="auto"/>
          </w:divBdr>
        </w:div>
        <w:div w:id="1272662546">
          <w:marLeft w:val="0"/>
          <w:marRight w:val="0"/>
          <w:marTop w:val="0"/>
          <w:marBottom w:val="0"/>
          <w:divBdr>
            <w:top w:val="none" w:sz="0" w:space="0" w:color="auto"/>
            <w:left w:val="none" w:sz="0" w:space="0" w:color="auto"/>
            <w:bottom w:val="none" w:sz="0" w:space="0" w:color="auto"/>
            <w:right w:val="none" w:sz="0" w:space="0" w:color="auto"/>
          </w:divBdr>
        </w:div>
        <w:div w:id="1298487022">
          <w:marLeft w:val="0"/>
          <w:marRight w:val="0"/>
          <w:marTop w:val="0"/>
          <w:marBottom w:val="0"/>
          <w:divBdr>
            <w:top w:val="none" w:sz="0" w:space="0" w:color="auto"/>
            <w:left w:val="none" w:sz="0" w:space="0" w:color="auto"/>
            <w:bottom w:val="none" w:sz="0" w:space="0" w:color="auto"/>
            <w:right w:val="none" w:sz="0" w:space="0" w:color="auto"/>
          </w:divBdr>
        </w:div>
        <w:div w:id="1331371269">
          <w:marLeft w:val="0"/>
          <w:marRight w:val="0"/>
          <w:marTop w:val="0"/>
          <w:marBottom w:val="0"/>
          <w:divBdr>
            <w:top w:val="none" w:sz="0" w:space="0" w:color="auto"/>
            <w:left w:val="none" w:sz="0" w:space="0" w:color="auto"/>
            <w:bottom w:val="none" w:sz="0" w:space="0" w:color="auto"/>
            <w:right w:val="none" w:sz="0" w:space="0" w:color="auto"/>
          </w:divBdr>
        </w:div>
        <w:div w:id="1417558744">
          <w:marLeft w:val="0"/>
          <w:marRight w:val="0"/>
          <w:marTop w:val="0"/>
          <w:marBottom w:val="0"/>
          <w:divBdr>
            <w:top w:val="none" w:sz="0" w:space="0" w:color="auto"/>
            <w:left w:val="none" w:sz="0" w:space="0" w:color="auto"/>
            <w:bottom w:val="none" w:sz="0" w:space="0" w:color="auto"/>
            <w:right w:val="none" w:sz="0" w:space="0" w:color="auto"/>
          </w:divBdr>
        </w:div>
        <w:div w:id="1421875641">
          <w:marLeft w:val="0"/>
          <w:marRight w:val="0"/>
          <w:marTop w:val="0"/>
          <w:marBottom w:val="0"/>
          <w:divBdr>
            <w:top w:val="none" w:sz="0" w:space="0" w:color="auto"/>
            <w:left w:val="none" w:sz="0" w:space="0" w:color="auto"/>
            <w:bottom w:val="none" w:sz="0" w:space="0" w:color="auto"/>
            <w:right w:val="none" w:sz="0" w:space="0" w:color="auto"/>
          </w:divBdr>
        </w:div>
        <w:div w:id="1453213021">
          <w:marLeft w:val="0"/>
          <w:marRight w:val="0"/>
          <w:marTop w:val="0"/>
          <w:marBottom w:val="0"/>
          <w:divBdr>
            <w:top w:val="none" w:sz="0" w:space="0" w:color="auto"/>
            <w:left w:val="none" w:sz="0" w:space="0" w:color="auto"/>
            <w:bottom w:val="none" w:sz="0" w:space="0" w:color="auto"/>
            <w:right w:val="none" w:sz="0" w:space="0" w:color="auto"/>
          </w:divBdr>
        </w:div>
        <w:div w:id="1500147063">
          <w:marLeft w:val="0"/>
          <w:marRight w:val="0"/>
          <w:marTop w:val="0"/>
          <w:marBottom w:val="0"/>
          <w:divBdr>
            <w:top w:val="none" w:sz="0" w:space="0" w:color="auto"/>
            <w:left w:val="none" w:sz="0" w:space="0" w:color="auto"/>
            <w:bottom w:val="none" w:sz="0" w:space="0" w:color="auto"/>
            <w:right w:val="none" w:sz="0" w:space="0" w:color="auto"/>
          </w:divBdr>
        </w:div>
        <w:div w:id="1559246714">
          <w:marLeft w:val="0"/>
          <w:marRight w:val="0"/>
          <w:marTop w:val="0"/>
          <w:marBottom w:val="0"/>
          <w:divBdr>
            <w:top w:val="none" w:sz="0" w:space="0" w:color="auto"/>
            <w:left w:val="none" w:sz="0" w:space="0" w:color="auto"/>
            <w:bottom w:val="none" w:sz="0" w:space="0" w:color="auto"/>
            <w:right w:val="none" w:sz="0" w:space="0" w:color="auto"/>
          </w:divBdr>
        </w:div>
        <w:div w:id="1571765578">
          <w:marLeft w:val="0"/>
          <w:marRight w:val="0"/>
          <w:marTop w:val="0"/>
          <w:marBottom w:val="0"/>
          <w:divBdr>
            <w:top w:val="none" w:sz="0" w:space="0" w:color="auto"/>
            <w:left w:val="none" w:sz="0" w:space="0" w:color="auto"/>
            <w:bottom w:val="none" w:sz="0" w:space="0" w:color="auto"/>
            <w:right w:val="none" w:sz="0" w:space="0" w:color="auto"/>
          </w:divBdr>
        </w:div>
        <w:div w:id="1660226233">
          <w:marLeft w:val="0"/>
          <w:marRight w:val="0"/>
          <w:marTop w:val="0"/>
          <w:marBottom w:val="0"/>
          <w:divBdr>
            <w:top w:val="none" w:sz="0" w:space="0" w:color="auto"/>
            <w:left w:val="none" w:sz="0" w:space="0" w:color="auto"/>
            <w:bottom w:val="none" w:sz="0" w:space="0" w:color="auto"/>
            <w:right w:val="none" w:sz="0" w:space="0" w:color="auto"/>
          </w:divBdr>
        </w:div>
        <w:div w:id="1719082242">
          <w:marLeft w:val="0"/>
          <w:marRight w:val="0"/>
          <w:marTop w:val="0"/>
          <w:marBottom w:val="0"/>
          <w:divBdr>
            <w:top w:val="none" w:sz="0" w:space="0" w:color="auto"/>
            <w:left w:val="none" w:sz="0" w:space="0" w:color="auto"/>
            <w:bottom w:val="none" w:sz="0" w:space="0" w:color="auto"/>
            <w:right w:val="none" w:sz="0" w:space="0" w:color="auto"/>
          </w:divBdr>
        </w:div>
        <w:div w:id="1743092093">
          <w:marLeft w:val="0"/>
          <w:marRight w:val="0"/>
          <w:marTop w:val="0"/>
          <w:marBottom w:val="0"/>
          <w:divBdr>
            <w:top w:val="none" w:sz="0" w:space="0" w:color="auto"/>
            <w:left w:val="none" w:sz="0" w:space="0" w:color="auto"/>
            <w:bottom w:val="none" w:sz="0" w:space="0" w:color="auto"/>
            <w:right w:val="none" w:sz="0" w:space="0" w:color="auto"/>
          </w:divBdr>
        </w:div>
        <w:div w:id="1761029240">
          <w:marLeft w:val="0"/>
          <w:marRight w:val="0"/>
          <w:marTop w:val="0"/>
          <w:marBottom w:val="0"/>
          <w:divBdr>
            <w:top w:val="none" w:sz="0" w:space="0" w:color="auto"/>
            <w:left w:val="none" w:sz="0" w:space="0" w:color="auto"/>
            <w:bottom w:val="none" w:sz="0" w:space="0" w:color="auto"/>
            <w:right w:val="none" w:sz="0" w:space="0" w:color="auto"/>
          </w:divBdr>
        </w:div>
        <w:div w:id="1778058351">
          <w:marLeft w:val="0"/>
          <w:marRight w:val="0"/>
          <w:marTop w:val="0"/>
          <w:marBottom w:val="0"/>
          <w:divBdr>
            <w:top w:val="none" w:sz="0" w:space="0" w:color="auto"/>
            <w:left w:val="none" w:sz="0" w:space="0" w:color="auto"/>
            <w:bottom w:val="none" w:sz="0" w:space="0" w:color="auto"/>
            <w:right w:val="none" w:sz="0" w:space="0" w:color="auto"/>
          </w:divBdr>
        </w:div>
        <w:div w:id="1790513896">
          <w:marLeft w:val="0"/>
          <w:marRight w:val="0"/>
          <w:marTop w:val="0"/>
          <w:marBottom w:val="0"/>
          <w:divBdr>
            <w:top w:val="none" w:sz="0" w:space="0" w:color="auto"/>
            <w:left w:val="none" w:sz="0" w:space="0" w:color="auto"/>
            <w:bottom w:val="none" w:sz="0" w:space="0" w:color="auto"/>
            <w:right w:val="none" w:sz="0" w:space="0" w:color="auto"/>
          </w:divBdr>
        </w:div>
        <w:div w:id="1829860313">
          <w:marLeft w:val="0"/>
          <w:marRight w:val="0"/>
          <w:marTop w:val="0"/>
          <w:marBottom w:val="0"/>
          <w:divBdr>
            <w:top w:val="none" w:sz="0" w:space="0" w:color="auto"/>
            <w:left w:val="none" w:sz="0" w:space="0" w:color="auto"/>
            <w:bottom w:val="none" w:sz="0" w:space="0" w:color="auto"/>
            <w:right w:val="none" w:sz="0" w:space="0" w:color="auto"/>
          </w:divBdr>
        </w:div>
        <w:div w:id="1844003240">
          <w:marLeft w:val="0"/>
          <w:marRight w:val="0"/>
          <w:marTop w:val="0"/>
          <w:marBottom w:val="0"/>
          <w:divBdr>
            <w:top w:val="none" w:sz="0" w:space="0" w:color="auto"/>
            <w:left w:val="none" w:sz="0" w:space="0" w:color="auto"/>
            <w:bottom w:val="none" w:sz="0" w:space="0" w:color="auto"/>
            <w:right w:val="none" w:sz="0" w:space="0" w:color="auto"/>
          </w:divBdr>
        </w:div>
        <w:div w:id="1848472352">
          <w:marLeft w:val="0"/>
          <w:marRight w:val="0"/>
          <w:marTop w:val="0"/>
          <w:marBottom w:val="0"/>
          <w:divBdr>
            <w:top w:val="none" w:sz="0" w:space="0" w:color="auto"/>
            <w:left w:val="none" w:sz="0" w:space="0" w:color="auto"/>
            <w:bottom w:val="none" w:sz="0" w:space="0" w:color="auto"/>
            <w:right w:val="none" w:sz="0" w:space="0" w:color="auto"/>
          </w:divBdr>
        </w:div>
        <w:div w:id="1855727101">
          <w:marLeft w:val="0"/>
          <w:marRight w:val="0"/>
          <w:marTop w:val="0"/>
          <w:marBottom w:val="0"/>
          <w:divBdr>
            <w:top w:val="none" w:sz="0" w:space="0" w:color="auto"/>
            <w:left w:val="none" w:sz="0" w:space="0" w:color="auto"/>
            <w:bottom w:val="none" w:sz="0" w:space="0" w:color="auto"/>
            <w:right w:val="none" w:sz="0" w:space="0" w:color="auto"/>
          </w:divBdr>
        </w:div>
        <w:div w:id="1860463867">
          <w:marLeft w:val="0"/>
          <w:marRight w:val="0"/>
          <w:marTop w:val="0"/>
          <w:marBottom w:val="0"/>
          <w:divBdr>
            <w:top w:val="none" w:sz="0" w:space="0" w:color="auto"/>
            <w:left w:val="none" w:sz="0" w:space="0" w:color="auto"/>
            <w:bottom w:val="none" w:sz="0" w:space="0" w:color="auto"/>
            <w:right w:val="none" w:sz="0" w:space="0" w:color="auto"/>
          </w:divBdr>
        </w:div>
        <w:div w:id="1873415059">
          <w:marLeft w:val="0"/>
          <w:marRight w:val="0"/>
          <w:marTop w:val="0"/>
          <w:marBottom w:val="0"/>
          <w:divBdr>
            <w:top w:val="none" w:sz="0" w:space="0" w:color="auto"/>
            <w:left w:val="none" w:sz="0" w:space="0" w:color="auto"/>
            <w:bottom w:val="none" w:sz="0" w:space="0" w:color="auto"/>
            <w:right w:val="none" w:sz="0" w:space="0" w:color="auto"/>
          </w:divBdr>
        </w:div>
        <w:div w:id="1944655134">
          <w:marLeft w:val="0"/>
          <w:marRight w:val="0"/>
          <w:marTop w:val="0"/>
          <w:marBottom w:val="0"/>
          <w:divBdr>
            <w:top w:val="none" w:sz="0" w:space="0" w:color="auto"/>
            <w:left w:val="none" w:sz="0" w:space="0" w:color="auto"/>
            <w:bottom w:val="none" w:sz="0" w:space="0" w:color="auto"/>
            <w:right w:val="none" w:sz="0" w:space="0" w:color="auto"/>
          </w:divBdr>
        </w:div>
        <w:div w:id="1987079029">
          <w:marLeft w:val="0"/>
          <w:marRight w:val="0"/>
          <w:marTop w:val="0"/>
          <w:marBottom w:val="0"/>
          <w:divBdr>
            <w:top w:val="none" w:sz="0" w:space="0" w:color="auto"/>
            <w:left w:val="none" w:sz="0" w:space="0" w:color="auto"/>
            <w:bottom w:val="none" w:sz="0" w:space="0" w:color="auto"/>
            <w:right w:val="none" w:sz="0" w:space="0" w:color="auto"/>
          </w:divBdr>
        </w:div>
        <w:div w:id="2089571767">
          <w:marLeft w:val="0"/>
          <w:marRight w:val="0"/>
          <w:marTop w:val="0"/>
          <w:marBottom w:val="0"/>
          <w:divBdr>
            <w:top w:val="none" w:sz="0" w:space="0" w:color="auto"/>
            <w:left w:val="none" w:sz="0" w:space="0" w:color="auto"/>
            <w:bottom w:val="none" w:sz="0" w:space="0" w:color="auto"/>
            <w:right w:val="none" w:sz="0" w:space="0" w:color="auto"/>
          </w:divBdr>
        </w:div>
        <w:div w:id="2115976335">
          <w:marLeft w:val="0"/>
          <w:marRight w:val="0"/>
          <w:marTop w:val="0"/>
          <w:marBottom w:val="0"/>
          <w:divBdr>
            <w:top w:val="none" w:sz="0" w:space="0" w:color="auto"/>
            <w:left w:val="none" w:sz="0" w:space="0" w:color="auto"/>
            <w:bottom w:val="none" w:sz="0" w:space="0" w:color="auto"/>
            <w:right w:val="none" w:sz="0" w:space="0" w:color="auto"/>
          </w:divBdr>
        </w:div>
      </w:divsChild>
    </w:div>
    <w:div w:id="1314678857">
      <w:bodyDiv w:val="1"/>
      <w:marLeft w:val="0"/>
      <w:marRight w:val="0"/>
      <w:marTop w:val="0"/>
      <w:marBottom w:val="0"/>
      <w:divBdr>
        <w:top w:val="none" w:sz="0" w:space="0" w:color="auto"/>
        <w:left w:val="none" w:sz="0" w:space="0" w:color="auto"/>
        <w:bottom w:val="none" w:sz="0" w:space="0" w:color="auto"/>
        <w:right w:val="none" w:sz="0" w:space="0" w:color="auto"/>
      </w:divBdr>
      <w:divsChild>
        <w:div w:id="48504237">
          <w:marLeft w:val="0"/>
          <w:marRight w:val="0"/>
          <w:marTop w:val="0"/>
          <w:marBottom w:val="0"/>
          <w:divBdr>
            <w:top w:val="none" w:sz="0" w:space="0" w:color="auto"/>
            <w:left w:val="none" w:sz="0" w:space="0" w:color="auto"/>
            <w:bottom w:val="none" w:sz="0" w:space="0" w:color="auto"/>
            <w:right w:val="none" w:sz="0" w:space="0" w:color="auto"/>
          </w:divBdr>
        </w:div>
        <w:div w:id="141698110">
          <w:marLeft w:val="0"/>
          <w:marRight w:val="0"/>
          <w:marTop w:val="0"/>
          <w:marBottom w:val="0"/>
          <w:divBdr>
            <w:top w:val="none" w:sz="0" w:space="0" w:color="auto"/>
            <w:left w:val="none" w:sz="0" w:space="0" w:color="auto"/>
            <w:bottom w:val="none" w:sz="0" w:space="0" w:color="auto"/>
            <w:right w:val="none" w:sz="0" w:space="0" w:color="auto"/>
          </w:divBdr>
        </w:div>
        <w:div w:id="351691695">
          <w:marLeft w:val="0"/>
          <w:marRight w:val="0"/>
          <w:marTop w:val="0"/>
          <w:marBottom w:val="0"/>
          <w:divBdr>
            <w:top w:val="none" w:sz="0" w:space="0" w:color="auto"/>
            <w:left w:val="none" w:sz="0" w:space="0" w:color="auto"/>
            <w:bottom w:val="none" w:sz="0" w:space="0" w:color="auto"/>
            <w:right w:val="none" w:sz="0" w:space="0" w:color="auto"/>
          </w:divBdr>
        </w:div>
        <w:div w:id="439034336">
          <w:marLeft w:val="0"/>
          <w:marRight w:val="0"/>
          <w:marTop w:val="0"/>
          <w:marBottom w:val="0"/>
          <w:divBdr>
            <w:top w:val="none" w:sz="0" w:space="0" w:color="auto"/>
            <w:left w:val="none" w:sz="0" w:space="0" w:color="auto"/>
            <w:bottom w:val="none" w:sz="0" w:space="0" w:color="auto"/>
            <w:right w:val="none" w:sz="0" w:space="0" w:color="auto"/>
          </w:divBdr>
        </w:div>
        <w:div w:id="508368703">
          <w:marLeft w:val="0"/>
          <w:marRight w:val="0"/>
          <w:marTop w:val="0"/>
          <w:marBottom w:val="0"/>
          <w:divBdr>
            <w:top w:val="none" w:sz="0" w:space="0" w:color="auto"/>
            <w:left w:val="none" w:sz="0" w:space="0" w:color="auto"/>
            <w:bottom w:val="none" w:sz="0" w:space="0" w:color="auto"/>
            <w:right w:val="none" w:sz="0" w:space="0" w:color="auto"/>
          </w:divBdr>
        </w:div>
        <w:div w:id="904222923">
          <w:marLeft w:val="0"/>
          <w:marRight w:val="0"/>
          <w:marTop w:val="0"/>
          <w:marBottom w:val="0"/>
          <w:divBdr>
            <w:top w:val="none" w:sz="0" w:space="0" w:color="auto"/>
            <w:left w:val="none" w:sz="0" w:space="0" w:color="auto"/>
            <w:bottom w:val="none" w:sz="0" w:space="0" w:color="auto"/>
            <w:right w:val="none" w:sz="0" w:space="0" w:color="auto"/>
          </w:divBdr>
        </w:div>
        <w:div w:id="995112103">
          <w:marLeft w:val="0"/>
          <w:marRight w:val="0"/>
          <w:marTop w:val="0"/>
          <w:marBottom w:val="0"/>
          <w:divBdr>
            <w:top w:val="none" w:sz="0" w:space="0" w:color="auto"/>
            <w:left w:val="none" w:sz="0" w:space="0" w:color="auto"/>
            <w:bottom w:val="none" w:sz="0" w:space="0" w:color="auto"/>
            <w:right w:val="none" w:sz="0" w:space="0" w:color="auto"/>
          </w:divBdr>
        </w:div>
        <w:div w:id="1204563098">
          <w:marLeft w:val="0"/>
          <w:marRight w:val="0"/>
          <w:marTop w:val="0"/>
          <w:marBottom w:val="0"/>
          <w:divBdr>
            <w:top w:val="none" w:sz="0" w:space="0" w:color="auto"/>
            <w:left w:val="none" w:sz="0" w:space="0" w:color="auto"/>
            <w:bottom w:val="none" w:sz="0" w:space="0" w:color="auto"/>
            <w:right w:val="none" w:sz="0" w:space="0" w:color="auto"/>
          </w:divBdr>
        </w:div>
        <w:div w:id="1511523884">
          <w:marLeft w:val="0"/>
          <w:marRight w:val="0"/>
          <w:marTop w:val="0"/>
          <w:marBottom w:val="0"/>
          <w:divBdr>
            <w:top w:val="none" w:sz="0" w:space="0" w:color="auto"/>
            <w:left w:val="none" w:sz="0" w:space="0" w:color="auto"/>
            <w:bottom w:val="none" w:sz="0" w:space="0" w:color="auto"/>
            <w:right w:val="none" w:sz="0" w:space="0" w:color="auto"/>
          </w:divBdr>
        </w:div>
        <w:div w:id="1518150865">
          <w:marLeft w:val="0"/>
          <w:marRight w:val="0"/>
          <w:marTop w:val="0"/>
          <w:marBottom w:val="0"/>
          <w:divBdr>
            <w:top w:val="none" w:sz="0" w:space="0" w:color="auto"/>
            <w:left w:val="none" w:sz="0" w:space="0" w:color="auto"/>
            <w:bottom w:val="none" w:sz="0" w:space="0" w:color="auto"/>
            <w:right w:val="none" w:sz="0" w:space="0" w:color="auto"/>
          </w:divBdr>
        </w:div>
        <w:div w:id="1532377158">
          <w:marLeft w:val="0"/>
          <w:marRight w:val="0"/>
          <w:marTop w:val="0"/>
          <w:marBottom w:val="0"/>
          <w:divBdr>
            <w:top w:val="none" w:sz="0" w:space="0" w:color="auto"/>
            <w:left w:val="none" w:sz="0" w:space="0" w:color="auto"/>
            <w:bottom w:val="none" w:sz="0" w:space="0" w:color="auto"/>
            <w:right w:val="none" w:sz="0" w:space="0" w:color="auto"/>
          </w:divBdr>
        </w:div>
        <w:div w:id="1652294475">
          <w:marLeft w:val="0"/>
          <w:marRight w:val="0"/>
          <w:marTop w:val="0"/>
          <w:marBottom w:val="0"/>
          <w:divBdr>
            <w:top w:val="none" w:sz="0" w:space="0" w:color="auto"/>
            <w:left w:val="none" w:sz="0" w:space="0" w:color="auto"/>
            <w:bottom w:val="none" w:sz="0" w:space="0" w:color="auto"/>
            <w:right w:val="none" w:sz="0" w:space="0" w:color="auto"/>
          </w:divBdr>
        </w:div>
        <w:div w:id="1726175087">
          <w:marLeft w:val="0"/>
          <w:marRight w:val="0"/>
          <w:marTop w:val="0"/>
          <w:marBottom w:val="0"/>
          <w:divBdr>
            <w:top w:val="none" w:sz="0" w:space="0" w:color="auto"/>
            <w:left w:val="none" w:sz="0" w:space="0" w:color="auto"/>
            <w:bottom w:val="none" w:sz="0" w:space="0" w:color="auto"/>
            <w:right w:val="none" w:sz="0" w:space="0" w:color="auto"/>
          </w:divBdr>
        </w:div>
        <w:div w:id="1769154717">
          <w:marLeft w:val="0"/>
          <w:marRight w:val="0"/>
          <w:marTop w:val="0"/>
          <w:marBottom w:val="0"/>
          <w:divBdr>
            <w:top w:val="none" w:sz="0" w:space="0" w:color="auto"/>
            <w:left w:val="none" w:sz="0" w:space="0" w:color="auto"/>
            <w:bottom w:val="none" w:sz="0" w:space="0" w:color="auto"/>
            <w:right w:val="none" w:sz="0" w:space="0" w:color="auto"/>
          </w:divBdr>
        </w:div>
        <w:div w:id="1878466210">
          <w:marLeft w:val="0"/>
          <w:marRight w:val="0"/>
          <w:marTop w:val="0"/>
          <w:marBottom w:val="0"/>
          <w:divBdr>
            <w:top w:val="none" w:sz="0" w:space="0" w:color="auto"/>
            <w:left w:val="none" w:sz="0" w:space="0" w:color="auto"/>
            <w:bottom w:val="none" w:sz="0" w:space="0" w:color="auto"/>
            <w:right w:val="none" w:sz="0" w:space="0" w:color="auto"/>
          </w:divBdr>
        </w:div>
        <w:div w:id="2050957484">
          <w:marLeft w:val="0"/>
          <w:marRight w:val="0"/>
          <w:marTop w:val="0"/>
          <w:marBottom w:val="0"/>
          <w:divBdr>
            <w:top w:val="none" w:sz="0" w:space="0" w:color="auto"/>
            <w:left w:val="none" w:sz="0" w:space="0" w:color="auto"/>
            <w:bottom w:val="none" w:sz="0" w:space="0" w:color="auto"/>
            <w:right w:val="none" w:sz="0" w:space="0" w:color="auto"/>
          </w:divBdr>
        </w:div>
      </w:divsChild>
    </w:div>
    <w:div w:id="1338923875">
      <w:bodyDiv w:val="1"/>
      <w:marLeft w:val="0"/>
      <w:marRight w:val="0"/>
      <w:marTop w:val="0"/>
      <w:marBottom w:val="0"/>
      <w:divBdr>
        <w:top w:val="none" w:sz="0" w:space="0" w:color="auto"/>
        <w:left w:val="none" w:sz="0" w:space="0" w:color="auto"/>
        <w:bottom w:val="none" w:sz="0" w:space="0" w:color="auto"/>
        <w:right w:val="none" w:sz="0" w:space="0" w:color="auto"/>
      </w:divBdr>
      <w:divsChild>
        <w:div w:id="12726726">
          <w:marLeft w:val="0"/>
          <w:marRight w:val="0"/>
          <w:marTop w:val="0"/>
          <w:marBottom w:val="0"/>
          <w:divBdr>
            <w:top w:val="none" w:sz="0" w:space="0" w:color="auto"/>
            <w:left w:val="none" w:sz="0" w:space="0" w:color="auto"/>
            <w:bottom w:val="none" w:sz="0" w:space="0" w:color="auto"/>
            <w:right w:val="none" w:sz="0" w:space="0" w:color="auto"/>
          </w:divBdr>
        </w:div>
        <w:div w:id="14767942">
          <w:marLeft w:val="0"/>
          <w:marRight w:val="0"/>
          <w:marTop w:val="0"/>
          <w:marBottom w:val="0"/>
          <w:divBdr>
            <w:top w:val="none" w:sz="0" w:space="0" w:color="auto"/>
            <w:left w:val="none" w:sz="0" w:space="0" w:color="auto"/>
            <w:bottom w:val="none" w:sz="0" w:space="0" w:color="auto"/>
            <w:right w:val="none" w:sz="0" w:space="0" w:color="auto"/>
          </w:divBdr>
        </w:div>
        <w:div w:id="125004845">
          <w:marLeft w:val="0"/>
          <w:marRight w:val="0"/>
          <w:marTop w:val="0"/>
          <w:marBottom w:val="0"/>
          <w:divBdr>
            <w:top w:val="none" w:sz="0" w:space="0" w:color="auto"/>
            <w:left w:val="none" w:sz="0" w:space="0" w:color="auto"/>
            <w:bottom w:val="none" w:sz="0" w:space="0" w:color="auto"/>
            <w:right w:val="none" w:sz="0" w:space="0" w:color="auto"/>
          </w:divBdr>
        </w:div>
        <w:div w:id="148140073">
          <w:marLeft w:val="0"/>
          <w:marRight w:val="0"/>
          <w:marTop w:val="0"/>
          <w:marBottom w:val="0"/>
          <w:divBdr>
            <w:top w:val="none" w:sz="0" w:space="0" w:color="auto"/>
            <w:left w:val="none" w:sz="0" w:space="0" w:color="auto"/>
            <w:bottom w:val="none" w:sz="0" w:space="0" w:color="auto"/>
            <w:right w:val="none" w:sz="0" w:space="0" w:color="auto"/>
          </w:divBdr>
        </w:div>
        <w:div w:id="238366564">
          <w:marLeft w:val="0"/>
          <w:marRight w:val="0"/>
          <w:marTop w:val="0"/>
          <w:marBottom w:val="0"/>
          <w:divBdr>
            <w:top w:val="none" w:sz="0" w:space="0" w:color="auto"/>
            <w:left w:val="none" w:sz="0" w:space="0" w:color="auto"/>
            <w:bottom w:val="none" w:sz="0" w:space="0" w:color="auto"/>
            <w:right w:val="none" w:sz="0" w:space="0" w:color="auto"/>
          </w:divBdr>
        </w:div>
        <w:div w:id="240799648">
          <w:marLeft w:val="0"/>
          <w:marRight w:val="0"/>
          <w:marTop w:val="0"/>
          <w:marBottom w:val="0"/>
          <w:divBdr>
            <w:top w:val="none" w:sz="0" w:space="0" w:color="auto"/>
            <w:left w:val="none" w:sz="0" w:space="0" w:color="auto"/>
            <w:bottom w:val="none" w:sz="0" w:space="0" w:color="auto"/>
            <w:right w:val="none" w:sz="0" w:space="0" w:color="auto"/>
          </w:divBdr>
        </w:div>
        <w:div w:id="338195214">
          <w:marLeft w:val="0"/>
          <w:marRight w:val="0"/>
          <w:marTop w:val="0"/>
          <w:marBottom w:val="0"/>
          <w:divBdr>
            <w:top w:val="none" w:sz="0" w:space="0" w:color="auto"/>
            <w:left w:val="none" w:sz="0" w:space="0" w:color="auto"/>
            <w:bottom w:val="none" w:sz="0" w:space="0" w:color="auto"/>
            <w:right w:val="none" w:sz="0" w:space="0" w:color="auto"/>
          </w:divBdr>
        </w:div>
        <w:div w:id="351733196">
          <w:marLeft w:val="0"/>
          <w:marRight w:val="0"/>
          <w:marTop w:val="0"/>
          <w:marBottom w:val="0"/>
          <w:divBdr>
            <w:top w:val="none" w:sz="0" w:space="0" w:color="auto"/>
            <w:left w:val="none" w:sz="0" w:space="0" w:color="auto"/>
            <w:bottom w:val="none" w:sz="0" w:space="0" w:color="auto"/>
            <w:right w:val="none" w:sz="0" w:space="0" w:color="auto"/>
          </w:divBdr>
        </w:div>
        <w:div w:id="397750046">
          <w:marLeft w:val="0"/>
          <w:marRight w:val="0"/>
          <w:marTop w:val="0"/>
          <w:marBottom w:val="0"/>
          <w:divBdr>
            <w:top w:val="none" w:sz="0" w:space="0" w:color="auto"/>
            <w:left w:val="none" w:sz="0" w:space="0" w:color="auto"/>
            <w:bottom w:val="none" w:sz="0" w:space="0" w:color="auto"/>
            <w:right w:val="none" w:sz="0" w:space="0" w:color="auto"/>
          </w:divBdr>
        </w:div>
        <w:div w:id="404762852">
          <w:marLeft w:val="0"/>
          <w:marRight w:val="0"/>
          <w:marTop w:val="0"/>
          <w:marBottom w:val="0"/>
          <w:divBdr>
            <w:top w:val="none" w:sz="0" w:space="0" w:color="auto"/>
            <w:left w:val="none" w:sz="0" w:space="0" w:color="auto"/>
            <w:bottom w:val="none" w:sz="0" w:space="0" w:color="auto"/>
            <w:right w:val="none" w:sz="0" w:space="0" w:color="auto"/>
          </w:divBdr>
        </w:div>
        <w:div w:id="659042300">
          <w:marLeft w:val="0"/>
          <w:marRight w:val="0"/>
          <w:marTop w:val="0"/>
          <w:marBottom w:val="0"/>
          <w:divBdr>
            <w:top w:val="none" w:sz="0" w:space="0" w:color="auto"/>
            <w:left w:val="none" w:sz="0" w:space="0" w:color="auto"/>
            <w:bottom w:val="none" w:sz="0" w:space="0" w:color="auto"/>
            <w:right w:val="none" w:sz="0" w:space="0" w:color="auto"/>
          </w:divBdr>
        </w:div>
        <w:div w:id="802039207">
          <w:marLeft w:val="0"/>
          <w:marRight w:val="0"/>
          <w:marTop w:val="0"/>
          <w:marBottom w:val="0"/>
          <w:divBdr>
            <w:top w:val="none" w:sz="0" w:space="0" w:color="auto"/>
            <w:left w:val="none" w:sz="0" w:space="0" w:color="auto"/>
            <w:bottom w:val="none" w:sz="0" w:space="0" w:color="auto"/>
            <w:right w:val="none" w:sz="0" w:space="0" w:color="auto"/>
          </w:divBdr>
        </w:div>
        <w:div w:id="817457757">
          <w:marLeft w:val="0"/>
          <w:marRight w:val="0"/>
          <w:marTop w:val="0"/>
          <w:marBottom w:val="0"/>
          <w:divBdr>
            <w:top w:val="none" w:sz="0" w:space="0" w:color="auto"/>
            <w:left w:val="none" w:sz="0" w:space="0" w:color="auto"/>
            <w:bottom w:val="none" w:sz="0" w:space="0" w:color="auto"/>
            <w:right w:val="none" w:sz="0" w:space="0" w:color="auto"/>
          </w:divBdr>
        </w:div>
        <w:div w:id="994841051">
          <w:marLeft w:val="0"/>
          <w:marRight w:val="0"/>
          <w:marTop w:val="0"/>
          <w:marBottom w:val="0"/>
          <w:divBdr>
            <w:top w:val="none" w:sz="0" w:space="0" w:color="auto"/>
            <w:left w:val="none" w:sz="0" w:space="0" w:color="auto"/>
            <w:bottom w:val="none" w:sz="0" w:space="0" w:color="auto"/>
            <w:right w:val="none" w:sz="0" w:space="0" w:color="auto"/>
          </w:divBdr>
        </w:div>
        <w:div w:id="1110393607">
          <w:marLeft w:val="0"/>
          <w:marRight w:val="0"/>
          <w:marTop w:val="0"/>
          <w:marBottom w:val="0"/>
          <w:divBdr>
            <w:top w:val="none" w:sz="0" w:space="0" w:color="auto"/>
            <w:left w:val="none" w:sz="0" w:space="0" w:color="auto"/>
            <w:bottom w:val="none" w:sz="0" w:space="0" w:color="auto"/>
            <w:right w:val="none" w:sz="0" w:space="0" w:color="auto"/>
          </w:divBdr>
        </w:div>
        <w:div w:id="1431699543">
          <w:marLeft w:val="0"/>
          <w:marRight w:val="0"/>
          <w:marTop w:val="0"/>
          <w:marBottom w:val="0"/>
          <w:divBdr>
            <w:top w:val="none" w:sz="0" w:space="0" w:color="auto"/>
            <w:left w:val="none" w:sz="0" w:space="0" w:color="auto"/>
            <w:bottom w:val="none" w:sz="0" w:space="0" w:color="auto"/>
            <w:right w:val="none" w:sz="0" w:space="0" w:color="auto"/>
          </w:divBdr>
        </w:div>
        <w:div w:id="1869634381">
          <w:marLeft w:val="0"/>
          <w:marRight w:val="0"/>
          <w:marTop w:val="0"/>
          <w:marBottom w:val="0"/>
          <w:divBdr>
            <w:top w:val="none" w:sz="0" w:space="0" w:color="auto"/>
            <w:left w:val="none" w:sz="0" w:space="0" w:color="auto"/>
            <w:bottom w:val="none" w:sz="0" w:space="0" w:color="auto"/>
            <w:right w:val="none" w:sz="0" w:space="0" w:color="auto"/>
          </w:divBdr>
        </w:div>
        <w:div w:id="1916624556">
          <w:marLeft w:val="0"/>
          <w:marRight w:val="0"/>
          <w:marTop w:val="0"/>
          <w:marBottom w:val="0"/>
          <w:divBdr>
            <w:top w:val="none" w:sz="0" w:space="0" w:color="auto"/>
            <w:left w:val="none" w:sz="0" w:space="0" w:color="auto"/>
            <w:bottom w:val="none" w:sz="0" w:space="0" w:color="auto"/>
            <w:right w:val="none" w:sz="0" w:space="0" w:color="auto"/>
          </w:divBdr>
        </w:div>
        <w:div w:id="2052269327">
          <w:marLeft w:val="0"/>
          <w:marRight w:val="0"/>
          <w:marTop w:val="0"/>
          <w:marBottom w:val="0"/>
          <w:divBdr>
            <w:top w:val="none" w:sz="0" w:space="0" w:color="auto"/>
            <w:left w:val="none" w:sz="0" w:space="0" w:color="auto"/>
            <w:bottom w:val="none" w:sz="0" w:space="0" w:color="auto"/>
            <w:right w:val="none" w:sz="0" w:space="0" w:color="auto"/>
          </w:divBdr>
        </w:div>
      </w:divsChild>
    </w:div>
    <w:div w:id="1412963736">
      <w:bodyDiv w:val="1"/>
      <w:marLeft w:val="0"/>
      <w:marRight w:val="0"/>
      <w:marTop w:val="0"/>
      <w:marBottom w:val="0"/>
      <w:divBdr>
        <w:top w:val="none" w:sz="0" w:space="0" w:color="auto"/>
        <w:left w:val="none" w:sz="0" w:space="0" w:color="auto"/>
        <w:bottom w:val="none" w:sz="0" w:space="0" w:color="auto"/>
        <w:right w:val="none" w:sz="0" w:space="0" w:color="auto"/>
      </w:divBdr>
    </w:div>
    <w:div w:id="1524249007">
      <w:bodyDiv w:val="1"/>
      <w:marLeft w:val="0"/>
      <w:marRight w:val="0"/>
      <w:marTop w:val="0"/>
      <w:marBottom w:val="0"/>
      <w:divBdr>
        <w:top w:val="none" w:sz="0" w:space="0" w:color="auto"/>
        <w:left w:val="none" w:sz="0" w:space="0" w:color="auto"/>
        <w:bottom w:val="none" w:sz="0" w:space="0" w:color="auto"/>
        <w:right w:val="none" w:sz="0" w:space="0" w:color="auto"/>
      </w:divBdr>
      <w:divsChild>
        <w:div w:id="6298690">
          <w:marLeft w:val="0"/>
          <w:marRight w:val="0"/>
          <w:marTop w:val="0"/>
          <w:marBottom w:val="0"/>
          <w:divBdr>
            <w:top w:val="none" w:sz="0" w:space="0" w:color="auto"/>
            <w:left w:val="none" w:sz="0" w:space="0" w:color="auto"/>
            <w:bottom w:val="none" w:sz="0" w:space="0" w:color="auto"/>
            <w:right w:val="none" w:sz="0" w:space="0" w:color="auto"/>
          </w:divBdr>
        </w:div>
        <w:div w:id="9919610">
          <w:marLeft w:val="0"/>
          <w:marRight w:val="0"/>
          <w:marTop w:val="0"/>
          <w:marBottom w:val="0"/>
          <w:divBdr>
            <w:top w:val="none" w:sz="0" w:space="0" w:color="auto"/>
            <w:left w:val="none" w:sz="0" w:space="0" w:color="auto"/>
            <w:bottom w:val="none" w:sz="0" w:space="0" w:color="auto"/>
            <w:right w:val="none" w:sz="0" w:space="0" w:color="auto"/>
          </w:divBdr>
        </w:div>
        <w:div w:id="32923357">
          <w:marLeft w:val="0"/>
          <w:marRight w:val="0"/>
          <w:marTop w:val="0"/>
          <w:marBottom w:val="0"/>
          <w:divBdr>
            <w:top w:val="none" w:sz="0" w:space="0" w:color="auto"/>
            <w:left w:val="none" w:sz="0" w:space="0" w:color="auto"/>
            <w:bottom w:val="none" w:sz="0" w:space="0" w:color="auto"/>
            <w:right w:val="none" w:sz="0" w:space="0" w:color="auto"/>
          </w:divBdr>
        </w:div>
        <w:div w:id="139619094">
          <w:marLeft w:val="0"/>
          <w:marRight w:val="0"/>
          <w:marTop w:val="0"/>
          <w:marBottom w:val="0"/>
          <w:divBdr>
            <w:top w:val="none" w:sz="0" w:space="0" w:color="auto"/>
            <w:left w:val="none" w:sz="0" w:space="0" w:color="auto"/>
            <w:bottom w:val="none" w:sz="0" w:space="0" w:color="auto"/>
            <w:right w:val="none" w:sz="0" w:space="0" w:color="auto"/>
          </w:divBdr>
        </w:div>
        <w:div w:id="167866605">
          <w:marLeft w:val="0"/>
          <w:marRight w:val="0"/>
          <w:marTop w:val="0"/>
          <w:marBottom w:val="0"/>
          <w:divBdr>
            <w:top w:val="none" w:sz="0" w:space="0" w:color="auto"/>
            <w:left w:val="none" w:sz="0" w:space="0" w:color="auto"/>
            <w:bottom w:val="none" w:sz="0" w:space="0" w:color="auto"/>
            <w:right w:val="none" w:sz="0" w:space="0" w:color="auto"/>
          </w:divBdr>
        </w:div>
        <w:div w:id="270629889">
          <w:marLeft w:val="0"/>
          <w:marRight w:val="0"/>
          <w:marTop w:val="0"/>
          <w:marBottom w:val="0"/>
          <w:divBdr>
            <w:top w:val="none" w:sz="0" w:space="0" w:color="auto"/>
            <w:left w:val="none" w:sz="0" w:space="0" w:color="auto"/>
            <w:bottom w:val="none" w:sz="0" w:space="0" w:color="auto"/>
            <w:right w:val="none" w:sz="0" w:space="0" w:color="auto"/>
          </w:divBdr>
        </w:div>
        <w:div w:id="512568978">
          <w:marLeft w:val="0"/>
          <w:marRight w:val="0"/>
          <w:marTop w:val="0"/>
          <w:marBottom w:val="0"/>
          <w:divBdr>
            <w:top w:val="none" w:sz="0" w:space="0" w:color="auto"/>
            <w:left w:val="none" w:sz="0" w:space="0" w:color="auto"/>
            <w:bottom w:val="none" w:sz="0" w:space="0" w:color="auto"/>
            <w:right w:val="none" w:sz="0" w:space="0" w:color="auto"/>
          </w:divBdr>
        </w:div>
        <w:div w:id="885264505">
          <w:marLeft w:val="0"/>
          <w:marRight w:val="0"/>
          <w:marTop w:val="0"/>
          <w:marBottom w:val="0"/>
          <w:divBdr>
            <w:top w:val="none" w:sz="0" w:space="0" w:color="auto"/>
            <w:left w:val="none" w:sz="0" w:space="0" w:color="auto"/>
            <w:bottom w:val="none" w:sz="0" w:space="0" w:color="auto"/>
            <w:right w:val="none" w:sz="0" w:space="0" w:color="auto"/>
          </w:divBdr>
        </w:div>
        <w:div w:id="995911427">
          <w:marLeft w:val="0"/>
          <w:marRight w:val="0"/>
          <w:marTop w:val="0"/>
          <w:marBottom w:val="0"/>
          <w:divBdr>
            <w:top w:val="none" w:sz="0" w:space="0" w:color="auto"/>
            <w:left w:val="none" w:sz="0" w:space="0" w:color="auto"/>
            <w:bottom w:val="none" w:sz="0" w:space="0" w:color="auto"/>
            <w:right w:val="none" w:sz="0" w:space="0" w:color="auto"/>
          </w:divBdr>
        </w:div>
        <w:div w:id="1103382196">
          <w:marLeft w:val="0"/>
          <w:marRight w:val="0"/>
          <w:marTop w:val="0"/>
          <w:marBottom w:val="0"/>
          <w:divBdr>
            <w:top w:val="none" w:sz="0" w:space="0" w:color="auto"/>
            <w:left w:val="none" w:sz="0" w:space="0" w:color="auto"/>
            <w:bottom w:val="none" w:sz="0" w:space="0" w:color="auto"/>
            <w:right w:val="none" w:sz="0" w:space="0" w:color="auto"/>
          </w:divBdr>
        </w:div>
        <w:div w:id="1276598939">
          <w:marLeft w:val="0"/>
          <w:marRight w:val="0"/>
          <w:marTop w:val="0"/>
          <w:marBottom w:val="0"/>
          <w:divBdr>
            <w:top w:val="none" w:sz="0" w:space="0" w:color="auto"/>
            <w:left w:val="none" w:sz="0" w:space="0" w:color="auto"/>
            <w:bottom w:val="none" w:sz="0" w:space="0" w:color="auto"/>
            <w:right w:val="none" w:sz="0" w:space="0" w:color="auto"/>
          </w:divBdr>
        </w:div>
        <w:div w:id="1367215597">
          <w:marLeft w:val="0"/>
          <w:marRight w:val="0"/>
          <w:marTop w:val="0"/>
          <w:marBottom w:val="0"/>
          <w:divBdr>
            <w:top w:val="none" w:sz="0" w:space="0" w:color="auto"/>
            <w:left w:val="none" w:sz="0" w:space="0" w:color="auto"/>
            <w:bottom w:val="none" w:sz="0" w:space="0" w:color="auto"/>
            <w:right w:val="none" w:sz="0" w:space="0" w:color="auto"/>
          </w:divBdr>
        </w:div>
        <w:div w:id="1522476530">
          <w:marLeft w:val="0"/>
          <w:marRight w:val="0"/>
          <w:marTop w:val="0"/>
          <w:marBottom w:val="0"/>
          <w:divBdr>
            <w:top w:val="none" w:sz="0" w:space="0" w:color="auto"/>
            <w:left w:val="none" w:sz="0" w:space="0" w:color="auto"/>
            <w:bottom w:val="none" w:sz="0" w:space="0" w:color="auto"/>
            <w:right w:val="none" w:sz="0" w:space="0" w:color="auto"/>
          </w:divBdr>
          <w:divsChild>
            <w:div w:id="1232039192">
              <w:marLeft w:val="-75"/>
              <w:marRight w:val="0"/>
              <w:marTop w:val="30"/>
              <w:marBottom w:val="30"/>
              <w:divBdr>
                <w:top w:val="none" w:sz="0" w:space="0" w:color="auto"/>
                <w:left w:val="none" w:sz="0" w:space="0" w:color="auto"/>
                <w:bottom w:val="none" w:sz="0" w:space="0" w:color="auto"/>
                <w:right w:val="none" w:sz="0" w:space="0" w:color="auto"/>
              </w:divBdr>
              <w:divsChild>
                <w:div w:id="46269439">
                  <w:marLeft w:val="0"/>
                  <w:marRight w:val="0"/>
                  <w:marTop w:val="0"/>
                  <w:marBottom w:val="0"/>
                  <w:divBdr>
                    <w:top w:val="none" w:sz="0" w:space="0" w:color="auto"/>
                    <w:left w:val="none" w:sz="0" w:space="0" w:color="auto"/>
                    <w:bottom w:val="none" w:sz="0" w:space="0" w:color="auto"/>
                    <w:right w:val="none" w:sz="0" w:space="0" w:color="auto"/>
                  </w:divBdr>
                  <w:divsChild>
                    <w:div w:id="1955399874">
                      <w:marLeft w:val="0"/>
                      <w:marRight w:val="0"/>
                      <w:marTop w:val="0"/>
                      <w:marBottom w:val="0"/>
                      <w:divBdr>
                        <w:top w:val="none" w:sz="0" w:space="0" w:color="auto"/>
                        <w:left w:val="none" w:sz="0" w:space="0" w:color="auto"/>
                        <w:bottom w:val="none" w:sz="0" w:space="0" w:color="auto"/>
                        <w:right w:val="none" w:sz="0" w:space="0" w:color="auto"/>
                      </w:divBdr>
                    </w:div>
                  </w:divsChild>
                </w:div>
                <w:div w:id="402991770">
                  <w:marLeft w:val="0"/>
                  <w:marRight w:val="0"/>
                  <w:marTop w:val="0"/>
                  <w:marBottom w:val="0"/>
                  <w:divBdr>
                    <w:top w:val="none" w:sz="0" w:space="0" w:color="auto"/>
                    <w:left w:val="none" w:sz="0" w:space="0" w:color="auto"/>
                    <w:bottom w:val="none" w:sz="0" w:space="0" w:color="auto"/>
                    <w:right w:val="none" w:sz="0" w:space="0" w:color="auto"/>
                  </w:divBdr>
                  <w:divsChild>
                    <w:div w:id="1611008491">
                      <w:marLeft w:val="0"/>
                      <w:marRight w:val="0"/>
                      <w:marTop w:val="0"/>
                      <w:marBottom w:val="0"/>
                      <w:divBdr>
                        <w:top w:val="none" w:sz="0" w:space="0" w:color="auto"/>
                        <w:left w:val="none" w:sz="0" w:space="0" w:color="auto"/>
                        <w:bottom w:val="none" w:sz="0" w:space="0" w:color="auto"/>
                        <w:right w:val="none" w:sz="0" w:space="0" w:color="auto"/>
                      </w:divBdr>
                    </w:div>
                  </w:divsChild>
                </w:div>
                <w:div w:id="474836922">
                  <w:marLeft w:val="0"/>
                  <w:marRight w:val="0"/>
                  <w:marTop w:val="0"/>
                  <w:marBottom w:val="0"/>
                  <w:divBdr>
                    <w:top w:val="none" w:sz="0" w:space="0" w:color="auto"/>
                    <w:left w:val="none" w:sz="0" w:space="0" w:color="auto"/>
                    <w:bottom w:val="none" w:sz="0" w:space="0" w:color="auto"/>
                    <w:right w:val="none" w:sz="0" w:space="0" w:color="auto"/>
                  </w:divBdr>
                  <w:divsChild>
                    <w:div w:id="9911985">
                      <w:marLeft w:val="0"/>
                      <w:marRight w:val="0"/>
                      <w:marTop w:val="0"/>
                      <w:marBottom w:val="0"/>
                      <w:divBdr>
                        <w:top w:val="none" w:sz="0" w:space="0" w:color="auto"/>
                        <w:left w:val="none" w:sz="0" w:space="0" w:color="auto"/>
                        <w:bottom w:val="none" w:sz="0" w:space="0" w:color="auto"/>
                        <w:right w:val="none" w:sz="0" w:space="0" w:color="auto"/>
                      </w:divBdr>
                    </w:div>
                    <w:div w:id="387340412">
                      <w:marLeft w:val="0"/>
                      <w:marRight w:val="0"/>
                      <w:marTop w:val="0"/>
                      <w:marBottom w:val="0"/>
                      <w:divBdr>
                        <w:top w:val="none" w:sz="0" w:space="0" w:color="auto"/>
                        <w:left w:val="none" w:sz="0" w:space="0" w:color="auto"/>
                        <w:bottom w:val="none" w:sz="0" w:space="0" w:color="auto"/>
                        <w:right w:val="none" w:sz="0" w:space="0" w:color="auto"/>
                      </w:divBdr>
                    </w:div>
                  </w:divsChild>
                </w:div>
                <w:div w:id="656110936">
                  <w:marLeft w:val="0"/>
                  <w:marRight w:val="0"/>
                  <w:marTop w:val="0"/>
                  <w:marBottom w:val="0"/>
                  <w:divBdr>
                    <w:top w:val="none" w:sz="0" w:space="0" w:color="auto"/>
                    <w:left w:val="none" w:sz="0" w:space="0" w:color="auto"/>
                    <w:bottom w:val="none" w:sz="0" w:space="0" w:color="auto"/>
                    <w:right w:val="none" w:sz="0" w:space="0" w:color="auto"/>
                  </w:divBdr>
                  <w:divsChild>
                    <w:div w:id="897591888">
                      <w:marLeft w:val="0"/>
                      <w:marRight w:val="0"/>
                      <w:marTop w:val="0"/>
                      <w:marBottom w:val="0"/>
                      <w:divBdr>
                        <w:top w:val="none" w:sz="0" w:space="0" w:color="auto"/>
                        <w:left w:val="none" w:sz="0" w:space="0" w:color="auto"/>
                        <w:bottom w:val="none" w:sz="0" w:space="0" w:color="auto"/>
                        <w:right w:val="none" w:sz="0" w:space="0" w:color="auto"/>
                      </w:divBdr>
                    </w:div>
                    <w:div w:id="1691178274">
                      <w:marLeft w:val="0"/>
                      <w:marRight w:val="0"/>
                      <w:marTop w:val="0"/>
                      <w:marBottom w:val="0"/>
                      <w:divBdr>
                        <w:top w:val="none" w:sz="0" w:space="0" w:color="auto"/>
                        <w:left w:val="none" w:sz="0" w:space="0" w:color="auto"/>
                        <w:bottom w:val="none" w:sz="0" w:space="0" w:color="auto"/>
                        <w:right w:val="none" w:sz="0" w:space="0" w:color="auto"/>
                      </w:divBdr>
                    </w:div>
                    <w:div w:id="1857185293">
                      <w:marLeft w:val="0"/>
                      <w:marRight w:val="0"/>
                      <w:marTop w:val="0"/>
                      <w:marBottom w:val="0"/>
                      <w:divBdr>
                        <w:top w:val="none" w:sz="0" w:space="0" w:color="auto"/>
                        <w:left w:val="none" w:sz="0" w:space="0" w:color="auto"/>
                        <w:bottom w:val="none" w:sz="0" w:space="0" w:color="auto"/>
                        <w:right w:val="none" w:sz="0" w:space="0" w:color="auto"/>
                      </w:divBdr>
                    </w:div>
                  </w:divsChild>
                </w:div>
                <w:div w:id="796527957">
                  <w:marLeft w:val="0"/>
                  <w:marRight w:val="0"/>
                  <w:marTop w:val="0"/>
                  <w:marBottom w:val="0"/>
                  <w:divBdr>
                    <w:top w:val="none" w:sz="0" w:space="0" w:color="auto"/>
                    <w:left w:val="none" w:sz="0" w:space="0" w:color="auto"/>
                    <w:bottom w:val="none" w:sz="0" w:space="0" w:color="auto"/>
                    <w:right w:val="none" w:sz="0" w:space="0" w:color="auto"/>
                  </w:divBdr>
                  <w:divsChild>
                    <w:div w:id="986592244">
                      <w:marLeft w:val="0"/>
                      <w:marRight w:val="0"/>
                      <w:marTop w:val="0"/>
                      <w:marBottom w:val="0"/>
                      <w:divBdr>
                        <w:top w:val="none" w:sz="0" w:space="0" w:color="auto"/>
                        <w:left w:val="none" w:sz="0" w:space="0" w:color="auto"/>
                        <w:bottom w:val="none" w:sz="0" w:space="0" w:color="auto"/>
                        <w:right w:val="none" w:sz="0" w:space="0" w:color="auto"/>
                      </w:divBdr>
                    </w:div>
                  </w:divsChild>
                </w:div>
                <w:div w:id="1945646195">
                  <w:marLeft w:val="0"/>
                  <w:marRight w:val="0"/>
                  <w:marTop w:val="0"/>
                  <w:marBottom w:val="0"/>
                  <w:divBdr>
                    <w:top w:val="none" w:sz="0" w:space="0" w:color="auto"/>
                    <w:left w:val="none" w:sz="0" w:space="0" w:color="auto"/>
                    <w:bottom w:val="none" w:sz="0" w:space="0" w:color="auto"/>
                    <w:right w:val="none" w:sz="0" w:space="0" w:color="auto"/>
                  </w:divBdr>
                  <w:divsChild>
                    <w:div w:id="15886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880550">
          <w:marLeft w:val="0"/>
          <w:marRight w:val="0"/>
          <w:marTop w:val="0"/>
          <w:marBottom w:val="0"/>
          <w:divBdr>
            <w:top w:val="none" w:sz="0" w:space="0" w:color="auto"/>
            <w:left w:val="none" w:sz="0" w:space="0" w:color="auto"/>
            <w:bottom w:val="none" w:sz="0" w:space="0" w:color="auto"/>
            <w:right w:val="none" w:sz="0" w:space="0" w:color="auto"/>
          </w:divBdr>
        </w:div>
        <w:div w:id="1751074281">
          <w:marLeft w:val="0"/>
          <w:marRight w:val="0"/>
          <w:marTop w:val="0"/>
          <w:marBottom w:val="0"/>
          <w:divBdr>
            <w:top w:val="none" w:sz="0" w:space="0" w:color="auto"/>
            <w:left w:val="none" w:sz="0" w:space="0" w:color="auto"/>
            <w:bottom w:val="none" w:sz="0" w:space="0" w:color="auto"/>
            <w:right w:val="none" w:sz="0" w:space="0" w:color="auto"/>
          </w:divBdr>
        </w:div>
      </w:divsChild>
    </w:div>
    <w:div w:id="1627199917">
      <w:bodyDiv w:val="1"/>
      <w:marLeft w:val="0"/>
      <w:marRight w:val="0"/>
      <w:marTop w:val="0"/>
      <w:marBottom w:val="0"/>
      <w:divBdr>
        <w:top w:val="none" w:sz="0" w:space="0" w:color="auto"/>
        <w:left w:val="none" w:sz="0" w:space="0" w:color="auto"/>
        <w:bottom w:val="none" w:sz="0" w:space="0" w:color="auto"/>
        <w:right w:val="none" w:sz="0" w:space="0" w:color="auto"/>
      </w:divBdr>
    </w:div>
    <w:div w:id="1664704661">
      <w:bodyDiv w:val="1"/>
      <w:marLeft w:val="0"/>
      <w:marRight w:val="0"/>
      <w:marTop w:val="0"/>
      <w:marBottom w:val="0"/>
      <w:divBdr>
        <w:top w:val="none" w:sz="0" w:space="0" w:color="auto"/>
        <w:left w:val="none" w:sz="0" w:space="0" w:color="auto"/>
        <w:bottom w:val="none" w:sz="0" w:space="0" w:color="auto"/>
        <w:right w:val="none" w:sz="0" w:space="0" w:color="auto"/>
      </w:divBdr>
    </w:div>
    <w:div w:id="1692954764">
      <w:bodyDiv w:val="1"/>
      <w:marLeft w:val="0"/>
      <w:marRight w:val="0"/>
      <w:marTop w:val="0"/>
      <w:marBottom w:val="0"/>
      <w:divBdr>
        <w:top w:val="none" w:sz="0" w:space="0" w:color="auto"/>
        <w:left w:val="none" w:sz="0" w:space="0" w:color="auto"/>
        <w:bottom w:val="none" w:sz="0" w:space="0" w:color="auto"/>
        <w:right w:val="none" w:sz="0" w:space="0" w:color="auto"/>
      </w:divBdr>
      <w:divsChild>
        <w:div w:id="46884160">
          <w:marLeft w:val="0"/>
          <w:marRight w:val="0"/>
          <w:marTop w:val="0"/>
          <w:marBottom w:val="0"/>
          <w:divBdr>
            <w:top w:val="none" w:sz="0" w:space="0" w:color="auto"/>
            <w:left w:val="none" w:sz="0" w:space="0" w:color="auto"/>
            <w:bottom w:val="none" w:sz="0" w:space="0" w:color="auto"/>
            <w:right w:val="none" w:sz="0" w:space="0" w:color="auto"/>
          </w:divBdr>
          <w:divsChild>
            <w:div w:id="37899066">
              <w:marLeft w:val="0"/>
              <w:marRight w:val="0"/>
              <w:marTop w:val="0"/>
              <w:marBottom w:val="0"/>
              <w:divBdr>
                <w:top w:val="none" w:sz="0" w:space="0" w:color="auto"/>
                <w:left w:val="none" w:sz="0" w:space="0" w:color="auto"/>
                <w:bottom w:val="none" w:sz="0" w:space="0" w:color="auto"/>
                <w:right w:val="none" w:sz="0" w:space="0" w:color="auto"/>
              </w:divBdr>
            </w:div>
          </w:divsChild>
        </w:div>
        <w:div w:id="268047131">
          <w:marLeft w:val="0"/>
          <w:marRight w:val="0"/>
          <w:marTop w:val="0"/>
          <w:marBottom w:val="0"/>
          <w:divBdr>
            <w:top w:val="none" w:sz="0" w:space="0" w:color="auto"/>
            <w:left w:val="none" w:sz="0" w:space="0" w:color="auto"/>
            <w:bottom w:val="none" w:sz="0" w:space="0" w:color="auto"/>
            <w:right w:val="none" w:sz="0" w:space="0" w:color="auto"/>
          </w:divBdr>
          <w:divsChild>
            <w:div w:id="2103798278">
              <w:marLeft w:val="0"/>
              <w:marRight w:val="0"/>
              <w:marTop w:val="0"/>
              <w:marBottom w:val="0"/>
              <w:divBdr>
                <w:top w:val="none" w:sz="0" w:space="0" w:color="auto"/>
                <w:left w:val="none" w:sz="0" w:space="0" w:color="auto"/>
                <w:bottom w:val="none" w:sz="0" w:space="0" w:color="auto"/>
                <w:right w:val="none" w:sz="0" w:space="0" w:color="auto"/>
              </w:divBdr>
            </w:div>
          </w:divsChild>
        </w:div>
        <w:div w:id="608895176">
          <w:marLeft w:val="0"/>
          <w:marRight w:val="0"/>
          <w:marTop w:val="0"/>
          <w:marBottom w:val="0"/>
          <w:divBdr>
            <w:top w:val="none" w:sz="0" w:space="0" w:color="auto"/>
            <w:left w:val="none" w:sz="0" w:space="0" w:color="auto"/>
            <w:bottom w:val="none" w:sz="0" w:space="0" w:color="auto"/>
            <w:right w:val="none" w:sz="0" w:space="0" w:color="auto"/>
          </w:divBdr>
          <w:divsChild>
            <w:div w:id="220799439">
              <w:marLeft w:val="0"/>
              <w:marRight w:val="0"/>
              <w:marTop w:val="0"/>
              <w:marBottom w:val="0"/>
              <w:divBdr>
                <w:top w:val="none" w:sz="0" w:space="0" w:color="auto"/>
                <w:left w:val="none" w:sz="0" w:space="0" w:color="auto"/>
                <w:bottom w:val="none" w:sz="0" w:space="0" w:color="auto"/>
                <w:right w:val="none" w:sz="0" w:space="0" w:color="auto"/>
              </w:divBdr>
            </w:div>
          </w:divsChild>
        </w:div>
        <w:div w:id="765082448">
          <w:marLeft w:val="0"/>
          <w:marRight w:val="0"/>
          <w:marTop w:val="0"/>
          <w:marBottom w:val="0"/>
          <w:divBdr>
            <w:top w:val="none" w:sz="0" w:space="0" w:color="auto"/>
            <w:left w:val="none" w:sz="0" w:space="0" w:color="auto"/>
            <w:bottom w:val="none" w:sz="0" w:space="0" w:color="auto"/>
            <w:right w:val="none" w:sz="0" w:space="0" w:color="auto"/>
          </w:divBdr>
          <w:divsChild>
            <w:div w:id="1218122848">
              <w:marLeft w:val="0"/>
              <w:marRight w:val="0"/>
              <w:marTop w:val="0"/>
              <w:marBottom w:val="0"/>
              <w:divBdr>
                <w:top w:val="none" w:sz="0" w:space="0" w:color="auto"/>
                <w:left w:val="none" w:sz="0" w:space="0" w:color="auto"/>
                <w:bottom w:val="none" w:sz="0" w:space="0" w:color="auto"/>
                <w:right w:val="none" w:sz="0" w:space="0" w:color="auto"/>
              </w:divBdr>
            </w:div>
          </w:divsChild>
        </w:div>
        <w:div w:id="914702843">
          <w:marLeft w:val="0"/>
          <w:marRight w:val="0"/>
          <w:marTop w:val="0"/>
          <w:marBottom w:val="0"/>
          <w:divBdr>
            <w:top w:val="none" w:sz="0" w:space="0" w:color="auto"/>
            <w:left w:val="none" w:sz="0" w:space="0" w:color="auto"/>
            <w:bottom w:val="none" w:sz="0" w:space="0" w:color="auto"/>
            <w:right w:val="none" w:sz="0" w:space="0" w:color="auto"/>
          </w:divBdr>
          <w:divsChild>
            <w:div w:id="1913469287">
              <w:marLeft w:val="0"/>
              <w:marRight w:val="0"/>
              <w:marTop w:val="0"/>
              <w:marBottom w:val="0"/>
              <w:divBdr>
                <w:top w:val="none" w:sz="0" w:space="0" w:color="auto"/>
                <w:left w:val="none" w:sz="0" w:space="0" w:color="auto"/>
                <w:bottom w:val="none" w:sz="0" w:space="0" w:color="auto"/>
                <w:right w:val="none" w:sz="0" w:space="0" w:color="auto"/>
              </w:divBdr>
            </w:div>
          </w:divsChild>
        </w:div>
        <w:div w:id="1008213191">
          <w:marLeft w:val="0"/>
          <w:marRight w:val="0"/>
          <w:marTop w:val="0"/>
          <w:marBottom w:val="0"/>
          <w:divBdr>
            <w:top w:val="none" w:sz="0" w:space="0" w:color="auto"/>
            <w:left w:val="none" w:sz="0" w:space="0" w:color="auto"/>
            <w:bottom w:val="none" w:sz="0" w:space="0" w:color="auto"/>
            <w:right w:val="none" w:sz="0" w:space="0" w:color="auto"/>
          </w:divBdr>
          <w:divsChild>
            <w:div w:id="598829488">
              <w:marLeft w:val="0"/>
              <w:marRight w:val="0"/>
              <w:marTop w:val="0"/>
              <w:marBottom w:val="0"/>
              <w:divBdr>
                <w:top w:val="none" w:sz="0" w:space="0" w:color="auto"/>
                <w:left w:val="none" w:sz="0" w:space="0" w:color="auto"/>
                <w:bottom w:val="none" w:sz="0" w:space="0" w:color="auto"/>
                <w:right w:val="none" w:sz="0" w:space="0" w:color="auto"/>
              </w:divBdr>
            </w:div>
          </w:divsChild>
        </w:div>
        <w:div w:id="1189026921">
          <w:marLeft w:val="0"/>
          <w:marRight w:val="0"/>
          <w:marTop w:val="0"/>
          <w:marBottom w:val="0"/>
          <w:divBdr>
            <w:top w:val="none" w:sz="0" w:space="0" w:color="auto"/>
            <w:left w:val="none" w:sz="0" w:space="0" w:color="auto"/>
            <w:bottom w:val="none" w:sz="0" w:space="0" w:color="auto"/>
            <w:right w:val="none" w:sz="0" w:space="0" w:color="auto"/>
          </w:divBdr>
          <w:divsChild>
            <w:div w:id="66805498">
              <w:marLeft w:val="0"/>
              <w:marRight w:val="0"/>
              <w:marTop w:val="0"/>
              <w:marBottom w:val="0"/>
              <w:divBdr>
                <w:top w:val="none" w:sz="0" w:space="0" w:color="auto"/>
                <w:left w:val="none" w:sz="0" w:space="0" w:color="auto"/>
                <w:bottom w:val="none" w:sz="0" w:space="0" w:color="auto"/>
                <w:right w:val="none" w:sz="0" w:space="0" w:color="auto"/>
              </w:divBdr>
            </w:div>
          </w:divsChild>
        </w:div>
        <w:div w:id="1494178139">
          <w:marLeft w:val="0"/>
          <w:marRight w:val="0"/>
          <w:marTop w:val="0"/>
          <w:marBottom w:val="0"/>
          <w:divBdr>
            <w:top w:val="none" w:sz="0" w:space="0" w:color="auto"/>
            <w:left w:val="none" w:sz="0" w:space="0" w:color="auto"/>
            <w:bottom w:val="none" w:sz="0" w:space="0" w:color="auto"/>
            <w:right w:val="none" w:sz="0" w:space="0" w:color="auto"/>
          </w:divBdr>
          <w:divsChild>
            <w:div w:id="15467888">
              <w:marLeft w:val="0"/>
              <w:marRight w:val="0"/>
              <w:marTop w:val="0"/>
              <w:marBottom w:val="0"/>
              <w:divBdr>
                <w:top w:val="none" w:sz="0" w:space="0" w:color="auto"/>
                <w:left w:val="none" w:sz="0" w:space="0" w:color="auto"/>
                <w:bottom w:val="none" w:sz="0" w:space="0" w:color="auto"/>
                <w:right w:val="none" w:sz="0" w:space="0" w:color="auto"/>
              </w:divBdr>
            </w:div>
            <w:div w:id="737215553">
              <w:marLeft w:val="0"/>
              <w:marRight w:val="0"/>
              <w:marTop w:val="0"/>
              <w:marBottom w:val="0"/>
              <w:divBdr>
                <w:top w:val="none" w:sz="0" w:space="0" w:color="auto"/>
                <w:left w:val="none" w:sz="0" w:space="0" w:color="auto"/>
                <w:bottom w:val="none" w:sz="0" w:space="0" w:color="auto"/>
                <w:right w:val="none" w:sz="0" w:space="0" w:color="auto"/>
              </w:divBdr>
            </w:div>
            <w:div w:id="882137043">
              <w:marLeft w:val="0"/>
              <w:marRight w:val="0"/>
              <w:marTop w:val="0"/>
              <w:marBottom w:val="0"/>
              <w:divBdr>
                <w:top w:val="none" w:sz="0" w:space="0" w:color="auto"/>
                <w:left w:val="none" w:sz="0" w:space="0" w:color="auto"/>
                <w:bottom w:val="none" w:sz="0" w:space="0" w:color="auto"/>
                <w:right w:val="none" w:sz="0" w:space="0" w:color="auto"/>
              </w:divBdr>
            </w:div>
            <w:div w:id="1157722934">
              <w:marLeft w:val="0"/>
              <w:marRight w:val="0"/>
              <w:marTop w:val="0"/>
              <w:marBottom w:val="0"/>
              <w:divBdr>
                <w:top w:val="none" w:sz="0" w:space="0" w:color="auto"/>
                <w:left w:val="none" w:sz="0" w:space="0" w:color="auto"/>
                <w:bottom w:val="none" w:sz="0" w:space="0" w:color="auto"/>
                <w:right w:val="none" w:sz="0" w:space="0" w:color="auto"/>
              </w:divBdr>
            </w:div>
          </w:divsChild>
        </w:div>
        <w:div w:id="1774664898">
          <w:marLeft w:val="0"/>
          <w:marRight w:val="0"/>
          <w:marTop w:val="0"/>
          <w:marBottom w:val="0"/>
          <w:divBdr>
            <w:top w:val="none" w:sz="0" w:space="0" w:color="auto"/>
            <w:left w:val="none" w:sz="0" w:space="0" w:color="auto"/>
            <w:bottom w:val="none" w:sz="0" w:space="0" w:color="auto"/>
            <w:right w:val="none" w:sz="0" w:space="0" w:color="auto"/>
          </w:divBdr>
          <w:divsChild>
            <w:div w:id="264504636">
              <w:marLeft w:val="0"/>
              <w:marRight w:val="0"/>
              <w:marTop w:val="0"/>
              <w:marBottom w:val="0"/>
              <w:divBdr>
                <w:top w:val="none" w:sz="0" w:space="0" w:color="auto"/>
                <w:left w:val="none" w:sz="0" w:space="0" w:color="auto"/>
                <w:bottom w:val="none" w:sz="0" w:space="0" w:color="auto"/>
                <w:right w:val="none" w:sz="0" w:space="0" w:color="auto"/>
              </w:divBdr>
            </w:div>
          </w:divsChild>
        </w:div>
        <w:div w:id="1879002722">
          <w:marLeft w:val="0"/>
          <w:marRight w:val="0"/>
          <w:marTop w:val="0"/>
          <w:marBottom w:val="0"/>
          <w:divBdr>
            <w:top w:val="none" w:sz="0" w:space="0" w:color="auto"/>
            <w:left w:val="none" w:sz="0" w:space="0" w:color="auto"/>
            <w:bottom w:val="none" w:sz="0" w:space="0" w:color="auto"/>
            <w:right w:val="none" w:sz="0" w:space="0" w:color="auto"/>
          </w:divBdr>
          <w:divsChild>
            <w:div w:id="15152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69325">
      <w:bodyDiv w:val="1"/>
      <w:marLeft w:val="0"/>
      <w:marRight w:val="0"/>
      <w:marTop w:val="0"/>
      <w:marBottom w:val="0"/>
      <w:divBdr>
        <w:top w:val="none" w:sz="0" w:space="0" w:color="auto"/>
        <w:left w:val="none" w:sz="0" w:space="0" w:color="auto"/>
        <w:bottom w:val="none" w:sz="0" w:space="0" w:color="auto"/>
        <w:right w:val="none" w:sz="0" w:space="0" w:color="auto"/>
      </w:divBdr>
    </w:div>
    <w:div w:id="1794131228">
      <w:bodyDiv w:val="1"/>
      <w:marLeft w:val="0"/>
      <w:marRight w:val="0"/>
      <w:marTop w:val="0"/>
      <w:marBottom w:val="0"/>
      <w:divBdr>
        <w:top w:val="none" w:sz="0" w:space="0" w:color="auto"/>
        <w:left w:val="none" w:sz="0" w:space="0" w:color="auto"/>
        <w:bottom w:val="none" w:sz="0" w:space="0" w:color="auto"/>
        <w:right w:val="none" w:sz="0" w:space="0" w:color="auto"/>
      </w:divBdr>
      <w:divsChild>
        <w:div w:id="1320185">
          <w:marLeft w:val="0"/>
          <w:marRight w:val="0"/>
          <w:marTop w:val="0"/>
          <w:marBottom w:val="0"/>
          <w:divBdr>
            <w:top w:val="none" w:sz="0" w:space="0" w:color="auto"/>
            <w:left w:val="none" w:sz="0" w:space="0" w:color="auto"/>
            <w:bottom w:val="none" w:sz="0" w:space="0" w:color="auto"/>
            <w:right w:val="none" w:sz="0" w:space="0" w:color="auto"/>
          </w:divBdr>
        </w:div>
        <w:div w:id="335423415">
          <w:marLeft w:val="0"/>
          <w:marRight w:val="0"/>
          <w:marTop w:val="0"/>
          <w:marBottom w:val="0"/>
          <w:divBdr>
            <w:top w:val="none" w:sz="0" w:space="0" w:color="auto"/>
            <w:left w:val="none" w:sz="0" w:space="0" w:color="auto"/>
            <w:bottom w:val="none" w:sz="0" w:space="0" w:color="auto"/>
            <w:right w:val="none" w:sz="0" w:space="0" w:color="auto"/>
          </w:divBdr>
        </w:div>
        <w:div w:id="389811196">
          <w:marLeft w:val="0"/>
          <w:marRight w:val="0"/>
          <w:marTop w:val="0"/>
          <w:marBottom w:val="0"/>
          <w:divBdr>
            <w:top w:val="none" w:sz="0" w:space="0" w:color="auto"/>
            <w:left w:val="none" w:sz="0" w:space="0" w:color="auto"/>
            <w:bottom w:val="none" w:sz="0" w:space="0" w:color="auto"/>
            <w:right w:val="none" w:sz="0" w:space="0" w:color="auto"/>
          </w:divBdr>
        </w:div>
        <w:div w:id="667827665">
          <w:marLeft w:val="0"/>
          <w:marRight w:val="0"/>
          <w:marTop w:val="0"/>
          <w:marBottom w:val="0"/>
          <w:divBdr>
            <w:top w:val="none" w:sz="0" w:space="0" w:color="auto"/>
            <w:left w:val="none" w:sz="0" w:space="0" w:color="auto"/>
            <w:bottom w:val="none" w:sz="0" w:space="0" w:color="auto"/>
            <w:right w:val="none" w:sz="0" w:space="0" w:color="auto"/>
          </w:divBdr>
        </w:div>
        <w:div w:id="685209566">
          <w:marLeft w:val="0"/>
          <w:marRight w:val="0"/>
          <w:marTop w:val="0"/>
          <w:marBottom w:val="0"/>
          <w:divBdr>
            <w:top w:val="none" w:sz="0" w:space="0" w:color="auto"/>
            <w:left w:val="none" w:sz="0" w:space="0" w:color="auto"/>
            <w:bottom w:val="none" w:sz="0" w:space="0" w:color="auto"/>
            <w:right w:val="none" w:sz="0" w:space="0" w:color="auto"/>
          </w:divBdr>
        </w:div>
        <w:div w:id="699207272">
          <w:marLeft w:val="0"/>
          <w:marRight w:val="0"/>
          <w:marTop w:val="0"/>
          <w:marBottom w:val="0"/>
          <w:divBdr>
            <w:top w:val="none" w:sz="0" w:space="0" w:color="auto"/>
            <w:left w:val="none" w:sz="0" w:space="0" w:color="auto"/>
            <w:bottom w:val="none" w:sz="0" w:space="0" w:color="auto"/>
            <w:right w:val="none" w:sz="0" w:space="0" w:color="auto"/>
          </w:divBdr>
        </w:div>
        <w:div w:id="715276889">
          <w:marLeft w:val="0"/>
          <w:marRight w:val="0"/>
          <w:marTop w:val="0"/>
          <w:marBottom w:val="0"/>
          <w:divBdr>
            <w:top w:val="none" w:sz="0" w:space="0" w:color="auto"/>
            <w:left w:val="none" w:sz="0" w:space="0" w:color="auto"/>
            <w:bottom w:val="none" w:sz="0" w:space="0" w:color="auto"/>
            <w:right w:val="none" w:sz="0" w:space="0" w:color="auto"/>
          </w:divBdr>
        </w:div>
        <w:div w:id="797573933">
          <w:marLeft w:val="0"/>
          <w:marRight w:val="0"/>
          <w:marTop w:val="0"/>
          <w:marBottom w:val="0"/>
          <w:divBdr>
            <w:top w:val="none" w:sz="0" w:space="0" w:color="auto"/>
            <w:left w:val="none" w:sz="0" w:space="0" w:color="auto"/>
            <w:bottom w:val="none" w:sz="0" w:space="0" w:color="auto"/>
            <w:right w:val="none" w:sz="0" w:space="0" w:color="auto"/>
          </w:divBdr>
        </w:div>
        <w:div w:id="803817123">
          <w:marLeft w:val="0"/>
          <w:marRight w:val="0"/>
          <w:marTop w:val="0"/>
          <w:marBottom w:val="0"/>
          <w:divBdr>
            <w:top w:val="none" w:sz="0" w:space="0" w:color="auto"/>
            <w:left w:val="none" w:sz="0" w:space="0" w:color="auto"/>
            <w:bottom w:val="none" w:sz="0" w:space="0" w:color="auto"/>
            <w:right w:val="none" w:sz="0" w:space="0" w:color="auto"/>
          </w:divBdr>
        </w:div>
        <w:div w:id="914390793">
          <w:marLeft w:val="0"/>
          <w:marRight w:val="0"/>
          <w:marTop w:val="0"/>
          <w:marBottom w:val="0"/>
          <w:divBdr>
            <w:top w:val="none" w:sz="0" w:space="0" w:color="auto"/>
            <w:left w:val="none" w:sz="0" w:space="0" w:color="auto"/>
            <w:bottom w:val="none" w:sz="0" w:space="0" w:color="auto"/>
            <w:right w:val="none" w:sz="0" w:space="0" w:color="auto"/>
          </w:divBdr>
        </w:div>
        <w:div w:id="1091779327">
          <w:marLeft w:val="0"/>
          <w:marRight w:val="0"/>
          <w:marTop w:val="0"/>
          <w:marBottom w:val="0"/>
          <w:divBdr>
            <w:top w:val="none" w:sz="0" w:space="0" w:color="auto"/>
            <w:left w:val="none" w:sz="0" w:space="0" w:color="auto"/>
            <w:bottom w:val="none" w:sz="0" w:space="0" w:color="auto"/>
            <w:right w:val="none" w:sz="0" w:space="0" w:color="auto"/>
          </w:divBdr>
        </w:div>
        <w:div w:id="1383091560">
          <w:marLeft w:val="0"/>
          <w:marRight w:val="0"/>
          <w:marTop w:val="0"/>
          <w:marBottom w:val="0"/>
          <w:divBdr>
            <w:top w:val="none" w:sz="0" w:space="0" w:color="auto"/>
            <w:left w:val="none" w:sz="0" w:space="0" w:color="auto"/>
            <w:bottom w:val="none" w:sz="0" w:space="0" w:color="auto"/>
            <w:right w:val="none" w:sz="0" w:space="0" w:color="auto"/>
          </w:divBdr>
        </w:div>
        <w:div w:id="1526017181">
          <w:marLeft w:val="0"/>
          <w:marRight w:val="0"/>
          <w:marTop w:val="0"/>
          <w:marBottom w:val="0"/>
          <w:divBdr>
            <w:top w:val="none" w:sz="0" w:space="0" w:color="auto"/>
            <w:left w:val="none" w:sz="0" w:space="0" w:color="auto"/>
            <w:bottom w:val="none" w:sz="0" w:space="0" w:color="auto"/>
            <w:right w:val="none" w:sz="0" w:space="0" w:color="auto"/>
          </w:divBdr>
        </w:div>
        <w:div w:id="1564825779">
          <w:marLeft w:val="0"/>
          <w:marRight w:val="0"/>
          <w:marTop w:val="0"/>
          <w:marBottom w:val="0"/>
          <w:divBdr>
            <w:top w:val="none" w:sz="0" w:space="0" w:color="auto"/>
            <w:left w:val="none" w:sz="0" w:space="0" w:color="auto"/>
            <w:bottom w:val="none" w:sz="0" w:space="0" w:color="auto"/>
            <w:right w:val="none" w:sz="0" w:space="0" w:color="auto"/>
          </w:divBdr>
        </w:div>
        <w:div w:id="1675036807">
          <w:marLeft w:val="0"/>
          <w:marRight w:val="0"/>
          <w:marTop w:val="0"/>
          <w:marBottom w:val="0"/>
          <w:divBdr>
            <w:top w:val="none" w:sz="0" w:space="0" w:color="auto"/>
            <w:left w:val="none" w:sz="0" w:space="0" w:color="auto"/>
            <w:bottom w:val="none" w:sz="0" w:space="0" w:color="auto"/>
            <w:right w:val="none" w:sz="0" w:space="0" w:color="auto"/>
          </w:divBdr>
        </w:div>
        <w:div w:id="1714887481">
          <w:marLeft w:val="0"/>
          <w:marRight w:val="0"/>
          <w:marTop w:val="0"/>
          <w:marBottom w:val="0"/>
          <w:divBdr>
            <w:top w:val="none" w:sz="0" w:space="0" w:color="auto"/>
            <w:left w:val="none" w:sz="0" w:space="0" w:color="auto"/>
            <w:bottom w:val="none" w:sz="0" w:space="0" w:color="auto"/>
            <w:right w:val="none" w:sz="0" w:space="0" w:color="auto"/>
          </w:divBdr>
        </w:div>
        <w:div w:id="1740588536">
          <w:marLeft w:val="0"/>
          <w:marRight w:val="0"/>
          <w:marTop w:val="0"/>
          <w:marBottom w:val="0"/>
          <w:divBdr>
            <w:top w:val="none" w:sz="0" w:space="0" w:color="auto"/>
            <w:left w:val="none" w:sz="0" w:space="0" w:color="auto"/>
            <w:bottom w:val="none" w:sz="0" w:space="0" w:color="auto"/>
            <w:right w:val="none" w:sz="0" w:space="0" w:color="auto"/>
          </w:divBdr>
        </w:div>
        <w:div w:id="1923445396">
          <w:marLeft w:val="0"/>
          <w:marRight w:val="0"/>
          <w:marTop w:val="0"/>
          <w:marBottom w:val="0"/>
          <w:divBdr>
            <w:top w:val="none" w:sz="0" w:space="0" w:color="auto"/>
            <w:left w:val="none" w:sz="0" w:space="0" w:color="auto"/>
            <w:bottom w:val="none" w:sz="0" w:space="0" w:color="auto"/>
            <w:right w:val="none" w:sz="0" w:space="0" w:color="auto"/>
          </w:divBdr>
        </w:div>
        <w:div w:id="2012760219">
          <w:marLeft w:val="0"/>
          <w:marRight w:val="0"/>
          <w:marTop w:val="0"/>
          <w:marBottom w:val="0"/>
          <w:divBdr>
            <w:top w:val="none" w:sz="0" w:space="0" w:color="auto"/>
            <w:left w:val="none" w:sz="0" w:space="0" w:color="auto"/>
            <w:bottom w:val="none" w:sz="0" w:space="0" w:color="auto"/>
            <w:right w:val="none" w:sz="0" w:space="0" w:color="auto"/>
          </w:divBdr>
        </w:div>
      </w:divsChild>
    </w:div>
    <w:div w:id="1892384448">
      <w:bodyDiv w:val="1"/>
      <w:marLeft w:val="0"/>
      <w:marRight w:val="0"/>
      <w:marTop w:val="0"/>
      <w:marBottom w:val="0"/>
      <w:divBdr>
        <w:top w:val="none" w:sz="0" w:space="0" w:color="auto"/>
        <w:left w:val="none" w:sz="0" w:space="0" w:color="auto"/>
        <w:bottom w:val="none" w:sz="0" w:space="0" w:color="auto"/>
        <w:right w:val="none" w:sz="0" w:space="0" w:color="auto"/>
      </w:divBdr>
      <w:divsChild>
        <w:div w:id="3824280">
          <w:marLeft w:val="0"/>
          <w:marRight w:val="0"/>
          <w:marTop w:val="0"/>
          <w:marBottom w:val="0"/>
          <w:divBdr>
            <w:top w:val="none" w:sz="0" w:space="0" w:color="auto"/>
            <w:left w:val="none" w:sz="0" w:space="0" w:color="auto"/>
            <w:bottom w:val="none" w:sz="0" w:space="0" w:color="auto"/>
            <w:right w:val="none" w:sz="0" w:space="0" w:color="auto"/>
          </w:divBdr>
        </w:div>
        <w:div w:id="58675863">
          <w:marLeft w:val="0"/>
          <w:marRight w:val="0"/>
          <w:marTop w:val="0"/>
          <w:marBottom w:val="0"/>
          <w:divBdr>
            <w:top w:val="none" w:sz="0" w:space="0" w:color="auto"/>
            <w:left w:val="none" w:sz="0" w:space="0" w:color="auto"/>
            <w:bottom w:val="none" w:sz="0" w:space="0" w:color="auto"/>
            <w:right w:val="none" w:sz="0" w:space="0" w:color="auto"/>
          </w:divBdr>
        </w:div>
        <w:div w:id="271519521">
          <w:marLeft w:val="0"/>
          <w:marRight w:val="0"/>
          <w:marTop w:val="0"/>
          <w:marBottom w:val="0"/>
          <w:divBdr>
            <w:top w:val="none" w:sz="0" w:space="0" w:color="auto"/>
            <w:left w:val="none" w:sz="0" w:space="0" w:color="auto"/>
            <w:bottom w:val="none" w:sz="0" w:space="0" w:color="auto"/>
            <w:right w:val="none" w:sz="0" w:space="0" w:color="auto"/>
          </w:divBdr>
        </w:div>
        <w:div w:id="373622456">
          <w:marLeft w:val="0"/>
          <w:marRight w:val="0"/>
          <w:marTop w:val="0"/>
          <w:marBottom w:val="0"/>
          <w:divBdr>
            <w:top w:val="none" w:sz="0" w:space="0" w:color="auto"/>
            <w:left w:val="none" w:sz="0" w:space="0" w:color="auto"/>
            <w:bottom w:val="none" w:sz="0" w:space="0" w:color="auto"/>
            <w:right w:val="none" w:sz="0" w:space="0" w:color="auto"/>
          </w:divBdr>
        </w:div>
        <w:div w:id="449513316">
          <w:marLeft w:val="0"/>
          <w:marRight w:val="0"/>
          <w:marTop w:val="0"/>
          <w:marBottom w:val="0"/>
          <w:divBdr>
            <w:top w:val="none" w:sz="0" w:space="0" w:color="auto"/>
            <w:left w:val="none" w:sz="0" w:space="0" w:color="auto"/>
            <w:bottom w:val="none" w:sz="0" w:space="0" w:color="auto"/>
            <w:right w:val="none" w:sz="0" w:space="0" w:color="auto"/>
          </w:divBdr>
        </w:div>
        <w:div w:id="538590167">
          <w:marLeft w:val="0"/>
          <w:marRight w:val="0"/>
          <w:marTop w:val="0"/>
          <w:marBottom w:val="0"/>
          <w:divBdr>
            <w:top w:val="none" w:sz="0" w:space="0" w:color="auto"/>
            <w:left w:val="none" w:sz="0" w:space="0" w:color="auto"/>
            <w:bottom w:val="none" w:sz="0" w:space="0" w:color="auto"/>
            <w:right w:val="none" w:sz="0" w:space="0" w:color="auto"/>
          </w:divBdr>
        </w:div>
        <w:div w:id="736128772">
          <w:marLeft w:val="0"/>
          <w:marRight w:val="0"/>
          <w:marTop w:val="0"/>
          <w:marBottom w:val="0"/>
          <w:divBdr>
            <w:top w:val="none" w:sz="0" w:space="0" w:color="auto"/>
            <w:left w:val="none" w:sz="0" w:space="0" w:color="auto"/>
            <w:bottom w:val="none" w:sz="0" w:space="0" w:color="auto"/>
            <w:right w:val="none" w:sz="0" w:space="0" w:color="auto"/>
          </w:divBdr>
        </w:div>
        <w:div w:id="753816171">
          <w:marLeft w:val="0"/>
          <w:marRight w:val="0"/>
          <w:marTop w:val="0"/>
          <w:marBottom w:val="0"/>
          <w:divBdr>
            <w:top w:val="none" w:sz="0" w:space="0" w:color="auto"/>
            <w:left w:val="none" w:sz="0" w:space="0" w:color="auto"/>
            <w:bottom w:val="none" w:sz="0" w:space="0" w:color="auto"/>
            <w:right w:val="none" w:sz="0" w:space="0" w:color="auto"/>
          </w:divBdr>
        </w:div>
        <w:div w:id="910194698">
          <w:marLeft w:val="0"/>
          <w:marRight w:val="0"/>
          <w:marTop w:val="0"/>
          <w:marBottom w:val="0"/>
          <w:divBdr>
            <w:top w:val="none" w:sz="0" w:space="0" w:color="auto"/>
            <w:left w:val="none" w:sz="0" w:space="0" w:color="auto"/>
            <w:bottom w:val="none" w:sz="0" w:space="0" w:color="auto"/>
            <w:right w:val="none" w:sz="0" w:space="0" w:color="auto"/>
          </w:divBdr>
        </w:div>
        <w:div w:id="923338341">
          <w:marLeft w:val="0"/>
          <w:marRight w:val="0"/>
          <w:marTop w:val="0"/>
          <w:marBottom w:val="0"/>
          <w:divBdr>
            <w:top w:val="none" w:sz="0" w:space="0" w:color="auto"/>
            <w:left w:val="none" w:sz="0" w:space="0" w:color="auto"/>
            <w:bottom w:val="none" w:sz="0" w:space="0" w:color="auto"/>
            <w:right w:val="none" w:sz="0" w:space="0" w:color="auto"/>
          </w:divBdr>
        </w:div>
        <w:div w:id="1105929009">
          <w:marLeft w:val="0"/>
          <w:marRight w:val="0"/>
          <w:marTop w:val="0"/>
          <w:marBottom w:val="0"/>
          <w:divBdr>
            <w:top w:val="none" w:sz="0" w:space="0" w:color="auto"/>
            <w:left w:val="none" w:sz="0" w:space="0" w:color="auto"/>
            <w:bottom w:val="none" w:sz="0" w:space="0" w:color="auto"/>
            <w:right w:val="none" w:sz="0" w:space="0" w:color="auto"/>
          </w:divBdr>
        </w:div>
        <w:div w:id="1190725020">
          <w:marLeft w:val="0"/>
          <w:marRight w:val="0"/>
          <w:marTop w:val="0"/>
          <w:marBottom w:val="0"/>
          <w:divBdr>
            <w:top w:val="none" w:sz="0" w:space="0" w:color="auto"/>
            <w:left w:val="none" w:sz="0" w:space="0" w:color="auto"/>
            <w:bottom w:val="none" w:sz="0" w:space="0" w:color="auto"/>
            <w:right w:val="none" w:sz="0" w:space="0" w:color="auto"/>
          </w:divBdr>
        </w:div>
        <w:div w:id="1216159611">
          <w:marLeft w:val="0"/>
          <w:marRight w:val="0"/>
          <w:marTop w:val="0"/>
          <w:marBottom w:val="0"/>
          <w:divBdr>
            <w:top w:val="none" w:sz="0" w:space="0" w:color="auto"/>
            <w:left w:val="none" w:sz="0" w:space="0" w:color="auto"/>
            <w:bottom w:val="none" w:sz="0" w:space="0" w:color="auto"/>
            <w:right w:val="none" w:sz="0" w:space="0" w:color="auto"/>
          </w:divBdr>
        </w:div>
        <w:div w:id="1256285564">
          <w:marLeft w:val="0"/>
          <w:marRight w:val="0"/>
          <w:marTop w:val="0"/>
          <w:marBottom w:val="0"/>
          <w:divBdr>
            <w:top w:val="none" w:sz="0" w:space="0" w:color="auto"/>
            <w:left w:val="none" w:sz="0" w:space="0" w:color="auto"/>
            <w:bottom w:val="none" w:sz="0" w:space="0" w:color="auto"/>
            <w:right w:val="none" w:sz="0" w:space="0" w:color="auto"/>
          </w:divBdr>
        </w:div>
        <w:div w:id="1438021595">
          <w:marLeft w:val="0"/>
          <w:marRight w:val="0"/>
          <w:marTop w:val="0"/>
          <w:marBottom w:val="0"/>
          <w:divBdr>
            <w:top w:val="none" w:sz="0" w:space="0" w:color="auto"/>
            <w:left w:val="none" w:sz="0" w:space="0" w:color="auto"/>
            <w:bottom w:val="none" w:sz="0" w:space="0" w:color="auto"/>
            <w:right w:val="none" w:sz="0" w:space="0" w:color="auto"/>
          </w:divBdr>
        </w:div>
        <w:div w:id="1587034379">
          <w:marLeft w:val="0"/>
          <w:marRight w:val="0"/>
          <w:marTop w:val="0"/>
          <w:marBottom w:val="0"/>
          <w:divBdr>
            <w:top w:val="none" w:sz="0" w:space="0" w:color="auto"/>
            <w:left w:val="none" w:sz="0" w:space="0" w:color="auto"/>
            <w:bottom w:val="none" w:sz="0" w:space="0" w:color="auto"/>
            <w:right w:val="none" w:sz="0" w:space="0" w:color="auto"/>
          </w:divBdr>
        </w:div>
        <w:div w:id="1617760098">
          <w:marLeft w:val="0"/>
          <w:marRight w:val="0"/>
          <w:marTop w:val="0"/>
          <w:marBottom w:val="0"/>
          <w:divBdr>
            <w:top w:val="none" w:sz="0" w:space="0" w:color="auto"/>
            <w:left w:val="none" w:sz="0" w:space="0" w:color="auto"/>
            <w:bottom w:val="none" w:sz="0" w:space="0" w:color="auto"/>
            <w:right w:val="none" w:sz="0" w:space="0" w:color="auto"/>
          </w:divBdr>
        </w:div>
      </w:divsChild>
    </w:div>
    <w:div w:id="1908029921">
      <w:bodyDiv w:val="1"/>
      <w:marLeft w:val="0"/>
      <w:marRight w:val="0"/>
      <w:marTop w:val="0"/>
      <w:marBottom w:val="0"/>
      <w:divBdr>
        <w:top w:val="none" w:sz="0" w:space="0" w:color="auto"/>
        <w:left w:val="none" w:sz="0" w:space="0" w:color="auto"/>
        <w:bottom w:val="none" w:sz="0" w:space="0" w:color="auto"/>
        <w:right w:val="none" w:sz="0" w:space="0" w:color="auto"/>
      </w:divBdr>
    </w:div>
    <w:div w:id="1953243369">
      <w:bodyDiv w:val="1"/>
      <w:marLeft w:val="0"/>
      <w:marRight w:val="0"/>
      <w:marTop w:val="0"/>
      <w:marBottom w:val="0"/>
      <w:divBdr>
        <w:top w:val="none" w:sz="0" w:space="0" w:color="auto"/>
        <w:left w:val="none" w:sz="0" w:space="0" w:color="auto"/>
        <w:bottom w:val="none" w:sz="0" w:space="0" w:color="auto"/>
        <w:right w:val="none" w:sz="0" w:space="0" w:color="auto"/>
      </w:divBdr>
      <w:divsChild>
        <w:div w:id="481507372">
          <w:marLeft w:val="0"/>
          <w:marRight w:val="0"/>
          <w:marTop w:val="0"/>
          <w:marBottom w:val="0"/>
          <w:divBdr>
            <w:top w:val="none" w:sz="0" w:space="0" w:color="auto"/>
            <w:left w:val="none" w:sz="0" w:space="0" w:color="auto"/>
            <w:bottom w:val="none" w:sz="0" w:space="0" w:color="auto"/>
            <w:right w:val="none" w:sz="0" w:space="0" w:color="auto"/>
          </w:divBdr>
        </w:div>
        <w:div w:id="505824908">
          <w:marLeft w:val="0"/>
          <w:marRight w:val="0"/>
          <w:marTop w:val="0"/>
          <w:marBottom w:val="0"/>
          <w:divBdr>
            <w:top w:val="none" w:sz="0" w:space="0" w:color="auto"/>
            <w:left w:val="none" w:sz="0" w:space="0" w:color="auto"/>
            <w:bottom w:val="none" w:sz="0" w:space="0" w:color="auto"/>
            <w:right w:val="none" w:sz="0" w:space="0" w:color="auto"/>
          </w:divBdr>
        </w:div>
        <w:div w:id="833185316">
          <w:marLeft w:val="0"/>
          <w:marRight w:val="0"/>
          <w:marTop w:val="0"/>
          <w:marBottom w:val="0"/>
          <w:divBdr>
            <w:top w:val="none" w:sz="0" w:space="0" w:color="auto"/>
            <w:left w:val="none" w:sz="0" w:space="0" w:color="auto"/>
            <w:bottom w:val="none" w:sz="0" w:space="0" w:color="auto"/>
            <w:right w:val="none" w:sz="0" w:space="0" w:color="auto"/>
          </w:divBdr>
        </w:div>
        <w:div w:id="1072854943">
          <w:marLeft w:val="0"/>
          <w:marRight w:val="0"/>
          <w:marTop w:val="0"/>
          <w:marBottom w:val="0"/>
          <w:divBdr>
            <w:top w:val="none" w:sz="0" w:space="0" w:color="auto"/>
            <w:left w:val="none" w:sz="0" w:space="0" w:color="auto"/>
            <w:bottom w:val="none" w:sz="0" w:space="0" w:color="auto"/>
            <w:right w:val="none" w:sz="0" w:space="0" w:color="auto"/>
          </w:divBdr>
        </w:div>
        <w:div w:id="1580872604">
          <w:marLeft w:val="0"/>
          <w:marRight w:val="0"/>
          <w:marTop w:val="0"/>
          <w:marBottom w:val="0"/>
          <w:divBdr>
            <w:top w:val="none" w:sz="0" w:space="0" w:color="auto"/>
            <w:left w:val="none" w:sz="0" w:space="0" w:color="auto"/>
            <w:bottom w:val="none" w:sz="0" w:space="0" w:color="auto"/>
            <w:right w:val="none" w:sz="0" w:space="0" w:color="auto"/>
          </w:divBdr>
        </w:div>
        <w:div w:id="2081174924">
          <w:marLeft w:val="0"/>
          <w:marRight w:val="0"/>
          <w:marTop w:val="0"/>
          <w:marBottom w:val="0"/>
          <w:divBdr>
            <w:top w:val="none" w:sz="0" w:space="0" w:color="auto"/>
            <w:left w:val="none" w:sz="0" w:space="0" w:color="auto"/>
            <w:bottom w:val="none" w:sz="0" w:space="0" w:color="auto"/>
            <w:right w:val="none" w:sz="0" w:space="0" w:color="auto"/>
          </w:divBdr>
        </w:div>
        <w:div w:id="2109423472">
          <w:marLeft w:val="0"/>
          <w:marRight w:val="0"/>
          <w:marTop w:val="0"/>
          <w:marBottom w:val="0"/>
          <w:divBdr>
            <w:top w:val="none" w:sz="0" w:space="0" w:color="auto"/>
            <w:left w:val="none" w:sz="0" w:space="0" w:color="auto"/>
            <w:bottom w:val="none" w:sz="0" w:space="0" w:color="auto"/>
            <w:right w:val="none" w:sz="0" w:space="0" w:color="auto"/>
          </w:divBdr>
        </w:div>
      </w:divsChild>
    </w:div>
    <w:div w:id="2019232739">
      <w:bodyDiv w:val="1"/>
      <w:marLeft w:val="0"/>
      <w:marRight w:val="0"/>
      <w:marTop w:val="0"/>
      <w:marBottom w:val="0"/>
      <w:divBdr>
        <w:top w:val="none" w:sz="0" w:space="0" w:color="auto"/>
        <w:left w:val="none" w:sz="0" w:space="0" w:color="auto"/>
        <w:bottom w:val="none" w:sz="0" w:space="0" w:color="auto"/>
        <w:right w:val="none" w:sz="0" w:space="0" w:color="auto"/>
      </w:divBdr>
      <w:divsChild>
        <w:div w:id="104931480">
          <w:marLeft w:val="0"/>
          <w:marRight w:val="0"/>
          <w:marTop w:val="0"/>
          <w:marBottom w:val="0"/>
          <w:divBdr>
            <w:top w:val="none" w:sz="0" w:space="0" w:color="auto"/>
            <w:left w:val="none" w:sz="0" w:space="0" w:color="auto"/>
            <w:bottom w:val="none" w:sz="0" w:space="0" w:color="auto"/>
            <w:right w:val="none" w:sz="0" w:space="0" w:color="auto"/>
          </w:divBdr>
        </w:div>
        <w:div w:id="174417081">
          <w:marLeft w:val="0"/>
          <w:marRight w:val="0"/>
          <w:marTop w:val="0"/>
          <w:marBottom w:val="0"/>
          <w:divBdr>
            <w:top w:val="none" w:sz="0" w:space="0" w:color="auto"/>
            <w:left w:val="none" w:sz="0" w:space="0" w:color="auto"/>
            <w:bottom w:val="none" w:sz="0" w:space="0" w:color="auto"/>
            <w:right w:val="none" w:sz="0" w:space="0" w:color="auto"/>
          </w:divBdr>
        </w:div>
        <w:div w:id="244729403">
          <w:marLeft w:val="0"/>
          <w:marRight w:val="0"/>
          <w:marTop w:val="0"/>
          <w:marBottom w:val="0"/>
          <w:divBdr>
            <w:top w:val="none" w:sz="0" w:space="0" w:color="auto"/>
            <w:left w:val="none" w:sz="0" w:space="0" w:color="auto"/>
            <w:bottom w:val="none" w:sz="0" w:space="0" w:color="auto"/>
            <w:right w:val="none" w:sz="0" w:space="0" w:color="auto"/>
          </w:divBdr>
        </w:div>
        <w:div w:id="359399503">
          <w:marLeft w:val="0"/>
          <w:marRight w:val="0"/>
          <w:marTop w:val="0"/>
          <w:marBottom w:val="0"/>
          <w:divBdr>
            <w:top w:val="none" w:sz="0" w:space="0" w:color="auto"/>
            <w:left w:val="none" w:sz="0" w:space="0" w:color="auto"/>
            <w:bottom w:val="none" w:sz="0" w:space="0" w:color="auto"/>
            <w:right w:val="none" w:sz="0" w:space="0" w:color="auto"/>
          </w:divBdr>
        </w:div>
        <w:div w:id="872156136">
          <w:marLeft w:val="0"/>
          <w:marRight w:val="0"/>
          <w:marTop w:val="0"/>
          <w:marBottom w:val="0"/>
          <w:divBdr>
            <w:top w:val="none" w:sz="0" w:space="0" w:color="auto"/>
            <w:left w:val="none" w:sz="0" w:space="0" w:color="auto"/>
            <w:bottom w:val="none" w:sz="0" w:space="0" w:color="auto"/>
            <w:right w:val="none" w:sz="0" w:space="0" w:color="auto"/>
          </w:divBdr>
        </w:div>
        <w:div w:id="947394524">
          <w:marLeft w:val="0"/>
          <w:marRight w:val="0"/>
          <w:marTop w:val="0"/>
          <w:marBottom w:val="0"/>
          <w:divBdr>
            <w:top w:val="none" w:sz="0" w:space="0" w:color="auto"/>
            <w:left w:val="none" w:sz="0" w:space="0" w:color="auto"/>
            <w:bottom w:val="none" w:sz="0" w:space="0" w:color="auto"/>
            <w:right w:val="none" w:sz="0" w:space="0" w:color="auto"/>
          </w:divBdr>
        </w:div>
        <w:div w:id="1080638427">
          <w:marLeft w:val="0"/>
          <w:marRight w:val="0"/>
          <w:marTop w:val="0"/>
          <w:marBottom w:val="0"/>
          <w:divBdr>
            <w:top w:val="none" w:sz="0" w:space="0" w:color="auto"/>
            <w:left w:val="none" w:sz="0" w:space="0" w:color="auto"/>
            <w:bottom w:val="none" w:sz="0" w:space="0" w:color="auto"/>
            <w:right w:val="none" w:sz="0" w:space="0" w:color="auto"/>
          </w:divBdr>
        </w:div>
        <w:div w:id="1114177789">
          <w:marLeft w:val="0"/>
          <w:marRight w:val="0"/>
          <w:marTop w:val="0"/>
          <w:marBottom w:val="0"/>
          <w:divBdr>
            <w:top w:val="none" w:sz="0" w:space="0" w:color="auto"/>
            <w:left w:val="none" w:sz="0" w:space="0" w:color="auto"/>
            <w:bottom w:val="none" w:sz="0" w:space="0" w:color="auto"/>
            <w:right w:val="none" w:sz="0" w:space="0" w:color="auto"/>
          </w:divBdr>
        </w:div>
        <w:div w:id="1124278082">
          <w:marLeft w:val="0"/>
          <w:marRight w:val="0"/>
          <w:marTop w:val="0"/>
          <w:marBottom w:val="0"/>
          <w:divBdr>
            <w:top w:val="none" w:sz="0" w:space="0" w:color="auto"/>
            <w:left w:val="none" w:sz="0" w:space="0" w:color="auto"/>
            <w:bottom w:val="none" w:sz="0" w:space="0" w:color="auto"/>
            <w:right w:val="none" w:sz="0" w:space="0" w:color="auto"/>
          </w:divBdr>
        </w:div>
        <w:div w:id="1127815076">
          <w:marLeft w:val="0"/>
          <w:marRight w:val="0"/>
          <w:marTop w:val="0"/>
          <w:marBottom w:val="0"/>
          <w:divBdr>
            <w:top w:val="none" w:sz="0" w:space="0" w:color="auto"/>
            <w:left w:val="none" w:sz="0" w:space="0" w:color="auto"/>
            <w:bottom w:val="none" w:sz="0" w:space="0" w:color="auto"/>
            <w:right w:val="none" w:sz="0" w:space="0" w:color="auto"/>
          </w:divBdr>
        </w:div>
        <w:div w:id="1447655289">
          <w:marLeft w:val="0"/>
          <w:marRight w:val="0"/>
          <w:marTop w:val="0"/>
          <w:marBottom w:val="0"/>
          <w:divBdr>
            <w:top w:val="none" w:sz="0" w:space="0" w:color="auto"/>
            <w:left w:val="none" w:sz="0" w:space="0" w:color="auto"/>
            <w:bottom w:val="none" w:sz="0" w:space="0" w:color="auto"/>
            <w:right w:val="none" w:sz="0" w:space="0" w:color="auto"/>
          </w:divBdr>
        </w:div>
        <w:div w:id="1480918635">
          <w:marLeft w:val="0"/>
          <w:marRight w:val="0"/>
          <w:marTop w:val="0"/>
          <w:marBottom w:val="0"/>
          <w:divBdr>
            <w:top w:val="none" w:sz="0" w:space="0" w:color="auto"/>
            <w:left w:val="none" w:sz="0" w:space="0" w:color="auto"/>
            <w:bottom w:val="none" w:sz="0" w:space="0" w:color="auto"/>
            <w:right w:val="none" w:sz="0" w:space="0" w:color="auto"/>
          </w:divBdr>
        </w:div>
        <w:div w:id="1529416241">
          <w:marLeft w:val="0"/>
          <w:marRight w:val="0"/>
          <w:marTop w:val="0"/>
          <w:marBottom w:val="0"/>
          <w:divBdr>
            <w:top w:val="none" w:sz="0" w:space="0" w:color="auto"/>
            <w:left w:val="none" w:sz="0" w:space="0" w:color="auto"/>
            <w:bottom w:val="none" w:sz="0" w:space="0" w:color="auto"/>
            <w:right w:val="none" w:sz="0" w:space="0" w:color="auto"/>
          </w:divBdr>
        </w:div>
        <w:div w:id="1554850520">
          <w:marLeft w:val="0"/>
          <w:marRight w:val="0"/>
          <w:marTop w:val="0"/>
          <w:marBottom w:val="0"/>
          <w:divBdr>
            <w:top w:val="none" w:sz="0" w:space="0" w:color="auto"/>
            <w:left w:val="none" w:sz="0" w:space="0" w:color="auto"/>
            <w:bottom w:val="none" w:sz="0" w:space="0" w:color="auto"/>
            <w:right w:val="none" w:sz="0" w:space="0" w:color="auto"/>
          </w:divBdr>
        </w:div>
        <w:div w:id="1617180941">
          <w:marLeft w:val="0"/>
          <w:marRight w:val="0"/>
          <w:marTop w:val="0"/>
          <w:marBottom w:val="0"/>
          <w:divBdr>
            <w:top w:val="none" w:sz="0" w:space="0" w:color="auto"/>
            <w:left w:val="none" w:sz="0" w:space="0" w:color="auto"/>
            <w:bottom w:val="none" w:sz="0" w:space="0" w:color="auto"/>
            <w:right w:val="none" w:sz="0" w:space="0" w:color="auto"/>
          </w:divBdr>
        </w:div>
        <w:div w:id="1794471130">
          <w:marLeft w:val="0"/>
          <w:marRight w:val="0"/>
          <w:marTop w:val="0"/>
          <w:marBottom w:val="0"/>
          <w:divBdr>
            <w:top w:val="none" w:sz="0" w:space="0" w:color="auto"/>
            <w:left w:val="none" w:sz="0" w:space="0" w:color="auto"/>
            <w:bottom w:val="none" w:sz="0" w:space="0" w:color="auto"/>
            <w:right w:val="none" w:sz="0" w:space="0" w:color="auto"/>
          </w:divBdr>
        </w:div>
        <w:div w:id="1905992043">
          <w:marLeft w:val="0"/>
          <w:marRight w:val="0"/>
          <w:marTop w:val="0"/>
          <w:marBottom w:val="0"/>
          <w:divBdr>
            <w:top w:val="none" w:sz="0" w:space="0" w:color="auto"/>
            <w:left w:val="none" w:sz="0" w:space="0" w:color="auto"/>
            <w:bottom w:val="none" w:sz="0" w:space="0" w:color="auto"/>
            <w:right w:val="none" w:sz="0" w:space="0" w:color="auto"/>
          </w:divBdr>
        </w:div>
        <w:div w:id="1926844116">
          <w:marLeft w:val="0"/>
          <w:marRight w:val="0"/>
          <w:marTop w:val="0"/>
          <w:marBottom w:val="0"/>
          <w:divBdr>
            <w:top w:val="none" w:sz="0" w:space="0" w:color="auto"/>
            <w:left w:val="none" w:sz="0" w:space="0" w:color="auto"/>
            <w:bottom w:val="none" w:sz="0" w:space="0" w:color="auto"/>
            <w:right w:val="none" w:sz="0" w:space="0" w:color="auto"/>
          </w:divBdr>
        </w:div>
        <w:div w:id="1986005376">
          <w:marLeft w:val="0"/>
          <w:marRight w:val="0"/>
          <w:marTop w:val="0"/>
          <w:marBottom w:val="0"/>
          <w:divBdr>
            <w:top w:val="none" w:sz="0" w:space="0" w:color="auto"/>
            <w:left w:val="none" w:sz="0" w:space="0" w:color="auto"/>
            <w:bottom w:val="none" w:sz="0" w:space="0" w:color="auto"/>
            <w:right w:val="none" w:sz="0" w:space="0" w:color="auto"/>
          </w:divBdr>
        </w:div>
      </w:divsChild>
    </w:div>
    <w:div w:id="2079547333">
      <w:bodyDiv w:val="1"/>
      <w:marLeft w:val="0"/>
      <w:marRight w:val="0"/>
      <w:marTop w:val="0"/>
      <w:marBottom w:val="0"/>
      <w:divBdr>
        <w:top w:val="none" w:sz="0" w:space="0" w:color="auto"/>
        <w:left w:val="none" w:sz="0" w:space="0" w:color="auto"/>
        <w:bottom w:val="none" w:sz="0" w:space="0" w:color="auto"/>
        <w:right w:val="none" w:sz="0" w:space="0" w:color="auto"/>
      </w:divBdr>
    </w:div>
    <w:div w:id="207986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ustralianvolunteer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SoqosoqoVakamaramaiTaukeiCakaudrov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stralianvolunteer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ustralianvolunteers.com/impact-fun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87A83-A32A-4FDB-A69C-307D7211E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7569</Words>
  <Characters>45434</Characters>
  <Application>Microsoft Office Word</Application>
  <DocSecurity>0</DocSecurity>
  <Lines>739</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52799</CharactersWithSpaces>
  <SharedDoc>false</SharedDoc>
  <HLinks>
    <vt:vector size="108" baseType="variant">
      <vt:variant>
        <vt:i4>4915265</vt:i4>
      </vt:variant>
      <vt:variant>
        <vt:i4>99</vt:i4>
      </vt:variant>
      <vt:variant>
        <vt:i4>0</vt:i4>
      </vt:variant>
      <vt:variant>
        <vt:i4>5</vt:i4>
      </vt:variant>
      <vt:variant>
        <vt:lpwstr>http://www.australianvolunteers.com/</vt:lpwstr>
      </vt:variant>
      <vt:variant>
        <vt:lpwstr/>
      </vt:variant>
      <vt:variant>
        <vt:i4>5046362</vt:i4>
      </vt:variant>
      <vt:variant>
        <vt:i4>96</vt:i4>
      </vt:variant>
      <vt:variant>
        <vt:i4>0</vt:i4>
      </vt:variant>
      <vt:variant>
        <vt:i4>5</vt:i4>
      </vt:variant>
      <vt:variant>
        <vt:lpwstr>https://www.facebook.com/SoqosoqoVakamaramaiTaukeiCakaudrove/</vt:lpwstr>
      </vt:variant>
      <vt:variant>
        <vt:lpwstr/>
      </vt:variant>
      <vt:variant>
        <vt:i4>2031696</vt:i4>
      </vt:variant>
      <vt:variant>
        <vt:i4>93</vt:i4>
      </vt:variant>
      <vt:variant>
        <vt:i4>0</vt:i4>
      </vt:variant>
      <vt:variant>
        <vt:i4>5</vt:i4>
      </vt:variant>
      <vt:variant>
        <vt:lpwstr>https://www.australianvolunteers.com/impact-fund/</vt:lpwstr>
      </vt:variant>
      <vt:variant>
        <vt:lpwstr/>
      </vt:variant>
      <vt:variant>
        <vt:i4>1245239</vt:i4>
      </vt:variant>
      <vt:variant>
        <vt:i4>86</vt:i4>
      </vt:variant>
      <vt:variant>
        <vt:i4>0</vt:i4>
      </vt:variant>
      <vt:variant>
        <vt:i4>5</vt:i4>
      </vt:variant>
      <vt:variant>
        <vt:lpwstr/>
      </vt:variant>
      <vt:variant>
        <vt:lpwstr>_Toc171526501</vt:lpwstr>
      </vt:variant>
      <vt:variant>
        <vt:i4>1245239</vt:i4>
      </vt:variant>
      <vt:variant>
        <vt:i4>80</vt:i4>
      </vt:variant>
      <vt:variant>
        <vt:i4>0</vt:i4>
      </vt:variant>
      <vt:variant>
        <vt:i4>5</vt:i4>
      </vt:variant>
      <vt:variant>
        <vt:lpwstr/>
      </vt:variant>
      <vt:variant>
        <vt:lpwstr>_Toc171526500</vt:lpwstr>
      </vt:variant>
      <vt:variant>
        <vt:i4>1703990</vt:i4>
      </vt:variant>
      <vt:variant>
        <vt:i4>74</vt:i4>
      </vt:variant>
      <vt:variant>
        <vt:i4>0</vt:i4>
      </vt:variant>
      <vt:variant>
        <vt:i4>5</vt:i4>
      </vt:variant>
      <vt:variant>
        <vt:lpwstr/>
      </vt:variant>
      <vt:variant>
        <vt:lpwstr>_Toc171526499</vt:lpwstr>
      </vt:variant>
      <vt:variant>
        <vt:i4>1703990</vt:i4>
      </vt:variant>
      <vt:variant>
        <vt:i4>68</vt:i4>
      </vt:variant>
      <vt:variant>
        <vt:i4>0</vt:i4>
      </vt:variant>
      <vt:variant>
        <vt:i4>5</vt:i4>
      </vt:variant>
      <vt:variant>
        <vt:lpwstr/>
      </vt:variant>
      <vt:variant>
        <vt:lpwstr>_Toc171526498</vt:lpwstr>
      </vt:variant>
      <vt:variant>
        <vt:i4>1703990</vt:i4>
      </vt:variant>
      <vt:variant>
        <vt:i4>62</vt:i4>
      </vt:variant>
      <vt:variant>
        <vt:i4>0</vt:i4>
      </vt:variant>
      <vt:variant>
        <vt:i4>5</vt:i4>
      </vt:variant>
      <vt:variant>
        <vt:lpwstr/>
      </vt:variant>
      <vt:variant>
        <vt:lpwstr>_Toc171526497</vt:lpwstr>
      </vt:variant>
      <vt:variant>
        <vt:i4>1703990</vt:i4>
      </vt:variant>
      <vt:variant>
        <vt:i4>56</vt:i4>
      </vt:variant>
      <vt:variant>
        <vt:i4>0</vt:i4>
      </vt:variant>
      <vt:variant>
        <vt:i4>5</vt:i4>
      </vt:variant>
      <vt:variant>
        <vt:lpwstr/>
      </vt:variant>
      <vt:variant>
        <vt:lpwstr>_Toc171526496</vt:lpwstr>
      </vt:variant>
      <vt:variant>
        <vt:i4>1703990</vt:i4>
      </vt:variant>
      <vt:variant>
        <vt:i4>50</vt:i4>
      </vt:variant>
      <vt:variant>
        <vt:i4>0</vt:i4>
      </vt:variant>
      <vt:variant>
        <vt:i4>5</vt:i4>
      </vt:variant>
      <vt:variant>
        <vt:lpwstr/>
      </vt:variant>
      <vt:variant>
        <vt:lpwstr>_Toc171526495</vt:lpwstr>
      </vt:variant>
      <vt:variant>
        <vt:i4>1703990</vt:i4>
      </vt:variant>
      <vt:variant>
        <vt:i4>44</vt:i4>
      </vt:variant>
      <vt:variant>
        <vt:i4>0</vt:i4>
      </vt:variant>
      <vt:variant>
        <vt:i4>5</vt:i4>
      </vt:variant>
      <vt:variant>
        <vt:lpwstr/>
      </vt:variant>
      <vt:variant>
        <vt:lpwstr>_Toc171526494</vt:lpwstr>
      </vt:variant>
      <vt:variant>
        <vt:i4>1703990</vt:i4>
      </vt:variant>
      <vt:variant>
        <vt:i4>38</vt:i4>
      </vt:variant>
      <vt:variant>
        <vt:i4>0</vt:i4>
      </vt:variant>
      <vt:variant>
        <vt:i4>5</vt:i4>
      </vt:variant>
      <vt:variant>
        <vt:lpwstr/>
      </vt:variant>
      <vt:variant>
        <vt:lpwstr>_Toc171526493</vt:lpwstr>
      </vt:variant>
      <vt:variant>
        <vt:i4>1703990</vt:i4>
      </vt:variant>
      <vt:variant>
        <vt:i4>32</vt:i4>
      </vt:variant>
      <vt:variant>
        <vt:i4>0</vt:i4>
      </vt:variant>
      <vt:variant>
        <vt:i4>5</vt:i4>
      </vt:variant>
      <vt:variant>
        <vt:lpwstr/>
      </vt:variant>
      <vt:variant>
        <vt:lpwstr>_Toc171526492</vt:lpwstr>
      </vt:variant>
      <vt:variant>
        <vt:i4>1703990</vt:i4>
      </vt:variant>
      <vt:variant>
        <vt:i4>26</vt:i4>
      </vt:variant>
      <vt:variant>
        <vt:i4>0</vt:i4>
      </vt:variant>
      <vt:variant>
        <vt:i4>5</vt:i4>
      </vt:variant>
      <vt:variant>
        <vt:lpwstr/>
      </vt:variant>
      <vt:variant>
        <vt:lpwstr>_Toc171526491</vt:lpwstr>
      </vt:variant>
      <vt:variant>
        <vt:i4>1703990</vt:i4>
      </vt:variant>
      <vt:variant>
        <vt:i4>20</vt:i4>
      </vt:variant>
      <vt:variant>
        <vt:i4>0</vt:i4>
      </vt:variant>
      <vt:variant>
        <vt:i4>5</vt:i4>
      </vt:variant>
      <vt:variant>
        <vt:lpwstr/>
      </vt:variant>
      <vt:variant>
        <vt:lpwstr>_Toc171526490</vt:lpwstr>
      </vt:variant>
      <vt:variant>
        <vt:i4>1769526</vt:i4>
      </vt:variant>
      <vt:variant>
        <vt:i4>14</vt:i4>
      </vt:variant>
      <vt:variant>
        <vt:i4>0</vt:i4>
      </vt:variant>
      <vt:variant>
        <vt:i4>5</vt:i4>
      </vt:variant>
      <vt:variant>
        <vt:lpwstr/>
      </vt:variant>
      <vt:variant>
        <vt:lpwstr>_Toc171526489</vt:lpwstr>
      </vt:variant>
      <vt:variant>
        <vt:i4>1769526</vt:i4>
      </vt:variant>
      <vt:variant>
        <vt:i4>8</vt:i4>
      </vt:variant>
      <vt:variant>
        <vt:i4>0</vt:i4>
      </vt:variant>
      <vt:variant>
        <vt:i4>5</vt:i4>
      </vt:variant>
      <vt:variant>
        <vt:lpwstr/>
      </vt:variant>
      <vt:variant>
        <vt:lpwstr>_Toc171526488</vt:lpwstr>
      </vt:variant>
      <vt:variant>
        <vt:i4>1769526</vt:i4>
      </vt:variant>
      <vt:variant>
        <vt:i4>2</vt:i4>
      </vt:variant>
      <vt:variant>
        <vt:i4>0</vt:i4>
      </vt:variant>
      <vt:variant>
        <vt:i4>5</vt:i4>
      </vt:variant>
      <vt:variant>
        <vt:lpwstr/>
      </vt:variant>
      <vt:variant>
        <vt:lpwstr>_Toc171526487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Volunteers Program: Global Program Strategy Strategy 2024-27</dc:title>
  <dc:subject/>
  <dc:creator/>
  <cp:keywords>[SEC=OFFICIAL]</cp:keywords>
  <dc:description/>
  <cp:lastModifiedBy/>
  <cp:revision>1</cp:revision>
  <dcterms:created xsi:type="dcterms:W3CDTF">2025-03-24T02:54:00Z</dcterms:created>
  <dcterms:modified xsi:type="dcterms:W3CDTF">2025-03-24T02:54:00Z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v=2022.1;a=SHA256;h=B6FF6A1399C217777BF7919F93BD415123B6878C17FFADBC57FD058653C79112</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2024-01-09T06:25:26Z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1F30FBA6511D47E99407F28B3BBDEB18</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D569DD2A398FAF5096A42ED7EEE95859</vt:lpwstr>
  </property>
  <property fmtid="{D5CDD505-2E9C-101B-9397-08002B2CF9AE}" pid="24" name="PM_Hash_Salt">
    <vt:lpwstr>046F7E266A075050744A8E49D61B2A99</vt:lpwstr>
  </property>
  <property fmtid="{D5CDD505-2E9C-101B-9397-08002B2CF9AE}" pid="25" name="PM_Hash_SHA1">
    <vt:lpwstr>430085196876FB7127B1ED6D932CAE9F3A780633</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