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BBD7" w14:textId="3A38244A" w:rsidR="00A32B32" w:rsidRPr="007D4772" w:rsidRDefault="553B0BB3" w:rsidP="00B92E99">
      <w:pPr>
        <w:pStyle w:val="Heading1"/>
        <w:rPr>
          <w:rFonts w:ascii="Calibri" w:hAnsi="Calibri" w:cs="Calibri"/>
          <w:color w:val="auto"/>
        </w:rPr>
      </w:pPr>
      <w:bookmarkStart w:id="0" w:name="_Toc120795778"/>
      <w:r w:rsidRPr="007D4772">
        <w:rPr>
          <w:rFonts w:ascii="Calibri" w:hAnsi="Calibri" w:cs="Calibri"/>
          <w:color w:val="auto"/>
        </w:rPr>
        <w:t xml:space="preserve">Business Envoy </w:t>
      </w:r>
      <w:r w:rsidR="00900649" w:rsidRPr="007D4772">
        <w:rPr>
          <w:rFonts w:ascii="Calibri" w:hAnsi="Calibri" w:cs="Calibri"/>
          <w:color w:val="auto"/>
        </w:rPr>
        <w:t>–</w:t>
      </w:r>
      <w:r w:rsidRPr="007D4772">
        <w:rPr>
          <w:rFonts w:ascii="Calibri" w:hAnsi="Calibri" w:cs="Calibri"/>
          <w:color w:val="auto"/>
        </w:rPr>
        <w:t xml:space="preserve"> </w:t>
      </w:r>
      <w:r w:rsidR="2BAD8F2E" w:rsidRPr="007D4772">
        <w:rPr>
          <w:rFonts w:ascii="Calibri" w:hAnsi="Calibri" w:cs="Calibri"/>
          <w:color w:val="auto"/>
        </w:rPr>
        <w:t>Indigenous Innovation</w:t>
      </w:r>
      <w:bookmarkEnd w:id="0"/>
    </w:p>
    <w:p w14:paraId="35743D95" w14:textId="77777777" w:rsidR="00EE3FD1" w:rsidRPr="007D4772" w:rsidRDefault="00EE3FD1" w:rsidP="00900649">
      <w:pPr>
        <w:rPr>
          <w:rFonts w:ascii="Calibri" w:hAnsi="Calibri" w:cs="Calibri"/>
        </w:rPr>
      </w:pPr>
    </w:p>
    <w:p w14:paraId="63EC40AC" w14:textId="315B8465" w:rsidR="00F12CFA" w:rsidRPr="007D4772" w:rsidRDefault="00F12CFA" w:rsidP="00B92E99">
      <w:pPr>
        <w:pStyle w:val="Heading2"/>
        <w:rPr>
          <w:rFonts w:ascii="Calibri" w:hAnsi="Calibri" w:cs="Calibri"/>
          <w:color w:val="auto"/>
        </w:rPr>
      </w:pPr>
      <w:r w:rsidRPr="007D4772">
        <w:rPr>
          <w:rFonts w:ascii="Calibri" w:hAnsi="Calibri" w:cs="Calibri"/>
          <w:color w:val="auto"/>
        </w:rPr>
        <w:t>Australian Government – Department of Foreign Affairs and Trade (DFAT)</w:t>
      </w:r>
    </w:p>
    <w:p w14:paraId="37926983" w14:textId="77777777" w:rsidR="00F12CFA" w:rsidRPr="007D4772" w:rsidRDefault="00F12CFA" w:rsidP="00B92E99">
      <w:pPr>
        <w:pStyle w:val="Heading3"/>
        <w:rPr>
          <w:rFonts w:ascii="Calibri" w:hAnsi="Calibri" w:cs="Calibri"/>
          <w:color w:val="auto"/>
        </w:rPr>
      </w:pPr>
      <w:r w:rsidRPr="007D4772">
        <w:rPr>
          <w:rFonts w:ascii="Calibri" w:hAnsi="Calibri" w:cs="Calibri"/>
          <w:color w:val="auto"/>
          <w:lang w:val="de-DE"/>
        </w:rPr>
        <w:t>DFAT</w:t>
      </w:r>
      <w:r w:rsidRPr="007D4772">
        <w:rPr>
          <w:rFonts w:ascii="Calibri" w:hAnsi="Calibri" w:cs="Calibri"/>
          <w:color w:val="auto"/>
          <w:rtl/>
        </w:rPr>
        <w:t>’</w:t>
      </w:r>
      <w:r w:rsidRPr="007D4772">
        <w:rPr>
          <w:rFonts w:ascii="Calibri" w:hAnsi="Calibri" w:cs="Calibri"/>
          <w:color w:val="auto"/>
        </w:rPr>
        <w:t>s flagship trade and investment quarterly</w:t>
      </w:r>
    </w:p>
    <w:p w14:paraId="3314A089" w14:textId="77777777" w:rsidR="00F12CFA" w:rsidRPr="007D4772" w:rsidRDefault="00F12CFA" w:rsidP="00900649">
      <w:pPr>
        <w:rPr>
          <w:rFonts w:ascii="Calibri" w:hAnsi="Calibri" w:cs="Calibri"/>
        </w:rPr>
      </w:pPr>
    </w:p>
    <w:p w14:paraId="7C13D857" w14:textId="37F74E4A" w:rsidR="00EE3FD1" w:rsidRPr="007D4772" w:rsidRDefault="2BAD8F2E" w:rsidP="002D634D">
      <w:pPr>
        <w:pStyle w:val="Heading4"/>
        <w:rPr>
          <w:rFonts w:ascii="Calibri" w:hAnsi="Calibri" w:cs="Calibri"/>
          <w:color w:val="auto"/>
        </w:rPr>
      </w:pPr>
      <w:r w:rsidRPr="007D4772">
        <w:rPr>
          <w:rFonts w:ascii="Calibri" w:hAnsi="Calibri" w:cs="Calibri"/>
          <w:color w:val="auto"/>
        </w:rPr>
        <w:t>Dec</w:t>
      </w:r>
      <w:r w:rsidR="00900649" w:rsidRPr="007D4772">
        <w:rPr>
          <w:rFonts w:ascii="Calibri" w:hAnsi="Calibri" w:cs="Calibri"/>
          <w:color w:val="auto"/>
        </w:rPr>
        <w:t>ember 2022</w:t>
      </w:r>
    </w:p>
    <w:p w14:paraId="13A72456" w14:textId="4AE1507F" w:rsidR="00A32B32" w:rsidRPr="007D4772" w:rsidRDefault="00A32B32" w:rsidP="2D112725">
      <w:pPr>
        <w:rPr>
          <w:rFonts w:ascii="Calibri" w:hAnsi="Calibri" w:cs="Calibri"/>
          <w:lang w:eastAsia="en-AU"/>
          <w14:textOutline w14:w="0" w14:cap="flat" w14:cmpd="sng" w14:algn="ctr">
            <w14:noFill/>
            <w14:prstDash w14:val="solid"/>
            <w14:bevel/>
          </w14:textOutline>
        </w:rPr>
      </w:pPr>
    </w:p>
    <w:sdt>
      <w:sdtPr>
        <w:rPr>
          <w:rFonts w:ascii="Calibri" w:eastAsia="Arial Unicode MS" w:hAnsi="Calibri" w:cs="Calibri"/>
          <w:color w:val="auto"/>
          <w:sz w:val="24"/>
          <w:szCs w:val="24"/>
          <w:bdr w:val="nil"/>
        </w:rPr>
        <w:id w:val="2031371490"/>
        <w:docPartObj>
          <w:docPartGallery w:val="Table of Contents"/>
          <w:docPartUnique/>
        </w:docPartObj>
      </w:sdtPr>
      <w:sdtEndPr>
        <w:rPr>
          <w:b/>
          <w:bCs/>
          <w:noProof/>
        </w:rPr>
      </w:sdtEndPr>
      <w:sdtContent>
        <w:p w14:paraId="6EB41026" w14:textId="365644C3" w:rsidR="00D41F3A" w:rsidRPr="007D4772" w:rsidRDefault="00D41F3A" w:rsidP="2D112725">
          <w:pPr>
            <w:pStyle w:val="TOCHeading"/>
            <w:rPr>
              <w:rFonts w:ascii="Calibri" w:hAnsi="Calibri" w:cs="Calibri"/>
              <w:color w:val="auto"/>
            </w:rPr>
          </w:pPr>
          <w:r w:rsidRPr="007D4772">
            <w:rPr>
              <w:rFonts w:ascii="Calibri" w:hAnsi="Calibri" w:cs="Calibri"/>
              <w:color w:val="auto"/>
            </w:rPr>
            <w:t>Contents</w:t>
          </w:r>
        </w:p>
        <w:p w14:paraId="2698BD3D" w14:textId="77777777" w:rsidR="002A2633" w:rsidRPr="007D4772" w:rsidRDefault="002A2633" w:rsidP="2D112725">
          <w:pPr>
            <w:rPr>
              <w:rFonts w:ascii="Calibri" w:hAnsi="Calibri" w:cs="Calibri"/>
            </w:rPr>
          </w:pPr>
        </w:p>
        <w:p w14:paraId="2A1767C1" w14:textId="5C949283" w:rsidR="00591021" w:rsidRPr="007D4772" w:rsidRDefault="00DF2F94">
          <w:pPr>
            <w:pStyle w:val="TOC1"/>
            <w:tabs>
              <w:tab w:val="right" w:leader="dot" w:pos="9628"/>
            </w:tabs>
            <w:rPr>
              <w:rFonts w:ascii="Calibri" w:eastAsiaTheme="minorEastAsia" w:hAnsi="Calibri" w:cs="Calibri"/>
              <w:noProof/>
              <w:sz w:val="22"/>
              <w:szCs w:val="22"/>
              <w:bdr w:val="none" w:sz="0" w:space="0" w:color="auto"/>
              <w:lang w:val="en-AU" w:eastAsia="en-AU"/>
            </w:rPr>
          </w:pPr>
          <w:r w:rsidRPr="007D4772">
            <w:rPr>
              <w:rFonts w:ascii="Calibri" w:hAnsi="Calibri" w:cs="Calibri"/>
            </w:rPr>
            <w:fldChar w:fldCharType="begin"/>
          </w:r>
          <w:r w:rsidRPr="007D4772">
            <w:rPr>
              <w:rFonts w:ascii="Calibri" w:hAnsi="Calibri" w:cs="Calibri"/>
            </w:rPr>
            <w:instrText xml:space="preserve"> TOC \o "1-1" \h \z \u </w:instrText>
          </w:r>
          <w:r w:rsidRPr="007D4772">
            <w:rPr>
              <w:rFonts w:ascii="Calibri" w:hAnsi="Calibri" w:cs="Calibri"/>
            </w:rPr>
            <w:fldChar w:fldCharType="separate"/>
          </w:r>
          <w:hyperlink w:anchor="_Toc120795778" w:history="1">
            <w:r w:rsidR="00591021" w:rsidRPr="007D4772">
              <w:rPr>
                <w:rStyle w:val="Hyperlink"/>
                <w:rFonts w:ascii="Calibri" w:hAnsi="Calibri" w:cs="Calibri"/>
                <w:noProof/>
              </w:rPr>
              <w:t>Business Envoy – Indigenous Innovation</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_Toc120795778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w:t>
            </w:r>
            <w:r w:rsidR="00591021" w:rsidRPr="007D4772">
              <w:rPr>
                <w:rFonts w:ascii="Calibri" w:hAnsi="Calibri" w:cs="Calibri"/>
                <w:noProof/>
                <w:webHidden/>
              </w:rPr>
              <w:fldChar w:fldCharType="end"/>
            </w:r>
          </w:hyperlink>
        </w:p>
        <w:p w14:paraId="5EF40FC2" w14:textId="74DB3F2E"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79" w:history="1">
            <w:r w:rsidR="00591021" w:rsidRPr="007D4772">
              <w:rPr>
                <w:rStyle w:val="Hyperlink"/>
                <w:rFonts w:ascii="Calibri" w:hAnsi="Calibri" w:cs="Calibri"/>
                <w:noProof/>
              </w:rPr>
              <w:t>First Nations acknowledgement</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_Toc120795779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w:t>
            </w:r>
            <w:r w:rsidR="00591021" w:rsidRPr="007D4772">
              <w:rPr>
                <w:rFonts w:ascii="Calibri" w:hAnsi="Calibri" w:cs="Calibri"/>
                <w:noProof/>
                <w:webHidden/>
              </w:rPr>
              <w:fldChar w:fldCharType="end"/>
            </w:r>
          </w:hyperlink>
        </w:p>
        <w:p w14:paraId="540D6B9A" w14:textId="32D7F816"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0" w:history="1">
            <w:r w:rsidR="00591021" w:rsidRPr="007D4772">
              <w:rPr>
                <w:rStyle w:val="Hyperlink"/>
                <w:rFonts w:ascii="Calibri" w:hAnsi="Calibri" w:cs="Calibri"/>
                <w:noProof/>
              </w:rPr>
              <w:t>Minister</w:t>
            </w:r>
            <w:r w:rsidR="00591021" w:rsidRPr="007D4772">
              <w:rPr>
                <w:rStyle w:val="Hyperlink"/>
                <w:rFonts w:ascii="Calibri" w:hAnsi="Calibri" w:cs="Calibri"/>
                <w:noProof/>
                <w:rtl/>
              </w:rPr>
              <w:t>’</w:t>
            </w:r>
            <w:r w:rsidR="00591021" w:rsidRPr="007D4772">
              <w:rPr>
                <w:rStyle w:val="Hyperlink"/>
                <w:rFonts w:ascii="Calibri" w:hAnsi="Calibri" w:cs="Calibri"/>
                <w:noProof/>
              </w:rPr>
              <w:t>s foreword</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_Toc120795780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3</w:t>
            </w:r>
            <w:r w:rsidR="00591021" w:rsidRPr="007D4772">
              <w:rPr>
                <w:rFonts w:ascii="Calibri" w:hAnsi="Calibri" w:cs="Calibri"/>
                <w:noProof/>
                <w:webHidden/>
              </w:rPr>
              <w:fldChar w:fldCharType="end"/>
            </w:r>
          </w:hyperlink>
        </w:p>
        <w:p w14:paraId="21E5E2E4" w14:textId="7306B8EB"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1" w:history="1">
            <w:r w:rsidR="00591021" w:rsidRPr="007D4772">
              <w:rPr>
                <w:rStyle w:val="Hyperlink"/>
                <w:rFonts w:ascii="Calibri" w:hAnsi="Calibri" w:cs="Calibri"/>
                <w:noProof/>
                <w:lang w:val="de-DE"/>
              </w:rPr>
              <w:t>Case studies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_Toc120795781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5</w:t>
            </w:r>
            <w:r w:rsidR="00591021" w:rsidRPr="007D4772">
              <w:rPr>
                <w:rFonts w:ascii="Calibri" w:hAnsi="Calibri" w:cs="Calibri"/>
                <w:noProof/>
                <w:webHidden/>
              </w:rPr>
              <w:fldChar w:fldCharType="end"/>
            </w:r>
          </w:hyperlink>
        </w:p>
        <w:p w14:paraId="0B3E068B" w14:textId="3A5F7539"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2" w:history="1">
            <w:r w:rsidR="00591021" w:rsidRPr="007D4772">
              <w:rPr>
                <w:rStyle w:val="Hyperlink"/>
                <w:rFonts w:ascii="Calibri" w:hAnsi="Calibri" w:cs="Calibri"/>
                <w:noProof/>
              </w:rPr>
              <w:t>Pilbara Solar - First Nations partners in renewable energy storage</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_Toc120795782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9</w:t>
            </w:r>
            <w:r w:rsidR="00591021" w:rsidRPr="007D4772">
              <w:rPr>
                <w:rFonts w:ascii="Calibri" w:hAnsi="Calibri" w:cs="Calibri"/>
                <w:noProof/>
                <w:webHidden/>
              </w:rPr>
              <w:fldChar w:fldCharType="end"/>
            </w:r>
          </w:hyperlink>
        </w:p>
        <w:p w14:paraId="658DC16F" w14:textId="386543E0"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3" w:history="1">
            <w:r w:rsidR="00591021" w:rsidRPr="007D4772">
              <w:rPr>
                <w:rStyle w:val="Hyperlink"/>
                <w:rFonts w:ascii="Calibri" w:hAnsi="Calibri" w:cs="Calibri"/>
                <w:noProof/>
              </w:rPr>
              <w:t>A First Nations-led approach to Australia</w:t>
            </w:r>
            <w:r w:rsidR="00591021" w:rsidRPr="007D4772">
              <w:rPr>
                <w:rStyle w:val="Hyperlink"/>
                <w:rFonts w:ascii="Calibri" w:hAnsi="Calibri" w:cs="Calibri"/>
                <w:noProof/>
                <w:rtl/>
              </w:rPr>
              <w:t>’</w:t>
            </w:r>
            <w:r w:rsidR="00591021" w:rsidRPr="007D4772">
              <w:rPr>
                <w:rStyle w:val="Hyperlink"/>
                <w:rFonts w:ascii="Calibri" w:hAnsi="Calibri" w:cs="Calibri"/>
                <w:noProof/>
              </w:rPr>
              <w:t>s renewable energy transition</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_Toc120795783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10</w:t>
            </w:r>
            <w:r w:rsidR="00591021" w:rsidRPr="007D4772">
              <w:rPr>
                <w:rFonts w:ascii="Calibri" w:hAnsi="Calibri" w:cs="Calibri"/>
                <w:noProof/>
                <w:webHidden/>
              </w:rPr>
              <w:fldChar w:fldCharType="end"/>
            </w:r>
          </w:hyperlink>
        </w:p>
        <w:p w14:paraId="0A42AF58" w14:textId="1166E56F"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4" w:history="1">
            <w:r w:rsidR="00591021" w:rsidRPr="007D4772">
              <w:rPr>
                <w:rStyle w:val="Hyperlink"/>
                <w:rFonts w:ascii="Calibri" w:hAnsi="Calibri" w:cs="Calibri"/>
                <w:noProof/>
              </w:rPr>
              <w:t>Building a thriving First Nations tourism sector</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_Toc120795784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11</w:t>
            </w:r>
            <w:r w:rsidR="00591021" w:rsidRPr="007D4772">
              <w:rPr>
                <w:rFonts w:ascii="Calibri" w:hAnsi="Calibri" w:cs="Calibri"/>
                <w:noProof/>
                <w:webHidden/>
              </w:rPr>
              <w:fldChar w:fldCharType="end"/>
            </w:r>
          </w:hyperlink>
        </w:p>
        <w:p w14:paraId="3B4D8BA6" w14:textId="279C45FA"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5" w:history="1">
            <w:r w:rsidR="00591021" w:rsidRPr="007D4772">
              <w:rPr>
                <w:rStyle w:val="Hyperlink"/>
                <w:rFonts w:ascii="Calibri" w:hAnsi="Calibri" w:cs="Calibri"/>
                <w:noProof/>
              </w:rPr>
              <w:t>Discover Aboriginal Experiences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_Toc120795785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12</w:t>
            </w:r>
            <w:r w:rsidR="00591021" w:rsidRPr="007D4772">
              <w:rPr>
                <w:rFonts w:ascii="Calibri" w:hAnsi="Calibri" w:cs="Calibri"/>
                <w:noProof/>
                <w:webHidden/>
              </w:rPr>
              <w:fldChar w:fldCharType="end"/>
            </w:r>
          </w:hyperlink>
        </w:p>
        <w:p w14:paraId="28F3407D" w14:textId="283F4853"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6" w:history="1">
            <w:r w:rsidR="00591021" w:rsidRPr="007D4772">
              <w:rPr>
                <w:rStyle w:val="Hyperlink"/>
                <w:rFonts w:ascii="Calibri" w:hAnsi="Calibri" w:cs="Calibri"/>
                <w:noProof/>
              </w:rPr>
              <w:t>Helping First Nations businesses to access global markets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_Toc120795786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13</w:t>
            </w:r>
            <w:r w:rsidR="00591021" w:rsidRPr="007D4772">
              <w:rPr>
                <w:rFonts w:ascii="Calibri" w:hAnsi="Calibri" w:cs="Calibri"/>
                <w:noProof/>
                <w:webHidden/>
              </w:rPr>
              <w:fldChar w:fldCharType="end"/>
            </w:r>
          </w:hyperlink>
        </w:p>
        <w:p w14:paraId="16FDC571" w14:textId="597A7CA0"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7" w:history="1">
            <w:r w:rsidR="00591021" w:rsidRPr="007D4772">
              <w:rPr>
                <w:rStyle w:val="Hyperlink"/>
                <w:rFonts w:ascii="Calibri" w:hAnsi="Calibri" w:cs="Calibri"/>
                <w:noProof/>
              </w:rPr>
              <w:t>Export Nation platform to help Indigenous businesses go global</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_Toc120795787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14</w:t>
            </w:r>
            <w:r w:rsidR="00591021" w:rsidRPr="007D4772">
              <w:rPr>
                <w:rFonts w:ascii="Calibri" w:hAnsi="Calibri" w:cs="Calibri"/>
                <w:noProof/>
                <w:webHidden/>
              </w:rPr>
              <w:fldChar w:fldCharType="end"/>
            </w:r>
          </w:hyperlink>
        </w:p>
        <w:p w14:paraId="208C4536" w14:textId="237F0AF7"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8" w:history="1">
            <w:r w:rsidR="00591021" w:rsidRPr="007D4772">
              <w:rPr>
                <w:rStyle w:val="Hyperlink"/>
                <w:rFonts w:ascii="Calibri" w:hAnsi="Calibri" w:cs="Calibri"/>
                <w:noProof/>
              </w:rPr>
              <w:t xml:space="preserve">Indigenous businesses have the </w:t>
            </w:r>
            <w:r w:rsidR="00591021" w:rsidRPr="007D4772">
              <w:rPr>
                <w:rStyle w:val="Hyperlink"/>
                <w:rFonts w:ascii="Calibri" w:hAnsi="Calibri" w:cs="Calibri"/>
                <w:noProof/>
                <w:rtl/>
              </w:rPr>
              <w:t>‘</w:t>
            </w:r>
            <w:r w:rsidR="00591021" w:rsidRPr="007D4772">
              <w:rPr>
                <w:rStyle w:val="Hyperlink"/>
                <w:rFonts w:ascii="Calibri" w:hAnsi="Calibri" w:cs="Calibri"/>
                <w:noProof/>
              </w:rPr>
              <w:t>grit</w:t>
            </w:r>
            <w:r w:rsidR="00591021" w:rsidRPr="007D4772">
              <w:rPr>
                <w:rStyle w:val="Hyperlink"/>
                <w:rFonts w:ascii="Calibri" w:hAnsi="Calibri" w:cs="Calibri"/>
                <w:noProof/>
                <w:rtl/>
              </w:rPr>
              <w:t xml:space="preserve">’ </w:t>
            </w:r>
            <w:r w:rsidR="00591021" w:rsidRPr="007D4772">
              <w:rPr>
                <w:rStyle w:val="Hyperlink"/>
                <w:rFonts w:ascii="Calibri" w:hAnsi="Calibri" w:cs="Calibri"/>
                <w:noProof/>
              </w:rPr>
              <w:t>to make it in global markets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_Toc120795788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15</w:t>
            </w:r>
            <w:r w:rsidR="00591021" w:rsidRPr="007D4772">
              <w:rPr>
                <w:rFonts w:ascii="Calibri" w:hAnsi="Calibri" w:cs="Calibri"/>
                <w:noProof/>
                <w:webHidden/>
              </w:rPr>
              <w:fldChar w:fldCharType="end"/>
            </w:r>
          </w:hyperlink>
        </w:p>
        <w:p w14:paraId="4047F532" w14:textId="32D48EA5"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89" w:history="1">
            <w:r w:rsidR="00591021" w:rsidRPr="007D4772">
              <w:rPr>
                <w:rStyle w:val="Hyperlink"/>
                <w:rFonts w:ascii="Calibri" w:hAnsi="Calibri" w:cs="Calibri"/>
                <w:noProof/>
              </w:rPr>
              <w:t>Indigenous Peoples Economic and Trade Cooperation Arrangement – a regional initiative for economic empowerment</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_Toc120795789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17</w:t>
            </w:r>
            <w:r w:rsidR="00591021" w:rsidRPr="007D4772">
              <w:rPr>
                <w:rFonts w:ascii="Calibri" w:hAnsi="Calibri" w:cs="Calibri"/>
                <w:noProof/>
                <w:webHidden/>
              </w:rPr>
              <w:fldChar w:fldCharType="end"/>
            </w:r>
          </w:hyperlink>
        </w:p>
        <w:p w14:paraId="23964B12" w14:textId="5F74CA45"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0" w:history="1">
            <w:r w:rsidR="00591021" w:rsidRPr="007D4772">
              <w:rPr>
                <w:rStyle w:val="Hyperlink"/>
                <w:rFonts w:ascii="Calibri" w:hAnsi="Calibri" w:cs="Calibri"/>
                <w:noProof/>
              </w:rPr>
              <w:t>How Free Trade Agreements benefit First Nations businesses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_Toc120795790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18</w:t>
            </w:r>
            <w:r w:rsidR="00591021" w:rsidRPr="007D4772">
              <w:rPr>
                <w:rFonts w:ascii="Calibri" w:hAnsi="Calibri" w:cs="Calibri"/>
                <w:noProof/>
                <w:webHidden/>
              </w:rPr>
              <w:fldChar w:fldCharType="end"/>
            </w:r>
          </w:hyperlink>
        </w:p>
        <w:p w14:paraId="57CAA517" w14:textId="3A7A0BAE"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1" w:history="1">
            <w:r w:rsidR="00591021" w:rsidRPr="007D4772">
              <w:rPr>
                <w:rStyle w:val="Hyperlink"/>
                <w:rFonts w:ascii="Calibri" w:hAnsi="Calibri" w:cs="Calibri"/>
                <w:noProof/>
              </w:rPr>
              <w:t>Aboriginal art in global kitchens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_Toc120795791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19</w:t>
            </w:r>
            <w:r w:rsidR="00591021" w:rsidRPr="007D4772">
              <w:rPr>
                <w:rFonts w:ascii="Calibri" w:hAnsi="Calibri" w:cs="Calibri"/>
                <w:noProof/>
                <w:webHidden/>
              </w:rPr>
              <w:fldChar w:fldCharType="end"/>
            </w:r>
          </w:hyperlink>
        </w:p>
        <w:p w14:paraId="142C3C00" w14:textId="72CCC757"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2" w:history="1">
            <w:r w:rsidR="00591021" w:rsidRPr="007D4772">
              <w:rPr>
                <w:rStyle w:val="Hyperlink"/>
                <w:rFonts w:ascii="Calibri" w:hAnsi="Calibri" w:cs="Calibri"/>
                <w:noProof/>
              </w:rPr>
              <w:t>Global Insights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_Toc120795792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20</w:t>
            </w:r>
            <w:r w:rsidR="00591021" w:rsidRPr="007D4772">
              <w:rPr>
                <w:rFonts w:ascii="Calibri" w:hAnsi="Calibri" w:cs="Calibri"/>
                <w:noProof/>
                <w:webHidden/>
              </w:rPr>
              <w:fldChar w:fldCharType="end"/>
            </w:r>
          </w:hyperlink>
        </w:p>
        <w:p w14:paraId="00067AE9" w14:textId="295AB2BD"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3" w:history="1">
            <w:r w:rsidR="00591021" w:rsidRPr="007D4772">
              <w:rPr>
                <w:rStyle w:val="Hyperlink"/>
                <w:rFonts w:ascii="Calibri" w:hAnsi="Calibri" w:cs="Calibri"/>
                <w:noProof/>
              </w:rPr>
              <w:t>Indigenous business and employment hubs across Australia</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_Toc120795793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22</w:t>
            </w:r>
            <w:r w:rsidR="00591021" w:rsidRPr="007D4772">
              <w:rPr>
                <w:rFonts w:ascii="Calibri" w:hAnsi="Calibri" w:cs="Calibri"/>
                <w:noProof/>
                <w:webHidden/>
              </w:rPr>
              <w:fldChar w:fldCharType="end"/>
            </w:r>
          </w:hyperlink>
        </w:p>
        <w:p w14:paraId="13A5E4E2" w14:textId="3AE844F5"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4" w:history="1">
            <w:r w:rsidR="00591021" w:rsidRPr="007D4772">
              <w:rPr>
                <w:rStyle w:val="Hyperlink"/>
                <w:rFonts w:ascii="Calibri" w:hAnsi="Calibri" w:cs="Calibri"/>
                <w:noProof/>
              </w:rPr>
              <w:t>Global strategies to lift our regions to global markets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_Toc120795794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24</w:t>
            </w:r>
            <w:r w:rsidR="00591021" w:rsidRPr="007D4772">
              <w:rPr>
                <w:rFonts w:ascii="Calibri" w:hAnsi="Calibri" w:cs="Calibri"/>
                <w:noProof/>
                <w:webHidden/>
              </w:rPr>
              <w:fldChar w:fldCharType="end"/>
            </w:r>
          </w:hyperlink>
        </w:p>
        <w:p w14:paraId="5E4A7A55" w14:textId="4BB09C58"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5" w:history="1">
            <w:r w:rsidR="00591021" w:rsidRPr="007D4772">
              <w:rPr>
                <w:rStyle w:val="Hyperlink"/>
                <w:rFonts w:ascii="Calibri" w:hAnsi="Calibri" w:cs="Calibri"/>
                <w:noProof/>
              </w:rPr>
              <w:t>Indigenous knowledge meets modern science</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_Toc120795795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26</w:t>
            </w:r>
            <w:r w:rsidR="00591021" w:rsidRPr="007D4772">
              <w:rPr>
                <w:rFonts w:ascii="Calibri" w:hAnsi="Calibri" w:cs="Calibri"/>
                <w:noProof/>
                <w:webHidden/>
              </w:rPr>
              <w:fldChar w:fldCharType="end"/>
            </w:r>
          </w:hyperlink>
        </w:p>
        <w:p w14:paraId="6A43FA45" w14:textId="6C965FAC"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6" w:history="1">
            <w:r w:rsidR="00591021" w:rsidRPr="007D4772">
              <w:rPr>
                <w:rStyle w:val="Hyperlink"/>
                <w:rFonts w:ascii="Calibri" w:hAnsi="Calibri" w:cs="Calibri"/>
                <w:noProof/>
              </w:rPr>
              <w:t>Looking for an Indigenous business?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_Toc120795796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27</w:t>
            </w:r>
            <w:r w:rsidR="00591021" w:rsidRPr="007D4772">
              <w:rPr>
                <w:rFonts w:ascii="Calibri" w:hAnsi="Calibri" w:cs="Calibri"/>
                <w:noProof/>
                <w:webHidden/>
              </w:rPr>
              <w:fldChar w:fldCharType="end"/>
            </w:r>
          </w:hyperlink>
        </w:p>
        <w:p w14:paraId="4CE50634" w14:textId="6F8B55C9"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7" w:history="1">
            <w:r w:rsidR="00591021" w:rsidRPr="007D4772">
              <w:rPr>
                <w:rStyle w:val="Hyperlink"/>
                <w:rFonts w:ascii="Calibri" w:hAnsi="Calibri" w:cs="Calibri"/>
                <w:noProof/>
              </w:rPr>
              <w:t>Shopping for gifts?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_Toc120795797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27</w:t>
            </w:r>
            <w:r w:rsidR="00591021" w:rsidRPr="007D4772">
              <w:rPr>
                <w:rFonts w:ascii="Calibri" w:hAnsi="Calibri" w:cs="Calibri"/>
                <w:noProof/>
                <w:webHidden/>
              </w:rPr>
              <w:fldChar w:fldCharType="end"/>
            </w:r>
          </w:hyperlink>
        </w:p>
        <w:p w14:paraId="092BCA44" w14:textId="79614687"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8" w:history="1">
            <w:r w:rsidR="00591021" w:rsidRPr="007D4772">
              <w:rPr>
                <w:rStyle w:val="Hyperlink"/>
                <w:rFonts w:ascii="Calibri" w:hAnsi="Calibri" w:cs="Calibri"/>
                <w:noProof/>
              </w:rPr>
              <w:t>More trade the key to prosperity</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_Toc120795798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28</w:t>
            </w:r>
            <w:r w:rsidR="00591021" w:rsidRPr="007D4772">
              <w:rPr>
                <w:rFonts w:ascii="Calibri" w:hAnsi="Calibri" w:cs="Calibri"/>
                <w:noProof/>
                <w:webHidden/>
              </w:rPr>
              <w:fldChar w:fldCharType="end"/>
            </w:r>
          </w:hyperlink>
        </w:p>
        <w:p w14:paraId="6FFB5037" w14:textId="57AAB6E7"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799" w:history="1">
            <w:r w:rsidR="00591021" w:rsidRPr="007D4772">
              <w:rPr>
                <w:rStyle w:val="Hyperlink"/>
                <w:rFonts w:ascii="Calibri" w:hAnsi="Calibri" w:cs="Calibri"/>
                <w:noProof/>
              </w:rPr>
              <w:t>The Indo-Pacific Economic Framework – driving sustainable and inclusive economic growth</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_Toc120795799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29</w:t>
            </w:r>
            <w:r w:rsidR="00591021" w:rsidRPr="007D4772">
              <w:rPr>
                <w:rFonts w:ascii="Calibri" w:hAnsi="Calibri" w:cs="Calibri"/>
                <w:noProof/>
                <w:webHidden/>
              </w:rPr>
              <w:fldChar w:fldCharType="end"/>
            </w:r>
          </w:hyperlink>
        </w:p>
        <w:p w14:paraId="1741530E" w14:textId="0700C878"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800" w:history="1">
            <w:r w:rsidR="00591021" w:rsidRPr="007D4772">
              <w:rPr>
                <w:rStyle w:val="Hyperlink"/>
                <w:rFonts w:ascii="Calibri" w:hAnsi="Calibri" w:cs="Calibri"/>
                <w:noProof/>
              </w:rPr>
              <w:t>Singapore-</w:t>
            </w:r>
            <w:r w:rsidR="00591021" w:rsidRPr="007D4772">
              <w:rPr>
                <w:rStyle w:val="Hyperlink"/>
                <w:rFonts w:ascii="Calibri" w:hAnsi="Calibri" w:cs="Calibri"/>
                <w:noProof/>
                <w:lang w:val="it-IT"/>
              </w:rPr>
              <w:t xml:space="preserve">Australia </w:t>
            </w:r>
            <w:r w:rsidR="00591021" w:rsidRPr="007D4772">
              <w:rPr>
                <w:rStyle w:val="Hyperlink"/>
                <w:rFonts w:ascii="Calibri" w:hAnsi="Calibri" w:cs="Calibri"/>
                <w:noProof/>
              </w:rPr>
              <w:t>Green Economy Agreement</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_Toc120795800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30</w:t>
            </w:r>
            <w:r w:rsidR="00591021" w:rsidRPr="007D4772">
              <w:rPr>
                <w:rFonts w:ascii="Calibri" w:hAnsi="Calibri" w:cs="Calibri"/>
                <w:noProof/>
                <w:webHidden/>
              </w:rPr>
              <w:fldChar w:fldCharType="end"/>
            </w:r>
          </w:hyperlink>
        </w:p>
        <w:p w14:paraId="401C0A57" w14:textId="6BB15D58"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801" w:history="1">
            <w:r w:rsidR="00591021" w:rsidRPr="007D4772">
              <w:rPr>
                <w:rStyle w:val="Hyperlink"/>
                <w:rFonts w:ascii="Calibri" w:hAnsi="Calibri" w:cs="Calibri"/>
                <w:noProof/>
              </w:rPr>
              <w:t>From the Chief Economist</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_Toc120795801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32</w:t>
            </w:r>
            <w:r w:rsidR="00591021" w:rsidRPr="007D4772">
              <w:rPr>
                <w:rFonts w:ascii="Calibri" w:hAnsi="Calibri" w:cs="Calibri"/>
                <w:noProof/>
                <w:webHidden/>
              </w:rPr>
              <w:fldChar w:fldCharType="end"/>
            </w:r>
          </w:hyperlink>
        </w:p>
        <w:p w14:paraId="0EC585AC" w14:textId="7BF38CAC"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802" w:history="1">
            <w:r w:rsidR="00591021" w:rsidRPr="007D4772">
              <w:rPr>
                <w:rStyle w:val="Hyperlink"/>
                <w:rFonts w:ascii="Calibri" w:hAnsi="Calibri" w:cs="Calibri"/>
                <w:noProof/>
              </w:rPr>
              <w:t>What</w:t>
            </w:r>
            <w:r w:rsidR="00591021" w:rsidRPr="007D4772">
              <w:rPr>
                <w:rStyle w:val="Hyperlink"/>
                <w:rFonts w:ascii="Calibri" w:hAnsi="Calibri" w:cs="Calibri"/>
                <w:noProof/>
                <w:rtl/>
              </w:rPr>
              <w:t>’</w:t>
            </w:r>
            <w:r w:rsidR="00591021" w:rsidRPr="007D4772">
              <w:rPr>
                <w:rStyle w:val="Hyperlink"/>
                <w:rFonts w:ascii="Calibri" w:hAnsi="Calibri" w:cs="Calibri"/>
                <w:noProof/>
                <w:lang w:val="fr-FR"/>
              </w:rPr>
              <w:t xml:space="preserve">s On </w:t>
            </w:r>
            <w:r w:rsidR="00591021" w:rsidRPr="007D4772">
              <w:rPr>
                <w:rStyle w:val="Hyperlink"/>
                <w:rFonts w:ascii="Calibri" w:hAnsi="Calibri" w:cs="Calibri"/>
                <w:noProof/>
              </w:rPr>
              <w:t>– events calendar</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_Toc120795802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33</w:t>
            </w:r>
            <w:r w:rsidR="00591021" w:rsidRPr="007D4772">
              <w:rPr>
                <w:rFonts w:ascii="Calibri" w:hAnsi="Calibri" w:cs="Calibri"/>
                <w:noProof/>
                <w:webHidden/>
              </w:rPr>
              <w:fldChar w:fldCharType="end"/>
            </w:r>
          </w:hyperlink>
        </w:p>
        <w:p w14:paraId="4AA5D7B3" w14:textId="341A0EBF"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803" w:history="1">
            <w:r w:rsidR="00591021" w:rsidRPr="007D4772">
              <w:rPr>
                <w:rStyle w:val="Hyperlink"/>
                <w:rFonts w:ascii="Calibri" w:hAnsi="Calibri" w:cs="Calibri"/>
                <w:noProof/>
              </w:rPr>
              <w:t>Acknowledgements</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_Toc120795803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34</w:t>
            </w:r>
            <w:r w:rsidR="00591021" w:rsidRPr="007D4772">
              <w:rPr>
                <w:rFonts w:ascii="Calibri" w:hAnsi="Calibri" w:cs="Calibri"/>
                <w:noProof/>
                <w:webHidden/>
              </w:rPr>
              <w:fldChar w:fldCharType="end"/>
            </w:r>
          </w:hyperlink>
        </w:p>
        <w:p w14:paraId="5750BB0D" w14:textId="47C2B733" w:rsidR="00591021" w:rsidRPr="007D4772" w:rsidRDefault="007F68D6">
          <w:pPr>
            <w:pStyle w:val="TOC1"/>
            <w:tabs>
              <w:tab w:val="right" w:leader="dot" w:pos="9628"/>
            </w:tabs>
            <w:rPr>
              <w:rFonts w:ascii="Calibri" w:eastAsiaTheme="minorEastAsia" w:hAnsi="Calibri" w:cs="Calibri"/>
              <w:noProof/>
              <w:sz w:val="22"/>
              <w:szCs w:val="22"/>
              <w:bdr w:val="none" w:sz="0" w:space="0" w:color="auto"/>
              <w:lang w:val="en-AU" w:eastAsia="en-AU"/>
            </w:rPr>
          </w:pPr>
          <w:hyperlink w:anchor="_Toc120795804" w:history="1">
            <w:r w:rsidR="00591021" w:rsidRPr="007D4772">
              <w:rPr>
                <w:rStyle w:val="Hyperlink"/>
                <w:rFonts w:ascii="Calibri" w:hAnsi="Calibri" w:cs="Calibri"/>
                <w:noProof/>
              </w:rPr>
              <w:t>Contact</w:t>
            </w:r>
            <w:r w:rsidR="00591021" w:rsidRPr="007D4772">
              <w:rPr>
                <w:rFonts w:ascii="Calibri" w:hAnsi="Calibri" w:cs="Calibri"/>
                <w:noProof/>
                <w:webHidden/>
              </w:rPr>
              <w:tab/>
            </w:r>
            <w:r w:rsidR="00591021" w:rsidRPr="007D4772">
              <w:rPr>
                <w:rFonts w:ascii="Calibri" w:hAnsi="Calibri" w:cs="Calibri"/>
                <w:noProof/>
                <w:webHidden/>
              </w:rPr>
              <w:fldChar w:fldCharType="begin"/>
            </w:r>
            <w:r w:rsidR="00591021" w:rsidRPr="007D4772">
              <w:rPr>
                <w:rFonts w:ascii="Calibri" w:hAnsi="Calibri" w:cs="Calibri"/>
                <w:noProof/>
                <w:webHidden/>
              </w:rPr>
              <w:instrText xml:space="preserve"> PAGEREF _Toc120795804 \h </w:instrText>
            </w:r>
            <w:r w:rsidR="00591021" w:rsidRPr="007D4772">
              <w:rPr>
                <w:rFonts w:ascii="Calibri" w:hAnsi="Calibri" w:cs="Calibri"/>
                <w:noProof/>
                <w:webHidden/>
              </w:rPr>
            </w:r>
            <w:r w:rsidR="00591021" w:rsidRPr="007D4772">
              <w:rPr>
                <w:rFonts w:ascii="Calibri" w:hAnsi="Calibri" w:cs="Calibri"/>
                <w:noProof/>
                <w:webHidden/>
              </w:rPr>
              <w:fldChar w:fldCharType="separate"/>
            </w:r>
            <w:r w:rsidR="00591021" w:rsidRPr="007D4772">
              <w:rPr>
                <w:rFonts w:ascii="Calibri" w:hAnsi="Calibri" w:cs="Calibri"/>
                <w:noProof/>
                <w:webHidden/>
              </w:rPr>
              <w:t>34</w:t>
            </w:r>
            <w:r w:rsidR="00591021" w:rsidRPr="007D4772">
              <w:rPr>
                <w:rFonts w:ascii="Calibri" w:hAnsi="Calibri" w:cs="Calibri"/>
                <w:noProof/>
                <w:webHidden/>
              </w:rPr>
              <w:fldChar w:fldCharType="end"/>
            </w:r>
          </w:hyperlink>
        </w:p>
        <w:p w14:paraId="0CDC762C" w14:textId="4F24D76F" w:rsidR="00D41F3A" w:rsidRPr="007D4772" w:rsidRDefault="00DF2F94" w:rsidP="2D112725">
          <w:pPr>
            <w:rPr>
              <w:rFonts w:ascii="Calibri" w:hAnsi="Calibri" w:cs="Calibri"/>
            </w:rPr>
          </w:pPr>
          <w:r w:rsidRPr="007D4772">
            <w:rPr>
              <w:rFonts w:ascii="Calibri" w:hAnsi="Calibri" w:cs="Calibri"/>
            </w:rPr>
            <w:lastRenderedPageBreak/>
            <w:fldChar w:fldCharType="end"/>
          </w:r>
        </w:p>
      </w:sdtContent>
    </w:sdt>
    <w:p w14:paraId="122DC2E0" w14:textId="4BAFA7BF" w:rsidR="00684CA2" w:rsidRPr="007D4772" w:rsidRDefault="00FF2333" w:rsidP="00D36D96">
      <w:pPr>
        <w:pStyle w:val="Heading1"/>
        <w:rPr>
          <w:rFonts w:ascii="Calibri" w:hAnsi="Calibri" w:cs="Calibri"/>
          <w:color w:val="auto"/>
        </w:rPr>
      </w:pPr>
      <w:bookmarkStart w:id="1" w:name="_Toc120795779"/>
      <w:r w:rsidRPr="007D4772">
        <w:rPr>
          <w:rFonts w:ascii="Calibri" w:hAnsi="Calibri" w:cs="Calibri"/>
          <w:color w:val="auto"/>
        </w:rPr>
        <w:t>First Nations a</w:t>
      </w:r>
      <w:r w:rsidR="00D36D96" w:rsidRPr="007D4772">
        <w:rPr>
          <w:rFonts w:ascii="Calibri" w:hAnsi="Calibri" w:cs="Calibri"/>
          <w:color w:val="auto"/>
        </w:rPr>
        <w:t>cknowledgement</w:t>
      </w:r>
      <w:bookmarkEnd w:id="1"/>
    </w:p>
    <w:p w14:paraId="07A004AF" w14:textId="77777777" w:rsidR="00D36D96" w:rsidRPr="007D4772" w:rsidRDefault="00D36D96" w:rsidP="00D36D96">
      <w:pPr>
        <w:rPr>
          <w:rFonts w:ascii="Calibri" w:hAnsi="Calibri" w:cs="Calibri"/>
        </w:rPr>
      </w:pPr>
    </w:p>
    <w:p w14:paraId="0099B3C4" w14:textId="20E05178"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Department of Foreign Affairs and Trade acknowledges the traditional owners of country throughout Australia and the continuing connection of Aboriginal and Torres Strait Islander people to land, waters and community. We pay our respects to all elders – past, present and emerging</w:t>
      </w:r>
      <w:r w:rsidR="00D36D96" w:rsidRPr="007D4772">
        <w:rPr>
          <w:rFonts w:ascii="Calibri" w:hAnsi="Calibri" w:cs="Calibri"/>
          <w:color w:val="auto"/>
          <w:sz w:val="24"/>
          <w:szCs w:val="24"/>
        </w:rPr>
        <w:t>.</w:t>
      </w:r>
    </w:p>
    <w:p w14:paraId="23921602" w14:textId="77777777" w:rsidR="00684CA2" w:rsidRPr="007D4772" w:rsidRDefault="00684CA2" w:rsidP="00684CA2">
      <w:pPr>
        <w:pStyle w:val="Body"/>
        <w:rPr>
          <w:rFonts w:ascii="Calibri" w:hAnsi="Calibri" w:cs="Calibri"/>
          <w:color w:val="auto"/>
          <w:sz w:val="24"/>
          <w:szCs w:val="24"/>
        </w:rPr>
      </w:pPr>
    </w:p>
    <w:p w14:paraId="36632039" w14:textId="77777777" w:rsidR="00684CA2" w:rsidRPr="007D4772" w:rsidRDefault="00684CA2" w:rsidP="00684CA2">
      <w:pPr>
        <w:pStyle w:val="Body"/>
        <w:rPr>
          <w:rFonts w:ascii="Calibri" w:hAnsi="Calibri" w:cs="Calibri"/>
          <w:color w:val="auto"/>
          <w:sz w:val="24"/>
          <w:szCs w:val="24"/>
        </w:rPr>
      </w:pPr>
    </w:p>
    <w:p w14:paraId="13D7F35A" w14:textId="27981F75" w:rsidR="00684CA2" w:rsidRPr="007D4772" w:rsidRDefault="00684CA2" w:rsidP="00FF2333">
      <w:pPr>
        <w:pStyle w:val="Heading2"/>
        <w:rPr>
          <w:rFonts w:ascii="Calibri" w:hAnsi="Calibri" w:cs="Calibri"/>
          <w:color w:val="auto"/>
        </w:rPr>
      </w:pPr>
      <w:r w:rsidRPr="007D4772">
        <w:rPr>
          <w:rFonts w:ascii="Calibri" w:hAnsi="Calibri" w:cs="Calibri"/>
          <w:color w:val="auto"/>
        </w:rPr>
        <w:t>On the cover</w:t>
      </w:r>
      <w:r w:rsidR="00FF2333" w:rsidRPr="007D4772">
        <w:rPr>
          <w:rFonts w:ascii="Calibri" w:hAnsi="Calibri" w:cs="Calibri"/>
          <w:color w:val="auto"/>
        </w:rPr>
        <w:t>:</w:t>
      </w:r>
    </w:p>
    <w:p w14:paraId="5E9F8E2C" w14:textId="77777777" w:rsidR="00684CA2" w:rsidRPr="007D4772" w:rsidRDefault="00684CA2" w:rsidP="00684CA2">
      <w:pPr>
        <w:pStyle w:val="Body"/>
        <w:rPr>
          <w:rFonts w:ascii="Calibri" w:hAnsi="Calibri" w:cs="Calibri"/>
          <w:color w:val="auto"/>
          <w:sz w:val="24"/>
          <w:szCs w:val="24"/>
        </w:rPr>
      </w:pPr>
    </w:p>
    <w:p w14:paraId="2A1E1CF4"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creations of more than 50 Indigenous Australian artists and designers - from the inner city to remote desert art </w:t>
      </w:r>
      <w:proofErr w:type="spellStart"/>
      <w:r w:rsidRPr="007D4772">
        <w:rPr>
          <w:rFonts w:ascii="Calibri" w:hAnsi="Calibri" w:cs="Calibri"/>
          <w:color w:val="auto"/>
          <w:sz w:val="24"/>
          <w:szCs w:val="24"/>
        </w:rPr>
        <w:t>centres</w:t>
      </w:r>
      <w:proofErr w:type="spellEnd"/>
      <w:r w:rsidRPr="007D4772">
        <w:rPr>
          <w:rFonts w:ascii="Calibri" w:hAnsi="Calibri" w:cs="Calibri"/>
          <w:color w:val="auto"/>
          <w:sz w:val="24"/>
          <w:szCs w:val="24"/>
        </w:rPr>
        <w:t xml:space="preserve"> - have been on tour in France and Taiwan from January to September 2022 </w:t>
      </w:r>
      <w:proofErr w:type="spellStart"/>
      <w:r w:rsidRPr="007D4772">
        <w:rPr>
          <w:rFonts w:ascii="Calibri" w:hAnsi="Calibri" w:cs="Calibri"/>
          <w:color w:val="auto"/>
          <w:sz w:val="24"/>
          <w:szCs w:val="24"/>
        </w:rPr>
        <w:t>Piinpi</w:t>
      </w:r>
      <w:proofErr w:type="spellEnd"/>
      <w:r w:rsidRPr="007D4772">
        <w:rPr>
          <w:rFonts w:ascii="Calibri" w:hAnsi="Calibri" w:cs="Calibri"/>
          <w:color w:val="auto"/>
          <w:sz w:val="24"/>
          <w:szCs w:val="24"/>
        </w:rPr>
        <w:t xml:space="preserve">: Contemporary Australian Indigenous Fashion highlights the strength and diversity of the rapidly expanding Indigenous fashion and textile industry, and features works from designers such as Grace Lillian Lee, Lyn-Al Young, and </w:t>
      </w:r>
      <w:proofErr w:type="spellStart"/>
      <w:r w:rsidRPr="007D4772">
        <w:rPr>
          <w:rFonts w:ascii="Calibri" w:hAnsi="Calibri" w:cs="Calibri"/>
          <w:color w:val="auto"/>
          <w:sz w:val="24"/>
          <w:szCs w:val="24"/>
        </w:rPr>
        <w:t>Elverina</w:t>
      </w:r>
      <w:proofErr w:type="spellEnd"/>
      <w:r w:rsidRPr="007D4772">
        <w:rPr>
          <w:rFonts w:ascii="Calibri" w:hAnsi="Calibri" w:cs="Calibri"/>
          <w:color w:val="auto"/>
          <w:sz w:val="24"/>
          <w:szCs w:val="24"/>
        </w:rPr>
        <w:t xml:space="preserve"> Johnson</w:t>
      </w:r>
    </w:p>
    <w:p w14:paraId="604996DA" w14:textId="77777777" w:rsidR="00684CA2" w:rsidRPr="007D4772" w:rsidRDefault="00684CA2" w:rsidP="00684CA2">
      <w:pPr>
        <w:pStyle w:val="Body"/>
        <w:rPr>
          <w:rFonts w:ascii="Calibri" w:hAnsi="Calibri" w:cs="Calibri"/>
          <w:color w:val="auto"/>
          <w:sz w:val="24"/>
          <w:szCs w:val="24"/>
        </w:rPr>
      </w:pPr>
    </w:p>
    <w:p w14:paraId="022D1DB7"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Jessica </w:t>
      </w:r>
      <w:proofErr w:type="spellStart"/>
      <w:r w:rsidRPr="007D4772">
        <w:rPr>
          <w:rFonts w:ascii="Calibri" w:hAnsi="Calibri" w:cs="Calibri"/>
          <w:color w:val="auto"/>
          <w:sz w:val="24"/>
          <w:szCs w:val="24"/>
        </w:rPr>
        <w:t>Bridgfoot</w:t>
      </w:r>
      <w:proofErr w:type="spellEnd"/>
      <w:r w:rsidRPr="007D4772">
        <w:rPr>
          <w:rFonts w:ascii="Calibri" w:hAnsi="Calibri" w:cs="Calibri"/>
          <w:color w:val="auto"/>
          <w:sz w:val="24"/>
          <w:szCs w:val="24"/>
        </w:rPr>
        <w:t xml:space="preserve">, Bendigo Art Gallery Director, who took this exhibition overseas, said presenting the work in Paris was a great opportunity for the designers. </w:t>
      </w:r>
      <w:r w:rsidRPr="007D4772">
        <w:rPr>
          <w:rFonts w:ascii="Calibri" w:hAnsi="Calibri" w:cs="Calibri"/>
          <w:color w:val="auto"/>
          <w:sz w:val="24"/>
          <w:szCs w:val="24"/>
          <w:rtl/>
          <w:lang w:val="ar-SA"/>
        </w:rPr>
        <w:t>“</w:t>
      </w:r>
      <w:r w:rsidRPr="007D4772">
        <w:rPr>
          <w:rFonts w:ascii="Calibri" w:hAnsi="Calibri" w:cs="Calibri"/>
          <w:color w:val="auto"/>
          <w:sz w:val="24"/>
          <w:szCs w:val="24"/>
        </w:rPr>
        <w:t>I believe fashion and design are a beautiful way to communicate our stories through something that is tangible and relatable nationally and internationally. It inspires me that our culture is alive and evolving with strong core values, ensuring we stay authentic to ourselves as individuals and as a community,” she said</w:t>
      </w:r>
    </w:p>
    <w:p w14:paraId="17D993E7" w14:textId="77777777" w:rsidR="00684CA2" w:rsidRPr="007D4772" w:rsidRDefault="00684CA2" w:rsidP="00684CA2">
      <w:pPr>
        <w:pStyle w:val="Body"/>
        <w:rPr>
          <w:rFonts w:ascii="Calibri" w:hAnsi="Calibri" w:cs="Calibri"/>
          <w:color w:val="auto"/>
        </w:rPr>
      </w:pPr>
    </w:p>
    <w:p w14:paraId="110BD506"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Grace Rosendale (artist), </w:t>
      </w:r>
      <w:proofErr w:type="spellStart"/>
      <w:r w:rsidRPr="007D4772">
        <w:rPr>
          <w:rFonts w:ascii="Calibri" w:hAnsi="Calibri" w:cs="Calibri"/>
          <w:color w:val="auto"/>
          <w:sz w:val="24"/>
          <w:szCs w:val="24"/>
        </w:rPr>
        <w:t>Joash</w:t>
      </w:r>
      <w:proofErr w:type="spellEnd"/>
      <w:r w:rsidRPr="007D4772">
        <w:rPr>
          <w:rFonts w:ascii="Calibri" w:hAnsi="Calibri" w:cs="Calibri"/>
          <w:color w:val="auto"/>
          <w:sz w:val="24"/>
          <w:szCs w:val="24"/>
        </w:rPr>
        <w:t xml:space="preserve"> Teo (garment design and construction)</w:t>
      </w:r>
    </w:p>
    <w:p w14:paraId="0DF7F1F8" w14:textId="77777777" w:rsidR="00684CA2" w:rsidRPr="007D4772" w:rsidRDefault="00684CA2" w:rsidP="00684CA2">
      <w:pPr>
        <w:pStyle w:val="Body"/>
        <w:rPr>
          <w:rFonts w:ascii="Calibri" w:hAnsi="Calibri" w:cs="Calibri"/>
          <w:color w:val="auto"/>
          <w:sz w:val="24"/>
          <w:szCs w:val="24"/>
        </w:rPr>
      </w:pPr>
      <w:proofErr w:type="gramStart"/>
      <w:r w:rsidRPr="007D4772">
        <w:rPr>
          <w:rFonts w:ascii="Calibri" w:hAnsi="Calibri" w:cs="Calibri"/>
          <w:color w:val="auto"/>
          <w:sz w:val="24"/>
          <w:szCs w:val="24"/>
        </w:rPr>
        <w:t>Seedpods</w:t>
      </w:r>
      <w:proofErr w:type="gramEnd"/>
      <w:r w:rsidRPr="007D4772">
        <w:rPr>
          <w:rFonts w:ascii="Calibri" w:hAnsi="Calibri" w:cs="Calibri"/>
          <w:color w:val="auto"/>
          <w:sz w:val="24"/>
          <w:szCs w:val="24"/>
        </w:rPr>
        <w:t xml:space="preserve"> dress 2019</w:t>
      </w:r>
    </w:p>
    <w:p w14:paraId="7C0A5FB4"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silk organza, elastic, </w:t>
      </w:r>
      <w:proofErr w:type="spellStart"/>
      <w:r w:rsidRPr="007D4772">
        <w:rPr>
          <w:rFonts w:ascii="Calibri" w:hAnsi="Calibri" w:cs="Calibri"/>
          <w:color w:val="auto"/>
          <w:sz w:val="24"/>
          <w:szCs w:val="24"/>
        </w:rPr>
        <w:t>sequinned</w:t>
      </w:r>
      <w:proofErr w:type="spellEnd"/>
      <w:r w:rsidRPr="007D4772">
        <w:rPr>
          <w:rFonts w:ascii="Calibri" w:hAnsi="Calibri" w:cs="Calibri"/>
          <w:color w:val="auto"/>
          <w:sz w:val="24"/>
          <w:szCs w:val="24"/>
        </w:rPr>
        <w:t xml:space="preserve"> fabric</w:t>
      </w:r>
    </w:p>
    <w:p w14:paraId="35066777"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Bendigo Art Gallery Collection, 202</w:t>
      </w:r>
    </w:p>
    <w:p w14:paraId="51BC096F"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Courtesy of the artist, Hopevale Arts Centre and Queensland University of Technology</w:t>
      </w:r>
    </w:p>
    <w:p w14:paraId="35C2D2EC" w14:textId="77777777" w:rsidR="00684CA2" w:rsidRPr="007D4772" w:rsidRDefault="00684CA2" w:rsidP="00684CA2">
      <w:pPr>
        <w:pStyle w:val="Body"/>
        <w:rPr>
          <w:rFonts w:ascii="Calibri" w:hAnsi="Calibri" w:cs="Calibri"/>
          <w:color w:val="auto"/>
          <w:sz w:val="24"/>
          <w:szCs w:val="24"/>
        </w:rPr>
      </w:pPr>
    </w:p>
    <w:p w14:paraId="0E227B48"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Photo: Bronwyn Kidd and Virginia </w:t>
      </w:r>
      <w:proofErr w:type="spellStart"/>
      <w:r w:rsidRPr="007D4772">
        <w:rPr>
          <w:rFonts w:ascii="Calibri" w:hAnsi="Calibri" w:cs="Calibri"/>
          <w:color w:val="auto"/>
          <w:sz w:val="24"/>
          <w:szCs w:val="24"/>
        </w:rPr>
        <w:t>Dowzer</w:t>
      </w:r>
      <w:proofErr w:type="spellEnd"/>
    </w:p>
    <w:p w14:paraId="5BE040F0" w14:textId="77777777" w:rsidR="00684CA2" w:rsidRPr="007D4772" w:rsidRDefault="00684CA2" w:rsidP="00684CA2">
      <w:pPr>
        <w:pStyle w:val="Body"/>
        <w:rPr>
          <w:rFonts w:ascii="Calibri" w:hAnsi="Calibri" w:cs="Calibri"/>
          <w:color w:val="auto"/>
          <w:sz w:val="24"/>
          <w:szCs w:val="24"/>
        </w:rPr>
      </w:pPr>
    </w:p>
    <w:p w14:paraId="4528117A" w14:textId="77777777" w:rsidR="00684CA2" w:rsidRPr="007D4772" w:rsidRDefault="00684CA2" w:rsidP="00684CA2">
      <w:pPr>
        <w:pStyle w:val="Body"/>
        <w:rPr>
          <w:rFonts w:ascii="Calibri" w:hAnsi="Calibri" w:cs="Calibri"/>
          <w:color w:val="auto"/>
          <w:sz w:val="24"/>
          <w:szCs w:val="24"/>
        </w:rPr>
      </w:pPr>
    </w:p>
    <w:p w14:paraId="02F936B1"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70673B64" w14:textId="42EC6C08" w:rsidR="00C11703" w:rsidRPr="007D4772" w:rsidRDefault="00684CA2" w:rsidP="00552590">
      <w:pPr>
        <w:pStyle w:val="Heading1"/>
        <w:rPr>
          <w:rFonts w:ascii="Calibri" w:hAnsi="Calibri" w:cs="Calibri"/>
          <w:color w:val="auto"/>
        </w:rPr>
      </w:pPr>
      <w:bookmarkStart w:id="2" w:name="_Toc120795780"/>
      <w:r w:rsidRPr="007D4772">
        <w:rPr>
          <w:rFonts w:ascii="Calibri" w:hAnsi="Calibri" w:cs="Calibri"/>
          <w:color w:val="auto"/>
        </w:rPr>
        <w:lastRenderedPageBreak/>
        <w:t>Minister</w:t>
      </w:r>
      <w:r w:rsidRPr="007D4772">
        <w:rPr>
          <w:rFonts w:ascii="Calibri" w:hAnsi="Calibri" w:cs="Calibri"/>
          <w:color w:val="auto"/>
          <w:rtl/>
        </w:rPr>
        <w:t>’</w:t>
      </w:r>
      <w:r w:rsidRPr="007D4772">
        <w:rPr>
          <w:rFonts w:ascii="Calibri" w:hAnsi="Calibri" w:cs="Calibri"/>
          <w:color w:val="auto"/>
        </w:rPr>
        <w:t>s foreword</w:t>
      </w:r>
      <w:bookmarkEnd w:id="2"/>
    </w:p>
    <w:p w14:paraId="2A1F6F51" w14:textId="578DA7B2" w:rsidR="00684CA2" w:rsidRPr="007D4772" w:rsidRDefault="00684CA2" w:rsidP="00C11703">
      <w:pPr>
        <w:pStyle w:val="Heading2"/>
        <w:rPr>
          <w:rFonts w:ascii="Calibri" w:hAnsi="Calibri" w:cs="Calibri"/>
          <w:color w:val="auto"/>
        </w:rPr>
      </w:pPr>
      <w:r w:rsidRPr="007D4772">
        <w:rPr>
          <w:rFonts w:ascii="Calibri" w:hAnsi="Calibri" w:cs="Calibri"/>
          <w:color w:val="auto"/>
        </w:rPr>
        <w:t xml:space="preserve">Embedding First Nation perspectives in our foreign and trade policies </w:t>
      </w:r>
    </w:p>
    <w:p w14:paraId="5D8F78FE" w14:textId="77777777" w:rsidR="00BA5381" w:rsidRPr="007D4772" w:rsidRDefault="00BA5381" w:rsidP="00BA5381">
      <w:pPr>
        <w:rPr>
          <w:rFonts w:ascii="Calibri" w:hAnsi="Calibri" w:cs="Calibri"/>
        </w:rPr>
      </w:pPr>
    </w:p>
    <w:p w14:paraId="63092EF4"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Australian First Nations businesses are unique. On the world stage, Indigenous cultural and tourism exports tell our story, drawing on the rich heritage of more than 60,000 years of tradition and the wisdom of one of the world’s oldest living cultures. At the same time, Indigenous businesses are combining cutting-edge technology with traditional knowledge to give them an edge in domestic and international markets. </w:t>
      </w:r>
    </w:p>
    <w:p w14:paraId="4F12217A" w14:textId="77777777" w:rsidR="00811542" w:rsidRPr="007D4772" w:rsidRDefault="00811542" w:rsidP="00811542">
      <w:pPr>
        <w:pStyle w:val="Body"/>
        <w:rPr>
          <w:rFonts w:ascii="Calibri" w:hAnsi="Calibri" w:cs="Calibri"/>
          <w:color w:val="auto"/>
          <w:sz w:val="24"/>
          <w:szCs w:val="24"/>
        </w:rPr>
      </w:pPr>
    </w:p>
    <w:p w14:paraId="725B207A" w14:textId="38A8232C"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Australia’s Indigenous traders are our first exporters – from trading goods with </w:t>
      </w:r>
      <w:proofErr w:type="spellStart"/>
      <w:r w:rsidRPr="007D4772">
        <w:rPr>
          <w:rFonts w:ascii="Calibri" w:hAnsi="Calibri" w:cs="Calibri"/>
          <w:color w:val="auto"/>
          <w:sz w:val="24"/>
          <w:szCs w:val="24"/>
        </w:rPr>
        <w:t>Makassan</w:t>
      </w:r>
      <w:proofErr w:type="spellEnd"/>
      <w:r w:rsidRPr="007D4772">
        <w:rPr>
          <w:rFonts w:ascii="Calibri" w:hAnsi="Calibri" w:cs="Calibri"/>
          <w:color w:val="auto"/>
          <w:sz w:val="24"/>
          <w:szCs w:val="24"/>
        </w:rPr>
        <w:t xml:space="preserve"> seafarers in Indonesia hundreds of years ago, to exporting native botanicals, design, cyber and clean energy solutions to world markets.</w:t>
      </w:r>
    </w:p>
    <w:p w14:paraId="2C1B2D27" w14:textId="77777777" w:rsidR="00811542" w:rsidRPr="007D4772" w:rsidRDefault="00811542" w:rsidP="00811542">
      <w:pPr>
        <w:pStyle w:val="Body"/>
        <w:rPr>
          <w:rFonts w:ascii="Calibri" w:hAnsi="Calibri" w:cs="Calibri"/>
          <w:color w:val="auto"/>
          <w:sz w:val="24"/>
          <w:szCs w:val="24"/>
        </w:rPr>
      </w:pPr>
    </w:p>
    <w:p w14:paraId="2CF9E05B"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This issue of Business Envoy showcases just a few of these Indigenous innovators, and profiles Australia’s international partnerships that will lift Indigenous voices in global institutions and decision-making that affects them.  </w:t>
      </w:r>
    </w:p>
    <w:p w14:paraId="79F5F2DD" w14:textId="77777777" w:rsidR="00811542" w:rsidRPr="007D4772" w:rsidRDefault="00811542" w:rsidP="00811542">
      <w:pPr>
        <w:pStyle w:val="Body"/>
        <w:rPr>
          <w:rFonts w:ascii="Calibri" w:hAnsi="Calibri" w:cs="Calibri"/>
          <w:color w:val="auto"/>
          <w:sz w:val="24"/>
          <w:szCs w:val="24"/>
        </w:rPr>
      </w:pPr>
    </w:p>
    <w:p w14:paraId="0920DC9A"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The Department of Foreign Affairs and Trade (DFAT), working with Tourism Australia, Austrade, Export Finance Australia, and with our international partners, are delivering inclusive trade policies and programs, including export readiness training and mentoring. </w:t>
      </w:r>
    </w:p>
    <w:p w14:paraId="3611010E" w14:textId="77777777" w:rsidR="00811542" w:rsidRPr="007D4772" w:rsidRDefault="00811542" w:rsidP="00811542">
      <w:pPr>
        <w:pStyle w:val="Body"/>
        <w:rPr>
          <w:rFonts w:ascii="Calibri" w:hAnsi="Calibri" w:cs="Calibri"/>
          <w:color w:val="auto"/>
          <w:sz w:val="24"/>
          <w:szCs w:val="24"/>
        </w:rPr>
      </w:pPr>
    </w:p>
    <w:p w14:paraId="4CBBB5BE"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We will increasingly embed Indigenous business and exporter interests into our trade negotiation strategies and reaffirm the importance of Indigenous rights, including how these relate to sustainable development, traditional knowledge, and protecting the integrity of Indigenous arts and cultural products.</w:t>
      </w:r>
    </w:p>
    <w:p w14:paraId="67F18525" w14:textId="77777777" w:rsidR="00811542" w:rsidRPr="007D4772" w:rsidRDefault="00811542" w:rsidP="00811542">
      <w:pPr>
        <w:pStyle w:val="Body"/>
        <w:rPr>
          <w:rFonts w:ascii="Calibri" w:hAnsi="Calibri" w:cs="Calibri"/>
          <w:color w:val="auto"/>
          <w:sz w:val="24"/>
          <w:szCs w:val="24"/>
        </w:rPr>
      </w:pPr>
    </w:p>
    <w:p w14:paraId="583823E5"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The Australia-United Kingdom Free Trade Agreement demonstrates how FTAs can deliver new opportunities and revenue streams for First Nations exporters. It includes provisions on copyright, designs, trademarks and artist resale rights, enabling visual artists to receive royalties on eligible resales of their artworks in the lucrative UK market. </w:t>
      </w:r>
    </w:p>
    <w:p w14:paraId="5839B8E8" w14:textId="77777777" w:rsidR="00811542" w:rsidRPr="007D4772" w:rsidRDefault="00811542" w:rsidP="00811542">
      <w:pPr>
        <w:pStyle w:val="Body"/>
        <w:rPr>
          <w:rFonts w:ascii="Calibri" w:hAnsi="Calibri" w:cs="Calibri"/>
          <w:color w:val="auto"/>
          <w:sz w:val="24"/>
          <w:szCs w:val="24"/>
        </w:rPr>
      </w:pPr>
    </w:p>
    <w:p w14:paraId="7CC5FB47"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We will appoint an Ambassador for First Nations People, who will lead a process to systematically engage First Nations communities, advocates and leaders to advise government, including on pathways to help grow First Nations’ trade and investment. </w:t>
      </w:r>
    </w:p>
    <w:p w14:paraId="375750CC" w14:textId="77777777" w:rsidR="00811542" w:rsidRPr="007D4772" w:rsidRDefault="00811542" w:rsidP="00811542">
      <w:pPr>
        <w:pStyle w:val="Body"/>
        <w:rPr>
          <w:rFonts w:ascii="Calibri" w:hAnsi="Calibri" w:cs="Calibri"/>
          <w:color w:val="auto"/>
          <w:sz w:val="24"/>
          <w:szCs w:val="24"/>
        </w:rPr>
      </w:pPr>
    </w:p>
    <w:p w14:paraId="5245D2FF"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The Ambassador will head an Office of First Nations Engagement within DFAT and will be to undertake consultations to listen and engage directly on how Australia's international engagement contributes to Indigenous community and economic development, supports First Nations businesses and exporters, delivers practical action on climate change, builds connections across the Indo-Pacific region and supports Indigenous rights around the world.</w:t>
      </w:r>
    </w:p>
    <w:p w14:paraId="02E1C8B3" w14:textId="77777777" w:rsidR="00811542" w:rsidRPr="007D4772" w:rsidRDefault="00811542" w:rsidP="00811542">
      <w:pPr>
        <w:pStyle w:val="Body"/>
        <w:rPr>
          <w:rFonts w:ascii="Calibri" w:hAnsi="Calibri" w:cs="Calibri"/>
          <w:color w:val="auto"/>
          <w:sz w:val="24"/>
          <w:szCs w:val="24"/>
        </w:rPr>
      </w:pPr>
    </w:p>
    <w:p w14:paraId="5BBC5262" w14:textId="77777777"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Indigenous businesses are role models and multipliers – they are more likely to train and employ Indigenous staff and channel profits back into their communities. The value of Indigenous trade is felt right back along the supply chain and into communities on-country where jobs and wealth are created. </w:t>
      </w:r>
    </w:p>
    <w:p w14:paraId="008D70B7" w14:textId="77777777" w:rsidR="00811542" w:rsidRPr="007D4772" w:rsidRDefault="00811542" w:rsidP="00811542">
      <w:pPr>
        <w:pStyle w:val="Body"/>
        <w:rPr>
          <w:rFonts w:ascii="Calibri" w:hAnsi="Calibri" w:cs="Calibri"/>
          <w:color w:val="auto"/>
          <w:sz w:val="24"/>
          <w:szCs w:val="24"/>
        </w:rPr>
      </w:pPr>
    </w:p>
    <w:p w14:paraId="62B159F5" w14:textId="7F6D46A1" w:rsidR="0081154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 xml:space="preserve">This issue also covers important developments in our engagements with international partners to build economic opportunity and resilience. The Indo-Pacific Economic Framework – an initiative </w:t>
      </w:r>
      <w:r w:rsidRPr="007D4772">
        <w:rPr>
          <w:rFonts w:ascii="Calibri" w:hAnsi="Calibri" w:cs="Calibri"/>
          <w:color w:val="auto"/>
          <w:sz w:val="24"/>
          <w:szCs w:val="24"/>
        </w:rPr>
        <w:lastRenderedPageBreak/>
        <w:t xml:space="preserve">with the US and partners in North Asia, Southeast Asia and the Pacific </w:t>
      </w:r>
      <w:r w:rsidR="00591021" w:rsidRPr="007D4772">
        <w:rPr>
          <w:rFonts w:ascii="Calibri" w:hAnsi="Calibri" w:cs="Calibri"/>
          <w:color w:val="auto"/>
          <w:sz w:val="24"/>
          <w:szCs w:val="24"/>
        </w:rPr>
        <w:t>-</w:t>
      </w:r>
      <w:r w:rsidRPr="007D4772">
        <w:rPr>
          <w:rFonts w:ascii="Calibri" w:hAnsi="Calibri" w:cs="Calibri"/>
          <w:color w:val="auto"/>
          <w:sz w:val="24"/>
          <w:szCs w:val="24"/>
        </w:rPr>
        <w:t xml:space="preserve"> seeks to address challenges such as </w:t>
      </w:r>
      <w:proofErr w:type="spellStart"/>
      <w:r w:rsidRPr="007D4772">
        <w:rPr>
          <w:rFonts w:ascii="Calibri" w:hAnsi="Calibri" w:cs="Calibri"/>
          <w:color w:val="auto"/>
          <w:sz w:val="24"/>
          <w:szCs w:val="24"/>
        </w:rPr>
        <w:t>decarbonisation</w:t>
      </w:r>
      <w:proofErr w:type="spellEnd"/>
      <w:r w:rsidRPr="007D4772">
        <w:rPr>
          <w:rFonts w:ascii="Calibri" w:hAnsi="Calibri" w:cs="Calibri"/>
          <w:color w:val="auto"/>
          <w:sz w:val="24"/>
          <w:szCs w:val="24"/>
        </w:rPr>
        <w:t xml:space="preserve">, digital connectivity, supply chain resilience, and facilitate high-standard trade – commenced negotiations in October. </w:t>
      </w:r>
    </w:p>
    <w:p w14:paraId="5A1884C9" w14:textId="77777777" w:rsidR="00811542" w:rsidRPr="007D4772" w:rsidRDefault="00811542" w:rsidP="00811542">
      <w:pPr>
        <w:pStyle w:val="Body"/>
        <w:rPr>
          <w:rFonts w:ascii="Calibri" w:hAnsi="Calibri" w:cs="Calibri"/>
          <w:color w:val="auto"/>
          <w:sz w:val="24"/>
          <w:szCs w:val="24"/>
        </w:rPr>
      </w:pPr>
    </w:p>
    <w:p w14:paraId="54D57CDA" w14:textId="48D4FC79" w:rsidR="00684CA2" w:rsidRPr="007D4772" w:rsidRDefault="00811542" w:rsidP="00811542">
      <w:pPr>
        <w:pStyle w:val="Body"/>
        <w:rPr>
          <w:rFonts w:ascii="Calibri" w:hAnsi="Calibri" w:cs="Calibri"/>
          <w:color w:val="auto"/>
          <w:sz w:val="24"/>
          <w:szCs w:val="24"/>
        </w:rPr>
      </w:pPr>
      <w:r w:rsidRPr="007D4772">
        <w:rPr>
          <w:rFonts w:ascii="Calibri" w:hAnsi="Calibri" w:cs="Calibri"/>
          <w:color w:val="auto"/>
          <w:sz w:val="24"/>
          <w:szCs w:val="24"/>
        </w:rPr>
        <w:t>We also look at the Australia-Singapore Green Economy Agreement, a new type of agreement signed in October to harness the opportunities of energy transition with new forms of economic cooperation.</w:t>
      </w:r>
    </w:p>
    <w:p w14:paraId="23582BF3" w14:textId="77777777" w:rsidR="00BA5381" w:rsidRPr="007D4772" w:rsidRDefault="00BA5381" w:rsidP="00811542">
      <w:pPr>
        <w:pStyle w:val="Body"/>
        <w:rPr>
          <w:rFonts w:ascii="Calibri" w:hAnsi="Calibri" w:cs="Calibri"/>
          <w:color w:val="auto"/>
          <w:sz w:val="24"/>
          <w:szCs w:val="24"/>
        </w:rPr>
      </w:pPr>
    </w:p>
    <w:p w14:paraId="3558F1FD" w14:textId="0F7B6384" w:rsidR="00BA5381" w:rsidRPr="007D4772" w:rsidRDefault="00BA5381" w:rsidP="00811542">
      <w:pPr>
        <w:pStyle w:val="Body"/>
        <w:rPr>
          <w:rFonts w:ascii="Calibri" w:hAnsi="Calibri" w:cs="Calibri"/>
          <w:b/>
          <w:bCs/>
          <w:color w:val="auto"/>
          <w:sz w:val="24"/>
          <w:szCs w:val="24"/>
        </w:rPr>
      </w:pPr>
      <w:r w:rsidRPr="007D4772">
        <w:rPr>
          <w:rFonts w:ascii="Calibri" w:hAnsi="Calibri" w:cs="Calibri"/>
          <w:b/>
          <w:bCs/>
          <w:color w:val="auto"/>
          <w:sz w:val="24"/>
          <w:szCs w:val="24"/>
        </w:rPr>
        <w:t>Senator The Hon Don Farrell, Minister for Trade and Tourism</w:t>
      </w:r>
    </w:p>
    <w:p w14:paraId="2EDFF37D" w14:textId="77777777" w:rsidR="00811542" w:rsidRPr="007D4772" w:rsidRDefault="00811542">
      <w:pPr>
        <w:rPr>
          <w:rFonts w:ascii="Calibri" w:eastAsiaTheme="majorEastAsia" w:hAnsi="Calibri" w:cs="Calibri"/>
          <w:sz w:val="32"/>
          <w:szCs w:val="32"/>
          <w:lang w:val="de-DE"/>
        </w:rPr>
      </w:pPr>
      <w:r w:rsidRPr="007D4772">
        <w:rPr>
          <w:rFonts w:ascii="Calibri" w:hAnsi="Calibri" w:cs="Calibri"/>
          <w:lang w:val="de-DE"/>
        </w:rPr>
        <w:br w:type="page"/>
      </w:r>
    </w:p>
    <w:p w14:paraId="4BF83B68" w14:textId="79AAF758" w:rsidR="00684CA2" w:rsidRPr="007D4772" w:rsidRDefault="00684CA2" w:rsidP="00503383">
      <w:pPr>
        <w:pStyle w:val="Heading1"/>
        <w:rPr>
          <w:rFonts w:ascii="Calibri" w:hAnsi="Calibri" w:cs="Calibri"/>
          <w:color w:val="auto"/>
        </w:rPr>
      </w:pPr>
      <w:bookmarkStart w:id="3" w:name="_Toc120795781"/>
      <w:r w:rsidRPr="007D4772">
        <w:rPr>
          <w:rFonts w:ascii="Calibri" w:hAnsi="Calibri" w:cs="Calibri"/>
          <w:color w:val="auto"/>
          <w:lang w:val="de-DE"/>
        </w:rPr>
        <w:lastRenderedPageBreak/>
        <w:t>Case studies</w:t>
      </w:r>
      <w:bookmarkEnd w:id="3"/>
    </w:p>
    <w:p w14:paraId="0D0BD542" w14:textId="77777777" w:rsidR="00684CA2" w:rsidRPr="007D4772" w:rsidRDefault="00684CA2" w:rsidP="00684CA2">
      <w:pPr>
        <w:pStyle w:val="Body"/>
        <w:rPr>
          <w:rFonts w:ascii="Calibri" w:hAnsi="Calibri" w:cs="Calibri"/>
          <w:color w:val="auto"/>
          <w:sz w:val="24"/>
          <w:szCs w:val="24"/>
        </w:rPr>
      </w:pPr>
    </w:p>
    <w:p w14:paraId="1A00FB9A" w14:textId="7B5111F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We asked four successful Indigenous entrepreneurs how their First Nations identity influenced their approach to business – how it drove their business objective, their connection to country and community and their export experience</w:t>
      </w:r>
      <w:r w:rsidR="00D87700" w:rsidRPr="007D4772">
        <w:rPr>
          <w:rFonts w:ascii="Calibri" w:hAnsi="Calibri" w:cs="Calibri"/>
          <w:color w:val="auto"/>
          <w:sz w:val="24"/>
          <w:szCs w:val="24"/>
        </w:rPr>
        <w:t>.</w:t>
      </w:r>
    </w:p>
    <w:p w14:paraId="32C10662" w14:textId="77777777" w:rsidR="00684CA2" w:rsidRPr="007D4772" w:rsidRDefault="00684CA2" w:rsidP="00684CA2">
      <w:pPr>
        <w:pStyle w:val="Body"/>
        <w:rPr>
          <w:rFonts w:ascii="Calibri" w:hAnsi="Calibri" w:cs="Calibri"/>
          <w:color w:val="auto"/>
          <w:sz w:val="24"/>
          <w:szCs w:val="24"/>
        </w:rPr>
      </w:pPr>
    </w:p>
    <w:p w14:paraId="321EA35C" w14:textId="77777777" w:rsidR="00684CA2" w:rsidRPr="007D4772" w:rsidRDefault="00684CA2" w:rsidP="00503383">
      <w:pPr>
        <w:pStyle w:val="Heading2"/>
        <w:rPr>
          <w:rFonts w:ascii="Calibri" w:hAnsi="Calibri" w:cs="Calibri"/>
          <w:color w:val="auto"/>
        </w:rPr>
      </w:pPr>
      <w:r w:rsidRPr="007D4772">
        <w:rPr>
          <w:rFonts w:ascii="Calibri" w:hAnsi="Calibri" w:cs="Calibri"/>
          <w:color w:val="auto"/>
        </w:rPr>
        <w:t>The Centre for Appropriate Technology Satellite Enterprises</w:t>
      </w:r>
    </w:p>
    <w:p w14:paraId="5C6DDE61" w14:textId="77777777" w:rsidR="00684CA2" w:rsidRPr="007D4772" w:rsidRDefault="00684CA2" w:rsidP="00684CA2">
      <w:pPr>
        <w:pStyle w:val="Body"/>
        <w:rPr>
          <w:rFonts w:ascii="Calibri" w:hAnsi="Calibri" w:cs="Calibri"/>
          <w:color w:val="auto"/>
          <w:sz w:val="24"/>
          <w:szCs w:val="24"/>
        </w:rPr>
      </w:pPr>
    </w:p>
    <w:p w14:paraId="7DF926E5" w14:textId="2C41B147" w:rsidR="00684CA2" w:rsidRPr="007D4772" w:rsidRDefault="00684CA2" w:rsidP="00503383">
      <w:pPr>
        <w:pStyle w:val="Heading3"/>
        <w:rPr>
          <w:rFonts w:ascii="Calibri" w:hAnsi="Calibri" w:cs="Calibri"/>
          <w:color w:val="auto"/>
        </w:rPr>
      </w:pPr>
      <w:r w:rsidRPr="007D4772">
        <w:rPr>
          <w:rFonts w:ascii="Calibri" w:hAnsi="Calibri" w:cs="Calibri"/>
          <w:color w:val="auto"/>
        </w:rPr>
        <w:t xml:space="preserve">Peter </w:t>
      </w:r>
      <w:proofErr w:type="spellStart"/>
      <w:r w:rsidRPr="007D4772">
        <w:rPr>
          <w:rFonts w:ascii="Calibri" w:hAnsi="Calibri" w:cs="Calibri"/>
          <w:color w:val="auto"/>
        </w:rPr>
        <w:t>Renehan</w:t>
      </w:r>
      <w:proofErr w:type="spellEnd"/>
      <w:r w:rsidR="00503383" w:rsidRPr="007D4772">
        <w:rPr>
          <w:rFonts w:ascii="Calibri" w:hAnsi="Calibri" w:cs="Calibri"/>
          <w:color w:val="auto"/>
        </w:rPr>
        <w:t>,</w:t>
      </w:r>
      <w:r w:rsidRPr="007D4772">
        <w:rPr>
          <w:rFonts w:ascii="Calibri" w:hAnsi="Calibri" w:cs="Calibri"/>
          <w:color w:val="auto"/>
        </w:rPr>
        <w:t xml:space="preserve"> Chief Executive Officer</w:t>
      </w:r>
    </w:p>
    <w:p w14:paraId="5A562277" w14:textId="77777777" w:rsidR="00684CA2" w:rsidRPr="007D4772" w:rsidRDefault="00684CA2" w:rsidP="00684CA2">
      <w:pPr>
        <w:pStyle w:val="Body"/>
        <w:rPr>
          <w:rFonts w:ascii="Calibri" w:hAnsi="Calibri" w:cs="Calibri"/>
          <w:color w:val="auto"/>
          <w:sz w:val="24"/>
          <w:szCs w:val="24"/>
        </w:rPr>
      </w:pPr>
    </w:p>
    <w:p w14:paraId="35751210" w14:textId="702C2D8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Centre for Appropriate Technology Satellite Enterprises (</w:t>
      </w:r>
      <w:proofErr w:type="spellStart"/>
      <w:r w:rsidRPr="007D4772">
        <w:rPr>
          <w:rFonts w:ascii="Calibri" w:hAnsi="Calibri" w:cs="Calibri"/>
          <w:color w:val="auto"/>
          <w:sz w:val="24"/>
          <w:szCs w:val="24"/>
        </w:rPr>
        <w:t>CfAT</w:t>
      </w:r>
      <w:proofErr w:type="spellEnd"/>
      <w:r w:rsidRPr="007D4772">
        <w:rPr>
          <w:rFonts w:ascii="Calibri" w:hAnsi="Calibri" w:cs="Calibri"/>
          <w:color w:val="auto"/>
          <w:sz w:val="24"/>
          <w:szCs w:val="24"/>
        </w:rPr>
        <w:t xml:space="preserve"> Satellite Enterprises) is Australia</w:t>
      </w:r>
      <w:r w:rsidRPr="007D4772">
        <w:rPr>
          <w:rFonts w:ascii="Calibri" w:hAnsi="Calibri" w:cs="Calibri"/>
          <w:color w:val="auto"/>
          <w:sz w:val="24"/>
          <w:szCs w:val="24"/>
          <w:rtl/>
        </w:rPr>
        <w:t>’</w:t>
      </w:r>
      <w:r w:rsidRPr="007D4772">
        <w:rPr>
          <w:rFonts w:ascii="Calibri" w:hAnsi="Calibri" w:cs="Calibri"/>
          <w:color w:val="auto"/>
          <w:sz w:val="24"/>
          <w:szCs w:val="24"/>
        </w:rPr>
        <w:t xml:space="preserve">s first and only Aboriginal-owned and operated ground segment service provider. </w:t>
      </w:r>
      <w:proofErr w:type="spellStart"/>
      <w:r w:rsidRPr="007D4772">
        <w:rPr>
          <w:rFonts w:ascii="Calibri" w:hAnsi="Calibri" w:cs="Calibri"/>
          <w:color w:val="auto"/>
          <w:sz w:val="24"/>
          <w:szCs w:val="24"/>
        </w:rPr>
        <w:t>CfAT</w:t>
      </w:r>
      <w:proofErr w:type="spellEnd"/>
      <w:r w:rsidRPr="007D4772">
        <w:rPr>
          <w:rFonts w:ascii="Calibri" w:hAnsi="Calibri" w:cs="Calibri"/>
          <w:color w:val="auto"/>
          <w:sz w:val="24"/>
          <w:szCs w:val="24"/>
        </w:rPr>
        <w:t xml:space="preserve"> Satellite Enterprises manages a 38-hectare site on which it hosts satellite ground stations, and partners with service providers to support outcomes for Indigenous communities around Australia. Based in Alice Springs, Northern Territory</w:t>
      </w:r>
      <w:r w:rsidR="00D87700" w:rsidRPr="007D4772">
        <w:rPr>
          <w:rFonts w:ascii="Calibri" w:hAnsi="Calibri" w:cs="Calibri"/>
          <w:color w:val="auto"/>
          <w:sz w:val="24"/>
          <w:szCs w:val="24"/>
        </w:rPr>
        <w:t>.</w:t>
      </w:r>
    </w:p>
    <w:p w14:paraId="6742B9B1" w14:textId="77777777" w:rsidR="00684CA2" w:rsidRPr="007D4772" w:rsidRDefault="00684CA2" w:rsidP="00684CA2">
      <w:pPr>
        <w:pStyle w:val="Body"/>
        <w:rPr>
          <w:rFonts w:ascii="Calibri" w:hAnsi="Calibri" w:cs="Calibri"/>
          <w:color w:val="auto"/>
          <w:sz w:val="24"/>
          <w:szCs w:val="24"/>
        </w:rPr>
      </w:pPr>
    </w:p>
    <w:p w14:paraId="05DA98E4"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w:t>
      </w:r>
      <w:r w:rsidRPr="007D4772">
        <w:rPr>
          <w:rFonts w:ascii="Calibri" w:hAnsi="Calibri" w:cs="Calibri"/>
          <w:color w:val="auto"/>
          <w:sz w:val="24"/>
          <w:szCs w:val="24"/>
          <w:rtl/>
        </w:rPr>
        <w:t>’</w:t>
      </w:r>
      <w:r w:rsidRPr="007D4772">
        <w:rPr>
          <w:rFonts w:ascii="Calibri" w:hAnsi="Calibri" w:cs="Calibri"/>
          <w:color w:val="auto"/>
          <w:sz w:val="24"/>
          <w:szCs w:val="24"/>
        </w:rPr>
        <w:t xml:space="preserve">s been the driving objective for your company? </w:t>
      </w:r>
    </w:p>
    <w:p w14:paraId="2E281149" w14:textId="37171E3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Our main objective is to ensure Aboriginal people are active participants in the global space industry. We provide access and exposure to the infrastructure, technology and solutions associated with aerial perspectives, where Aboriginal people can interact, engage and modify the technology to meet their aims. It</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s</w:t>
      </w:r>
      <w:proofErr w:type="spellEnd"/>
      <w:r w:rsidRPr="007D4772">
        <w:rPr>
          <w:rFonts w:ascii="Calibri" w:hAnsi="Calibri" w:cs="Calibri"/>
          <w:color w:val="auto"/>
          <w:sz w:val="24"/>
          <w:szCs w:val="24"/>
        </w:rPr>
        <w:t xml:space="preserve"> important to </w:t>
      </w:r>
      <w:proofErr w:type="spellStart"/>
      <w:r w:rsidRPr="007D4772">
        <w:rPr>
          <w:rFonts w:ascii="Calibri" w:hAnsi="Calibri" w:cs="Calibri"/>
          <w:color w:val="auto"/>
          <w:sz w:val="24"/>
          <w:szCs w:val="24"/>
        </w:rPr>
        <w:t>realise</w:t>
      </w:r>
      <w:proofErr w:type="spellEnd"/>
      <w:r w:rsidRPr="007D4772">
        <w:rPr>
          <w:rFonts w:ascii="Calibri" w:hAnsi="Calibri" w:cs="Calibri"/>
          <w:color w:val="auto"/>
          <w:sz w:val="24"/>
          <w:szCs w:val="24"/>
        </w:rPr>
        <w:t xml:space="preserve"> that space is not something new to Aboriginal people. Before Google Maps and other aerial perspectives of Earth were freely available, Aboriginal people not only saw Country (their land) from an aerial perspective but communicated this information for many generations - through paintings, artifacts, stories and songs and land management perspectives such as bushfire management</w:t>
      </w:r>
      <w:r w:rsidR="000B7A93" w:rsidRPr="007D4772">
        <w:rPr>
          <w:rFonts w:ascii="Calibri" w:hAnsi="Calibri" w:cs="Calibri"/>
          <w:color w:val="auto"/>
          <w:sz w:val="24"/>
          <w:szCs w:val="24"/>
        </w:rPr>
        <w:t>.</w:t>
      </w:r>
    </w:p>
    <w:p w14:paraId="522BE8AC" w14:textId="77777777" w:rsidR="00684CA2" w:rsidRPr="007D4772" w:rsidRDefault="00684CA2" w:rsidP="00684CA2">
      <w:pPr>
        <w:pStyle w:val="Body"/>
        <w:rPr>
          <w:rFonts w:ascii="Calibri" w:hAnsi="Calibri" w:cs="Calibri"/>
          <w:color w:val="auto"/>
          <w:sz w:val="24"/>
          <w:szCs w:val="24"/>
        </w:rPr>
      </w:pPr>
    </w:p>
    <w:p w14:paraId="7989EF70"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Q: How have you addressed the needs of your staff and local community? </w:t>
      </w:r>
    </w:p>
    <w:p w14:paraId="3BB39D8A" w14:textId="0CEF67C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As an Aboriginal </w:t>
      </w:r>
      <w:proofErr w:type="spellStart"/>
      <w:r w:rsidRPr="007D4772">
        <w:rPr>
          <w:rFonts w:ascii="Calibri" w:hAnsi="Calibri" w:cs="Calibri"/>
          <w:color w:val="auto"/>
          <w:sz w:val="24"/>
          <w:szCs w:val="24"/>
        </w:rPr>
        <w:t>organisation</w:t>
      </w:r>
      <w:proofErr w:type="spellEnd"/>
      <w:r w:rsidRPr="007D4772">
        <w:rPr>
          <w:rFonts w:ascii="Calibri" w:hAnsi="Calibri" w:cs="Calibri"/>
          <w:color w:val="auto"/>
          <w:sz w:val="24"/>
          <w:szCs w:val="24"/>
        </w:rPr>
        <w:t xml:space="preserve">, the needs of our staff and local community require flexibility, varied communication and the ability to translate and </w:t>
      </w:r>
      <w:proofErr w:type="spellStart"/>
      <w:r w:rsidRPr="007D4772">
        <w:rPr>
          <w:rFonts w:ascii="Calibri" w:hAnsi="Calibri" w:cs="Calibri"/>
          <w:color w:val="auto"/>
          <w:sz w:val="24"/>
          <w:szCs w:val="24"/>
        </w:rPr>
        <w:t>contextualise</w:t>
      </w:r>
      <w:proofErr w:type="spellEnd"/>
      <w:r w:rsidRPr="007D4772">
        <w:rPr>
          <w:rFonts w:ascii="Calibri" w:hAnsi="Calibri" w:cs="Calibri"/>
          <w:color w:val="auto"/>
          <w:sz w:val="24"/>
          <w:szCs w:val="24"/>
        </w:rPr>
        <w:t xml:space="preserve"> relationships and cultural obligations to each other and our stakeholders. In relation to our business model, this means finding multiple ways to translate our values and perspectives knowing that English is at times a second, third or even fourth language We have successfully developed an almost 80 per cent Aboriginal workforce </w:t>
      </w:r>
      <w:proofErr w:type="spellStart"/>
      <w:r w:rsidRPr="007D4772">
        <w:rPr>
          <w:rFonts w:ascii="Calibri" w:hAnsi="Calibri" w:cs="Calibri"/>
          <w:color w:val="auto"/>
          <w:sz w:val="24"/>
          <w:szCs w:val="24"/>
        </w:rPr>
        <w:t>utilising</w:t>
      </w:r>
      <w:proofErr w:type="spellEnd"/>
      <w:r w:rsidRPr="007D4772">
        <w:rPr>
          <w:rFonts w:ascii="Calibri" w:hAnsi="Calibri" w:cs="Calibri"/>
          <w:color w:val="auto"/>
          <w:sz w:val="24"/>
          <w:szCs w:val="24"/>
        </w:rPr>
        <w:t xml:space="preserve"> guiding and cultural values that are core to Aboriginal people to create a safe learning and working environment in which staff are comfortable</w:t>
      </w:r>
      <w:r w:rsidR="000B7A93" w:rsidRPr="007D4772">
        <w:rPr>
          <w:rFonts w:ascii="Calibri" w:hAnsi="Calibri" w:cs="Calibri"/>
          <w:color w:val="auto"/>
          <w:sz w:val="24"/>
          <w:szCs w:val="24"/>
        </w:rPr>
        <w:t>.</w:t>
      </w:r>
    </w:p>
    <w:p w14:paraId="74AF88BA" w14:textId="77777777" w:rsidR="00684CA2" w:rsidRPr="007D4772" w:rsidRDefault="00684CA2" w:rsidP="00684CA2">
      <w:pPr>
        <w:pStyle w:val="Body"/>
        <w:rPr>
          <w:rFonts w:ascii="Calibri" w:hAnsi="Calibri" w:cs="Calibri"/>
          <w:color w:val="auto"/>
          <w:sz w:val="24"/>
          <w:szCs w:val="24"/>
        </w:rPr>
      </w:pPr>
    </w:p>
    <w:p w14:paraId="363AB568" w14:textId="576CBC18" w:rsidR="00684CA2" w:rsidRPr="007D4772" w:rsidRDefault="00684CA2" w:rsidP="000B7A93">
      <w:pPr>
        <w:pStyle w:val="Quote"/>
        <w:rPr>
          <w:rFonts w:ascii="Calibri" w:hAnsi="Calibri" w:cs="Calibri"/>
          <w:color w:val="auto"/>
        </w:rPr>
      </w:pPr>
      <w:r w:rsidRPr="007D4772">
        <w:rPr>
          <w:rFonts w:ascii="Calibri" w:hAnsi="Calibri" w:cs="Calibri"/>
          <w:color w:val="auto"/>
        </w:rPr>
        <w:t>We know that Aboriginal people are creative solution finders who innately view and understand Country (their land) from an aerial perspective, and we believe it</w:t>
      </w:r>
      <w:r w:rsidRPr="007D4772">
        <w:rPr>
          <w:rFonts w:ascii="Calibri" w:hAnsi="Calibri" w:cs="Calibri"/>
          <w:color w:val="auto"/>
          <w:rtl/>
        </w:rPr>
        <w:t>’</w:t>
      </w:r>
      <w:r w:rsidRPr="007D4772">
        <w:rPr>
          <w:rFonts w:ascii="Calibri" w:hAnsi="Calibri" w:cs="Calibri"/>
          <w:color w:val="auto"/>
        </w:rPr>
        <w:t>s our responsibility to create a conduit to not only inspire the next generation but share this capability and understanding with Australia and the rest of the world, including leadership with other Indigenous groups more broadly</w:t>
      </w:r>
      <w:r w:rsidR="000B7A93" w:rsidRPr="007D4772">
        <w:rPr>
          <w:rFonts w:ascii="Calibri" w:hAnsi="Calibri" w:cs="Calibri"/>
          <w:color w:val="auto"/>
        </w:rPr>
        <w:t>.</w:t>
      </w:r>
    </w:p>
    <w:p w14:paraId="78A947D0" w14:textId="6CAAFD2E" w:rsidR="00684CA2" w:rsidRPr="007D4772" w:rsidRDefault="00684CA2" w:rsidP="000B7A93">
      <w:pPr>
        <w:pStyle w:val="Quote"/>
        <w:rPr>
          <w:rFonts w:ascii="Calibri" w:hAnsi="Calibri" w:cs="Calibri"/>
          <w:color w:val="auto"/>
        </w:rPr>
      </w:pPr>
      <w:r w:rsidRPr="007D4772">
        <w:rPr>
          <w:rFonts w:ascii="Calibri" w:hAnsi="Calibri" w:cs="Calibri"/>
          <w:color w:val="auto"/>
          <w:lang w:val="de-DE"/>
        </w:rPr>
        <w:t>Peter Renehan</w:t>
      </w:r>
      <w:r w:rsidR="000B7A93" w:rsidRPr="007D4772">
        <w:rPr>
          <w:rFonts w:ascii="Calibri" w:hAnsi="Calibri" w:cs="Calibri"/>
          <w:color w:val="auto"/>
          <w:lang w:val="de-DE"/>
        </w:rPr>
        <w:t>,</w:t>
      </w:r>
      <w:r w:rsidRPr="007D4772">
        <w:rPr>
          <w:rFonts w:ascii="Calibri" w:hAnsi="Calibri" w:cs="Calibri"/>
          <w:color w:val="auto"/>
          <w:lang w:val="de-DE"/>
        </w:rPr>
        <w:t xml:space="preserve"> CEO</w:t>
      </w:r>
      <w:r w:rsidR="000B7A93" w:rsidRPr="007D4772">
        <w:rPr>
          <w:rFonts w:ascii="Calibri" w:hAnsi="Calibri" w:cs="Calibri"/>
          <w:color w:val="auto"/>
          <w:lang w:val="de-DE"/>
        </w:rPr>
        <w:t xml:space="preserve">, </w:t>
      </w:r>
      <w:r w:rsidRPr="007D4772">
        <w:rPr>
          <w:rFonts w:ascii="Calibri" w:hAnsi="Calibri" w:cs="Calibri"/>
          <w:color w:val="auto"/>
        </w:rPr>
        <w:t>Centre for Appropriate Technology Satellite Enterprises</w:t>
      </w:r>
    </w:p>
    <w:p w14:paraId="1134EF93" w14:textId="77777777" w:rsidR="00684CA2" w:rsidRPr="007D4772" w:rsidRDefault="00684CA2" w:rsidP="00684CA2">
      <w:pPr>
        <w:pStyle w:val="Body"/>
        <w:rPr>
          <w:rFonts w:ascii="Calibri" w:hAnsi="Calibri" w:cs="Calibri"/>
          <w:color w:val="auto"/>
          <w:sz w:val="24"/>
          <w:szCs w:val="24"/>
        </w:rPr>
      </w:pPr>
    </w:p>
    <w:p w14:paraId="523383DA"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Tell us about your company</w:t>
      </w:r>
      <w:r w:rsidRPr="007D4772">
        <w:rPr>
          <w:rFonts w:ascii="Calibri" w:hAnsi="Calibri" w:cs="Calibri"/>
          <w:color w:val="auto"/>
          <w:sz w:val="24"/>
          <w:szCs w:val="24"/>
          <w:rtl/>
        </w:rPr>
        <w:t>’</w:t>
      </w:r>
      <w:r w:rsidRPr="007D4772">
        <w:rPr>
          <w:rFonts w:ascii="Calibri" w:hAnsi="Calibri" w:cs="Calibri"/>
          <w:color w:val="auto"/>
          <w:sz w:val="24"/>
          <w:szCs w:val="24"/>
          <w:lang w:val="fr-FR"/>
        </w:rPr>
        <w:t xml:space="preserve">s export </w:t>
      </w:r>
      <w:proofErr w:type="spellStart"/>
      <w:r w:rsidRPr="007D4772">
        <w:rPr>
          <w:rFonts w:ascii="Calibri" w:hAnsi="Calibri" w:cs="Calibri"/>
          <w:color w:val="auto"/>
          <w:sz w:val="24"/>
          <w:szCs w:val="24"/>
          <w:lang w:val="fr-FR"/>
        </w:rPr>
        <w:t>journey</w:t>
      </w:r>
      <w:proofErr w:type="spellEnd"/>
    </w:p>
    <w:p w14:paraId="0E1C18D0" w14:textId="1F57463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Exporting is not a difficult process - once you understand the value you bring to the international </w:t>
      </w:r>
      <w:proofErr w:type="gramStart"/>
      <w:r w:rsidRPr="007D4772">
        <w:rPr>
          <w:rFonts w:ascii="Calibri" w:hAnsi="Calibri" w:cs="Calibri"/>
          <w:color w:val="auto"/>
          <w:sz w:val="24"/>
          <w:szCs w:val="24"/>
        </w:rPr>
        <w:t>market</w:t>
      </w:r>
      <w:proofErr w:type="gramEnd"/>
      <w:r w:rsidRPr="007D4772">
        <w:rPr>
          <w:rFonts w:ascii="Calibri" w:hAnsi="Calibri" w:cs="Calibri"/>
          <w:color w:val="auto"/>
          <w:sz w:val="24"/>
          <w:szCs w:val="24"/>
        </w:rPr>
        <w:t xml:space="preserve"> and you focus on actively building relationships. We would also like to re-implement long-held Indigenous trade relations that existed </w:t>
      </w:r>
      <w:proofErr w:type="gramStart"/>
      <w:r w:rsidRPr="007D4772">
        <w:rPr>
          <w:rFonts w:ascii="Calibri" w:hAnsi="Calibri" w:cs="Calibri"/>
          <w:color w:val="auto"/>
          <w:sz w:val="24"/>
          <w:szCs w:val="24"/>
        </w:rPr>
        <w:t>previously, and</w:t>
      </w:r>
      <w:proofErr w:type="gramEnd"/>
      <w:r w:rsidRPr="007D4772">
        <w:rPr>
          <w:rFonts w:ascii="Calibri" w:hAnsi="Calibri" w:cs="Calibri"/>
          <w:color w:val="auto"/>
          <w:sz w:val="24"/>
          <w:szCs w:val="24"/>
        </w:rPr>
        <w:t xml:space="preserve"> learn from other groups as well</w:t>
      </w:r>
      <w:r w:rsidR="000B7A93" w:rsidRPr="007D4772">
        <w:rPr>
          <w:rFonts w:ascii="Calibri" w:hAnsi="Calibri" w:cs="Calibri"/>
          <w:color w:val="auto"/>
          <w:sz w:val="24"/>
          <w:szCs w:val="24"/>
        </w:rPr>
        <w:t>.</w:t>
      </w:r>
    </w:p>
    <w:p w14:paraId="66F09576" w14:textId="77777777" w:rsidR="00684CA2" w:rsidRPr="007D4772" w:rsidRDefault="00684CA2" w:rsidP="00684CA2">
      <w:pPr>
        <w:pStyle w:val="Body"/>
        <w:rPr>
          <w:rFonts w:ascii="Calibri" w:hAnsi="Calibri" w:cs="Calibri"/>
          <w:color w:val="auto"/>
          <w:sz w:val="24"/>
          <w:szCs w:val="24"/>
        </w:rPr>
      </w:pPr>
    </w:p>
    <w:p w14:paraId="36A2CF05" w14:textId="722CD59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With great relationships and the ability to tell a good story, you will be surprised at how quickly your network will share your story and want to be part of the vision you are creating. We have a very unique history and background of innovation and technology - again based on an understanding that Aboriginal people have always </w:t>
      </w:r>
      <w:proofErr w:type="spellStart"/>
      <w:r w:rsidRPr="007D4772">
        <w:rPr>
          <w:rFonts w:ascii="Calibri" w:hAnsi="Calibri" w:cs="Calibri"/>
          <w:color w:val="auto"/>
          <w:sz w:val="24"/>
          <w:szCs w:val="24"/>
        </w:rPr>
        <w:t>utilised</w:t>
      </w:r>
      <w:proofErr w:type="spellEnd"/>
      <w:r w:rsidRPr="007D4772">
        <w:rPr>
          <w:rFonts w:ascii="Calibri" w:hAnsi="Calibri" w:cs="Calibri"/>
          <w:color w:val="auto"/>
          <w:sz w:val="24"/>
          <w:szCs w:val="24"/>
        </w:rPr>
        <w:t xml:space="preserve"> science and technology - and are easily adaptable on appropriating technologies to make lives easier especially on where they choose to live and thrive. One of the challenges of becoming an exporter is operating within different time zones. Early morning or late evening conference calls, maintenance and support calls can be challenging, but it</w:t>
      </w:r>
      <w:r w:rsidRPr="007D4772">
        <w:rPr>
          <w:rFonts w:ascii="Calibri" w:hAnsi="Calibri" w:cs="Calibri"/>
          <w:color w:val="auto"/>
          <w:sz w:val="24"/>
          <w:szCs w:val="24"/>
          <w:rtl/>
        </w:rPr>
        <w:t>’</w:t>
      </w:r>
      <w:r w:rsidRPr="007D4772">
        <w:rPr>
          <w:rFonts w:ascii="Calibri" w:hAnsi="Calibri" w:cs="Calibri"/>
          <w:color w:val="auto"/>
          <w:sz w:val="24"/>
          <w:szCs w:val="24"/>
        </w:rPr>
        <w:t>s during these times that relationships are strengthened, and empathy is shared</w:t>
      </w:r>
      <w:r w:rsidR="000B7A93" w:rsidRPr="007D4772">
        <w:rPr>
          <w:rFonts w:ascii="Calibri" w:hAnsi="Calibri" w:cs="Calibri"/>
          <w:color w:val="auto"/>
          <w:sz w:val="24"/>
          <w:szCs w:val="24"/>
        </w:rPr>
        <w:t>.</w:t>
      </w:r>
    </w:p>
    <w:p w14:paraId="1EECD606" w14:textId="77777777" w:rsidR="00684CA2" w:rsidRPr="007D4772" w:rsidRDefault="00684CA2" w:rsidP="00684CA2">
      <w:pPr>
        <w:pStyle w:val="Body"/>
        <w:rPr>
          <w:rFonts w:ascii="Calibri" w:hAnsi="Calibri" w:cs="Calibri"/>
          <w:color w:val="auto"/>
          <w:sz w:val="24"/>
          <w:szCs w:val="24"/>
        </w:rPr>
      </w:pPr>
    </w:p>
    <w:p w14:paraId="0B8DE4B9" w14:textId="2BD41368" w:rsidR="00684CA2" w:rsidRPr="007D4772" w:rsidRDefault="00684CA2" w:rsidP="00684CA2">
      <w:pPr>
        <w:pStyle w:val="Body"/>
        <w:rPr>
          <w:rFonts w:ascii="Calibri" w:hAnsi="Calibri" w:cs="Calibri"/>
          <w:color w:val="auto"/>
          <w:sz w:val="24"/>
          <w:szCs w:val="24"/>
        </w:rPr>
      </w:pPr>
      <w:proofErr w:type="spellStart"/>
      <w:r w:rsidRPr="007D4772">
        <w:rPr>
          <w:rFonts w:ascii="Calibri" w:hAnsi="Calibri" w:cs="Calibri"/>
          <w:color w:val="auto"/>
          <w:sz w:val="24"/>
          <w:szCs w:val="24"/>
        </w:rPr>
        <w:t>CfAT</w:t>
      </w:r>
      <w:proofErr w:type="spellEnd"/>
      <w:r w:rsidRPr="007D4772">
        <w:rPr>
          <w:rFonts w:ascii="Calibri" w:hAnsi="Calibri" w:cs="Calibri"/>
          <w:color w:val="auto"/>
          <w:sz w:val="24"/>
          <w:szCs w:val="24"/>
        </w:rPr>
        <w:t xml:space="preserve"> Satellite Enterprises is located in Alice Springs in the Northern Territory</w:t>
      </w:r>
      <w:r w:rsidR="000B7A93" w:rsidRPr="007D4772">
        <w:rPr>
          <w:rFonts w:ascii="Calibri" w:hAnsi="Calibri" w:cs="Calibri"/>
          <w:color w:val="auto"/>
          <w:sz w:val="24"/>
          <w:szCs w:val="24"/>
        </w:rPr>
        <w:t>.</w:t>
      </w:r>
    </w:p>
    <w:p w14:paraId="5D8C4B9F" w14:textId="77777777" w:rsidR="00684CA2" w:rsidRPr="007D4772" w:rsidRDefault="00684CA2" w:rsidP="00684CA2">
      <w:pPr>
        <w:pStyle w:val="Body"/>
        <w:rPr>
          <w:rFonts w:ascii="Calibri" w:hAnsi="Calibri" w:cs="Calibri"/>
          <w:color w:val="auto"/>
          <w:sz w:val="24"/>
          <w:szCs w:val="24"/>
        </w:rPr>
      </w:pPr>
    </w:p>
    <w:p w14:paraId="6A3DF85D" w14:textId="77777777" w:rsidR="00684CA2" w:rsidRPr="007D4772" w:rsidRDefault="00684CA2" w:rsidP="000B7A93">
      <w:pPr>
        <w:pStyle w:val="Heading2"/>
        <w:rPr>
          <w:rFonts w:ascii="Calibri" w:hAnsi="Calibri" w:cs="Calibri"/>
          <w:color w:val="auto"/>
        </w:rPr>
      </w:pPr>
      <w:r w:rsidRPr="007D4772">
        <w:rPr>
          <w:rFonts w:ascii="Calibri" w:hAnsi="Calibri" w:cs="Calibri"/>
          <w:color w:val="auto"/>
        </w:rPr>
        <w:t xml:space="preserve">Tagai Management Consultants </w:t>
      </w:r>
    </w:p>
    <w:p w14:paraId="666DED50" w14:textId="77777777" w:rsidR="00684CA2" w:rsidRPr="007D4772" w:rsidRDefault="00684CA2" w:rsidP="000B7A93">
      <w:pPr>
        <w:pStyle w:val="Heading3"/>
        <w:rPr>
          <w:rFonts w:ascii="Calibri" w:hAnsi="Calibri" w:cs="Calibri"/>
          <w:color w:val="auto"/>
        </w:rPr>
      </w:pPr>
      <w:r w:rsidRPr="007D4772">
        <w:rPr>
          <w:rFonts w:ascii="Calibri" w:hAnsi="Calibri" w:cs="Calibri"/>
          <w:color w:val="auto"/>
        </w:rPr>
        <w:t>Murray Saylor Managing Director</w:t>
      </w:r>
    </w:p>
    <w:p w14:paraId="2235F4A0" w14:textId="77777777" w:rsidR="00684CA2" w:rsidRPr="007D4772" w:rsidRDefault="00684CA2" w:rsidP="00684CA2">
      <w:pPr>
        <w:pStyle w:val="Body"/>
        <w:rPr>
          <w:rFonts w:ascii="Calibri" w:hAnsi="Calibri" w:cs="Calibri"/>
          <w:color w:val="auto"/>
          <w:sz w:val="24"/>
          <w:szCs w:val="24"/>
        </w:rPr>
      </w:pPr>
    </w:p>
    <w:p w14:paraId="27F8835C" w14:textId="18F5A8D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Tagai Management Consultants is a management consultancy </w:t>
      </w:r>
      <w:proofErr w:type="spellStart"/>
      <w:r w:rsidRPr="007D4772">
        <w:rPr>
          <w:rFonts w:ascii="Calibri" w:hAnsi="Calibri" w:cs="Calibri"/>
          <w:color w:val="auto"/>
          <w:sz w:val="24"/>
          <w:szCs w:val="24"/>
        </w:rPr>
        <w:t>specialising</w:t>
      </w:r>
      <w:proofErr w:type="spellEnd"/>
      <w:r w:rsidRPr="007D4772">
        <w:rPr>
          <w:rFonts w:ascii="Calibri" w:hAnsi="Calibri" w:cs="Calibri"/>
          <w:color w:val="auto"/>
          <w:sz w:val="24"/>
          <w:szCs w:val="24"/>
        </w:rPr>
        <w:t xml:space="preserve"> in procurement, supply chains, business advice, community development and advanced futures services across Australia and in the Asia</w:t>
      </w:r>
      <w:r w:rsidR="002F09A8" w:rsidRPr="007D4772">
        <w:rPr>
          <w:rFonts w:ascii="Calibri" w:hAnsi="Calibri" w:cs="Calibri"/>
          <w:color w:val="auto"/>
          <w:sz w:val="24"/>
          <w:szCs w:val="24"/>
        </w:rPr>
        <w:t>-</w:t>
      </w:r>
      <w:r w:rsidRPr="007D4772">
        <w:rPr>
          <w:rFonts w:ascii="Calibri" w:hAnsi="Calibri" w:cs="Calibri"/>
          <w:color w:val="auto"/>
          <w:sz w:val="24"/>
          <w:szCs w:val="24"/>
        </w:rPr>
        <w:t>Pacific region. Based in Brisbane, Queensland</w:t>
      </w:r>
      <w:r w:rsidR="002F09A8" w:rsidRPr="007D4772">
        <w:rPr>
          <w:rFonts w:ascii="Calibri" w:hAnsi="Calibri" w:cs="Calibri"/>
          <w:color w:val="auto"/>
          <w:sz w:val="24"/>
          <w:szCs w:val="24"/>
        </w:rPr>
        <w:t>.</w:t>
      </w:r>
    </w:p>
    <w:p w14:paraId="03D41FE4" w14:textId="77777777" w:rsidR="00684CA2" w:rsidRPr="007D4772" w:rsidRDefault="00684CA2" w:rsidP="00684CA2">
      <w:pPr>
        <w:pStyle w:val="Body"/>
        <w:rPr>
          <w:rFonts w:ascii="Calibri" w:hAnsi="Calibri" w:cs="Calibri"/>
          <w:color w:val="auto"/>
          <w:sz w:val="24"/>
          <w:szCs w:val="24"/>
        </w:rPr>
      </w:pPr>
    </w:p>
    <w:p w14:paraId="7BD81B88"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 drives Tagai Management Consultants?</w:t>
      </w:r>
    </w:p>
    <w:p w14:paraId="57216F9C" w14:textId="483A3B4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key driving objective for the </w:t>
      </w:r>
      <w:proofErr w:type="spellStart"/>
      <w:r w:rsidRPr="007D4772">
        <w:rPr>
          <w:rFonts w:ascii="Calibri" w:hAnsi="Calibri" w:cs="Calibri"/>
          <w:color w:val="auto"/>
          <w:sz w:val="24"/>
          <w:szCs w:val="24"/>
        </w:rPr>
        <w:t>Tagai</w:t>
      </w:r>
      <w:proofErr w:type="spellEnd"/>
      <w:r w:rsidRPr="007D4772">
        <w:rPr>
          <w:rFonts w:ascii="Calibri" w:hAnsi="Calibri" w:cs="Calibri"/>
          <w:color w:val="auto"/>
          <w:sz w:val="24"/>
          <w:szCs w:val="24"/>
        </w:rPr>
        <w:t xml:space="preserve"> Management Consultants family is encompassed in our vision statement </w:t>
      </w:r>
      <w:r w:rsidRPr="007D4772">
        <w:rPr>
          <w:rFonts w:ascii="Calibri" w:hAnsi="Calibri" w:cs="Calibri"/>
          <w:color w:val="auto"/>
          <w:sz w:val="24"/>
          <w:szCs w:val="24"/>
          <w:rtl/>
          <w:lang w:val="ar-SA"/>
        </w:rPr>
        <w:t>“</w:t>
      </w:r>
      <w:proofErr w:type="spellStart"/>
      <w:r w:rsidRPr="007D4772">
        <w:rPr>
          <w:rFonts w:ascii="Calibri" w:hAnsi="Calibri" w:cs="Calibri"/>
          <w:color w:val="auto"/>
          <w:sz w:val="24"/>
          <w:szCs w:val="24"/>
        </w:rPr>
        <w:t>maximise</w:t>
      </w:r>
      <w:proofErr w:type="spellEnd"/>
      <w:r w:rsidRPr="007D4772">
        <w:rPr>
          <w:rFonts w:ascii="Calibri" w:hAnsi="Calibri" w:cs="Calibri"/>
          <w:color w:val="auto"/>
          <w:sz w:val="24"/>
          <w:szCs w:val="24"/>
        </w:rPr>
        <w:t xml:space="preserve"> opportunities to make a difference in our global village”. Our approach is informed by respectful engagement and innovative service delivery, and we are humbled to have the opportunity to work with our customers and communities</w:t>
      </w:r>
      <w:r w:rsidR="002F09A8" w:rsidRPr="007D4772">
        <w:rPr>
          <w:rFonts w:ascii="Calibri" w:hAnsi="Calibri" w:cs="Calibri"/>
          <w:color w:val="auto"/>
          <w:sz w:val="24"/>
          <w:szCs w:val="24"/>
        </w:rPr>
        <w:t>.</w:t>
      </w:r>
    </w:p>
    <w:p w14:paraId="38C39262" w14:textId="77777777" w:rsidR="00684CA2" w:rsidRPr="007D4772" w:rsidRDefault="00684CA2" w:rsidP="00684CA2">
      <w:pPr>
        <w:pStyle w:val="Body"/>
        <w:rPr>
          <w:rFonts w:ascii="Calibri" w:hAnsi="Calibri" w:cs="Calibri"/>
          <w:color w:val="auto"/>
          <w:sz w:val="24"/>
          <w:szCs w:val="24"/>
        </w:rPr>
      </w:pPr>
    </w:p>
    <w:p w14:paraId="41D383DB"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How have you reflected your cultural values in your business model?</w:t>
      </w:r>
    </w:p>
    <w:p w14:paraId="55E6B456" w14:textId="7D0192E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We have embedded culturally appropriate processes that guide and support our staff. We operate in a thorough and responsible way that respects our clients, staff and the communities with which we work side-by-side</w:t>
      </w:r>
      <w:r w:rsidR="002F09A8" w:rsidRPr="007D4772">
        <w:rPr>
          <w:rFonts w:ascii="Calibri" w:hAnsi="Calibri" w:cs="Calibri"/>
          <w:color w:val="auto"/>
          <w:sz w:val="24"/>
          <w:szCs w:val="24"/>
        </w:rPr>
        <w:t>.</w:t>
      </w:r>
    </w:p>
    <w:p w14:paraId="0EA13AA3" w14:textId="77777777" w:rsidR="00684CA2" w:rsidRPr="007D4772" w:rsidRDefault="00684CA2" w:rsidP="00684CA2">
      <w:pPr>
        <w:pStyle w:val="Body"/>
        <w:rPr>
          <w:rFonts w:ascii="Calibri" w:hAnsi="Calibri" w:cs="Calibri"/>
          <w:color w:val="auto"/>
          <w:sz w:val="24"/>
          <w:szCs w:val="24"/>
        </w:rPr>
      </w:pPr>
    </w:p>
    <w:p w14:paraId="5A53283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 has been key to your export success and have there been challenges?</w:t>
      </w:r>
    </w:p>
    <w:p w14:paraId="26211E28" w14:textId="38147C9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Key to success is developing meaningful and trusted relationships and also understanding clients</w:t>
      </w:r>
      <w:r w:rsidRPr="007D4772">
        <w:rPr>
          <w:rFonts w:ascii="Calibri" w:hAnsi="Calibri" w:cs="Calibri"/>
          <w:color w:val="auto"/>
          <w:sz w:val="24"/>
          <w:szCs w:val="24"/>
          <w:rtl/>
        </w:rPr>
        <w:t xml:space="preserve">’ </w:t>
      </w:r>
      <w:r w:rsidRPr="007D4772">
        <w:rPr>
          <w:rFonts w:ascii="Calibri" w:hAnsi="Calibri" w:cs="Calibri"/>
          <w:color w:val="auto"/>
          <w:sz w:val="24"/>
          <w:szCs w:val="24"/>
        </w:rPr>
        <w:t>country cultural protocols, trade practices and supporting our team members. The key challenges we experienced in our export journey were ensuring visibility in the target marketplace and balancing our operations domestically and internationally</w:t>
      </w:r>
      <w:r w:rsidR="002F09A8" w:rsidRPr="007D4772">
        <w:rPr>
          <w:rFonts w:ascii="Calibri" w:hAnsi="Calibri" w:cs="Calibri"/>
          <w:color w:val="auto"/>
          <w:sz w:val="24"/>
          <w:szCs w:val="24"/>
        </w:rPr>
        <w:t>.</w:t>
      </w:r>
    </w:p>
    <w:p w14:paraId="5F8EA4AB" w14:textId="77777777" w:rsidR="00684CA2" w:rsidRPr="007D4772" w:rsidRDefault="00684CA2" w:rsidP="00684CA2">
      <w:pPr>
        <w:pStyle w:val="Body"/>
        <w:rPr>
          <w:rFonts w:ascii="Calibri" w:hAnsi="Calibri" w:cs="Calibri"/>
          <w:color w:val="auto"/>
          <w:sz w:val="24"/>
          <w:szCs w:val="24"/>
        </w:rPr>
      </w:pPr>
    </w:p>
    <w:p w14:paraId="7E50208A"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 advice do you have for other Indigenous businesses?</w:t>
      </w:r>
    </w:p>
    <w:p w14:paraId="29BEB60F" w14:textId="57A95D1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Make sure to conduct your commercial and legal due diligence as well as have a clear export/import/investment strategy</w:t>
      </w:r>
      <w:r w:rsidR="0064507B" w:rsidRPr="007D4772">
        <w:rPr>
          <w:rFonts w:ascii="Calibri" w:hAnsi="Calibri" w:cs="Calibri"/>
          <w:color w:val="auto"/>
          <w:sz w:val="24"/>
          <w:szCs w:val="24"/>
        </w:rPr>
        <w:t>.</w:t>
      </w:r>
    </w:p>
    <w:p w14:paraId="145B236F" w14:textId="77777777" w:rsidR="00684CA2" w:rsidRPr="007D4772" w:rsidRDefault="00684CA2" w:rsidP="00684CA2">
      <w:pPr>
        <w:pStyle w:val="Body"/>
        <w:rPr>
          <w:rFonts w:ascii="Calibri" w:hAnsi="Calibri" w:cs="Calibri"/>
          <w:color w:val="auto"/>
          <w:sz w:val="24"/>
          <w:szCs w:val="24"/>
        </w:rPr>
      </w:pPr>
    </w:p>
    <w:p w14:paraId="1F261A51" w14:textId="77777777" w:rsidR="00684CA2" w:rsidRPr="007D4772" w:rsidRDefault="00684CA2" w:rsidP="0064507B">
      <w:pPr>
        <w:pStyle w:val="Heading2"/>
        <w:rPr>
          <w:rFonts w:ascii="Calibri" w:hAnsi="Calibri" w:cs="Calibri"/>
          <w:color w:val="auto"/>
        </w:rPr>
      </w:pPr>
      <w:r w:rsidRPr="007D4772">
        <w:rPr>
          <w:rFonts w:ascii="Calibri" w:hAnsi="Calibri" w:cs="Calibri"/>
          <w:color w:val="auto"/>
          <w:lang w:val="it-IT"/>
        </w:rPr>
        <w:t>Tidal Moon</w:t>
      </w:r>
    </w:p>
    <w:p w14:paraId="1ED93A4F" w14:textId="1951E10E" w:rsidR="00684CA2" w:rsidRPr="007D4772" w:rsidRDefault="00684CA2" w:rsidP="0064507B">
      <w:pPr>
        <w:pStyle w:val="Heading2"/>
        <w:rPr>
          <w:rFonts w:ascii="Calibri" w:hAnsi="Calibri" w:cs="Calibri"/>
          <w:color w:val="auto"/>
        </w:rPr>
      </w:pPr>
      <w:r w:rsidRPr="007D4772">
        <w:rPr>
          <w:rFonts w:ascii="Calibri" w:hAnsi="Calibri" w:cs="Calibri"/>
          <w:color w:val="auto"/>
        </w:rPr>
        <w:t>Michael Wear</w:t>
      </w:r>
      <w:r w:rsidR="0064507B" w:rsidRPr="007D4772">
        <w:rPr>
          <w:rFonts w:ascii="Calibri" w:hAnsi="Calibri" w:cs="Calibri"/>
          <w:color w:val="auto"/>
        </w:rPr>
        <w:t>,</w:t>
      </w:r>
      <w:r w:rsidRPr="007D4772">
        <w:rPr>
          <w:rFonts w:ascii="Calibri" w:hAnsi="Calibri" w:cs="Calibri"/>
          <w:color w:val="auto"/>
        </w:rPr>
        <w:t xml:space="preserve"> Managing Director</w:t>
      </w:r>
    </w:p>
    <w:p w14:paraId="0E9EA58B" w14:textId="77777777" w:rsidR="00684CA2" w:rsidRPr="007D4772" w:rsidRDefault="00684CA2" w:rsidP="00684CA2">
      <w:pPr>
        <w:pStyle w:val="Body"/>
        <w:rPr>
          <w:rFonts w:ascii="Calibri" w:hAnsi="Calibri" w:cs="Calibri"/>
          <w:color w:val="auto"/>
          <w:sz w:val="24"/>
          <w:szCs w:val="24"/>
        </w:rPr>
      </w:pPr>
    </w:p>
    <w:p w14:paraId="77418BDA" w14:textId="7533912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Tidal Moon Sea Cucumbers project is a collaboration with three Aboriginal communities, </w:t>
      </w:r>
      <w:proofErr w:type="spellStart"/>
      <w:r w:rsidRPr="007D4772">
        <w:rPr>
          <w:rFonts w:ascii="Calibri" w:hAnsi="Calibri" w:cs="Calibri"/>
          <w:color w:val="auto"/>
          <w:sz w:val="24"/>
          <w:szCs w:val="24"/>
        </w:rPr>
        <w:t>Mulgana</w:t>
      </w:r>
      <w:proofErr w:type="spellEnd"/>
      <w:r w:rsidRPr="007D4772">
        <w:rPr>
          <w:rFonts w:ascii="Calibri" w:hAnsi="Calibri" w:cs="Calibri"/>
          <w:color w:val="auto"/>
          <w:sz w:val="24"/>
          <w:szCs w:val="24"/>
        </w:rPr>
        <w:t xml:space="preserve"> (Shark Bay), </w:t>
      </w:r>
      <w:proofErr w:type="spellStart"/>
      <w:r w:rsidRPr="007D4772">
        <w:rPr>
          <w:rFonts w:ascii="Calibri" w:hAnsi="Calibri" w:cs="Calibri"/>
          <w:color w:val="auto"/>
          <w:sz w:val="24"/>
          <w:szCs w:val="24"/>
        </w:rPr>
        <w:t>Bayungu</w:t>
      </w:r>
      <w:proofErr w:type="spellEnd"/>
      <w:r w:rsidRPr="007D4772">
        <w:rPr>
          <w:rFonts w:ascii="Calibri" w:hAnsi="Calibri" w:cs="Calibri"/>
          <w:color w:val="auto"/>
          <w:sz w:val="24"/>
          <w:szCs w:val="24"/>
        </w:rPr>
        <w:t xml:space="preserve"> (Coral Bay / </w:t>
      </w:r>
      <w:proofErr w:type="spellStart"/>
      <w:r w:rsidRPr="007D4772">
        <w:rPr>
          <w:rFonts w:ascii="Calibri" w:hAnsi="Calibri" w:cs="Calibri"/>
          <w:color w:val="auto"/>
          <w:sz w:val="24"/>
          <w:szCs w:val="24"/>
        </w:rPr>
        <w:t>Exmouth</w:t>
      </w:r>
      <w:proofErr w:type="spellEnd"/>
      <w:r w:rsidRPr="007D4772">
        <w:rPr>
          <w:rFonts w:ascii="Calibri" w:hAnsi="Calibri" w:cs="Calibri"/>
          <w:color w:val="auto"/>
          <w:sz w:val="24"/>
          <w:szCs w:val="24"/>
        </w:rPr>
        <w:t xml:space="preserve">) and </w:t>
      </w:r>
      <w:proofErr w:type="spellStart"/>
      <w:r w:rsidRPr="007D4772">
        <w:rPr>
          <w:rFonts w:ascii="Calibri" w:hAnsi="Calibri" w:cs="Calibri"/>
          <w:color w:val="auto"/>
          <w:sz w:val="24"/>
          <w:szCs w:val="24"/>
        </w:rPr>
        <w:t>Thalanyji</w:t>
      </w:r>
      <w:proofErr w:type="spellEnd"/>
      <w:r w:rsidRPr="007D4772">
        <w:rPr>
          <w:rFonts w:ascii="Calibri" w:hAnsi="Calibri" w:cs="Calibri"/>
          <w:color w:val="auto"/>
          <w:sz w:val="24"/>
          <w:szCs w:val="24"/>
        </w:rPr>
        <w:t xml:space="preserve"> (Onslow), aiming to develop a viable commercial sea cucumber business while maintaining cultural heritage and environmental stewardship</w:t>
      </w:r>
      <w:r w:rsidR="0064507B" w:rsidRPr="007D4772">
        <w:rPr>
          <w:rFonts w:ascii="Calibri" w:hAnsi="Calibri" w:cs="Calibri"/>
          <w:color w:val="auto"/>
          <w:sz w:val="24"/>
          <w:szCs w:val="24"/>
        </w:rPr>
        <w:t>.</w:t>
      </w:r>
    </w:p>
    <w:p w14:paraId="289F198A" w14:textId="77777777" w:rsidR="00684CA2" w:rsidRPr="007D4772" w:rsidRDefault="00684CA2" w:rsidP="00684CA2">
      <w:pPr>
        <w:pStyle w:val="Body"/>
        <w:rPr>
          <w:rFonts w:ascii="Calibri" w:hAnsi="Calibri" w:cs="Calibri"/>
          <w:color w:val="auto"/>
          <w:sz w:val="24"/>
          <w:szCs w:val="24"/>
        </w:rPr>
      </w:pPr>
    </w:p>
    <w:p w14:paraId="7AA399F9"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Q. What is your vision for Tidal Moon? </w:t>
      </w:r>
    </w:p>
    <w:p w14:paraId="7156D34D" w14:textId="56537DE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Tidal Moon was established to reintroduce Australia</w:t>
      </w:r>
      <w:r w:rsidRPr="007D4772">
        <w:rPr>
          <w:rFonts w:ascii="Calibri" w:hAnsi="Calibri" w:cs="Calibri"/>
          <w:color w:val="auto"/>
          <w:sz w:val="24"/>
          <w:szCs w:val="24"/>
          <w:rtl/>
        </w:rPr>
        <w:t>’</w:t>
      </w:r>
      <w:r w:rsidRPr="007D4772">
        <w:rPr>
          <w:rFonts w:ascii="Calibri" w:hAnsi="Calibri" w:cs="Calibri"/>
          <w:color w:val="auto"/>
          <w:sz w:val="24"/>
          <w:szCs w:val="24"/>
        </w:rPr>
        <w:t xml:space="preserve">s first known export business. Aboriginal Australians were trading goods with </w:t>
      </w:r>
      <w:proofErr w:type="spellStart"/>
      <w:r w:rsidRPr="007D4772">
        <w:rPr>
          <w:rFonts w:ascii="Calibri" w:hAnsi="Calibri" w:cs="Calibri"/>
          <w:color w:val="auto"/>
          <w:sz w:val="24"/>
          <w:szCs w:val="24"/>
        </w:rPr>
        <w:t>Makassan</w:t>
      </w:r>
      <w:proofErr w:type="spellEnd"/>
      <w:r w:rsidRPr="007D4772">
        <w:rPr>
          <w:rFonts w:ascii="Calibri" w:hAnsi="Calibri" w:cs="Calibri"/>
          <w:color w:val="auto"/>
          <w:sz w:val="24"/>
          <w:szCs w:val="24"/>
        </w:rPr>
        <w:t xml:space="preserve"> fishermen hundreds or thousands of years ago. Our vison is to help mainstream Australia learn about the stories, the people and the landscape of the past. Through our dedication and tenacity, we can prove that Aboriginal people have the capability to create sustainable and low environmental impact businesses that last for decades</w:t>
      </w:r>
      <w:r w:rsidR="0064507B" w:rsidRPr="007D4772">
        <w:rPr>
          <w:rFonts w:ascii="Calibri" w:hAnsi="Calibri" w:cs="Calibri"/>
          <w:color w:val="auto"/>
          <w:sz w:val="24"/>
          <w:szCs w:val="24"/>
        </w:rPr>
        <w:t>.</w:t>
      </w:r>
    </w:p>
    <w:p w14:paraId="2AF515E7" w14:textId="77777777" w:rsidR="00684CA2" w:rsidRPr="007D4772" w:rsidRDefault="00684CA2" w:rsidP="00684CA2">
      <w:pPr>
        <w:pStyle w:val="Body"/>
        <w:rPr>
          <w:rFonts w:ascii="Calibri" w:hAnsi="Calibri" w:cs="Calibri"/>
          <w:color w:val="auto"/>
          <w:sz w:val="24"/>
          <w:szCs w:val="24"/>
        </w:rPr>
      </w:pPr>
    </w:p>
    <w:p w14:paraId="17560C2C"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Are you considering export?</w:t>
      </w:r>
    </w:p>
    <w:p w14:paraId="1D3DB991" w14:textId="117BEF6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We are in the early stages of the journey. Similar to the old trade, we are interested in Singapore, Malaysia and possibly even China (though there are challenges in that market). We are looking to create two markets One for food and beverage and another for medicinal, health and beauty. Sea cucumbers have properties that can help with collagen and scar tissue healing, and we want to explore the possibility of producing capsules We are also talking with researchers in Australia and overseas to increase Indigenous engagement around the medicinal side of cucumbers</w:t>
      </w:r>
      <w:r w:rsidR="0064507B" w:rsidRPr="007D4772">
        <w:rPr>
          <w:rFonts w:ascii="Calibri" w:hAnsi="Calibri" w:cs="Calibri"/>
          <w:color w:val="auto"/>
          <w:sz w:val="24"/>
          <w:szCs w:val="24"/>
        </w:rPr>
        <w:t>.</w:t>
      </w:r>
    </w:p>
    <w:p w14:paraId="6404A553" w14:textId="77777777" w:rsidR="00684CA2" w:rsidRPr="007D4772" w:rsidRDefault="00684CA2" w:rsidP="00684CA2">
      <w:pPr>
        <w:pStyle w:val="Body"/>
        <w:rPr>
          <w:rFonts w:ascii="Calibri" w:hAnsi="Calibri" w:cs="Calibri"/>
          <w:color w:val="auto"/>
          <w:sz w:val="24"/>
          <w:szCs w:val="24"/>
        </w:rPr>
      </w:pPr>
    </w:p>
    <w:p w14:paraId="21473D17"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 advice do you have for other businesses?</w:t>
      </w:r>
    </w:p>
    <w:p w14:paraId="1684F93F" w14:textId="1C33625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I am still learning myself. From a personal point of view, what I can say is that you don</w:t>
      </w:r>
      <w:r w:rsidRPr="007D4772">
        <w:rPr>
          <w:rFonts w:ascii="Calibri" w:hAnsi="Calibri" w:cs="Calibri"/>
          <w:color w:val="auto"/>
          <w:sz w:val="24"/>
          <w:szCs w:val="24"/>
          <w:rtl/>
        </w:rPr>
        <w:t>’</w:t>
      </w:r>
      <w:r w:rsidRPr="007D4772">
        <w:rPr>
          <w:rFonts w:ascii="Calibri" w:hAnsi="Calibri" w:cs="Calibri"/>
          <w:color w:val="auto"/>
          <w:sz w:val="24"/>
          <w:szCs w:val="24"/>
        </w:rPr>
        <w:t>t succeed until you fail</w:t>
      </w:r>
      <w:r w:rsidR="0064507B" w:rsidRPr="007D4772">
        <w:rPr>
          <w:rFonts w:ascii="Calibri" w:hAnsi="Calibri" w:cs="Calibri"/>
          <w:color w:val="auto"/>
          <w:sz w:val="24"/>
          <w:szCs w:val="24"/>
        </w:rPr>
        <w:t>.</w:t>
      </w:r>
    </w:p>
    <w:p w14:paraId="065A983E" w14:textId="77777777" w:rsidR="00684CA2" w:rsidRPr="007D4772" w:rsidRDefault="00684CA2" w:rsidP="00684CA2">
      <w:pPr>
        <w:pStyle w:val="Body"/>
        <w:rPr>
          <w:rFonts w:ascii="Calibri" w:hAnsi="Calibri" w:cs="Calibri"/>
          <w:color w:val="auto"/>
          <w:sz w:val="24"/>
          <w:szCs w:val="24"/>
        </w:rPr>
      </w:pPr>
    </w:p>
    <w:p w14:paraId="5C8F3865"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As an Indigenous business, what is your approach to employment and working with your local community, and how do you embed this in your business model?</w:t>
      </w:r>
    </w:p>
    <w:p w14:paraId="4FF12F60" w14:textId="07796A5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We </w:t>
      </w:r>
      <w:proofErr w:type="spellStart"/>
      <w:r w:rsidRPr="007D4772">
        <w:rPr>
          <w:rFonts w:ascii="Calibri" w:hAnsi="Calibri" w:cs="Calibri"/>
          <w:color w:val="auto"/>
          <w:sz w:val="24"/>
          <w:szCs w:val="24"/>
        </w:rPr>
        <w:t>practise</w:t>
      </w:r>
      <w:proofErr w:type="spellEnd"/>
      <w:r w:rsidRPr="007D4772">
        <w:rPr>
          <w:rFonts w:ascii="Calibri" w:hAnsi="Calibri" w:cs="Calibri"/>
          <w:color w:val="auto"/>
          <w:sz w:val="24"/>
          <w:szCs w:val="24"/>
        </w:rPr>
        <w:t xml:space="preserve"> cultural directive training, not employment directed training. We look at the heritage of each candidate and enhance their skills through our program. If they are a saltwater person, their program is designed to increase their natural talents on the water and then adapt these skills to an industry standard. Once the participant passes this stage, the second stage is to achieve the required qualifications at a </w:t>
      </w:r>
      <w:proofErr w:type="spellStart"/>
      <w:r w:rsidRPr="007D4772">
        <w:rPr>
          <w:rFonts w:ascii="Calibri" w:hAnsi="Calibri" w:cs="Calibri"/>
          <w:color w:val="auto"/>
          <w:sz w:val="24"/>
          <w:szCs w:val="24"/>
        </w:rPr>
        <w:t>recognised</w:t>
      </w:r>
      <w:proofErr w:type="spellEnd"/>
      <w:r w:rsidRPr="007D4772">
        <w:rPr>
          <w:rFonts w:ascii="Calibri" w:hAnsi="Calibri" w:cs="Calibri"/>
          <w:color w:val="auto"/>
          <w:sz w:val="24"/>
          <w:szCs w:val="24"/>
        </w:rPr>
        <w:t xml:space="preserve"> training </w:t>
      </w:r>
      <w:proofErr w:type="spellStart"/>
      <w:r w:rsidRPr="007D4772">
        <w:rPr>
          <w:rFonts w:ascii="Calibri" w:hAnsi="Calibri" w:cs="Calibri"/>
          <w:color w:val="auto"/>
          <w:sz w:val="24"/>
          <w:szCs w:val="24"/>
        </w:rPr>
        <w:t>organisation</w:t>
      </w:r>
      <w:proofErr w:type="spellEnd"/>
      <w:r w:rsidRPr="007D4772">
        <w:rPr>
          <w:rFonts w:ascii="Calibri" w:hAnsi="Calibri" w:cs="Calibri"/>
          <w:color w:val="auto"/>
          <w:sz w:val="24"/>
          <w:szCs w:val="24"/>
        </w:rPr>
        <w:t xml:space="preserve"> and then the participant is ready to engage in commercial diving activities. Our retention rate is high, and we have a high impact in the community through the creation of employment pathways into a variety of industries</w:t>
      </w:r>
      <w:r w:rsidR="0064507B" w:rsidRPr="007D4772">
        <w:rPr>
          <w:rFonts w:ascii="Calibri" w:hAnsi="Calibri" w:cs="Calibri"/>
          <w:color w:val="auto"/>
          <w:sz w:val="24"/>
          <w:szCs w:val="24"/>
        </w:rPr>
        <w:t>.</w:t>
      </w:r>
    </w:p>
    <w:p w14:paraId="72B35029" w14:textId="77777777" w:rsidR="00684CA2" w:rsidRPr="007D4772" w:rsidRDefault="00684CA2" w:rsidP="00684CA2">
      <w:pPr>
        <w:pStyle w:val="Body"/>
        <w:rPr>
          <w:rFonts w:ascii="Calibri" w:hAnsi="Calibri" w:cs="Calibri"/>
          <w:color w:val="auto"/>
          <w:sz w:val="24"/>
          <w:szCs w:val="24"/>
        </w:rPr>
      </w:pPr>
    </w:p>
    <w:p w14:paraId="64173060" w14:textId="57F086A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I made the move back to Shark Bay from Perth and started the Tidal Moon business from the ground up My goal was to create jobs and eventually a middle class of </w:t>
      </w:r>
      <w:proofErr w:type="spellStart"/>
      <w:r w:rsidRPr="007D4772">
        <w:rPr>
          <w:rFonts w:ascii="Calibri" w:hAnsi="Calibri" w:cs="Calibri"/>
          <w:color w:val="auto"/>
          <w:sz w:val="24"/>
          <w:szCs w:val="24"/>
        </w:rPr>
        <w:t>Malgana</w:t>
      </w:r>
      <w:proofErr w:type="spellEnd"/>
      <w:r w:rsidRPr="007D4772">
        <w:rPr>
          <w:rFonts w:ascii="Calibri" w:hAnsi="Calibri" w:cs="Calibri"/>
          <w:color w:val="auto"/>
          <w:sz w:val="24"/>
          <w:szCs w:val="24"/>
        </w:rPr>
        <w:t xml:space="preserve"> people that would allow the transition from welfare dependence</w:t>
      </w:r>
      <w:r w:rsidR="0064507B" w:rsidRPr="007D4772">
        <w:rPr>
          <w:rFonts w:ascii="Calibri" w:hAnsi="Calibri" w:cs="Calibri"/>
          <w:color w:val="auto"/>
          <w:sz w:val="24"/>
          <w:szCs w:val="24"/>
        </w:rPr>
        <w:t>.</w:t>
      </w:r>
    </w:p>
    <w:p w14:paraId="68A7B9E6" w14:textId="77777777" w:rsidR="00684CA2" w:rsidRPr="007D4772" w:rsidRDefault="00684CA2" w:rsidP="00684CA2">
      <w:pPr>
        <w:pStyle w:val="Body"/>
        <w:rPr>
          <w:rFonts w:ascii="Calibri" w:hAnsi="Calibri" w:cs="Calibri"/>
          <w:color w:val="auto"/>
          <w:sz w:val="24"/>
          <w:szCs w:val="24"/>
        </w:rPr>
      </w:pPr>
    </w:p>
    <w:p w14:paraId="0593A365" w14:textId="416BB89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Our harvesting is low impact due to our cultural stewardship. Each Aboriginal diver selects and then hand collects sea cucumbers one at a time. We don</w:t>
      </w:r>
      <w:r w:rsidRPr="007D4772">
        <w:rPr>
          <w:rFonts w:ascii="Calibri" w:hAnsi="Calibri" w:cs="Calibri"/>
          <w:color w:val="auto"/>
          <w:sz w:val="24"/>
          <w:szCs w:val="24"/>
          <w:rtl/>
        </w:rPr>
        <w:t>’</w:t>
      </w:r>
      <w:r w:rsidRPr="007D4772">
        <w:rPr>
          <w:rFonts w:ascii="Calibri" w:hAnsi="Calibri" w:cs="Calibri"/>
          <w:color w:val="auto"/>
          <w:sz w:val="24"/>
          <w:szCs w:val="24"/>
        </w:rPr>
        <w:t xml:space="preserve">t use trawlers or any other method that increases the </w:t>
      </w:r>
      <w:proofErr w:type="gramStart"/>
      <w:r w:rsidRPr="007D4772">
        <w:rPr>
          <w:rFonts w:ascii="Calibri" w:hAnsi="Calibri" w:cs="Calibri"/>
          <w:color w:val="auto"/>
          <w:sz w:val="24"/>
          <w:szCs w:val="24"/>
        </w:rPr>
        <w:t>over fishing</w:t>
      </w:r>
      <w:proofErr w:type="gramEnd"/>
      <w:r w:rsidRPr="007D4772">
        <w:rPr>
          <w:rFonts w:ascii="Calibri" w:hAnsi="Calibri" w:cs="Calibri"/>
          <w:color w:val="auto"/>
          <w:sz w:val="24"/>
          <w:szCs w:val="24"/>
        </w:rPr>
        <w:t xml:space="preserve"> of sea cucumbers. During every fishing voyage we make a collective effort to remove as much man-made rubbish as possible. Items such as car/boat batteries, ropes, nets, plastics, bottles, lead sinkers and much more. We simply can</w:t>
      </w:r>
      <w:r w:rsidRPr="007D4772">
        <w:rPr>
          <w:rFonts w:ascii="Calibri" w:hAnsi="Calibri" w:cs="Calibri"/>
          <w:color w:val="auto"/>
          <w:sz w:val="24"/>
          <w:szCs w:val="24"/>
          <w:rtl/>
        </w:rPr>
        <w:t>’</w:t>
      </w:r>
      <w:r w:rsidRPr="007D4772">
        <w:rPr>
          <w:rFonts w:ascii="Calibri" w:hAnsi="Calibri" w:cs="Calibri"/>
          <w:color w:val="auto"/>
          <w:sz w:val="24"/>
          <w:szCs w:val="24"/>
        </w:rPr>
        <w:t>t ignore it – it</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s</w:t>
      </w:r>
      <w:proofErr w:type="spellEnd"/>
      <w:r w:rsidRPr="007D4772">
        <w:rPr>
          <w:rFonts w:ascii="Calibri" w:hAnsi="Calibri" w:cs="Calibri"/>
          <w:color w:val="auto"/>
          <w:sz w:val="24"/>
          <w:szCs w:val="24"/>
        </w:rPr>
        <w:t xml:space="preserve"> part of our Indigenous saltwater guardianship. It</w:t>
      </w:r>
      <w:r w:rsidRPr="007D4772">
        <w:rPr>
          <w:rFonts w:ascii="Calibri" w:hAnsi="Calibri" w:cs="Calibri"/>
          <w:color w:val="auto"/>
          <w:sz w:val="24"/>
          <w:szCs w:val="24"/>
          <w:rtl/>
        </w:rPr>
        <w:t>’</w:t>
      </w:r>
      <w:r w:rsidRPr="007D4772">
        <w:rPr>
          <w:rFonts w:ascii="Calibri" w:hAnsi="Calibri" w:cs="Calibri"/>
          <w:color w:val="auto"/>
          <w:sz w:val="24"/>
          <w:szCs w:val="24"/>
        </w:rPr>
        <w:t>s our culture and we do it naturally</w:t>
      </w:r>
      <w:r w:rsidR="0064507B" w:rsidRPr="007D4772">
        <w:rPr>
          <w:rFonts w:ascii="Calibri" w:hAnsi="Calibri" w:cs="Calibri"/>
          <w:color w:val="auto"/>
          <w:sz w:val="24"/>
          <w:szCs w:val="24"/>
        </w:rPr>
        <w:t>.</w:t>
      </w:r>
    </w:p>
    <w:p w14:paraId="0BF01051" w14:textId="77777777" w:rsidR="00684CA2" w:rsidRPr="007D4772" w:rsidRDefault="00684CA2" w:rsidP="00684CA2">
      <w:pPr>
        <w:pStyle w:val="Body"/>
        <w:rPr>
          <w:rFonts w:ascii="Calibri" w:hAnsi="Calibri" w:cs="Calibri"/>
          <w:color w:val="auto"/>
          <w:sz w:val="24"/>
          <w:szCs w:val="24"/>
        </w:rPr>
      </w:pPr>
    </w:p>
    <w:p w14:paraId="13AEB6DD" w14:textId="77777777" w:rsidR="00684CA2" w:rsidRPr="007D4772" w:rsidRDefault="00684CA2" w:rsidP="00684CA2">
      <w:pPr>
        <w:pStyle w:val="Body"/>
        <w:rPr>
          <w:rFonts w:ascii="Calibri" w:hAnsi="Calibri" w:cs="Calibri"/>
          <w:color w:val="auto"/>
          <w:sz w:val="24"/>
          <w:szCs w:val="24"/>
        </w:rPr>
      </w:pPr>
    </w:p>
    <w:p w14:paraId="070BD33A" w14:textId="77777777" w:rsidR="00684CA2" w:rsidRPr="007D4772" w:rsidRDefault="00684CA2" w:rsidP="00F260DF">
      <w:pPr>
        <w:pStyle w:val="Heading2"/>
        <w:rPr>
          <w:rFonts w:ascii="Calibri" w:hAnsi="Calibri" w:cs="Calibri"/>
          <w:color w:val="auto"/>
        </w:rPr>
      </w:pPr>
      <w:r w:rsidRPr="007D4772">
        <w:rPr>
          <w:rFonts w:ascii="Calibri" w:hAnsi="Calibri" w:cs="Calibri"/>
          <w:color w:val="auto"/>
        </w:rPr>
        <w:t xml:space="preserve">Virtual Simulation Systems </w:t>
      </w:r>
    </w:p>
    <w:p w14:paraId="6BB3051A" w14:textId="18E05DCB" w:rsidR="00684CA2" w:rsidRPr="007D4772" w:rsidRDefault="00684CA2" w:rsidP="00F260DF">
      <w:pPr>
        <w:pStyle w:val="Heading3"/>
        <w:rPr>
          <w:rFonts w:ascii="Calibri" w:hAnsi="Calibri" w:cs="Calibri"/>
          <w:color w:val="auto"/>
        </w:rPr>
      </w:pPr>
      <w:r w:rsidRPr="007D4772">
        <w:rPr>
          <w:rFonts w:ascii="Calibri" w:hAnsi="Calibri" w:cs="Calibri"/>
          <w:color w:val="auto"/>
        </w:rPr>
        <w:t xml:space="preserve">David </w:t>
      </w:r>
      <w:proofErr w:type="spellStart"/>
      <w:r w:rsidRPr="007D4772">
        <w:rPr>
          <w:rFonts w:ascii="Calibri" w:hAnsi="Calibri" w:cs="Calibri"/>
          <w:color w:val="auto"/>
        </w:rPr>
        <w:t>Lagettie</w:t>
      </w:r>
      <w:proofErr w:type="spellEnd"/>
      <w:r w:rsidR="00F260DF" w:rsidRPr="007D4772">
        <w:rPr>
          <w:rFonts w:ascii="Calibri" w:hAnsi="Calibri" w:cs="Calibri"/>
          <w:color w:val="auto"/>
        </w:rPr>
        <w:t>,</w:t>
      </w:r>
      <w:r w:rsidRPr="007D4772">
        <w:rPr>
          <w:rFonts w:ascii="Calibri" w:hAnsi="Calibri" w:cs="Calibri"/>
          <w:color w:val="auto"/>
        </w:rPr>
        <w:t xml:space="preserve"> Chief Executive Officer and Rod Northwood</w:t>
      </w:r>
      <w:r w:rsidR="00F260DF" w:rsidRPr="007D4772">
        <w:rPr>
          <w:rFonts w:ascii="Calibri" w:hAnsi="Calibri" w:cs="Calibri"/>
          <w:color w:val="auto"/>
        </w:rPr>
        <w:t>,</w:t>
      </w:r>
      <w:r w:rsidRPr="007D4772">
        <w:rPr>
          <w:rFonts w:ascii="Calibri" w:hAnsi="Calibri" w:cs="Calibri"/>
          <w:color w:val="auto"/>
        </w:rPr>
        <w:t xml:space="preserve"> General Manager</w:t>
      </w:r>
    </w:p>
    <w:p w14:paraId="4DD796A7" w14:textId="77777777" w:rsidR="00684CA2" w:rsidRPr="007D4772" w:rsidRDefault="00684CA2" w:rsidP="00684CA2">
      <w:pPr>
        <w:pStyle w:val="Body"/>
        <w:rPr>
          <w:rFonts w:ascii="Calibri" w:hAnsi="Calibri" w:cs="Calibri"/>
          <w:color w:val="auto"/>
          <w:sz w:val="24"/>
          <w:szCs w:val="24"/>
        </w:rPr>
      </w:pPr>
    </w:p>
    <w:p w14:paraId="62BB6732" w14:textId="75570C6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Virtual Simulation Systems develops new and custom solutions to suit military or civilian simulation needs, with an innovative range of products in the synthetic training realm. </w:t>
      </w:r>
      <w:proofErr w:type="spellStart"/>
      <w:r w:rsidRPr="007D4772">
        <w:rPr>
          <w:rFonts w:ascii="Calibri" w:hAnsi="Calibri" w:cs="Calibri"/>
          <w:color w:val="auto"/>
          <w:sz w:val="24"/>
          <w:szCs w:val="24"/>
        </w:rPr>
        <w:t>BAsed</w:t>
      </w:r>
      <w:proofErr w:type="spellEnd"/>
      <w:r w:rsidRPr="007D4772">
        <w:rPr>
          <w:rFonts w:ascii="Calibri" w:hAnsi="Calibri" w:cs="Calibri"/>
          <w:color w:val="auto"/>
          <w:sz w:val="24"/>
          <w:szCs w:val="24"/>
        </w:rPr>
        <w:t xml:space="preserve"> in Taylors Beach, New South Wales</w:t>
      </w:r>
      <w:r w:rsidR="009641E8" w:rsidRPr="007D4772">
        <w:rPr>
          <w:rFonts w:ascii="Calibri" w:hAnsi="Calibri" w:cs="Calibri"/>
          <w:color w:val="auto"/>
          <w:sz w:val="24"/>
          <w:szCs w:val="24"/>
        </w:rPr>
        <w:t>.</w:t>
      </w:r>
    </w:p>
    <w:p w14:paraId="4A72E3E5" w14:textId="77777777" w:rsidR="00684CA2" w:rsidRPr="007D4772" w:rsidRDefault="00684CA2" w:rsidP="00684CA2">
      <w:pPr>
        <w:pStyle w:val="Body"/>
        <w:rPr>
          <w:rFonts w:ascii="Calibri" w:hAnsi="Calibri" w:cs="Calibri"/>
          <w:color w:val="auto"/>
          <w:sz w:val="24"/>
          <w:szCs w:val="24"/>
        </w:rPr>
      </w:pPr>
    </w:p>
    <w:p w14:paraId="349DB64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 is the driving motivation for your company?</w:t>
      </w:r>
    </w:p>
    <w:p w14:paraId="60745BA2" w14:textId="51F1690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We pride ourselves on producing world-standard products that are all Australian made. We </w:t>
      </w:r>
      <w:proofErr w:type="spellStart"/>
      <w:r w:rsidRPr="007D4772">
        <w:rPr>
          <w:rFonts w:ascii="Calibri" w:hAnsi="Calibri" w:cs="Calibri"/>
          <w:color w:val="auto"/>
          <w:sz w:val="24"/>
          <w:szCs w:val="24"/>
        </w:rPr>
        <w:t>specialise</w:t>
      </w:r>
      <w:proofErr w:type="spellEnd"/>
      <w:r w:rsidRPr="007D4772">
        <w:rPr>
          <w:rFonts w:ascii="Calibri" w:hAnsi="Calibri" w:cs="Calibri"/>
          <w:color w:val="auto"/>
          <w:sz w:val="24"/>
          <w:szCs w:val="24"/>
        </w:rPr>
        <w:t xml:space="preserve"> in software and hardware for all aspects of simulation training, including JTAC systems, rotary wing rear crew training, live hoist training, imitation weapons as well as firefighting and search and rescue. In our virtual training systems operators use VSS manufactured head-mounted displays as well as other specialty SME devices. We</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ve</w:t>
      </w:r>
      <w:proofErr w:type="spellEnd"/>
      <w:r w:rsidRPr="007D4772">
        <w:rPr>
          <w:rFonts w:ascii="Calibri" w:hAnsi="Calibri" w:cs="Calibri"/>
          <w:color w:val="auto"/>
          <w:sz w:val="24"/>
          <w:szCs w:val="24"/>
        </w:rPr>
        <w:t xml:space="preserve"> worked with the Army, Navy, rural fire service, Westpac rescue and </w:t>
      </w:r>
      <w:proofErr w:type="spellStart"/>
      <w:r w:rsidRPr="007D4772">
        <w:rPr>
          <w:rFonts w:ascii="Calibri" w:hAnsi="Calibri" w:cs="Calibri"/>
          <w:color w:val="auto"/>
          <w:sz w:val="24"/>
          <w:szCs w:val="24"/>
        </w:rPr>
        <w:t>CareFlight</w:t>
      </w:r>
      <w:proofErr w:type="spellEnd"/>
      <w:r w:rsidRPr="007D4772">
        <w:rPr>
          <w:rFonts w:ascii="Calibri" w:hAnsi="Calibri" w:cs="Calibri"/>
          <w:color w:val="auto"/>
          <w:sz w:val="24"/>
          <w:szCs w:val="24"/>
        </w:rPr>
        <w:t xml:space="preserve"> to name a few. We are currently working with the Rural Fire Service to develop a range of simulators for their new training facility at Dubbo</w:t>
      </w:r>
      <w:r w:rsidR="009641E8" w:rsidRPr="007D4772">
        <w:rPr>
          <w:rFonts w:ascii="Calibri" w:hAnsi="Calibri" w:cs="Calibri"/>
          <w:color w:val="auto"/>
          <w:sz w:val="24"/>
          <w:szCs w:val="24"/>
        </w:rPr>
        <w:t>.</w:t>
      </w:r>
    </w:p>
    <w:p w14:paraId="6AEC3C80" w14:textId="77777777" w:rsidR="00684CA2" w:rsidRPr="007D4772" w:rsidRDefault="00684CA2" w:rsidP="00684CA2">
      <w:pPr>
        <w:pStyle w:val="Body"/>
        <w:rPr>
          <w:rFonts w:ascii="Calibri" w:hAnsi="Calibri" w:cs="Calibri"/>
          <w:color w:val="auto"/>
          <w:sz w:val="24"/>
          <w:szCs w:val="24"/>
        </w:rPr>
      </w:pPr>
    </w:p>
    <w:p w14:paraId="03D9F4DD"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How do you engage with your community?</w:t>
      </w:r>
    </w:p>
    <w:p w14:paraId="40EBE49A" w14:textId="6DF2D04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Where we need to outsource, we engage business in the immediate area and that is important to us</w:t>
      </w:r>
      <w:r w:rsidR="009641E8" w:rsidRPr="007D4772">
        <w:rPr>
          <w:rFonts w:ascii="Calibri" w:hAnsi="Calibri" w:cs="Calibri"/>
          <w:color w:val="auto"/>
          <w:sz w:val="24"/>
          <w:szCs w:val="24"/>
        </w:rPr>
        <w:t>.</w:t>
      </w:r>
    </w:p>
    <w:p w14:paraId="34ADBB31" w14:textId="77777777" w:rsidR="00684CA2" w:rsidRPr="007D4772" w:rsidRDefault="00684CA2" w:rsidP="00684CA2">
      <w:pPr>
        <w:pStyle w:val="Body"/>
        <w:rPr>
          <w:rFonts w:ascii="Calibri" w:hAnsi="Calibri" w:cs="Calibri"/>
          <w:color w:val="auto"/>
          <w:sz w:val="24"/>
          <w:szCs w:val="24"/>
        </w:rPr>
      </w:pPr>
    </w:p>
    <w:p w14:paraId="07F3191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Tell us about your company</w:t>
      </w:r>
      <w:r w:rsidRPr="007D4772">
        <w:rPr>
          <w:rFonts w:ascii="Calibri" w:hAnsi="Calibri" w:cs="Calibri"/>
          <w:color w:val="auto"/>
          <w:sz w:val="24"/>
          <w:szCs w:val="24"/>
          <w:rtl/>
        </w:rPr>
        <w:t>’</w:t>
      </w:r>
      <w:r w:rsidRPr="007D4772">
        <w:rPr>
          <w:rFonts w:ascii="Calibri" w:hAnsi="Calibri" w:cs="Calibri"/>
          <w:color w:val="auto"/>
          <w:sz w:val="24"/>
          <w:szCs w:val="24"/>
          <w:lang w:val="fr-FR"/>
        </w:rPr>
        <w:t xml:space="preserve">s export </w:t>
      </w:r>
      <w:proofErr w:type="spellStart"/>
      <w:r w:rsidRPr="007D4772">
        <w:rPr>
          <w:rFonts w:ascii="Calibri" w:hAnsi="Calibri" w:cs="Calibri"/>
          <w:color w:val="auto"/>
          <w:sz w:val="24"/>
          <w:szCs w:val="24"/>
          <w:lang w:val="fr-FR"/>
        </w:rPr>
        <w:t>journey</w:t>
      </w:r>
      <w:proofErr w:type="spellEnd"/>
    </w:p>
    <w:p w14:paraId="1F667AAF" w14:textId="0883357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de-DE"/>
        </w:rPr>
        <w:t>We</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ve</w:t>
      </w:r>
      <w:proofErr w:type="spellEnd"/>
      <w:r w:rsidRPr="007D4772">
        <w:rPr>
          <w:rFonts w:ascii="Calibri" w:hAnsi="Calibri" w:cs="Calibri"/>
          <w:color w:val="auto"/>
          <w:sz w:val="24"/>
          <w:szCs w:val="24"/>
        </w:rPr>
        <w:t xml:space="preserve"> been exporting since 2010, including to the United Kingdom, France, the United States, Japan, Israel, New Zealand and the Middle East. Our software allows operators to develop VR scenarios anywhere in the world. Having a good partner and customer on the receiving end has been important - to handle import processes and help solve logistical challenges. Also, ensuring adequate lead time to allow for clearance and export controls Austrade has been a huge help with grants and providing export advice</w:t>
      </w:r>
      <w:r w:rsidR="009641E8" w:rsidRPr="007D4772">
        <w:rPr>
          <w:rFonts w:ascii="Calibri" w:hAnsi="Calibri" w:cs="Calibri"/>
          <w:color w:val="auto"/>
          <w:sz w:val="24"/>
          <w:szCs w:val="24"/>
        </w:rPr>
        <w:t>.</w:t>
      </w:r>
    </w:p>
    <w:p w14:paraId="397D5A53" w14:textId="77777777" w:rsidR="00684CA2" w:rsidRPr="007D4772" w:rsidRDefault="00684CA2" w:rsidP="00684CA2">
      <w:pPr>
        <w:pStyle w:val="Body"/>
        <w:rPr>
          <w:rFonts w:ascii="Calibri" w:hAnsi="Calibri" w:cs="Calibri"/>
          <w:color w:val="auto"/>
          <w:sz w:val="24"/>
          <w:szCs w:val="24"/>
        </w:rPr>
      </w:pPr>
    </w:p>
    <w:p w14:paraId="18FEF85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Q. What advice do you have for potential exporters?</w:t>
      </w:r>
    </w:p>
    <w:p w14:paraId="43BAC938" w14:textId="2CDF2FD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We would encourage diversification of products. For us, diversifying into all aspects of simulation has been key to building a sustainable business. If we </w:t>
      </w:r>
      <w:proofErr w:type="spellStart"/>
      <w:r w:rsidRPr="007D4772">
        <w:rPr>
          <w:rFonts w:ascii="Calibri" w:hAnsi="Calibri" w:cs="Calibri"/>
          <w:color w:val="auto"/>
          <w:sz w:val="24"/>
          <w:szCs w:val="24"/>
        </w:rPr>
        <w:t>specialised</w:t>
      </w:r>
      <w:proofErr w:type="spellEnd"/>
      <w:r w:rsidRPr="007D4772">
        <w:rPr>
          <w:rFonts w:ascii="Calibri" w:hAnsi="Calibri" w:cs="Calibri"/>
          <w:color w:val="auto"/>
          <w:sz w:val="24"/>
          <w:szCs w:val="24"/>
        </w:rPr>
        <w:t xml:space="preserve"> in just a few products, the market is small but with a larger range of products we have expanded our contracts and turnover</w:t>
      </w:r>
      <w:r w:rsidR="009641E8" w:rsidRPr="007D4772">
        <w:rPr>
          <w:rFonts w:ascii="Calibri" w:hAnsi="Calibri" w:cs="Calibri"/>
          <w:color w:val="auto"/>
          <w:sz w:val="24"/>
          <w:szCs w:val="24"/>
        </w:rPr>
        <w:t>.</w:t>
      </w:r>
    </w:p>
    <w:p w14:paraId="6FC65503" w14:textId="77777777" w:rsidR="00684CA2" w:rsidRPr="007D4772" w:rsidRDefault="00684CA2" w:rsidP="00684CA2">
      <w:pPr>
        <w:pStyle w:val="Body"/>
        <w:rPr>
          <w:rFonts w:ascii="Calibri" w:hAnsi="Calibri" w:cs="Calibri"/>
          <w:color w:val="auto"/>
          <w:sz w:val="24"/>
          <w:szCs w:val="24"/>
        </w:rPr>
      </w:pPr>
    </w:p>
    <w:p w14:paraId="6F5F1CB7"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26B854F8" w14:textId="1E3B98BC" w:rsidR="00684CA2" w:rsidRPr="007D4772" w:rsidRDefault="00684CA2" w:rsidP="009641E8">
      <w:pPr>
        <w:pStyle w:val="Heading1"/>
        <w:rPr>
          <w:rFonts w:ascii="Calibri" w:hAnsi="Calibri" w:cs="Calibri"/>
          <w:color w:val="auto"/>
        </w:rPr>
      </w:pPr>
      <w:bookmarkStart w:id="4" w:name="_Toc120795782"/>
      <w:r w:rsidRPr="007D4772">
        <w:rPr>
          <w:rFonts w:ascii="Calibri" w:hAnsi="Calibri" w:cs="Calibri"/>
          <w:color w:val="auto"/>
        </w:rPr>
        <w:lastRenderedPageBreak/>
        <w:t>Pilbara Solar - First Nations partners in renewable energy storage</w:t>
      </w:r>
      <w:bookmarkEnd w:id="4"/>
    </w:p>
    <w:p w14:paraId="08A071C2" w14:textId="77777777" w:rsidR="00684CA2" w:rsidRPr="007D4772" w:rsidRDefault="00684CA2" w:rsidP="00684CA2">
      <w:pPr>
        <w:pStyle w:val="Body"/>
        <w:rPr>
          <w:rFonts w:ascii="Calibri" w:hAnsi="Calibri" w:cs="Calibri"/>
          <w:color w:val="auto"/>
          <w:sz w:val="24"/>
          <w:szCs w:val="24"/>
        </w:rPr>
      </w:pPr>
    </w:p>
    <w:p w14:paraId="0E38D3C8" w14:textId="093AB06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Pilbara Solar is pioneering a new collaboration model to position First Nations communities as leaders in solar, wind and energy storage Strong relationships with Traditional Owners underpin each stage, to partner and steer projects and facilitate a constructive conversation throughout approvals and agreements</w:t>
      </w:r>
      <w:r w:rsidR="009641E8" w:rsidRPr="007D4772">
        <w:rPr>
          <w:rFonts w:ascii="Calibri" w:hAnsi="Calibri" w:cs="Calibri"/>
          <w:color w:val="auto"/>
          <w:sz w:val="24"/>
          <w:szCs w:val="24"/>
        </w:rPr>
        <w:t>.</w:t>
      </w:r>
    </w:p>
    <w:p w14:paraId="35214AE4" w14:textId="77777777" w:rsidR="00684CA2" w:rsidRPr="007D4772" w:rsidRDefault="00684CA2" w:rsidP="00684CA2">
      <w:pPr>
        <w:pStyle w:val="Body"/>
        <w:rPr>
          <w:rFonts w:ascii="Calibri" w:hAnsi="Calibri" w:cs="Calibri"/>
          <w:color w:val="auto"/>
          <w:sz w:val="24"/>
          <w:szCs w:val="24"/>
        </w:rPr>
      </w:pPr>
    </w:p>
    <w:p w14:paraId="5942DF3F" w14:textId="2B8F52B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10MW </w:t>
      </w:r>
      <w:proofErr w:type="spellStart"/>
      <w:r w:rsidRPr="007D4772">
        <w:rPr>
          <w:rFonts w:ascii="Calibri" w:hAnsi="Calibri" w:cs="Calibri"/>
          <w:color w:val="auto"/>
          <w:sz w:val="24"/>
          <w:szCs w:val="24"/>
        </w:rPr>
        <w:t>Junja</w:t>
      </w:r>
      <w:proofErr w:type="spellEnd"/>
      <w:r w:rsidRPr="007D4772">
        <w:rPr>
          <w:rFonts w:ascii="Calibri" w:hAnsi="Calibri" w:cs="Calibri"/>
          <w:color w:val="auto"/>
          <w:sz w:val="24"/>
          <w:szCs w:val="24"/>
        </w:rPr>
        <w:t xml:space="preserve"> Solar Farm near Port Hedland is a joint venture with the </w:t>
      </w:r>
      <w:proofErr w:type="spellStart"/>
      <w:r w:rsidRPr="007D4772">
        <w:rPr>
          <w:rFonts w:ascii="Calibri" w:hAnsi="Calibri" w:cs="Calibri"/>
          <w:color w:val="auto"/>
          <w:sz w:val="24"/>
          <w:szCs w:val="24"/>
        </w:rPr>
        <w:t>Jinparinya</w:t>
      </w:r>
      <w:proofErr w:type="spellEnd"/>
      <w:r w:rsidRPr="007D4772">
        <w:rPr>
          <w:rFonts w:ascii="Calibri" w:hAnsi="Calibri" w:cs="Calibri"/>
          <w:color w:val="auto"/>
          <w:sz w:val="24"/>
          <w:szCs w:val="24"/>
        </w:rPr>
        <w:t xml:space="preserve"> Aboriginal Corporation. It will be the first solar farm on Aboriginal community land with Aboriginal ownership share, and the first independent solar farm connected to the Pilbara grid. A much larger, 100MW solar farm near Karratha is in the early stages of development</w:t>
      </w:r>
      <w:r w:rsidR="009641E8" w:rsidRPr="007D4772">
        <w:rPr>
          <w:rFonts w:ascii="Calibri" w:hAnsi="Calibri" w:cs="Calibri"/>
          <w:color w:val="auto"/>
          <w:sz w:val="24"/>
          <w:szCs w:val="24"/>
        </w:rPr>
        <w:t>.</w:t>
      </w:r>
    </w:p>
    <w:p w14:paraId="757B6C98" w14:textId="77777777" w:rsidR="00684CA2" w:rsidRPr="007D4772" w:rsidRDefault="00684CA2" w:rsidP="00684CA2">
      <w:pPr>
        <w:pStyle w:val="Body"/>
        <w:rPr>
          <w:rFonts w:ascii="Calibri" w:hAnsi="Calibri" w:cs="Calibri"/>
          <w:color w:val="auto"/>
          <w:sz w:val="24"/>
          <w:szCs w:val="24"/>
        </w:rPr>
      </w:pPr>
    </w:p>
    <w:p w14:paraId="1B01F4F6" w14:textId="346404E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Pilbara Solar has identified Southeast Asia as a priority </w:t>
      </w:r>
      <w:proofErr w:type="gramStart"/>
      <w:r w:rsidRPr="007D4772">
        <w:rPr>
          <w:rFonts w:ascii="Calibri" w:hAnsi="Calibri" w:cs="Calibri"/>
          <w:color w:val="auto"/>
          <w:sz w:val="24"/>
          <w:szCs w:val="24"/>
        </w:rPr>
        <w:t>market, and</w:t>
      </w:r>
      <w:proofErr w:type="gramEnd"/>
      <w:r w:rsidRPr="007D4772">
        <w:rPr>
          <w:rFonts w:ascii="Calibri" w:hAnsi="Calibri" w:cs="Calibri"/>
          <w:color w:val="auto"/>
          <w:sz w:val="24"/>
          <w:szCs w:val="24"/>
        </w:rPr>
        <w:t xml:space="preserve"> is mindful of Indonesia</w:t>
      </w:r>
      <w:r w:rsidRPr="007D4772">
        <w:rPr>
          <w:rFonts w:ascii="Calibri" w:hAnsi="Calibri" w:cs="Calibri"/>
          <w:color w:val="auto"/>
          <w:sz w:val="24"/>
          <w:szCs w:val="24"/>
          <w:rtl/>
        </w:rPr>
        <w:t>’</w:t>
      </w:r>
      <w:r w:rsidRPr="007D4772">
        <w:rPr>
          <w:rFonts w:ascii="Calibri" w:hAnsi="Calibri" w:cs="Calibri"/>
          <w:color w:val="auto"/>
          <w:sz w:val="24"/>
          <w:szCs w:val="24"/>
        </w:rPr>
        <w:t>s electrification target of 14.4GW of renewable energy capacity by 2025</w:t>
      </w:r>
      <w:r w:rsidR="009641E8" w:rsidRPr="007D4772">
        <w:rPr>
          <w:rFonts w:ascii="Calibri" w:hAnsi="Calibri" w:cs="Calibri"/>
          <w:color w:val="auto"/>
          <w:sz w:val="24"/>
          <w:szCs w:val="24"/>
        </w:rPr>
        <w:t>.</w:t>
      </w:r>
    </w:p>
    <w:p w14:paraId="351F5104" w14:textId="77777777" w:rsidR="00684CA2" w:rsidRPr="007D4772" w:rsidRDefault="00684CA2" w:rsidP="00684CA2">
      <w:pPr>
        <w:pStyle w:val="Body"/>
        <w:rPr>
          <w:rFonts w:ascii="Calibri" w:hAnsi="Calibri" w:cs="Calibri"/>
          <w:color w:val="auto"/>
          <w:sz w:val="24"/>
          <w:szCs w:val="24"/>
        </w:rPr>
      </w:pPr>
    </w:p>
    <w:p w14:paraId="0D73E384" w14:textId="7C1CD90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Pilbara Solar is fostering local supply chains, including Aboriginal businesses, by developing projects incrementally to GW scale. It is also exploring opportunities to increase Southeast Asian participation in its supply chains, which can include inwards and outwards co-investment, helping to build regional energy resilience</w:t>
      </w:r>
      <w:r w:rsidR="009641E8" w:rsidRPr="007D4772">
        <w:rPr>
          <w:rFonts w:ascii="Calibri" w:hAnsi="Calibri" w:cs="Calibri"/>
          <w:color w:val="auto"/>
          <w:sz w:val="24"/>
          <w:szCs w:val="24"/>
        </w:rPr>
        <w:t>.</w:t>
      </w:r>
    </w:p>
    <w:p w14:paraId="104DADCA" w14:textId="77777777" w:rsidR="00684CA2" w:rsidRPr="007D4772" w:rsidRDefault="00684CA2" w:rsidP="00684CA2">
      <w:pPr>
        <w:pStyle w:val="Body"/>
        <w:rPr>
          <w:rFonts w:ascii="Calibri" w:hAnsi="Calibri" w:cs="Calibri"/>
          <w:color w:val="auto"/>
          <w:sz w:val="24"/>
          <w:szCs w:val="24"/>
        </w:rPr>
      </w:pPr>
    </w:p>
    <w:p w14:paraId="1180EB6B" w14:textId="554692E1" w:rsidR="00684CA2" w:rsidRPr="007D4772" w:rsidRDefault="00684CA2" w:rsidP="009641E8">
      <w:pPr>
        <w:pStyle w:val="Quote"/>
        <w:rPr>
          <w:rFonts w:ascii="Calibri" w:hAnsi="Calibri" w:cs="Calibri"/>
          <w:color w:val="auto"/>
        </w:rPr>
      </w:pPr>
      <w:r w:rsidRPr="007D4772">
        <w:rPr>
          <w:rFonts w:ascii="Calibri" w:hAnsi="Calibri" w:cs="Calibri"/>
          <w:color w:val="auto"/>
        </w:rPr>
        <w:t>Pilbara Solar works with First Nations people wishing to develop their own projects to use renewable energy to generate a long-term, sustainable income stream</w:t>
      </w:r>
      <w:r w:rsidR="009641E8" w:rsidRPr="007D4772">
        <w:rPr>
          <w:rFonts w:ascii="Calibri" w:hAnsi="Calibri" w:cs="Calibri"/>
          <w:color w:val="auto"/>
        </w:rPr>
        <w:t>.</w:t>
      </w:r>
    </w:p>
    <w:p w14:paraId="4FD7B4E6" w14:textId="1625C6C9" w:rsidR="00684CA2" w:rsidRPr="007D4772" w:rsidRDefault="00684CA2" w:rsidP="009641E8">
      <w:pPr>
        <w:pStyle w:val="Quote"/>
        <w:rPr>
          <w:rFonts w:ascii="Calibri" w:hAnsi="Calibri" w:cs="Calibri"/>
          <w:color w:val="auto"/>
        </w:rPr>
      </w:pPr>
      <w:r w:rsidRPr="007D4772">
        <w:rPr>
          <w:rFonts w:ascii="Calibri" w:hAnsi="Calibri" w:cs="Calibri"/>
          <w:color w:val="auto"/>
        </w:rPr>
        <w:t xml:space="preserve">Kylie </w:t>
      </w:r>
      <w:proofErr w:type="spellStart"/>
      <w:proofErr w:type="gramStart"/>
      <w:r w:rsidRPr="007D4772">
        <w:rPr>
          <w:rFonts w:ascii="Calibri" w:hAnsi="Calibri" w:cs="Calibri"/>
          <w:color w:val="auto"/>
        </w:rPr>
        <w:t>Chalmers</w:t>
      </w:r>
      <w:r w:rsidR="009641E8" w:rsidRPr="007D4772">
        <w:rPr>
          <w:rFonts w:ascii="Calibri" w:hAnsi="Calibri" w:cs="Calibri"/>
          <w:color w:val="auto"/>
        </w:rPr>
        <w:t>,</w:t>
      </w:r>
      <w:r w:rsidRPr="007D4772">
        <w:rPr>
          <w:rFonts w:ascii="Calibri" w:hAnsi="Calibri" w:cs="Calibri"/>
          <w:color w:val="auto"/>
        </w:rPr>
        <w:t>Managing</w:t>
      </w:r>
      <w:proofErr w:type="spellEnd"/>
      <w:proofErr w:type="gramEnd"/>
      <w:r w:rsidRPr="007D4772">
        <w:rPr>
          <w:rFonts w:ascii="Calibri" w:hAnsi="Calibri" w:cs="Calibri"/>
          <w:color w:val="auto"/>
        </w:rPr>
        <w:t xml:space="preserve"> Director, Pilbara Solar</w:t>
      </w:r>
    </w:p>
    <w:p w14:paraId="2143B9E4" w14:textId="77777777" w:rsidR="00684CA2" w:rsidRPr="007D4772" w:rsidRDefault="00684CA2" w:rsidP="00684CA2">
      <w:pPr>
        <w:pStyle w:val="Body"/>
        <w:rPr>
          <w:rFonts w:ascii="Calibri" w:hAnsi="Calibri" w:cs="Calibri"/>
          <w:color w:val="auto"/>
          <w:sz w:val="24"/>
          <w:szCs w:val="24"/>
        </w:rPr>
      </w:pPr>
    </w:p>
    <w:p w14:paraId="04ECB21F"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66587ABD" w14:textId="2EDD9011" w:rsidR="00684CA2" w:rsidRPr="007D4772" w:rsidRDefault="00684CA2" w:rsidP="001976A5">
      <w:pPr>
        <w:pStyle w:val="Heading1"/>
        <w:rPr>
          <w:rFonts w:ascii="Calibri" w:hAnsi="Calibri" w:cs="Calibri"/>
          <w:color w:val="auto"/>
        </w:rPr>
      </w:pPr>
      <w:bookmarkStart w:id="5" w:name="_Toc120795783"/>
      <w:r w:rsidRPr="007D4772">
        <w:rPr>
          <w:rFonts w:ascii="Calibri" w:hAnsi="Calibri" w:cs="Calibri"/>
          <w:color w:val="auto"/>
        </w:rPr>
        <w:lastRenderedPageBreak/>
        <w:t>A First Nations-led approach to Australia</w:t>
      </w:r>
      <w:r w:rsidRPr="007D4772">
        <w:rPr>
          <w:rFonts w:ascii="Calibri" w:hAnsi="Calibri" w:cs="Calibri"/>
          <w:color w:val="auto"/>
          <w:rtl/>
        </w:rPr>
        <w:t>’</w:t>
      </w:r>
      <w:r w:rsidRPr="007D4772">
        <w:rPr>
          <w:rFonts w:ascii="Calibri" w:hAnsi="Calibri" w:cs="Calibri"/>
          <w:color w:val="auto"/>
        </w:rPr>
        <w:t>s renewable energy transition</w:t>
      </w:r>
      <w:bookmarkEnd w:id="5"/>
    </w:p>
    <w:p w14:paraId="6B69834B" w14:textId="77777777" w:rsidR="00684CA2" w:rsidRPr="007D4772" w:rsidRDefault="00684CA2" w:rsidP="00684CA2">
      <w:pPr>
        <w:pStyle w:val="Body"/>
        <w:rPr>
          <w:rFonts w:ascii="Calibri" w:hAnsi="Calibri" w:cs="Calibri"/>
          <w:color w:val="auto"/>
          <w:sz w:val="24"/>
          <w:szCs w:val="24"/>
        </w:rPr>
      </w:pPr>
    </w:p>
    <w:p w14:paraId="49DEBDE5" w14:textId="3C6B75F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Representatives of First Nations people, community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land councils, unions, academics, industry groups, technical advisors, legal experts, and renewables companies have banded together to ensure that First Nations communities share in the benefits of Australia</w:t>
      </w:r>
      <w:r w:rsidRPr="007D4772">
        <w:rPr>
          <w:rFonts w:ascii="Calibri" w:hAnsi="Calibri" w:cs="Calibri"/>
          <w:color w:val="auto"/>
          <w:sz w:val="24"/>
          <w:szCs w:val="24"/>
          <w:rtl/>
        </w:rPr>
        <w:t>’</w:t>
      </w:r>
      <w:r w:rsidRPr="007D4772">
        <w:rPr>
          <w:rFonts w:ascii="Calibri" w:hAnsi="Calibri" w:cs="Calibri"/>
          <w:color w:val="auto"/>
          <w:sz w:val="24"/>
          <w:szCs w:val="24"/>
        </w:rPr>
        <w:t>s renewable energy transformation</w:t>
      </w:r>
      <w:r w:rsidR="001976A5" w:rsidRPr="007D4772">
        <w:rPr>
          <w:rFonts w:ascii="Calibri" w:hAnsi="Calibri" w:cs="Calibri"/>
          <w:color w:val="auto"/>
          <w:sz w:val="24"/>
          <w:szCs w:val="24"/>
        </w:rPr>
        <w:t>.</w:t>
      </w:r>
    </w:p>
    <w:p w14:paraId="0127D888" w14:textId="77777777" w:rsidR="00684CA2" w:rsidRPr="007D4772" w:rsidRDefault="00684CA2" w:rsidP="00684CA2">
      <w:pPr>
        <w:pStyle w:val="Body"/>
        <w:rPr>
          <w:rFonts w:ascii="Calibri" w:hAnsi="Calibri" w:cs="Calibri"/>
          <w:color w:val="auto"/>
          <w:sz w:val="24"/>
          <w:szCs w:val="24"/>
        </w:rPr>
      </w:pPr>
    </w:p>
    <w:p w14:paraId="70AA80D1" w14:textId="019A86F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Guided by a powerful Steering Group of cultural leaders, the First Nations Clean Energy Network is working across three key pillars: Community, Industry Partnerships and Policy reform</w:t>
      </w:r>
      <w:r w:rsidR="001976A5" w:rsidRPr="007D4772">
        <w:rPr>
          <w:rFonts w:ascii="Calibri" w:hAnsi="Calibri" w:cs="Calibri"/>
          <w:color w:val="auto"/>
          <w:sz w:val="24"/>
          <w:szCs w:val="24"/>
        </w:rPr>
        <w:t>.</w:t>
      </w:r>
    </w:p>
    <w:p w14:paraId="581CC098" w14:textId="77777777" w:rsidR="00684CA2" w:rsidRPr="007D4772" w:rsidRDefault="00684CA2" w:rsidP="00684CA2">
      <w:pPr>
        <w:pStyle w:val="Body"/>
        <w:rPr>
          <w:rFonts w:ascii="Calibri" w:hAnsi="Calibri" w:cs="Calibri"/>
          <w:color w:val="auto"/>
          <w:sz w:val="24"/>
          <w:szCs w:val="24"/>
        </w:rPr>
      </w:pPr>
    </w:p>
    <w:p w14:paraId="62157789"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federal budget in October 2022 provided $105.2 million towards First Nations climate change and energy initiatives. This included:</w:t>
      </w:r>
    </w:p>
    <w:p w14:paraId="6C97A752" w14:textId="77777777" w:rsidR="00684CA2" w:rsidRPr="007D4772" w:rsidRDefault="00684CA2" w:rsidP="00684CA2">
      <w:pPr>
        <w:pStyle w:val="Body"/>
        <w:rPr>
          <w:rFonts w:ascii="Calibri" w:hAnsi="Calibri" w:cs="Calibri"/>
          <w:color w:val="auto"/>
          <w:sz w:val="24"/>
          <w:szCs w:val="24"/>
        </w:rPr>
      </w:pPr>
    </w:p>
    <w:p w14:paraId="10FAEBDA" w14:textId="3E80B27B" w:rsidR="00684CA2" w:rsidRPr="007D4772" w:rsidRDefault="00684CA2" w:rsidP="001976A5">
      <w:pPr>
        <w:pStyle w:val="Body"/>
        <w:numPr>
          <w:ilvl w:val="0"/>
          <w:numId w:val="6"/>
        </w:numPr>
        <w:rPr>
          <w:rFonts w:ascii="Calibri" w:hAnsi="Calibri" w:cs="Calibri"/>
          <w:color w:val="auto"/>
          <w:sz w:val="24"/>
          <w:szCs w:val="24"/>
        </w:rPr>
      </w:pPr>
      <w:r w:rsidRPr="007D4772">
        <w:rPr>
          <w:rFonts w:ascii="Calibri" w:hAnsi="Calibri" w:cs="Calibri"/>
          <w:color w:val="auto"/>
          <w:sz w:val="24"/>
          <w:szCs w:val="24"/>
        </w:rPr>
        <w:t>$5.5 million to co-design a First Nations Clean Energy Strategy to enable First Nations communities to share the economic benefits from renewable energy projects, while protecting sacred sites and respecting native title</w:t>
      </w:r>
    </w:p>
    <w:p w14:paraId="0536D5CD" w14:textId="5163270D" w:rsidR="00684CA2" w:rsidRPr="007D4772" w:rsidRDefault="00684CA2" w:rsidP="001976A5">
      <w:pPr>
        <w:pStyle w:val="Body"/>
        <w:numPr>
          <w:ilvl w:val="0"/>
          <w:numId w:val="6"/>
        </w:numPr>
        <w:rPr>
          <w:rFonts w:ascii="Calibri" w:hAnsi="Calibri" w:cs="Calibri"/>
          <w:color w:val="auto"/>
          <w:sz w:val="24"/>
          <w:szCs w:val="24"/>
        </w:rPr>
      </w:pPr>
      <w:r w:rsidRPr="007D4772">
        <w:rPr>
          <w:rFonts w:ascii="Calibri" w:hAnsi="Calibri" w:cs="Calibri"/>
          <w:color w:val="auto"/>
          <w:sz w:val="24"/>
          <w:szCs w:val="24"/>
        </w:rPr>
        <w:t>$83.8 million to develop and deploy community microgrids</w:t>
      </w:r>
    </w:p>
    <w:p w14:paraId="23B4D784" w14:textId="0CC6DECE" w:rsidR="00684CA2" w:rsidRPr="007D4772" w:rsidRDefault="00684CA2" w:rsidP="001976A5">
      <w:pPr>
        <w:pStyle w:val="Body"/>
        <w:numPr>
          <w:ilvl w:val="0"/>
          <w:numId w:val="6"/>
        </w:numPr>
        <w:rPr>
          <w:rFonts w:ascii="Calibri" w:hAnsi="Calibri" w:cs="Calibri"/>
          <w:color w:val="auto"/>
          <w:sz w:val="24"/>
          <w:szCs w:val="24"/>
        </w:rPr>
      </w:pPr>
      <w:r w:rsidRPr="007D4772">
        <w:rPr>
          <w:rFonts w:ascii="Calibri" w:hAnsi="Calibri" w:cs="Calibri"/>
          <w:color w:val="auto"/>
          <w:sz w:val="24"/>
          <w:szCs w:val="24"/>
        </w:rPr>
        <w:t>$15.9 million to establish a new Torres Strait Climate Change Centre of Excellence to empower Torres Strait communities to design and deliver local adaptation and mitigation initiatives, including through the Climate Warriors training program</w:t>
      </w:r>
      <w:r w:rsidR="001976A5" w:rsidRPr="007D4772">
        <w:rPr>
          <w:rFonts w:ascii="Calibri" w:hAnsi="Calibri" w:cs="Calibri"/>
          <w:color w:val="auto"/>
          <w:sz w:val="24"/>
          <w:szCs w:val="24"/>
        </w:rPr>
        <w:t>.</w:t>
      </w:r>
    </w:p>
    <w:p w14:paraId="6BBCA5B6" w14:textId="77777777" w:rsidR="00684CA2" w:rsidRPr="007D4772" w:rsidRDefault="00684CA2" w:rsidP="00684CA2">
      <w:pPr>
        <w:pStyle w:val="Body"/>
        <w:rPr>
          <w:rFonts w:ascii="Calibri" w:hAnsi="Calibri" w:cs="Calibri"/>
          <w:color w:val="auto"/>
          <w:sz w:val="24"/>
          <w:szCs w:val="24"/>
        </w:rPr>
      </w:pPr>
    </w:p>
    <w:p w14:paraId="6A244115" w14:textId="445E302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More than 60 per cent of land in Australia falls under Indigenous tenure. Large-scale renewable projects will need to access First Nations-held land, waters and resources to proceed</w:t>
      </w:r>
      <w:r w:rsidR="001976A5" w:rsidRPr="007D4772">
        <w:rPr>
          <w:rFonts w:ascii="Calibri" w:hAnsi="Calibri" w:cs="Calibri"/>
          <w:color w:val="auto"/>
          <w:sz w:val="24"/>
          <w:szCs w:val="24"/>
        </w:rPr>
        <w:t>.</w:t>
      </w:r>
    </w:p>
    <w:p w14:paraId="0BE1C4DC" w14:textId="77777777" w:rsidR="00684CA2" w:rsidRPr="007D4772" w:rsidRDefault="00684CA2" w:rsidP="00684CA2">
      <w:pPr>
        <w:pStyle w:val="Body"/>
        <w:rPr>
          <w:rFonts w:ascii="Calibri" w:hAnsi="Calibri" w:cs="Calibri"/>
          <w:color w:val="auto"/>
          <w:sz w:val="24"/>
          <w:szCs w:val="24"/>
        </w:rPr>
      </w:pPr>
    </w:p>
    <w:p w14:paraId="6F49D38E"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More: firstnationscleanenergy.org.au </w:t>
      </w:r>
    </w:p>
    <w:p w14:paraId="3316BD9B" w14:textId="77777777" w:rsidR="001976A5" w:rsidRPr="007D4772" w:rsidRDefault="001976A5" w:rsidP="00684CA2">
      <w:pPr>
        <w:pStyle w:val="Body"/>
        <w:rPr>
          <w:rFonts w:ascii="Calibri" w:hAnsi="Calibri" w:cs="Calibri"/>
          <w:color w:val="auto"/>
          <w:sz w:val="24"/>
          <w:szCs w:val="24"/>
        </w:rPr>
      </w:pPr>
    </w:p>
    <w:p w14:paraId="7E45F228" w14:textId="6C69D4D4" w:rsidR="00684CA2" w:rsidRPr="007D4772" w:rsidRDefault="00684CA2" w:rsidP="001976A5">
      <w:pPr>
        <w:pStyle w:val="Quote"/>
        <w:rPr>
          <w:rFonts w:ascii="Calibri" w:hAnsi="Calibri" w:cs="Calibri"/>
          <w:color w:val="auto"/>
        </w:rPr>
      </w:pPr>
      <w:r w:rsidRPr="007D4772">
        <w:rPr>
          <w:rFonts w:ascii="Calibri" w:hAnsi="Calibri" w:cs="Calibri"/>
          <w:color w:val="auto"/>
        </w:rPr>
        <w:t xml:space="preserve">We set up the First Nations Clean Energy Network because we saw all over Australia that First Nations just </w:t>
      </w:r>
      <w:proofErr w:type="spellStart"/>
      <w:r w:rsidRPr="007D4772">
        <w:rPr>
          <w:rFonts w:ascii="Calibri" w:hAnsi="Calibri" w:cs="Calibri"/>
          <w:color w:val="auto"/>
        </w:rPr>
        <w:t>weren</w:t>
      </w:r>
      <w:proofErr w:type="spellEnd"/>
      <w:r w:rsidRPr="007D4772">
        <w:rPr>
          <w:rFonts w:ascii="Calibri" w:hAnsi="Calibri" w:cs="Calibri"/>
          <w:color w:val="auto"/>
          <w:rtl/>
        </w:rPr>
        <w:t>’</w:t>
      </w:r>
      <w:r w:rsidRPr="007D4772">
        <w:rPr>
          <w:rFonts w:ascii="Calibri" w:hAnsi="Calibri" w:cs="Calibri"/>
          <w:color w:val="auto"/>
        </w:rPr>
        <w:t>t at the table. Many of the barriers are policy barriers which we can change. The rapid transition to renewables needs to happen with pace but also a sharp focus on ensuring First Nations heritage is protected and communities share in its economic and social benefits</w:t>
      </w:r>
    </w:p>
    <w:p w14:paraId="4D03AE8A" w14:textId="34694F6C" w:rsidR="00684CA2" w:rsidRPr="007D4772" w:rsidRDefault="00684CA2" w:rsidP="001976A5">
      <w:pPr>
        <w:pStyle w:val="Quote"/>
        <w:rPr>
          <w:rFonts w:ascii="Calibri" w:hAnsi="Calibri" w:cs="Calibri"/>
          <w:color w:val="auto"/>
        </w:rPr>
      </w:pPr>
      <w:r w:rsidRPr="007D4772">
        <w:rPr>
          <w:rFonts w:ascii="Calibri" w:hAnsi="Calibri" w:cs="Calibri"/>
          <w:color w:val="auto"/>
          <w:lang w:val="de-DE"/>
        </w:rPr>
        <w:t>Karrina Nolan</w:t>
      </w:r>
      <w:r w:rsidR="001976A5" w:rsidRPr="007D4772">
        <w:rPr>
          <w:rFonts w:ascii="Calibri" w:hAnsi="Calibri" w:cs="Calibri"/>
          <w:color w:val="auto"/>
        </w:rPr>
        <w:t xml:space="preserve">, </w:t>
      </w:r>
      <w:r w:rsidRPr="007D4772">
        <w:rPr>
          <w:rFonts w:ascii="Calibri" w:hAnsi="Calibri" w:cs="Calibri"/>
          <w:color w:val="auto"/>
        </w:rPr>
        <w:t xml:space="preserve">Yorta </w:t>
      </w:r>
      <w:proofErr w:type="spellStart"/>
      <w:r w:rsidRPr="007D4772">
        <w:rPr>
          <w:rFonts w:ascii="Calibri" w:hAnsi="Calibri" w:cs="Calibri"/>
          <w:color w:val="auto"/>
        </w:rPr>
        <w:t>Yorta</w:t>
      </w:r>
      <w:proofErr w:type="spellEnd"/>
      <w:r w:rsidRPr="007D4772">
        <w:rPr>
          <w:rFonts w:ascii="Calibri" w:hAnsi="Calibri" w:cs="Calibri"/>
          <w:color w:val="auto"/>
        </w:rPr>
        <w:t xml:space="preserve"> descendant, Executive Director of Original Power and First Nations Clean Energy Network Steering Group member </w:t>
      </w:r>
    </w:p>
    <w:p w14:paraId="703187E2" w14:textId="77777777" w:rsidR="00684CA2" w:rsidRPr="007D4772" w:rsidRDefault="00684CA2" w:rsidP="00684CA2">
      <w:pPr>
        <w:pStyle w:val="Body"/>
        <w:rPr>
          <w:rFonts w:ascii="Calibri" w:hAnsi="Calibri" w:cs="Calibri"/>
          <w:color w:val="auto"/>
          <w:sz w:val="24"/>
          <w:szCs w:val="24"/>
        </w:rPr>
      </w:pPr>
    </w:p>
    <w:p w14:paraId="70BEE7B3"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3736DFDD" w14:textId="077A0FDB" w:rsidR="00684CA2" w:rsidRPr="007D4772" w:rsidRDefault="00684CA2" w:rsidP="004B0847">
      <w:pPr>
        <w:pStyle w:val="Heading1"/>
        <w:rPr>
          <w:rFonts w:ascii="Calibri" w:hAnsi="Calibri" w:cs="Calibri"/>
          <w:color w:val="auto"/>
        </w:rPr>
      </w:pPr>
      <w:bookmarkStart w:id="6" w:name="_Toc120795784"/>
      <w:r w:rsidRPr="007D4772">
        <w:rPr>
          <w:rFonts w:ascii="Calibri" w:hAnsi="Calibri" w:cs="Calibri"/>
          <w:color w:val="auto"/>
        </w:rPr>
        <w:lastRenderedPageBreak/>
        <w:t>Building a thriving First Nations tourism sector</w:t>
      </w:r>
      <w:bookmarkEnd w:id="6"/>
    </w:p>
    <w:p w14:paraId="4F36F761" w14:textId="77777777" w:rsidR="00684CA2" w:rsidRPr="007D4772" w:rsidRDefault="00684CA2" w:rsidP="00684CA2">
      <w:pPr>
        <w:pStyle w:val="Body"/>
        <w:rPr>
          <w:rFonts w:ascii="Calibri" w:hAnsi="Calibri" w:cs="Calibri"/>
          <w:color w:val="auto"/>
          <w:sz w:val="24"/>
          <w:szCs w:val="24"/>
        </w:rPr>
      </w:pPr>
    </w:p>
    <w:p w14:paraId="0ABD12C4" w14:textId="4A46B79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Among the many qualities that draw visitors to our shores is the opportunity to experience one of the world</w:t>
      </w:r>
      <w:r w:rsidRPr="007D4772">
        <w:rPr>
          <w:rFonts w:ascii="Calibri" w:hAnsi="Calibri" w:cs="Calibri"/>
          <w:color w:val="auto"/>
          <w:sz w:val="24"/>
          <w:szCs w:val="24"/>
          <w:rtl/>
        </w:rPr>
        <w:t>’</w:t>
      </w:r>
      <w:r w:rsidRPr="007D4772">
        <w:rPr>
          <w:rFonts w:ascii="Calibri" w:hAnsi="Calibri" w:cs="Calibri"/>
          <w:color w:val="auto"/>
          <w:sz w:val="24"/>
          <w:szCs w:val="24"/>
        </w:rPr>
        <w:t>s oldest enduring cultures. First Nations communities</w:t>
      </w:r>
      <w:r w:rsidRPr="007D4772">
        <w:rPr>
          <w:rFonts w:ascii="Calibri" w:hAnsi="Calibri" w:cs="Calibri"/>
          <w:color w:val="auto"/>
          <w:sz w:val="24"/>
          <w:szCs w:val="24"/>
          <w:rtl/>
        </w:rPr>
        <w:t xml:space="preserve">’ </w:t>
      </w:r>
      <w:r w:rsidRPr="007D4772">
        <w:rPr>
          <w:rFonts w:ascii="Calibri" w:hAnsi="Calibri" w:cs="Calibri"/>
          <w:color w:val="auto"/>
          <w:sz w:val="24"/>
          <w:szCs w:val="24"/>
        </w:rPr>
        <w:t>understanding and respect for Australia</w:t>
      </w:r>
      <w:r w:rsidRPr="007D4772">
        <w:rPr>
          <w:rFonts w:ascii="Calibri" w:hAnsi="Calibri" w:cs="Calibri"/>
          <w:color w:val="auto"/>
          <w:sz w:val="24"/>
          <w:szCs w:val="24"/>
          <w:rtl/>
        </w:rPr>
        <w:t>’</w:t>
      </w:r>
      <w:r w:rsidRPr="007D4772">
        <w:rPr>
          <w:rFonts w:ascii="Calibri" w:hAnsi="Calibri" w:cs="Calibri"/>
          <w:color w:val="auto"/>
          <w:sz w:val="24"/>
          <w:szCs w:val="24"/>
        </w:rPr>
        <w:t>s natural environment provide an authentic point of difference in an increasingly competitive international tourism landscape</w:t>
      </w:r>
      <w:r w:rsidR="004B0847" w:rsidRPr="007D4772">
        <w:rPr>
          <w:rFonts w:ascii="Calibri" w:hAnsi="Calibri" w:cs="Calibri"/>
          <w:color w:val="auto"/>
          <w:sz w:val="24"/>
          <w:szCs w:val="24"/>
        </w:rPr>
        <w:t>.</w:t>
      </w:r>
    </w:p>
    <w:p w14:paraId="1285AA78" w14:textId="77777777" w:rsidR="00684CA2" w:rsidRPr="007D4772" w:rsidRDefault="00684CA2" w:rsidP="00684CA2">
      <w:pPr>
        <w:pStyle w:val="Body"/>
        <w:rPr>
          <w:rFonts w:ascii="Calibri" w:hAnsi="Calibri" w:cs="Calibri"/>
          <w:color w:val="auto"/>
          <w:sz w:val="24"/>
          <w:szCs w:val="24"/>
        </w:rPr>
      </w:pPr>
    </w:p>
    <w:p w14:paraId="2CE97917" w14:textId="15FEF8F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Like many other areas of the tourism industry, the pandemic caused a sharp decrease in First Nations tourism. However, it is recovering strongly, with more than 1.2 million domestic visitors participating in First Nations experiences in 2021. As international visitors return, First Nations tourism will continue its upward path</w:t>
      </w:r>
      <w:r w:rsidR="004B0847" w:rsidRPr="007D4772">
        <w:rPr>
          <w:rFonts w:ascii="Calibri" w:hAnsi="Calibri" w:cs="Calibri"/>
          <w:color w:val="auto"/>
          <w:sz w:val="24"/>
          <w:szCs w:val="24"/>
        </w:rPr>
        <w:t>.</w:t>
      </w:r>
    </w:p>
    <w:p w14:paraId="13D72360" w14:textId="77777777" w:rsidR="00684CA2" w:rsidRPr="007D4772" w:rsidRDefault="00684CA2" w:rsidP="00684CA2">
      <w:pPr>
        <w:pStyle w:val="Body"/>
        <w:rPr>
          <w:rFonts w:ascii="Calibri" w:hAnsi="Calibri" w:cs="Calibri"/>
          <w:color w:val="auto"/>
          <w:sz w:val="24"/>
          <w:szCs w:val="24"/>
        </w:rPr>
      </w:pPr>
    </w:p>
    <w:p w14:paraId="3F74E04F" w14:textId="71A13FD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 thriving First Nations tourism sector helps Aboriginal and Torres Strait Islander peoples to stay on Country while benefiting economically from sharing their culture, traditions and history</w:t>
      </w:r>
      <w:r w:rsidR="004B0847" w:rsidRPr="007D4772">
        <w:rPr>
          <w:rFonts w:ascii="Calibri" w:hAnsi="Calibri" w:cs="Calibri"/>
          <w:color w:val="auto"/>
          <w:sz w:val="24"/>
          <w:szCs w:val="24"/>
        </w:rPr>
        <w:t>.</w:t>
      </w:r>
    </w:p>
    <w:p w14:paraId="01CE06A7" w14:textId="77777777" w:rsidR="00684CA2" w:rsidRPr="007D4772" w:rsidRDefault="00684CA2" w:rsidP="00684CA2">
      <w:pPr>
        <w:pStyle w:val="Body"/>
        <w:rPr>
          <w:rFonts w:ascii="Calibri" w:hAnsi="Calibri" w:cs="Calibri"/>
          <w:color w:val="auto"/>
          <w:sz w:val="24"/>
          <w:szCs w:val="24"/>
        </w:rPr>
      </w:pPr>
    </w:p>
    <w:p w14:paraId="57E1E0E0" w14:textId="521C0D5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 commitment to respectfully embed First Nations peoples and cultures into Australia</w:t>
      </w:r>
      <w:r w:rsidRPr="007D4772">
        <w:rPr>
          <w:rFonts w:ascii="Calibri" w:hAnsi="Calibri" w:cs="Calibri"/>
          <w:color w:val="auto"/>
          <w:sz w:val="24"/>
          <w:szCs w:val="24"/>
          <w:rtl/>
        </w:rPr>
        <w:t>’</w:t>
      </w:r>
      <w:r w:rsidRPr="007D4772">
        <w:rPr>
          <w:rFonts w:ascii="Calibri" w:hAnsi="Calibri" w:cs="Calibri"/>
          <w:color w:val="auto"/>
          <w:sz w:val="24"/>
          <w:szCs w:val="24"/>
        </w:rPr>
        <w:t>s tourism offering underpins THRIVE 2030, the national long-term strategy for the sector</w:t>
      </w:r>
      <w:r w:rsidR="004B0847" w:rsidRPr="007D4772">
        <w:rPr>
          <w:rFonts w:ascii="Calibri" w:hAnsi="Calibri" w:cs="Calibri"/>
          <w:color w:val="auto"/>
          <w:sz w:val="24"/>
          <w:szCs w:val="24"/>
        </w:rPr>
        <w:t>.</w:t>
      </w:r>
    </w:p>
    <w:p w14:paraId="0F7CD1AA" w14:textId="77777777" w:rsidR="00684CA2" w:rsidRPr="007D4772" w:rsidRDefault="00684CA2" w:rsidP="00684CA2">
      <w:pPr>
        <w:pStyle w:val="Body"/>
        <w:rPr>
          <w:rFonts w:ascii="Calibri" w:hAnsi="Calibri" w:cs="Calibri"/>
          <w:color w:val="auto"/>
          <w:sz w:val="24"/>
          <w:szCs w:val="24"/>
        </w:rPr>
      </w:pPr>
    </w:p>
    <w:p w14:paraId="42841A89" w14:textId="193815B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Through THRIVE 2030, Austrade is working with industry, federal, state and territory governments, and the National Indigenous Australians Agency to enhance First Nations products and experiences and increase the participation of First Nations people in the tourism workforce</w:t>
      </w:r>
      <w:r w:rsidR="004B0847" w:rsidRPr="007D4772">
        <w:rPr>
          <w:rFonts w:ascii="Calibri" w:hAnsi="Calibri" w:cs="Calibri"/>
          <w:color w:val="auto"/>
          <w:sz w:val="24"/>
          <w:szCs w:val="24"/>
        </w:rPr>
        <w:t>.</w:t>
      </w:r>
    </w:p>
    <w:p w14:paraId="60FAC0F3" w14:textId="77777777" w:rsidR="00684CA2" w:rsidRPr="007D4772" w:rsidRDefault="00684CA2" w:rsidP="00684CA2">
      <w:pPr>
        <w:pStyle w:val="Body"/>
        <w:rPr>
          <w:rFonts w:ascii="Calibri" w:hAnsi="Calibri" w:cs="Calibri"/>
          <w:color w:val="auto"/>
          <w:sz w:val="24"/>
          <w:szCs w:val="24"/>
        </w:rPr>
      </w:pPr>
    </w:p>
    <w:p w14:paraId="0EC9198D" w14:textId="17A63B9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Austrade is working with the Australian Standing Committee on Tourism to design an effective collaborative mechanism that will achieve greater inclusion of First Nations businesses, culture and interpretation in the tourism industry</w:t>
      </w:r>
      <w:r w:rsidR="004B0847" w:rsidRPr="007D4772">
        <w:rPr>
          <w:rFonts w:ascii="Calibri" w:hAnsi="Calibri" w:cs="Calibri"/>
          <w:color w:val="auto"/>
          <w:sz w:val="24"/>
          <w:szCs w:val="24"/>
        </w:rPr>
        <w:t>.</w:t>
      </w:r>
    </w:p>
    <w:p w14:paraId="53E5DF95" w14:textId="77777777" w:rsidR="00684CA2" w:rsidRPr="007D4772" w:rsidRDefault="00684CA2" w:rsidP="00684CA2">
      <w:pPr>
        <w:pStyle w:val="Body"/>
        <w:rPr>
          <w:rFonts w:ascii="Calibri" w:hAnsi="Calibri" w:cs="Calibri"/>
          <w:color w:val="auto"/>
          <w:sz w:val="24"/>
          <w:szCs w:val="24"/>
        </w:rPr>
      </w:pPr>
    </w:p>
    <w:p w14:paraId="274D5A2E" w14:textId="6815445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More: austrade.gov.au/news/</w:t>
      </w:r>
      <w:r w:rsidRPr="007D4772">
        <w:rPr>
          <w:rFonts w:ascii="Calibri" w:hAnsi="Calibri" w:cs="Calibri"/>
          <w:color w:val="auto"/>
          <w:sz w:val="24"/>
          <w:szCs w:val="24"/>
        </w:rPr>
        <w:t>publications/thrive-2030-strategy</w:t>
      </w:r>
    </w:p>
    <w:p w14:paraId="5D8958B9" w14:textId="77777777" w:rsidR="00684CA2" w:rsidRPr="007D4772" w:rsidRDefault="00684CA2" w:rsidP="00684CA2">
      <w:pPr>
        <w:pStyle w:val="Body"/>
        <w:rPr>
          <w:rFonts w:ascii="Calibri" w:hAnsi="Calibri" w:cs="Calibri"/>
          <w:color w:val="auto"/>
          <w:sz w:val="24"/>
          <w:szCs w:val="24"/>
        </w:rPr>
      </w:pPr>
    </w:p>
    <w:p w14:paraId="2CA4C4C7"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17E64600" w14:textId="66CB9F22" w:rsidR="00684CA2" w:rsidRPr="007D4772" w:rsidRDefault="00684CA2" w:rsidP="004B0847">
      <w:pPr>
        <w:pStyle w:val="Heading1"/>
        <w:rPr>
          <w:rFonts w:ascii="Calibri" w:hAnsi="Calibri" w:cs="Calibri"/>
          <w:color w:val="auto"/>
        </w:rPr>
      </w:pPr>
      <w:bookmarkStart w:id="7" w:name="_Toc120795785"/>
      <w:r w:rsidRPr="007D4772">
        <w:rPr>
          <w:rFonts w:ascii="Calibri" w:hAnsi="Calibri" w:cs="Calibri"/>
          <w:color w:val="auto"/>
        </w:rPr>
        <w:lastRenderedPageBreak/>
        <w:t>Discover Aboriginal Experiences</w:t>
      </w:r>
      <w:bookmarkEnd w:id="7"/>
    </w:p>
    <w:p w14:paraId="78182BAA" w14:textId="77777777" w:rsidR="00684CA2" w:rsidRPr="007D4772" w:rsidRDefault="00684CA2" w:rsidP="00684CA2">
      <w:pPr>
        <w:pStyle w:val="Body"/>
        <w:rPr>
          <w:rFonts w:ascii="Calibri" w:hAnsi="Calibri" w:cs="Calibri"/>
          <w:color w:val="auto"/>
          <w:sz w:val="24"/>
          <w:szCs w:val="24"/>
        </w:rPr>
      </w:pPr>
    </w:p>
    <w:p w14:paraId="52500567" w14:textId="48E505E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de-DE"/>
        </w:rPr>
        <w:t>Tourism Australia</w:t>
      </w:r>
      <w:r w:rsidRPr="007D4772">
        <w:rPr>
          <w:rFonts w:ascii="Calibri" w:hAnsi="Calibri" w:cs="Calibri"/>
          <w:color w:val="auto"/>
          <w:sz w:val="24"/>
          <w:szCs w:val="24"/>
          <w:rtl/>
        </w:rPr>
        <w:t>’</w:t>
      </w:r>
      <w:r w:rsidRPr="007D4772">
        <w:rPr>
          <w:rFonts w:ascii="Calibri" w:hAnsi="Calibri" w:cs="Calibri"/>
          <w:color w:val="auto"/>
          <w:sz w:val="24"/>
          <w:szCs w:val="24"/>
        </w:rPr>
        <w:t>s Discover Aboriginal Experiences (DAE) collective launched in 2018 is designed to support smaller and owner-operated tourism businesses – especially in remote areas where there are significant barriers to successful international marketing. The program now covers 46 operators across every state and territory</w:t>
      </w:r>
      <w:r w:rsidR="00062E6B" w:rsidRPr="007D4772">
        <w:rPr>
          <w:rFonts w:ascii="Calibri" w:hAnsi="Calibri" w:cs="Calibri"/>
          <w:color w:val="auto"/>
          <w:sz w:val="24"/>
          <w:szCs w:val="24"/>
        </w:rPr>
        <w:t>.</w:t>
      </w:r>
    </w:p>
    <w:p w14:paraId="62EC28F1" w14:textId="77777777" w:rsidR="00684CA2" w:rsidRPr="007D4772" w:rsidRDefault="00684CA2" w:rsidP="00684CA2">
      <w:pPr>
        <w:pStyle w:val="Body"/>
        <w:rPr>
          <w:rFonts w:ascii="Calibri" w:hAnsi="Calibri" w:cs="Calibri"/>
          <w:color w:val="auto"/>
          <w:sz w:val="24"/>
          <w:szCs w:val="24"/>
        </w:rPr>
      </w:pPr>
    </w:p>
    <w:p w14:paraId="18EB8E4E" w14:textId="6D253EB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DAE helps members reach an international market by providing invaluable cost-free support in marketing, communications, and training – providing everything from industry standard photographic assets to social media strategy</w:t>
      </w:r>
      <w:r w:rsidR="00062E6B" w:rsidRPr="007D4772">
        <w:rPr>
          <w:rFonts w:ascii="Calibri" w:hAnsi="Calibri" w:cs="Calibri"/>
          <w:color w:val="auto"/>
          <w:sz w:val="24"/>
          <w:szCs w:val="24"/>
        </w:rPr>
        <w:t>.</w:t>
      </w:r>
    </w:p>
    <w:p w14:paraId="3ACD32DE" w14:textId="77777777" w:rsidR="00062E6B" w:rsidRPr="007D4772" w:rsidRDefault="00062E6B" w:rsidP="00684CA2">
      <w:pPr>
        <w:pStyle w:val="Body"/>
        <w:rPr>
          <w:rFonts w:ascii="Calibri" w:hAnsi="Calibri" w:cs="Calibri"/>
          <w:color w:val="auto"/>
          <w:sz w:val="24"/>
          <w:szCs w:val="24"/>
          <w:rtl/>
          <w:lang w:val="ar-SA"/>
        </w:rPr>
      </w:pPr>
    </w:p>
    <w:p w14:paraId="226736D6" w14:textId="646169C7" w:rsidR="00684CA2" w:rsidRPr="007D4772" w:rsidRDefault="00684CA2" w:rsidP="00062E6B">
      <w:pPr>
        <w:pStyle w:val="Quote"/>
        <w:rPr>
          <w:rFonts w:ascii="Calibri" w:hAnsi="Calibri" w:cs="Calibri"/>
          <w:color w:val="auto"/>
        </w:rPr>
      </w:pPr>
      <w:r w:rsidRPr="007D4772">
        <w:rPr>
          <w:rFonts w:ascii="Calibri" w:hAnsi="Calibri" w:cs="Calibri"/>
          <w:color w:val="auto"/>
        </w:rPr>
        <w:t>We wanted to showcase Australia</w:t>
      </w:r>
      <w:r w:rsidRPr="007D4772">
        <w:rPr>
          <w:rFonts w:ascii="Calibri" w:hAnsi="Calibri" w:cs="Calibri"/>
          <w:color w:val="auto"/>
          <w:rtl/>
        </w:rPr>
        <w:t>’</w:t>
      </w:r>
      <w:r w:rsidRPr="007D4772">
        <w:rPr>
          <w:rFonts w:ascii="Calibri" w:hAnsi="Calibri" w:cs="Calibri"/>
          <w:color w:val="auto"/>
        </w:rPr>
        <w:t>s premium Aboriginal tourism experiences. But by premium I don</w:t>
      </w:r>
      <w:r w:rsidRPr="007D4772">
        <w:rPr>
          <w:rFonts w:ascii="Calibri" w:hAnsi="Calibri" w:cs="Calibri"/>
          <w:color w:val="auto"/>
          <w:rtl/>
        </w:rPr>
        <w:t>’</w:t>
      </w:r>
      <w:r w:rsidRPr="007D4772">
        <w:rPr>
          <w:rFonts w:ascii="Calibri" w:hAnsi="Calibri" w:cs="Calibri"/>
          <w:color w:val="auto"/>
        </w:rPr>
        <w:t>t necessarily mean the most luxurious Rather, we were looking for experiences that really hit the mark in terms of delivering cultural authenticity, offering diversity of high-quality experiences, and meeting the expectations and needs of the international travel trade.</w:t>
      </w:r>
    </w:p>
    <w:p w14:paraId="2A3DBB74" w14:textId="2FC5F778" w:rsidR="00684CA2" w:rsidRPr="007D4772" w:rsidRDefault="00684CA2" w:rsidP="00062E6B">
      <w:pPr>
        <w:pStyle w:val="Quote"/>
        <w:rPr>
          <w:rFonts w:ascii="Calibri" w:hAnsi="Calibri" w:cs="Calibri"/>
          <w:color w:val="auto"/>
        </w:rPr>
      </w:pPr>
      <w:r w:rsidRPr="007D4772">
        <w:rPr>
          <w:rFonts w:ascii="Calibri" w:hAnsi="Calibri" w:cs="Calibri"/>
          <w:color w:val="auto"/>
        </w:rPr>
        <w:t>Nicole Mitchell</w:t>
      </w:r>
      <w:r w:rsidR="00062E6B" w:rsidRPr="007D4772">
        <w:rPr>
          <w:rFonts w:ascii="Calibri" w:hAnsi="Calibri" w:cs="Calibri"/>
          <w:color w:val="auto"/>
        </w:rPr>
        <w:t xml:space="preserve">, </w:t>
      </w:r>
      <w:r w:rsidRPr="007D4772">
        <w:rPr>
          <w:rFonts w:ascii="Calibri" w:hAnsi="Calibri" w:cs="Calibri"/>
          <w:color w:val="auto"/>
        </w:rPr>
        <w:t>Executive Officer of DAE,</w:t>
      </w:r>
      <w:r w:rsidR="00062E6B" w:rsidRPr="007D4772">
        <w:rPr>
          <w:rFonts w:ascii="Calibri" w:hAnsi="Calibri" w:cs="Calibri"/>
          <w:color w:val="auto"/>
        </w:rPr>
        <w:t xml:space="preserve"> </w:t>
      </w:r>
      <w:r w:rsidRPr="007D4772">
        <w:rPr>
          <w:rFonts w:ascii="Calibri" w:hAnsi="Calibri" w:cs="Calibri"/>
          <w:color w:val="auto"/>
          <w:lang w:val="de-DE"/>
        </w:rPr>
        <w:t>Tourism Australia</w:t>
      </w:r>
    </w:p>
    <w:p w14:paraId="1D4D1E05" w14:textId="77777777" w:rsidR="00684CA2" w:rsidRPr="007D4772" w:rsidRDefault="00684CA2" w:rsidP="00684CA2">
      <w:pPr>
        <w:pStyle w:val="Body"/>
        <w:rPr>
          <w:rFonts w:ascii="Calibri" w:hAnsi="Calibri" w:cs="Calibri"/>
          <w:color w:val="auto"/>
          <w:sz w:val="24"/>
          <w:szCs w:val="24"/>
        </w:rPr>
      </w:pPr>
    </w:p>
    <w:p w14:paraId="42D60BDD" w14:textId="06F3757A" w:rsidR="00684CA2" w:rsidRPr="007D4772" w:rsidRDefault="00684CA2" w:rsidP="00062E6B">
      <w:pPr>
        <w:pStyle w:val="Quote"/>
        <w:rPr>
          <w:rFonts w:ascii="Calibri" w:hAnsi="Calibri" w:cs="Calibri"/>
          <w:color w:val="auto"/>
        </w:rPr>
      </w:pPr>
      <w:r w:rsidRPr="007D4772">
        <w:rPr>
          <w:rFonts w:ascii="Calibri" w:hAnsi="Calibri" w:cs="Calibri"/>
          <w:color w:val="auto"/>
        </w:rPr>
        <w:t>Being able to share these Aboriginal experiences with visitors when they are in Australia offers the kind of life-changing, immersive moments which create memories to last for a lifetime.</w:t>
      </w:r>
    </w:p>
    <w:p w14:paraId="2DDBDC90" w14:textId="68800EFD" w:rsidR="00684CA2" w:rsidRPr="007D4772" w:rsidRDefault="00684CA2" w:rsidP="00062E6B">
      <w:pPr>
        <w:pStyle w:val="Quote"/>
        <w:rPr>
          <w:rFonts w:ascii="Calibri" w:hAnsi="Calibri" w:cs="Calibri"/>
          <w:color w:val="auto"/>
        </w:rPr>
      </w:pPr>
      <w:r w:rsidRPr="007D4772">
        <w:rPr>
          <w:rFonts w:ascii="Calibri" w:hAnsi="Calibri" w:cs="Calibri"/>
          <w:color w:val="auto"/>
          <w:lang w:val="it-IT"/>
        </w:rPr>
        <w:t>Phillipa Harrison</w:t>
      </w:r>
      <w:r w:rsidR="00062E6B" w:rsidRPr="007D4772">
        <w:rPr>
          <w:rFonts w:ascii="Calibri" w:hAnsi="Calibri" w:cs="Calibri"/>
          <w:color w:val="auto"/>
          <w:lang w:val="it-IT"/>
        </w:rPr>
        <w:t xml:space="preserve">, </w:t>
      </w:r>
      <w:r w:rsidRPr="007D4772">
        <w:rPr>
          <w:rFonts w:ascii="Calibri" w:hAnsi="Calibri" w:cs="Calibri"/>
          <w:color w:val="auto"/>
        </w:rPr>
        <w:t>Managing Director,</w:t>
      </w:r>
      <w:r w:rsidRPr="007D4772">
        <w:rPr>
          <w:rFonts w:ascii="Calibri" w:hAnsi="Calibri" w:cs="Calibri"/>
          <w:color w:val="auto"/>
          <w:lang w:val="de-DE"/>
        </w:rPr>
        <w:t>Tourism Australia</w:t>
      </w:r>
    </w:p>
    <w:p w14:paraId="66A95009" w14:textId="77777777" w:rsidR="00684CA2" w:rsidRPr="007D4772" w:rsidRDefault="00684CA2" w:rsidP="00684CA2">
      <w:pPr>
        <w:pStyle w:val="Body"/>
        <w:rPr>
          <w:rFonts w:ascii="Calibri" w:hAnsi="Calibri" w:cs="Calibri"/>
          <w:color w:val="auto"/>
          <w:sz w:val="24"/>
          <w:szCs w:val="24"/>
        </w:rPr>
      </w:pPr>
    </w:p>
    <w:p w14:paraId="5FC4DA67" w14:textId="6BCF669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For more information:</w:t>
      </w:r>
      <w:r w:rsidR="00062E6B" w:rsidRPr="007D4772">
        <w:rPr>
          <w:rFonts w:ascii="Calibri" w:hAnsi="Calibri" w:cs="Calibri"/>
          <w:color w:val="auto"/>
          <w:sz w:val="24"/>
          <w:szCs w:val="24"/>
        </w:rPr>
        <w:t xml:space="preserve"> </w:t>
      </w:r>
      <w:r w:rsidRPr="007D4772">
        <w:rPr>
          <w:rFonts w:ascii="Calibri" w:hAnsi="Calibri" w:cs="Calibri"/>
          <w:color w:val="auto"/>
          <w:sz w:val="24"/>
          <w:szCs w:val="24"/>
          <w:lang w:val="fr-FR"/>
        </w:rPr>
        <w:t>tourism.australia.com/en/</w:t>
      </w:r>
      <w:r w:rsidRPr="007D4772">
        <w:rPr>
          <w:rFonts w:ascii="Calibri" w:hAnsi="Calibri" w:cs="Calibri"/>
          <w:color w:val="auto"/>
          <w:sz w:val="24"/>
          <w:szCs w:val="24"/>
        </w:rPr>
        <w:t>resources/industry-resources/industry-programs/signature-experiences-of-australia/discover-</w:t>
      </w:r>
      <w:r w:rsidRPr="007D4772">
        <w:rPr>
          <w:rFonts w:ascii="Calibri" w:hAnsi="Calibri" w:cs="Calibri"/>
          <w:color w:val="auto"/>
          <w:sz w:val="24"/>
          <w:szCs w:val="24"/>
          <w:lang w:val="pt-PT"/>
        </w:rPr>
        <w:t>aboriginal-experiences.html</w:t>
      </w:r>
    </w:p>
    <w:p w14:paraId="1DFB8FA4" w14:textId="77777777" w:rsidR="00684CA2" w:rsidRPr="007D4772" w:rsidRDefault="00684CA2" w:rsidP="00684CA2">
      <w:pPr>
        <w:pStyle w:val="Body"/>
        <w:rPr>
          <w:rFonts w:ascii="Calibri" w:hAnsi="Calibri" w:cs="Calibri"/>
          <w:color w:val="auto"/>
          <w:sz w:val="24"/>
          <w:szCs w:val="24"/>
        </w:rPr>
      </w:pPr>
    </w:p>
    <w:p w14:paraId="43349FA9" w14:textId="77777777" w:rsidR="00684CA2" w:rsidRPr="007D4772" w:rsidRDefault="00684CA2" w:rsidP="00062E6B">
      <w:pPr>
        <w:pStyle w:val="Heading2"/>
        <w:rPr>
          <w:rFonts w:ascii="Calibri" w:hAnsi="Calibri" w:cs="Calibri"/>
          <w:color w:val="auto"/>
        </w:rPr>
      </w:pPr>
      <w:r w:rsidRPr="007D4772">
        <w:rPr>
          <w:rFonts w:ascii="Calibri" w:hAnsi="Calibri" w:cs="Calibri"/>
          <w:color w:val="auto"/>
        </w:rPr>
        <w:t>Australia at the World Indigenous Business Forum 2022</w:t>
      </w:r>
    </w:p>
    <w:p w14:paraId="54DDDBB4" w14:textId="77777777" w:rsidR="00684CA2" w:rsidRPr="007D4772" w:rsidRDefault="00684CA2" w:rsidP="00684CA2">
      <w:pPr>
        <w:pStyle w:val="Body"/>
        <w:rPr>
          <w:rFonts w:ascii="Calibri" w:hAnsi="Calibri" w:cs="Calibri"/>
          <w:color w:val="auto"/>
          <w:sz w:val="24"/>
          <w:szCs w:val="24"/>
        </w:rPr>
      </w:pPr>
    </w:p>
    <w:p w14:paraId="5E4262E7" w14:textId="0BA062A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de-DE"/>
        </w:rPr>
        <w:t>Tourism Australia</w:t>
      </w:r>
      <w:r w:rsidRPr="007D4772">
        <w:rPr>
          <w:rFonts w:ascii="Calibri" w:hAnsi="Calibri" w:cs="Calibri"/>
          <w:color w:val="auto"/>
          <w:sz w:val="24"/>
          <w:szCs w:val="24"/>
          <w:rtl/>
        </w:rPr>
        <w:t>’</w:t>
      </w:r>
      <w:r w:rsidRPr="007D4772">
        <w:rPr>
          <w:rFonts w:ascii="Calibri" w:hAnsi="Calibri" w:cs="Calibri"/>
          <w:color w:val="auto"/>
          <w:sz w:val="24"/>
          <w:szCs w:val="24"/>
        </w:rPr>
        <w:t xml:space="preserve">s Head of Indigenous Affairs, Phil Lockyer, recently represented Australia at the World Indigenous Business Forum (WIBF) in Villavicencio, Meta, Colombia. The WIBF brings Indigenous and non-Indigenous leaders together to discuss and share opportunities and lessons for social and economic development. Phil, a proud </w:t>
      </w:r>
      <w:proofErr w:type="spellStart"/>
      <w:r w:rsidRPr="007D4772">
        <w:rPr>
          <w:rFonts w:ascii="Calibri" w:hAnsi="Calibri" w:cs="Calibri"/>
          <w:color w:val="auto"/>
          <w:sz w:val="24"/>
          <w:szCs w:val="24"/>
        </w:rPr>
        <w:t>Noongar</w:t>
      </w:r>
      <w:proofErr w:type="spellEnd"/>
      <w:r w:rsidRPr="007D4772">
        <w:rPr>
          <w:rFonts w:ascii="Calibri" w:hAnsi="Calibri" w:cs="Calibri"/>
          <w:color w:val="auto"/>
          <w:sz w:val="24"/>
          <w:szCs w:val="24"/>
        </w:rPr>
        <w:t xml:space="preserve"> man from Western Australia, shared Tourism Australia</w:t>
      </w:r>
      <w:r w:rsidRPr="007D4772">
        <w:rPr>
          <w:rFonts w:ascii="Calibri" w:hAnsi="Calibri" w:cs="Calibri"/>
          <w:color w:val="auto"/>
          <w:sz w:val="24"/>
          <w:szCs w:val="24"/>
          <w:rtl/>
        </w:rPr>
        <w:t>’</w:t>
      </w:r>
      <w:r w:rsidRPr="007D4772">
        <w:rPr>
          <w:rFonts w:ascii="Calibri" w:hAnsi="Calibri" w:cs="Calibri"/>
          <w:color w:val="auto"/>
          <w:sz w:val="24"/>
          <w:szCs w:val="24"/>
        </w:rPr>
        <w:t>s recent work to incorporate Indigenous languages and place names into tourism marketing, and how Indigenous content was woven into Tourism Australia</w:t>
      </w:r>
      <w:r w:rsidRPr="007D4772">
        <w:rPr>
          <w:rFonts w:ascii="Calibri" w:hAnsi="Calibri" w:cs="Calibri"/>
          <w:color w:val="auto"/>
          <w:sz w:val="24"/>
          <w:szCs w:val="24"/>
          <w:rtl/>
        </w:rPr>
        <w:t>’</w:t>
      </w:r>
      <w:r w:rsidRPr="007D4772">
        <w:rPr>
          <w:rFonts w:ascii="Calibri" w:hAnsi="Calibri" w:cs="Calibri"/>
          <w:color w:val="auto"/>
          <w:sz w:val="24"/>
          <w:szCs w:val="24"/>
        </w:rPr>
        <w:t>s new Come and Say G</w:t>
      </w:r>
      <w:r w:rsidRPr="007D4772">
        <w:rPr>
          <w:rFonts w:ascii="Calibri" w:hAnsi="Calibri" w:cs="Calibri"/>
          <w:color w:val="auto"/>
          <w:sz w:val="24"/>
          <w:szCs w:val="24"/>
          <w:rtl/>
        </w:rPr>
        <w:t>’</w:t>
      </w:r>
      <w:r w:rsidRPr="007D4772">
        <w:rPr>
          <w:rFonts w:ascii="Calibri" w:hAnsi="Calibri" w:cs="Calibri"/>
          <w:color w:val="auto"/>
          <w:sz w:val="24"/>
          <w:szCs w:val="24"/>
        </w:rPr>
        <w:t>Day campaign</w:t>
      </w:r>
      <w:r w:rsidR="00062E6B" w:rsidRPr="007D4772">
        <w:rPr>
          <w:rFonts w:ascii="Calibri" w:hAnsi="Calibri" w:cs="Calibri"/>
          <w:color w:val="auto"/>
          <w:sz w:val="24"/>
          <w:szCs w:val="24"/>
        </w:rPr>
        <w:t>.</w:t>
      </w:r>
    </w:p>
    <w:p w14:paraId="33D921F1" w14:textId="77777777" w:rsidR="00684CA2" w:rsidRPr="007D4772" w:rsidRDefault="00684CA2" w:rsidP="00684CA2">
      <w:pPr>
        <w:pStyle w:val="Body"/>
        <w:rPr>
          <w:rFonts w:ascii="Calibri" w:hAnsi="Calibri" w:cs="Calibri"/>
          <w:color w:val="auto"/>
          <w:sz w:val="24"/>
          <w:szCs w:val="24"/>
        </w:rPr>
      </w:pPr>
    </w:p>
    <w:p w14:paraId="3AB1069B"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03FDE706" w14:textId="481DCF93" w:rsidR="00684CA2" w:rsidRPr="007D4772" w:rsidRDefault="00684CA2" w:rsidP="00062E6B">
      <w:pPr>
        <w:pStyle w:val="Heading1"/>
        <w:rPr>
          <w:rFonts w:ascii="Calibri" w:hAnsi="Calibri" w:cs="Calibri"/>
          <w:color w:val="auto"/>
        </w:rPr>
      </w:pPr>
      <w:bookmarkStart w:id="8" w:name="_Toc120795786"/>
      <w:r w:rsidRPr="007D4772">
        <w:rPr>
          <w:rFonts w:ascii="Calibri" w:hAnsi="Calibri" w:cs="Calibri"/>
          <w:color w:val="auto"/>
        </w:rPr>
        <w:lastRenderedPageBreak/>
        <w:t>Helping First Nations businesses to access global markets</w:t>
      </w:r>
      <w:bookmarkEnd w:id="8"/>
    </w:p>
    <w:p w14:paraId="3E9486FB" w14:textId="77777777" w:rsidR="00684CA2" w:rsidRPr="007D4772" w:rsidRDefault="00684CA2" w:rsidP="00684CA2">
      <w:pPr>
        <w:pStyle w:val="Body"/>
        <w:rPr>
          <w:rFonts w:ascii="Calibri" w:hAnsi="Calibri" w:cs="Calibri"/>
          <w:color w:val="auto"/>
          <w:sz w:val="24"/>
          <w:szCs w:val="24"/>
        </w:rPr>
      </w:pPr>
    </w:p>
    <w:p w14:paraId="630B0EB1" w14:textId="15A0654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Australian Trade and Investment Commission (Austrade) works with export ready First Nations businesses to help them take their products and services to the world</w:t>
      </w:r>
      <w:r w:rsidR="00FB0E8E" w:rsidRPr="007D4772">
        <w:rPr>
          <w:rFonts w:ascii="Calibri" w:hAnsi="Calibri" w:cs="Calibri"/>
          <w:color w:val="auto"/>
          <w:sz w:val="24"/>
          <w:szCs w:val="24"/>
        </w:rPr>
        <w:t>.</w:t>
      </w:r>
    </w:p>
    <w:p w14:paraId="3A3F8F64" w14:textId="77777777" w:rsidR="00684CA2" w:rsidRPr="007D4772" w:rsidRDefault="00684CA2" w:rsidP="00684CA2">
      <w:pPr>
        <w:pStyle w:val="Body"/>
        <w:rPr>
          <w:rFonts w:ascii="Calibri" w:hAnsi="Calibri" w:cs="Calibri"/>
          <w:color w:val="auto"/>
          <w:sz w:val="24"/>
          <w:szCs w:val="24"/>
        </w:rPr>
      </w:pPr>
    </w:p>
    <w:p w14:paraId="336CC92B" w14:textId="4559D1A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Three First Nations Austrade staff members are currently representing Australia as Trade Commissioners overseas. Trade Commissioner Malaysia and Brunei, Melanie Harris is also Austrade</w:t>
      </w:r>
      <w:r w:rsidRPr="007D4772">
        <w:rPr>
          <w:rFonts w:ascii="Calibri" w:hAnsi="Calibri" w:cs="Calibri"/>
          <w:color w:val="auto"/>
          <w:sz w:val="24"/>
          <w:szCs w:val="24"/>
          <w:rtl/>
        </w:rPr>
        <w:t>’</w:t>
      </w:r>
      <w:r w:rsidRPr="007D4772">
        <w:rPr>
          <w:rFonts w:ascii="Calibri" w:hAnsi="Calibri" w:cs="Calibri"/>
          <w:color w:val="auto"/>
          <w:sz w:val="24"/>
          <w:szCs w:val="24"/>
        </w:rPr>
        <w:t xml:space="preserve">s First Nations Champion. Benson </w:t>
      </w:r>
      <w:proofErr w:type="spellStart"/>
      <w:r w:rsidRPr="007D4772">
        <w:rPr>
          <w:rFonts w:ascii="Calibri" w:hAnsi="Calibri" w:cs="Calibri"/>
          <w:color w:val="auto"/>
          <w:sz w:val="24"/>
          <w:szCs w:val="24"/>
        </w:rPr>
        <w:t>Saulo</w:t>
      </w:r>
      <w:proofErr w:type="spellEnd"/>
      <w:r w:rsidRPr="007D4772">
        <w:rPr>
          <w:rFonts w:ascii="Calibri" w:hAnsi="Calibri" w:cs="Calibri"/>
          <w:color w:val="auto"/>
          <w:sz w:val="24"/>
          <w:szCs w:val="24"/>
        </w:rPr>
        <w:t xml:space="preserve"> and Josh Riley are both Consuls General and Senior Trade and Investment Commissioners, in Houston and Toronto </w:t>
      </w:r>
      <w:proofErr w:type="gramStart"/>
      <w:r w:rsidRPr="007D4772">
        <w:rPr>
          <w:rFonts w:ascii="Calibri" w:hAnsi="Calibri" w:cs="Calibri"/>
          <w:color w:val="auto"/>
          <w:sz w:val="24"/>
          <w:szCs w:val="24"/>
        </w:rPr>
        <w:t>respectively..</w:t>
      </w:r>
      <w:proofErr w:type="gramEnd"/>
      <w:r w:rsidRPr="007D4772">
        <w:rPr>
          <w:rFonts w:ascii="Calibri" w:hAnsi="Calibri" w:cs="Calibri"/>
          <w:color w:val="auto"/>
          <w:sz w:val="24"/>
          <w:szCs w:val="24"/>
        </w:rPr>
        <w:t xml:space="preserve"> They are helping to embed First Nations perspectives across our global networks</w:t>
      </w:r>
      <w:r w:rsidR="00FB0E8E" w:rsidRPr="007D4772">
        <w:rPr>
          <w:rFonts w:ascii="Calibri" w:hAnsi="Calibri" w:cs="Calibri"/>
          <w:color w:val="auto"/>
          <w:sz w:val="24"/>
          <w:szCs w:val="24"/>
        </w:rPr>
        <w:t>.</w:t>
      </w:r>
    </w:p>
    <w:p w14:paraId="6F6E484A" w14:textId="77777777" w:rsidR="00684CA2" w:rsidRPr="007D4772" w:rsidRDefault="00684CA2" w:rsidP="00684CA2">
      <w:pPr>
        <w:pStyle w:val="Body"/>
        <w:rPr>
          <w:rFonts w:ascii="Calibri" w:hAnsi="Calibri" w:cs="Calibri"/>
          <w:color w:val="auto"/>
          <w:sz w:val="24"/>
          <w:szCs w:val="24"/>
        </w:rPr>
      </w:pPr>
    </w:p>
    <w:p w14:paraId="74D83EA2" w14:textId="21CC8F0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Melanie has helped showcase First Nations businesses across several Southeast Asian countries and major trade shows. She co-hosted native food provider </w:t>
      </w:r>
      <w:proofErr w:type="spellStart"/>
      <w:r w:rsidRPr="007D4772">
        <w:rPr>
          <w:rFonts w:ascii="Calibri" w:hAnsi="Calibri" w:cs="Calibri"/>
          <w:color w:val="auto"/>
          <w:sz w:val="24"/>
          <w:szCs w:val="24"/>
        </w:rPr>
        <w:t>Indigiearth</w:t>
      </w:r>
      <w:proofErr w:type="spellEnd"/>
      <w:r w:rsidRPr="007D4772">
        <w:rPr>
          <w:rFonts w:ascii="Calibri" w:hAnsi="Calibri" w:cs="Calibri"/>
          <w:color w:val="auto"/>
          <w:sz w:val="24"/>
          <w:szCs w:val="24"/>
        </w:rPr>
        <w:t xml:space="preserve"> for an education program of stories and products at the Australian High Commission Singapore. Meanwhile, Trade Commissioner, Amelia Walsh facilitated a collaboration between </w:t>
      </w:r>
      <w:proofErr w:type="spellStart"/>
      <w:r w:rsidRPr="007D4772">
        <w:rPr>
          <w:rFonts w:ascii="Calibri" w:hAnsi="Calibri" w:cs="Calibri"/>
          <w:color w:val="auto"/>
          <w:sz w:val="24"/>
          <w:szCs w:val="24"/>
        </w:rPr>
        <w:t>Indigiearth</w:t>
      </w:r>
      <w:proofErr w:type="spellEnd"/>
      <w:r w:rsidRPr="007D4772">
        <w:rPr>
          <w:rFonts w:ascii="Calibri" w:hAnsi="Calibri" w:cs="Calibri"/>
          <w:color w:val="auto"/>
          <w:sz w:val="24"/>
          <w:szCs w:val="24"/>
        </w:rPr>
        <w:t xml:space="preserve"> chef Sharon Winsor and </w:t>
      </w:r>
      <w:proofErr w:type="spellStart"/>
      <w:r w:rsidRPr="007D4772">
        <w:rPr>
          <w:rFonts w:ascii="Calibri" w:hAnsi="Calibri" w:cs="Calibri"/>
          <w:color w:val="auto"/>
          <w:sz w:val="24"/>
          <w:szCs w:val="24"/>
        </w:rPr>
        <w:t>Kaarla</w:t>
      </w:r>
      <w:proofErr w:type="spellEnd"/>
      <w:r w:rsidRPr="007D4772">
        <w:rPr>
          <w:rFonts w:ascii="Calibri" w:hAnsi="Calibri" w:cs="Calibri"/>
          <w:color w:val="auto"/>
          <w:sz w:val="24"/>
          <w:szCs w:val="24"/>
        </w:rPr>
        <w:t xml:space="preserve"> restaurant chef John </w:t>
      </w:r>
      <w:proofErr w:type="spellStart"/>
      <w:r w:rsidRPr="007D4772">
        <w:rPr>
          <w:rFonts w:ascii="Calibri" w:hAnsi="Calibri" w:cs="Calibri"/>
          <w:color w:val="auto"/>
          <w:sz w:val="24"/>
          <w:szCs w:val="24"/>
        </w:rPr>
        <w:t>Fiechtner</w:t>
      </w:r>
      <w:proofErr w:type="spellEnd"/>
      <w:r w:rsidR="00FB0E8E" w:rsidRPr="007D4772">
        <w:rPr>
          <w:rFonts w:ascii="Calibri" w:hAnsi="Calibri" w:cs="Calibri"/>
          <w:color w:val="auto"/>
          <w:sz w:val="24"/>
          <w:szCs w:val="24"/>
        </w:rPr>
        <w:t>.</w:t>
      </w:r>
    </w:p>
    <w:p w14:paraId="26E7C184" w14:textId="77777777" w:rsidR="00684CA2" w:rsidRPr="007D4772" w:rsidRDefault="00684CA2" w:rsidP="00684CA2">
      <w:pPr>
        <w:pStyle w:val="Body"/>
        <w:rPr>
          <w:rFonts w:ascii="Calibri" w:hAnsi="Calibri" w:cs="Calibri"/>
          <w:color w:val="auto"/>
          <w:sz w:val="24"/>
          <w:szCs w:val="24"/>
        </w:rPr>
      </w:pPr>
    </w:p>
    <w:p w14:paraId="23F7B7C0" w14:textId="3F9771C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As part of an ongoing program of engagements, Benson facilitated a First Nations trade mission that brought 10 Native American business leaders to meet with Australian First Nations counterparts in Sydney, Brisbane and Darwin in May 2022 A reciprocal trade mission to Anchorage, Washington DC and New Orleans in the United States in October 2022, led by Supply Nation and the Native American Business Association, allowed Australian Indigenous businesses to share experiences with their US counterparts</w:t>
      </w:r>
      <w:r w:rsidR="00FB0E8E" w:rsidRPr="007D4772">
        <w:rPr>
          <w:rFonts w:ascii="Calibri" w:hAnsi="Calibri" w:cs="Calibri"/>
          <w:color w:val="auto"/>
          <w:sz w:val="24"/>
          <w:szCs w:val="24"/>
        </w:rPr>
        <w:t>.</w:t>
      </w:r>
    </w:p>
    <w:p w14:paraId="71510F92" w14:textId="77777777" w:rsidR="00684CA2" w:rsidRPr="007D4772" w:rsidRDefault="00684CA2" w:rsidP="00684CA2">
      <w:pPr>
        <w:pStyle w:val="Body"/>
        <w:rPr>
          <w:rFonts w:ascii="Calibri" w:hAnsi="Calibri" w:cs="Calibri"/>
          <w:color w:val="auto"/>
          <w:sz w:val="24"/>
          <w:szCs w:val="24"/>
        </w:rPr>
      </w:pPr>
    </w:p>
    <w:p w14:paraId="4DCF578A" w14:textId="2FF3E92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Austrade</w:t>
      </w:r>
      <w:r w:rsidRPr="007D4772">
        <w:rPr>
          <w:rFonts w:ascii="Calibri" w:hAnsi="Calibri" w:cs="Calibri"/>
          <w:color w:val="auto"/>
          <w:sz w:val="24"/>
          <w:szCs w:val="24"/>
          <w:rtl/>
        </w:rPr>
        <w:t>’</w:t>
      </w:r>
      <w:r w:rsidRPr="007D4772">
        <w:rPr>
          <w:rFonts w:ascii="Calibri" w:hAnsi="Calibri" w:cs="Calibri"/>
          <w:color w:val="auto"/>
          <w:sz w:val="24"/>
          <w:szCs w:val="24"/>
        </w:rPr>
        <w:t xml:space="preserve">s Export Market Development Grants (EMDG) program is supporting more First Nations businesses to grow their exports. EMDG assisted </w:t>
      </w:r>
      <w:proofErr w:type="spellStart"/>
      <w:r w:rsidRPr="007D4772">
        <w:rPr>
          <w:rFonts w:ascii="Calibri" w:hAnsi="Calibri" w:cs="Calibri"/>
          <w:color w:val="auto"/>
          <w:sz w:val="24"/>
          <w:szCs w:val="24"/>
        </w:rPr>
        <w:t>Gali</w:t>
      </w:r>
      <w:proofErr w:type="spellEnd"/>
      <w:r w:rsidRPr="007D4772">
        <w:rPr>
          <w:rFonts w:ascii="Calibri" w:hAnsi="Calibri" w:cs="Calibri"/>
          <w:color w:val="auto"/>
          <w:sz w:val="24"/>
          <w:szCs w:val="24"/>
        </w:rPr>
        <w:t xml:space="preserve"> Swimwear, a 100 per cent First Nations-owned business, to launch and sell their premium men</w:t>
      </w:r>
      <w:r w:rsidRPr="007D4772">
        <w:rPr>
          <w:rFonts w:ascii="Calibri" w:hAnsi="Calibri" w:cs="Calibri"/>
          <w:color w:val="auto"/>
          <w:sz w:val="24"/>
          <w:szCs w:val="24"/>
          <w:rtl/>
        </w:rPr>
        <w:t>’</w:t>
      </w:r>
      <w:r w:rsidRPr="007D4772">
        <w:rPr>
          <w:rFonts w:ascii="Calibri" w:hAnsi="Calibri" w:cs="Calibri"/>
          <w:color w:val="auto"/>
          <w:sz w:val="24"/>
          <w:szCs w:val="24"/>
        </w:rPr>
        <w:t xml:space="preserve">s swimwear designs in overseas markets. Founder, proud </w:t>
      </w:r>
      <w:proofErr w:type="spellStart"/>
      <w:r w:rsidRPr="007D4772">
        <w:rPr>
          <w:rFonts w:ascii="Calibri" w:hAnsi="Calibri" w:cs="Calibri"/>
          <w:color w:val="auto"/>
          <w:sz w:val="24"/>
          <w:szCs w:val="24"/>
        </w:rPr>
        <w:t>Kamilaroi</w:t>
      </w:r>
      <w:proofErr w:type="spellEnd"/>
      <w:r w:rsidRPr="007D4772">
        <w:rPr>
          <w:rFonts w:ascii="Calibri" w:hAnsi="Calibri" w:cs="Calibri"/>
          <w:color w:val="auto"/>
          <w:sz w:val="24"/>
          <w:szCs w:val="24"/>
        </w:rPr>
        <w:t xml:space="preserve"> man David Leslie, encourages potential exporters to apply for EMDGs</w:t>
      </w:r>
      <w:r w:rsidR="00FB0E8E" w:rsidRPr="007D4772">
        <w:rPr>
          <w:rFonts w:ascii="Calibri" w:hAnsi="Calibri" w:cs="Calibri"/>
          <w:color w:val="auto"/>
          <w:sz w:val="24"/>
          <w:szCs w:val="24"/>
        </w:rPr>
        <w:t>.</w:t>
      </w:r>
    </w:p>
    <w:p w14:paraId="265E1A95" w14:textId="77777777" w:rsidR="00684CA2" w:rsidRPr="007D4772" w:rsidRDefault="00684CA2" w:rsidP="00684CA2">
      <w:pPr>
        <w:pStyle w:val="Body"/>
        <w:rPr>
          <w:rFonts w:ascii="Calibri" w:hAnsi="Calibri" w:cs="Calibri"/>
          <w:color w:val="auto"/>
          <w:sz w:val="24"/>
          <w:szCs w:val="24"/>
        </w:rPr>
      </w:pPr>
    </w:p>
    <w:p w14:paraId="032E8A9E" w14:textId="3B438608"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Austrade is also a proud sponsor of the Emerging Indigenous Exporter of the Year Award, part of Supply Nation</w:t>
      </w:r>
      <w:r w:rsidRPr="007D4772">
        <w:rPr>
          <w:rFonts w:ascii="Calibri" w:hAnsi="Calibri" w:cs="Calibri"/>
          <w:color w:val="auto"/>
          <w:sz w:val="24"/>
          <w:szCs w:val="24"/>
          <w:rtl/>
        </w:rPr>
        <w:t>’</w:t>
      </w:r>
      <w:r w:rsidRPr="007D4772">
        <w:rPr>
          <w:rFonts w:ascii="Calibri" w:hAnsi="Calibri" w:cs="Calibri"/>
          <w:color w:val="auto"/>
          <w:sz w:val="24"/>
          <w:szCs w:val="24"/>
        </w:rPr>
        <w:t>s annual Supplier Diversity Awards</w:t>
      </w:r>
      <w:r w:rsidR="00FB0E8E" w:rsidRPr="007D4772">
        <w:rPr>
          <w:rFonts w:ascii="Calibri" w:hAnsi="Calibri" w:cs="Calibri"/>
          <w:color w:val="auto"/>
          <w:sz w:val="24"/>
          <w:szCs w:val="24"/>
        </w:rPr>
        <w:t>.</w:t>
      </w:r>
    </w:p>
    <w:p w14:paraId="2B8883A0" w14:textId="77777777" w:rsidR="00684CA2" w:rsidRPr="007D4772" w:rsidRDefault="00684CA2" w:rsidP="00684CA2">
      <w:pPr>
        <w:pStyle w:val="Body"/>
        <w:rPr>
          <w:rFonts w:ascii="Calibri" w:hAnsi="Calibri" w:cs="Calibri"/>
          <w:color w:val="auto"/>
          <w:sz w:val="24"/>
          <w:szCs w:val="24"/>
        </w:rPr>
      </w:pPr>
    </w:p>
    <w:p w14:paraId="2F2E5BC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More: austrade.gov.au</w:t>
      </w:r>
    </w:p>
    <w:p w14:paraId="2082E8A9" w14:textId="77777777" w:rsidR="00684CA2" w:rsidRPr="007D4772" w:rsidRDefault="00684CA2" w:rsidP="00684CA2">
      <w:pPr>
        <w:pStyle w:val="Body"/>
        <w:rPr>
          <w:rFonts w:ascii="Calibri" w:hAnsi="Calibri" w:cs="Calibri"/>
          <w:color w:val="auto"/>
          <w:sz w:val="24"/>
          <w:szCs w:val="24"/>
        </w:rPr>
      </w:pPr>
    </w:p>
    <w:p w14:paraId="1101EF75"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2AB57CB3" w14:textId="345737BC" w:rsidR="00684CA2" w:rsidRPr="007D4772" w:rsidRDefault="00684CA2" w:rsidP="00FB0E8E">
      <w:pPr>
        <w:pStyle w:val="Heading1"/>
        <w:rPr>
          <w:rFonts w:ascii="Calibri" w:hAnsi="Calibri" w:cs="Calibri"/>
          <w:color w:val="auto"/>
        </w:rPr>
      </w:pPr>
      <w:bookmarkStart w:id="9" w:name="_Toc120795787"/>
      <w:r w:rsidRPr="007D4772">
        <w:rPr>
          <w:rFonts w:ascii="Calibri" w:hAnsi="Calibri" w:cs="Calibri"/>
          <w:color w:val="auto"/>
        </w:rPr>
        <w:lastRenderedPageBreak/>
        <w:t>Export Nation platform to help Indigenous businesses go global</w:t>
      </w:r>
      <w:bookmarkEnd w:id="9"/>
    </w:p>
    <w:p w14:paraId="0F7D9833" w14:textId="77777777" w:rsidR="00684CA2" w:rsidRPr="007D4772" w:rsidRDefault="00684CA2" w:rsidP="00684CA2">
      <w:pPr>
        <w:pStyle w:val="Body"/>
        <w:rPr>
          <w:rFonts w:ascii="Calibri" w:hAnsi="Calibri" w:cs="Calibri"/>
          <w:color w:val="auto"/>
          <w:sz w:val="24"/>
          <w:szCs w:val="24"/>
        </w:rPr>
      </w:pPr>
    </w:p>
    <w:p w14:paraId="6044A6B4" w14:textId="15F502B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Since 2009, Supply Nation has worked with Aboriginal and Torres Strait Islander businesses along with procurement teams from government and corporate Australia, to help shape today</w:t>
      </w:r>
      <w:r w:rsidRPr="007D4772">
        <w:rPr>
          <w:rFonts w:ascii="Calibri" w:hAnsi="Calibri" w:cs="Calibri"/>
          <w:color w:val="auto"/>
          <w:sz w:val="24"/>
          <w:szCs w:val="24"/>
          <w:rtl/>
        </w:rPr>
        <w:t>’</w:t>
      </w:r>
      <w:r w:rsidRPr="007D4772">
        <w:rPr>
          <w:rFonts w:ascii="Calibri" w:hAnsi="Calibri" w:cs="Calibri"/>
          <w:color w:val="auto"/>
          <w:sz w:val="24"/>
          <w:szCs w:val="24"/>
        </w:rPr>
        <w:t>s emerging and rapidly evolving Indigenous business sector</w:t>
      </w:r>
      <w:r w:rsidR="00FB0E8E" w:rsidRPr="007D4772">
        <w:rPr>
          <w:rFonts w:ascii="Calibri" w:hAnsi="Calibri" w:cs="Calibri"/>
          <w:color w:val="auto"/>
          <w:sz w:val="24"/>
          <w:szCs w:val="24"/>
        </w:rPr>
        <w:t>.</w:t>
      </w:r>
    </w:p>
    <w:p w14:paraId="44BC40D9" w14:textId="342BF8D0" w:rsidR="00684CA2" w:rsidRPr="007D4772" w:rsidRDefault="00684CA2" w:rsidP="00684CA2">
      <w:pPr>
        <w:pStyle w:val="Body"/>
        <w:rPr>
          <w:rFonts w:ascii="Calibri" w:hAnsi="Calibri" w:cs="Calibri"/>
          <w:color w:val="auto"/>
          <w:sz w:val="24"/>
          <w:szCs w:val="24"/>
        </w:rPr>
      </w:pPr>
    </w:p>
    <w:p w14:paraId="0510AF89" w14:textId="73767821"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Supply Nation is the custodian of Indigenous Business Direct – the largest database of verified Aboriginal and Torres Strait Islander businesses. It connects nearly 4,000 Indigenous businesses with more than 670 corporate, government and not-for-profit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xml:space="preserve"> to foster connections and drive economic empowerment through business</w:t>
      </w:r>
      <w:r w:rsidR="00FB0E8E" w:rsidRPr="007D4772">
        <w:rPr>
          <w:rFonts w:ascii="Calibri" w:hAnsi="Calibri" w:cs="Calibri"/>
          <w:color w:val="auto"/>
          <w:sz w:val="24"/>
          <w:szCs w:val="24"/>
        </w:rPr>
        <w:t>.</w:t>
      </w:r>
    </w:p>
    <w:p w14:paraId="6C2AC10E" w14:textId="77777777" w:rsidR="00684CA2" w:rsidRPr="007D4772" w:rsidRDefault="00684CA2" w:rsidP="00684CA2">
      <w:pPr>
        <w:pStyle w:val="Body"/>
        <w:rPr>
          <w:rFonts w:ascii="Calibri" w:hAnsi="Calibri" w:cs="Calibri"/>
          <w:color w:val="auto"/>
          <w:sz w:val="24"/>
          <w:szCs w:val="24"/>
        </w:rPr>
      </w:pPr>
    </w:p>
    <w:p w14:paraId="3F3D2F52" w14:textId="22EB6CA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Supply Nation also provides support to Indigenous businesses through an array of training programs, online tools, resources and events, and has recently launched the Export Nation platform to help Indigenous businesses sell their products and services outside of Australia</w:t>
      </w:r>
      <w:r w:rsidR="00FB0E8E" w:rsidRPr="007D4772">
        <w:rPr>
          <w:rFonts w:ascii="Calibri" w:hAnsi="Calibri" w:cs="Calibri"/>
          <w:color w:val="auto"/>
          <w:sz w:val="24"/>
          <w:szCs w:val="24"/>
        </w:rPr>
        <w:t>.</w:t>
      </w:r>
    </w:p>
    <w:p w14:paraId="294D32BC" w14:textId="77777777" w:rsidR="00684CA2" w:rsidRPr="007D4772" w:rsidRDefault="00684CA2" w:rsidP="00684CA2">
      <w:pPr>
        <w:pStyle w:val="Body"/>
        <w:rPr>
          <w:rFonts w:ascii="Calibri" w:hAnsi="Calibri" w:cs="Calibri"/>
          <w:color w:val="auto"/>
          <w:sz w:val="24"/>
          <w:szCs w:val="24"/>
        </w:rPr>
      </w:pPr>
    </w:p>
    <w:p w14:paraId="11A016E3" w14:textId="3CB4BE81"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Export Nation platform provides businesses with access to resources, opportunities and connections to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xml:space="preserve"> in Australia and overseas, that can provide support, advice and assistance to succeed internationally</w:t>
      </w:r>
      <w:r w:rsidR="00FB0E8E" w:rsidRPr="007D4772">
        <w:rPr>
          <w:rFonts w:ascii="Calibri" w:hAnsi="Calibri" w:cs="Calibri"/>
          <w:color w:val="auto"/>
          <w:sz w:val="24"/>
          <w:szCs w:val="24"/>
        </w:rPr>
        <w:t>.</w:t>
      </w:r>
    </w:p>
    <w:p w14:paraId="459ACBF8" w14:textId="77777777" w:rsidR="00684CA2" w:rsidRPr="007D4772" w:rsidRDefault="00684CA2" w:rsidP="00684CA2">
      <w:pPr>
        <w:pStyle w:val="Body"/>
        <w:rPr>
          <w:rFonts w:ascii="Calibri" w:hAnsi="Calibri" w:cs="Calibri"/>
          <w:color w:val="auto"/>
          <w:sz w:val="24"/>
          <w:szCs w:val="24"/>
        </w:rPr>
      </w:pPr>
    </w:p>
    <w:p w14:paraId="1B9E2CEC" w14:textId="50A88F1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To learn more, visit supplynation.org.au or contact exportnation@supplynation.org.au </w:t>
      </w:r>
    </w:p>
    <w:p w14:paraId="43835BFF" w14:textId="77777777" w:rsidR="00FB0E8E" w:rsidRPr="007D4772" w:rsidRDefault="00FB0E8E" w:rsidP="00684CA2">
      <w:pPr>
        <w:pStyle w:val="Body"/>
        <w:rPr>
          <w:rFonts w:ascii="Calibri" w:hAnsi="Calibri" w:cs="Calibri"/>
          <w:color w:val="auto"/>
          <w:sz w:val="24"/>
          <w:szCs w:val="24"/>
        </w:rPr>
      </w:pPr>
    </w:p>
    <w:p w14:paraId="1E2E25F0" w14:textId="596F32CA" w:rsidR="00684CA2" w:rsidRPr="007D4772" w:rsidRDefault="00684CA2" w:rsidP="00220E80">
      <w:pPr>
        <w:pStyle w:val="Quote"/>
        <w:rPr>
          <w:rFonts w:ascii="Calibri" w:hAnsi="Calibri" w:cs="Calibri"/>
          <w:color w:val="auto"/>
        </w:rPr>
      </w:pPr>
      <w:r w:rsidRPr="007D4772">
        <w:rPr>
          <w:rFonts w:ascii="Calibri" w:hAnsi="Calibri" w:cs="Calibri"/>
          <w:color w:val="auto"/>
        </w:rPr>
        <w:t>We currently have over 280 Indigenous businesses that have identified they are exporting their products and services, and we expect to see this number increase as the Indigenous business sector continues to grow and strengthen</w:t>
      </w:r>
      <w:r w:rsidR="00FB0E8E" w:rsidRPr="007D4772">
        <w:rPr>
          <w:rFonts w:ascii="Calibri" w:hAnsi="Calibri" w:cs="Calibri"/>
          <w:color w:val="auto"/>
        </w:rPr>
        <w:t>.</w:t>
      </w:r>
    </w:p>
    <w:p w14:paraId="134710A5" w14:textId="4D8098B5" w:rsidR="00684CA2" w:rsidRPr="007D4772" w:rsidRDefault="00684CA2" w:rsidP="00220E80">
      <w:pPr>
        <w:pStyle w:val="Quote"/>
        <w:rPr>
          <w:rFonts w:ascii="Calibri" w:hAnsi="Calibri" w:cs="Calibri"/>
          <w:color w:val="auto"/>
        </w:rPr>
      </w:pPr>
      <w:r w:rsidRPr="007D4772">
        <w:rPr>
          <w:rFonts w:ascii="Calibri" w:hAnsi="Calibri" w:cs="Calibri"/>
          <w:color w:val="auto"/>
          <w:lang w:val="de-DE"/>
        </w:rPr>
        <w:t>Jodie Taylor</w:t>
      </w:r>
      <w:r w:rsidR="00FB0E8E" w:rsidRPr="007D4772">
        <w:rPr>
          <w:rFonts w:ascii="Calibri" w:hAnsi="Calibri" w:cs="Calibri"/>
          <w:color w:val="auto"/>
          <w:lang w:val="de-DE"/>
        </w:rPr>
        <w:t xml:space="preserve">, </w:t>
      </w:r>
      <w:r w:rsidRPr="007D4772">
        <w:rPr>
          <w:rFonts w:ascii="Calibri" w:hAnsi="Calibri" w:cs="Calibri"/>
          <w:color w:val="auto"/>
        </w:rPr>
        <w:t>Supply Nation Chief Executive Officer</w:t>
      </w:r>
    </w:p>
    <w:p w14:paraId="1A2835B2" w14:textId="77777777" w:rsidR="00684CA2" w:rsidRPr="007D4772" w:rsidRDefault="00684CA2" w:rsidP="00684CA2">
      <w:pPr>
        <w:pStyle w:val="Body"/>
        <w:rPr>
          <w:rFonts w:ascii="Calibri" w:hAnsi="Calibri" w:cs="Calibri"/>
          <w:color w:val="auto"/>
          <w:sz w:val="24"/>
          <w:szCs w:val="24"/>
        </w:rPr>
      </w:pPr>
    </w:p>
    <w:p w14:paraId="0A71AA29"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13A0ACD5" w14:textId="124C0BE9" w:rsidR="00684CA2" w:rsidRPr="007D4772" w:rsidRDefault="00684CA2" w:rsidP="00220E80">
      <w:pPr>
        <w:pStyle w:val="Heading1"/>
        <w:rPr>
          <w:rFonts w:ascii="Calibri" w:hAnsi="Calibri" w:cs="Calibri"/>
          <w:color w:val="auto"/>
        </w:rPr>
      </w:pPr>
      <w:bookmarkStart w:id="10" w:name="_Toc120795788"/>
      <w:r w:rsidRPr="007D4772">
        <w:rPr>
          <w:rFonts w:ascii="Calibri" w:hAnsi="Calibri" w:cs="Calibri"/>
          <w:color w:val="auto"/>
        </w:rPr>
        <w:lastRenderedPageBreak/>
        <w:t xml:space="preserve">Indigenous businesses have the </w:t>
      </w:r>
      <w:r w:rsidRPr="007D4772">
        <w:rPr>
          <w:rFonts w:ascii="Calibri" w:hAnsi="Calibri" w:cs="Calibri"/>
          <w:color w:val="auto"/>
          <w:rtl/>
        </w:rPr>
        <w:t>‘</w:t>
      </w:r>
      <w:r w:rsidRPr="007D4772">
        <w:rPr>
          <w:rFonts w:ascii="Calibri" w:hAnsi="Calibri" w:cs="Calibri"/>
          <w:color w:val="auto"/>
        </w:rPr>
        <w:t>grit</w:t>
      </w:r>
      <w:r w:rsidRPr="007D4772">
        <w:rPr>
          <w:rFonts w:ascii="Calibri" w:hAnsi="Calibri" w:cs="Calibri"/>
          <w:color w:val="auto"/>
          <w:rtl/>
        </w:rPr>
        <w:t xml:space="preserve">’ </w:t>
      </w:r>
      <w:r w:rsidRPr="007D4772">
        <w:rPr>
          <w:rFonts w:ascii="Calibri" w:hAnsi="Calibri" w:cs="Calibri"/>
          <w:color w:val="auto"/>
        </w:rPr>
        <w:t>to make it in global markets</w:t>
      </w:r>
      <w:bookmarkEnd w:id="10"/>
    </w:p>
    <w:p w14:paraId="16131F94" w14:textId="77777777" w:rsidR="00684CA2" w:rsidRPr="007D4772" w:rsidRDefault="00684CA2" w:rsidP="00684CA2">
      <w:pPr>
        <w:pStyle w:val="Body"/>
        <w:rPr>
          <w:rFonts w:ascii="Calibri" w:hAnsi="Calibri" w:cs="Calibri"/>
          <w:color w:val="auto"/>
          <w:sz w:val="24"/>
          <w:szCs w:val="24"/>
        </w:rPr>
      </w:pPr>
    </w:p>
    <w:p w14:paraId="76AF2D14" w14:textId="3589CA5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Indigenous entrepreneurs from across Asia-Pacific Economic Cooperation (APEC) economies are learning about international trade and investment through the Australian-sponsored </w:t>
      </w:r>
      <w:r w:rsidRPr="007D4772">
        <w:rPr>
          <w:rFonts w:ascii="Calibri" w:hAnsi="Calibri" w:cs="Calibri"/>
          <w:color w:val="auto"/>
          <w:sz w:val="24"/>
          <w:szCs w:val="24"/>
          <w:rtl/>
        </w:rPr>
        <w:t>‘</w:t>
      </w:r>
      <w:r w:rsidRPr="007D4772">
        <w:rPr>
          <w:rFonts w:ascii="Calibri" w:hAnsi="Calibri" w:cs="Calibri"/>
          <w:color w:val="auto"/>
          <w:sz w:val="24"/>
          <w:szCs w:val="24"/>
        </w:rPr>
        <w:t>Growing Indigenous Businesses Through Trade</w:t>
      </w:r>
      <w:r w:rsidRPr="007D4772">
        <w:rPr>
          <w:rFonts w:ascii="Calibri" w:hAnsi="Calibri" w:cs="Calibri"/>
          <w:color w:val="auto"/>
          <w:sz w:val="24"/>
          <w:szCs w:val="24"/>
          <w:rtl/>
        </w:rPr>
        <w:t xml:space="preserve">’ </w:t>
      </w:r>
      <w:r w:rsidRPr="007D4772">
        <w:rPr>
          <w:rFonts w:ascii="Calibri" w:hAnsi="Calibri" w:cs="Calibri"/>
          <w:color w:val="auto"/>
          <w:sz w:val="24"/>
          <w:szCs w:val="24"/>
        </w:rPr>
        <w:t>(GRIT) program</w:t>
      </w:r>
      <w:r w:rsidR="00220E80" w:rsidRPr="007D4772">
        <w:rPr>
          <w:rFonts w:ascii="Calibri" w:hAnsi="Calibri" w:cs="Calibri"/>
          <w:color w:val="auto"/>
          <w:sz w:val="24"/>
          <w:szCs w:val="24"/>
        </w:rPr>
        <w:t>.</w:t>
      </w:r>
    </w:p>
    <w:p w14:paraId="396160F0" w14:textId="77777777" w:rsidR="00684CA2" w:rsidRPr="007D4772" w:rsidRDefault="00684CA2" w:rsidP="00684CA2">
      <w:pPr>
        <w:pStyle w:val="Body"/>
        <w:rPr>
          <w:rFonts w:ascii="Calibri" w:hAnsi="Calibri" w:cs="Calibri"/>
          <w:color w:val="auto"/>
          <w:sz w:val="24"/>
          <w:szCs w:val="24"/>
        </w:rPr>
      </w:pPr>
    </w:p>
    <w:p w14:paraId="67D096A6" w14:textId="0224272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Almost 40 entrepreneurs have participated in the program so far, including from Australia, Canada, Chile, Chinese Taipei, M</w:t>
      </w:r>
      <w:r w:rsidRPr="007D4772">
        <w:rPr>
          <w:rFonts w:ascii="Calibri" w:hAnsi="Calibri" w:cs="Calibri"/>
          <w:color w:val="auto"/>
          <w:sz w:val="24"/>
          <w:szCs w:val="24"/>
          <w:lang w:val="fr-FR"/>
        </w:rPr>
        <w:t>é</w:t>
      </w:r>
      <w:proofErr w:type="spellStart"/>
      <w:r w:rsidRPr="007D4772">
        <w:rPr>
          <w:rFonts w:ascii="Calibri" w:hAnsi="Calibri" w:cs="Calibri"/>
          <w:color w:val="auto"/>
          <w:sz w:val="24"/>
          <w:szCs w:val="24"/>
        </w:rPr>
        <w:t>xico</w:t>
      </w:r>
      <w:proofErr w:type="spellEnd"/>
      <w:r w:rsidRPr="007D4772">
        <w:rPr>
          <w:rFonts w:ascii="Calibri" w:hAnsi="Calibri" w:cs="Calibri"/>
          <w:color w:val="auto"/>
          <w:sz w:val="24"/>
          <w:szCs w:val="24"/>
        </w:rPr>
        <w:t>, New Zealand, Papua New Guinea, and the Philippines. Participants represent a range of sectors, including food and beverage, skincare, and business services such as wedding planning</w:t>
      </w:r>
      <w:r w:rsidR="00220E80" w:rsidRPr="007D4772">
        <w:rPr>
          <w:rFonts w:ascii="Calibri" w:hAnsi="Calibri" w:cs="Calibri"/>
          <w:color w:val="auto"/>
          <w:sz w:val="24"/>
          <w:szCs w:val="24"/>
        </w:rPr>
        <w:t>.</w:t>
      </w:r>
    </w:p>
    <w:p w14:paraId="483058BD" w14:textId="77777777" w:rsidR="00684CA2" w:rsidRPr="007D4772" w:rsidRDefault="00684CA2" w:rsidP="00684CA2">
      <w:pPr>
        <w:pStyle w:val="Body"/>
        <w:rPr>
          <w:rFonts w:ascii="Calibri" w:hAnsi="Calibri" w:cs="Calibri"/>
          <w:color w:val="auto"/>
          <w:sz w:val="24"/>
          <w:szCs w:val="24"/>
        </w:rPr>
      </w:pPr>
    </w:p>
    <w:p w14:paraId="01C91CDC" w14:textId="3FFFAC5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GRIT activities include group instructions, peer-to-peer discussions and networking, and one-on-one coaching. Participants build a practical understanding of how to undertake international trade and make connections with business guest-speakers, as a first step to creating a supportive ecosystem</w:t>
      </w:r>
      <w:r w:rsidR="00220E80" w:rsidRPr="007D4772">
        <w:rPr>
          <w:rFonts w:ascii="Calibri" w:hAnsi="Calibri" w:cs="Calibri"/>
          <w:color w:val="auto"/>
          <w:sz w:val="24"/>
          <w:szCs w:val="24"/>
        </w:rPr>
        <w:t>.</w:t>
      </w:r>
    </w:p>
    <w:p w14:paraId="1B64E15E" w14:textId="77777777" w:rsidR="00684CA2" w:rsidRPr="007D4772" w:rsidRDefault="00684CA2" w:rsidP="00684CA2">
      <w:pPr>
        <w:pStyle w:val="Body"/>
        <w:rPr>
          <w:rFonts w:ascii="Calibri" w:hAnsi="Calibri" w:cs="Calibri"/>
          <w:color w:val="auto"/>
          <w:sz w:val="24"/>
          <w:szCs w:val="24"/>
        </w:rPr>
      </w:pPr>
    </w:p>
    <w:p w14:paraId="08268488" w14:textId="4E83218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program has underscored the common challenges Indigenous businesses face, including a lack of access to finance, difficulty finding trustworthy partners and distribution channels, understanding contracts, and gathering and making sense of market intelligence</w:t>
      </w:r>
      <w:r w:rsidR="00220E80" w:rsidRPr="007D4772">
        <w:rPr>
          <w:rFonts w:ascii="Calibri" w:hAnsi="Calibri" w:cs="Calibri"/>
          <w:color w:val="auto"/>
          <w:sz w:val="24"/>
          <w:szCs w:val="24"/>
        </w:rPr>
        <w:t>.</w:t>
      </w:r>
    </w:p>
    <w:p w14:paraId="48B7146C" w14:textId="77777777" w:rsidR="00684CA2" w:rsidRPr="007D4772" w:rsidRDefault="00684CA2" w:rsidP="00684CA2">
      <w:pPr>
        <w:pStyle w:val="Body"/>
        <w:rPr>
          <w:rFonts w:ascii="Calibri" w:hAnsi="Calibri" w:cs="Calibri"/>
          <w:color w:val="auto"/>
          <w:sz w:val="24"/>
          <w:szCs w:val="24"/>
        </w:rPr>
      </w:pPr>
    </w:p>
    <w:p w14:paraId="329743DC" w14:textId="17AB2BE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However, they also face additional unique challenges, such as logistics for those in remote locations, access to infrastructure (such as reliable internet connections), and limited resources to promote and protect cultural assets. They often find difficulty in identifying contacts, especially within governments, for international trade advice and support</w:t>
      </w:r>
      <w:r w:rsidR="00220E80" w:rsidRPr="007D4772">
        <w:rPr>
          <w:rFonts w:ascii="Calibri" w:hAnsi="Calibri" w:cs="Calibri"/>
          <w:color w:val="auto"/>
          <w:sz w:val="24"/>
          <w:szCs w:val="24"/>
        </w:rPr>
        <w:t>.</w:t>
      </w:r>
    </w:p>
    <w:p w14:paraId="7013137B" w14:textId="77777777" w:rsidR="00684CA2" w:rsidRPr="007D4772" w:rsidRDefault="00684CA2" w:rsidP="00684CA2">
      <w:pPr>
        <w:pStyle w:val="Body"/>
        <w:rPr>
          <w:rFonts w:ascii="Calibri" w:hAnsi="Calibri" w:cs="Calibri"/>
          <w:color w:val="auto"/>
          <w:sz w:val="24"/>
          <w:szCs w:val="24"/>
        </w:rPr>
      </w:pPr>
    </w:p>
    <w:p w14:paraId="26DF373E" w14:textId="7AC18CD8"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Participants who have completed the GRIT program have welcomed new business connections and reported an increased confidence to participate in trade shows, strengthen business models and pursue further innovations</w:t>
      </w:r>
      <w:r w:rsidR="00F459FD" w:rsidRPr="007D4772">
        <w:rPr>
          <w:rFonts w:ascii="Calibri" w:hAnsi="Calibri" w:cs="Calibri"/>
          <w:color w:val="auto"/>
          <w:sz w:val="24"/>
          <w:szCs w:val="24"/>
        </w:rPr>
        <w:t>.</w:t>
      </w:r>
    </w:p>
    <w:p w14:paraId="5C570C2E" w14:textId="77777777" w:rsidR="00684CA2" w:rsidRPr="007D4772" w:rsidRDefault="00684CA2" w:rsidP="00684CA2">
      <w:pPr>
        <w:pStyle w:val="Body"/>
        <w:rPr>
          <w:rFonts w:ascii="Calibri" w:hAnsi="Calibri" w:cs="Calibri"/>
          <w:color w:val="auto"/>
          <w:sz w:val="24"/>
          <w:szCs w:val="24"/>
        </w:rPr>
      </w:pPr>
    </w:p>
    <w:p w14:paraId="127B2591" w14:textId="1CC075F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GRIT program is delivered through APEC by the Department of Foreign Affairs and Trade in partnership with the National Indigenous Australians Agency, Department of the Treasury, and the Export Council of Australia </w:t>
      </w:r>
      <w:proofErr w:type="spellStart"/>
      <w:r w:rsidRPr="007D4772">
        <w:rPr>
          <w:rFonts w:ascii="Calibri" w:hAnsi="Calibri" w:cs="Calibri"/>
          <w:color w:val="auto"/>
          <w:sz w:val="24"/>
          <w:szCs w:val="24"/>
        </w:rPr>
        <w:t>Australia</w:t>
      </w:r>
      <w:proofErr w:type="spellEnd"/>
      <w:r w:rsidRPr="007D4772">
        <w:rPr>
          <w:rFonts w:ascii="Calibri" w:hAnsi="Calibri" w:cs="Calibri"/>
          <w:color w:val="auto"/>
          <w:sz w:val="24"/>
          <w:szCs w:val="24"/>
          <w:rtl/>
        </w:rPr>
        <w:t>’</w:t>
      </w:r>
      <w:r w:rsidRPr="007D4772">
        <w:rPr>
          <w:rFonts w:ascii="Calibri" w:hAnsi="Calibri" w:cs="Calibri"/>
          <w:color w:val="auto"/>
          <w:sz w:val="24"/>
          <w:szCs w:val="24"/>
        </w:rPr>
        <w:t xml:space="preserve">s engagement in APEC continues to </w:t>
      </w:r>
      <w:proofErr w:type="spellStart"/>
      <w:r w:rsidRPr="007D4772">
        <w:rPr>
          <w:rFonts w:ascii="Calibri" w:hAnsi="Calibri" w:cs="Calibri"/>
          <w:color w:val="auto"/>
          <w:sz w:val="24"/>
          <w:szCs w:val="24"/>
        </w:rPr>
        <w:t>prioritise</w:t>
      </w:r>
      <w:proofErr w:type="spellEnd"/>
      <w:r w:rsidRPr="007D4772">
        <w:rPr>
          <w:rFonts w:ascii="Calibri" w:hAnsi="Calibri" w:cs="Calibri"/>
          <w:color w:val="auto"/>
          <w:sz w:val="24"/>
          <w:szCs w:val="24"/>
        </w:rPr>
        <w:t xml:space="preserve"> inclusive growth and the economic empowerment of Indigenous Peoples</w:t>
      </w:r>
      <w:r w:rsidR="00220E80" w:rsidRPr="007D4772">
        <w:rPr>
          <w:rFonts w:ascii="Calibri" w:hAnsi="Calibri" w:cs="Calibri"/>
          <w:color w:val="auto"/>
          <w:sz w:val="24"/>
          <w:szCs w:val="24"/>
        </w:rPr>
        <w:t>.</w:t>
      </w:r>
    </w:p>
    <w:p w14:paraId="425BF629" w14:textId="449754A6" w:rsidR="00684CA2" w:rsidRPr="007D4772" w:rsidRDefault="00684CA2" w:rsidP="00220E80">
      <w:pPr>
        <w:pStyle w:val="Quote"/>
        <w:rPr>
          <w:rFonts w:ascii="Calibri" w:hAnsi="Calibri" w:cs="Calibri"/>
          <w:color w:val="auto"/>
        </w:rPr>
      </w:pPr>
      <w:r w:rsidRPr="007D4772">
        <w:rPr>
          <w:rFonts w:ascii="Calibri" w:hAnsi="Calibri" w:cs="Calibri"/>
          <w:color w:val="auto"/>
        </w:rPr>
        <w:t>Every successful Indigenous business chips away a little more at the stereotypes of Indigenous people, so if I can be successful and contribute to that, it makes me very happy. And if my efforts are a model to younger mob looking for a way to make their mark in the world, then my job here is done</w:t>
      </w:r>
      <w:r w:rsidR="00220E80" w:rsidRPr="007D4772">
        <w:rPr>
          <w:rFonts w:ascii="Calibri" w:hAnsi="Calibri" w:cs="Calibri"/>
          <w:color w:val="auto"/>
        </w:rPr>
        <w:t>.</w:t>
      </w:r>
    </w:p>
    <w:p w14:paraId="539686B8" w14:textId="1DD7C2CA" w:rsidR="00684CA2" w:rsidRPr="007D4772" w:rsidRDefault="00684CA2" w:rsidP="00220E80">
      <w:pPr>
        <w:pStyle w:val="Quote"/>
        <w:rPr>
          <w:rFonts w:ascii="Calibri" w:hAnsi="Calibri" w:cs="Calibri"/>
          <w:color w:val="auto"/>
        </w:rPr>
      </w:pPr>
      <w:r w:rsidRPr="007D4772">
        <w:rPr>
          <w:rFonts w:ascii="Calibri" w:hAnsi="Calibri" w:cs="Calibri"/>
          <w:color w:val="auto"/>
          <w:lang w:val="it-IT"/>
        </w:rPr>
        <w:t>Fiona Harrison</w:t>
      </w:r>
      <w:r w:rsidR="00220E80" w:rsidRPr="007D4772">
        <w:rPr>
          <w:rFonts w:ascii="Calibri" w:hAnsi="Calibri" w:cs="Calibri"/>
          <w:color w:val="auto"/>
          <w:lang w:val="it-IT"/>
        </w:rPr>
        <w:t xml:space="preserve">, </w:t>
      </w:r>
      <w:r w:rsidRPr="007D4772">
        <w:rPr>
          <w:rFonts w:ascii="Calibri" w:hAnsi="Calibri" w:cs="Calibri"/>
          <w:color w:val="auto"/>
        </w:rPr>
        <w:t>Chocolate on Purpose</w:t>
      </w:r>
    </w:p>
    <w:p w14:paraId="50BB29AB" w14:textId="77777777" w:rsidR="00684CA2" w:rsidRPr="007D4772" w:rsidRDefault="00684CA2" w:rsidP="00684CA2">
      <w:pPr>
        <w:pStyle w:val="Body"/>
        <w:rPr>
          <w:rFonts w:ascii="Calibri" w:hAnsi="Calibri" w:cs="Calibri"/>
          <w:color w:val="auto"/>
          <w:sz w:val="24"/>
          <w:szCs w:val="24"/>
        </w:rPr>
      </w:pPr>
    </w:p>
    <w:p w14:paraId="373A6362" w14:textId="77777777" w:rsidR="00684CA2" w:rsidRPr="007D4772" w:rsidRDefault="00684CA2" w:rsidP="00220E80">
      <w:pPr>
        <w:pStyle w:val="Heading2"/>
        <w:rPr>
          <w:rFonts w:ascii="Calibri" w:hAnsi="Calibri" w:cs="Calibri"/>
          <w:color w:val="auto"/>
        </w:rPr>
      </w:pPr>
      <w:r w:rsidRPr="007D4772">
        <w:rPr>
          <w:rFonts w:ascii="Calibri" w:hAnsi="Calibri" w:cs="Calibri"/>
          <w:color w:val="auto"/>
        </w:rPr>
        <w:t>GRIT alumni: Fiona Harrison, Chocolate on Purpose, Australia</w:t>
      </w:r>
    </w:p>
    <w:p w14:paraId="56036D68" w14:textId="77777777" w:rsidR="00684CA2" w:rsidRPr="007D4772" w:rsidRDefault="00684CA2" w:rsidP="00684CA2">
      <w:pPr>
        <w:pStyle w:val="Body"/>
        <w:rPr>
          <w:rFonts w:ascii="Calibri" w:hAnsi="Calibri" w:cs="Calibri"/>
          <w:color w:val="auto"/>
          <w:sz w:val="24"/>
          <w:szCs w:val="24"/>
        </w:rPr>
      </w:pPr>
    </w:p>
    <w:p w14:paraId="5C892192" w14:textId="256A7FE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Fiona founded Chocolate on Purpose after discovering the healing power of Australian native botanicals She embarked on a mission to re-learn the ways of her ancestors and share the healing power of botanicals with others. Fiona is building on the tradition of Indigenous women being the holders of plant knowledge who share insights through storytelling. She incorporates </w:t>
      </w:r>
      <w:proofErr w:type="spellStart"/>
      <w:r w:rsidRPr="007D4772">
        <w:rPr>
          <w:rFonts w:ascii="Calibri" w:hAnsi="Calibri" w:cs="Calibri"/>
          <w:color w:val="auto"/>
          <w:sz w:val="24"/>
          <w:szCs w:val="24"/>
        </w:rPr>
        <w:t>Wiradyuri</w:t>
      </w:r>
      <w:proofErr w:type="spellEnd"/>
      <w:r w:rsidRPr="007D4772">
        <w:rPr>
          <w:rFonts w:ascii="Calibri" w:hAnsi="Calibri" w:cs="Calibri"/>
          <w:color w:val="auto"/>
          <w:sz w:val="24"/>
          <w:szCs w:val="24"/>
        </w:rPr>
        <w:t xml:space="preserve"> </w:t>
      </w:r>
      <w:r w:rsidRPr="007D4772">
        <w:rPr>
          <w:rFonts w:ascii="Calibri" w:hAnsi="Calibri" w:cs="Calibri"/>
          <w:color w:val="auto"/>
          <w:sz w:val="24"/>
          <w:szCs w:val="24"/>
        </w:rPr>
        <w:lastRenderedPageBreak/>
        <w:t>language in marketing and packaging, ethically sources chocolate and is building an Indigenous-led supply chain by purchasing botanical ingredients from Indigenous producers wherever possible</w:t>
      </w:r>
      <w:r w:rsidR="00213F53" w:rsidRPr="007D4772">
        <w:rPr>
          <w:rFonts w:ascii="Calibri" w:hAnsi="Calibri" w:cs="Calibri"/>
          <w:color w:val="auto"/>
          <w:sz w:val="24"/>
          <w:szCs w:val="24"/>
        </w:rPr>
        <w:t>.</w:t>
      </w:r>
    </w:p>
    <w:p w14:paraId="13D9C25F" w14:textId="77777777" w:rsidR="00684CA2" w:rsidRPr="007D4772" w:rsidRDefault="00684CA2" w:rsidP="00684CA2">
      <w:pPr>
        <w:pStyle w:val="Body"/>
        <w:rPr>
          <w:rFonts w:ascii="Calibri" w:hAnsi="Calibri" w:cs="Calibri"/>
          <w:color w:val="auto"/>
          <w:sz w:val="24"/>
          <w:szCs w:val="24"/>
        </w:rPr>
      </w:pPr>
    </w:p>
    <w:p w14:paraId="0CE7F23B" w14:textId="6073E89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Fiona has secured funds for growth through crowd-sourcing </w:t>
      </w:r>
      <w:proofErr w:type="gramStart"/>
      <w:r w:rsidRPr="007D4772">
        <w:rPr>
          <w:rFonts w:ascii="Calibri" w:hAnsi="Calibri" w:cs="Calibri"/>
          <w:color w:val="auto"/>
          <w:sz w:val="24"/>
          <w:szCs w:val="24"/>
        </w:rPr>
        <w:t>campaigns, and</w:t>
      </w:r>
      <w:proofErr w:type="gramEnd"/>
      <w:r w:rsidRPr="007D4772">
        <w:rPr>
          <w:rFonts w:ascii="Calibri" w:hAnsi="Calibri" w:cs="Calibri"/>
          <w:color w:val="auto"/>
          <w:sz w:val="24"/>
          <w:szCs w:val="24"/>
        </w:rPr>
        <w:t xml:space="preserve"> is looking for further capital to acquire productive assets so she can scale from artisan to commercial. She would like to start exporting, with Singapore as an immediate market in mind. Fiona felt that the APEC GRIT initiative provided her with the fundamentals and the connections to become a successful exporter</w:t>
      </w:r>
      <w:r w:rsidR="00213F53" w:rsidRPr="007D4772">
        <w:rPr>
          <w:rFonts w:ascii="Calibri" w:hAnsi="Calibri" w:cs="Calibri"/>
          <w:color w:val="auto"/>
          <w:sz w:val="24"/>
          <w:szCs w:val="24"/>
        </w:rPr>
        <w:t>.</w:t>
      </w:r>
    </w:p>
    <w:p w14:paraId="39447762" w14:textId="77777777" w:rsidR="00684CA2" w:rsidRPr="007D4772" w:rsidRDefault="00684CA2" w:rsidP="00684CA2">
      <w:pPr>
        <w:pStyle w:val="Body"/>
        <w:rPr>
          <w:rFonts w:ascii="Calibri" w:hAnsi="Calibri" w:cs="Calibri"/>
          <w:color w:val="auto"/>
          <w:sz w:val="24"/>
          <w:szCs w:val="24"/>
        </w:rPr>
      </w:pPr>
    </w:p>
    <w:p w14:paraId="3305C631"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1F26F5FC" w14:textId="4599A96E" w:rsidR="00684CA2" w:rsidRPr="007D4772" w:rsidRDefault="00684CA2" w:rsidP="00213F53">
      <w:pPr>
        <w:pStyle w:val="Heading1"/>
        <w:rPr>
          <w:rFonts w:ascii="Calibri" w:hAnsi="Calibri" w:cs="Calibri"/>
          <w:color w:val="auto"/>
        </w:rPr>
      </w:pPr>
      <w:bookmarkStart w:id="11" w:name="_Toc120795789"/>
      <w:r w:rsidRPr="007D4772">
        <w:rPr>
          <w:rFonts w:ascii="Calibri" w:hAnsi="Calibri" w:cs="Calibri"/>
          <w:color w:val="auto"/>
        </w:rPr>
        <w:lastRenderedPageBreak/>
        <w:t>Indigenous Peoples Economic and Trade Cooperation Arrangement – a regional initiative for economic empowerment</w:t>
      </w:r>
      <w:bookmarkEnd w:id="11"/>
    </w:p>
    <w:p w14:paraId="34B7824A" w14:textId="77777777" w:rsidR="00684CA2" w:rsidRPr="007D4772" w:rsidRDefault="00684CA2" w:rsidP="00684CA2">
      <w:pPr>
        <w:pStyle w:val="Body"/>
        <w:rPr>
          <w:rFonts w:ascii="Calibri" w:hAnsi="Calibri" w:cs="Calibri"/>
          <w:color w:val="auto"/>
          <w:sz w:val="24"/>
          <w:szCs w:val="24"/>
        </w:rPr>
      </w:pPr>
    </w:p>
    <w:p w14:paraId="7F0E1E21" w14:textId="2A07AE9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 is a founding participant of the Indigenous Peoples Economic and Trade Cooperation Arrangement (IPETCA), a new regional initiative to strengthen the economic empowerment of Indigenous Peoples in our region and beyond</w:t>
      </w:r>
      <w:r w:rsidR="00213F53" w:rsidRPr="007D4772">
        <w:rPr>
          <w:rFonts w:ascii="Calibri" w:hAnsi="Calibri" w:cs="Calibri"/>
          <w:color w:val="auto"/>
          <w:sz w:val="24"/>
          <w:szCs w:val="24"/>
        </w:rPr>
        <w:t>.</w:t>
      </w:r>
    </w:p>
    <w:p w14:paraId="5BA6E29B" w14:textId="77777777" w:rsidR="00684CA2" w:rsidRPr="007D4772" w:rsidRDefault="00684CA2" w:rsidP="00684CA2">
      <w:pPr>
        <w:pStyle w:val="Body"/>
        <w:rPr>
          <w:rFonts w:ascii="Calibri" w:hAnsi="Calibri" w:cs="Calibri"/>
          <w:color w:val="auto"/>
          <w:sz w:val="24"/>
          <w:szCs w:val="24"/>
        </w:rPr>
      </w:pPr>
    </w:p>
    <w:p w14:paraId="2C502FA6" w14:textId="03C1A02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Our region is home to more than 270 million Indigenous Peoples who have a long and rich history of participating in trade and commerce. Indigenous Peoples continue to play an integral role in the societies and economies of our region. IPETCA will focus on further unlocking their economic potential and increasing trade and investment opportunities</w:t>
      </w:r>
      <w:r w:rsidR="00213F53" w:rsidRPr="007D4772">
        <w:rPr>
          <w:rFonts w:ascii="Calibri" w:hAnsi="Calibri" w:cs="Calibri"/>
          <w:color w:val="auto"/>
          <w:sz w:val="24"/>
          <w:szCs w:val="24"/>
        </w:rPr>
        <w:t>.</w:t>
      </w:r>
    </w:p>
    <w:p w14:paraId="1B40B6E4" w14:textId="77777777" w:rsidR="00684CA2" w:rsidRPr="007D4772" w:rsidRDefault="00684CA2" w:rsidP="00684CA2">
      <w:pPr>
        <w:pStyle w:val="Body"/>
        <w:rPr>
          <w:rFonts w:ascii="Calibri" w:hAnsi="Calibri" w:cs="Calibri"/>
          <w:color w:val="auto"/>
          <w:sz w:val="24"/>
          <w:szCs w:val="24"/>
        </w:rPr>
      </w:pPr>
    </w:p>
    <w:p w14:paraId="1CB51C87" w14:textId="36292AE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This arrangement will help to expand business networks for Indigenous businesses and entrepreneurs across the region, including for micro- small- and medium-sized enterprises (MSMEs), Indigenous women and Indigenous youth. Prospective areas of cooperation under the arrangement include enhancing digital skills and e-commerce opportunities; export counselling; promoting access to finance; supporting indigenous public procurement mechanisms; and valuing and protecting indigenous knowledge</w:t>
      </w:r>
      <w:r w:rsidR="00213F53" w:rsidRPr="007D4772">
        <w:rPr>
          <w:rFonts w:ascii="Calibri" w:hAnsi="Calibri" w:cs="Calibri"/>
          <w:color w:val="auto"/>
          <w:sz w:val="24"/>
          <w:szCs w:val="24"/>
        </w:rPr>
        <w:t>.</w:t>
      </w:r>
    </w:p>
    <w:p w14:paraId="6B141665" w14:textId="77777777" w:rsidR="00684CA2" w:rsidRPr="007D4772" w:rsidRDefault="00684CA2" w:rsidP="00684CA2">
      <w:pPr>
        <w:pStyle w:val="Body"/>
        <w:rPr>
          <w:rFonts w:ascii="Calibri" w:hAnsi="Calibri" w:cs="Calibri"/>
          <w:color w:val="auto"/>
          <w:sz w:val="24"/>
          <w:szCs w:val="24"/>
        </w:rPr>
      </w:pPr>
    </w:p>
    <w:p w14:paraId="7CAC1919" w14:textId="646048C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IPETCA </w:t>
      </w:r>
      <w:proofErr w:type="spellStart"/>
      <w:r w:rsidRPr="007D4772">
        <w:rPr>
          <w:rFonts w:ascii="Calibri" w:hAnsi="Calibri" w:cs="Calibri"/>
          <w:color w:val="auto"/>
          <w:sz w:val="24"/>
          <w:szCs w:val="24"/>
        </w:rPr>
        <w:t>recognises</w:t>
      </w:r>
      <w:proofErr w:type="spellEnd"/>
      <w:r w:rsidRPr="007D4772">
        <w:rPr>
          <w:rFonts w:ascii="Calibri" w:hAnsi="Calibri" w:cs="Calibri"/>
          <w:color w:val="auto"/>
          <w:sz w:val="24"/>
          <w:szCs w:val="24"/>
        </w:rPr>
        <w:t xml:space="preserve"> the importance of enhancing the ability of Indigenous Peoples and businesses to benefit from the opportunities created by international trade and investment. It reaffirms a number of important existing Indigenous-specific international instruments, such as the United Nations Declaration on the Rights of Indigenous Peoples and acknowledges the important role of the environment in the economic, social and cultural wellbeing of Indigenous Peoples</w:t>
      </w:r>
      <w:r w:rsidR="00213F53" w:rsidRPr="007D4772">
        <w:rPr>
          <w:rFonts w:ascii="Calibri" w:hAnsi="Calibri" w:cs="Calibri"/>
          <w:color w:val="auto"/>
          <w:sz w:val="24"/>
          <w:szCs w:val="24"/>
        </w:rPr>
        <w:t>.</w:t>
      </w:r>
    </w:p>
    <w:p w14:paraId="714BD063" w14:textId="77777777" w:rsidR="00684CA2" w:rsidRPr="007D4772" w:rsidRDefault="00684CA2" w:rsidP="00684CA2">
      <w:pPr>
        <w:pStyle w:val="Body"/>
        <w:rPr>
          <w:rFonts w:ascii="Calibri" w:hAnsi="Calibri" w:cs="Calibri"/>
          <w:color w:val="auto"/>
          <w:sz w:val="24"/>
          <w:szCs w:val="24"/>
        </w:rPr>
      </w:pPr>
    </w:p>
    <w:p w14:paraId="04864CFF" w14:textId="5CD5824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 joint decision-making body, the Partnership Council, will enable government officials and Indigenous Peoples representatives from participating economies to implement and oversee the arrangement</w:t>
      </w:r>
      <w:r w:rsidR="00213F53" w:rsidRPr="007D4772">
        <w:rPr>
          <w:rFonts w:ascii="Calibri" w:hAnsi="Calibri" w:cs="Calibri"/>
          <w:color w:val="auto"/>
          <w:sz w:val="24"/>
          <w:szCs w:val="24"/>
        </w:rPr>
        <w:t>.</w:t>
      </w:r>
    </w:p>
    <w:p w14:paraId="2F447CD3" w14:textId="77777777" w:rsidR="00684CA2" w:rsidRPr="007D4772" w:rsidRDefault="00684CA2" w:rsidP="00684CA2">
      <w:pPr>
        <w:pStyle w:val="Body"/>
        <w:rPr>
          <w:rFonts w:ascii="Calibri" w:hAnsi="Calibri" w:cs="Calibri"/>
          <w:color w:val="auto"/>
          <w:sz w:val="24"/>
          <w:szCs w:val="24"/>
        </w:rPr>
      </w:pPr>
    </w:p>
    <w:p w14:paraId="7175683E" w14:textId="05F34179"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Australia is working closely with participating economies and Indigenous stakeholders to </w:t>
      </w:r>
      <w:proofErr w:type="spellStart"/>
      <w:r w:rsidRPr="007D4772">
        <w:rPr>
          <w:rFonts w:ascii="Calibri" w:hAnsi="Calibri" w:cs="Calibri"/>
          <w:color w:val="auto"/>
          <w:sz w:val="24"/>
          <w:szCs w:val="24"/>
        </w:rPr>
        <w:t>operationalise</w:t>
      </w:r>
      <w:proofErr w:type="spellEnd"/>
      <w:r w:rsidRPr="007D4772">
        <w:rPr>
          <w:rFonts w:ascii="Calibri" w:hAnsi="Calibri" w:cs="Calibri"/>
          <w:color w:val="auto"/>
          <w:sz w:val="24"/>
          <w:szCs w:val="24"/>
        </w:rPr>
        <w:t xml:space="preserve"> the arrangement </w:t>
      </w:r>
      <w:proofErr w:type="gramStart"/>
      <w:r w:rsidRPr="007D4772">
        <w:rPr>
          <w:rFonts w:ascii="Calibri" w:hAnsi="Calibri" w:cs="Calibri"/>
          <w:color w:val="auto"/>
          <w:sz w:val="24"/>
          <w:szCs w:val="24"/>
        </w:rPr>
        <w:t>As</w:t>
      </w:r>
      <w:proofErr w:type="gramEnd"/>
      <w:r w:rsidRPr="007D4772">
        <w:rPr>
          <w:rFonts w:ascii="Calibri" w:hAnsi="Calibri" w:cs="Calibri"/>
          <w:color w:val="auto"/>
          <w:sz w:val="24"/>
          <w:szCs w:val="24"/>
        </w:rPr>
        <w:t xml:space="preserve"> a first step, this involves establishing the governance arrangements for the Partnership Council over the coming months Participating economies currently include Australia, Canada, New Zealand and Taiwan (as Chinese Taipei, consistent with nomenclature practices in international economic fora)</w:t>
      </w:r>
      <w:r w:rsidR="00213F53" w:rsidRPr="007D4772">
        <w:rPr>
          <w:rFonts w:ascii="Calibri" w:hAnsi="Calibri" w:cs="Calibri"/>
          <w:color w:val="auto"/>
          <w:sz w:val="24"/>
          <w:szCs w:val="24"/>
        </w:rPr>
        <w:t>.</w:t>
      </w:r>
    </w:p>
    <w:p w14:paraId="402CF834" w14:textId="77777777" w:rsidR="00684CA2" w:rsidRPr="007D4772" w:rsidRDefault="00684CA2" w:rsidP="00684CA2">
      <w:pPr>
        <w:pStyle w:val="Body"/>
        <w:rPr>
          <w:rFonts w:ascii="Calibri" w:hAnsi="Calibri" w:cs="Calibri"/>
          <w:color w:val="auto"/>
          <w:sz w:val="24"/>
          <w:szCs w:val="24"/>
        </w:rPr>
      </w:pPr>
    </w:p>
    <w:p w14:paraId="183AA91A" w14:textId="60237F78"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IPETCA will be supported by the National Indigenous Australians Agency in partnership with the Department of Foreign Affairs and Trade</w:t>
      </w:r>
      <w:r w:rsidR="00213F53" w:rsidRPr="007D4772">
        <w:rPr>
          <w:rFonts w:ascii="Calibri" w:hAnsi="Calibri" w:cs="Calibri"/>
          <w:color w:val="auto"/>
          <w:sz w:val="24"/>
          <w:szCs w:val="24"/>
        </w:rPr>
        <w:t>.</w:t>
      </w:r>
    </w:p>
    <w:p w14:paraId="1D76057E" w14:textId="77777777" w:rsidR="00684CA2" w:rsidRPr="007D4772" w:rsidRDefault="00684CA2" w:rsidP="00684CA2">
      <w:pPr>
        <w:pStyle w:val="Body"/>
        <w:rPr>
          <w:rFonts w:ascii="Calibri" w:hAnsi="Calibri" w:cs="Calibri"/>
          <w:color w:val="auto"/>
          <w:sz w:val="24"/>
          <w:szCs w:val="24"/>
        </w:rPr>
      </w:pPr>
    </w:p>
    <w:p w14:paraId="3E7B35B0" w14:textId="4895D3B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More niaa.gov.au/indigenous-</w:t>
      </w:r>
      <w:r w:rsidRPr="007D4772">
        <w:rPr>
          <w:rFonts w:ascii="Calibri" w:hAnsi="Calibri" w:cs="Calibri"/>
          <w:color w:val="auto"/>
          <w:sz w:val="24"/>
          <w:szCs w:val="24"/>
        </w:rPr>
        <w:t>affairs/indigenous-peoples-economic-and-trade-cooperation-</w:t>
      </w:r>
    </w:p>
    <w:p w14:paraId="17C788A4" w14:textId="77777777" w:rsidR="00684CA2" w:rsidRPr="007D4772" w:rsidRDefault="00684CA2" w:rsidP="00684CA2">
      <w:pPr>
        <w:pStyle w:val="Body"/>
        <w:rPr>
          <w:rFonts w:ascii="Calibri" w:hAnsi="Calibri" w:cs="Calibri"/>
          <w:color w:val="auto"/>
          <w:sz w:val="24"/>
          <w:szCs w:val="24"/>
        </w:rPr>
      </w:pPr>
      <w:proofErr w:type="gramStart"/>
      <w:r w:rsidRPr="007D4772">
        <w:rPr>
          <w:rFonts w:ascii="Calibri" w:hAnsi="Calibri" w:cs="Calibri"/>
          <w:color w:val="auto"/>
          <w:sz w:val="24"/>
          <w:szCs w:val="24"/>
          <w:lang w:val="fr-FR"/>
        </w:rPr>
        <w:t>arrangement</w:t>
      </w:r>
      <w:proofErr w:type="gramEnd"/>
      <w:r w:rsidRPr="007D4772">
        <w:rPr>
          <w:rFonts w:ascii="Calibri" w:hAnsi="Calibri" w:cs="Calibri"/>
          <w:color w:val="auto"/>
          <w:sz w:val="24"/>
          <w:szCs w:val="24"/>
          <w:lang w:val="fr-FR"/>
        </w:rPr>
        <w:t>-</w:t>
      </w:r>
      <w:proofErr w:type="spellStart"/>
      <w:r w:rsidRPr="007D4772">
        <w:rPr>
          <w:rFonts w:ascii="Calibri" w:hAnsi="Calibri" w:cs="Calibri"/>
          <w:color w:val="auto"/>
          <w:sz w:val="24"/>
          <w:szCs w:val="24"/>
          <w:lang w:val="fr-FR"/>
        </w:rPr>
        <w:t>ipetca</w:t>
      </w:r>
      <w:proofErr w:type="spellEnd"/>
    </w:p>
    <w:p w14:paraId="5CD1BE0A" w14:textId="77777777" w:rsidR="00684CA2" w:rsidRPr="007D4772" w:rsidRDefault="00684CA2" w:rsidP="00684CA2">
      <w:pPr>
        <w:pStyle w:val="Body"/>
        <w:rPr>
          <w:rFonts w:ascii="Calibri" w:hAnsi="Calibri" w:cs="Calibri"/>
          <w:color w:val="auto"/>
          <w:sz w:val="24"/>
          <w:szCs w:val="24"/>
        </w:rPr>
      </w:pPr>
    </w:p>
    <w:p w14:paraId="757463E4" w14:textId="3734F3D8" w:rsidR="00684CA2" w:rsidRPr="007D4772" w:rsidRDefault="00684CA2" w:rsidP="00213F53">
      <w:pPr>
        <w:pStyle w:val="Quote"/>
        <w:rPr>
          <w:rFonts w:ascii="Calibri" w:hAnsi="Calibri" w:cs="Calibri"/>
          <w:color w:val="auto"/>
        </w:rPr>
      </w:pPr>
      <w:r w:rsidRPr="007D4772">
        <w:rPr>
          <w:rFonts w:ascii="Calibri" w:hAnsi="Calibri" w:cs="Calibri"/>
          <w:color w:val="auto"/>
        </w:rPr>
        <w:t xml:space="preserve">Our participation in IPETCA will </w:t>
      </w:r>
      <w:proofErr w:type="spellStart"/>
      <w:r w:rsidRPr="007D4772">
        <w:rPr>
          <w:rFonts w:ascii="Calibri" w:hAnsi="Calibri" w:cs="Calibri"/>
          <w:color w:val="auto"/>
        </w:rPr>
        <w:t>maximise</w:t>
      </w:r>
      <w:proofErr w:type="spellEnd"/>
      <w:r w:rsidRPr="007D4772">
        <w:rPr>
          <w:rFonts w:ascii="Calibri" w:hAnsi="Calibri" w:cs="Calibri"/>
          <w:color w:val="auto"/>
        </w:rPr>
        <w:t xml:space="preserve"> opportunities for First Nations Australians in a </w:t>
      </w:r>
      <w:proofErr w:type="spellStart"/>
      <w:r w:rsidRPr="007D4772">
        <w:rPr>
          <w:rFonts w:ascii="Calibri" w:hAnsi="Calibri" w:cs="Calibri"/>
          <w:color w:val="auto"/>
        </w:rPr>
        <w:t>globalised</w:t>
      </w:r>
      <w:proofErr w:type="spellEnd"/>
      <w:r w:rsidRPr="007D4772">
        <w:rPr>
          <w:rFonts w:ascii="Calibri" w:hAnsi="Calibri" w:cs="Calibri"/>
          <w:color w:val="auto"/>
        </w:rPr>
        <w:t xml:space="preserve"> world. We see significant potential for IPETCA</w:t>
      </w:r>
      <w:r w:rsidRPr="007D4772">
        <w:rPr>
          <w:rFonts w:ascii="Calibri" w:hAnsi="Calibri" w:cs="Calibri"/>
          <w:color w:val="auto"/>
          <w:rtl/>
        </w:rPr>
        <w:t>’</w:t>
      </w:r>
      <w:r w:rsidRPr="007D4772">
        <w:rPr>
          <w:rFonts w:ascii="Calibri" w:hAnsi="Calibri" w:cs="Calibri"/>
          <w:color w:val="auto"/>
        </w:rPr>
        <w:t>s membership to grow across our Indo-Pacific region</w:t>
      </w:r>
      <w:r w:rsidR="00213F53" w:rsidRPr="007D4772">
        <w:rPr>
          <w:rFonts w:ascii="Calibri" w:hAnsi="Calibri" w:cs="Calibri"/>
          <w:color w:val="auto"/>
        </w:rPr>
        <w:t>.</w:t>
      </w:r>
    </w:p>
    <w:p w14:paraId="2B5DFCCD" w14:textId="1322C039" w:rsidR="00684CA2" w:rsidRPr="007D4772" w:rsidRDefault="00684CA2" w:rsidP="00213F53">
      <w:pPr>
        <w:pStyle w:val="Quote"/>
        <w:rPr>
          <w:rFonts w:ascii="Calibri" w:hAnsi="Calibri" w:cs="Calibri"/>
          <w:color w:val="auto"/>
        </w:rPr>
      </w:pPr>
      <w:r w:rsidRPr="007D4772">
        <w:rPr>
          <w:rFonts w:ascii="Calibri" w:hAnsi="Calibri" w:cs="Calibri"/>
          <w:color w:val="auto"/>
        </w:rPr>
        <w:lastRenderedPageBreak/>
        <w:t>Helen Stylianou</w:t>
      </w:r>
      <w:r w:rsidR="00213F53" w:rsidRPr="007D4772">
        <w:rPr>
          <w:rFonts w:ascii="Calibri" w:hAnsi="Calibri" w:cs="Calibri"/>
          <w:color w:val="auto"/>
        </w:rPr>
        <w:t xml:space="preserve">, </w:t>
      </w:r>
      <w:r w:rsidRPr="007D4772">
        <w:rPr>
          <w:rFonts w:ascii="Calibri" w:hAnsi="Calibri" w:cs="Calibri"/>
          <w:color w:val="auto"/>
          <w:lang w:val="it-IT"/>
        </w:rPr>
        <w:t>Australia</w:t>
      </w:r>
      <w:r w:rsidRPr="007D4772">
        <w:rPr>
          <w:rFonts w:ascii="Calibri" w:hAnsi="Calibri" w:cs="Calibri"/>
          <w:color w:val="auto"/>
          <w:rtl/>
        </w:rPr>
        <w:t>’</w:t>
      </w:r>
      <w:r w:rsidRPr="007D4772">
        <w:rPr>
          <w:rFonts w:ascii="Calibri" w:hAnsi="Calibri" w:cs="Calibri"/>
          <w:color w:val="auto"/>
        </w:rPr>
        <w:t>s Ambassador for Asia-Pacific Economic Cooperation (APEC) and First Assistant Secretary, Trade Resilience and Indo-Pacific Economic Cooperation Division, Department of Foreign Affairs and Trade</w:t>
      </w:r>
    </w:p>
    <w:p w14:paraId="3D3BAD75" w14:textId="77777777" w:rsidR="00684CA2" w:rsidRPr="007D4772" w:rsidRDefault="00684CA2" w:rsidP="00213F53">
      <w:pPr>
        <w:pStyle w:val="Heading1"/>
        <w:rPr>
          <w:rFonts w:ascii="Calibri" w:hAnsi="Calibri" w:cs="Calibri"/>
          <w:color w:val="auto"/>
        </w:rPr>
      </w:pPr>
      <w:bookmarkStart w:id="12" w:name="_Toc120795790"/>
      <w:r w:rsidRPr="007D4772">
        <w:rPr>
          <w:rFonts w:ascii="Calibri" w:hAnsi="Calibri" w:cs="Calibri"/>
          <w:color w:val="auto"/>
        </w:rPr>
        <w:t>How Free Trade Agreements benefit First Nations businesses</w:t>
      </w:r>
      <w:bookmarkEnd w:id="12"/>
      <w:r w:rsidRPr="007D4772">
        <w:rPr>
          <w:rFonts w:ascii="Calibri" w:hAnsi="Calibri" w:cs="Calibri"/>
          <w:color w:val="auto"/>
        </w:rPr>
        <w:t xml:space="preserve"> </w:t>
      </w:r>
    </w:p>
    <w:p w14:paraId="14EA3A7F" w14:textId="77777777" w:rsidR="00213F53" w:rsidRPr="007D4772" w:rsidRDefault="00213F53" w:rsidP="00684CA2">
      <w:pPr>
        <w:pStyle w:val="Body"/>
        <w:rPr>
          <w:rFonts w:ascii="Calibri" w:hAnsi="Calibri" w:cs="Calibri"/>
          <w:color w:val="auto"/>
          <w:sz w:val="24"/>
          <w:szCs w:val="24"/>
        </w:rPr>
      </w:pPr>
    </w:p>
    <w:p w14:paraId="357A3BF1" w14:textId="78D2E7C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Free Trade Agreements (FTAs) can deliver new opportunities and revenue streams for First Nations exporters of goods and services and promote investment, including into First Nations enterprises Many modern FTAs reduce or eliminate tariffs and open new markets for services suppliers</w:t>
      </w:r>
      <w:r w:rsidR="00213F53" w:rsidRPr="007D4772">
        <w:rPr>
          <w:rFonts w:ascii="Calibri" w:hAnsi="Calibri" w:cs="Calibri"/>
          <w:color w:val="auto"/>
          <w:sz w:val="24"/>
          <w:szCs w:val="24"/>
        </w:rPr>
        <w:t>.</w:t>
      </w:r>
    </w:p>
    <w:p w14:paraId="2D5A6F9C" w14:textId="77777777" w:rsidR="00684CA2" w:rsidRPr="007D4772" w:rsidRDefault="00684CA2" w:rsidP="00684CA2">
      <w:pPr>
        <w:pStyle w:val="Body"/>
        <w:rPr>
          <w:rFonts w:ascii="Calibri" w:hAnsi="Calibri" w:cs="Calibri"/>
          <w:color w:val="auto"/>
          <w:sz w:val="24"/>
          <w:szCs w:val="24"/>
        </w:rPr>
      </w:pPr>
    </w:p>
    <w:p w14:paraId="01786C19" w14:textId="4E12049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Australia-United Kingdom Free Trade Agreement (A-UKFTA) signed in December 2021 is one example of how FTAs can benefit First Nations businesses</w:t>
      </w:r>
      <w:r w:rsidR="00213F53" w:rsidRPr="007D4772">
        <w:rPr>
          <w:rFonts w:ascii="Calibri" w:hAnsi="Calibri" w:cs="Calibri"/>
          <w:color w:val="auto"/>
          <w:sz w:val="24"/>
          <w:szCs w:val="24"/>
        </w:rPr>
        <w:t>.</w:t>
      </w:r>
    </w:p>
    <w:p w14:paraId="03D7A5F2" w14:textId="77777777" w:rsidR="00684CA2" w:rsidRPr="007D4772" w:rsidRDefault="00684CA2" w:rsidP="00684CA2">
      <w:pPr>
        <w:pStyle w:val="Body"/>
        <w:rPr>
          <w:rFonts w:ascii="Calibri" w:hAnsi="Calibri" w:cs="Calibri"/>
          <w:color w:val="auto"/>
          <w:sz w:val="24"/>
          <w:szCs w:val="24"/>
        </w:rPr>
      </w:pPr>
    </w:p>
    <w:p w14:paraId="0305E480" w14:textId="2446421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Under the A-UKFTA, Australian artists will be able to receive royalties on the resale of their works in the UK. This will benefit First Nations artists and create new revenue streams when their artwork is resold in the UK market</w:t>
      </w:r>
      <w:r w:rsidR="00213F53" w:rsidRPr="007D4772">
        <w:rPr>
          <w:rFonts w:ascii="Calibri" w:hAnsi="Calibri" w:cs="Calibri"/>
          <w:color w:val="auto"/>
          <w:sz w:val="24"/>
          <w:szCs w:val="24"/>
        </w:rPr>
        <w:t>.</w:t>
      </w:r>
    </w:p>
    <w:p w14:paraId="141BA83A" w14:textId="77777777" w:rsidR="00684CA2" w:rsidRPr="007D4772" w:rsidRDefault="00684CA2" w:rsidP="00684CA2">
      <w:pPr>
        <w:pStyle w:val="Body"/>
        <w:rPr>
          <w:rFonts w:ascii="Calibri" w:hAnsi="Calibri" w:cs="Calibri"/>
          <w:color w:val="auto"/>
          <w:sz w:val="24"/>
          <w:szCs w:val="24"/>
        </w:rPr>
      </w:pPr>
    </w:p>
    <w:p w14:paraId="0411633D" w14:textId="36611E4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 has also committed to make all reasonable efforts to join the multilateral Hague Agreement on Designs, which allows industrial designs to be protected in multiple countries or regions with minimal formalities. This will help First Nations fashion, decorative and industrial design producers as their products grow in demand internationally</w:t>
      </w:r>
      <w:r w:rsidR="00213F53" w:rsidRPr="007D4772">
        <w:rPr>
          <w:rFonts w:ascii="Calibri" w:hAnsi="Calibri" w:cs="Calibri"/>
          <w:color w:val="auto"/>
          <w:sz w:val="24"/>
          <w:szCs w:val="24"/>
        </w:rPr>
        <w:t>.</w:t>
      </w:r>
    </w:p>
    <w:p w14:paraId="2A18C999" w14:textId="77777777" w:rsidR="00684CA2" w:rsidRPr="007D4772" w:rsidRDefault="00684CA2" w:rsidP="00684CA2">
      <w:pPr>
        <w:pStyle w:val="Body"/>
        <w:rPr>
          <w:rFonts w:ascii="Calibri" w:hAnsi="Calibri" w:cs="Calibri"/>
          <w:color w:val="auto"/>
          <w:sz w:val="24"/>
          <w:szCs w:val="24"/>
        </w:rPr>
      </w:pPr>
    </w:p>
    <w:p w14:paraId="13FAC596" w14:textId="46D45C8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For its part, the UK has committed to </w:t>
      </w:r>
      <w:proofErr w:type="spellStart"/>
      <w:r w:rsidRPr="007D4772">
        <w:rPr>
          <w:rFonts w:ascii="Calibri" w:hAnsi="Calibri" w:cs="Calibri"/>
          <w:color w:val="auto"/>
          <w:sz w:val="24"/>
          <w:szCs w:val="24"/>
        </w:rPr>
        <w:t>recognising</w:t>
      </w:r>
      <w:proofErr w:type="spellEnd"/>
      <w:r w:rsidRPr="007D4772">
        <w:rPr>
          <w:rFonts w:ascii="Calibri" w:hAnsi="Calibri" w:cs="Calibri"/>
          <w:color w:val="auto"/>
          <w:sz w:val="24"/>
          <w:szCs w:val="24"/>
        </w:rPr>
        <w:t xml:space="preserve"> the importance of genetic resources, traditional knowledge and traditional cultural expression – and to work with Australia at the United Nations World Intellectual Property Organization on a multilateral solution to the protection of Indigenous traditional knowledge</w:t>
      </w:r>
      <w:r w:rsidR="00213F53" w:rsidRPr="007D4772">
        <w:rPr>
          <w:rFonts w:ascii="Calibri" w:hAnsi="Calibri" w:cs="Calibri"/>
          <w:color w:val="auto"/>
          <w:sz w:val="24"/>
          <w:szCs w:val="24"/>
        </w:rPr>
        <w:t>.</w:t>
      </w:r>
    </w:p>
    <w:p w14:paraId="167AD0BB" w14:textId="77777777" w:rsidR="00684CA2" w:rsidRPr="007D4772" w:rsidRDefault="00684CA2" w:rsidP="00684CA2">
      <w:pPr>
        <w:pStyle w:val="Body"/>
        <w:rPr>
          <w:rFonts w:ascii="Calibri" w:hAnsi="Calibri" w:cs="Calibri"/>
          <w:color w:val="auto"/>
          <w:sz w:val="24"/>
          <w:szCs w:val="24"/>
        </w:rPr>
      </w:pPr>
    </w:p>
    <w:p w14:paraId="00A6431F" w14:textId="5BEF21E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Like all Australia</w:t>
      </w:r>
      <w:r w:rsidRPr="007D4772">
        <w:rPr>
          <w:rFonts w:ascii="Calibri" w:hAnsi="Calibri" w:cs="Calibri"/>
          <w:color w:val="auto"/>
          <w:sz w:val="24"/>
          <w:szCs w:val="24"/>
          <w:rtl/>
        </w:rPr>
        <w:t>’</w:t>
      </w:r>
      <w:r w:rsidRPr="007D4772">
        <w:rPr>
          <w:rFonts w:ascii="Calibri" w:hAnsi="Calibri" w:cs="Calibri"/>
          <w:color w:val="auto"/>
          <w:sz w:val="24"/>
          <w:szCs w:val="24"/>
        </w:rPr>
        <w:t>s FTAs, the A-UKFTA also reserves the right for the Australian Government to implement policy measures which provide more opportunities for First Nations businesses, such as the Indigenous Procurement Policy</w:t>
      </w:r>
      <w:r w:rsidR="00213F53" w:rsidRPr="007D4772">
        <w:rPr>
          <w:rFonts w:ascii="Calibri" w:hAnsi="Calibri" w:cs="Calibri"/>
          <w:color w:val="auto"/>
          <w:sz w:val="24"/>
          <w:szCs w:val="24"/>
        </w:rPr>
        <w:t>.</w:t>
      </w:r>
    </w:p>
    <w:p w14:paraId="05699DAF" w14:textId="77777777" w:rsidR="00684CA2" w:rsidRPr="007D4772" w:rsidRDefault="00684CA2" w:rsidP="00684CA2">
      <w:pPr>
        <w:pStyle w:val="Body"/>
        <w:rPr>
          <w:rFonts w:ascii="Calibri" w:hAnsi="Calibri" w:cs="Calibri"/>
          <w:color w:val="auto"/>
          <w:sz w:val="24"/>
          <w:szCs w:val="24"/>
        </w:rPr>
      </w:pPr>
    </w:p>
    <w:p w14:paraId="3FD2F680" w14:textId="7FF479D9"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Government is seeking to complete all necessary domestic processes to bring the A-UKFTA into force as soon as possible to </w:t>
      </w:r>
      <w:proofErr w:type="spellStart"/>
      <w:r w:rsidRPr="007D4772">
        <w:rPr>
          <w:rFonts w:ascii="Calibri" w:hAnsi="Calibri" w:cs="Calibri"/>
          <w:color w:val="auto"/>
          <w:sz w:val="24"/>
          <w:szCs w:val="24"/>
        </w:rPr>
        <w:t>realise</w:t>
      </w:r>
      <w:proofErr w:type="spellEnd"/>
      <w:r w:rsidRPr="007D4772">
        <w:rPr>
          <w:rFonts w:ascii="Calibri" w:hAnsi="Calibri" w:cs="Calibri"/>
          <w:color w:val="auto"/>
          <w:sz w:val="24"/>
          <w:szCs w:val="24"/>
        </w:rPr>
        <w:t xml:space="preserve"> the benefits for all businesses, including First Nations businesses</w:t>
      </w:r>
      <w:r w:rsidR="00213F53" w:rsidRPr="007D4772">
        <w:rPr>
          <w:rFonts w:ascii="Calibri" w:hAnsi="Calibri" w:cs="Calibri"/>
          <w:color w:val="auto"/>
          <w:sz w:val="24"/>
          <w:szCs w:val="24"/>
        </w:rPr>
        <w:t>.</w:t>
      </w:r>
    </w:p>
    <w:p w14:paraId="1B476D1E" w14:textId="77777777" w:rsidR="00684CA2" w:rsidRPr="007D4772" w:rsidRDefault="00684CA2" w:rsidP="00684CA2">
      <w:pPr>
        <w:pStyle w:val="Body"/>
        <w:rPr>
          <w:rFonts w:ascii="Calibri" w:hAnsi="Calibri" w:cs="Calibri"/>
          <w:color w:val="auto"/>
          <w:sz w:val="24"/>
          <w:szCs w:val="24"/>
        </w:rPr>
      </w:pPr>
    </w:p>
    <w:p w14:paraId="7A5C10A0" w14:textId="3A67B81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pt-PT"/>
        </w:rPr>
        <w:t>The FTA Portal (FTAPortal.dfat.</w:t>
      </w:r>
      <w:r w:rsidRPr="007D4772">
        <w:rPr>
          <w:rFonts w:ascii="Calibri" w:hAnsi="Calibri" w:cs="Calibri"/>
          <w:color w:val="auto"/>
          <w:sz w:val="24"/>
          <w:szCs w:val="24"/>
        </w:rPr>
        <w:t>gov.au), a free online tool, helps exporters find out how FTAs with various countries and country blocs have reduced tariffs snapshots of overseas markets</w:t>
      </w:r>
      <w:r w:rsidR="00213F53" w:rsidRPr="007D4772">
        <w:rPr>
          <w:rFonts w:ascii="Calibri" w:hAnsi="Calibri" w:cs="Calibri"/>
          <w:color w:val="auto"/>
          <w:sz w:val="24"/>
          <w:szCs w:val="24"/>
        </w:rPr>
        <w:t>.</w:t>
      </w:r>
    </w:p>
    <w:p w14:paraId="38F6C9BB" w14:textId="77777777" w:rsidR="00684CA2" w:rsidRPr="007D4772" w:rsidRDefault="00684CA2" w:rsidP="00684CA2">
      <w:pPr>
        <w:pStyle w:val="Body"/>
        <w:rPr>
          <w:rFonts w:ascii="Calibri" w:hAnsi="Calibri" w:cs="Calibri"/>
          <w:color w:val="auto"/>
          <w:sz w:val="24"/>
          <w:szCs w:val="24"/>
        </w:rPr>
      </w:pPr>
    </w:p>
    <w:p w14:paraId="6EA5CB4B"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To find out how FTAs can help your business, contact fta@dfat.gov.au</w:t>
      </w:r>
    </w:p>
    <w:p w14:paraId="6974FD92" w14:textId="77777777" w:rsidR="00684CA2" w:rsidRPr="007D4772" w:rsidRDefault="00684CA2" w:rsidP="00684CA2">
      <w:pPr>
        <w:pStyle w:val="Body"/>
        <w:rPr>
          <w:rFonts w:ascii="Calibri" w:hAnsi="Calibri" w:cs="Calibri"/>
          <w:color w:val="auto"/>
          <w:sz w:val="24"/>
          <w:szCs w:val="24"/>
        </w:rPr>
      </w:pPr>
    </w:p>
    <w:p w14:paraId="4F7E88AB" w14:textId="747244B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We welcome input from First Nations business on any FTA, particularly those under negotiation. This can be an email or letter or even a formal submission Share your views with us: dfat.gov.au/trade/for-</w:t>
      </w:r>
      <w:proofErr w:type="spellStart"/>
      <w:r w:rsidRPr="007D4772">
        <w:rPr>
          <w:rFonts w:ascii="Calibri" w:hAnsi="Calibri" w:cs="Calibri"/>
          <w:color w:val="auto"/>
          <w:sz w:val="24"/>
          <w:szCs w:val="24"/>
        </w:rPr>
        <w:t>australian</w:t>
      </w:r>
      <w:proofErr w:type="spellEnd"/>
      <w:r w:rsidRPr="007D4772">
        <w:rPr>
          <w:rFonts w:ascii="Calibri" w:hAnsi="Calibri" w:cs="Calibri"/>
          <w:color w:val="auto"/>
          <w:sz w:val="24"/>
          <w:szCs w:val="24"/>
        </w:rPr>
        <w:t>-business/have-your-say-public-</w:t>
      </w:r>
      <w:r w:rsidRPr="007D4772">
        <w:rPr>
          <w:rFonts w:ascii="Calibri" w:hAnsi="Calibri" w:cs="Calibri"/>
          <w:color w:val="auto"/>
          <w:sz w:val="24"/>
          <w:szCs w:val="24"/>
          <w:lang w:val="fr-FR"/>
        </w:rPr>
        <w:t>consultations-on-</w:t>
      </w:r>
      <w:proofErr w:type="spellStart"/>
      <w:r w:rsidRPr="007D4772">
        <w:rPr>
          <w:rFonts w:ascii="Calibri" w:hAnsi="Calibri" w:cs="Calibri"/>
          <w:color w:val="auto"/>
          <w:sz w:val="24"/>
          <w:szCs w:val="24"/>
          <w:lang w:val="fr-FR"/>
        </w:rPr>
        <w:t>ftas</w:t>
      </w:r>
      <w:proofErr w:type="spellEnd"/>
    </w:p>
    <w:p w14:paraId="444DEC86" w14:textId="77777777" w:rsidR="00684CA2" w:rsidRPr="007D4772" w:rsidRDefault="00684CA2" w:rsidP="00684CA2">
      <w:pPr>
        <w:pStyle w:val="Body"/>
        <w:rPr>
          <w:rFonts w:ascii="Calibri" w:hAnsi="Calibri" w:cs="Calibri"/>
          <w:color w:val="auto"/>
          <w:sz w:val="24"/>
          <w:szCs w:val="24"/>
        </w:rPr>
      </w:pPr>
    </w:p>
    <w:p w14:paraId="525FAE19"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42F28D7B" w14:textId="64B6C2E5" w:rsidR="00684CA2" w:rsidRPr="007D4772" w:rsidRDefault="00684CA2" w:rsidP="00213F53">
      <w:pPr>
        <w:pStyle w:val="Heading1"/>
        <w:rPr>
          <w:rFonts w:ascii="Calibri" w:hAnsi="Calibri" w:cs="Calibri"/>
          <w:color w:val="auto"/>
        </w:rPr>
      </w:pPr>
      <w:bookmarkStart w:id="13" w:name="_Toc120795791"/>
      <w:r w:rsidRPr="007D4772">
        <w:rPr>
          <w:rFonts w:ascii="Calibri" w:hAnsi="Calibri" w:cs="Calibri"/>
          <w:color w:val="auto"/>
        </w:rPr>
        <w:lastRenderedPageBreak/>
        <w:t>Aboriginal art in global kitchens</w:t>
      </w:r>
      <w:bookmarkEnd w:id="13"/>
    </w:p>
    <w:p w14:paraId="6E2A8771" w14:textId="77777777" w:rsidR="00684CA2" w:rsidRPr="007D4772" w:rsidRDefault="00684CA2" w:rsidP="00684CA2">
      <w:pPr>
        <w:pStyle w:val="Body"/>
        <w:rPr>
          <w:rFonts w:ascii="Calibri" w:hAnsi="Calibri" w:cs="Calibri"/>
          <w:color w:val="auto"/>
          <w:sz w:val="24"/>
          <w:szCs w:val="24"/>
        </w:rPr>
      </w:pPr>
    </w:p>
    <w:p w14:paraId="709AD922" w14:textId="1B3BE3D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An exhibition of exclusive Australian-made </w:t>
      </w:r>
      <w:proofErr w:type="spellStart"/>
      <w:r w:rsidRPr="007D4772">
        <w:rPr>
          <w:rFonts w:ascii="Calibri" w:hAnsi="Calibri" w:cs="Calibri"/>
          <w:color w:val="auto"/>
          <w:sz w:val="24"/>
          <w:szCs w:val="24"/>
        </w:rPr>
        <w:t>Breville</w:t>
      </w:r>
      <w:proofErr w:type="spellEnd"/>
      <w:r w:rsidRPr="007D4772">
        <w:rPr>
          <w:rFonts w:ascii="Calibri" w:hAnsi="Calibri" w:cs="Calibri"/>
          <w:color w:val="auto"/>
          <w:sz w:val="24"/>
          <w:szCs w:val="24"/>
        </w:rPr>
        <w:t xml:space="preserve"> kitchen appliances featuring stunning designs from contemporary Indigenous artists has been on display at the Australian High Commission in London and our embassies in Berlin and Brussels</w:t>
      </w:r>
      <w:r w:rsidR="00213F53" w:rsidRPr="007D4772">
        <w:rPr>
          <w:rFonts w:ascii="Calibri" w:hAnsi="Calibri" w:cs="Calibri"/>
          <w:color w:val="auto"/>
          <w:sz w:val="24"/>
          <w:szCs w:val="24"/>
        </w:rPr>
        <w:t>.</w:t>
      </w:r>
    </w:p>
    <w:p w14:paraId="4034132F" w14:textId="63A0212B" w:rsidR="00684CA2" w:rsidRPr="007D4772" w:rsidRDefault="00684CA2" w:rsidP="00213F53">
      <w:pPr>
        <w:pStyle w:val="Quote"/>
        <w:rPr>
          <w:rFonts w:ascii="Calibri" w:hAnsi="Calibri" w:cs="Calibri"/>
          <w:color w:val="auto"/>
        </w:rPr>
      </w:pPr>
      <w:r w:rsidRPr="007D4772">
        <w:rPr>
          <w:rFonts w:ascii="Calibri" w:hAnsi="Calibri" w:cs="Calibri"/>
          <w:color w:val="auto"/>
        </w:rPr>
        <w:t>An Aboriginal Culinary Journey combines ancient stories with the best of contemporary design. We are giving voice to Indigenous people and taking our culture – 65,000 years of ecological, cultural knowledge to the rest of the world</w:t>
      </w:r>
      <w:r w:rsidR="00213F53" w:rsidRPr="007D4772">
        <w:rPr>
          <w:rFonts w:ascii="Calibri" w:hAnsi="Calibri" w:cs="Calibri"/>
          <w:color w:val="auto"/>
        </w:rPr>
        <w:t>.</w:t>
      </w:r>
    </w:p>
    <w:p w14:paraId="7D6F6BFE" w14:textId="33926CA2" w:rsidR="00684CA2" w:rsidRPr="007D4772" w:rsidRDefault="00684CA2" w:rsidP="00213F53">
      <w:pPr>
        <w:pStyle w:val="Quote"/>
        <w:rPr>
          <w:rFonts w:ascii="Calibri" w:hAnsi="Calibri" w:cs="Calibri"/>
          <w:color w:val="auto"/>
        </w:rPr>
      </w:pPr>
      <w:r w:rsidRPr="007D4772">
        <w:rPr>
          <w:rFonts w:ascii="Calibri" w:hAnsi="Calibri" w:cs="Calibri"/>
          <w:color w:val="auto"/>
          <w:lang w:val="fr-FR"/>
        </w:rPr>
        <w:t>Alison Page</w:t>
      </w:r>
      <w:r w:rsidR="00213F53" w:rsidRPr="007D4772">
        <w:rPr>
          <w:rFonts w:ascii="Calibri" w:hAnsi="Calibri" w:cs="Calibri"/>
          <w:color w:val="auto"/>
          <w:lang w:val="fr-FR"/>
        </w:rPr>
        <w:t xml:space="preserve">, </w:t>
      </w:r>
      <w:r w:rsidRPr="007D4772">
        <w:rPr>
          <w:rFonts w:ascii="Calibri" w:hAnsi="Calibri" w:cs="Calibri"/>
          <w:color w:val="auto"/>
          <w:lang w:val="it-IT"/>
        </w:rPr>
        <w:t>Breville Curator</w:t>
      </w:r>
    </w:p>
    <w:p w14:paraId="246C0E4F"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National Museum of Australia (NMA) and </w:t>
      </w:r>
      <w:proofErr w:type="spellStart"/>
      <w:r w:rsidRPr="007D4772">
        <w:rPr>
          <w:rFonts w:ascii="Calibri" w:hAnsi="Calibri" w:cs="Calibri"/>
          <w:color w:val="auto"/>
          <w:sz w:val="24"/>
          <w:szCs w:val="24"/>
        </w:rPr>
        <w:t>Breville</w:t>
      </w:r>
      <w:proofErr w:type="spellEnd"/>
      <w:r w:rsidRPr="007D4772">
        <w:rPr>
          <w:rFonts w:ascii="Calibri" w:hAnsi="Calibri" w:cs="Calibri"/>
          <w:color w:val="auto"/>
          <w:sz w:val="24"/>
          <w:szCs w:val="24"/>
        </w:rPr>
        <w:t xml:space="preserve"> partnered to produce an Aboriginal Culinary Journey to share the culture of Australia</w:t>
      </w:r>
      <w:r w:rsidRPr="007D4772">
        <w:rPr>
          <w:rFonts w:ascii="Calibri" w:hAnsi="Calibri" w:cs="Calibri"/>
          <w:color w:val="auto"/>
          <w:sz w:val="24"/>
          <w:szCs w:val="24"/>
          <w:rtl/>
        </w:rPr>
        <w:t>’</w:t>
      </w:r>
      <w:r w:rsidRPr="007D4772">
        <w:rPr>
          <w:rFonts w:ascii="Calibri" w:hAnsi="Calibri" w:cs="Calibri"/>
          <w:color w:val="auto"/>
          <w:sz w:val="24"/>
          <w:szCs w:val="24"/>
        </w:rPr>
        <w:t>s First Peoples with the world. The exhibition traces the story of cultural mark making from ancient campfires to modern kitchens over 65,000 years</w:t>
      </w:r>
    </w:p>
    <w:p w14:paraId="606DAC63" w14:textId="77777777" w:rsidR="00684CA2" w:rsidRPr="007D4772" w:rsidRDefault="00684CA2" w:rsidP="00684CA2">
      <w:pPr>
        <w:pStyle w:val="Body"/>
        <w:rPr>
          <w:rFonts w:ascii="Calibri" w:hAnsi="Calibri" w:cs="Calibri"/>
          <w:color w:val="auto"/>
          <w:sz w:val="24"/>
          <w:szCs w:val="24"/>
        </w:rPr>
      </w:pPr>
    </w:p>
    <w:p w14:paraId="6A7B3AF0" w14:textId="1AAFE3C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Artwork by Lucy Simpson, </w:t>
      </w:r>
      <w:proofErr w:type="spellStart"/>
      <w:r w:rsidRPr="007D4772">
        <w:rPr>
          <w:rFonts w:ascii="Calibri" w:hAnsi="Calibri" w:cs="Calibri"/>
          <w:color w:val="auto"/>
          <w:sz w:val="24"/>
          <w:szCs w:val="24"/>
        </w:rPr>
        <w:t>Warlimpirrnga</w:t>
      </w:r>
      <w:proofErr w:type="spellEnd"/>
      <w:r w:rsidRPr="007D4772">
        <w:rPr>
          <w:rFonts w:ascii="Calibri" w:hAnsi="Calibri" w:cs="Calibri"/>
          <w:color w:val="auto"/>
          <w:sz w:val="24"/>
          <w:szCs w:val="24"/>
        </w:rPr>
        <w:t xml:space="preserve"> Tjapaltjarri, </w:t>
      </w:r>
      <w:proofErr w:type="spellStart"/>
      <w:r w:rsidRPr="007D4772">
        <w:rPr>
          <w:rFonts w:ascii="Calibri" w:hAnsi="Calibri" w:cs="Calibri"/>
          <w:color w:val="auto"/>
          <w:sz w:val="24"/>
          <w:szCs w:val="24"/>
        </w:rPr>
        <w:t>Yukultji</w:t>
      </w:r>
      <w:proofErr w:type="spellEnd"/>
      <w:r w:rsidRPr="007D4772">
        <w:rPr>
          <w:rFonts w:ascii="Calibri" w:hAnsi="Calibri" w:cs="Calibri"/>
          <w:color w:val="auto"/>
          <w:sz w:val="24"/>
          <w:szCs w:val="24"/>
        </w:rPr>
        <w:t xml:space="preserve"> </w:t>
      </w:r>
      <w:proofErr w:type="spellStart"/>
      <w:r w:rsidRPr="007D4772">
        <w:rPr>
          <w:rFonts w:ascii="Calibri" w:hAnsi="Calibri" w:cs="Calibri"/>
          <w:color w:val="auto"/>
          <w:sz w:val="24"/>
          <w:szCs w:val="24"/>
        </w:rPr>
        <w:t>Napangati</w:t>
      </w:r>
      <w:proofErr w:type="spellEnd"/>
      <w:r w:rsidRPr="007D4772">
        <w:rPr>
          <w:rFonts w:ascii="Calibri" w:hAnsi="Calibri" w:cs="Calibri"/>
          <w:color w:val="auto"/>
          <w:sz w:val="24"/>
          <w:szCs w:val="24"/>
        </w:rPr>
        <w:t xml:space="preserve"> and </w:t>
      </w:r>
      <w:proofErr w:type="spellStart"/>
      <w:r w:rsidRPr="007D4772">
        <w:rPr>
          <w:rFonts w:ascii="Calibri" w:hAnsi="Calibri" w:cs="Calibri"/>
          <w:color w:val="auto"/>
          <w:sz w:val="24"/>
          <w:szCs w:val="24"/>
        </w:rPr>
        <w:t>Yalti</w:t>
      </w:r>
      <w:proofErr w:type="spellEnd"/>
      <w:r w:rsidRPr="007D4772">
        <w:rPr>
          <w:rFonts w:ascii="Calibri" w:hAnsi="Calibri" w:cs="Calibri"/>
          <w:color w:val="auto"/>
          <w:sz w:val="24"/>
          <w:szCs w:val="24"/>
        </w:rPr>
        <w:t xml:space="preserve"> </w:t>
      </w:r>
      <w:proofErr w:type="spellStart"/>
      <w:r w:rsidRPr="007D4772">
        <w:rPr>
          <w:rFonts w:ascii="Calibri" w:hAnsi="Calibri" w:cs="Calibri"/>
          <w:color w:val="auto"/>
          <w:sz w:val="24"/>
          <w:szCs w:val="24"/>
        </w:rPr>
        <w:t>Napangati</w:t>
      </w:r>
      <w:proofErr w:type="spellEnd"/>
      <w:r w:rsidRPr="007D4772">
        <w:rPr>
          <w:rFonts w:ascii="Calibri" w:hAnsi="Calibri" w:cs="Calibri"/>
          <w:color w:val="auto"/>
          <w:sz w:val="24"/>
          <w:szCs w:val="24"/>
        </w:rPr>
        <w:t xml:space="preserve"> wrap the appliances in Country and place them in the heart of people</w:t>
      </w:r>
      <w:r w:rsidRPr="007D4772">
        <w:rPr>
          <w:rFonts w:ascii="Calibri" w:hAnsi="Calibri" w:cs="Calibri"/>
          <w:color w:val="auto"/>
          <w:sz w:val="24"/>
          <w:szCs w:val="24"/>
          <w:rtl/>
        </w:rPr>
        <w:t>’</w:t>
      </w:r>
      <w:r w:rsidRPr="007D4772">
        <w:rPr>
          <w:rFonts w:ascii="Calibri" w:hAnsi="Calibri" w:cs="Calibri"/>
          <w:color w:val="auto"/>
          <w:sz w:val="24"/>
          <w:szCs w:val="24"/>
        </w:rPr>
        <w:t>s homes</w:t>
      </w:r>
      <w:r w:rsidR="000C32E5" w:rsidRPr="007D4772">
        <w:rPr>
          <w:rFonts w:ascii="Calibri" w:hAnsi="Calibri" w:cs="Calibri"/>
          <w:color w:val="auto"/>
          <w:sz w:val="24"/>
          <w:szCs w:val="24"/>
        </w:rPr>
        <w:t>.</w:t>
      </w:r>
    </w:p>
    <w:p w14:paraId="1490F563" w14:textId="77777777" w:rsidR="00684CA2" w:rsidRPr="007D4772" w:rsidRDefault="00684CA2" w:rsidP="00684CA2">
      <w:pPr>
        <w:pStyle w:val="Body"/>
        <w:rPr>
          <w:rFonts w:ascii="Calibri" w:hAnsi="Calibri" w:cs="Calibri"/>
          <w:color w:val="auto"/>
          <w:sz w:val="24"/>
          <w:szCs w:val="24"/>
        </w:rPr>
      </w:pPr>
    </w:p>
    <w:p w14:paraId="18229588" w14:textId="7E4B54EF" w:rsidR="00684CA2" w:rsidRPr="007D4772" w:rsidRDefault="00684CA2" w:rsidP="00684CA2">
      <w:pPr>
        <w:pStyle w:val="Body"/>
        <w:rPr>
          <w:rFonts w:ascii="Calibri" w:hAnsi="Calibri" w:cs="Calibri"/>
          <w:color w:val="auto"/>
          <w:sz w:val="24"/>
          <w:szCs w:val="24"/>
        </w:rPr>
      </w:pPr>
      <w:proofErr w:type="spellStart"/>
      <w:r w:rsidRPr="007D4772">
        <w:rPr>
          <w:rFonts w:ascii="Calibri" w:hAnsi="Calibri" w:cs="Calibri"/>
          <w:color w:val="auto"/>
          <w:sz w:val="24"/>
          <w:szCs w:val="24"/>
        </w:rPr>
        <w:t>Breville</w:t>
      </w:r>
      <w:proofErr w:type="spellEnd"/>
      <w:r w:rsidRPr="007D4772">
        <w:rPr>
          <w:rFonts w:ascii="Calibri" w:hAnsi="Calibri" w:cs="Calibri"/>
          <w:color w:val="auto"/>
          <w:sz w:val="24"/>
          <w:szCs w:val="24"/>
        </w:rPr>
        <w:t>, the NMA and the Department of Foreign Affairs and Trade (DFAT), led by community, worked with exclusive retail outlets Harrods London and KaDeWe Berlin (Europe</w:t>
      </w:r>
      <w:r w:rsidRPr="007D4772">
        <w:rPr>
          <w:rFonts w:ascii="Calibri" w:hAnsi="Calibri" w:cs="Calibri"/>
          <w:color w:val="auto"/>
          <w:sz w:val="24"/>
          <w:szCs w:val="24"/>
          <w:rtl/>
        </w:rPr>
        <w:t>’</w:t>
      </w:r>
      <w:r w:rsidRPr="007D4772">
        <w:rPr>
          <w:rFonts w:ascii="Calibri" w:hAnsi="Calibri" w:cs="Calibri"/>
          <w:color w:val="auto"/>
          <w:sz w:val="24"/>
          <w:szCs w:val="24"/>
        </w:rPr>
        <w:t>s largest and second largest retail outlets respectively) to collectively present an Aboriginal Culinary Journey and the affiliated retail range to international audiences</w:t>
      </w:r>
      <w:r w:rsidR="000C32E5" w:rsidRPr="007D4772">
        <w:rPr>
          <w:rFonts w:ascii="Calibri" w:hAnsi="Calibri" w:cs="Calibri"/>
          <w:color w:val="auto"/>
          <w:sz w:val="24"/>
          <w:szCs w:val="24"/>
        </w:rPr>
        <w:t>.</w:t>
      </w:r>
    </w:p>
    <w:p w14:paraId="01CF4F96" w14:textId="5D00AF20" w:rsidR="00684CA2" w:rsidRPr="007D4772" w:rsidRDefault="00684CA2" w:rsidP="00684CA2">
      <w:pPr>
        <w:pStyle w:val="Body"/>
        <w:rPr>
          <w:rFonts w:ascii="Calibri" w:hAnsi="Calibri" w:cs="Calibri"/>
          <w:color w:val="auto"/>
          <w:sz w:val="24"/>
          <w:szCs w:val="24"/>
        </w:rPr>
      </w:pPr>
    </w:p>
    <w:p w14:paraId="092CE46B" w14:textId="7B10D63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All profits generated by </w:t>
      </w:r>
      <w:proofErr w:type="spellStart"/>
      <w:r w:rsidRPr="007D4772">
        <w:rPr>
          <w:rFonts w:ascii="Calibri" w:hAnsi="Calibri" w:cs="Calibri"/>
          <w:color w:val="auto"/>
          <w:sz w:val="24"/>
          <w:szCs w:val="24"/>
        </w:rPr>
        <w:t>Breville</w:t>
      </w:r>
      <w:proofErr w:type="spellEnd"/>
      <w:r w:rsidRPr="007D4772">
        <w:rPr>
          <w:rFonts w:ascii="Calibri" w:hAnsi="Calibri" w:cs="Calibri"/>
          <w:color w:val="auto"/>
          <w:sz w:val="24"/>
          <w:szCs w:val="24"/>
          <w:rtl/>
        </w:rPr>
        <w:t>’</w:t>
      </w:r>
      <w:r w:rsidRPr="007D4772">
        <w:rPr>
          <w:rFonts w:ascii="Calibri" w:hAnsi="Calibri" w:cs="Calibri"/>
          <w:color w:val="auto"/>
          <w:sz w:val="24"/>
          <w:szCs w:val="24"/>
        </w:rPr>
        <w:t>s affiliated retail range will be returned to Indigenous charities, and with artists retaining copyright and receiving royalties from sales</w:t>
      </w:r>
      <w:r w:rsidR="000C32E5" w:rsidRPr="007D4772">
        <w:rPr>
          <w:rFonts w:ascii="Calibri" w:hAnsi="Calibri" w:cs="Calibri"/>
          <w:color w:val="auto"/>
          <w:sz w:val="24"/>
          <w:szCs w:val="24"/>
        </w:rPr>
        <w:t>.</w:t>
      </w:r>
      <w:r w:rsidRPr="007D4772">
        <w:rPr>
          <w:rFonts w:ascii="Calibri" w:hAnsi="Calibri" w:cs="Calibri"/>
          <w:color w:val="auto"/>
          <w:sz w:val="24"/>
          <w:szCs w:val="24"/>
        </w:rPr>
        <w:t xml:space="preserve"> Importantly, the collaboration has been overseen by Meriam/</w:t>
      </w:r>
      <w:proofErr w:type="spellStart"/>
      <w:r w:rsidRPr="007D4772">
        <w:rPr>
          <w:rFonts w:ascii="Calibri" w:hAnsi="Calibri" w:cs="Calibri"/>
          <w:color w:val="auto"/>
          <w:sz w:val="24"/>
          <w:szCs w:val="24"/>
        </w:rPr>
        <w:t>Wuthathi</w:t>
      </w:r>
      <w:proofErr w:type="spellEnd"/>
      <w:r w:rsidRPr="007D4772">
        <w:rPr>
          <w:rFonts w:ascii="Calibri" w:hAnsi="Calibri" w:cs="Calibri"/>
          <w:color w:val="auto"/>
          <w:sz w:val="24"/>
          <w:szCs w:val="24"/>
        </w:rPr>
        <w:t xml:space="preserve"> woman and Intellectual Property lawyer, Dr Terri Janke</w:t>
      </w:r>
      <w:r w:rsidR="00D927C9" w:rsidRPr="007D4772">
        <w:rPr>
          <w:rFonts w:ascii="Calibri" w:hAnsi="Calibri" w:cs="Calibri"/>
          <w:color w:val="auto"/>
          <w:sz w:val="24"/>
          <w:szCs w:val="24"/>
        </w:rPr>
        <w:t>.</w:t>
      </w:r>
    </w:p>
    <w:p w14:paraId="1A4395D2" w14:textId="77777777" w:rsidR="00684CA2" w:rsidRPr="007D4772" w:rsidRDefault="00684CA2" w:rsidP="00684CA2">
      <w:pPr>
        <w:pStyle w:val="Body"/>
        <w:rPr>
          <w:rFonts w:ascii="Calibri" w:hAnsi="Calibri" w:cs="Calibri"/>
          <w:color w:val="auto"/>
          <w:sz w:val="24"/>
          <w:szCs w:val="24"/>
        </w:rPr>
      </w:pPr>
    </w:p>
    <w:p w14:paraId="2DD7658F" w14:textId="4FF650A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project was the brainchild of Alison Page, a descendant of the </w:t>
      </w:r>
      <w:proofErr w:type="spellStart"/>
      <w:r w:rsidRPr="007D4772">
        <w:rPr>
          <w:rFonts w:ascii="Calibri" w:hAnsi="Calibri" w:cs="Calibri"/>
          <w:color w:val="auto"/>
          <w:sz w:val="24"/>
          <w:szCs w:val="24"/>
        </w:rPr>
        <w:t>Walbanga</w:t>
      </w:r>
      <w:proofErr w:type="spellEnd"/>
      <w:r w:rsidRPr="007D4772">
        <w:rPr>
          <w:rFonts w:ascii="Calibri" w:hAnsi="Calibri" w:cs="Calibri"/>
          <w:color w:val="auto"/>
          <w:sz w:val="24"/>
          <w:szCs w:val="24"/>
        </w:rPr>
        <w:t xml:space="preserve"> and Wadi </w:t>
      </w:r>
      <w:proofErr w:type="spellStart"/>
      <w:r w:rsidRPr="007D4772">
        <w:rPr>
          <w:rFonts w:ascii="Calibri" w:hAnsi="Calibri" w:cs="Calibri"/>
          <w:color w:val="auto"/>
          <w:sz w:val="24"/>
          <w:szCs w:val="24"/>
        </w:rPr>
        <w:t>Wadi</w:t>
      </w:r>
      <w:proofErr w:type="spellEnd"/>
      <w:r w:rsidRPr="007D4772">
        <w:rPr>
          <w:rFonts w:ascii="Calibri" w:hAnsi="Calibri" w:cs="Calibri"/>
          <w:color w:val="auto"/>
          <w:sz w:val="24"/>
          <w:szCs w:val="24"/>
        </w:rPr>
        <w:t xml:space="preserve"> people of the </w:t>
      </w:r>
      <w:proofErr w:type="spellStart"/>
      <w:r w:rsidRPr="007D4772">
        <w:rPr>
          <w:rFonts w:ascii="Calibri" w:hAnsi="Calibri" w:cs="Calibri"/>
          <w:color w:val="auto"/>
          <w:sz w:val="24"/>
          <w:szCs w:val="24"/>
        </w:rPr>
        <w:t>Yuin</w:t>
      </w:r>
      <w:proofErr w:type="spellEnd"/>
      <w:r w:rsidRPr="007D4772">
        <w:rPr>
          <w:rFonts w:ascii="Calibri" w:hAnsi="Calibri" w:cs="Calibri"/>
          <w:color w:val="auto"/>
          <w:sz w:val="24"/>
          <w:szCs w:val="24"/>
        </w:rPr>
        <w:t xml:space="preserve"> Nation, Alison was appointed as </w:t>
      </w:r>
      <w:proofErr w:type="spellStart"/>
      <w:r w:rsidRPr="007D4772">
        <w:rPr>
          <w:rFonts w:ascii="Calibri" w:hAnsi="Calibri" w:cs="Calibri"/>
          <w:color w:val="auto"/>
          <w:sz w:val="24"/>
          <w:szCs w:val="24"/>
        </w:rPr>
        <w:t>Breville</w:t>
      </w:r>
      <w:proofErr w:type="spellEnd"/>
      <w:r w:rsidRPr="007D4772">
        <w:rPr>
          <w:rFonts w:ascii="Calibri" w:hAnsi="Calibri" w:cs="Calibri"/>
          <w:color w:val="auto"/>
          <w:sz w:val="24"/>
          <w:szCs w:val="24"/>
        </w:rPr>
        <w:t xml:space="preserve"> Curator for an Aboriginal Culinary Journey She is also a member of the NMA</w:t>
      </w:r>
      <w:r w:rsidRPr="007D4772">
        <w:rPr>
          <w:rFonts w:ascii="Calibri" w:hAnsi="Calibri" w:cs="Calibri"/>
          <w:color w:val="auto"/>
          <w:sz w:val="24"/>
          <w:szCs w:val="24"/>
          <w:rtl/>
        </w:rPr>
        <w:t>’</w:t>
      </w:r>
      <w:r w:rsidRPr="007D4772">
        <w:rPr>
          <w:rFonts w:ascii="Calibri" w:hAnsi="Calibri" w:cs="Calibri"/>
          <w:color w:val="auto"/>
          <w:sz w:val="24"/>
          <w:szCs w:val="24"/>
          <w:lang w:val="fr-FR"/>
        </w:rPr>
        <w:t xml:space="preserve">s </w:t>
      </w:r>
      <w:proofErr w:type="spellStart"/>
      <w:r w:rsidRPr="007D4772">
        <w:rPr>
          <w:rFonts w:ascii="Calibri" w:hAnsi="Calibri" w:cs="Calibri"/>
          <w:color w:val="auto"/>
          <w:sz w:val="24"/>
          <w:szCs w:val="24"/>
          <w:lang w:val="fr-FR"/>
        </w:rPr>
        <w:t>Indigenous</w:t>
      </w:r>
      <w:proofErr w:type="spellEnd"/>
      <w:r w:rsidRPr="007D4772">
        <w:rPr>
          <w:rFonts w:ascii="Calibri" w:hAnsi="Calibri" w:cs="Calibri"/>
          <w:color w:val="auto"/>
          <w:sz w:val="24"/>
          <w:szCs w:val="24"/>
          <w:lang w:val="fr-FR"/>
        </w:rPr>
        <w:t xml:space="preserve"> Reference Group</w:t>
      </w:r>
      <w:r w:rsidR="00D927C9" w:rsidRPr="007D4772">
        <w:rPr>
          <w:rFonts w:ascii="Calibri" w:hAnsi="Calibri" w:cs="Calibri"/>
          <w:color w:val="auto"/>
          <w:sz w:val="24"/>
          <w:szCs w:val="24"/>
          <w:lang w:val="fr-FR"/>
        </w:rPr>
        <w:t>.</w:t>
      </w:r>
    </w:p>
    <w:p w14:paraId="3B5FE618" w14:textId="77777777" w:rsidR="00684CA2" w:rsidRPr="007D4772" w:rsidRDefault="00684CA2" w:rsidP="00684CA2">
      <w:pPr>
        <w:pStyle w:val="Body"/>
        <w:rPr>
          <w:rFonts w:ascii="Calibri" w:hAnsi="Calibri" w:cs="Calibri"/>
          <w:color w:val="auto"/>
          <w:sz w:val="24"/>
          <w:szCs w:val="24"/>
        </w:rPr>
      </w:pPr>
    </w:p>
    <w:p w14:paraId="65F1D1CA" w14:textId="6022DF01" w:rsidR="00684CA2" w:rsidRPr="007D4772" w:rsidRDefault="00684CA2" w:rsidP="00D927C9">
      <w:pPr>
        <w:pStyle w:val="Quote"/>
        <w:rPr>
          <w:rFonts w:ascii="Calibri" w:hAnsi="Calibri" w:cs="Calibri"/>
          <w:color w:val="auto"/>
        </w:rPr>
      </w:pPr>
      <w:r w:rsidRPr="007D4772">
        <w:rPr>
          <w:rFonts w:ascii="Calibri" w:hAnsi="Calibri" w:cs="Calibri"/>
          <w:color w:val="auto"/>
        </w:rPr>
        <w:t>Wrapped in Country, these once ordinary appliances have become cultural ambassadors, not unlike the Aboriginal paintings that adorn the walls of people</w:t>
      </w:r>
      <w:r w:rsidRPr="007D4772">
        <w:rPr>
          <w:rFonts w:ascii="Calibri" w:hAnsi="Calibri" w:cs="Calibri"/>
          <w:color w:val="auto"/>
          <w:rtl/>
        </w:rPr>
        <w:t>’</w:t>
      </w:r>
      <w:r w:rsidRPr="007D4772">
        <w:rPr>
          <w:rFonts w:ascii="Calibri" w:hAnsi="Calibri" w:cs="Calibri"/>
          <w:color w:val="auto"/>
        </w:rPr>
        <w:t>s homes. They act like doorways to Indigenous knowledges, giving insights into our continuing connection to Country</w:t>
      </w:r>
      <w:r w:rsidR="00D927C9" w:rsidRPr="007D4772">
        <w:rPr>
          <w:rFonts w:ascii="Calibri" w:hAnsi="Calibri" w:cs="Calibri"/>
          <w:color w:val="auto"/>
        </w:rPr>
        <w:t>.</w:t>
      </w:r>
    </w:p>
    <w:p w14:paraId="6668FFFE" w14:textId="500D6269" w:rsidR="00684CA2" w:rsidRPr="007D4772" w:rsidRDefault="00684CA2" w:rsidP="00D927C9">
      <w:pPr>
        <w:pStyle w:val="Quote"/>
        <w:rPr>
          <w:rFonts w:ascii="Calibri" w:hAnsi="Calibri" w:cs="Calibri"/>
          <w:color w:val="auto"/>
        </w:rPr>
      </w:pPr>
      <w:r w:rsidRPr="007D4772">
        <w:rPr>
          <w:rFonts w:ascii="Calibri" w:hAnsi="Calibri" w:cs="Calibri"/>
          <w:color w:val="auto"/>
        </w:rPr>
        <w:t xml:space="preserve">Margo </w:t>
      </w:r>
      <w:proofErr w:type="spellStart"/>
      <w:r w:rsidRPr="007D4772">
        <w:rPr>
          <w:rFonts w:ascii="Calibri" w:hAnsi="Calibri" w:cs="Calibri"/>
          <w:color w:val="auto"/>
        </w:rPr>
        <w:t>Ngawa</w:t>
      </w:r>
      <w:proofErr w:type="spellEnd"/>
      <w:r w:rsidRPr="007D4772">
        <w:rPr>
          <w:rFonts w:ascii="Calibri" w:hAnsi="Calibri" w:cs="Calibri"/>
          <w:color w:val="auto"/>
        </w:rPr>
        <w:t xml:space="preserve"> Neale</w:t>
      </w:r>
      <w:r w:rsidR="00D927C9" w:rsidRPr="007D4772">
        <w:rPr>
          <w:rFonts w:ascii="Calibri" w:hAnsi="Calibri" w:cs="Calibri"/>
          <w:color w:val="auto"/>
        </w:rPr>
        <w:t xml:space="preserve">, </w:t>
      </w:r>
      <w:r w:rsidRPr="007D4772">
        <w:rPr>
          <w:rFonts w:ascii="Calibri" w:hAnsi="Calibri" w:cs="Calibri"/>
          <w:color w:val="auto"/>
        </w:rPr>
        <w:t>Head of the National Museum</w:t>
      </w:r>
      <w:r w:rsidRPr="007D4772">
        <w:rPr>
          <w:rFonts w:ascii="Calibri" w:hAnsi="Calibri" w:cs="Calibri"/>
          <w:color w:val="auto"/>
          <w:rtl/>
        </w:rPr>
        <w:t>’</w:t>
      </w:r>
      <w:r w:rsidRPr="007D4772">
        <w:rPr>
          <w:rFonts w:ascii="Calibri" w:hAnsi="Calibri" w:cs="Calibri"/>
          <w:color w:val="auto"/>
        </w:rPr>
        <w:t>s Indigenous Knowledges Centre and Senior Indigenous Curator</w:t>
      </w:r>
    </w:p>
    <w:p w14:paraId="653192F4" w14:textId="77777777" w:rsidR="00684CA2" w:rsidRPr="007D4772" w:rsidRDefault="00684CA2" w:rsidP="00D927C9">
      <w:pPr>
        <w:pStyle w:val="Heading2"/>
        <w:rPr>
          <w:rFonts w:ascii="Calibri" w:hAnsi="Calibri" w:cs="Calibri"/>
          <w:color w:val="auto"/>
        </w:rPr>
      </w:pPr>
    </w:p>
    <w:p w14:paraId="5202051D" w14:textId="77777777" w:rsidR="00684CA2" w:rsidRPr="007D4772" w:rsidRDefault="00684CA2" w:rsidP="00D927C9">
      <w:pPr>
        <w:pStyle w:val="Heading2"/>
        <w:rPr>
          <w:rFonts w:ascii="Calibri" w:hAnsi="Calibri" w:cs="Calibri"/>
          <w:color w:val="auto"/>
        </w:rPr>
      </w:pPr>
      <w:r w:rsidRPr="007D4772">
        <w:rPr>
          <w:rFonts w:ascii="Calibri" w:hAnsi="Calibri" w:cs="Calibri"/>
          <w:color w:val="auto"/>
        </w:rPr>
        <w:t>Where to buy</w:t>
      </w:r>
    </w:p>
    <w:p w14:paraId="1CB0CD28" w14:textId="13A9764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w:t>
      </w:r>
      <w:r w:rsidR="00D927C9" w:rsidRPr="007D4772">
        <w:rPr>
          <w:rFonts w:ascii="Calibri" w:hAnsi="Calibri" w:cs="Calibri"/>
          <w:color w:val="auto"/>
          <w:sz w:val="24"/>
          <w:szCs w:val="24"/>
        </w:rPr>
        <w:t>:</w:t>
      </w:r>
      <w:r w:rsidRPr="007D4772">
        <w:rPr>
          <w:rFonts w:ascii="Calibri" w:hAnsi="Calibri" w:cs="Calibri"/>
          <w:color w:val="auto"/>
          <w:sz w:val="24"/>
          <w:szCs w:val="24"/>
        </w:rPr>
        <w:t xml:space="preserve"> National Museum of Australia, David Jones, Myer, Harvey Norman </w:t>
      </w:r>
    </w:p>
    <w:p w14:paraId="45BB478E" w14:textId="672C23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da-DK"/>
        </w:rPr>
        <w:t>UK</w:t>
      </w:r>
      <w:r w:rsidR="00D927C9" w:rsidRPr="007D4772">
        <w:rPr>
          <w:rFonts w:ascii="Calibri" w:hAnsi="Calibri" w:cs="Calibri"/>
          <w:color w:val="auto"/>
          <w:sz w:val="24"/>
          <w:szCs w:val="24"/>
          <w:lang w:val="da-DK"/>
        </w:rPr>
        <w:t>:</w:t>
      </w:r>
      <w:r w:rsidRPr="007D4772">
        <w:rPr>
          <w:rFonts w:ascii="Calibri" w:hAnsi="Calibri" w:cs="Calibri"/>
          <w:color w:val="auto"/>
          <w:sz w:val="24"/>
          <w:szCs w:val="24"/>
          <w:lang w:val="da-DK"/>
        </w:rPr>
        <w:t xml:space="preserve"> Harrods</w:t>
      </w:r>
    </w:p>
    <w:p w14:paraId="5DE4AE45" w14:textId="0882A19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Germany</w:t>
      </w:r>
      <w:r w:rsidR="00D927C9" w:rsidRPr="007D4772">
        <w:rPr>
          <w:rFonts w:ascii="Calibri" w:hAnsi="Calibri" w:cs="Calibri"/>
          <w:color w:val="auto"/>
          <w:sz w:val="24"/>
          <w:szCs w:val="24"/>
        </w:rPr>
        <w:t>:</w:t>
      </w:r>
      <w:r w:rsidRPr="007D4772">
        <w:rPr>
          <w:rFonts w:ascii="Calibri" w:hAnsi="Calibri" w:cs="Calibri"/>
          <w:color w:val="auto"/>
          <w:sz w:val="24"/>
          <w:szCs w:val="24"/>
        </w:rPr>
        <w:t xml:space="preserve"> KaDeWe</w:t>
      </w:r>
    </w:p>
    <w:p w14:paraId="46C0D5C9" w14:textId="77777777" w:rsidR="00684CA2" w:rsidRPr="007D4772" w:rsidRDefault="00684CA2" w:rsidP="00684CA2">
      <w:pPr>
        <w:pStyle w:val="Body"/>
        <w:rPr>
          <w:rFonts w:ascii="Calibri" w:hAnsi="Calibri" w:cs="Calibri"/>
          <w:color w:val="auto"/>
          <w:sz w:val="24"/>
          <w:szCs w:val="24"/>
        </w:rPr>
      </w:pPr>
    </w:p>
    <w:p w14:paraId="6ED64BFF" w14:textId="77777777" w:rsidR="00684CA2" w:rsidRPr="007D4772" w:rsidRDefault="00684CA2" w:rsidP="00D927C9">
      <w:pPr>
        <w:pStyle w:val="Heading1"/>
        <w:rPr>
          <w:rFonts w:ascii="Calibri" w:hAnsi="Calibri" w:cs="Calibri"/>
          <w:color w:val="auto"/>
        </w:rPr>
      </w:pPr>
      <w:bookmarkStart w:id="14" w:name="_Toc120795792"/>
      <w:r w:rsidRPr="007D4772">
        <w:rPr>
          <w:rFonts w:ascii="Calibri" w:hAnsi="Calibri" w:cs="Calibri"/>
          <w:color w:val="auto"/>
        </w:rPr>
        <w:lastRenderedPageBreak/>
        <w:t>Global Insights</w:t>
      </w:r>
      <w:bookmarkEnd w:id="14"/>
    </w:p>
    <w:p w14:paraId="42BA00E9" w14:textId="77777777" w:rsidR="00684CA2" w:rsidRPr="007D4772" w:rsidRDefault="00684CA2" w:rsidP="00D927C9">
      <w:pPr>
        <w:pStyle w:val="Heading2"/>
        <w:rPr>
          <w:rFonts w:ascii="Calibri" w:hAnsi="Calibri" w:cs="Calibri"/>
          <w:color w:val="auto"/>
        </w:rPr>
      </w:pPr>
      <w:r w:rsidRPr="007D4772">
        <w:rPr>
          <w:rFonts w:ascii="Calibri" w:hAnsi="Calibri" w:cs="Calibri"/>
          <w:color w:val="auto"/>
        </w:rPr>
        <w:t>Dispatches from the diplomatic network and state and territory offices</w:t>
      </w:r>
    </w:p>
    <w:p w14:paraId="74C1C741" w14:textId="77777777" w:rsidR="00684CA2" w:rsidRPr="007D4772" w:rsidRDefault="00684CA2" w:rsidP="00684CA2">
      <w:pPr>
        <w:pStyle w:val="Body"/>
        <w:rPr>
          <w:rFonts w:ascii="Calibri" w:hAnsi="Calibri" w:cs="Calibri"/>
          <w:color w:val="auto"/>
          <w:sz w:val="24"/>
          <w:szCs w:val="24"/>
        </w:rPr>
      </w:pPr>
    </w:p>
    <w:p w14:paraId="4905F5EF" w14:textId="77777777" w:rsidR="00684CA2" w:rsidRPr="007D4772" w:rsidRDefault="00684CA2" w:rsidP="00D927C9">
      <w:pPr>
        <w:pStyle w:val="Heading3"/>
        <w:rPr>
          <w:rFonts w:ascii="Calibri" w:hAnsi="Calibri" w:cs="Calibri"/>
          <w:color w:val="auto"/>
        </w:rPr>
      </w:pPr>
      <w:r w:rsidRPr="007D4772">
        <w:rPr>
          <w:rFonts w:ascii="Calibri" w:hAnsi="Calibri" w:cs="Calibri"/>
          <w:color w:val="auto"/>
        </w:rPr>
        <w:t xml:space="preserve">Perth: Taking the taste of Australian craft brew to the world </w:t>
      </w:r>
    </w:p>
    <w:p w14:paraId="04B8AC44" w14:textId="5ACA256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Spinifex Brewing Co has infused wild-harvested and cultivated lemon myrtle, wax flower, wattle seeds and </w:t>
      </w:r>
      <w:proofErr w:type="spellStart"/>
      <w:r w:rsidRPr="007D4772">
        <w:rPr>
          <w:rFonts w:ascii="Calibri" w:hAnsi="Calibri" w:cs="Calibri"/>
          <w:color w:val="auto"/>
          <w:sz w:val="24"/>
          <w:szCs w:val="24"/>
        </w:rPr>
        <w:t>boab</w:t>
      </w:r>
      <w:proofErr w:type="spellEnd"/>
      <w:r w:rsidRPr="007D4772">
        <w:rPr>
          <w:rFonts w:ascii="Calibri" w:hAnsi="Calibri" w:cs="Calibri"/>
          <w:color w:val="auto"/>
          <w:sz w:val="24"/>
          <w:szCs w:val="24"/>
        </w:rPr>
        <w:t xml:space="preserve"> to produce unique Australian beers. Its looking to supply the innovative craft beer range across the ASEAN region</w:t>
      </w:r>
      <w:r w:rsidR="00D927C9" w:rsidRPr="007D4772">
        <w:rPr>
          <w:rFonts w:ascii="Calibri" w:hAnsi="Calibri" w:cs="Calibri"/>
          <w:color w:val="auto"/>
          <w:sz w:val="24"/>
          <w:szCs w:val="24"/>
        </w:rPr>
        <w:t>.</w:t>
      </w:r>
    </w:p>
    <w:p w14:paraId="3BB56965" w14:textId="77777777" w:rsidR="00684CA2" w:rsidRPr="007D4772" w:rsidRDefault="00684CA2" w:rsidP="00684CA2">
      <w:pPr>
        <w:pStyle w:val="Body"/>
        <w:rPr>
          <w:rFonts w:ascii="Calibri" w:hAnsi="Calibri" w:cs="Calibri"/>
          <w:color w:val="auto"/>
          <w:sz w:val="24"/>
          <w:szCs w:val="24"/>
        </w:rPr>
      </w:pPr>
    </w:p>
    <w:p w14:paraId="3999267A" w14:textId="74F4EE6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Aboriginal businesses feature across the company</w:t>
      </w:r>
      <w:r w:rsidRPr="007D4772">
        <w:rPr>
          <w:rFonts w:ascii="Calibri" w:hAnsi="Calibri" w:cs="Calibri"/>
          <w:color w:val="auto"/>
          <w:sz w:val="24"/>
          <w:szCs w:val="24"/>
          <w:rtl/>
        </w:rPr>
        <w:t>’</w:t>
      </w:r>
      <w:r w:rsidRPr="007D4772">
        <w:rPr>
          <w:rFonts w:ascii="Calibri" w:hAnsi="Calibri" w:cs="Calibri"/>
          <w:color w:val="auto"/>
          <w:sz w:val="24"/>
          <w:szCs w:val="24"/>
        </w:rPr>
        <w:t>s supply chain, delivering economic benefits and employment opportunities</w:t>
      </w:r>
      <w:r w:rsidR="007F6B3B" w:rsidRPr="007D4772">
        <w:rPr>
          <w:rFonts w:ascii="Calibri" w:hAnsi="Calibri" w:cs="Calibri"/>
          <w:color w:val="auto"/>
          <w:sz w:val="24"/>
          <w:szCs w:val="24"/>
        </w:rPr>
        <w:t>.</w:t>
      </w:r>
    </w:p>
    <w:p w14:paraId="4365E78B" w14:textId="77777777" w:rsidR="00684CA2" w:rsidRPr="007D4772" w:rsidRDefault="00684CA2" w:rsidP="00684CA2">
      <w:pPr>
        <w:pStyle w:val="Body"/>
        <w:rPr>
          <w:rFonts w:ascii="Calibri" w:hAnsi="Calibri" w:cs="Calibri"/>
          <w:color w:val="auto"/>
          <w:sz w:val="24"/>
          <w:szCs w:val="24"/>
        </w:rPr>
      </w:pPr>
    </w:p>
    <w:p w14:paraId="7521D0A3" w14:textId="6200037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This year, the company</w:t>
      </w:r>
      <w:r w:rsidRPr="007D4772">
        <w:rPr>
          <w:rFonts w:ascii="Calibri" w:hAnsi="Calibri" w:cs="Calibri"/>
          <w:color w:val="auto"/>
          <w:sz w:val="24"/>
          <w:szCs w:val="24"/>
          <w:rtl/>
        </w:rPr>
        <w:t>’</w:t>
      </w:r>
      <w:r w:rsidRPr="007D4772">
        <w:rPr>
          <w:rFonts w:ascii="Calibri" w:hAnsi="Calibri" w:cs="Calibri"/>
          <w:color w:val="auto"/>
          <w:sz w:val="24"/>
          <w:szCs w:val="24"/>
          <w:lang w:val="fr-FR"/>
        </w:rPr>
        <w:t xml:space="preserve">s </w:t>
      </w:r>
      <w:proofErr w:type="spellStart"/>
      <w:r w:rsidRPr="007D4772">
        <w:rPr>
          <w:rFonts w:ascii="Calibri" w:hAnsi="Calibri" w:cs="Calibri"/>
          <w:color w:val="auto"/>
          <w:sz w:val="24"/>
          <w:szCs w:val="24"/>
          <w:lang w:val="fr-FR"/>
        </w:rPr>
        <w:t>co</w:t>
      </w:r>
      <w:proofErr w:type="spellEnd"/>
      <w:r w:rsidRPr="007D4772">
        <w:rPr>
          <w:rFonts w:ascii="Calibri" w:hAnsi="Calibri" w:cs="Calibri"/>
          <w:color w:val="auto"/>
          <w:sz w:val="24"/>
          <w:szCs w:val="24"/>
          <w:lang w:val="fr-FR"/>
        </w:rPr>
        <w:t>-</w:t>
      </w:r>
      <w:r w:rsidRPr="007D4772">
        <w:rPr>
          <w:rFonts w:ascii="Calibri" w:hAnsi="Calibri" w:cs="Calibri"/>
          <w:color w:val="auto"/>
          <w:sz w:val="24"/>
          <w:szCs w:val="24"/>
        </w:rPr>
        <w:t xml:space="preserve">founders John Gibbs and Mick Little travelled from Perth to Peru to </w:t>
      </w:r>
      <w:proofErr w:type="spellStart"/>
      <w:r w:rsidRPr="007D4772">
        <w:rPr>
          <w:rFonts w:ascii="Calibri" w:hAnsi="Calibri" w:cs="Calibri"/>
          <w:color w:val="auto"/>
          <w:sz w:val="24"/>
          <w:szCs w:val="24"/>
        </w:rPr>
        <w:t>realise</w:t>
      </w:r>
      <w:proofErr w:type="spellEnd"/>
      <w:r w:rsidRPr="007D4772">
        <w:rPr>
          <w:rFonts w:ascii="Calibri" w:hAnsi="Calibri" w:cs="Calibri"/>
          <w:color w:val="auto"/>
          <w:sz w:val="24"/>
          <w:szCs w:val="24"/>
        </w:rPr>
        <w:t xml:space="preserve"> their vision of taking the taste of Western Australia to the world. The visit to Peru represents a significant development, establishing a non-mining export product under the framework of the Peru Australia Free Trade Agreement</w:t>
      </w:r>
      <w:r w:rsidR="007F6B3B" w:rsidRPr="007D4772">
        <w:rPr>
          <w:rFonts w:ascii="Calibri" w:hAnsi="Calibri" w:cs="Calibri"/>
          <w:color w:val="auto"/>
          <w:sz w:val="24"/>
          <w:szCs w:val="24"/>
        </w:rPr>
        <w:t>.</w:t>
      </w:r>
    </w:p>
    <w:p w14:paraId="2D4DED16" w14:textId="77777777" w:rsidR="00684CA2" w:rsidRPr="007D4772" w:rsidRDefault="00684CA2" w:rsidP="00684CA2">
      <w:pPr>
        <w:pStyle w:val="Body"/>
        <w:rPr>
          <w:rFonts w:ascii="Calibri" w:hAnsi="Calibri" w:cs="Calibri"/>
          <w:color w:val="auto"/>
          <w:sz w:val="24"/>
          <w:szCs w:val="24"/>
        </w:rPr>
      </w:pPr>
    </w:p>
    <w:p w14:paraId="218D1FD0" w14:textId="77777777" w:rsidR="00684CA2" w:rsidRPr="007D4772" w:rsidRDefault="00684CA2" w:rsidP="007F6B3B">
      <w:pPr>
        <w:pStyle w:val="Heading3"/>
        <w:rPr>
          <w:rFonts w:ascii="Calibri" w:hAnsi="Calibri" w:cs="Calibri"/>
          <w:color w:val="auto"/>
        </w:rPr>
      </w:pPr>
      <w:r w:rsidRPr="007D4772">
        <w:rPr>
          <w:rFonts w:ascii="Calibri" w:hAnsi="Calibri" w:cs="Calibri"/>
          <w:color w:val="auto"/>
        </w:rPr>
        <w:t xml:space="preserve">London: First Nations talent on show </w:t>
      </w:r>
    </w:p>
    <w:p w14:paraId="472B29D1" w14:textId="74222C3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UK/Australia Season 2021-2022, a joint initiative between the British Council and the Australian Government to showcase Australia</w:t>
      </w:r>
      <w:r w:rsidRPr="007D4772">
        <w:rPr>
          <w:rFonts w:ascii="Calibri" w:hAnsi="Calibri" w:cs="Calibri"/>
          <w:color w:val="auto"/>
          <w:sz w:val="24"/>
          <w:szCs w:val="24"/>
          <w:rtl/>
        </w:rPr>
        <w:t>’</w:t>
      </w:r>
      <w:r w:rsidRPr="007D4772">
        <w:rPr>
          <w:rFonts w:ascii="Calibri" w:hAnsi="Calibri" w:cs="Calibri"/>
          <w:color w:val="auto"/>
          <w:sz w:val="24"/>
          <w:szCs w:val="24"/>
        </w:rPr>
        <w:t>s creativity and innovation was the ideal stage for the National Museum of Australia</w:t>
      </w:r>
      <w:r w:rsidRPr="007D4772">
        <w:rPr>
          <w:rFonts w:ascii="Calibri" w:hAnsi="Calibri" w:cs="Calibri"/>
          <w:color w:val="auto"/>
          <w:sz w:val="24"/>
          <w:szCs w:val="24"/>
          <w:rtl/>
        </w:rPr>
        <w:t>’</w:t>
      </w:r>
      <w:r w:rsidRPr="007D4772">
        <w:rPr>
          <w:rFonts w:ascii="Calibri" w:hAnsi="Calibri" w:cs="Calibri"/>
          <w:color w:val="auto"/>
          <w:sz w:val="24"/>
          <w:szCs w:val="24"/>
        </w:rPr>
        <w:t xml:space="preserve">s ground-breaking exhibition </w:t>
      </w:r>
      <w:proofErr w:type="spellStart"/>
      <w:r w:rsidRPr="007D4772">
        <w:rPr>
          <w:rFonts w:ascii="Calibri" w:hAnsi="Calibri" w:cs="Calibri"/>
          <w:color w:val="auto"/>
          <w:sz w:val="24"/>
          <w:szCs w:val="24"/>
        </w:rPr>
        <w:t>Songlines</w:t>
      </w:r>
      <w:proofErr w:type="spellEnd"/>
      <w:r w:rsidRPr="007D4772">
        <w:rPr>
          <w:rFonts w:ascii="Calibri" w:hAnsi="Calibri" w:cs="Calibri"/>
          <w:color w:val="auto"/>
          <w:sz w:val="24"/>
          <w:szCs w:val="24"/>
        </w:rPr>
        <w:t xml:space="preserve">: Tracking the Seven Sisters, an Indigenous Australian film program Homeland: Films by Australia First Nations directors, a large-scale outdoor presentation and sound installation by Indigenous Australian artist Dr Christian Thompson AO, and the exhibition Tracing the Art of a Stolen Generation: The Child Artists of </w:t>
      </w:r>
      <w:proofErr w:type="spellStart"/>
      <w:r w:rsidRPr="007D4772">
        <w:rPr>
          <w:rFonts w:ascii="Calibri" w:hAnsi="Calibri" w:cs="Calibri"/>
          <w:color w:val="auto"/>
          <w:sz w:val="24"/>
          <w:szCs w:val="24"/>
        </w:rPr>
        <w:t>Carrolup</w:t>
      </w:r>
      <w:proofErr w:type="spellEnd"/>
      <w:r w:rsidRPr="007D4772">
        <w:rPr>
          <w:rFonts w:ascii="Calibri" w:hAnsi="Calibri" w:cs="Calibri"/>
          <w:color w:val="auto"/>
          <w:sz w:val="24"/>
          <w:szCs w:val="24"/>
        </w:rPr>
        <w:t xml:space="preserve"> featuring artworks by Aboriginal children at the </w:t>
      </w:r>
      <w:proofErr w:type="spellStart"/>
      <w:r w:rsidRPr="007D4772">
        <w:rPr>
          <w:rFonts w:ascii="Calibri" w:hAnsi="Calibri" w:cs="Calibri"/>
          <w:color w:val="auto"/>
          <w:sz w:val="24"/>
          <w:szCs w:val="24"/>
        </w:rPr>
        <w:t>Carrolup</w:t>
      </w:r>
      <w:proofErr w:type="spellEnd"/>
      <w:r w:rsidRPr="007D4772">
        <w:rPr>
          <w:rFonts w:ascii="Calibri" w:hAnsi="Calibri" w:cs="Calibri"/>
          <w:color w:val="auto"/>
          <w:sz w:val="24"/>
          <w:szCs w:val="24"/>
        </w:rPr>
        <w:t xml:space="preserve"> Settlement in WA that were repatriated from the UK to Western Australia in 2013</w:t>
      </w:r>
      <w:r w:rsidR="007F6B3B" w:rsidRPr="007D4772">
        <w:rPr>
          <w:rFonts w:ascii="Calibri" w:hAnsi="Calibri" w:cs="Calibri"/>
          <w:color w:val="auto"/>
          <w:sz w:val="24"/>
          <w:szCs w:val="24"/>
        </w:rPr>
        <w:t>.</w:t>
      </w:r>
    </w:p>
    <w:p w14:paraId="5DF002D4" w14:textId="77777777" w:rsidR="00684CA2" w:rsidRPr="007D4772" w:rsidRDefault="00684CA2" w:rsidP="00684CA2">
      <w:pPr>
        <w:pStyle w:val="Body"/>
        <w:rPr>
          <w:rFonts w:ascii="Calibri" w:hAnsi="Calibri" w:cs="Calibri"/>
          <w:color w:val="auto"/>
          <w:sz w:val="24"/>
          <w:szCs w:val="24"/>
        </w:rPr>
      </w:pPr>
    </w:p>
    <w:p w14:paraId="5BA958EE" w14:textId="77777777" w:rsidR="00684CA2" w:rsidRPr="007D4772" w:rsidRDefault="00684CA2" w:rsidP="007F6B3B">
      <w:pPr>
        <w:pStyle w:val="Heading3"/>
        <w:rPr>
          <w:rFonts w:ascii="Calibri" w:hAnsi="Calibri" w:cs="Calibri"/>
          <w:color w:val="auto"/>
        </w:rPr>
      </w:pPr>
      <w:proofErr w:type="gramStart"/>
      <w:r w:rsidRPr="007D4772">
        <w:rPr>
          <w:rFonts w:ascii="Calibri" w:hAnsi="Calibri" w:cs="Calibri"/>
          <w:color w:val="auto"/>
          <w:lang w:val="fr-FR"/>
        </w:rPr>
        <w:t>Pretoria:</w:t>
      </w:r>
      <w:proofErr w:type="gramEnd"/>
      <w:r w:rsidRPr="007D4772">
        <w:rPr>
          <w:rFonts w:ascii="Calibri" w:hAnsi="Calibri" w:cs="Calibri"/>
          <w:color w:val="auto"/>
          <w:lang w:val="fr-FR"/>
        </w:rPr>
        <w:t xml:space="preserve"> Botswana, Angola, Mozambique, </w:t>
      </w:r>
      <w:proofErr w:type="spellStart"/>
      <w:r w:rsidRPr="007D4772">
        <w:rPr>
          <w:rFonts w:ascii="Calibri" w:hAnsi="Calibri" w:cs="Calibri"/>
          <w:color w:val="auto"/>
          <w:lang w:val="fr-FR"/>
        </w:rPr>
        <w:t>Zambia</w:t>
      </w:r>
      <w:proofErr w:type="spellEnd"/>
      <w:r w:rsidRPr="007D4772">
        <w:rPr>
          <w:rFonts w:ascii="Calibri" w:hAnsi="Calibri" w:cs="Calibri"/>
          <w:color w:val="auto"/>
          <w:lang w:val="fr-FR"/>
        </w:rPr>
        <w:t xml:space="preserve"> </w:t>
      </w:r>
      <w:proofErr w:type="spellStart"/>
      <w:r w:rsidRPr="007D4772">
        <w:rPr>
          <w:rFonts w:ascii="Calibri" w:hAnsi="Calibri" w:cs="Calibri"/>
          <w:color w:val="auto"/>
          <w:lang w:val="fr-FR"/>
        </w:rPr>
        <w:t>adopt</w:t>
      </w:r>
      <w:proofErr w:type="spellEnd"/>
      <w:r w:rsidRPr="007D4772">
        <w:rPr>
          <w:rFonts w:ascii="Calibri" w:hAnsi="Calibri" w:cs="Calibri"/>
          <w:color w:val="auto"/>
          <w:lang w:val="fr-FR"/>
        </w:rPr>
        <w:t xml:space="preserve"> </w:t>
      </w:r>
      <w:proofErr w:type="spellStart"/>
      <w:r w:rsidRPr="007D4772">
        <w:rPr>
          <w:rFonts w:ascii="Calibri" w:hAnsi="Calibri" w:cs="Calibri"/>
          <w:color w:val="auto"/>
          <w:lang w:val="fr-FR"/>
        </w:rPr>
        <w:t>Australian</w:t>
      </w:r>
      <w:proofErr w:type="spellEnd"/>
      <w:r w:rsidRPr="007D4772">
        <w:rPr>
          <w:rFonts w:ascii="Calibri" w:hAnsi="Calibri" w:cs="Calibri"/>
          <w:color w:val="auto"/>
          <w:lang w:val="fr-FR"/>
        </w:rPr>
        <w:t xml:space="preserve"> </w:t>
      </w:r>
      <w:proofErr w:type="spellStart"/>
      <w:r w:rsidRPr="007D4772">
        <w:rPr>
          <w:rFonts w:ascii="Calibri" w:hAnsi="Calibri" w:cs="Calibri"/>
          <w:color w:val="auto"/>
          <w:lang w:val="fr-FR"/>
        </w:rPr>
        <w:t>Indigenous</w:t>
      </w:r>
      <w:proofErr w:type="spellEnd"/>
      <w:r w:rsidRPr="007D4772">
        <w:rPr>
          <w:rFonts w:ascii="Calibri" w:hAnsi="Calibri" w:cs="Calibri"/>
          <w:color w:val="auto"/>
          <w:lang w:val="fr-FR"/>
        </w:rPr>
        <w:t xml:space="preserve"> </w:t>
      </w:r>
      <w:proofErr w:type="spellStart"/>
      <w:r w:rsidRPr="007D4772">
        <w:rPr>
          <w:rFonts w:ascii="Calibri" w:hAnsi="Calibri" w:cs="Calibri"/>
          <w:color w:val="auto"/>
          <w:lang w:val="fr-FR"/>
        </w:rPr>
        <w:t>fire</w:t>
      </w:r>
      <w:proofErr w:type="spellEnd"/>
      <w:r w:rsidRPr="007D4772">
        <w:rPr>
          <w:rFonts w:ascii="Calibri" w:hAnsi="Calibri" w:cs="Calibri"/>
          <w:color w:val="auto"/>
          <w:lang w:val="fr-FR"/>
        </w:rPr>
        <w:t xml:space="preserve"> management techniques </w:t>
      </w:r>
    </w:p>
    <w:p w14:paraId="0AC57B1B" w14:textId="3B56C09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Traditional fire management techniques from Northern Australian First Nations rangers have been successfully transferred to Botswana, Angola, Mozambique and Zambia to help prevent catastrophic savannah fires. The pilot projects, financed by the governments of Australia and Botswana, have boosted incomes in rural and remote locations and strengthened cultural links between African and Australian Indigenous communities. The exchange is part of the International Savannah Fire Management Initiative, which leverages modern science and traditional Indigenous knowledge to tackle climate change. Following the pilot, an additional three projects in Botswana, Mozambique and Zambia will receive funding from the Green Climate Fund to </w:t>
      </w:r>
      <w:proofErr w:type="spellStart"/>
      <w:r w:rsidRPr="007D4772">
        <w:rPr>
          <w:rFonts w:ascii="Calibri" w:hAnsi="Calibri" w:cs="Calibri"/>
          <w:color w:val="auto"/>
          <w:sz w:val="24"/>
          <w:szCs w:val="24"/>
        </w:rPr>
        <w:t>revitalise</w:t>
      </w:r>
      <w:proofErr w:type="spellEnd"/>
      <w:r w:rsidRPr="007D4772">
        <w:rPr>
          <w:rFonts w:ascii="Calibri" w:hAnsi="Calibri" w:cs="Calibri"/>
          <w:color w:val="auto"/>
          <w:sz w:val="24"/>
          <w:szCs w:val="24"/>
        </w:rPr>
        <w:t xml:space="preserve"> traditional fire management as a tool for climate, communities and biodiversity</w:t>
      </w:r>
      <w:r w:rsidR="00CE7FBD" w:rsidRPr="007D4772">
        <w:rPr>
          <w:rFonts w:ascii="Calibri" w:hAnsi="Calibri" w:cs="Calibri"/>
          <w:color w:val="auto"/>
          <w:sz w:val="24"/>
          <w:szCs w:val="24"/>
        </w:rPr>
        <w:t>.</w:t>
      </w:r>
    </w:p>
    <w:p w14:paraId="551069B6" w14:textId="77777777" w:rsidR="00684CA2" w:rsidRPr="007D4772" w:rsidRDefault="00684CA2" w:rsidP="00684CA2">
      <w:pPr>
        <w:pStyle w:val="Body"/>
        <w:rPr>
          <w:rFonts w:ascii="Calibri" w:hAnsi="Calibri" w:cs="Calibri"/>
          <w:color w:val="auto"/>
          <w:sz w:val="24"/>
          <w:szCs w:val="24"/>
        </w:rPr>
      </w:pPr>
    </w:p>
    <w:p w14:paraId="71B46014" w14:textId="77777777" w:rsidR="00684CA2" w:rsidRPr="007D4772" w:rsidRDefault="00684CA2" w:rsidP="00CE7FBD">
      <w:pPr>
        <w:pStyle w:val="Heading3"/>
        <w:rPr>
          <w:rFonts w:ascii="Calibri" w:hAnsi="Calibri" w:cs="Calibri"/>
          <w:color w:val="auto"/>
        </w:rPr>
      </w:pPr>
      <w:r w:rsidRPr="007D4772">
        <w:rPr>
          <w:rFonts w:ascii="Calibri" w:hAnsi="Calibri" w:cs="Calibri"/>
          <w:color w:val="auto"/>
        </w:rPr>
        <w:t>Stockholm: Australian First Nations representatives at World Water Week</w:t>
      </w:r>
    </w:p>
    <w:p w14:paraId="5EA44EA8" w14:textId="122DCF29"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Indigenous Australian water management experts participated in seminars at World Water Week in Stockholm during 30-31 August. The seminars explored the experiences of the shared centuries-old Indigenous techniques for water management and the increasing validation of Indigenous approaches by modern science. The event provided an opportunity for First Nation groups to build networks and exchange knowledge and experience</w:t>
      </w:r>
      <w:r w:rsidR="00CE7FBD" w:rsidRPr="007D4772">
        <w:rPr>
          <w:rFonts w:ascii="Calibri" w:hAnsi="Calibri" w:cs="Calibri"/>
          <w:color w:val="auto"/>
          <w:sz w:val="24"/>
          <w:szCs w:val="24"/>
        </w:rPr>
        <w:t>.</w:t>
      </w:r>
    </w:p>
    <w:p w14:paraId="606A65C9" w14:textId="77777777" w:rsidR="00684CA2" w:rsidRPr="007D4772" w:rsidRDefault="00684CA2" w:rsidP="00684CA2">
      <w:pPr>
        <w:pStyle w:val="Body"/>
        <w:rPr>
          <w:rFonts w:ascii="Calibri" w:hAnsi="Calibri" w:cs="Calibri"/>
          <w:color w:val="auto"/>
          <w:sz w:val="24"/>
          <w:szCs w:val="24"/>
        </w:rPr>
      </w:pPr>
    </w:p>
    <w:p w14:paraId="73A1FDFA" w14:textId="77777777" w:rsidR="00684CA2" w:rsidRPr="007D4772" w:rsidRDefault="00684CA2" w:rsidP="00CE7FBD">
      <w:pPr>
        <w:pStyle w:val="Heading3"/>
        <w:rPr>
          <w:rFonts w:ascii="Calibri" w:hAnsi="Calibri" w:cs="Calibri"/>
          <w:color w:val="auto"/>
        </w:rPr>
      </w:pPr>
      <w:r w:rsidRPr="007D4772">
        <w:rPr>
          <w:rFonts w:ascii="Calibri" w:hAnsi="Calibri" w:cs="Calibri"/>
          <w:color w:val="auto"/>
        </w:rPr>
        <w:lastRenderedPageBreak/>
        <w:t xml:space="preserve">Jakarta: Indigenous Australian designs on the runway at Jakarta Fashion Week </w:t>
      </w:r>
    </w:p>
    <w:p w14:paraId="2899650B" w14:textId="5B178BA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Melbourne-based designer </w:t>
      </w:r>
      <w:proofErr w:type="spellStart"/>
      <w:r w:rsidRPr="007D4772">
        <w:rPr>
          <w:rFonts w:ascii="Calibri" w:hAnsi="Calibri" w:cs="Calibri"/>
          <w:color w:val="auto"/>
          <w:sz w:val="24"/>
          <w:szCs w:val="24"/>
        </w:rPr>
        <w:t>Denni</w:t>
      </w:r>
      <w:proofErr w:type="spellEnd"/>
      <w:r w:rsidRPr="007D4772">
        <w:rPr>
          <w:rFonts w:ascii="Calibri" w:hAnsi="Calibri" w:cs="Calibri"/>
          <w:color w:val="auto"/>
          <w:sz w:val="24"/>
          <w:szCs w:val="24"/>
        </w:rPr>
        <w:t xml:space="preserve"> Francisco</w:t>
      </w:r>
      <w:r w:rsidRPr="007D4772">
        <w:rPr>
          <w:rFonts w:ascii="Calibri" w:hAnsi="Calibri" w:cs="Calibri"/>
          <w:color w:val="auto"/>
          <w:sz w:val="24"/>
          <w:szCs w:val="24"/>
          <w:rtl/>
        </w:rPr>
        <w:t>’</w:t>
      </w:r>
      <w:r w:rsidRPr="007D4772">
        <w:rPr>
          <w:rFonts w:ascii="Calibri" w:hAnsi="Calibri" w:cs="Calibri"/>
          <w:color w:val="auto"/>
          <w:sz w:val="24"/>
          <w:szCs w:val="24"/>
        </w:rPr>
        <w:t xml:space="preserve">s latest collection from sustainable fashion label </w:t>
      </w:r>
      <w:proofErr w:type="spellStart"/>
      <w:r w:rsidRPr="007D4772">
        <w:rPr>
          <w:rFonts w:ascii="Calibri" w:hAnsi="Calibri" w:cs="Calibri"/>
          <w:color w:val="auto"/>
          <w:sz w:val="24"/>
          <w:szCs w:val="24"/>
        </w:rPr>
        <w:t>Ngali</w:t>
      </w:r>
      <w:proofErr w:type="spellEnd"/>
      <w:r w:rsidRPr="007D4772">
        <w:rPr>
          <w:rFonts w:ascii="Calibri" w:hAnsi="Calibri" w:cs="Calibri"/>
          <w:color w:val="auto"/>
          <w:sz w:val="24"/>
          <w:szCs w:val="24"/>
        </w:rPr>
        <w:t xml:space="preserve"> took </w:t>
      </w:r>
      <w:proofErr w:type="spellStart"/>
      <w:r w:rsidRPr="007D4772">
        <w:rPr>
          <w:rFonts w:ascii="Calibri" w:hAnsi="Calibri" w:cs="Calibri"/>
          <w:color w:val="auto"/>
          <w:sz w:val="24"/>
          <w:szCs w:val="24"/>
        </w:rPr>
        <w:t>centre</w:t>
      </w:r>
      <w:proofErr w:type="spellEnd"/>
      <w:r w:rsidRPr="007D4772">
        <w:rPr>
          <w:rFonts w:ascii="Calibri" w:hAnsi="Calibri" w:cs="Calibri"/>
          <w:color w:val="auto"/>
          <w:sz w:val="24"/>
          <w:szCs w:val="24"/>
        </w:rPr>
        <w:t xml:space="preserve"> stage at an Australian Fashion Showcase during Jakarta Fashion Week in October. Through its contemporary collaborations with Indigenous Australian artists, </w:t>
      </w:r>
      <w:proofErr w:type="spellStart"/>
      <w:r w:rsidRPr="007D4772">
        <w:rPr>
          <w:rFonts w:ascii="Calibri" w:hAnsi="Calibri" w:cs="Calibri"/>
          <w:color w:val="auto"/>
          <w:sz w:val="24"/>
          <w:szCs w:val="24"/>
        </w:rPr>
        <w:t>Ngali</w:t>
      </w:r>
      <w:proofErr w:type="spellEnd"/>
      <w:r w:rsidRPr="007D4772">
        <w:rPr>
          <w:rFonts w:ascii="Calibri" w:hAnsi="Calibri" w:cs="Calibri"/>
          <w:color w:val="auto"/>
          <w:sz w:val="24"/>
          <w:szCs w:val="24"/>
        </w:rPr>
        <w:t xml:space="preserve"> brought Australian First Nations art to the world stage through the medium of clothing and textiles. This is the fifth year an Australian designer has featured at Jakarta Fashion Week, highlighting the strong links between our creative sectors. The fashion and textiles industries are critical to Australia</w:t>
      </w:r>
      <w:r w:rsidRPr="007D4772">
        <w:rPr>
          <w:rFonts w:ascii="Calibri" w:hAnsi="Calibri" w:cs="Calibri"/>
          <w:color w:val="auto"/>
          <w:sz w:val="24"/>
          <w:szCs w:val="24"/>
          <w:rtl/>
        </w:rPr>
        <w:t>’</w:t>
      </w:r>
      <w:r w:rsidRPr="007D4772">
        <w:rPr>
          <w:rFonts w:ascii="Calibri" w:hAnsi="Calibri" w:cs="Calibri"/>
          <w:color w:val="auto"/>
          <w:sz w:val="24"/>
          <w:szCs w:val="24"/>
        </w:rPr>
        <w:t>s and Indonesia</w:t>
      </w:r>
      <w:r w:rsidRPr="007D4772">
        <w:rPr>
          <w:rFonts w:ascii="Calibri" w:hAnsi="Calibri" w:cs="Calibri"/>
          <w:color w:val="auto"/>
          <w:sz w:val="24"/>
          <w:szCs w:val="24"/>
          <w:rtl/>
        </w:rPr>
        <w:t>’</w:t>
      </w:r>
      <w:r w:rsidRPr="007D4772">
        <w:rPr>
          <w:rFonts w:ascii="Calibri" w:hAnsi="Calibri" w:cs="Calibri"/>
          <w:color w:val="auto"/>
          <w:sz w:val="24"/>
          <w:szCs w:val="24"/>
        </w:rPr>
        <w:t xml:space="preserve">s economies. During the fashion week, </w:t>
      </w:r>
      <w:proofErr w:type="spellStart"/>
      <w:r w:rsidRPr="007D4772">
        <w:rPr>
          <w:rFonts w:ascii="Calibri" w:hAnsi="Calibri" w:cs="Calibri"/>
          <w:color w:val="auto"/>
          <w:sz w:val="24"/>
          <w:szCs w:val="24"/>
        </w:rPr>
        <w:t>Denni</w:t>
      </w:r>
      <w:proofErr w:type="spellEnd"/>
      <w:r w:rsidRPr="007D4772">
        <w:rPr>
          <w:rFonts w:ascii="Calibri" w:hAnsi="Calibri" w:cs="Calibri"/>
          <w:color w:val="auto"/>
          <w:sz w:val="24"/>
          <w:szCs w:val="24"/>
        </w:rPr>
        <w:t xml:space="preserve"> Francisco also led masterclasses with fashion and design students in partnership with the Jakarta Fashion Hub and BINUS </w:t>
      </w:r>
      <w:proofErr w:type="spellStart"/>
      <w:r w:rsidRPr="007D4772">
        <w:rPr>
          <w:rFonts w:ascii="Calibri" w:hAnsi="Calibri" w:cs="Calibri"/>
          <w:color w:val="auto"/>
          <w:sz w:val="24"/>
          <w:szCs w:val="24"/>
        </w:rPr>
        <w:t>Northumbria</w:t>
      </w:r>
      <w:proofErr w:type="spellEnd"/>
      <w:r w:rsidRPr="007D4772">
        <w:rPr>
          <w:rFonts w:ascii="Calibri" w:hAnsi="Calibri" w:cs="Calibri"/>
          <w:color w:val="auto"/>
          <w:sz w:val="24"/>
          <w:szCs w:val="24"/>
        </w:rPr>
        <w:t xml:space="preserve"> School of Design</w:t>
      </w:r>
      <w:r w:rsidR="00CE7FBD" w:rsidRPr="007D4772">
        <w:rPr>
          <w:rFonts w:ascii="Calibri" w:hAnsi="Calibri" w:cs="Calibri"/>
          <w:color w:val="auto"/>
          <w:sz w:val="24"/>
          <w:szCs w:val="24"/>
        </w:rPr>
        <w:t>.</w:t>
      </w:r>
    </w:p>
    <w:p w14:paraId="1FC62F57" w14:textId="77777777" w:rsidR="00684CA2" w:rsidRPr="007D4772" w:rsidRDefault="00684CA2" w:rsidP="00684CA2">
      <w:pPr>
        <w:pStyle w:val="Body"/>
        <w:rPr>
          <w:rFonts w:ascii="Calibri" w:hAnsi="Calibri" w:cs="Calibri"/>
          <w:color w:val="auto"/>
          <w:sz w:val="24"/>
          <w:szCs w:val="24"/>
        </w:rPr>
      </w:pPr>
    </w:p>
    <w:p w14:paraId="080414EE"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67EF0D78" w14:textId="3BA6C5EE" w:rsidR="00684CA2" w:rsidRPr="007D4772" w:rsidRDefault="00684CA2" w:rsidP="00B53CE0">
      <w:pPr>
        <w:pStyle w:val="Heading1"/>
        <w:rPr>
          <w:rFonts w:ascii="Calibri" w:hAnsi="Calibri" w:cs="Calibri"/>
          <w:color w:val="auto"/>
        </w:rPr>
      </w:pPr>
      <w:bookmarkStart w:id="15" w:name="_Toc120795793"/>
      <w:r w:rsidRPr="007D4772">
        <w:rPr>
          <w:rFonts w:ascii="Calibri" w:hAnsi="Calibri" w:cs="Calibri"/>
          <w:color w:val="auto"/>
        </w:rPr>
        <w:lastRenderedPageBreak/>
        <w:t>Indigenous business and employment hubs across Australia</w:t>
      </w:r>
      <w:bookmarkEnd w:id="15"/>
    </w:p>
    <w:p w14:paraId="58E491A7" w14:textId="77777777" w:rsidR="00684CA2" w:rsidRPr="007D4772" w:rsidRDefault="00684CA2" w:rsidP="00684CA2">
      <w:pPr>
        <w:pStyle w:val="Body"/>
        <w:rPr>
          <w:rFonts w:ascii="Calibri" w:hAnsi="Calibri" w:cs="Calibri"/>
          <w:color w:val="auto"/>
          <w:sz w:val="24"/>
          <w:szCs w:val="24"/>
        </w:rPr>
      </w:pPr>
    </w:p>
    <w:p w14:paraId="53B4A46F" w14:textId="4A91BC7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Indigenous business and employment hubs have been established across the country to support and advise Indigenous businesses in the process of starting up. The hubs also work to help connect Indigenous business owners with non-Indigenous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xml:space="preserve"> and investors, and leverage procurement opportunities with Commonwealth, State and Local Government agencies and industry</w:t>
      </w:r>
      <w:r w:rsidR="00B53CE0" w:rsidRPr="007D4772">
        <w:rPr>
          <w:rFonts w:ascii="Calibri" w:hAnsi="Calibri" w:cs="Calibri"/>
          <w:color w:val="auto"/>
          <w:sz w:val="24"/>
          <w:szCs w:val="24"/>
        </w:rPr>
        <w:t>.</w:t>
      </w:r>
    </w:p>
    <w:p w14:paraId="54151E53" w14:textId="77777777" w:rsidR="00684CA2" w:rsidRPr="007D4772" w:rsidRDefault="00684CA2" w:rsidP="00684CA2">
      <w:pPr>
        <w:pStyle w:val="Body"/>
        <w:rPr>
          <w:rFonts w:ascii="Calibri" w:hAnsi="Calibri" w:cs="Calibri"/>
          <w:color w:val="auto"/>
          <w:sz w:val="24"/>
          <w:szCs w:val="24"/>
        </w:rPr>
      </w:pPr>
    </w:p>
    <w:p w14:paraId="4939347D" w14:textId="53F873A1"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So far three Hubs, funded through the National Indigenous Australians Agency (NIAA), are up and running in Western Sydney, Perth and Adelaide. A fourth hub is currently being established in the Northern Territory (NT) and will eventually operate in four locations across the territory</w:t>
      </w:r>
      <w:r w:rsidR="00B53CE0" w:rsidRPr="007D4772">
        <w:rPr>
          <w:rFonts w:ascii="Calibri" w:hAnsi="Calibri" w:cs="Calibri"/>
          <w:color w:val="auto"/>
          <w:sz w:val="24"/>
          <w:szCs w:val="24"/>
        </w:rPr>
        <w:t>.</w:t>
      </w:r>
    </w:p>
    <w:p w14:paraId="329F6D30" w14:textId="77777777" w:rsidR="00684CA2" w:rsidRPr="007D4772" w:rsidRDefault="00684CA2" w:rsidP="00684CA2">
      <w:pPr>
        <w:pStyle w:val="Body"/>
        <w:rPr>
          <w:rFonts w:ascii="Calibri" w:hAnsi="Calibri" w:cs="Calibri"/>
          <w:color w:val="auto"/>
          <w:sz w:val="24"/>
          <w:szCs w:val="24"/>
        </w:rPr>
      </w:pPr>
    </w:p>
    <w:p w14:paraId="292C92BF" w14:textId="7D78C31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hubs provide a range of services including business advice, facilitation of access to capital, growth support, tendering assistance, training and seminars and access to office space</w:t>
      </w:r>
      <w:r w:rsidR="00B53CE0" w:rsidRPr="007D4772">
        <w:rPr>
          <w:rFonts w:ascii="Calibri" w:hAnsi="Calibri" w:cs="Calibri"/>
          <w:color w:val="auto"/>
          <w:sz w:val="24"/>
          <w:szCs w:val="24"/>
        </w:rPr>
        <w:t>.</w:t>
      </w:r>
    </w:p>
    <w:p w14:paraId="2E0667BA" w14:textId="77777777" w:rsidR="00684CA2" w:rsidRPr="007D4772" w:rsidRDefault="00684CA2" w:rsidP="00684CA2">
      <w:pPr>
        <w:pStyle w:val="Body"/>
        <w:rPr>
          <w:rFonts w:ascii="Calibri" w:hAnsi="Calibri" w:cs="Calibri"/>
          <w:color w:val="auto"/>
          <w:sz w:val="24"/>
          <w:szCs w:val="24"/>
        </w:rPr>
      </w:pPr>
    </w:p>
    <w:p w14:paraId="46C62934" w14:textId="1CE2821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Non-Indigenous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xml:space="preserve"> can work with the hubs to support Indigenous businesses. The hubs help link firms to Indigenous skills and talent and potential corporate supply chain partners and provide advice on culturally inclusive and supportive workplaces</w:t>
      </w:r>
      <w:r w:rsidR="00B53CE0" w:rsidRPr="007D4772">
        <w:rPr>
          <w:rFonts w:ascii="Calibri" w:hAnsi="Calibri" w:cs="Calibri"/>
          <w:color w:val="auto"/>
          <w:sz w:val="24"/>
          <w:szCs w:val="24"/>
        </w:rPr>
        <w:t>.</w:t>
      </w:r>
    </w:p>
    <w:p w14:paraId="3B27998A" w14:textId="77777777" w:rsidR="00684CA2" w:rsidRPr="007D4772" w:rsidRDefault="00684CA2" w:rsidP="00684CA2">
      <w:pPr>
        <w:pStyle w:val="Body"/>
        <w:rPr>
          <w:rFonts w:ascii="Calibri" w:hAnsi="Calibri" w:cs="Calibri"/>
          <w:color w:val="auto"/>
          <w:sz w:val="24"/>
          <w:szCs w:val="24"/>
        </w:rPr>
      </w:pPr>
    </w:p>
    <w:p w14:paraId="13945230" w14:textId="77777777" w:rsidR="00B53183" w:rsidRPr="007D4772" w:rsidRDefault="004A3277" w:rsidP="00B53183">
      <w:pPr>
        <w:pStyle w:val="Heading2"/>
        <w:rPr>
          <w:rFonts w:ascii="Calibri" w:hAnsi="Calibri" w:cs="Calibri"/>
          <w:color w:val="auto"/>
        </w:rPr>
      </w:pPr>
      <w:proofErr w:type="spellStart"/>
      <w:r w:rsidRPr="007D4772">
        <w:rPr>
          <w:rFonts w:ascii="Calibri" w:hAnsi="Calibri" w:cs="Calibri"/>
          <w:color w:val="auto"/>
        </w:rPr>
        <w:t>Yarpa</w:t>
      </w:r>
      <w:proofErr w:type="spellEnd"/>
      <w:r w:rsidRPr="007D4772">
        <w:rPr>
          <w:rFonts w:ascii="Calibri" w:hAnsi="Calibri" w:cs="Calibri"/>
          <w:color w:val="auto"/>
        </w:rPr>
        <w:t xml:space="preserve"> Hub, New South Wales </w:t>
      </w:r>
    </w:p>
    <w:p w14:paraId="6EB6F1BC" w14:textId="5190F825" w:rsidR="00B53183" w:rsidRPr="007D4772" w:rsidRDefault="00485FCB" w:rsidP="00684CA2">
      <w:pPr>
        <w:pStyle w:val="Body"/>
        <w:rPr>
          <w:rFonts w:ascii="Calibri" w:eastAsia="Times New Roman" w:hAnsi="Calibri" w:cs="Calibri"/>
          <w:color w:val="auto"/>
          <w:sz w:val="24"/>
          <w:szCs w:val="24"/>
        </w:rPr>
      </w:pPr>
      <w:r w:rsidRPr="007D4772">
        <w:rPr>
          <w:rFonts w:ascii="Calibri" w:eastAsia="Times New Roman" w:hAnsi="Calibri" w:cs="Calibri"/>
          <w:color w:val="auto"/>
          <w:sz w:val="24"/>
          <w:szCs w:val="24"/>
        </w:rPr>
        <w:t xml:space="preserve">The </w:t>
      </w:r>
      <w:proofErr w:type="spellStart"/>
      <w:r w:rsidRPr="007D4772">
        <w:rPr>
          <w:rFonts w:ascii="Calibri" w:eastAsia="Times New Roman" w:hAnsi="Calibri" w:cs="Calibri"/>
          <w:color w:val="auto"/>
          <w:sz w:val="24"/>
          <w:szCs w:val="24"/>
        </w:rPr>
        <w:t>Yarpa</w:t>
      </w:r>
      <w:proofErr w:type="spellEnd"/>
      <w:r w:rsidRPr="007D4772">
        <w:rPr>
          <w:rFonts w:ascii="Calibri" w:eastAsia="Times New Roman" w:hAnsi="Calibri" w:cs="Calibri"/>
          <w:color w:val="auto"/>
          <w:sz w:val="24"/>
          <w:szCs w:val="24"/>
        </w:rPr>
        <w:t xml:space="preserve"> Indigenous Business and Employment Hub has been established by the NSW Aboriginal Land Council (NSWALC) as a contracted service to the Australian Government. It is a central coordinating point for Indigenous people wanting to start, sustain or grow their business in NSW. </w:t>
      </w:r>
      <w:proofErr w:type="spellStart"/>
      <w:r w:rsidRPr="007D4772">
        <w:rPr>
          <w:rFonts w:ascii="Calibri" w:eastAsia="Times New Roman" w:hAnsi="Calibri" w:cs="Calibri"/>
          <w:color w:val="auto"/>
          <w:sz w:val="24"/>
          <w:szCs w:val="24"/>
        </w:rPr>
        <w:t>Yarpa</w:t>
      </w:r>
      <w:proofErr w:type="spellEnd"/>
      <w:r w:rsidRPr="007D4772">
        <w:rPr>
          <w:rFonts w:ascii="Calibri" w:eastAsia="Times New Roman" w:hAnsi="Calibri" w:cs="Calibri"/>
          <w:color w:val="auto"/>
          <w:sz w:val="24"/>
          <w:szCs w:val="24"/>
        </w:rPr>
        <w:t xml:space="preserve"> Hub facilitates a growth accelerator program, </w:t>
      </w:r>
      <w:proofErr w:type="spellStart"/>
      <w:r w:rsidRPr="007D4772">
        <w:rPr>
          <w:rFonts w:ascii="Calibri" w:eastAsia="Times New Roman" w:hAnsi="Calibri" w:cs="Calibri"/>
          <w:color w:val="auto"/>
          <w:sz w:val="24"/>
          <w:szCs w:val="24"/>
        </w:rPr>
        <w:t>Yarpa</w:t>
      </w:r>
      <w:proofErr w:type="spellEnd"/>
      <w:r w:rsidRPr="007D4772">
        <w:rPr>
          <w:rFonts w:ascii="Calibri" w:eastAsia="Times New Roman" w:hAnsi="Calibri" w:cs="Calibri"/>
          <w:color w:val="auto"/>
          <w:sz w:val="24"/>
          <w:szCs w:val="24"/>
        </w:rPr>
        <w:t xml:space="preserve"> Grow, for Indigenous businesses looking to improve their understanding of a range of business practices from governance through to capital and supply chains. The Hub also provides a range of holistic, wrap around services tailored to individual business needs through a team of experienced business coaches and an extensive network across the business support sector.</w:t>
      </w:r>
    </w:p>
    <w:p w14:paraId="418C8573" w14:textId="063DA7CE" w:rsidR="00485FCB" w:rsidRPr="007D4772" w:rsidRDefault="00485FCB" w:rsidP="00684CA2">
      <w:pPr>
        <w:pStyle w:val="Body"/>
        <w:rPr>
          <w:rFonts w:ascii="Calibri" w:hAnsi="Calibri" w:cs="Calibri"/>
          <w:color w:val="auto"/>
          <w:sz w:val="24"/>
          <w:szCs w:val="24"/>
        </w:rPr>
      </w:pPr>
    </w:p>
    <w:p w14:paraId="065B3ED0" w14:textId="63323ECC" w:rsidR="00D87086" w:rsidRPr="007D4772" w:rsidRDefault="00D87086" w:rsidP="00D87086">
      <w:pPr>
        <w:pStyle w:val="Heading3"/>
        <w:rPr>
          <w:rFonts w:ascii="Calibri" w:hAnsi="Calibri" w:cs="Calibri"/>
          <w:color w:val="auto"/>
        </w:rPr>
      </w:pPr>
      <w:r w:rsidRPr="007D4772">
        <w:rPr>
          <w:rFonts w:ascii="Calibri" w:hAnsi="Calibri" w:cs="Calibri"/>
          <w:color w:val="auto"/>
        </w:rPr>
        <w:t>Contact</w:t>
      </w:r>
    </w:p>
    <w:p w14:paraId="6294B097" w14:textId="77777777" w:rsidR="00B53183" w:rsidRPr="007D4772" w:rsidRDefault="004A3277" w:rsidP="00684CA2">
      <w:pPr>
        <w:pStyle w:val="Body"/>
        <w:rPr>
          <w:rFonts w:ascii="Calibri" w:hAnsi="Calibri" w:cs="Calibri"/>
          <w:color w:val="auto"/>
          <w:sz w:val="24"/>
          <w:szCs w:val="24"/>
        </w:rPr>
      </w:pPr>
      <w:r w:rsidRPr="007D4772">
        <w:rPr>
          <w:rFonts w:ascii="Calibri" w:hAnsi="Calibri" w:cs="Calibri"/>
          <w:color w:val="auto"/>
          <w:sz w:val="24"/>
          <w:szCs w:val="24"/>
        </w:rPr>
        <w:t xml:space="preserve">Level 7 203-209 Northumberland Street, Liverpool, NSW 2170 </w:t>
      </w:r>
    </w:p>
    <w:p w14:paraId="39956C29" w14:textId="77777777" w:rsidR="00B53183" w:rsidRPr="007D4772" w:rsidRDefault="004A3277" w:rsidP="00684CA2">
      <w:pPr>
        <w:pStyle w:val="Body"/>
        <w:rPr>
          <w:rFonts w:ascii="Calibri" w:hAnsi="Calibri" w:cs="Calibri"/>
          <w:color w:val="auto"/>
          <w:sz w:val="24"/>
          <w:szCs w:val="24"/>
        </w:rPr>
      </w:pPr>
      <w:r w:rsidRPr="007D4772">
        <w:rPr>
          <w:rFonts w:ascii="Calibri" w:hAnsi="Calibri" w:cs="Calibri"/>
          <w:color w:val="auto"/>
          <w:sz w:val="24"/>
          <w:szCs w:val="24"/>
        </w:rPr>
        <w:t xml:space="preserve">1300 017 177 </w:t>
      </w:r>
    </w:p>
    <w:p w14:paraId="1DBD2B82" w14:textId="7D477661" w:rsidR="00684CA2" w:rsidRPr="007D4772" w:rsidRDefault="004A3277" w:rsidP="00684CA2">
      <w:pPr>
        <w:pStyle w:val="Body"/>
        <w:rPr>
          <w:rFonts w:ascii="Calibri" w:hAnsi="Calibri" w:cs="Calibri"/>
          <w:color w:val="auto"/>
          <w:sz w:val="24"/>
          <w:szCs w:val="24"/>
        </w:rPr>
      </w:pPr>
      <w:r w:rsidRPr="007D4772">
        <w:rPr>
          <w:rFonts w:ascii="Calibri" w:hAnsi="Calibri" w:cs="Calibri"/>
          <w:color w:val="auto"/>
          <w:sz w:val="24"/>
          <w:szCs w:val="24"/>
        </w:rPr>
        <w:t>yarpa.com.a</w:t>
      </w:r>
      <w:r w:rsidR="00B53183" w:rsidRPr="007D4772">
        <w:rPr>
          <w:rFonts w:ascii="Calibri" w:hAnsi="Calibri" w:cs="Calibri"/>
          <w:color w:val="auto"/>
          <w:sz w:val="24"/>
          <w:szCs w:val="24"/>
        </w:rPr>
        <w:t>u</w:t>
      </w:r>
    </w:p>
    <w:p w14:paraId="7D3AE706" w14:textId="77777777" w:rsidR="00684CA2" w:rsidRPr="007D4772" w:rsidRDefault="00684CA2" w:rsidP="00684CA2">
      <w:pPr>
        <w:pStyle w:val="Body"/>
        <w:rPr>
          <w:rFonts w:ascii="Calibri" w:hAnsi="Calibri" w:cs="Calibri"/>
          <w:color w:val="auto"/>
          <w:sz w:val="24"/>
          <w:szCs w:val="24"/>
        </w:rPr>
      </w:pPr>
    </w:p>
    <w:p w14:paraId="5F2A0073" w14:textId="77777777" w:rsidR="00B53183" w:rsidRPr="007D4772" w:rsidRDefault="000A1C34" w:rsidP="00B53183">
      <w:pPr>
        <w:pStyle w:val="Heading2"/>
        <w:rPr>
          <w:rFonts w:ascii="Calibri" w:hAnsi="Calibri" w:cs="Calibri"/>
          <w:color w:val="auto"/>
        </w:rPr>
      </w:pPr>
      <w:r w:rsidRPr="007D4772">
        <w:rPr>
          <w:rFonts w:ascii="Calibri" w:hAnsi="Calibri" w:cs="Calibri"/>
          <w:color w:val="auto"/>
        </w:rPr>
        <w:t xml:space="preserve">The Circle, South Australia </w:t>
      </w:r>
    </w:p>
    <w:p w14:paraId="5412C1D3" w14:textId="77777777" w:rsidR="00B53183" w:rsidRPr="007D4772" w:rsidRDefault="000A1C34"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Circle - First Nations Entrepreneur Hub is a partnership between the Australian and South Australian Governments. The Circle provides Indigenous entrepreneurs and businesses in South Australia with a range of services, including business development support, expert business advice, capability growth, access to new market opportunities and a physical hub within Adelaide’s Lot Fourteen innovation district. It also provides a single point of contact for industry, government and non-government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xml:space="preserve"> looking to engage Indigenous businesses in their supply chains or to employ Indigenous People. </w:t>
      </w:r>
    </w:p>
    <w:p w14:paraId="6E8D1199" w14:textId="5234B9EB" w:rsidR="00B53183" w:rsidRPr="007D4772" w:rsidRDefault="00B53183" w:rsidP="00684CA2">
      <w:pPr>
        <w:pStyle w:val="Body"/>
        <w:rPr>
          <w:rFonts w:ascii="Calibri" w:hAnsi="Calibri" w:cs="Calibri"/>
          <w:color w:val="auto"/>
          <w:sz w:val="24"/>
          <w:szCs w:val="24"/>
        </w:rPr>
      </w:pPr>
    </w:p>
    <w:p w14:paraId="1C19E228" w14:textId="77777777" w:rsidR="00D87086" w:rsidRPr="007D4772" w:rsidRDefault="00D87086" w:rsidP="00D87086">
      <w:pPr>
        <w:pStyle w:val="Heading3"/>
        <w:rPr>
          <w:rFonts w:ascii="Calibri" w:hAnsi="Calibri" w:cs="Calibri"/>
          <w:color w:val="auto"/>
        </w:rPr>
      </w:pPr>
      <w:r w:rsidRPr="007D4772">
        <w:rPr>
          <w:rFonts w:ascii="Calibri" w:hAnsi="Calibri" w:cs="Calibri"/>
          <w:color w:val="auto"/>
        </w:rPr>
        <w:t>Contact</w:t>
      </w:r>
    </w:p>
    <w:p w14:paraId="6B8D7B98" w14:textId="1715585F" w:rsidR="00B53183" w:rsidRPr="007D4772" w:rsidRDefault="000A1C34" w:rsidP="00684CA2">
      <w:pPr>
        <w:pStyle w:val="Body"/>
        <w:rPr>
          <w:rFonts w:ascii="Calibri" w:hAnsi="Calibri" w:cs="Calibri"/>
          <w:color w:val="auto"/>
          <w:sz w:val="24"/>
          <w:szCs w:val="24"/>
        </w:rPr>
      </w:pPr>
      <w:r w:rsidRPr="007D4772">
        <w:rPr>
          <w:rFonts w:ascii="Calibri" w:hAnsi="Calibri" w:cs="Calibri"/>
          <w:color w:val="auto"/>
          <w:sz w:val="24"/>
          <w:szCs w:val="24"/>
        </w:rPr>
        <w:t xml:space="preserve">Lot Fourteen, Ground Floor, TechCentral Building, </w:t>
      </w:r>
      <w:proofErr w:type="spellStart"/>
      <w:r w:rsidRPr="007D4772">
        <w:rPr>
          <w:rFonts w:ascii="Calibri" w:hAnsi="Calibri" w:cs="Calibri"/>
          <w:color w:val="auto"/>
          <w:sz w:val="24"/>
          <w:szCs w:val="24"/>
        </w:rPr>
        <w:t>Frome</w:t>
      </w:r>
      <w:proofErr w:type="spellEnd"/>
      <w:r w:rsidRPr="007D4772">
        <w:rPr>
          <w:rFonts w:ascii="Calibri" w:hAnsi="Calibri" w:cs="Calibri"/>
          <w:color w:val="auto"/>
          <w:sz w:val="24"/>
          <w:szCs w:val="24"/>
        </w:rPr>
        <w:t xml:space="preserve"> Road, Adelaide, SA 5000 </w:t>
      </w:r>
      <w:hyperlink r:id="rId8" w:history="1">
        <w:r w:rsidR="00B53183" w:rsidRPr="007D4772">
          <w:rPr>
            <w:rStyle w:val="Hyperlink"/>
            <w:rFonts w:ascii="Calibri" w:hAnsi="Calibri" w:cs="Calibri"/>
            <w:color w:val="auto"/>
            <w:sz w:val="24"/>
            <w:szCs w:val="24"/>
          </w:rPr>
          <w:t>thecircle@sa.gov.au</w:t>
        </w:r>
      </w:hyperlink>
      <w:r w:rsidRPr="007D4772">
        <w:rPr>
          <w:rFonts w:ascii="Calibri" w:hAnsi="Calibri" w:cs="Calibri"/>
          <w:color w:val="auto"/>
          <w:sz w:val="24"/>
          <w:szCs w:val="24"/>
        </w:rPr>
        <w:t xml:space="preserve"> </w:t>
      </w:r>
    </w:p>
    <w:p w14:paraId="5BA0E7E6" w14:textId="34E90C66" w:rsidR="00684CA2" w:rsidRPr="007D4772" w:rsidRDefault="000A1C34" w:rsidP="00684CA2">
      <w:pPr>
        <w:pStyle w:val="Body"/>
        <w:rPr>
          <w:rFonts w:ascii="Calibri" w:hAnsi="Calibri" w:cs="Calibri"/>
          <w:color w:val="auto"/>
          <w:sz w:val="24"/>
          <w:szCs w:val="24"/>
        </w:rPr>
      </w:pPr>
      <w:r w:rsidRPr="007D4772">
        <w:rPr>
          <w:rFonts w:ascii="Calibri" w:hAnsi="Calibri" w:cs="Calibri"/>
          <w:color w:val="auto"/>
          <w:sz w:val="24"/>
          <w:szCs w:val="24"/>
        </w:rPr>
        <w:t>thecircle.sa.gov.a</w:t>
      </w:r>
      <w:r w:rsidR="00B53183" w:rsidRPr="007D4772">
        <w:rPr>
          <w:rFonts w:ascii="Calibri" w:hAnsi="Calibri" w:cs="Calibri"/>
          <w:color w:val="auto"/>
          <w:sz w:val="24"/>
          <w:szCs w:val="24"/>
        </w:rPr>
        <w:t>u</w:t>
      </w:r>
    </w:p>
    <w:p w14:paraId="5DE72607" w14:textId="07AAB91B" w:rsidR="00B53183" w:rsidRPr="007D4772" w:rsidRDefault="00B53183" w:rsidP="00684CA2">
      <w:pPr>
        <w:pStyle w:val="Body"/>
        <w:rPr>
          <w:rFonts w:ascii="Calibri" w:hAnsi="Calibri" w:cs="Calibri"/>
          <w:color w:val="auto"/>
          <w:sz w:val="24"/>
          <w:szCs w:val="24"/>
        </w:rPr>
      </w:pPr>
    </w:p>
    <w:p w14:paraId="26B9D99B" w14:textId="77777777" w:rsidR="00B53183" w:rsidRPr="007D4772" w:rsidRDefault="00B53183" w:rsidP="00B53183">
      <w:pPr>
        <w:pStyle w:val="Heading2"/>
        <w:rPr>
          <w:rFonts w:ascii="Calibri" w:hAnsi="Calibri" w:cs="Calibri"/>
          <w:color w:val="auto"/>
        </w:rPr>
      </w:pPr>
      <w:proofErr w:type="spellStart"/>
      <w:r w:rsidRPr="007D4772">
        <w:rPr>
          <w:rFonts w:ascii="Calibri" w:hAnsi="Calibri" w:cs="Calibri"/>
          <w:color w:val="auto"/>
        </w:rPr>
        <w:t>Waalitj</w:t>
      </w:r>
      <w:proofErr w:type="spellEnd"/>
      <w:r w:rsidRPr="007D4772">
        <w:rPr>
          <w:rFonts w:ascii="Calibri" w:hAnsi="Calibri" w:cs="Calibri"/>
          <w:color w:val="auto"/>
        </w:rPr>
        <w:t xml:space="preserve"> Hub, Western Australia </w:t>
      </w:r>
    </w:p>
    <w:p w14:paraId="62E77D4E" w14:textId="77777777" w:rsidR="002F5C98" w:rsidRPr="007D4772" w:rsidRDefault="00B53183" w:rsidP="00684CA2">
      <w:pPr>
        <w:pStyle w:val="Body"/>
        <w:rPr>
          <w:rFonts w:ascii="Calibri" w:hAnsi="Calibri" w:cs="Calibri"/>
          <w:color w:val="auto"/>
          <w:sz w:val="24"/>
          <w:szCs w:val="24"/>
        </w:rPr>
      </w:pPr>
      <w:r w:rsidRPr="007D4772">
        <w:rPr>
          <w:rFonts w:ascii="Calibri" w:hAnsi="Calibri" w:cs="Calibri"/>
          <w:color w:val="auto"/>
          <w:sz w:val="24"/>
          <w:szCs w:val="24"/>
        </w:rPr>
        <w:t xml:space="preserve">The </w:t>
      </w:r>
      <w:proofErr w:type="spellStart"/>
      <w:r w:rsidRPr="007D4772">
        <w:rPr>
          <w:rFonts w:ascii="Calibri" w:hAnsi="Calibri" w:cs="Calibri"/>
          <w:color w:val="auto"/>
          <w:sz w:val="24"/>
          <w:szCs w:val="24"/>
        </w:rPr>
        <w:t>Waalitj</w:t>
      </w:r>
      <w:proofErr w:type="spellEnd"/>
      <w:r w:rsidRPr="007D4772">
        <w:rPr>
          <w:rFonts w:ascii="Calibri" w:hAnsi="Calibri" w:cs="Calibri"/>
          <w:color w:val="auto"/>
          <w:sz w:val="24"/>
          <w:szCs w:val="24"/>
        </w:rPr>
        <w:t xml:space="preserve"> Hub is a contracted service to the Australian Government. The </w:t>
      </w:r>
      <w:proofErr w:type="spellStart"/>
      <w:r w:rsidRPr="007D4772">
        <w:rPr>
          <w:rFonts w:ascii="Calibri" w:hAnsi="Calibri" w:cs="Calibri"/>
          <w:color w:val="auto"/>
          <w:sz w:val="24"/>
          <w:szCs w:val="24"/>
        </w:rPr>
        <w:t>Waalitj</w:t>
      </w:r>
      <w:proofErr w:type="spellEnd"/>
      <w:r w:rsidRPr="007D4772">
        <w:rPr>
          <w:rFonts w:ascii="Calibri" w:hAnsi="Calibri" w:cs="Calibri"/>
          <w:color w:val="auto"/>
          <w:sz w:val="24"/>
          <w:szCs w:val="24"/>
        </w:rPr>
        <w:t xml:space="preserve"> Hub provides a culturally safe place for Aboriginal and Torres Strait Islander people seeking commercial advice on starting, growing or sustaining their businesses. In-house business coaches assess each business’ needs and provide a range of support services to help businesses achieve their strategic objectives. </w:t>
      </w:r>
    </w:p>
    <w:p w14:paraId="2844C539" w14:textId="5F23AFC9" w:rsidR="002F5C98" w:rsidRPr="007D4772" w:rsidRDefault="002F5C98" w:rsidP="00684CA2">
      <w:pPr>
        <w:pStyle w:val="Body"/>
        <w:rPr>
          <w:rFonts w:ascii="Calibri" w:hAnsi="Calibri" w:cs="Calibri"/>
          <w:color w:val="auto"/>
          <w:sz w:val="24"/>
          <w:szCs w:val="24"/>
        </w:rPr>
      </w:pPr>
    </w:p>
    <w:p w14:paraId="7B29C201" w14:textId="77777777" w:rsidR="00D87086" w:rsidRPr="007D4772" w:rsidRDefault="00D87086" w:rsidP="00D87086">
      <w:pPr>
        <w:pStyle w:val="Heading3"/>
        <w:rPr>
          <w:rFonts w:ascii="Calibri" w:hAnsi="Calibri" w:cs="Calibri"/>
          <w:color w:val="auto"/>
        </w:rPr>
      </w:pPr>
      <w:r w:rsidRPr="007D4772">
        <w:rPr>
          <w:rFonts w:ascii="Calibri" w:hAnsi="Calibri" w:cs="Calibri"/>
          <w:color w:val="auto"/>
        </w:rPr>
        <w:t>Contact</w:t>
      </w:r>
    </w:p>
    <w:p w14:paraId="6B94D639" w14:textId="47EB4862" w:rsidR="002F5C98" w:rsidRPr="007D4772" w:rsidRDefault="00B53183" w:rsidP="00684CA2">
      <w:pPr>
        <w:pStyle w:val="Body"/>
        <w:rPr>
          <w:rFonts w:ascii="Calibri" w:hAnsi="Calibri" w:cs="Calibri"/>
          <w:color w:val="auto"/>
          <w:sz w:val="24"/>
          <w:szCs w:val="24"/>
        </w:rPr>
      </w:pPr>
      <w:r w:rsidRPr="007D4772">
        <w:rPr>
          <w:rFonts w:ascii="Calibri" w:hAnsi="Calibri" w:cs="Calibri"/>
          <w:color w:val="auto"/>
          <w:sz w:val="24"/>
          <w:szCs w:val="24"/>
        </w:rPr>
        <w:t xml:space="preserve">53 Burswood Road, Burswood, WA 6100 </w:t>
      </w:r>
    </w:p>
    <w:p w14:paraId="7BB07EBA" w14:textId="15328352" w:rsidR="002F5C98" w:rsidRPr="007D4772" w:rsidRDefault="007F68D6" w:rsidP="00684CA2">
      <w:pPr>
        <w:pStyle w:val="Body"/>
        <w:rPr>
          <w:rFonts w:ascii="Calibri" w:hAnsi="Calibri" w:cs="Calibri"/>
          <w:color w:val="auto"/>
          <w:sz w:val="24"/>
          <w:szCs w:val="24"/>
        </w:rPr>
      </w:pPr>
      <w:hyperlink r:id="rId9" w:history="1">
        <w:r w:rsidR="002F5C98" w:rsidRPr="007D4772">
          <w:rPr>
            <w:rStyle w:val="Hyperlink"/>
            <w:rFonts w:ascii="Calibri" w:hAnsi="Calibri" w:cs="Calibri"/>
            <w:color w:val="auto"/>
            <w:sz w:val="24"/>
            <w:szCs w:val="24"/>
          </w:rPr>
          <w:t>waalitjhub@wf.org.au</w:t>
        </w:r>
      </w:hyperlink>
      <w:r w:rsidR="00B53183" w:rsidRPr="007D4772">
        <w:rPr>
          <w:rFonts w:ascii="Calibri" w:hAnsi="Calibri" w:cs="Calibri"/>
          <w:color w:val="auto"/>
          <w:sz w:val="24"/>
          <w:szCs w:val="24"/>
        </w:rPr>
        <w:t xml:space="preserve"> </w:t>
      </w:r>
    </w:p>
    <w:p w14:paraId="3B8BFD20" w14:textId="714EEB94" w:rsidR="00B53183" w:rsidRPr="007D4772" w:rsidRDefault="00B53183" w:rsidP="00684CA2">
      <w:pPr>
        <w:pStyle w:val="Body"/>
        <w:rPr>
          <w:rFonts w:ascii="Calibri" w:hAnsi="Calibri" w:cs="Calibri"/>
          <w:color w:val="auto"/>
          <w:sz w:val="24"/>
          <w:szCs w:val="24"/>
        </w:rPr>
      </w:pPr>
      <w:r w:rsidRPr="007D4772">
        <w:rPr>
          <w:rFonts w:ascii="Calibri" w:hAnsi="Calibri" w:cs="Calibri"/>
          <w:color w:val="auto"/>
          <w:sz w:val="24"/>
          <w:szCs w:val="24"/>
        </w:rPr>
        <w:t>wf.org.au/</w:t>
      </w:r>
      <w:proofErr w:type="spellStart"/>
      <w:r w:rsidRPr="007D4772">
        <w:rPr>
          <w:rFonts w:ascii="Calibri" w:hAnsi="Calibri" w:cs="Calibri"/>
          <w:color w:val="auto"/>
          <w:sz w:val="24"/>
          <w:szCs w:val="24"/>
        </w:rPr>
        <w:t>waalitj</w:t>
      </w:r>
      <w:proofErr w:type="spellEnd"/>
      <w:r w:rsidRPr="007D4772">
        <w:rPr>
          <w:rFonts w:ascii="Calibri" w:hAnsi="Calibri" w:cs="Calibri"/>
          <w:color w:val="auto"/>
          <w:sz w:val="24"/>
          <w:szCs w:val="24"/>
        </w:rPr>
        <w:t>-hub</w:t>
      </w:r>
    </w:p>
    <w:p w14:paraId="46ED3FD7" w14:textId="77777777" w:rsidR="00684CA2" w:rsidRPr="007D4772" w:rsidRDefault="00684CA2" w:rsidP="00684CA2">
      <w:pPr>
        <w:pStyle w:val="Body"/>
        <w:rPr>
          <w:rFonts w:ascii="Calibri" w:hAnsi="Calibri" w:cs="Calibri"/>
          <w:color w:val="auto"/>
          <w:sz w:val="24"/>
          <w:szCs w:val="24"/>
        </w:rPr>
      </w:pPr>
    </w:p>
    <w:p w14:paraId="62D60DE0"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16B6FA6B" w14:textId="1FA39D4B" w:rsidR="00684CA2" w:rsidRPr="007D4772" w:rsidRDefault="00684CA2" w:rsidP="00B53CE0">
      <w:pPr>
        <w:pStyle w:val="Heading1"/>
        <w:rPr>
          <w:rFonts w:ascii="Calibri" w:hAnsi="Calibri" w:cs="Calibri"/>
          <w:color w:val="auto"/>
        </w:rPr>
      </w:pPr>
      <w:bookmarkStart w:id="16" w:name="_Toc120795794"/>
      <w:r w:rsidRPr="007D4772">
        <w:rPr>
          <w:rFonts w:ascii="Calibri" w:hAnsi="Calibri" w:cs="Calibri"/>
          <w:color w:val="auto"/>
        </w:rPr>
        <w:lastRenderedPageBreak/>
        <w:t>Global strategies to lift our regions to global markets</w:t>
      </w:r>
      <w:bookmarkEnd w:id="16"/>
    </w:p>
    <w:p w14:paraId="04B19026" w14:textId="77777777" w:rsidR="00684CA2" w:rsidRPr="007D4772" w:rsidRDefault="00684CA2" w:rsidP="00684CA2">
      <w:pPr>
        <w:pStyle w:val="Body"/>
        <w:rPr>
          <w:rFonts w:ascii="Calibri" w:hAnsi="Calibri" w:cs="Calibri"/>
          <w:color w:val="auto"/>
          <w:sz w:val="24"/>
          <w:szCs w:val="24"/>
        </w:rPr>
      </w:pPr>
    </w:p>
    <w:p w14:paraId="2AF3BAE7" w14:textId="665138B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Horizons International Engagement program has wrapped up for the year and has now seen some amazing international strategies developed by the more than 60 participants from across Australia</w:t>
      </w:r>
      <w:r w:rsidR="00B53CE0" w:rsidRPr="007D4772">
        <w:rPr>
          <w:rFonts w:ascii="Calibri" w:hAnsi="Calibri" w:cs="Calibri"/>
          <w:color w:val="auto"/>
          <w:sz w:val="24"/>
          <w:szCs w:val="24"/>
        </w:rPr>
        <w:t>.</w:t>
      </w:r>
    </w:p>
    <w:p w14:paraId="6355F320" w14:textId="77777777" w:rsidR="00684CA2" w:rsidRPr="007D4772" w:rsidRDefault="00684CA2" w:rsidP="00684CA2">
      <w:pPr>
        <w:pStyle w:val="Body"/>
        <w:rPr>
          <w:rFonts w:ascii="Calibri" w:hAnsi="Calibri" w:cs="Calibri"/>
          <w:color w:val="auto"/>
          <w:sz w:val="24"/>
          <w:szCs w:val="24"/>
        </w:rPr>
      </w:pPr>
    </w:p>
    <w:p w14:paraId="735D1034" w14:textId="54F9509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Hosted by the Department of Foreign Affairs and Trade and delivered by the Regional Australia Institute, Horizons is designed to guide economic development officers in regional </w:t>
      </w:r>
      <w:proofErr w:type="spellStart"/>
      <w:r w:rsidRPr="007D4772">
        <w:rPr>
          <w:rFonts w:ascii="Calibri" w:hAnsi="Calibri" w:cs="Calibri"/>
          <w:color w:val="auto"/>
          <w:sz w:val="24"/>
          <w:szCs w:val="24"/>
        </w:rPr>
        <w:t>centres</w:t>
      </w:r>
      <w:proofErr w:type="spellEnd"/>
      <w:r w:rsidRPr="007D4772">
        <w:rPr>
          <w:rFonts w:ascii="Calibri" w:hAnsi="Calibri" w:cs="Calibri"/>
          <w:color w:val="auto"/>
          <w:sz w:val="24"/>
          <w:szCs w:val="24"/>
        </w:rPr>
        <w:t xml:space="preserve"> to export pathways and to consider ways to attract international investors and tourists. The program builds capacity within these </w:t>
      </w:r>
      <w:proofErr w:type="spellStart"/>
      <w:r w:rsidRPr="007D4772">
        <w:rPr>
          <w:rFonts w:ascii="Calibri" w:hAnsi="Calibri" w:cs="Calibri"/>
          <w:color w:val="auto"/>
          <w:sz w:val="24"/>
          <w:szCs w:val="24"/>
        </w:rPr>
        <w:t>organisations</w:t>
      </w:r>
      <w:proofErr w:type="spellEnd"/>
      <w:r w:rsidRPr="007D4772">
        <w:rPr>
          <w:rFonts w:ascii="Calibri" w:hAnsi="Calibri" w:cs="Calibri"/>
          <w:color w:val="auto"/>
          <w:sz w:val="24"/>
          <w:szCs w:val="24"/>
        </w:rPr>
        <w:t xml:space="preserve"> to help local business harness trade, tourism and investment opportunities Participants have had access to mentoring and networking opportunities that are tailored to each participant</w:t>
      </w:r>
      <w:r w:rsidRPr="007D4772">
        <w:rPr>
          <w:rFonts w:ascii="Calibri" w:hAnsi="Calibri" w:cs="Calibri"/>
          <w:color w:val="auto"/>
          <w:sz w:val="24"/>
          <w:szCs w:val="24"/>
          <w:rtl/>
        </w:rPr>
        <w:t>’</w:t>
      </w:r>
      <w:r w:rsidRPr="007D4772">
        <w:rPr>
          <w:rFonts w:ascii="Calibri" w:hAnsi="Calibri" w:cs="Calibri"/>
          <w:color w:val="auto"/>
          <w:sz w:val="24"/>
          <w:szCs w:val="24"/>
        </w:rPr>
        <w:t>s goals</w:t>
      </w:r>
      <w:r w:rsidR="00B53CE0" w:rsidRPr="007D4772">
        <w:rPr>
          <w:rFonts w:ascii="Calibri" w:hAnsi="Calibri" w:cs="Calibri"/>
          <w:color w:val="auto"/>
          <w:sz w:val="24"/>
          <w:szCs w:val="24"/>
        </w:rPr>
        <w:t>.</w:t>
      </w:r>
    </w:p>
    <w:p w14:paraId="54438537" w14:textId="77777777" w:rsidR="00684CA2" w:rsidRPr="007D4772" w:rsidRDefault="00684CA2" w:rsidP="00684CA2">
      <w:pPr>
        <w:pStyle w:val="Body"/>
        <w:rPr>
          <w:rFonts w:ascii="Calibri" w:hAnsi="Calibri" w:cs="Calibri"/>
          <w:color w:val="auto"/>
          <w:sz w:val="24"/>
          <w:szCs w:val="24"/>
        </w:rPr>
      </w:pPr>
    </w:p>
    <w:p w14:paraId="3D5A5F3B" w14:textId="7B96A79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Program participants automatically become members of the exclusive Horizons alumni, connecting them to a vast network of national and international </w:t>
      </w:r>
      <w:proofErr w:type="spellStart"/>
      <w:r w:rsidRPr="007D4772">
        <w:rPr>
          <w:rFonts w:ascii="Calibri" w:hAnsi="Calibri" w:cs="Calibri"/>
          <w:color w:val="auto"/>
          <w:sz w:val="24"/>
          <w:szCs w:val="24"/>
        </w:rPr>
        <w:t>organisations</w:t>
      </w:r>
      <w:proofErr w:type="spellEnd"/>
      <w:r w:rsidR="00B53CE0" w:rsidRPr="007D4772">
        <w:rPr>
          <w:rFonts w:ascii="Calibri" w:hAnsi="Calibri" w:cs="Calibri"/>
          <w:color w:val="auto"/>
          <w:sz w:val="24"/>
          <w:szCs w:val="24"/>
        </w:rPr>
        <w:t>.</w:t>
      </w:r>
    </w:p>
    <w:p w14:paraId="4F042284" w14:textId="77777777" w:rsidR="00684CA2" w:rsidRPr="007D4772" w:rsidRDefault="00684CA2" w:rsidP="00684CA2">
      <w:pPr>
        <w:pStyle w:val="Body"/>
        <w:rPr>
          <w:rFonts w:ascii="Calibri" w:hAnsi="Calibri" w:cs="Calibri"/>
          <w:color w:val="auto"/>
          <w:sz w:val="24"/>
          <w:szCs w:val="24"/>
        </w:rPr>
      </w:pPr>
    </w:p>
    <w:p w14:paraId="6CACF1C0" w14:textId="5DA774A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program provides participants with access to trade experts from DFAT, Austrade, Export Finance Australia, Tourism Australia and Supply Nation. As part of the program, participants develop a targeted international engagement strategy for their region</w:t>
      </w:r>
      <w:r w:rsidR="00B53CE0" w:rsidRPr="007D4772">
        <w:rPr>
          <w:rFonts w:ascii="Calibri" w:hAnsi="Calibri" w:cs="Calibri"/>
          <w:color w:val="auto"/>
          <w:sz w:val="24"/>
          <w:szCs w:val="24"/>
        </w:rPr>
        <w:t>.</w:t>
      </w:r>
    </w:p>
    <w:p w14:paraId="41C33DBF" w14:textId="77777777" w:rsidR="00684CA2" w:rsidRPr="007D4772" w:rsidRDefault="00684CA2" w:rsidP="00684CA2">
      <w:pPr>
        <w:pStyle w:val="Body"/>
        <w:rPr>
          <w:rFonts w:ascii="Calibri" w:hAnsi="Calibri" w:cs="Calibri"/>
          <w:color w:val="auto"/>
          <w:sz w:val="24"/>
          <w:szCs w:val="24"/>
        </w:rPr>
      </w:pPr>
    </w:p>
    <w:p w14:paraId="7A24B0E9"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More at dfat.gov.au/horizons</w:t>
      </w:r>
    </w:p>
    <w:p w14:paraId="6CA3C364" w14:textId="77777777" w:rsidR="00684CA2" w:rsidRPr="007D4772" w:rsidRDefault="00684CA2" w:rsidP="00684CA2">
      <w:pPr>
        <w:pStyle w:val="Body"/>
        <w:rPr>
          <w:rFonts w:ascii="Calibri" w:hAnsi="Calibri" w:cs="Calibri"/>
          <w:color w:val="auto"/>
          <w:sz w:val="24"/>
          <w:szCs w:val="24"/>
        </w:rPr>
      </w:pPr>
    </w:p>
    <w:p w14:paraId="618BD122" w14:textId="77777777" w:rsidR="00684CA2" w:rsidRPr="007D4772" w:rsidRDefault="00684CA2" w:rsidP="00B53CE0">
      <w:pPr>
        <w:pStyle w:val="Heading2"/>
        <w:rPr>
          <w:rFonts w:ascii="Calibri" w:hAnsi="Calibri" w:cs="Calibri"/>
          <w:color w:val="auto"/>
        </w:rPr>
      </w:pPr>
      <w:r w:rsidRPr="007D4772">
        <w:rPr>
          <w:rFonts w:ascii="Calibri" w:hAnsi="Calibri" w:cs="Calibri"/>
          <w:color w:val="auto"/>
        </w:rPr>
        <w:t xml:space="preserve">Horizons Program Series 2, 2022: Turning disaster into an international investment opportunity </w:t>
      </w:r>
    </w:p>
    <w:p w14:paraId="4BE2DE4B" w14:textId="7C3280E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winning strategy for session 2 of 2022 came from Tina Irish of Lismore City Council, NSW, whose proposal to establish the Lismore Centre for Flood Excellence turned the current disaster into an opportunity to help others learn from and mitigate the impacts of such devasting events</w:t>
      </w:r>
      <w:r w:rsidR="00B53CE0" w:rsidRPr="007D4772">
        <w:rPr>
          <w:rFonts w:ascii="Calibri" w:hAnsi="Calibri" w:cs="Calibri"/>
          <w:color w:val="auto"/>
          <w:sz w:val="24"/>
          <w:szCs w:val="24"/>
        </w:rPr>
        <w:t>.</w:t>
      </w:r>
    </w:p>
    <w:p w14:paraId="5976AE06" w14:textId="77777777" w:rsidR="00684CA2" w:rsidRPr="007D4772" w:rsidRDefault="00684CA2" w:rsidP="00684CA2">
      <w:pPr>
        <w:pStyle w:val="Body"/>
        <w:rPr>
          <w:rFonts w:ascii="Calibri" w:hAnsi="Calibri" w:cs="Calibri"/>
          <w:color w:val="auto"/>
          <w:sz w:val="24"/>
          <w:szCs w:val="24"/>
        </w:rPr>
      </w:pPr>
    </w:p>
    <w:p w14:paraId="0815C7AC" w14:textId="12CA12B1" w:rsidR="00DD2C37" w:rsidRPr="007D4772" w:rsidRDefault="00684CA2" w:rsidP="00DD2C37">
      <w:pPr>
        <w:pStyle w:val="Quote"/>
        <w:rPr>
          <w:rFonts w:ascii="Calibri" w:hAnsi="Calibri" w:cs="Calibri"/>
          <w:color w:val="auto"/>
        </w:rPr>
      </w:pPr>
      <w:r w:rsidRPr="007D4772">
        <w:rPr>
          <w:rFonts w:ascii="Calibri" w:hAnsi="Calibri" w:cs="Calibri"/>
          <w:color w:val="auto"/>
        </w:rPr>
        <w:t>The program delivered substantial insights about the benefits and features of an international strategy as well as engagement with many agencies across the nation that can assist in this space. Each learning session delivered opportunities to connect with like-minded individuals and gain great insights into what can be achieved to foster economic growth in regional areas. A program highlight was the chance to work closely with my mentor from CSIRO to refine my project delivery I look forward to retaining</w:t>
      </w:r>
      <w:r w:rsidR="006D471E" w:rsidRPr="007D4772">
        <w:rPr>
          <w:rFonts w:ascii="Calibri" w:hAnsi="Calibri" w:cs="Calibri"/>
          <w:color w:val="auto"/>
        </w:rPr>
        <w:t xml:space="preserve"> </w:t>
      </w:r>
      <w:r w:rsidR="00DD2C37" w:rsidRPr="007D4772">
        <w:rPr>
          <w:rFonts w:ascii="Calibri" w:hAnsi="Calibri" w:cs="Calibri"/>
          <w:color w:val="auto"/>
        </w:rPr>
        <w:t>a connection with program participants so that I can continue to learn from their experiences and provide support where I can.</w:t>
      </w:r>
    </w:p>
    <w:p w14:paraId="153E3BCB" w14:textId="6D907C19" w:rsidR="00684CA2" w:rsidRPr="007D4772" w:rsidRDefault="00DD2C37" w:rsidP="00DD2C37">
      <w:pPr>
        <w:pStyle w:val="Quote"/>
        <w:rPr>
          <w:rFonts w:ascii="Calibri" w:hAnsi="Calibri" w:cs="Calibri"/>
          <w:color w:val="auto"/>
          <w:lang w:val="it-IT"/>
        </w:rPr>
      </w:pPr>
      <w:r w:rsidRPr="007D4772">
        <w:rPr>
          <w:rFonts w:ascii="Calibri" w:hAnsi="Calibri" w:cs="Calibri"/>
          <w:color w:val="auto"/>
          <w:lang w:val="it-IT"/>
        </w:rPr>
        <w:t xml:space="preserve">Tina Irish, </w:t>
      </w:r>
      <w:r w:rsidR="00684CA2" w:rsidRPr="007D4772">
        <w:rPr>
          <w:rFonts w:ascii="Calibri" w:hAnsi="Calibri" w:cs="Calibri"/>
          <w:color w:val="auto"/>
          <w:lang w:val="it-IT"/>
        </w:rPr>
        <w:t>Lismor</w:t>
      </w:r>
      <w:r w:rsidR="006D471E" w:rsidRPr="007D4772">
        <w:rPr>
          <w:rFonts w:ascii="Calibri" w:hAnsi="Calibri" w:cs="Calibri"/>
          <w:color w:val="auto"/>
          <w:lang w:val="it-IT"/>
        </w:rPr>
        <w:t>e</w:t>
      </w:r>
      <w:r w:rsidRPr="007D4772">
        <w:rPr>
          <w:rFonts w:ascii="Calibri" w:hAnsi="Calibri" w:cs="Calibri"/>
          <w:color w:val="auto"/>
          <w:lang w:val="it-IT"/>
        </w:rPr>
        <w:t xml:space="preserve"> City Council, NSW, winner of the fourth Horizons program</w:t>
      </w:r>
    </w:p>
    <w:p w14:paraId="77499872" w14:textId="77777777" w:rsidR="006A314E" w:rsidRPr="007D4772" w:rsidRDefault="006A314E" w:rsidP="006D471E">
      <w:pPr>
        <w:pStyle w:val="Heading2"/>
        <w:rPr>
          <w:rFonts w:ascii="Calibri" w:hAnsi="Calibri" w:cs="Calibri"/>
          <w:color w:val="auto"/>
        </w:rPr>
      </w:pPr>
    </w:p>
    <w:p w14:paraId="2C07901A" w14:textId="329ACA24" w:rsidR="00684CA2" w:rsidRPr="007D4772" w:rsidRDefault="00684CA2" w:rsidP="006D471E">
      <w:pPr>
        <w:pStyle w:val="Heading2"/>
        <w:rPr>
          <w:rFonts w:ascii="Calibri" w:hAnsi="Calibri" w:cs="Calibri"/>
          <w:color w:val="auto"/>
        </w:rPr>
      </w:pPr>
      <w:r w:rsidRPr="007D4772">
        <w:rPr>
          <w:rFonts w:ascii="Calibri" w:hAnsi="Calibri" w:cs="Calibri"/>
          <w:color w:val="auto"/>
        </w:rPr>
        <w:t>Some of our standout alumni:</w:t>
      </w:r>
    </w:p>
    <w:p w14:paraId="392FFA88" w14:textId="77777777" w:rsidR="00684CA2" w:rsidRPr="007D4772" w:rsidRDefault="00684CA2" w:rsidP="00684CA2">
      <w:pPr>
        <w:pStyle w:val="Body"/>
        <w:rPr>
          <w:rFonts w:ascii="Calibri" w:hAnsi="Calibri" w:cs="Calibri"/>
          <w:color w:val="auto"/>
          <w:sz w:val="24"/>
          <w:szCs w:val="24"/>
        </w:rPr>
      </w:pPr>
    </w:p>
    <w:p w14:paraId="00AAF905" w14:textId="77777777" w:rsidR="00684CA2" w:rsidRPr="007D4772" w:rsidRDefault="00684CA2" w:rsidP="00DD2C37">
      <w:pPr>
        <w:pStyle w:val="Heading3"/>
        <w:rPr>
          <w:rFonts w:ascii="Calibri" w:hAnsi="Calibri" w:cs="Calibri"/>
          <w:color w:val="auto"/>
        </w:rPr>
      </w:pPr>
      <w:r w:rsidRPr="007D4772">
        <w:rPr>
          <w:rFonts w:ascii="Calibri" w:hAnsi="Calibri" w:cs="Calibri"/>
          <w:color w:val="auto"/>
          <w:lang w:val="da-DK"/>
        </w:rPr>
        <w:t>Sha-Lane Gibson</w:t>
      </w:r>
    </w:p>
    <w:p w14:paraId="73A6C7DC"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Guugu Yimithirr descendant from the </w:t>
      </w:r>
      <w:proofErr w:type="spellStart"/>
      <w:r w:rsidRPr="007D4772">
        <w:rPr>
          <w:rFonts w:ascii="Calibri" w:hAnsi="Calibri" w:cs="Calibri"/>
          <w:color w:val="auto"/>
          <w:sz w:val="24"/>
          <w:szCs w:val="24"/>
        </w:rPr>
        <w:t>Waymburr</w:t>
      </w:r>
      <w:proofErr w:type="spellEnd"/>
      <w:r w:rsidRPr="007D4772">
        <w:rPr>
          <w:rFonts w:ascii="Calibri" w:hAnsi="Calibri" w:cs="Calibri"/>
          <w:color w:val="auto"/>
          <w:sz w:val="24"/>
          <w:szCs w:val="24"/>
        </w:rPr>
        <w:t xml:space="preserve">, </w:t>
      </w:r>
      <w:proofErr w:type="spellStart"/>
      <w:r w:rsidRPr="007D4772">
        <w:rPr>
          <w:rFonts w:ascii="Calibri" w:hAnsi="Calibri" w:cs="Calibri"/>
          <w:color w:val="auto"/>
          <w:sz w:val="24"/>
          <w:szCs w:val="24"/>
        </w:rPr>
        <w:t>Nuguul</w:t>
      </w:r>
      <w:proofErr w:type="spellEnd"/>
      <w:r w:rsidRPr="007D4772">
        <w:rPr>
          <w:rFonts w:ascii="Calibri" w:hAnsi="Calibri" w:cs="Calibri"/>
          <w:color w:val="auto"/>
          <w:sz w:val="24"/>
          <w:szCs w:val="24"/>
        </w:rPr>
        <w:t xml:space="preserve"> and </w:t>
      </w:r>
      <w:proofErr w:type="spellStart"/>
      <w:r w:rsidRPr="007D4772">
        <w:rPr>
          <w:rFonts w:ascii="Calibri" w:hAnsi="Calibri" w:cs="Calibri"/>
          <w:color w:val="auto"/>
          <w:sz w:val="24"/>
          <w:szCs w:val="24"/>
        </w:rPr>
        <w:t>Gamaay</w:t>
      </w:r>
      <w:proofErr w:type="spellEnd"/>
      <w:r w:rsidRPr="007D4772">
        <w:rPr>
          <w:rFonts w:ascii="Calibri" w:hAnsi="Calibri" w:cs="Calibri"/>
          <w:color w:val="auto"/>
          <w:sz w:val="24"/>
          <w:szCs w:val="24"/>
        </w:rPr>
        <w:t xml:space="preserve"> clan groups in Far North Queensland</w:t>
      </w:r>
    </w:p>
    <w:p w14:paraId="31C31ECB"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Economic Development, Investment and Trade Officer, Cook Shire Council, QLD</w:t>
      </w:r>
    </w:p>
    <w:p w14:paraId="258114BC" w14:textId="77777777" w:rsidR="00684CA2" w:rsidRPr="007D4772" w:rsidRDefault="00684CA2" w:rsidP="00684CA2">
      <w:pPr>
        <w:pStyle w:val="Body"/>
        <w:rPr>
          <w:rFonts w:ascii="Calibri" w:hAnsi="Calibri" w:cs="Calibri"/>
          <w:color w:val="auto"/>
          <w:sz w:val="24"/>
          <w:szCs w:val="24"/>
        </w:rPr>
      </w:pPr>
    </w:p>
    <w:p w14:paraId="6405329B" w14:textId="722AAA9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Sha-Lane developed a proposal to establish an aviation precinct in Far North Queensland to support existing and emerging trade and investment opportunities, including by establishing a flight school which would also boost employment in the region</w:t>
      </w:r>
      <w:r w:rsidR="006D471E" w:rsidRPr="007D4772">
        <w:rPr>
          <w:rFonts w:ascii="Calibri" w:hAnsi="Calibri" w:cs="Calibri"/>
          <w:color w:val="auto"/>
          <w:sz w:val="24"/>
          <w:szCs w:val="24"/>
        </w:rPr>
        <w:t>.</w:t>
      </w:r>
    </w:p>
    <w:p w14:paraId="36735AFF" w14:textId="77777777" w:rsidR="00684CA2" w:rsidRPr="007D4772" w:rsidRDefault="00684CA2" w:rsidP="00684CA2">
      <w:pPr>
        <w:pStyle w:val="Body"/>
        <w:rPr>
          <w:rFonts w:ascii="Calibri" w:hAnsi="Calibri" w:cs="Calibri"/>
          <w:color w:val="auto"/>
          <w:sz w:val="24"/>
          <w:szCs w:val="24"/>
        </w:rPr>
      </w:pPr>
    </w:p>
    <w:p w14:paraId="0276B7B1" w14:textId="3F5694BF" w:rsidR="00684CA2" w:rsidRPr="007D4772" w:rsidRDefault="00684CA2" w:rsidP="006D471E">
      <w:pPr>
        <w:pStyle w:val="Quote"/>
        <w:rPr>
          <w:rFonts w:ascii="Calibri" w:hAnsi="Calibri" w:cs="Calibri"/>
          <w:color w:val="auto"/>
        </w:rPr>
      </w:pPr>
      <w:r w:rsidRPr="007D4772">
        <w:rPr>
          <w:rFonts w:ascii="Calibri" w:hAnsi="Calibri" w:cs="Calibri"/>
          <w:color w:val="auto"/>
          <w:rtl/>
          <w:lang w:val="ar-SA"/>
        </w:rPr>
        <w:t>“</w:t>
      </w:r>
      <w:r w:rsidRPr="007D4772">
        <w:rPr>
          <w:rFonts w:ascii="Calibri" w:hAnsi="Calibri" w:cs="Calibri"/>
          <w:color w:val="auto"/>
        </w:rPr>
        <w:t>Cook Shire Council is 83 per cent grant funded and heavily reliant on investment. The Horizons Program has enabled me to connect with other economic development officers from around Australia - to gain insights and share our challenges and successes. I had the opportunity to work with a mentor to gain first-hand input into the development of our international engagement strategy.”</w:t>
      </w:r>
    </w:p>
    <w:p w14:paraId="77954A56" w14:textId="3551B51C" w:rsidR="006A314E" w:rsidRPr="007D4772" w:rsidRDefault="006A314E" w:rsidP="006A314E">
      <w:pPr>
        <w:rPr>
          <w:rFonts w:ascii="Calibri" w:hAnsi="Calibri" w:cs="Calibri"/>
        </w:rPr>
      </w:pPr>
    </w:p>
    <w:p w14:paraId="6611C068" w14:textId="77777777" w:rsidR="00684CA2" w:rsidRPr="007D4772" w:rsidRDefault="00684CA2" w:rsidP="00DD2C37">
      <w:pPr>
        <w:pStyle w:val="Heading3"/>
        <w:rPr>
          <w:rFonts w:ascii="Calibri" w:hAnsi="Calibri" w:cs="Calibri"/>
          <w:color w:val="auto"/>
        </w:rPr>
      </w:pPr>
      <w:r w:rsidRPr="007D4772">
        <w:rPr>
          <w:rFonts w:ascii="Calibri" w:hAnsi="Calibri" w:cs="Calibri"/>
          <w:color w:val="auto"/>
          <w:lang w:val="nl-NL"/>
        </w:rPr>
        <w:t>Madeleine Brooks</w:t>
      </w:r>
    </w:p>
    <w:p w14:paraId="30C17D76" w14:textId="77777777" w:rsidR="00684CA2" w:rsidRPr="007D4772" w:rsidRDefault="00684CA2" w:rsidP="00684CA2">
      <w:pPr>
        <w:pStyle w:val="Body"/>
        <w:rPr>
          <w:rFonts w:ascii="Calibri" w:hAnsi="Calibri" w:cs="Calibri"/>
          <w:color w:val="auto"/>
          <w:sz w:val="24"/>
          <w:szCs w:val="24"/>
        </w:rPr>
      </w:pPr>
      <w:proofErr w:type="spellStart"/>
      <w:r w:rsidRPr="007D4772">
        <w:rPr>
          <w:rFonts w:ascii="Calibri" w:hAnsi="Calibri" w:cs="Calibri"/>
          <w:color w:val="auto"/>
          <w:sz w:val="24"/>
          <w:szCs w:val="24"/>
        </w:rPr>
        <w:t>Boandik</w:t>
      </w:r>
      <w:proofErr w:type="spellEnd"/>
      <w:r w:rsidRPr="007D4772">
        <w:rPr>
          <w:rFonts w:ascii="Calibri" w:hAnsi="Calibri" w:cs="Calibri"/>
          <w:color w:val="auto"/>
          <w:sz w:val="24"/>
          <w:szCs w:val="24"/>
        </w:rPr>
        <w:t xml:space="preserve"> descendant currently living and working on </w:t>
      </w:r>
      <w:proofErr w:type="spellStart"/>
      <w:r w:rsidRPr="007D4772">
        <w:rPr>
          <w:rFonts w:ascii="Calibri" w:hAnsi="Calibri" w:cs="Calibri"/>
          <w:color w:val="auto"/>
          <w:sz w:val="24"/>
          <w:szCs w:val="24"/>
        </w:rPr>
        <w:t>Boandik</w:t>
      </w:r>
      <w:proofErr w:type="spellEnd"/>
      <w:r w:rsidRPr="007D4772">
        <w:rPr>
          <w:rFonts w:ascii="Calibri" w:hAnsi="Calibri" w:cs="Calibri"/>
          <w:color w:val="auto"/>
          <w:sz w:val="24"/>
          <w:szCs w:val="24"/>
        </w:rPr>
        <w:t xml:space="preserve"> Country</w:t>
      </w:r>
    </w:p>
    <w:p w14:paraId="61A93E2A"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Communications Officer, City of Mount Gambier, SA</w:t>
      </w:r>
    </w:p>
    <w:p w14:paraId="34C2C8C5" w14:textId="77777777" w:rsidR="00684CA2" w:rsidRPr="007D4772" w:rsidRDefault="00684CA2" w:rsidP="00684CA2">
      <w:pPr>
        <w:pStyle w:val="Body"/>
        <w:rPr>
          <w:rFonts w:ascii="Calibri" w:hAnsi="Calibri" w:cs="Calibri"/>
          <w:color w:val="auto"/>
          <w:sz w:val="24"/>
          <w:szCs w:val="24"/>
        </w:rPr>
      </w:pPr>
    </w:p>
    <w:p w14:paraId="34912535" w14:textId="1D2A3E7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Madeleine developed a proposal to set the scene for a thriving eco-tourism destination in a sustainable way around Mount Gambier/</w:t>
      </w:r>
      <w:proofErr w:type="spellStart"/>
      <w:r w:rsidRPr="007D4772">
        <w:rPr>
          <w:rFonts w:ascii="Calibri" w:hAnsi="Calibri" w:cs="Calibri"/>
          <w:color w:val="auto"/>
          <w:sz w:val="24"/>
          <w:szCs w:val="24"/>
        </w:rPr>
        <w:t>Berrin</w:t>
      </w:r>
      <w:proofErr w:type="spellEnd"/>
      <w:r w:rsidR="006D471E" w:rsidRPr="007D4772">
        <w:rPr>
          <w:rFonts w:ascii="Calibri" w:hAnsi="Calibri" w:cs="Calibri"/>
          <w:color w:val="auto"/>
          <w:sz w:val="24"/>
          <w:szCs w:val="24"/>
        </w:rPr>
        <w:t>.</w:t>
      </w:r>
    </w:p>
    <w:p w14:paraId="3C617358" w14:textId="02D7BC6A" w:rsidR="007F6C4F" w:rsidRPr="007D4772" w:rsidRDefault="007F6C4F" w:rsidP="007F6C4F">
      <w:pPr>
        <w:pStyle w:val="Quote"/>
        <w:rPr>
          <w:rStyle w:val="QuoteChar"/>
          <w:rFonts w:ascii="Calibri" w:hAnsi="Calibri" w:cs="Calibri"/>
          <w:i/>
          <w:iCs/>
          <w:color w:val="auto"/>
        </w:rPr>
      </w:pPr>
      <w:r w:rsidRPr="007D4772">
        <w:rPr>
          <w:rStyle w:val="QuoteChar"/>
          <w:rFonts w:ascii="Calibri" w:hAnsi="Calibri" w:cs="Calibri"/>
          <w:i/>
          <w:iCs/>
          <w:color w:val="auto"/>
        </w:rPr>
        <w:t xml:space="preserve">“The interactive sessions and mentoring facilitated by the trade experts throughout the program challenged my views of the opportunities in my region. The program encouraged us to think bigger, think differently and explore paths we </w:t>
      </w:r>
      <w:proofErr w:type="spellStart"/>
      <w:r w:rsidRPr="007D4772">
        <w:rPr>
          <w:rStyle w:val="QuoteChar"/>
          <w:rFonts w:ascii="Calibri" w:hAnsi="Calibri" w:cs="Calibri"/>
          <w:i/>
          <w:iCs/>
          <w:color w:val="auto"/>
        </w:rPr>
        <w:t>hadn</w:t>
      </w:r>
      <w:proofErr w:type="spellEnd"/>
      <w:r w:rsidRPr="007D4772">
        <w:rPr>
          <w:rStyle w:val="QuoteChar"/>
          <w:rFonts w:ascii="Calibri" w:hAnsi="Calibri" w:cs="Calibri"/>
          <w:i/>
          <w:iCs/>
          <w:color w:val="auto"/>
          <w:rtl/>
        </w:rPr>
        <w:t>’</w:t>
      </w:r>
      <w:r w:rsidRPr="007D4772">
        <w:rPr>
          <w:rStyle w:val="QuoteChar"/>
          <w:rFonts w:ascii="Calibri" w:hAnsi="Calibri" w:cs="Calibri"/>
          <w:i/>
          <w:iCs/>
          <w:color w:val="auto"/>
        </w:rPr>
        <w:t xml:space="preserve">t yet considered. The program opened up connections I previously did not have, not only with other participants across regional Australia but to a network of national and international </w:t>
      </w:r>
      <w:proofErr w:type="spellStart"/>
      <w:r w:rsidRPr="007D4772">
        <w:rPr>
          <w:rStyle w:val="QuoteChar"/>
          <w:rFonts w:ascii="Calibri" w:hAnsi="Calibri" w:cs="Calibri"/>
          <w:i/>
          <w:iCs/>
          <w:color w:val="auto"/>
        </w:rPr>
        <w:t>organisations</w:t>
      </w:r>
      <w:proofErr w:type="spellEnd"/>
      <w:r w:rsidRPr="007D4772">
        <w:rPr>
          <w:rStyle w:val="QuoteChar"/>
          <w:rFonts w:ascii="Calibri" w:hAnsi="Calibri" w:cs="Calibri"/>
          <w:i/>
          <w:iCs/>
          <w:color w:val="auto"/>
        </w:rPr>
        <w:t>. My ambition is to return to live and work alongside other passionate individuals to grow economic, social, cultural and environmental sustainability in Mount Gambier/</w:t>
      </w:r>
      <w:proofErr w:type="spellStart"/>
      <w:r w:rsidRPr="007D4772">
        <w:rPr>
          <w:rStyle w:val="QuoteChar"/>
          <w:rFonts w:ascii="Calibri" w:hAnsi="Calibri" w:cs="Calibri"/>
          <w:i/>
          <w:iCs/>
          <w:color w:val="auto"/>
        </w:rPr>
        <w:t>Berrin</w:t>
      </w:r>
      <w:proofErr w:type="spellEnd"/>
      <w:r w:rsidRPr="007D4772">
        <w:rPr>
          <w:rStyle w:val="QuoteChar"/>
          <w:rFonts w:ascii="Calibri" w:hAnsi="Calibri" w:cs="Calibri"/>
          <w:i/>
          <w:iCs/>
          <w:color w:val="auto"/>
        </w:rPr>
        <w:t>.”</w:t>
      </w:r>
    </w:p>
    <w:p w14:paraId="44C968C3" w14:textId="77777777" w:rsidR="00684CA2" w:rsidRPr="007D4772" w:rsidRDefault="00684CA2" w:rsidP="00684CA2">
      <w:pPr>
        <w:pStyle w:val="Body"/>
        <w:rPr>
          <w:rFonts w:ascii="Calibri" w:hAnsi="Calibri" w:cs="Calibri"/>
          <w:color w:val="auto"/>
          <w:sz w:val="24"/>
          <w:szCs w:val="24"/>
        </w:rPr>
      </w:pPr>
    </w:p>
    <w:p w14:paraId="373778B8"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7DC4D787" w14:textId="48DF3D17" w:rsidR="00684CA2" w:rsidRPr="007D4772" w:rsidRDefault="00684CA2" w:rsidP="00154C06">
      <w:pPr>
        <w:pStyle w:val="Heading1"/>
        <w:rPr>
          <w:rFonts w:ascii="Calibri" w:hAnsi="Calibri" w:cs="Calibri"/>
          <w:color w:val="auto"/>
        </w:rPr>
      </w:pPr>
      <w:bookmarkStart w:id="17" w:name="_Toc120795795"/>
      <w:r w:rsidRPr="007D4772">
        <w:rPr>
          <w:rFonts w:ascii="Calibri" w:hAnsi="Calibri" w:cs="Calibri"/>
          <w:color w:val="auto"/>
        </w:rPr>
        <w:lastRenderedPageBreak/>
        <w:t>Indigenous knowledge meets modern science</w:t>
      </w:r>
      <w:bookmarkEnd w:id="17"/>
      <w:r w:rsidRPr="007D4772">
        <w:rPr>
          <w:rFonts w:ascii="Calibri" w:hAnsi="Calibri" w:cs="Calibri"/>
          <w:color w:val="auto"/>
        </w:rPr>
        <w:t xml:space="preserve"> </w:t>
      </w:r>
    </w:p>
    <w:p w14:paraId="611B5615" w14:textId="04C757F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Rebecca Thorpe</w:t>
      </w:r>
      <w:r w:rsidR="00154C06" w:rsidRPr="007D4772">
        <w:rPr>
          <w:rFonts w:ascii="Calibri" w:hAnsi="Calibri" w:cs="Calibri"/>
          <w:color w:val="auto"/>
          <w:sz w:val="24"/>
          <w:szCs w:val="24"/>
          <w:lang w:val="it-IT"/>
        </w:rPr>
        <w:t xml:space="preserve">, </w:t>
      </w:r>
      <w:r w:rsidRPr="007D4772">
        <w:rPr>
          <w:rFonts w:ascii="Calibri" w:hAnsi="Calibri" w:cs="Calibri"/>
          <w:color w:val="auto"/>
          <w:sz w:val="24"/>
          <w:szCs w:val="24"/>
          <w:lang w:val="de-DE"/>
        </w:rPr>
        <w:t>CSIRO</w:t>
      </w:r>
    </w:p>
    <w:p w14:paraId="70C2487B" w14:textId="77777777" w:rsidR="00684CA2" w:rsidRPr="007D4772" w:rsidRDefault="00684CA2" w:rsidP="00684CA2">
      <w:pPr>
        <w:pStyle w:val="Body"/>
        <w:rPr>
          <w:rFonts w:ascii="Calibri" w:hAnsi="Calibri" w:cs="Calibri"/>
          <w:color w:val="auto"/>
          <w:sz w:val="24"/>
          <w:szCs w:val="24"/>
        </w:rPr>
      </w:pPr>
    </w:p>
    <w:p w14:paraId="68638341" w14:textId="6E8601B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Indigenous company Secret Harvest has partnered with the CSIRO, through its Kick-Start scheme for start-ups and small-to-medium enterprises, to use ancient, generational knowledge to explore new extraction processes for native plants</w:t>
      </w:r>
      <w:r w:rsidR="00154C06" w:rsidRPr="007D4772">
        <w:rPr>
          <w:rFonts w:ascii="Calibri" w:hAnsi="Calibri" w:cs="Calibri"/>
          <w:color w:val="auto"/>
          <w:sz w:val="24"/>
          <w:szCs w:val="24"/>
        </w:rPr>
        <w:t>.</w:t>
      </w:r>
    </w:p>
    <w:p w14:paraId="4CAF3618" w14:textId="77777777" w:rsidR="00684CA2" w:rsidRPr="007D4772" w:rsidRDefault="00684CA2" w:rsidP="00684CA2">
      <w:pPr>
        <w:pStyle w:val="Body"/>
        <w:rPr>
          <w:rFonts w:ascii="Calibri" w:hAnsi="Calibri" w:cs="Calibri"/>
          <w:color w:val="auto"/>
          <w:sz w:val="24"/>
          <w:szCs w:val="24"/>
        </w:rPr>
      </w:pPr>
    </w:p>
    <w:p w14:paraId="78BB1C9E" w14:textId="6C16618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Secret Harvest began working with CSIRO this year to explore the potential of a plant local to the area around Phil and Cherie Thompson</w:t>
      </w:r>
      <w:r w:rsidRPr="007D4772">
        <w:rPr>
          <w:rFonts w:ascii="Calibri" w:hAnsi="Calibri" w:cs="Calibri"/>
          <w:color w:val="auto"/>
          <w:sz w:val="24"/>
          <w:szCs w:val="24"/>
          <w:rtl/>
        </w:rPr>
        <w:t>’</w:t>
      </w:r>
      <w:r w:rsidRPr="007D4772">
        <w:rPr>
          <w:rFonts w:ascii="Calibri" w:hAnsi="Calibri" w:cs="Calibri"/>
          <w:color w:val="auto"/>
          <w:sz w:val="24"/>
          <w:szCs w:val="24"/>
        </w:rPr>
        <w:t>s farm outside Dubbo, NSW, and in other parts of Australia</w:t>
      </w:r>
      <w:r w:rsidR="008C7168" w:rsidRPr="007D4772">
        <w:rPr>
          <w:rFonts w:ascii="Calibri" w:hAnsi="Calibri" w:cs="Calibri"/>
          <w:color w:val="auto"/>
          <w:sz w:val="24"/>
          <w:szCs w:val="24"/>
        </w:rPr>
        <w:t>.</w:t>
      </w:r>
    </w:p>
    <w:p w14:paraId="3D45DACD" w14:textId="77777777" w:rsidR="00684CA2" w:rsidRPr="007D4772" w:rsidRDefault="00684CA2" w:rsidP="00684CA2">
      <w:pPr>
        <w:pStyle w:val="Body"/>
        <w:rPr>
          <w:rFonts w:ascii="Calibri" w:hAnsi="Calibri" w:cs="Calibri"/>
          <w:color w:val="auto"/>
          <w:sz w:val="24"/>
          <w:szCs w:val="24"/>
        </w:rPr>
      </w:pPr>
    </w:p>
    <w:p w14:paraId="3BE7B8A0" w14:textId="31A971E8"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tl/>
          <w:lang w:val="ar-SA"/>
        </w:rPr>
        <w:t>“</w:t>
      </w:r>
      <w:r w:rsidRPr="007D4772">
        <w:rPr>
          <w:rFonts w:ascii="Calibri" w:hAnsi="Calibri" w:cs="Calibri"/>
          <w:color w:val="auto"/>
          <w:sz w:val="24"/>
          <w:szCs w:val="24"/>
        </w:rPr>
        <w:t>We thought it was a great chance to explore opportunities around new technologies, extraction methodologies, and our native plants, said Phil Thompson, co-founder of Secret Harvest</w:t>
      </w:r>
      <w:r w:rsidR="008C7168" w:rsidRPr="007D4772">
        <w:rPr>
          <w:rFonts w:ascii="Calibri" w:hAnsi="Calibri" w:cs="Calibri"/>
          <w:color w:val="auto"/>
          <w:sz w:val="24"/>
          <w:szCs w:val="24"/>
        </w:rPr>
        <w:t>.</w:t>
      </w:r>
    </w:p>
    <w:p w14:paraId="43A296E9" w14:textId="77777777" w:rsidR="00684CA2" w:rsidRPr="007D4772" w:rsidRDefault="00684CA2" w:rsidP="00684CA2">
      <w:pPr>
        <w:pStyle w:val="Body"/>
        <w:rPr>
          <w:rFonts w:ascii="Calibri" w:hAnsi="Calibri" w:cs="Calibri"/>
          <w:color w:val="auto"/>
          <w:sz w:val="24"/>
          <w:szCs w:val="24"/>
        </w:rPr>
      </w:pPr>
    </w:p>
    <w:p w14:paraId="4F8438BE" w14:textId="4C83ABB8"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tl/>
          <w:lang w:val="ar-SA"/>
        </w:rPr>
        <w:t>“</w:t>
      </w:r>
      <w:r w:rsidRPr="007D4772">
        <w:rPr>
          <w:rFonts w:ascii="Calibri" w:hAnsi="Calibri" w:cs="Calibri"/>
          <w:color w:val="auto"/>
          <w:sz w:val="24"/>
          <w:szCs w:val="24"/>
        </w:rPr>
        <w:t>There</w:t>
      </w:r>
      <w:r w:rsidRPr="007D4772">
        <w:rPr>
          <w:rFonts w:ascii="Calibri" w:hAnsi="Calibri" w:cs="Calibri"/>
          <w:color w:val="auto"/>
          <w:sz w:val="24"/>
          <w:szCs w:val="24"/>
          <w:rtl/>
        </w:rPr>
        <w:t>’</w:t>
      </w:r>
      <w:r w:rsidRPr="007D4772">
        <w:rPr>
          <w:rFonts w:ascii="Calibri" w:hAnsi="Calibri" w:cs="Calibri"/>
          <w:color w:val="auto"/>
          <w:sz w:val="24"/>
          <w:szCs w:val="24"/>
        </w:rPr>
        <w:t>s one particular native plant that we</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ve</w:t>
      </w:r>
      <w:proofErr w:type="spellEnd"/>
      <w:r w:rsidRPr="007D4772">
        <w:rPr>
          <w:rFonts w:ascii="Calibri" w:hAnsi="Calibri" w:cs="Calibri"/>
          <w:color w:val="auto"/>
          <w:sz w:val="24"/>
          <w:szCs w:val="24"/>
        </w:rPr>
        <w:t xml:space="preserve"> used for generations, and CSIRO is testing different methodologies for the best possible ways of how we can extract the bio-actives that are in this native plant,” </w:t>
      </w:r>
      <w:proofErr w:type="spellStart"/>
      <w:r w:rsidRPr="007D4772">
        <w:rPr>
          <w:rFonts w:ascii="Calibri" w:hAnsi="Calibri" w:cs="Calibri"/>
          <w:color w:val="auto"/>
          <w:sz w:val="24"/>
          <w:szCs w:val="24"/>
        </w:rPr>
        <w:t>Mr</w:t>
      </w:r>
      <w:proofErr w:type="spellEnd"/>
      <w:r w:rsidRPr="007D4772">
        <w:rPr>
          <w:rFonts w:ascii="Calibri" w:hAnsi="Calibri" w:cs="Calibri"/>
          <w:color w:val="auto"/>
          <w:sz w:val="24"/>
          <w:szCs w:val="24"/>
        </w:rPr>
        <w:t xml:space="preserve"> Thompson said</w:t>
      </w:r>
      <w:r w:rsidR="008C7168" w:rsidRPr="007D4772">
        <w:rPr>
          <w:rFonts w:ascii="Calibri" w:hAnsi="Calibri" w:cs="Calibri"/>
          <w:color w:val="auto"/>
          <w:sz w:val="24"/>
          <w:szCs w:val="24"/>
        </w:rPr>
        <w:t>.</w:t>
      </w:r>
    </w:p>
    <w:p w14:paraId="1E81B189" w14:textId="77777777" w:rsidR="00684CA2" w:rsidRPr="007D4772" w:rsidRDefault="00684CA2" w:rsidP="00684CA2">
      <w:pPr>
        <w:pStyle w:val="Body"/>
        <w:rPr>
          <w:rFonts w:ascii="Calibri" w:hAnsi="Calibri" w:cs="Calibri"/>
          <w:color w:val="auto"/>
          <w:sz w:val="24"/>
          <w:szCs w:val="24"/>
        </w:rPr>
      </w:pPr>
    </w:p>
    <w:p w14:paraId="7084867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tl/>
          <w:lang w:val="ar-SA"/>
        </w:rPr>
        <w:t>“</w:t>
      </w:r>
      <w:r w:rsidRPr="007D4772">
        <w:rPr>
          <w:rFonts w:ascii="Calibri" w:hAnsi="Calibri" w:cs="Calibri"/>
          <w:color w:val="auto"/>
          <w:sz w:val="24"/>
          <w:szCs w:val="24"/>
        </w:rPr>
        <w:t>Our best-case scenario is that they</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ll</w:t>
      </w:r>
      <w:proofErr w:type="spellEnd"/>
      <w:r w:rsidRPr="007D4772">
        <w:rPr>
          <w:rFonts w:ascii="Calibri" w:hAnsi="Calibri" w:cs="Calibri"/>
          <w:color w:val="auto"/>
          <w:sz w:val="24"/>
          <w:szCs w:val="24"/>
        </w:rPr>
        <w:t xml:space="preserve"> find the perfect extraction methodology for this plant, and it could be transferrable. Then that will be the technology that we</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ll</w:t>
      </w:r>
      <w:proofErr w:type="spellEnd"/>
      <w:r w:rsidRPr="007D4772">
        <w:rPr>
          <w:rFonts w:ascii="Calibri" w:hAnsi="Calibri" w:cs="Calibri"/>
          <w:color w:val="auto"/>
          <w:sz w:val="24"/>
          <w:szCs w:val="24"/>
        </w:rPr>
        <w:t xml:space="preserve"> invest </w:t>
      </w:r>
      <w:proofErr w:type="gramStart"/>
      <w:r w:rsidRPr="007D4772">
        <w:rPr>
          <w:rFonts w:ascii="Calibri" w:hAnsi="Calibri" w:cs="Calibri"/>
          <w:color w:val="auto"/>
          <w:sz w:val="24"/>
          <w:szCs w:val="24"/>
        </w:rPr>
        <w:t>in</w:t>
      </w:r>
      <w:proofErr w:type="gramEnd"/>
      <w:r w:rsidRPr="007D4772">
        <w:rPr>
          <w:rFonts w:ascii="Calibri" w:hAnsi="Calibri" w:cs="Calibri"/>
          <w:color w:val="auto"/>
          <w:sz w:val="24"/>
          <w:szCs w:val="24"/>
        </w:rPr>
        <w:t xml:space="preserve"> and we</w:t>
      </w:r>
      <w:r w:rsidRPr="007D4772">
        <w:rPr>
          <w:rFonts w:ascii="Calibri" w:hAnsi="Calibri" w:cs="Calibri"/>
          <w:color w:val="auto"/>
          <w:sz w:val="24"/>
          <w:szCs w:val="24"/>
          <w:rtl/>
        </w:rPr>
        <w:t>’</w:t>
      </w:r>
      <w:proofErr w:type="spellStart"/>
      <w:r w:rsidRPr="007D4772">
        <w:rPr>
          <w:rFonts w:ascii="Calibri" w:hAnsi="Calibri" w:cs="Calibri"/>
          <w:color w:val="auto"/>
          <w:sz w:val="24"/>
          <w:szCs w:val="24"/>
        </w:rPr>
        <w:t>ll</w:t>
      </w:r>
      <w:proofErr w:type="spellEnd"/>
      <w:r w:rsidRPr="007D4772">
        <w:rPr>
          <w:rFonts w:ascii="Calibri" w:hAnsi="Calibri" w:cs="Calibri"/>
          <w:color w:val="auto"/>
          <w:sz w:val="24"/>
          <w:szCs w:val="24"/>
        </w:rPr>
        <w:t xml:space="preserve"> do that locally here in regional New South Wales. This could lead to the creation of as many as 30 new jobs for the region within three years.”</w:t>
      </w:r>
    </w:p>
    <w:p w14:paraId="2726ADAA" w14:textId="77777777" w:rsidR="00684CA2" w:rsidRPr="007D4772" w:rsidRDefault="00684CA2" w:rsidP="00684CA2">
      <w:pPr>
        <w:pStyle w:val="Body"/>
        <w:rPr>
          <w:rFonts w:ascii="Calibri" w:hAnsi="Calibri" w:cs="Calibri"/>
          <w:color w:val="auto"/>
          <w:sz w:val="24"/>
          <w:szCs w:val="24"/>
        </w:rPr>
      </w:pPr>
    </w:p>
    <w:p w14:paraId="11E11C1E" w14:textId="725F94E5"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CSIRO scientist Adjunct Professor Peter Duggan, leader of the Botanical Pharmaceuticals team, is working with Secret Harvest to deliver the best options for their business</w:t>
      </w:r>
      <w:r w:rsidR="008C7168" w:rsidRPr="007D4772">
        <w:rPr>
          <w:rFonts w:ascii="Calibri" w:hAnsi="Calibri" w:cs="Calibri"/>
          <w:color w:val="auto"/>
          <w:sz w:val="24"/>
          <w:szCs w:val="24"/>
        </w:rPr>
        <w:t>.</w:t>
      </w:r>
    </w:p>
    <w:p w14:paraId="040057B6" w14:textId="77777777" w:rsidR="00684CA2" w:rsidRPr="007D4772" w:rsidRDefault="00684CA2" w:rsidP="00684CA2">
      <w:pPr>
        <w:pStyle w:val="Body"/>
        <w:rPr>
          <w:rFonts w:ascii="Calibri" w:hAnsi="Calibri" w:cs="Calibri"/>
          <w:color w:val="auto"/>
          <w:sz w:val="24"/>
          <w:szCs w:val="24"/>
        </w:rPr>
      </w:pPr>
    </w:p>
    <w:p w14:paraId="1C31860F" w14:textId="57E01A5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tl/>
          <w:lang w:val="ar-SA"/>
        </w:rPr>
        <w:t>“</w:t>
      </w:r>
      <w:r w:rsidRPr="007D4772">
        <w:rPr>
          <w:rFonts w:ascii="Calibri" w:hAnsi="Calibri" w:cs="Calibri"/>
          <w:color w:val="auto"/>
          <w:sz w:val="24"/>
          <w:szCs w:val="24"/>
        </w:rPr>
        <w:t>This is a great opportunity for CSIRO to apply our expertise in botanical medicine development to an entirely Australian product with First Nations people,” Peter said</w:t>
      </w:r>
      <w:r w:rsidR="008C7168" w:rsidRPr="007D4772">
        <w:rPr>
          <w:rFonts w:ascii="Calibri" w:hAnsi="Calibri" w:cs="Calibri"/>
          <w:color w:val="auto"/>
          <w:sz w:val="24"/>
          <w:szCs w:val="24"/>
        </w:rPr>
        <w:t>.</w:t>
      </w:r>
    </w:p>
    <w:p w14:paraId="32F0B5FB" w14:textId="77777777" w:rsidR="00684CA2" w:rsidRPr="007D4772" w:rsidRDefault="00684CA2" w:rsidP="00684CA2">
      <w:pPr>
        <w:pStyle w:val="Body"/>
        <w:rPr>
          <w:rFonts w:ascii="Calibri" w:hAnsi="Calibri" w:cs="Calibri"/>
          <w:color w:val="auto"/>
          <w:sz w:val="24"/>
          <w:szCs w:val="24"/>
        </w:rPr>
      </w:pPr>
    </w:p>
    <w:p w14:paraId="38AF1B3C" w14:textId="4476A5D9"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For further information: csiro.au/en/work-with-us/funding-programs/sme/csiro-kick-start/about</w:t>
      </w:r>
    </w:p>
    <w:p w14:paraId="30B49135" w14:textId="77777777" w:rsidR="00684CA2" w:rsidRPr="007D4772" w:rsidRDefault="00684CA2" w:rsidP="00684CA2">
      <w:pPr>
        <w:pStyle w:val="Body"/>
        <w:rPr>
          <w:rFonts w:ascii="Calibri" w:hAnsi="Calibri" w:cs="Calibri"/>
          <w:color w:val="auto"/>
          <w:sz w:val="24"/>
          <w:szCs w:val="24"/>
        </w:rPr>
      </w:pPr>
    </w:p>
    <w:p w14:paraId="1A3371E0" w14:textId="0CF7511A" w:rsidR="00684CA2" w:rsidRPr="007D4772" w:rsidRDefault="00684CA2" w:rsidP="008C7168">
      <w:pPr>
        <w:pStyle w:val="Quote"/>
        <w:rPr>
          <w:rFonts w:ascii="Calibri" w:hAnsi="Calibri" w:cs="Calibri"/>
          <w:color w:val="auto"/>
        </w:rPr>
      </w:pPr>
      <w:r w:rsidRPr="007D4772">
        <w:rPr>
          <w:rFonts w:ascii="Calibri" w:hAnsi="Calibri" w:cs="Calibri"/>
          <w:color w:val="auto"/>
        </w:rPr>
        <w:t>For our brand, Native Secrets, it was an opportunity to start telling positive stories about our people and to make sure we captured the wealth of knowledge known to our old people before it</w:t>
      </w:r>
      <w:r w:rsidRPr="007D4772">
        <w:rPr>
          <w:rFonts w:ascii="Calibri" w:hAnsi="Calibri" w:cs="Calibri"/>
          <w:color w:val="auto"/>
          <w:rtl/>
        </w:rPr>
        <w:t>’</w:t>
      </w:r>
      <w:r w:rsidRPr="007D4772">
        <w:rPr>
          <w:rFonts w:ascii="Calibri" w:hAnsi="Calibri" w:cs="Calibri"/>
          <w:color w:val="auto"/>
        </w:rPr>
        <w:t>s lost. I</w:t>
      </w:r>
      <w:r w:rsidRPr="007D4772">
        <w:rPr>
          <w:rFonts w:ascii="Calibri" w:hAnsi="Calibri" w:cs="Calibri"/>
          <w:color w:val="auto"/>
          <w:rtl/>
        </w:rPr>
        <w:t>’</w:t>
      </w:r>
      <w:proofErr w:type="spellStart"/>
      <w:r w:rsidRPr="007D4772">
        <w:rPr>
          <w:rFonts w:ascii="Calibri" w:hAnsi="Calibri" w:cs="Calibri"/>
          <w:color w:val="auto"/>
        </w:rPr>
        <w:t>ve</w:t>
      </w:r>
      <w:proofErr w:type="spellEnd"/>
      <w:r w:rsidRPr="007D4772">
        <w:rPr>
          <w:rFonts w:ascii="Calibri" w:hAnsi="Calibri" w:cs="Calibri"/>
          <w:color w:val="auto"/>
        </w:rPr>
        <w:t xml:space="preserve"> always thought that if we can share that knowledge then we can all benefit from it. This is an Australian story that we can all share and be really proud of</w:t>
      </w:r>
      <w:r w:rsidR="008C7168" w:rsidRPr="007D4772">
        <w:rPr>
          <w:rFonts w:ascii="Calibri" w:hAnsi="Calibri" w:cs="Calibri"/>
          <w:color w:val="auto"/>
        </w:rPr>
        <w:t>.</w:t>
      </w:r>
    </w:p>
    <w:p w14:paraId="190B533E" w14:textId="02255C9A" w:rsidR="00684CA2" w:rsidRPr="007D4772" w:rsidRDefault="00684CA2" w:rsidP="008C7168">
      <w:pPr>
        <w:pStyle w:val="Quote"/>
        <w:rPr>
          <w:rFonts w:ascii="Calibri" w:hAnsi="Calibri" w:cs="Calibri"/>
          <w:color w:val="auto"/>
        </w:rPr>
      </w:pPr>
      <w:r w:rsidRPr="007D4772">
        <w:rPr>
          <w:rFonts w:ascii="Calibri" w:hAnsi="Calibri" w:cs="Calibri"/>
          <w:color w:val="auto"/>
          <w:lang w:val="da-DK"/>
        </w:rPr>
        <w:t>Phil Thompson</w:t>
      </w:r>
      <w:r w:rsidR="008C7168" w:rsidRPr="007D4772">
        <w:rPr>
          <w:rFonts w:ascii="Calibri" w:hAnsi="Calibri" w:cs="Calibri"/>
          <w:color w:val="auto"/>
          <w:lang w:val="da-DK"/>
        </w:rPr>
        <w:t xml:space="preserve">, </w:t>
      </w:r>
      <w:r w:rsidRPr="007D4772">
        <w:rPr>
          <w:rFonts w:ascii="Calibri" w:hAnsi="Calibri" w:cs="Calibri"/>
          <w:color w:val="auto"/>
        </w:rPr>
        <w:t>Co-founder, Secret Harvest</w:t>
      </w:r>
    </w:p>
    <w:p w14:paraId="62852EAA" w14:textId="77777777" w:rsidR="00684CA2" w:rsidRPr="007D4772" w:rsidRDefault="00684CA2" w:rsidP="00684CA2">
      <w:pPr>
        <w:pStyle w:val="Body"/>
        <w:rPr>
          <w:rFonts w:ascii="Calibri" w:hAnsi="Calibri" w:cs="Calibri"/>
          <w:color w:val="auto"/>
          <w:sz w:val="24"/>
          <w:szCs w:val="24"/>
        </w:rPr>
      </w:pPr>
    </w:p>
    <w:p w14:paraId="4B20EBFE" w14:textId="77777777" w:rsidR="00591021" w:rsidRPr="007D4772" w:rsidRDefault="00591021">
      <w:pPr>
        <w:rPr>
          <w:rFonts w:ascii="Calibri" w:eastAsiaTheme="majorEastAsia" w:hAnsi="Calibri" w:cs="Calibri"/>
          <w:sz w:val="32"/>
          <w:szCs w:val="32"/>
        </w:rPr>
      </w:pPr>
      <w:r w:rsidRPr="007D4772">
        <w:rPr>
          <w:rFonts w:ascii="Calibri" w:hAnsi="Calibri" w:cs="Calibri"/>
        </w:rPr>
        <w:br w:type="page"/>
      </w:r>
    </w:p>
    <w:p w14:paraId="5ED49515" w14:textId="661EEAC1" w:rsidR="00684CA2" w:rsidRPr="007D4772" w:rsidRDefault="00684CA2" w:rsidP="008C7168">
      <w:pPr>
        <w:pStyle w:val="Heading1"/>
        <w:rPr>
          <w:rFonts w:ascii="Calibri" w:hAnsi="Calibri" w:cs="Calibri"/>
          <w:color w:val="auto"/>
        </w:rPr>
      </w:pPr>
      <w:bookmarkStart w:id="18" w:name="_Toc120795796"/>
      <w:r w:rsidRPr="007D4772">
        <w:rPr>
          <w:rFonts w:ascii="Calibri" w:hAnsi="Calibri" w:cs="Calibri"/>
          <w:color w:val="auto"/>
        </w:rPr>
        <w:lastRenderedPageBreak/>
        <w:t>Looking for an Indigenous business?</w:t>
      </w:r>
      <w:bookmarkEnd w:id="18"/>
    </w:p>
    <w:p w14:paraId="1C6842CA" w14:textId="77777777" w:rsidR="00684CA2" w:rsidRPr="007D4772" w:rsidRDefault="00684CA2" w:rsidP="00684CA2">
      <w:pPr>
        <w:pStyle w:val="Body"/>
        <w:rPr>
          <w:rFonts w:ascii="Calibri" w:hAnsi="Calibri" w:cs="Calibri"/>
          <w:color w:val="auto"/>
          <w:sz w:val="24"/>
          <w:szCs w:val="24"/>
        </w:rPr>
      </w:pPr>
    </w:p>
    <w:p w14:paraId="66D6F208"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Search for businesses in your region or by sector using the below directories:</w:t>
      </w:r>
    </w:p>
    <w:p w14:paraId="5F101504" w14:textId="77777777" w:rsidR="00684CA2" w:rsidRPr="007D4772" w:rsidRDefault="00684CA2" w:rsidP="00684CA2">
      <w:pPr>
        <w:pStyle w:val="Body"/>
        <w:rPr>
          <w:rFonts w:ascii="Calibri" w:hAnsi="Calibri" w:cs="Calibri"/>
          <w:color w:val="auto"/>
          <w:sz w:val="24"/>
          <w:szCs w:val="24"/>
        </w:rPr>
      </w:pPr>
    </w:p>
    <w:p w14:paraId="321DD740" w14:textId="7CE2FDE4" w:rsidR="00684CA2" w:rsidRPr="007D4772" w:rsidRDefault="00684CA2" w:rsidP="00244A89">
      <w:pPr>
        <w:pStyle w:val="Body"/>
        <w:numPr>
          <w:ilvl w:val="0"/>
          <w:numId w:val="9"/>
        </w:numPr>
        <w:rPr>
          <w:rFonts w:ascii="Calibri" w:hAnsi="Calibri" w:cs="Calibri"/>
          <w:color w:val="auto"/>
          <w:sz w:val="24"/>
          <w:szCs w:val="24"/>
        </w:rPr>
      </w:pPr>
      <w:r w:rsidRPr="007D4772">
        <w:rPr>
          <w:rFonts w:ascii="Calibri" w:hAnsi="Calibri" w:cs="Calibri"/>
          <w:color w:val="auto"/>
          <w:sz w:val="24"/>
          <w:szCs w:val="24"/>
        </w:rPr>
        <w:t>Aboriginal Business Directory WA</w:t>
      </w:r>
      <w:r w:rsidR="00244A89" w:rsidRPr="007D4772">
        <w:rPr>
          <w:rFonts w:ascii="Calibri" w:hAnsi="Calibri" w:cs="Calibri"/>
          <w:color w:val="auto"/>
          <w:sz w:val="24"/>
          <w:szCs w:val="24"/>
        </w:rPr>
        <w:t xml:space="preserve">: </w:t>
      </w:r>
      <w:r w:rsidRPr="007D4772">
        <w:rPr>
          <w:rFonts w:ascii="Calibri" w:hAnsi="Calibri" w:cs="Calibri"/>
          <w:color w:val="auto"/>
          <w:sz w:val="24"/>
          <w:szCs w:val="24"/>
        </w:rPr>
        <w:t>abdwa.icn.org.au</w:t>
      </w:r>
    </w:p>
    <w:p w14:paraId="3DD77AB5" w14:textId="77777777" w:rsidR="00684CA2" w:rsidRPr="007D4772" w:rsidRDefault="00684CA2" w:rsidP="00684CA2">
      <w:pPr>
        <w:pStyle w:val="Body"/>
        <w:rPr>
          <w:rFonts w:ascii="Calibri" w:hAnsi="Calibri" w:cs="Calibri"/>
          <w:color w:val="auto"/>
          <w:sz w:val="24"/>
          <w:szCs w:val="24"/>
        </w:rPr>
      </w:pPr>
    </w:p>
    <w:p w14:paraId="7EA14101" w14:textId="1320434C" w:rsidR="00684CA2" w:rsidRPr="007D4772" w:rsidRDefault="00684CA2" w:rsidP="00244A89">
      <w:pPr>
        <w:pStyle w:val="Body"/>
        <w:numPr>
          <w:ilvl w:val="0"/>
          <w:numId w:val="9"/>
        </w:numPr>
        <w:rPr>
          <w:rFonts w:ascii="Calibri" w:hAnsi="Calibri" w:cs="Calibri"/>
          <w:color w:val="auto"/>
          <w:sz w:val="24"/>
          <w:szCs w:val="24"/>
        </w:rPr>
      </w:pPr>
      <w:proofErr w:type="spellStart"/>
      <w:r w:rsidRPr="007D4772">
        <w:rPr>
          <w:rFonts w:ascii="Calibri" w:hAnsi="Calibri" w:cs="Calibri"/>
          <w:color w:val="auto"/>
          <w:sz w:val="24"/>
          <w:szCs w:val="24"/>
        </w:rPr>
        <w:t>Blak</w:t>
      </w:r>
      <w:proofErr w:type="spellEnd"/>
      <w:r w:rsidRPr="007D4772">
        <w:rPr>
          <w:rFonts w:ascii="Calibri" w:hAnsi="Calibri" w:cs="Calibri"/>
          <w:color w:val="auto"/>
          <w:sz w:val="24"/>
          <w:szCs w:val="24"/>
        </w:rPr>
        <w:t xml:space="preserve"> Business Directory (NT)</w:t>
      </w:r>
      <w:r w:rsidR="00244A89" w:rsidRPr="007D4772">
        <w:rPr>
          <w:rFonts w:ascii="Calibri" w:hAnsi="Calibri" w:cs="Calibri"/>
          <w:color w:val="auto"/>
          <w:sz w:val="24"/>
          <w:szCs w:val="24"/>
        </w:rPr>
        <w:t xml:space="preserve">: </w:t>
      </w:r>
      <w:r w:rsidRPr="007D4772">
        <w:rPr>
          <w:rFonts w:ascii="Calibri" w:hAnsi="Calibri" w:cs="Calibri"/>
          <w:color w:val="auto"/>
          <w:sz w:val="24"/>
          <w:szCs w:val="24"/>
        </w:rPr>
        <w:t>ntibnportal.ntibn.com.au/members</w:t>
      </w:r>
    </w:p>
    <w:p w14:paraId="0B47C0DF" w14:textId="77777777" w:rsidR="00684CA2" w:rsidRPr="007D4772" w:rsidRDefault="00684CA2" w:rsidP="00684CA2">
      <w:pPr>
        <w:pStyle w:val="Body"/>
        <w:rPr>
          <w:rFonts w:ascii="Calibri" w:hAnsi="Calibri" w:cs="Calibri"/>
          <w:color w:val="auto"/>
          <w:sz w:val="24"/>
          <w:szCs w:val="24"/>
        </w:rPr>
      </w:pPr>
    </w:p>
    <w:p w14:paraId="136B7807" w14:textId="3334C24A" w:rsidR="00684CA2" w:rsidRPr="007D4772" w:rsidRDefault="00684CA2" w:rsidP="00244A89">
      <w:pPr>
        <w:pStyle w:val="Body"/>
        <w:numPr>
          <w:ilvl w:val="0"/>
          <w:numId w:val="9"/>
        </w:numPr>
        <w:rPr>
          <w:rFonts w:ascii="Calibri" w:hAnsi="Calibri" w:cs="Calibri"/>
          <w:color w:val="auto"/>
          <w:sz w:val="24"/>
          <w:szCs w:val="24"/>
        </w:rPr>
      </w:pPr>
      <w:r w:rsidRPr="007D4772">
        <w:rPr>
          <w:rFonts w:ascii="Calibri" w:hAnsi="Calibri" w:cs="Calibri"/>
          <w:color w:val="auto"/>
          <w:sz w:val="24"/>
          <w:szCs w:val="24"/>
        </w:rPr>
        <w:t>First Nations Bushfood &amp; Botanical Alliance Australia Business Directory</w:t>
      </w:r>
      <w:r w:rsidR="00244A89" w:rsidRPr="007D4772">
        <w:rPr>
          <w:rFonts w:ascii="Calibri" w:hAnsi="Calibri" w:cs="Calibri"/>
          <w:color w:val="auto"/>
          <w:sz w:val="24"/>
          <w:szCs w:val="24"/>
        </w:rPr>
        <w:t xml:space="preserve">: </w:t>
      </w:r>
      <w:r w:rsidRPr="007D4772">
        <w:rPr>
          <w:rFonts w:ascii="Calibri" w:hAnsi="Calibri" w:cs="Calibri"/>
          <w:color w:val="auto"/>
          <w:sz w:val="24"/>
          <w:szCs w:val="24"/>
        </w:rPr>
        <w:t>fnbbaa.com.au/business-directory</w:t>
      </w:r>
    </w:p>
    <w:p w14:paraId="1CE85600" w14:textId="77777777" w:rsidR="00684CA2" w:rsidRPr="007D4772" w:rsidRDefault="00684CA2" w:rsidP="00684CA2">
      <w:pPr>
        <w:pStyle w:val="Body"/>
        <w:rPr>
          <w:rFonts w:ascii="Calibri" w:hAnsi="Calibri" w:cs="Calibri"/>
          <w:color w:val="auto"/>
          <w:sz w:val="24"/>
          <w:szCs w:val="24"/>
        </w:rPr>
      </w:pPr>
    </w:p>
    <w:p w14:paraId="5A8D6639" w14:textId="50BA9CD7" w:rsidR="00684CA2" w:rsidRPr="007D4772" w:rsidRDefault="00684CA2" w:rsidP="00244A89">
      <w:pPr>
        <w:pStyle w:val="Body"/>
        <w:numPr>
          <w:ilvl w:val="0"/>
          <w:numId w:val="9"/>
        </w:numPr>
        <w:rPr>
          <w:rFonts w:ascii="Calibri" w:hAnsi="Calibri" w:cs="Calibri"/>
          <w:color w:val="auto"/>
          <w:sz w:val="24"/>
          <w:szCs w:val="24"/>
        </w:rPr>
      </w:pPr>
      <w:proofErr w:type="spellStart"/>
      <w:r w:rsidRPr="007D4772">
        <w:rPr>
          <w:rFonts w:ascii="Calibri" w:hAnsi="Calibri" w:cs="Calibri"/>
          <w:color w:val="auto"/>
          <w:sz w:val="24"/>
          <w:szCs w:val="24"/>
          <w:lang w:val="fr-FR"/>
        </w:rPr>
        <w:t>Indigenous</w:t>
      </w:r>
      <w:proofErr w:type="spellEnd"/>
      <w:r w:rsidRPr="007D4772">
        <w:rPr>
          <w:rFonts w:ascii="Calibri" w:hAnsi="Calibri" w:cs="Calibri"/>
          <w:color w:val="auto"/>
          <w:sz w:val="24"/>
          <w:szCs w:val="24"/>
          <w:lang w:val="fr-FR"/>
        </w:rPr>
        <w:t xml:space="preserve"> Business Direct</w:t>
      </w:r>
      <w:r w:rsidR="00244A89" w:rsidRPr="007D4772">
        <w:rPr>
          <w:rFonts w:ascii="Calibri" w:hAnsi="Calibri" w:cs="Calibri"/>
          <w:color w:val="auto"/>
          <w:sz w:val="24"/>
          <w:szCs w:val="24"/>
          <w:lang w:val="fr-FR"/>
        </w:rPr>
        <w:t xml:space="preserve"> : </w:t>
      </w:r>
      <w:r w:rsidRPr="007D4772">
        <w:rPr>
          <w:rFonts w:ascii="Calibri" w:hAnsi="Calibri" w:cs="Calibri"/>
          <w:color w:val="auto"/>
          <w:sz w:val="24"/>
          <w:szCs w:val="24"/>
        </w:rPr>
        <w:t>supplynation.org.au</w:t>
      </w:r>
    </w:p>
    <w:p w14:paraId="7D9776D0" w14:textId="77777777" w:rsidR="00684CA2" w:rsidRPr="007D4772" w:rsidRDefault="00684CA2" w:rsidP="00684CA2">
      <w:pPr>
        <w:pStyle w:val="Body"/>
        <w:rPr>
          <w:rFonts w:ascii="Calibri" w:hAnsi="Calibri" w:cs="Calibri"/>
          <w:color w:val="auto"/>
          <w:sz w:val="24"/>
          <w:szCs w:val="24"/>
        </w:rPr>
      </w:pPr>
    </w:p>
    <w:p w14:paraId="510493C3" w14:textId="0BAD5B61" w:rsidR="00684CA2" w:rsidRPr="007D4772" w:rsidRDefault="00684CA2" w:rsidP="00244A89">
      <w:pPr>
        <w:pStyle w:val="Body"/>
        <w:numPr>
          <w:ilvl w:val="0"/>
          <w:numId w:val="9"/>
        </w:numPr>
        <w:rPr>
          <w:rFonts w:ascii="Calibri" w:hAnsi="Calibri" w:cs="Calibri"/>
          <w:color w:val="auto"/>
          <w:sz w:val="24"/>
          <w:szCs w:val="24"/>
        </w:rPr>
      </w:pPr>
      <w:proofErr w:type="spellStart"/>
      <w:r w:rsidRPr="007D4772">
        <w:rPr>
          <w:rFonts w:ascii="Calibri" w:hAnsi="Calibri" w:cs="Calibri"/>
          <w:color w:val="auto"/>
          <w:sz w:val="24"/>
          <w:szCs w:val="24"/>
        </w:rPr>
        <w:t>Kinaway</w:t>
      </w:r>
      <w:proofErr w:type="spellEnd"/>
      <w:r w:rsidRPr="007D4772">
        <w:rPr>
          <w:rFonts w:ascii="Calibri" w:hAnsi="Calibri" w:cs="Calibri"/>
          <w:color w:val="auto"/>
          <w:sz w:val="24"/>
          <w:szCs w:val="24"/>
        </w:rPr>
        <w:t xml:space="preserve"> Business Directory (Victoria)</w:t>
      </w:r>
      <w:r w:rsidR="00244A89" w:rsidRPr="007D4772">
        <w:rPr>
          <w:rFonts w:ascii="Calibri" w:hAnsi="Calibri" w:cs="Calibri"/>
          <w:color w:val="auto"/>
          <w:sz w:val="24"/>
          <w:szCs w:val="24"/>
        </w:rPr>
        <w:t xml:space="preserve">: </w:t>
      </w:r>
      <w:r w:rsidRPr="007D4772">
        <w:rPr>
          <w:rFonts w:ascii="Calibri" w:hAnsi="Calibri" w:cs="Calibri"/>
          <w:color w:val="auto"/>
          <w:sz w:val="24"/>
          <w:szCs w:val="24"/>
        </w:rPr>
        <w:t>kinaway.com.au/search</w:t>
      </w:r>
    </w:p>
    <w:p w14:paraId="37A584EC" w14:textId="77777777" w:rsidR="00684CA2" w:rsidRPr="007D4772" w:rsidRDefault="00684CA2" w:rsidP="00684CA2">
      <w:pPr>
        <w:pStyle w:val="Body"/>
        <w:rPr>
          <w:rFonts w:ascii="Calibri" w:hAnsi="Calibri" w:cs="Calibri"/>
          <w:color w:val="auto"/>
          <w:sz w:val="24"/>
          <w:szCs w:val="24"/>
        </w:rPr>
      </w:pPr>
    </w:p>
    <w:p w14:paraId="7CAED3AE" w14:textId="34EE11F6" w:rsidR="00684CA2" w:rsidRPr="007D4772" w:rsidRDefault="00684CA2" w:rsidP="00244A89">
      <w:pPr>
        <w:pStyle w:val="Body"/>
        <w:numPr>
          <w:ilvl w:val="0"/>
          <w:numId w:val="9"/>
        </w:numPr>
        <w:rPr>
          <w:rFonts w:ascii="Calibri" w:hAnsi="Calibri" w:cs="Calibri"/>
          <w:color w:val="auto"/>
          <w:sz w:val="24"/>
          <w:szCs w:val="24"/>
        </w:rPr>
      </w:pPr>
      <w:r w:rsidRPr="007D4772">
        <w:rPr>
          <w:rFonts w:ascii="Calibri" w:hAnsi="Calibri" w:cs="Calibri"/>
          <w:color w:val="auto"/>
          <w:sz w:val="24"/>
          <w:szCs w:val="24"/>
        </w:rPr>
        <w:t>NSW Aboriginal Business Portal</w:t>
      </w:r>
      <w:r w:rsidR="00244A89" w:rsidRPr="007D4772">
        <w:rPr>
          <w:rFonts w:ascii="Calibri" w:hAnsi="Calibri" w:cs="Calibri"/>
          <w:color w:val="auto"/>
          <w:sz w:val="24"/>
          <w:szCs w:val="24"/>
        </w:rPr>
        <w:t xml:space="preserve">: </w:t>
      </w:r>
      <w:r w:rsidRPr="007D4772">
        <w:rPr>
          <w:rFonts w:ascii="Calibri" w:hAnsi="Calibri" w:cs="Calibri"/>
          <w:color w:val="auto"/>
          <w:sz w:val="24"/>
          <w:szCs w:val="24"/>
        </w:rPr>
        <w:t>nswicc.com.au/</w:t>
      </w:r>
      <w:proofErr w:type="spellStart"/>
      <w:r w:rsidRPr="007D4772">
        <w:rPr>
          <w:rFonts w:ascii="Calibri" w:hAnsi="Calibri" w:cs="Calibri"/>
          <w:color w:val="auto"/>
          <w:sz w:val="24"/>
          <w:szCs w:val="24"/>
        </w:rPr>
        <w:t>nsw</w:t>
      </w:r>
      <w:proofErr w:type="spellEnd"/>
      <w:r w:rsidRPr="007D4772">
        <w:rPr>
          <w:rFonts w:ascii="Calibri" w:hAnsi="Calibri" w:cs="Calibri"/>
          <w:color w:val="auto"/>
          <w:sz w:val="24"/>
          <w:szCs w:val="24"/>
        </w:rPr>
        <w:t>-aboriginal-business-portal</w:t>
      </w:r>
    </w:p>
    <w:p w14:paraId="59FBC833" w14:textId="77777777" w:rsidR="00684CA2" w:rsidRPr="007D4772" w:rsidRDefault="00684CA2" w:rsidP="00684CA2">
      <w:pPr>
        <w:pStyle w:val="Body"/>
        <w:rPr>
          <w:rFonts w:ascii="Calibri" w:hAnsi="Calibri" w:cs="Calibri"/>
          <w:color w:val="auto"/>
          <w:sz w:val="24"/>
          <w:szCs w:val="24"/>
        </w:rPr>
      </w:pPr>
    </w:p>
    <w:p w14:paraId="367A4F4B" w14:textId="77777777" w:rsidR="00684CA2" w:rsidRPr="007D4772" w:rsidRDefault="00684CA2" w:rsidP="008C7168">
      <w:pPr>
        <w:pStyle w:val="Heading1"/>
        <w:rPr>
          <w:rFonts w:ascii="Calibri" w:hAnsi="Calibri" w:cs="Calibri"/>
          <w:color w:val="auto"/>
        </w:rPr>
      </w:pPr>
      <w:bookmarkStart w:id="19" w:name="_Toc120795797"/>
      <w:r w:rsidRPr="007D4772">
        <w:rPr>
          <w:rFonts w:ascii="Calibri" w:hAnsi="Calibri" w:cs="Calibri"/>
          <w:color w:val="auto"/>
        </w:rPr>
        <w:t>Shopping for gifts?</w:t>
      </w:r>
      <w:bookmarkEnd w:id="19"/>
      <w:r w:rsidRPr="007D4772">
        <w:rPr>
          <w:rFonts w:ascii="Calibri" w:hAnsi="Calibri" w:cs="Calibri"/>
          <w:color w:val="auto"/>
        </w:rPr>
        <w:t xml:space="preserve"> </w:t>
      </w:r>
    </w:p>
    <w:p w14:paraId="602DBDF8" w14:textId="77777777" w:rsidR="00244A89" w:rsidRPr="007D4772" w:rsidRDefault="00244A89" w:rsidP="00684CA2">
      <w:pPr>
        <w:pStyle w:val="Body"/>
        <w:rPr>
          <w:rFonts w:ascii="Calibri" w:hAnsi="Calibri" w:cs="Calibri"/>
          <w:color w:val="auto"/>
          <w:sz w:val="24"/>
          <w:szCs w:val="24"/>
        </w:rPr>
      </w:pPr>
    </w:p>
    <w:p w14:paraId="0D40BBED" w14:textId="64670B6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Support Aboriginal and Torres Strait Islander businesses this festive season! Take a look at Supply Nation</w:t>
      </w:r>
      <w:r w:rsidRPr="007D4772">
        <w:rPr>
          <w:rFonts w:ascii="Calibri" w:hAnsi="Calibri" w:cs="Calibri"/>
          <w:color w:val="auto"/>
          <w:sz w:val="24"/>
          <w:szCs w:val="24"/>
          <w:rtl/>
        </w:rPr>
        <w:t>’</w:t>
      </w:r>
      <w:r w:rsidRPr="007D4772">
        <w:rPr>
          <w:rFonts w:ascii="Calibri" w:hAnsi="Calibri" w:cs="Calibri"/>
          <w:color w:val="auto"/>
          <w:sz w:val="24"/>
          <w:szCs w:val="24"/>
        </w:rPr>
        <w:t>s Festive Season Catalogue at supplynation.org.au/resources/festive-season-catalogue/</w:t>
      </w:r>
    </w:p>
    <w:p w14:paraId="0776381C" w14:textId="77777777" w:rsidR="00684CA2" w:rsidRPr="007D4772" w:rsidRDefault="00684CA2" w:rsidP="00684CA2">
      <w:pPr>
        <w:pStyle w:val="Body"/>
        <w:rPr>
          <w:rFonts w:ascii="Calibri" w:hAnsi="Calibri" w:cs="Calibri"/>
          <w:color w:val="auto"/>
          <w:sz w:val="24"/>
          <w:szCs w:val="24"/>
        </w:rPr>
      </w:pPr>
    </w:p>
    <w:p w14:paraId="46300377"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4E366BC5" w14:textId="0F72E7B7" w:rsidR="00684CA2" w:rsidRPr="007D4772" w:rsidRDefault="008C7168" w:rsidP="008C7168">
      <w:pPr>
        <w:pStyle w:val="Heading1"/>
        <w:rPr>
          <w:rFonts w:ascii="Calibri" w:hAnsi="Calibri" w:cs="Calibri"/>
          <w:color w:val="auto"/>
        </w:rPr>
      </w:pPr>
      <w:bookmarkStart w:id="20" w:name="_Toc120795798"/>
      <w:r w:rsidRPr="007D4772">
        <w:rPr>
          <w:rFonts w:ascii="Calibri" w:hAnsi="Calibri" w:cs="Calibri"/>
          <w:color w:val="auto"/>
        </w:rPr>
        <w:lastRenderedPageBreak/>
        <w:t>M</w:t>
      </w:r>
      <w:r w:rsidR="00684CA2" w:rsidRPr="007D4772">
        <w:rPr>
          <w:rFonts w:ascii="Calibri" w:hAnsi="Calibri" w:cs="Calibri"/>
          <w:color w:val="auto"/>
        </w:rPr>
        <w:t>ore trade the key to prosperity</w:t>
      </w:r>
      <w:bookmarkEnd w:id="20"/>
    </w:p>
    <w:p w14:paraId="37D3B3FE" w14:textId="12FA979B" w:rsidR="00684CA2" w:rsidRPr="007D4772" w:rsidRDefault="00684CA2" w:rsidP="00C1745E">
      <w:pPr>
        <w:pStyle w:val="Heading2"/>
        <w:rPr>
          <w:rFonts w:ascii="Calibri" w:hAnsi="Calibri" w:cs="Calibri"/>
          <w:color w:val="auto"/>
        </w:rPr>
      </w:pPr>
      <w:r w:rsidRPr="007D4772">
        <w:rPr>
          <w:rFonts w:ascii="Calibri" w:hAnsi="Calibri" w:cs="Calibri"/>
          <w:color w:val="auto"/>
          <w:lang w:val="it-IT"/>
        </w:rPr>
        <w:t>Senator The Hon Don Farrell</w:t>
      </w:r>
      <w:r w:rsidR="00C1745E" w:rsidRPr="007D4772">
        <w:rPr>
          <w:rFonts w:ascii="Calibri" w:hAnsi="Calibri" w:cs="Calibri"/>
          <w:color w:val="auto"/>
          <w:lang w:val="it-IT"/>
        </w:rPr>
        <w:t xml:space="preserve">, </w:t>
      </w:r>
      <w:r w:rsidRPr="007D4772">
        <w:rPr>
          <w:rFonts w:ascii="Calibri" w:hAnsi="Calibri" w:cs="Calibri"/>
          <w:color w:val="auto"/>
        </w:rPr>
        <w:t>Minister for Trade and Tourism</w:t>
      </w:r>
    </w:p>
    <w:p w14:paraId="4FACEF8A" w14:textId="77777777" w:rsidR="00684CA2" w:rsidRPr="007D4772" w:rsidRDefault="00684CA2" w:rsidP="00684CA2">
      <w:pPr>
        <w:pStyle w:val="Body"/>
        <w:rPr>
          <w:rFonts w:ascii="Calibri" w:hAnsi="Calibri" w:cs="Calibri"/>
          <w:color w:val="auto"/>
          <w:sz w:val="24"/>
          <w:szCs w:val="24"/>
        </w:rPr>
      </w:pPr>
    </w:p>
    <w:p w14:paraId="386E59EC" w14:textId="1EFB259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 faces big economic challenges, with high inflation, price rises and falling real wages making life less affordable for many. The international trading environment is also weathering difficult times, and some major economies risk falling into recession</w:t>
      </w:r>
      <w:r w:rsidR="00C1745E" w:rsidRPr="007D4772">
        <w:rPr>
          <w:rFonts w:ascii="Calibri" w:hAnsi="Calibri" w:cs="Calibri"/>
          <w:color w:val="auto"/>
          <w:sz w:val="24"/>
          <w:szCs w:val="24"/>
        </w:rPr>
        <w:t>.</w:t>
      </w:r>
    </w:p>
    <w:p w14:paraId="7C7C95F0" w14:textId="77777777" w:rsidR="00684CA2" w:rsidRPr="007D4772" w:rsidRDefault="00684CA2" w:rsidP="00684CA2">
      <w:pPr>
        <w:pStyle w:val="Body"/>
        <w:rPr>
          <w:rFonts w:ascii="Calibri" w:hAnsi="Calibri" w:cs="Calibri"/>
          <w:color w:val="auto"/>
          <w:sz w:val="24"/>
          <w:szCs w:val="24"/>
        </w:rPr>
      </w:pPr>
    </w:p>
    <w:p w14:paraId="529104E8" w14:textId="23DE787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Australia</w:t>
      </w:r>
      <w:r w:rsidRPr="007D4772">
        <w:rPr>
          <w:rFonts w:ascii="Calibri" w:hAnsi="Calibri" w:cs="Calibri"/>
          <w:color w:val="auto"/>
          <w:sz w:val="24"/>
          <w:szCs w:val="24"/>
          <w:rtl/>
        </w:rPr>
        <w:t>’</w:t>
      </w:r>
      <w:r w:rsidRPr="007D4772">
        <w:rPr>
          <w:rFonts w:ascii="Calibri" w:hAnsi="Calibri" w:cs="Calibri"/>
          <w:color w:val="auto"/>
          <w:sz w:val="24"/>
          <w:szCs w:val="24"/>
        </w:rPr>
        <w:t>s future prosperity will, in part, depend on how well we can adapt to these challenging circumstances. Trade, as a force for good, offers opportunities for prosperity and economic security</w:t>
      </w:r>
      <w:r w:rsidR="00C1745E" w:rsidRPr="007D4772">
        <w:rPr>
          <w:rFonts w:ascii="Calibri" w:hAnsi="Calibri" w:cs="Calibri"/>
          <w:color w:val="auto"/>
          <w:sz w:val="24"/>
          <w:szCs w:val="24"/>
        </w:rPr>
        <w:t>.</w:t>
      </w:r>
    </w:p>
    <w:p w14:paraId="207627B4" w14:textId="77777777" w:rsidR="00684CA2" w:rsidRPr="007D4772" w:rsidRDefault="00684CA2" w:rsidP="00684CA2">
      <w:pPr>
        <w:pStyle w:val="Body"/>
        <w:rPr>
          <w:rFonts w:ascii="Calibri" w:hAnsi="Calibri" w:cs="Calibri"/>
          <w:color w:val="auto"/>
          <w:sz w:val="24"/>
          <w:szCs w:val="24"/>
        </w:rPr>
      </w:pPr>
    </w:p>
    <w:p w14:paraId="6FDDDBAF" w14:textId="28C10A5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Australian Government is focused on ensuring our trade agenda addresses these challenges, with four principles to guide our approach</w:t>
      </w:r>
      <w:r w:rsidR="00C1745E" w:rsidRPr="007D4772">
        <w:rPr>
          <w:rFonts w:ascii="Calibri" w:hAnsi="Calibri" w:cs="Calibri"/>
          <w:color w:val="auto"/>
          <w:sz w:val="24"/>
          <w:szCs w:val="24"/>
        </w:rPr>
        <w:t>.</w:t>
      </w:r>
    </w:p>
    <w:p w14:paraId="2D41CABA" w14:textId="77777777" w:rsidR="00684CA2" w:rsidRPr="007D4772" w:rsidRDefault="00684CA2" w:rsidP="00684CA2">
      <w:pPr>
        <w:pStyle w:val="Body"/>
        <w:rPr>
          <w:rFonts w:ascii="Calibri" w:hAnsi="Calibri" w:cs="Calibri"/>
          <w:color w:val="auto"/>
          <w:sz w:val="24"/>
          <w:szCs w:val="24"/>
        </w:rPr>
      </w:pPr>
    </w:p>
    <w:p w14:paraId="500B08AD" w14:textId="10B63E31"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First, we want to broaden and deepen our international trading relationships so Australian businesses have more export destination options. We are on track to complete parliamentary processes in November to implement trade deals with the UK and India, which will come into effect when those countries have completed their own domestic processes</w:t>
      </w:r>
      <w:r w:rsidR="00C1745E" w:rsidRPr="007D4772">
        <w:rPr>
          <w:rFonts w:ascii="Calibri" w:hAnsi="Calibri" w:cs="Calibri"/>
          <w:color w:val="auto"/>
          <w:sz w:val="24"/>
          <w:szCs w:val="24"/>
        </w:rPr>
        <w:t>.</w:t>
      </w:r>
    </w:p>
    <w:p w14:paraId="5258BD26" w14:textId="77777777" w:rsidR="00684CA2" w:rsidRPr="007D4772" w:rsidRDefault="00684CA2" w:rsidP="00684CA2">
      <w:pPr>
        <w:pStyle w:val="Body"/>
        <w:rPr>
          <w:rFonts w:ascii="Calibri" w:hAnsi="Calibri" w:cs="Calibri"/>
          <w:color w:val="auto"/>
          <w:sz w:val="24"/>
          <w:szCs w:val="24"/>
        </w:rPr>
      </w:pPr>
    </w:p>
    <w:p w14:paraId="315D2EA7" w14:textId="3A7C931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We are leading efforts to create an Indo-Pacific Economic Framework (see page 27), which will facilitate trade and investment flows in the region. We have reinvigorated trade negotiations with the European Union and aim to </w:t>
      </w:r>
      <w:proofErr w:type="spellStart"/>
      <w:r w:rsidRPr="007D4772">
        <w:rPr>
          <w:rFonts w:ascii="Calibri" w:hAnsi="Calibri" w:cs="Calibri"/>
          <w:color w:val="auto"/>
          <w:sz w:val="24"/>
          <w:szCs w:val="24"/>
        </w:rPr>
        <w:t>finalise</w:t>
      </w:r>
      <w:proofErr w:type="spellEnd"/>
      <w:r w:rsidRPr="007D4772">
        <w:rPr>
          <w:rFonts w:ascii="Calibri" w:hAnsi="Calibri" w:cs="Calibri"/>
          <w:color w:val="auto"/>
          <w:sz w:val="24"/>
          <w:szCs w:val="24"/>
        </w:rPr>
        <w:t xml:space="preserve"> a free trade agreement by mid next year In October, I signed the landmark Australia-Singapore Green Economy Agreement (see pages 28-29), and we are developing a South-East Asia Economic Strategy to 2040</w:t>
      </w:r>
      <w:r w:rsidR="00C1745E" w:rsidRPr="007D4772">
        <w:rPr>
          <w:rFonts w:ascii="Calibri" w:hAnsi="Calibri" w:cs="Calibri"/>
          <w:color w:val="auto"/>
          <w:sz w:val="24"/>
          <w:szCs w:val="24"/>
        </w:rPr>
        <w:t>.</w:t>
      </w:r>
    </w:p>
    <w:p w14:paraId="5ED379F5" w14:textId="77777777" w:rsidR="00684CA2" w:rsidRPr="007D4772" w:rsidRDefault="00684CA2" w:rsidP="00684CA2">
      <w:pPr>
        <w:pStyle w:val="Body"/>
        <w:rPr>
          <w:rFonts w:ascii="Calibri" w:hAnsi="Calibri" w:cs="Calibri"/>
          <w:color w:val="auto"/>
          <w:sz w:val="24"/>
          <w:szCs w:val="24"/>
        </w:rPr>
      </w:pPr>
    </w:p>
    <w:p w14:paraId="71FA9C2B" w14:textId="58231F5C"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Second, we must defend and reform the multilateral system Australia, as an open trading nation with a medium-sized economy, derives great benefit from a healthy, multilateral trading system that is underpinned by robust rules</w:t>
      </w:r>
      <w:r w:rsidR="00C1745E" w:rsidRPr="007D4772">
        <w:rPr>
          <w:rFonts w:ascii="Calibri" w:hAnsi="Calibri" w:cs="Calibri"/>
          <w:color w:val="auto"/>
          <w:sz w:val="24"/>
          <w:szCs w:val="24"/>
        </w:rPr>
        <w:t>.</w:t>
      </w:r>
    </w:p>
    <w:p w14:paraId="36461A9A" w14:textId="77777777" w:rsidR="00684CA2" w:rsidRPr="007D4772" w:rsidRDefault="00684CA2" w:rsidP="00684CA2">
      <w:pPr>
        <w:pStyle w:val="Body"/>
        <w:rPr>
          <w:rFonts w:ascii="Calibri" w:hAnsi="Calibri" w:cs="Calibri"/>
          <w:color w:val="auto"/>
          <w:sz w:val="24"/>
          <w:szCs w:val="24"/>
        </w:rPr>
      </w:pPr>
    </w:p>
    <w:p w14:paraId="3A775EE3" w14:textId="5676F5F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Third, we need to diversify not just who we trade with, but what we trade. Attracting investment is important to bring in capital, capability and resources. We are working to promote investment opportunities in Australia</w:t>
      </w:r>
      <w:r w:rsidRPr="007D4772">
        <w:rPr>
          <w:rFonts w:ascii="Calibri" w:hAnsi="Calibri" w:cs="Calibri"/>
          <w:color w:val="auto"/>
          <w:sz w:val="24"/>
          <w:szCs w:val="24"/>
          <w:rtl/>
        </w:rPr>
        <w:t>’</w:t>
      </w:r>
      <w:r w:rsidRPr="007D4772">
        <w:rPr>
          <w:rFonts w:ascii="Calibri" w:hAnsi="Calibri" w:cs="Calibri"/>
          <w:color w:val="auto"/>
          <w:sz w:val="24"/>
          <w:szCs w:val="24"/>
        </w:rPr>
        <w:t>s critical minerals sector and green technologies to position Australia as a renewable energy superpower</w:t>
      </w:r>
      <w:r w:rsidR="00C1745E" w:rsidRPr="007D4772">
        <w:rPr>
          <w:rFonts w:ascii="Calibri" w:hAnsi="Calibri" w:cs="Calibri"/>
          <w:color w:val="auto"/>
          <w:sz w:val="24"/>
          <w:szCs w:val="24"/>
        </w:rPr>
        <w:t>.</w:t>
      </w:r>
    </w:p>
    <w:p w14:paraId="107FF53F" w14:textId="77777777" w:rsidR="00684CA2" w:rsidRPr="007D4772" w:rsidRDefault="00684CA2" w:rsidP="00684CA2">
      <w:pPr>
        <w:pStyle w:val="Body"/>
        <w:rPr>
          <w:rFonts w:ascii="Calibri" w:hAnsi="Calibri" w:cs="Calibri"/>
          <w:color w:val="auto"/>
          <w:sz w:val="24"/>
          <w:szCs w:val="24"/>
        </w:rPr>
      </w:pPr>
    </w:p>
    <w:p w14:paraId="17F03001" w14:textId="2CC80ED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And finally, we believe the benefits of trade must be shared more fairly in the community. Our Trade 2040 Taskforce will be the main consultation forum to progress the Government</w:t>
      </w:r>
      <w:r w:rsidRPr="007D4772">
        <w:rPr>
          <w:rFonts w:ascii="Calibri" w:hAnsi="Calibri" w:cs="Calibri"/>
          <w:color w:val="auto"/>
          <w:sz w:val="24"/>
          <w:szCs w:val="24"/>
          <w:rtl/>
        </w:rPr>
        <w:t>’</w:t>
      </w:r>
      <w:r w:rsidRPr="007D4772">
        <w:rPr>
          <w:rFonts w:ascii="Calibri" w:hAnsi="Calibri" w:cs="Calibri"/>
          <w:color w:val="auto"/>
          <w:sz w:val="24"/>
          <w:szCs w:val="24"/>
        </w:rPr>
        <w:t xml:space="preserve">s trade policy agenda It will bring together government, industry, union and community representatives and ensure that traditionally </w:t>
      </w:r>
      <w:proofErr w:type="spellStart"/>
      <w:r w:rsidRPr="007D4772">
        <w:rPr>
          <w:rFonts w:ascii="Calibri" w:hAnsi="Calibri" w:cs="Calibri"/>
          <w:color w:val="auto"/>
          <w:sz w:val="24"/>
          <w:szCs w:val="24"/>
        </w:rPr>
        <w:t>marginalised</w:t>
      </w:r>
      <w:proofErr w:type="spellEnd"/>
      <w:r w:rsidRPr="007D4772">
        <w:rPr>
          <w:rFonts w:ascii="Calibri" w:hAnsi="Calibri" w:cs="Calibri"/>
          <w:color w:val="auto"/>
          <w:sz w:val="24"/>
          <w:szCs w:val="24"/>
        </w:rPr>
        <w:t xml:space="preserve"> voices are amplified, including those of First Nations Australians and women</w:t>
      </w:r>
      <w:r w:rsidR="00C1745E" w:rsidRPr="007D4772">
        <w:rPr>
          <w:rFonts w:ascii="Calibri" w:hAnsi="Calibri" w:cs="Calibri"/>
          <w:color w:val="auto"/>
          <w:sz w:val="24"/>
          <w:szCs w:val="24"/>
        </w:rPr>
        <w:t>.</w:t>
      </w:r>
    </w:p>
    <w:p w14:paraId="746E6017" w14:textId="77777777" w:rsidR="00684CA2" w:rsidRPr="007D4772" w:rsidRDefault="00684CA2" w:rsidP="00684CA2">
      <w:pPr>
        <w:pStyle w:val="Body"/>
        <w:rPr>
          <w:rFonts w:ascii="Calibri" w:hAnsi="Calibri" w:cs="Calibri"/>
          <w:color w:val="auto"/>
          <w:sz w:val="24"/>
          <w:szCs w:val="24"/>
        </w:rPr>
      </w:pPr>
    </w:p>
    <w:p w14:paraId="4969485E" w14:textId="11EEAB8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As Australia faces significant economic and geostrategic challenges, a strong economy will be an important contributor to our national security. We must continue reaching out to the world, to deepen trade ties and explore new opportunities. Because Australia is economically stronger when global trade flows freely</w:t>
      </w:r>
      <w:r w:rsidR="00C1745E" w:rsidRPr="007D4772">
        <w:rPr>
          <w:rFonts w:ascii="Calibri" w:hAnsi="Calibri" w:cs="Calibri"/>
          <w:color w:val="auto"/>
          <w:sz w:val="24"/>
          <w:szCs w:val="24"/>
        </w:rPr>
        <w:t>.</w:t>
      </w:r>
    </w:p>
    <w:p w14:paraId="670A1B48" w14:textId="77777777" w:rsidR="00684CA2" w:rsidRPr="007D4772" w:rsidRDefault="00684CA2" w:rsidP="00684CA2">
      <w:pPr>
        <w:pStyle w:val="Body"/>
        <w:rPr>
          <w:rFonts w:ascii="Calibri" w:hAnsi="Calibri" w:cs="Calibri"/>
          <w:color w:val="auto"/>
          <w:sz w:val="24"/>
          <w:szCs w:val="24"/>
        </w:rPr>
      </w:pPr>
    </w:p>
    <w:p w14:paraId="73C95FF3"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083257A9" w14:textId="57EE80A0" w:rsidR="00684CA2" w:rsidRPr="007D4772" w:rsidRDefault="00684CA2" w:rsidP="00C1745E">
      <w:pPr>
        <w:pStyle w:val="Heading1"/>
        <w:rPr>
          <w:rFonts w:ascii="Calibri" w:hAnsi="Calibri" w:cs="Calibri"/>
          <w:color w:val="auto"/>
        </w:rPr>
      </w:pPr>
      <w:bookmarkStart w:id="21" w:name="_Toc120795799"/>
      <w:r w:rsidRPr="007D4772">
        <w:rPr>
          <w:rFonts w:ascii="Calibri" w:hAnsi="Calibri" w:cs="Calibri"/>
          <w:color w:val="auto"/>
        </w:rPr>
        <w:lastRenderedPageBreak/>
        <w:t>The Indo-Pacific Economic Framework – driving sustainable and inclusive economic growth</w:t>
      </w:r>
      <w:bookmarkEnd w:id="21"/>
    </w:p>
    <w:p w14:paraId="0E5995A9" w14:textId="77777777" w:rsidR="00684CA2" w:rsidRPr="007D4772" w:rsidRDefault="00684CA2" w:rsidP="00684CA2">
      <w:pPr>
        <w:pStyle w:val="Body"/>
        <w:rPr>
          <w:rFonts w:ascii="Calibri" w:hAnsi="Calibri" w:cs="Calibri"/>
          <w:color w:val="auto"/>
          <w:sz w:val="24"/>
          <w:szCs w:val="24"/>
        </w:rPr>
      </w:pPr>
    </w:p>
    <w:p w14:paraId="1DCF2EC4" w14:textId="684464E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Indo-Pacific Economic Framework (IPEF) brings together some of our region</w:t>
      </w:r>
      <w:r w:rsidRPr="007D4772">
        <w:rPr>
          <w:rFonts w:ascii="Calibri" w:hAnsi="Calibri" w:cs="Calibri"/>
          <w:color w:val="auto"/>
          <w:sz w:val="24"/>
          <w:szCs w:val="24"/>
          <w:rtl/>
        </w:rPr>
        <w:t>’</w:t>
      </w:r>
      <w:r w:rsidRPr="007D4772">
        <w:rPr>
          <w:rFonts w:ascii="Calibri" w:hAnsi="Calibri" w:cs="Calibri"/>
          <w:color w:val="auto"/>
          <w:sz w:val="24"/>
          <w:szCs w:val="24"/>
        </w:rPr>
        <w:t>s largest, most dynamic, and fastest growing regional economies. Accounting for around 40 per cent of global GDP and including eight of Australia</w:t>
      </w:r>
      <w:r w:rsidRPr="007D4772">
        <w:rPr>
          <w:rFonts w:ascii="Calibri" w:hAnsi="Calibri" w:cs="Calibri"/>
          <w:color w:val="auto"/>
          <w:sz w:val="24"/>
          <w:szCs w:val="24"/>
          <w:rtl/>
        </w:rPr>
        <w:t>’</w:t>
      </w:r>
      <w:r w:rsidRPr="007D4772">
        <w:rPr>
          <w:rFonts w:ascii="Calibri" w:hAnsi="Calibri" w:cs="Calibri"/>
          <w:color w:val="auto"/>
          <w:sz w:val="24"/>
          <w:szCs w:val="24"/>
        </w:rPr>
        <w:t>s top 10 merchandise trading partners, IPEF presents an exciting opportunity to expand Australia</w:t>
      </w:r>
      <w:r w:rsidRPr="007D4772">
        <w:rPr>
          <w:rFonts w:ascii="Calibri" w:hAnsi="Calibri" w:cs="Calibri"/>
          <w:color w:val="auto"/>
          <w:sz w:val="24"/>
          <w:szCs w:val="24"/>
          <w:rtl/>
        </w:rPr>
        <w:t>’</w:t>
      </w:r>
      <w:r w:rsidRPr="007D4772">
        <w:rPr>
          <w:rFonts w:ascii="Calibri" w:hAnsi="Calibri" w:cs="Calibri"/>
          <w:color w:val="auto"/>
          <w:sz w:val="24"/>
          <w:szCs w:val="24"/>
        </w:rPr>
        <w:t>s business, trade and investment ties</w:t>
      </w:r>
      <w:r w:rsidR="004E0794" w:rsidRPr="007D4772">
        <w:rPr>
          <w:rFonts w:ascii="Calibri" w:hAnsi="Calibri" w:cs="Calibri"/>
          <w:color w:val="auto"/>
          <w:sz w:val="24"/>
          <w:szCs w:val="24"/>
        </w:rPr>
        <w:t>.</w:t>
      </w:r>
    </w:p>
    <w:p w14:paraId="3041DBC9" w14:textId="77777777" w:rsidR="00684CA2" w:rsidRPr="007D4772" w:rsidRDefault="00684CA2" w:rsidP="00684CA2">
      <w:pPr>
        <w:pStyle w:val="Body"/>
        <w:rPr>
          <w:rFonts w:ascii="Calibri" w:hAnsi="Calibri" w:cs="Calibri"/>
          <w:color w:val="auto"/>
          <w:sz w:val="24"/>
          <w:szCs w:val="24"/>
        </w:rPr>
      </w:pPr>
    </w:p>
    <w:p w14:paraId="42990D9C" w14:textId="40A4EC6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IPEF is a contemporary economic partnership between 14 Indo-Pacific economies. It goes beyond a traditional trade agreement and opens the door to new and innovative forms of economic cooperation. On 9 September 2022, IPEF members came together in Los Angeles to launch negotiations on a range of emerging trade and investment issues, including digital trade, supply chains, clean energy and </w:t>
      </w:r>
      <w:proofErr w:type="spellStart"/>
      <w:r w:rsidRPr="007D4772">
        <w:rPr>
          <w:rFonts w:ascii="Calibri" w:hAnsi="Calibri" w:cs="Calibri"/>
          <w:color w:val="auto"/>
          <w:sz w:val="24"/>
          <w:szCs w:val="24"/>
        </w:rPr>
        <w:t>decarbonisation</w:t>
      </w:r>
      <w:proofErr w:type="spellEnd"/>
      <w:r w:rsidRPr="007D4772">
        <w:rPr>
          <w:rFonts w:ascii="Calibri" w:hAnsi="Calibri" w:cs="Calibri"/>
          <w:color w:val="auto"/>
          <w:sz w:val="24"/>
          <w:szCs w:val="24"/>
        </w:rPr>
        <w:t>, and tax and anti</w:t>
      </w:r>
      <w:r w:rsidR="00D82D7F" w:rsidRPr="007D4772">
        <w:rPr>
          <w:rFonts w:ascii="Calibri" w:hAnsi="Calibri" w:cs="Calibri"/>
          <w:color w:val="auto"/>
          <w:sz w:val="24"/>
          <w:szCs w:val="24"/>
        </w:rPr>
        <w:t>-</w:t>
      </w:r>
      <w:r w:rsidRPr="007D4772">
        <w:rPr>
          <w:rFonts w:ascii="Calibri" w:hAnsi="Calibri" w:cs="Calibri"/>
          <w:color w:val="auto"/>
          <w:sz w:val="24"/>
          <w:szCs w:val="24"/>
        </w:rPr>
        <w:t>corruption</w:t>
      </w:r>
      <w:r w:rsidR="004E0794" w:rsidRPr="007D4772">
        <w:rPr>
          <w:rFonts w:ascii="Calibri" w:hAnsi="Calibri" w:cs="Calibri"/>
          <w:color w:val="auto"/>
          <w:sz w:val="24"/>
          <w:szCs w:val="24"/>
        </w:rPr>
        <w:t>.</w:t>
      </w:r>
    </w:p>
    <w:p w14:paraId="04ABFAB5" w14:textId="77777777" w:rsidR="00684CA2" w:rsidRPr="007D4772" w:rsidRDefault="00684CA2" w:rsidP="00684CA2">
      <w:pPr>
        <w:pStyle w:val="Body"/>
        <w:rPr>
          <w:rFonts w:ascii="Calibri" w:hAnsi="Calibri" w:cs="Calibri"/>
          <w:color w:val="auto"/>
          <w:sz w:val="24"/>
          <w:szCs w:val="24"/>
        </w:rPr>
      </w:pPr>
    </w:p>
    <w:p w14:paraId="54BDADD8" w14:textId="4062993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Through IPEF, we have an opportunity to set the benchmark for ambitious rules and standards that improve the regional trade and investment climate and drive sustainable and inclusive economic growth in Australia, and across the Indo</w:t>
      </w:r>
      <w:r w:rsidR="004E0794" w:rsidRPr="007D4772">
        <w:rPr>
          <w:rFonts w:ascii="Calibri" w:hAnsi="Calibri" w:cs="Calibri"/>
          <w:color w:val="auto"/>
          <w:sz w:val="24"/>
          <w:szCs w:val="24"/>
        </w:rPr>
        <w:t>-</w:t>
      </w:r>
      <w:r w:rsidRPr="007D4772">
        <w:rPr>
          <w:rFonts w:ascii="Calibri" w:hAnsi="Calibri" w:cs="Calibri"/>
          <w:color w:val="auto"/>
          <w:sz w:val="24"/>
          <w:szCs w:val="24"/>
        </w:rPr>
        <w:t>Pacific region</w:t>
      </w:r>
      <w:r w:rsidR="004E0794" w:rsidRPr="007D4772">
        <w:rPr>
          <w:rFonts w:ascii="Calibri" w:hAnsi="Calibri" w:cs="Calibri"/>
          <w:color w:val="auto"/>
          <w:sz w:val="24"/>
          <w:szCs w:val="24"/>
        </w:rPr>
        <w:t>.</w:t>
      </w:r>
    </w:p>
    <w:p w14:paraId="0BC32B3D" w14:textId="77777777" w:rsidR="00684CA2" w:rsidRPr="007D4772" w:rsidRDefault="00684CA2" w:rsidP="00684CA2">
      <w:pPr>
        <w:pStyle w:val="Body"/>
        <w:rPr>
          <w:rFonts w:ascii="Calibri" w:hAnsi="Calibri" w:cs="Calibri"/>
          <w:color w:val="auto"/>
          <w:sz w:val="24"/>
          <w:szCs w:val="24"/>
        </w:rPr>
      </w:pPr>
    </w:p>
    <w:p w14:paraId="15E09513" w14:textId="5844391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We are exploring new initiatives to:</w:t>
      </w:r>
    </w:p>
    <w:p w14:paraId="63C3B04C" w14:textId="6C92D457" w:rsidR="00684CA2" w:rsidRPr="007D4772" w:rsidRDefault="00684CA2" w:rsidP="004E0794">
      <w:pPr>
        <w:pStyle w:val="Body"/>
        <w:numPr>
          <w:ilvl w:val="0"/>
          <w:numId w:val="6"/>
        </w:numPr>
        <w:rPr>
          <w:rFonts w:ascii="Calibri" w:hAnsi="Calibri" w:cs="Calibri"/>
          <w:color w:val="auto"/>
          <w:sz w:val="24"/>
          <w:szCs w:val="24"/>
        </w:rPr>
      </w:pPr>
      <w:r w:rsidRPr="007D4772">
        <w:rPr>
          <w:rFonts w:ascii="Calibri" w:hAnsi="Calibri" w:cs="Calibri"/>
          <w:color w:val="auto"/>
          <w:sz w:val="24"/>
          <w:szCs w:val="24"/>
        </w:rPr>
        <w:t>make it easier to trade across borders by reducing non-tariff barriers and boosting digital trade</w:t>
      </w:r>
    </w:p>
    <w:p w14:paraId="654F4EDD" w14:textId="57E8FB60" w:rsidR="00684CA2" w:rsidRPr="007D4772" w:rsidRDefault="00684CA2" w:rsidP="004E0794">
      <w:pPr>
        <w:pStyle w:val="Body"/>
        <w:numPr>
          <w:ilvl w:val="0"/>
          <w:numId w:val="6"/>
        </w:numPr>
        <w:rPr>
          <w:rFonts w:ascii="Calibri" w:hAnsi="Calibri" w:cs="Calibri"/>
          <w:color w:val="auto"/>
          <w:sz w:val="24"/>
          <w:szCs w:val="24"/>
        </w:rPr>
      </w:pPr>
      <w:r w:rsidRPr="007D4772">
        <w:rPr>
          <w:rFonts w:ascii="Calibri" w:hAnsi="Calibri" w:cs="Calibri"/>
          <w:color w:val="auto"/>
          <w:sz w:val="24"/>
          <w:szCs w:val="24"/>
        </w:rPr>
        <w:t>diversify regional supply chains and make them more resilient to disruptions</w:t>
      </w:r>
    </w:p>
    <w:p w14:paraId="2E916CC5" w14:textId="219D96AC" w:rsidR="00684CA2" w:rsidRPr="007D4772" w:rsidRDefault="00684CA2" w:rsidP="004E0794">
      <w:pPr>
        <w:pStyle w:val="Body"/>
        <w:numPr>
          <w:ilvl w:val="0"/>
          <w:numId w:val="6"/>
        </w:numPr>
        <w:rPr>
          <w:rFonts w:ascii="Calibri" w:hAnsi="Calibri" w:cs="Calibri"/>
          <w:color w:val="auto"/>
          <w:sz w:val="24"/>
          <w:szCs w:val="24"/>
        </w:rPr>
      </w:pPr>
      <w:r w:rsidRPr="007D4772">
        <w:rPr>
          <w:rFonts w:ascii="Calibri" w:hAnsi="Calibri" w:cs="Calibri"/>
          <w:color w:val="auto"/>
          <w:sz w:val="24"/>
          <w:szCs w:val="24"/>
        </w:rPr>
        <w:t>unlock green trade and investment opportunities and support the clean energy transition</w:t>
      </w:r>
      <w:r w:rsidR="004E0794" w:rsidRPr="007D4772">
        <w:rPr>
          <w:rFonts w:ascii="Calibri" w:hAnsi="Calibri" w:cs="Calibri"/>
          <w:color w:val="auto"/>
          <w:sz w:val="24"/>
          <w:szCs w:val="24"/>
        </w:rPr>
        <w:t>.</w:t>
      </w:r>
    </w:p>
    <w:p w14:paraId="44F7B148" w14:textId="77777777" w:rsidR="00684CA2" w:rsidRPr="007D4772" w:rsidRDefault="00684CA2" w:rsidP="00684CA2">
      <w:pPr>
        <w:pStyle w:val="Body"/>
        <w:rPr>
          <w:rFonts w:ascii="Calibri" w:hAnsi="Calibri" w:cs="Calibri"/>
          <w:color w:val="auto"/>
          <w:sz w:val="24"/>
          <w:szCs w:val="24"/>
        </w:rPr>
      </w:pPr>
    </w:p>
    <w:p w14:paraId="6D58E527" w14:textId="35AA125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Inclusivity is a core focus of </w:t>
      </w:r>
      <w:proofErr w:type="gramStart"/>
      <w:r w:rsidRPr="007D4772">
        <w:rPr>
          <w:rFonts w:ascii="Calibri" w:hAnsi="Calibri" w:cs="Calibri"/>
          <w:color w:val="auto"/>
          <w:sz w:val="24"/>
          <w:szCs w:val="24"/>
        </w:rPr>
        <w:t>IPEF</w:t>
      </w:r>
      <w:proofErr w:type="gramEnd"/>
      <w:r w:rsidRPr="007D4772">
        <w:rPr>
          <w:rFonts w:ascii="Calibri" w:hAnsi="Calibri" w:cs="Calibri"/>
          <w:color w:val="auto"/>
          <w:sz w:val="24"/>
          <w:szCs w:val="24"/>
        </w:rPr>
        <w:t xml:space="preserve"> and members have expressed their shared commitment to ensuring the benefits of trade are accessed and shared by all. Australia and New Zealand are leading negotiations through IPEF to expand meaningful access to, and participation in, regional economies for all segments of society. This will include work to address barriers to trade and investment opportunities for Indigenous peoples and women</w:t>
      </w:r>
      <w:r w:rsidR="004E0794" w:rsidRPr="007D4772">
        <w:rPr>
          <w:rFonts w:ascii="Calibri" w:hAnsi="Calibri" w:cs="Calibri"/>
          <w:color w:val="auto"/>
          <w:sz w:val="24"/>
          <w:szCs w:val="24"/>
        </w:rPr>
        <w:t>.</w:t>
      </w:r>
    </w:p>
    <w:p w14:paraId="065C0CBF" w14:textId="77777777" w:rsidR="00684CA2" w:rsidRPr="007D4772" w:rsidRDefault="00684CA2" w:rsidP="00684CA2">
      <w:pPr>
        <w:pStyle w:val="Body"/>
        <w:rPr>
          <w:rFonts w:ascii="Calibri" w:hAnsi="Calibri" w:cs="Calibri"/>
          <w:color w:val="auto"/>
          <w:sz w:val="24"/>
          <w:szCs w:val="24"/>
        </w:rPr>
      </w:pPr>
    </w:p>
    <w:p w14:paraId="1461AD5E" w14:textId="588E3C8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Launching IPEF negotiations is a significant step in the future of greater economic cooperation in the Indo-Pacific region and I am committed to IPEF</w:t>
      </w:r>
      <w:r w:rsidRPr="007D4772">
        <w:rPr>
          <w:rFonts w:ascii="Calibri" w:hAnsi="Calibri" w:cs="Calibri"/>
          <w:color w:val="auto"/>
          <w:sz w:val="24"/>
          <w:szCs w:val="24"/>
          <w:rtl/>
        </w:rPr>
        <w:t>’</w:t>
      </w:r>
      <w:r w:rsidRPr="007D4772">
        <w:rPr>
          <w:rFonts w:ascii="Calibri" w:hAnsi="Calibri" w:cs="Calibri"/>
          <w:color w:val="auto"/>
          <w:sz w:val="24"/>
          <w:szCs w:val="24"/>
        </w:rPr>
        <w:t>s success and its potential to develop new and innovative solutions to modern trade and economic challenges</w:t>
      </w:r>
      <w:r w:rsidR="004E0794" w:rsidRPr="007D4772">
        <w:rPr>
          <w:rFonts w:ascii="Calibri" w:hAnsi="Calibri" w:cs="Calibri"/>
          <w:color w:val="auto"/>
          <w:sz w:val="24"/>
          <w:szCs w:val="24"/>
        </w:rPr>
        <w:t>.</w:t>
      </w:r>
    </w:p>
    <w:p w14:paraId="0244A88C" w14:textId="77777777" w:rsidR="00684CA2" w:rsidRPr="007D4772" w:rsidRDefault="00684CA2" w:rsidP="00684CA2">
      <w:pPr>
        <w:pStyle w:val="Body"/>
        <w:rPr>
          <w:rFonts w:ascii="Calibri" w:hAnsi="Calibri" w:cs="Calibri"/>
          <w:color w:val="auto"/>
          <w:sz w:val="24"/>
          <w:szCs w:val="24"/>
        </w:rPr>
      </w:pPr>
    </w:p>
    <w:p w14:paraId="4AE061C5" w14:textId="77777777" w:rsidR="00684CA2" w:rsidRPr="007D4772" w:rsidRDefault="00684CA2" w:rsidP="00D853FA">
      <w:pPr>
        <w:pStyle w:val="Heading3"/>
        <w:rPr>
          <w:rFonts w:ascii="Calibri" w:hAnsi="Calibri" w:cs="Calibri"/>
          <w:color w:val="auto"/>
        </w:rPr>
      </w:pPr>
      <w:r w:rsidRPr="007D4772">
        <w:rPr>
          <w:rFonts w:ascii="Calibri" w:hAnsi="Calibri" w:cs="Calibri"/>
          <w:color w:val="auto"/>
        </w:rPr>
        <w:t>Have your say:</w:t>
      </w:r>
    </w:p>
    <w:p w14:paraId="1D13A52D" w14:textId="77777777" w:rsidR="00684CA2" w:rsidRPr="007D4772" w:rsidRDefault="00684CA2" w:rsidP="00684CA2">
      <w:pPr>
        <w:pStyle w:val="Body"/>
        <w:rPr>
          <w:rFonts w:ascii="Calibri" w:hAnsi="Calibri" w:cs="Calibri"/>
          <w:color w:val="auto"/>
          <w:sz w:val="24"/>
          <w:szCs w:val="24"/>
        </w:rPr>
      </w:pPr>
    </w:p>
    <w:p w14:paraId="15B4645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We encourage interested stakeholders to have their say on the Indo-Pacific Economic Framework at: dfat.gov.au/trade/organisations/wto-g20-oecd-apec/indo-pacific-economic-framework </w:t>
      </w:r>
    </w:p>
    <w:p w14:paraId="447987BD" w14:textId="77777777" w:rsidR="00684CA2" w:rsidRPr="007D4772" w:rsidRDefault="00684CA2" w:rsidP="00684CA2">
      <w:pPr>
        <w:pStyle w:val="Body"/>
        <w:rPr>
          <w:rFonts w:ascii="Calibri" w:hAnsi="Calibri" w:cs="Calibri"/>
          <w:color w:val="auto"/>
          <w:sz w:val="24"/>
          <w:szCs w:val="24"/>
        </w:rPr>
      </w:pPr>
    </w:p>
    <w:p w14:paraId="7F576C9B"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17C367F3" w14:textId="3E312B50" w:rsidR="008E3BA4" w:rsidRPr="007D4772" w:rsidRDefault="008E3BA4" w:rsidP="008E3BA4">
      <w:pPr>
        <w:pStyle w:val="Heading1"/>
        <w:rPr>
          <w:rFonts w:ascii="Calibri" w:hAnsi="Calibri" w:cs="Calibri"/>
          <w:color w:val="auto"/>
        </w:rPr>
      </w:pPr>
      <w:bookmarkStart w:id="22" w:name="_Toc120795800"/>
      <w:r w:rsidRPr="007D4772">
        <w:rPr>
          <w:rFonts w:ascii="Calibri" w:hAnsi="Calibri" w:cs="Calibri"/>
          <w:color w:val="auto"/>
        </w:rPr>
        <w:lastRenderedPageBreak/>
        <w:t>Singapore-</w:t>
      </w:r>
      <w:r w:rsidRPr="007D4772">
        <w:rPr>
          <w:rFonts w:ascii="Calibri" w:hAnsi="Calibri" w:cs="Calibri"/>
          <w:color w:val="auto"/>
          <w:lang w:val="it-IT"/>
        </w:rPr>
        <w:t xml:space="preserve">Australia </w:t>
      </w:r>
      <w:r w:rsidRPr="007D4772">
        <w:rPr>
          <w:rFonts w:ascii="Calibri" w:hAnsi="Calibri" w:cs="Calibri"/>
          <w:color w:val="auto"/>
        </w:rPr>
        <w:t>Green Economy Agreement</w:t>
      </w:r>
      <w:bookmarkEnd w:id="22"/>
    </w:p>
    <w:p w14:paraId="0559315C" w14:textId="77777777" w:rsidR="00684CA2" w:rsidRPr="007D4772" w:rsidRDefault="00684CA2" w:rsidP="00684CA2">
      <w:pPr>
        <w:pStyle w:val="Body"/>
        <w:rPr>
          <w:rFonts w:ascii="Calibri" w:hAnsi="Calibri" w:cs="Calibri"/>
          <w:color w:val="auto"/>
          <w:sz w:val="24"/>
          <w:szCs w:val="24"/>
        </w:rPr>
      </w:pPr>
    </w:p>
    <w:p w14:paraId="49C745C7" w14:textId="77777777" w:rsidR="00684CA2" w:rsidRPr="007D4772" w:rsidRDefault="00684CA2" w:rsidP="008E3BA4">
      <w:pPr>
        <w:pStyle w:val="Heading2"/>
        <w:rPr>
          <w:rFonts w:ascii="Calibri" w:hAnsi="Calibri" w:cs="Calibri"/>
          <w:color w:val="auto"/>
        </w:rPr>
      </w:pPr>
      <w:r w:rsidRPr="007D4772">
        <w:rPr>
          <w:rFonts w:ascii="Calibri" w:hAnsi="Calibri" w:cs="Calibri"/>
          <w:color w:val="auto"/>
        </w:rPr>
        <w:t>Spearheading trade and investment opportunities in a green economy</w:t>
      </w:r>
    </w:p>
    <w:p w14:paraId="7CCCB556" w14:textId="77777777" w:rsidR="00684CA2" w:rsidRPr="007D4772" w:rsidRDefault="00684CA2" w:rsidP="00684CA2">
      <w:pPr>
        <w:pStyle w:val="Body"/>
        <w:rPr>
          <w:rFonts w:ascii="Calibri" w:hAnsi="Calibri" w:cs="Calibri"/>
          <w:color w:val="auto"/>
          <w:sz w:val="24"/>
          <w:szCs w:val="24"/>
        </w:rPr>
      </w:pPr>
    </w:p>
    <w:p w14:paraId="5455A079" w14:textId="6FFF173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 and Singapore are set to seize new green trade and investment opportunities through a first of its kind Green Economy Agreement (GEA). Signed by Trade Ministers on 18 October 2022, the agreement has established platforms and cooperative arrangements to accelerate both countries</w:t>
      </w:r>
      <w:r w:rsidRPr="007D4772">
        <w:rPr>
          <w:rFonts w:ascii="Calibri" w:hAnsi="Calibri" w:cs="Calibri"/>
          <w:color w:val="auto"/>
          <w:sz w:val="24"/>
          <w:szCs w:val="24"/>
          <w:rtl/>
        </w:rPr>
        <w:t xml:space="preserve">’ </w:t>
      </w:r>
      <w:r w:rsidRPr="007D4772">
        <w:rPr>
          <w:rFonts w:ascii="Calibri" w:hAnsi="Calibri" w:cs="Calibri"/>
          <w:color w:val="auto"/>
          <w:sz w:val="24"/>
          <w:szCs w:val="24"/>
        </w:rPr>
        <w:t>transition to net zero emissions whilst driving green growth and job creation</w:t>
      </w:r>
      <w:r w:rsidR="00D853FA" w:rsidRPr="007D4772">
        <w:rPr>
          <w:rFonts w:ascii="Calibri" w:hAnsi="Calibri" w:cs="Calibri"/>
          <w:color w:val="auto"/>
          <w:sz w:val="24"/>
          <w:szCs w:val="24"/>
        </w:rPr>
        <w:t>.</w:t>
      </w:r>
    </w:p>
    <w:p w14:paraId="73FA2216" w14:textId="77777777" w:rsidR="00684CA2" w:rsidRPr="007D4772" w:rsidRDefault="00684CA2" w:rsidP="00684CA2">
      <w:pPr>
        <w:pStyle w:val="Body"/>
        <w:rPr>
          <w:rFonts w:ascii="Calibri" w:hAnsi="Calibri" w:cs="Calibri"/>
          <w:color w:val="auto"/>
          <w:sz w:val="24"/>
          <w:szCs w:val="24"/>
        </w:rPr>
      </w:pPr>
    </w:p>
    <w:p w14:paraId="5DFAA7EB" w14:textId="282A6B41"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With an emphasis on practical and innovative ways of working together to tackle this transition, Singapore and Australia have launched 17 initial activities under the GEA. Among them are a grants program to </w:t>
      </w:r>
      <w:proofErr w:type="spellStart"/>
      <w:r w:rsidRPr="007D4772">
        <w:rPr>
          <w:rFonts w:ascii="Calibri" w:hAnsi="Calibri" w:cs="Calibri"/>
          <w:color w:val="auto"/>
          <w:sz w:val="24"/>
          <w:szCs w:val="24"/>
        </w:rPr>
        <w:t>incentivise</w:t>
      </w:r>
      <w:proofErr w:type="spellEnd"/>
      <w:r w:rsidRPr="007D4772">
        <w:rPr>
          <w:rFonts w:ascii="Calibri" w:hAnsi="Calibri" w:cs="Calibri"/>
          <w:color w:val="auto"/>
          <w:sz w:val="24"/>
          <w:szCs w:val="24"/>
        </w:rPr>
        <w:t xml:space="preserve"> and facilitate business collaboration in green sectors and work to promote and enable trade in 527 environmental goods and services, including by addressing non-tariff barriers</w:t>
      </w:r>
      <w:r w:rsidR="00D853FA" w:rsidRPr="007D4772">
        <w:rPr>
          <w:rFonts w:ascii="Calibri" w:hAnsi="Calibri" w:cs="Calibri"/>
          <w:color w:val="auto"/>
          <w:sz w:val="24"/>
          <w:szCs w:val="24"/>
        </w:rPr>
        <w:t>.</w:t>
      </w:r>
    </w:p>
    <w:p w14:paraId="7408BB02" w14:textId="77777777" w:rsidR="00684CA2" w:rsidRPr="007D4772" w:rsidRDefault="00684CA2" w:rsidP="00684CA2">
      <w:pPr>
        <w:pStyle w:val="Body"/>
        <w:rPr>
          <w:rFonts w:ascii="Calibri" w:hAnsi="Calibri" w:cs="Calibri"/>
          <w:color w:val="auto"/>
          <w:sz w:val="24"/>
          <w:szCs w:val="24"/>
        </w:rPr>
      </w:pPr>
    </w:p>
    <w:p w14:paraId="0DFB375D" w14:textId="7E61612B"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Other GEA initiatives include collaboration between CSIRO and its Singapore counterpart to help build industries in the circular economy, low emissions technologies, alternative proteins, advanced manufacturing and future materials. Austrade and Enterprise Singapore are also helping to drive bilateral green economy cooperation by promoting and facilitating business engagement and investment in areas such as clean energy, agribusiness and infrastructure</w:t>
      </w:r>
      <w:r w:rsidR="00D853FA" w:rsidRPr="007D4772">
        <w:rPr>
          <w:rFonts w:ascii="Calibri" w:hAnsi="Calibri" w:cs="Calibri"/>
          <w:color w:val="auto"/>
          <w:sz w:val="24"/>
          <w:szCs w:val="24"/>
        </w:rPr>
        <w:t>.</w:t>
      </w:r>
    </w:p>
    <w:p w14:paraId="7987932B" w14:textId="77777777" w:rsidR="00684CA2" w:rsidRPr="007D4772" w:rsidRDefault="00684CA2" w:rsidP="00684CA2">
      <w:pPr>
        <w:pStyle w:val="Body"/>
        <w:rPr>
          <w:rFonts w:ascii="Calibri" w:hAnsi="Calibri" w:cs="Calibri"/>
          <w:color w:val="auto"/>
          <w:sz w:val="24"/>
          <w:szCs w:val="24"/>
        </w:rPr>
      </w:pPr>
    </w:p>
    <w:p w14:paraId="6125D526" w14:textId="78D9B68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An ecolabelling initiative conducted under the auspices of the GEA has facilitated an agreement between two members of the Global Ecolabelling Network, Good Environmental Choice Australia and the Singapore Environment Council This partnership will provide mutual recognition for products and services and allow Australian companies to expand into the Singapore market</w:t>
      </w:r>
      <w:r w:rsidR="00D853FA" w:rsidRPr="007D4772">
        <w:rPr>
          <w:rFonts w:ascii="Calibri" w:hAnsi="Calibri" w:cs="Calibri"/>
          <w:color w:val="auto"/>
          <w:sz w:val="24"/>
          <w:szCs w:val="24"/>
        </w:rPr>
        <w:t>.</w:t>
      </w:r>
    </w:p>
    <w:p w14:paraId="036F0ED1" w14:textId="77777777" w:rsidR="00684CA2" w:rsidRPr="007D4772" w:rsidRDefault="00684CA2" w:rsidP="00684CA2">
      <w:pPr>
        <w:pStyle w:val="Body"/>
        <w:rPr>
          <w:rFonts w:ascii="Calibri" w:hAnsi="Calibri" w:cs="Calibri"/>
          <w:color w:val="auto"/>
          <w:sz w:val="24"/>
          <w:szCs w:val="24"/>
        </w:rPr>
      </w:pPr>
    </w:p>
    <w:p w14:paraId="56980CA4"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More information on the DFAT website and enquiries can be sent to AustSingGEA@dfat.gov.au</w:t>
      </w:r>
    </w:p>
    <w:p w14:paraId="2229C992" w14:textId="77777777" w:rsidR="00684CA2" w:rsidRPr="007D4772" w:rsidRDefault="00684CA2" w:rsidP="00684CA2">
      <w:pPr>
        <w:pStyle w:val="Body"/>
        <w:rPr>
          <w:rFonts w:ascii="Calibri" w:hAnsi="Calibri" w:cs="Calibri"/>
          <w:color w:val="auto"/>
          <w:sz w:val="24"/>
          <w:szCs w:val="24"/>
        </w:rPr>
      </w:pPr>
    </w:p>
    <w:p w14:paraId="7F9D5A07" w14:textId="77777777" w:rsidR="00BB4982" w:rsidRPr="007D4772" w:rsidRDefault="00684CA2" w:rsidP="00E93126">
      <w:pPr>
        <w:pStyle w:val="Quote"/>
        <w:rPr>
          <w:rFonts w:ascii="Calibri" w:hAnsi="Calibri" w:cs="Calibri"/>
          <w:color w:val="auto"/>
        </w:rPr>
      </w:pPr>
      <w:r w:rsidRPr="007D4772">
        <w:rPr>
          <w:rFonts w:ascii="Calibri" w:hAnsi="Calibri" w:cs="Calibri"/>
          <w:color w:val="auto"/>
        </w:rPr>
        <w:t>The Green Economy Agreement signals collective resolve to confront challenges as we transition our economies to net zero. It will support clean energy innovation, unlock business opportunities and create jobs, and help deliver our emission</w:t>
      </w:r>
      <w:r w:rsidRPr="007D4772">
        <w:rPr>
          <w:rFonts w:ascii="Calibri" w:hAnsi="Calibri" w:cs="Calibri"/>
          <w:color w:val="auto"/>
          <w:rtl/>
        </w:rPr>
        <w:t>’</w:t>
      </w:r>
      <w:r w:rsidRPr="007D4772">
        <w:rPr>
          <w:rFonts w:ascii="Calibri" w:hAnsi="Calibri" w:cs="Calibri"/>
          <w:color w:val="auto"/>
        </w:rPr>
        <w:t>s targets while positioning Australia as a renewable energy superpower</w:t>
      </w:r>
      <w:r w:rsidR="008E3BA4" w:rsidRPr="007D4772">
        <w:rPr>
          <w:rFonts w:ascii="Calibri" w:hAnsi="Calibri" w:cs="Calibri"/>
          <w:color w:val="auto"/>
        </w:rPr>
        <w:t>.</w:t>
      </w:r>
    </w:p>
    <w:p w14:paraId="4C9D7ACA" w14:textId="6A51643A" w:rsidR="00684CA2" w:rsidRPr="007D4772" w:rsidRDefault="00684CA2" w:rsidP="00E93126">
      <w:pPr>
        <w:pStyle w:val="Quote"/>
        <w:rPr>
          <w:rFonts w:ascii="Calibri" w:hAnsi="Calibri" w:cs="Calibri"/>
          <w:color w:val="auto"/>
        </w:rPr>
      </w:pPr>
      <w:r w:rsidRPr="007D4772">
        <w:rPr>
          <w:rFonts w:ascii="Calibri" w:hAnsi="Calibri" w:cs="Calibri"/>
          <w:color w:val="auto"/>
          <w:lang w:val="it-IT"/>
        </w:rPr>
        <w:t>The Hon Anthony Albanese MP</w:t>
      </w:r>
      <w:r w:rsidR="00BB4982" w:rsidRPr="007D4772">
        <w:rPr>
          <w:rFonts w:ascii="Calibri" w:hAnsi="Calibri" w:cs="Calibri"/>
          <w:color w:val="auto"/>
          <w:lang w:val="it-IT"/>
        </w:rPr>
        <w:t xml:space="preserve">, </w:t>
      </w:r>
      <w:r w:rsidRPr="007D4772">
        <w:rPr>
          <w:rFonts w:ascii="Calibri" w:hAnsi="Calibri" w:cs="Calibri"/>
          <w:color w:val="auto"/>
        </w:rPr>
        <w:t>Prime Minister of Australia</w:t>
      </w:r>
    </w:p>
    <w:p w14:paraId="507C86E0" w14:textId="77777777" w:rsidR="00684CA2" w:rsidRPr="007D4772" w:rsidRDefault="00684CA2" w:rsidP="00E93126">
      <w:pPr>
        <w:pStyle w:val="Quote"/>
        <w:rPr>
          <w:rFonts w:ascii="Calibri" w:hAnsi="Calibri" w:cs="Calibri"/>
          <w:color w:val="auto"/>
        </w:rPr>
      </w:pPr>
    </w:p>
    <w:p w14:paraId="544F2401" w14:textId="533CB927" w:rsidR="00684CA2" w:rsidRPr="007D4772" w:rsidRDefault="00684CA2" w:rsidP="00E93126">
      <w:pPr>
        <w:pStyle w:val="Quote"/>
        <w:rPr>
          <w:rFonts w:ascii="Calibri" w:hAnsi="Calibri" w:cs="Calibri"/>
          <w:color w:val="auto"/>
        </w:rPr>
      </w:pPr>
      <w:r w:rsidRPr="007D4772">
        <w:rPr>
          <w:rFonts w:ascii="Calibri" w:hAnsi="Calibri" w:cs="Calibri"/>
          <w:color w:val="auto"/>
        </w:rPr>
        <w:t xml:space="preserve">It is the first such agreement of its kind between countries and we hope that it will be a pathfinder for other countries, </w:t>
      </w:r>
      <w:proofErr w:type="gramStart"/>
      <w:r w:rsidRPr="007D4772">
        <w:rPr>
          <w:rFonts w:ascii="Calibri" w:hAnsi="Calibri" w:cs="Calibri"/>
          <w:color w:val="auto"/>
        </w:rPr>
        <w:t>similarly</w:t>
      </w:r>
      <w:proofErr w:type="gramEnd"/>
      <w:r w:rsidRPr="007D4772">
        <w:rPr>
          <w:rFonts w:ascii="Calibri" w:hAnsi="Calibri" w:cs="Calibri"/>
          <w:color w:val="auto"/>
        </w:rPr>
        <w:t xml:space="preserve"> to co-operate with one another to deal with the what is a global problem</w:t>
      </w:r>
      <w:r w:rsidR="00D853FA" w:rsidRPr="007D4772">
        <w:rPr>
          <w:rFonts w:ascii="Calibri" w:hAnsi="Calibri" w:cs="Calibri"/>
          <w:color w:val="auto"/>
        </w:rPr>
        <w:t>.</w:t>
      </w:r>
    </w:p>
    <w:p w14:paraId="572A3415" w14:textId="4BFA8820" w:rsidR="00684CA2" w:rsidRPr="007D4772" w:rsidRDefault="00684CA2" w:rsidP="00E93126">
      <w:pPr>
        <w:pStyle w:val="Quote"/>
        <w:rPr>
          <w:rFonts w:ascii="Calibri" w:hAnsi="Calibri" w:cs="Calibri"/>
          <w:color w:val="auto"/>
        </w:rPr>
      </w:pPr>
      <w:r w:rsidRPr="007D4772">
        <w:rPr>
          <w:rFonts w:ascii="Calibri" w:hAnsi="Calibri" w:cs="Calibri"/>
          <w:color w:val="auto"/>
          <w:lang w:val="de-DE"/>
        </w:rPr>
        <w:t>Mr Lee Hsien Loong</w:t>
      </w:r>
      <w:r w:rsidR="00BB4982" w:rsidRPr="007D4772">
        <w:rPr>
          <w:rFonts w:ascii="Calibri" w:hAnsi="Calibri" w:cs="Calibri"/>
          <w:color w:val="auto"/>
          <w:lang w:val="de-DE"/>
        </w:rPr>
        <w:t xml:space="preserve">, </w:t>
      </w:r>
      <w:r w:rsidRPr="007D4772">
        <w:rPr>
          <w:rFonts w:ascii="Calibri" w:hAnsi="Calibri" w:cs="Calibri"/>
          <w:color w:val="auto"/>
        </w:rPr>
        <w:t>Prime Minister of Singapore</w:t>
      </w:r>
    </w:p>
    <w:p w14:paraId="6D5CD186" w14:textId="77777777" w:rsidR="0030136F" w:rsidRPr="007D4772" w:rsidRDefault="0030136F" w:rsidP="006A7C3C">
      <w:pPr>
        <w:pStyle w:val="Heading3"/>
        <w:rPr>
          <w:rFonts w:ascii="Calibri" w:hAnsi="Calibri" w:cs="Calibri"/>
          <w:color w:val="auto"/>
        </w:rPr>
      </w:pPr>
    </w:p>
    <w:p w14:paraId="239BE1EA" w14:textId="4C582A55" w:rsidR="006A7C3C" w:rsidRPr="007D4772" w:rsidRDefault="006A7C3C" w:rsidP="006A7C3C">
      <w:pPr>
        <w:pStyle w:val="Heading3"/>
        <w:rPr>
          <w:rFonts w:ascii="Calibri" w:hAnsi="Calibri" w:cs="Calibri"/>
          <w:color w:val="auto"/>
        </w:rPr>
      </w:pPr>
      <w:r w:rsidRPr="007D4772">
        <w:rPr>
          <w:rFonts w:ascii="Calibri" w:hAnsi="Calibri" w:cs="Calibri"/>
          <w:color w:val="auto"/>
        </w:rPr>
        <w:t>Singapore-Australia Green Economy Agreement</w:t>
      </w:r>
    </w:p>
    <w:p w14:paraId="48938C16" w14:textId="77777777" w:rsidR="006A7C3C" w:rsidRPr="007D4772" w:rsidRDefault="006A7C3C" w:rsidP="006A7C3C">
      <w:pPr>
        <w:rPr>
          <w:rFonts w:ascii="Calibri" w:hAnsi="Calibri" w:cs="Calibri"/>
        </w:rPr>
      </w:pPr>
    </w:p>
    <w:p w14:paraId="2E3E6C93" w14:textId="6158B81C"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Alignment of sustainable finance policies to attract investment in Australian green and transition projects</w:t>
      </w:r>
    </w:p>
    <w:p w14:paraId="6ACA50BD" w14:textId="77777777"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lastRenderedPageBreak/>
        <w:t>Supporting our transition by promoting and enabling trade in 527 environmental goods and services, including addressing any non-tariff barriers</w:t>
      </w:r>
    </w:p>
    <w:p w14:paraId="7F17E31E" w14:textId="77777777"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 xml:space="preserve">Facilitating greater business and investment opportunities in green growth sectors, including hydrogen </w:t>
      </w:r>
    </w:p>
    <w:p w14:paraId="52AF546A" w14:textId="64BAD313"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 xml:space="preserve">Architecture for cross-border electricity trade between Singapore and Australia </w:t>
      </w:r>
    </w:p>
    <w:p w14:paraId="2B465481" w14:textId="77777777"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 xml:space="preserve">Grants program to </w:t>
      </w:r>
      <w:proofErr w:type="spellStart"/>
      <w:r w:rsidRPr="007D4772">
        <w:rPr>
          <w:rFonts w:ascii="Calibri" w:hAnsi="Calibri" w:cs="Calibri"/>
          <w:color w:val="auto"/>
          <w:sz w:val="24"/>
          <w:szCs w:val="24"/>
        </w:rPr>
        <w:t>incentivise</w:t>
      </w:r>
      <w:proofErr w:type="spellEnd"/>
      <w:r w:rsidRPr="007D4772">
        <w:rPr>
          <w:rFonts w:ascii="Calibri" w:hAnsi="Calibri" w:cs="Calibri"/>
          <w:color w:val="auto"/>
          <w:sz w:val="24"/>
          <w:szCs w:val="24"/>
        </w:rPr>
        <w:t xml:space="preserve"> and facilitate small and medium-sized business collaboration in green growth sectors</w:t>
      </w:r>
    </w:p>
    <w:p w14:paraId="4CE30C57" w14:textId="77777777"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Partnerships between ecolabelling and sustainability rating schemes to drive demand for low-carbon, sustainable, and resource efficient goods and services</w:t>
      </w:r>
    </w:p>
    <w:p w14:paraId="3F34F49E" w14:textId="77777777"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 xml:space="preserve">Driving skills and capability development in a green economy workforce </w:t>
      </w:r>
    </w:p>
    <w:p w14:paraId="6D99313B" w14:textId="6E407C48"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 xml:space="preserve">Joint statistical project to better measure the size and opportunities in the green economic transition </w:t>
      </w:r>
    </w:p>
    <w:p w14:paraId="29028A7D" w14:textId="29E2C4DD"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Supporting the development of compatible and credible international carbon markets</w:t>
      </w:r>
    </w:p>
    <w:p w14:paraId="2B188BC1" w14:textId="77777777" w:rsidR="00684CA2" w:rsidRPr="007D4772" w:rsidRDefault="00684CA2" w:rsidP="00D853FA">
      <w:pPr>
        <w:pStyle w:val="Body"/>
        <w:numPr>
          <w:ilvl w:val="0"/>
          <w:numId w:val="8"/>
        </w:numPr>
        <w:rPr>
          <w:rFonts w:ascii="Calibri" w:hAnsi="Calibri" w:cs="Calibri"/>
          <w:color w:val="auto"/>
          <w:sz w:val="24"/>
          <w:szCs w:val="24"/>
        </w:rPr>
      </w:pPr>
      <w:r w:rsidRPr="007D4772">
        <w:rPr>
          <w:rFonts w:ascii="Calibri" w:hAnsi="Calibri" w:cs="Calibri"/>
          <w:color w:val="auto"/>
          <w:sz w:val="24"/>
          <w:szCs w:val="24"/>
        </w:rPr>
        <w:t>Model principles of green economy cooperation to help guide our transition</w:t>
      </w:r>
    </w:p>
    <w:p w14:paraId="67B647CC" w14:textId="77777777" w:rsidR="00684CA2" w:rsidRPr="007D4772" w:rsidRDefault="00684CA2" w:rsidP="00684CA2">
      <w:pPr>
        <w:pStyle w:val="Body"/>
        <w:rPr>
          <w:rFonts w:ascii="Calibri" w:hAnsi="Calibri" w:cs="Calibri"/>
          <w:color w:val="auto"/>
          <w:sz w:val="24"/>
          <w:szCs w:val="24"/>
        </w:rPr>
      </w:pPr>
    </w:p>
    <w:p w14:paraId="4BEDAB2C"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4D7ECC80" w14:textId="3B01B79C" w:rsidR="00684CA2" w:rsidRPr="007D4772" w:rsidRDefault="00684CA2" w:rsidP="008E3BA4">
      <w:pPr>
        <w:pStyle w:val="Heading1"/>
        <w:rPr>
          <w:rFonts w:ascii="Calibri" w:hAnsi="Calibri" w:cs="Calibri"/>
          <w:color w:val="auto"/>
        </w:rPr>
      </w:pPr>
      <w:bookmarkStart w:id="23" w:name="_Toc120795801"/>
      <w:r w:rsidRPr="007D4772">
        <w:rPr>
          <w:rFonts w:ascii="Calibri" w:hAnsi="Calibri" w:cs="Calibri"/>
          <w:color w:val="auto"/>
        </w:rPr>
        <w:lastRenderedPageBreak/>
        <w:t>From the Chief Economist</w:t>
      </w:r>
      <w:bookmarkEnd w:id="23"/>
    </w:p>
    <w:p w14:paraId="5F30F99F" w14:textId="77777777" w:rsidR="00684CA2" w:rsidRPr="007D4772" w:rsidRDefault="00684CA2" w:rsidP="008E3BA4">
      <w:pPr>
        <w:pStyle w:val="Heading2"/>
        <w:rPr>
          <w:rFonts w:ascii="Calibri" w:hAnsi="Calibri" w:cs="Calibri"/>
          <w:color w:val="auto"/>
        </w:rPr>
      </w:pPr>
      <w:r w:rsidRPr="007D4772">
        <w:rPr>
          <w:rFonts w:ascii="Calibri" w:hAnsi="Calibri" w:cs="Calibri"/>
          <w:color w:val="auto"/>
        </w:rPr>
        <w:t>David Woods</w:t>
      </w:r>
    </w:p>
    <w:p w14:paraId="3B886618" w14:textId="77777777" w:rsidR="00F459FD" w:rsidRPr="007D4772" w:rsidRDefault="00F459FD" w:rsidP="0030136F">
      <w:pPr>
        <w:pStyle w:val="Heading3"/>
        <w:rPr>
          <w:rFonts w:ascii="Calibri" w:hAnsi="Calibri" w:cs="Calibri"/>
          <w:color w:val="auto"/>
        </w:rPr>
      </w:pPr>
    </w:p>
    <w:p w14:paraId="18C5D915" w14:textId="162C460F" w:rsidR="00684CA2" w:rsidRPr="007D4772" w:rsidRDefault="00684CA2" w:rsidP="0030136F">
      <w:pPr>
        <w:pStyle w:val="Heading3"/>
        <w:rPr>
          <w:rFonts w:ascii="Calibri" w:hAnsi="Calibri" w:cs="Calibri"/>
          <w:color w:val="auto"/>
        </w:rPr>
      </w:pPr>
      <w:r w:rsidRPr="007D4772">
        <w:rPr>
          <w:rFonts w:ascii="Calibri" w:hAnsi="Calibri" w:cs="Calibri"/>
          <w:color w:val="auto"/>
        </w:rPr>
        <w:t>The global economy and the strong US dollar</w:t>
      </w:r>
    </w:p>
    <w:p w14:paraId="7925AD34" w14:textId="77777777" w:rsidR="00684CA2" w:rsidRPr="007D4772" w:rsidRDefault="00684CA2" w:rsidP="00684CA2">
      <w:pPr>
        <w:pStyle w:val="Body"/>
        <w:rPr>
          <w:rFonts w:ascii="Calibri" w:hAnsi="Calibri" w:cs="Calibri"/>
          <w:color w:val="auto"/>
          <w:sz w:val="24"/>
          <w:szCs w:val="24"/>
        </w:rPr>
      </w:pPr>
    </w:p>
    <w:p w14:paraId="40A1B770" w14:textId="08804A91"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global economic outlook has deteriorated sharply</w:t>
      </w:r>
      <w:r w:rsidR="001D2E48" w:rsidRPr="007D4772">
        <w:rPr>
          <w:rFonts w:ascii="Calibri" w:hAnsi="Calibri" w:cs="Calibri"/>
          <w:color w:val="auto"/>
          <w:sz w:val="24"/>
          <w:szCs w:val="24"/>
        </w:rPr>
        <w:t xml:space="preserve">. </w:t>
      </w:r>
      <w:r w:rsidRPr="007D4772">
        <w:rPr>
          <w:rFonts w:ascii="Calibri" w:hAnsi="Calibri" w:cs="Calibri"/>
          <w:color w:val="auto"/>
          <w:sz w:val="24"/>
          <w:szCs w:val="24"/>
        </w:rPr>
        <w:t xml:space="preserve">Growth is slowing as economies lose momentum – Treasury forecasts global growth at just 2.8 per cent next year, compared to 6 per cent in 2021. Inflation remains stubbornly high, particularly in advanced economies, prompting a rapid </w:t>
      </w:r>
      <w:proofErr w:type="spellStart"/>
      <w:r w:rsidRPr="007D4772">
        <w:rPr>
          <w:rFonts w:ascii="Calibri" w:hAnsi="Calibri" w:cs="Calibri"/>
          <w:color w:val="auto"/>
          <w:sz w:val="24"/>
          <w:szCs w:val="24"/>
        </w:rPr>
        <w:t>synchronised</w:t>
      </w:r>
      <w:proofErr w:type="spellEnd"/>
      <w:r w:rsidRPr="007D4772">
        <w:rPr>
          <w:rFonts w:ascii="Calibri" w:hAnsi="Calibri" w:cs="Calibri"/>
          <w:color w:val="auto"/>
          <w:sz w:val="24"/>
          <w:szCs w:val="24"/>
        </w:rPr>
        <w:t xml:space="preserve"> tightening of monetary policy by central banks. Few banks are moving as aggressively as the US Federal Reserve, which has raised its target rate by a cumulative 3.75 per cent since March 2022</w:t>
      </w:r>
      <w:r w:rsidR="004D38E9" w:rsidRPr="007D4772">
        <w:rPr>
          <w:rFonts w:ascii="Calibri" w:hAnsi="Calibri" w:cs="Calibri"/>
          <w:color w:val="auto"/>
          <w:sz w:val="24"/>
          <w:szCs w:val="24"/>
        </w:rPr>
        <w:t>.</w:t>
      </w:r>
    </w:p>
    <w:p w14:paraId="17070B19" w14:textId="77777777" w:rsidR="00684CA2" w:rsidRPr="007D4772" w:rsidRDefault="00684CA2" w:rsidP="00684CA2">
      <w:pPr>
        <w:pStyle w:val="Body"/>
        <w:rPr>
          <w:rFonts w:ascii="Calibri" w:hAnsi="Calibri" w:cs="Calibri"/>
          <w:color w:val="auto"/>
          <w:sz w:val="24"/>
          <w:szCs w:val="24"/>
        </w:rPr>
      </w:pPr>
    </w:p>
    <w:p w14:paraId="04417588" w14:textId="3CB9474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US Federal Reserve is focused on US inflation, but its actions affect global markets. The relative safety of US assets makes them highly attractive to investors in times of uncertainty, particularly when coupled with the rapidly rising interest rates on offer. The resulting demand has sent the value of the US dollar soaring, with the dollar index (DXY) hitting a 20 year high in late September</w:t>
      </w:r>
      <w:r w:rsidR="004D38E9" w:rsidRPr="007D4772">
        <w:rPr>
          <w:rFonts w:ascii="Calibri" w:hAnsi="Calibri" w:cs="Calibri"/>
          <w:color w:val="auto"/>
          <w:sz w:val="24"/>
          <w:szCs w:val="24"/>
        </w:rPr>
        <w:t>.</w:t>
      </w:r>
    </w:p>
    <w:p w14:paraId="5E46A5C4" w14:textId="77777777" w:rsidR="00684CA2" w:rsidRPr="007D4772" w:rsidRDefault="00684CA2" w:rsidP="00684CA2">
      <w:pPr>
        <w:pStyle w:val="Body"/>
        <w:rPr>
          <w:rFonts w:ascii="Calibri" w:hAnsi="Calibri" w:cs="Calibri"/>
          <w:color w:val="auto"/>
          <w:sz w:val="24"/>
          <w:szCs w:val="24"/>
        </w:rPr>
      </w:pPr>
    </w:p>
    <w:p w14:paraId="5752355B" w14:textId="2AF1891A"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high US dollar affects every country. Developing countries can be at risk from the rising dollar as their debts are often denominated in US dollars. Debt payments become costlier as their currency weakens just as interest rates rise – a double whammy which can lead to severe budget pressure and badly crimp growth. Fortunately, most economies in our region currently appear relatively stable, with Southeast and South Asian growth forecast to outpace the global average next year</w:t>
      </w:r>
      <w:r w:rsidR="004D38E9" w:rsidRPr="007D4772">
        <w:rPr>
          <w:rFonts w:ascii="Calibri" w:hAnsi="Calibri" w:cs="Calibri"/>
          <w:color w:val="auto"/>
          <w:sz w:val="24"/>
          <w:szCs w:val="24"/>
        </w:rPr>
        <w:t>.</w:t>
      </w:r>
    </w:p>
    <w:p w14:paraId="07D5C625" w14:textId="77777777" w:rsidR="00684CA2" w:rsidRPr="007D4772" w:rsidRDefault="00684CA2" w:rsidP="00684CA2">
      <w:pPr>
        <w:pStyle w:val="Body"/>
        <w:rPr>
          <w:rFonts w:ascii="Calibri" w:hAnsi="Calibri" w:cs="Calibri"/>
          <w:color w:val="auto"/>
          <w:sz w:val="24"/>
          <w:szCs w:val="24"/>
        </w:rPr>
      </w:pPr>
    </w:p>
    <w:p w14:paraId="2F1F2401" w14:textId="0F25776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Australia</w:t>
      </w:r>
      <w:r w:rsidRPr="007D4772">
        <w:rPr>
          <w:rFonts w:ascii="Calibri" w:hAnsi="Calibri" w:cs="Calibri"/>
          <w:color w:val="auto"/>
          <w:sz w:val="24"/>
          <w:szCs w:val="24"/>
          <w:rtl/>
        </w:rPr>
        <w:t>’</w:t>
      </w:r>
      <w:r w:rsidRPr="007D4772">
        <w:rPr>
          <w:rFonts w:ascii="Calibri" w:hAnsi="Calibri" w:cs="Calibri"/>
          <w:color w:val="auto"/>
          <w:sz w:val="24"/>
          <w:szCs w:val="24"/>
        </w:rPr>
        <w:t>s economy has so far proven resilient, but there is significant uncertainty ahead. As stated in the Budget on 25 October, Australia</w:t>
      </w:r>
      <w:r w:rsidRPr="007D4772">
        <w:rPr>
          <w:rFonts w:ascii="Calibri" w:hAnsi="Calibri" w:cs="Calibri"/>
          <w:color w:val="auto"/>
          <w:sz w:val="24"/>
          <w:szCs w:val="24"/>
          <w:rtl/>
        </w:rPr>
        <w:t>’</w:t>
      </w:r>
      <w:r w:rsidRPr="007D4772">
        <w:rPr>
          <w:rFonts w:ascii="Calibri" w:hAnsi="Calibri" w:cs="Calibri"/>
          <w:color w:val="auto"/>
          <w:sz w:val="24"/>
          <w:szCs w:val="24"/>
        </w:rPr>
        <w:t>s economic growth will slow given the substantial global economic downturn, rising interest rates and falling real wages. The high US dollar (and lower Australian dollar) makes our exports more competitive and makes assets priced in Australian dollars comparatively attractive for investors. Our exports hit a record high value of $596 billion in 2021-22 – 30 per cent higher than the previous year. But as the global economy loses momentum and global financial conditions tighten, we can expect weaker demand for Australian exports and reduced foreign investment</w:t>
      </w:r>
      <w:r w:rsidR="004D38E9" w:rsidRPr="007D4772">
        <w:rPr>
          <w:rFonts w:ascii="Calibri" w:hAnsi="Calibri" w:cs="Calibri"/>
          <w:color w:val="auto"/>
          <w:sz w:val="24"/>
          <w:szCs w:val="24"/>
        </w:rPr>
        <w:t>.</w:t>
      </w:r>
    </w:p>
    <w:p w14:paraId="58B4F46E" w14:textId="77777777" w:rsidR="00684CA2" w:rsidRPr="007D4772" w:rsidRDefault="00684CA2" w:rsidP="00684CA2">
      <w:pPr>
        <w:pStyle w:val="Body"/>
        <w:rPr>
          <w:rFonts w:ascii="Calibri" w:hAnsi="Calibri" w:cs="Calibri"/>
          <w:color w:val="auto"/>
          <w:sz w:val="24"/>
          <w:szCs w:val="24"/>
        </w:rPr>
      </w:pPr>
    </w:p>
    <w:p w14:paraId="7C41B2D0"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1E163A18" w14:textId="77CC861B" w:rsidR="00684CA2" w:rsidRPr="007D4772" w:rsidRDefault="00684CA2" w:rsidP="001D2E48">
      <w:pPr>
        <w:pStyle w:val="Heading1"/>
        <w:rPr>
          <w:rFonts w:ascii="Calibri" w:hAnsi="Calibri" w:cs="Calibri"/>
          <w:color w:val="auto"/>
        </w:rPr>
      </w:pPr>
      <w:bookmarkStart w:id="24" w:name="_Toc120795802"/>
      <w:r w:rsidRPr="007D4772">
        <w:rPr>
          <w:rFonts w:ascii="Calibri" w:hAnsi="Calibri" w:cs="Calibri"/>
          <w:color w:val="auto"/>
        </w:rPr>
        <w:lastRenderedPageBreak/>
        <w:t>What</w:t>
      </w:r>
      <w:r w:rsidRPr="007D4772">
        <w:rPr>
          <w:rFonts w:ascii="Calibri" w:hAnsi="Calibri" w:cs="Calibri"/>
          <w:color w:val="auto"/>
          <w:rtl/>
        </w:rPr>
        <w:t>’</w:t>
      </w:r>
      <w:r w:rsidRPr="007D4772">
        <w:rPr>
          <w:rFonts w:ascii="Calibri" w:hAnsi="Calibri" w:cs="Calibri"/>
          <w:color w:val="auto"/>
          <w:lang w:val="fr-FR"/>
        </w:rPr>
        <w:t xml:space="preserve">s On </w:t>
      </w:r>
      <w:r w:rsidRPr="007D4772">
        <w:rPr>
          <w:rFonts w:ascii="Calibri" w:hAnsi="Calibri" w:cs="Calibri"/>
          <w:color w:val="auto"/>
        </w:rPr>
        <w:t>– events calendar</w:t>
      </w:r>
      <w:bookmarkEnd w:id="24"/>
    </w:p>
    <w:p w14:paraId="55BF7280" w14:textId="77777777" w:rsidR="00684CA2" w:rsidRPr="007D4772" w:rsidRDefault="00684CA2" w:rsidP="00684CA2">
      <w:pPr>
        <w:pStyle w:val="Body"/>
        <w:rPr>
          <w:rFonts w:ascii="Calibri" w:hAnsi="Calibri" w:cs="Calibri"/>
          <w:color w:val="auto"/>
          <w:sz w:val="24"/>
          <w:szCs w:val="24"/>
        </w:rPr>
      </w:pPr>
    </w:p>
    <w:p w14:paraId="2C9872CA"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22 February 2023</w:t>
      </w:r>
    </w:p>
    <w:p w14:paraId="7D800986"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Energy Transition Summit</w:t>
      </w:r>
    </w:p>
    <w:p w14:paraId="24F294E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energytransitionsummit.com.au</w:t>
      </w:r>
    </w:p>
    <w:p w14:paraId="09468EC0" w14:textId="77777777" w:rsidR="00684CA2" w:rsidRPr="007D4772" w:rsidRDefault="00684CA2" w:rsidP="00684CA2">
      <w:pPr>
        <w:pStyle w:val="Body"/>
        <w:rPr>
          <w:rFonts w:ascii="Calibri" w:hAnsi="Calibri" w:cs="Calibri"/>
          <w:color w:val="auto"/>
          <w:sz w:val="24"/>
          <w:szCs w:val="24"/>
        </w:rPr>
      </w:pPr>
    </w:p>
    <w:p w14:paraId="72DF1DC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30 January 2023 - Dubai</w:t>
      </w:r>
    </w:p>
    <w:p w14:paraId="44D79234"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Arab Health 2023 Business Program</w:t>
      </w:r>
    </w:p>
    <w:p w14:paraId="643CC370" w14:textId="59949BF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austrade.gov.au/event/ArabHealth2023/0x0/y#/event</w:t>
      </w:r>
    </w:p>
    <w:p w14:paraId="0A229315" w14:textId="77777777" w:rsidR="00684CA2" w:rsidRPr="007D4772" w:rsidRDefault="00684CA2" w:rsidP="00684CA2">
      <w:pPr>
        <w:pStyle w:val="Body"/>
        <w:rPr>
          <w:rFonts w:ascii="Calibri" w:hAnsi="Calibri" w:cs="Calibri"/>
          <w:color w:val="auto"/>
          <w:sz w:val="24"/>
          <w:szCs w:val="24"/>
        </w:rPr>
      </w:pPr>
    </w:p>
    <w:p w14:paraId="6B71359D"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6–9 February 2023</w:t>
      </w:r>
    </w:p>
    <w:p w14:paraId="5AB6E887" w14:textId="77777777" w:rsidR="00684CA2" w:rsidRPr="007D4772" w:rsidRDefault="00684CA2" w:rsidP="00684CA2">
      <w:pPr>
        <w:pStyle w:val="Body"/>
        <w:rPr>
          <w:rFonts w:ascii="Calibri" w:hAnsi="Calibri" w:cs="Calibri"/>
          <w:color w:val="auto"/>
          <w:sz w:val="24"/>
          <w:szCs w:val="24"/>
        </w:rPr>
      </w:pPr>
      <w:proofErr w:type="spellStart"/>
      <w:r w:rsidRPr="007D4772">
        <w:rPr>
          <w:rFonts w:ascii="Calibri" w:hAnsi="Calibri" w:cs="Calibri"/>
          <w:color w:val="auto"/>
          <w:sz w:val="24"/>
          <w:szCs w:val="24"/>
          <w:lang w:val="es-ES_tradnl"/>
        </w:rPr>
        <w:t>Mining</w:t>
      </w:r>
      <w:proofErr w:type="spellEnd"/>
      <w:r w:rsidRPr="007D4772">
        <w:rPr>
          <w:rFonts w:ascii="Calibri" w:hAnsi="Calibri" w:cs="Calibri"/>
          <w:color w:val="auto"/>
          <w:sz w:val="24"/>
          <w:szCs w:val="24"/>
          <w:lang w:val="es-ES_tradnl"/>
        </w:rPr>
        <w:t xml:space="preserve"> </w:t>
      </w:r>
      <w:proofErr w:type="spellStart"/>
      <w:r w:rsidRPr="007D4772">
        <w:rPr>
          <w:rFonts w:ascii="Calibri" w:hAnsi="Calibri" w:cs="Calibri"/>
          <w:color w:val="auto"/>
          <w:sz w:val="24"/>
          <w:szCs w:val="24"/>
          <w:lang w:val="es-ES_tradnl"/>
        </w:rPr>
        <w:t>Indaba</w:t>
      </w:r>
      <w:proofErr w:type="spellEnd"/>
      <w:r w:rsidRPr="007D4772">
        <w:rPr>
          <w:rFonts w:ascii="Calibri" w:hAnsi="Calibri" w:cs="Calibri"/>
          <w:color w:val="auto"/>
          <w:sz w:val="24"/>
          <w:szCs w:val="24"/>
          <w:lang w:val="es-ES_tradnl"/>
        </w:rPr>
        <w:t xml:space="preserve"> </w:t>
      </w:r>
      <w:r w:rsidRPr="007D4772">
        <w:rPr>
          <w:rFonts w:ascii="Calibri" w:hAnsi="Calibri" w:cs="Calibri"/>
          <w:color w:val="auto"/>
          <w:sz w:val="24"/>
          <w:szCs w:val="24"/>
        </w:rPr>
        <w:t xml:space="preserve">– Australian Mining in Africa Program </w:t>
      </w:r>
    </w:p>
    <w:p w14:paraId="41342433" w14:textId="3C0F9A6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austrade.gov.au/event/MiningIndaba2023/0x0/y#/</w:t>
      </w:r>
      <w:r w:rsidRPr="007D4772">
        <w:rPr>
          <w:rFonts w:ascii="Calibri" w:hAnsi="Calibri" w:cs="Calibri"/>
          <w:color w:val="auto"/>
          <w:sz w:val="24"/>
          <w:szCs w:val="24"/>
          <w:lang w:val="nl-NL"/>
        </w:rPr>
        <w:t>event</w:t>
      </w:r>
    </w:p>
    <w:p w14:paraId="085D9092" w14:textId="77777777" w:rsidR="00684CA2" w:rsidRPr="007D4772" w:rsidRDefault="00684CA2" w:rsidP="00684CA2">
      <w:pPr>
        <w:pStyle w:val="Body"/>
        <w:rPr>
          <w:rFonts w:ascii="Calibri" w:hAnsi="Calibri" w:cs="Calibri"/>
          <w:color w:val="auto"/>
          <w:sz w:val="24"/>
          <w:szCs w:val="24"/>
        </w:rPr>
      </w:pPr>
    </w:p>
    <w:p w14:paraId="2FE3F14E" w14:textId="5F5C5F4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13–16 March 2023</w:t>
      </w:r>
    </w:p>
    <w:p w14:paraId="46486E96" w14:textId="4DF1380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fr-FR"/>
        </w:rPr>
        <w:t xml:space="preserve">World </w:t>
      </w:r>
      <w:proofErr w:type="spellStart"/>
      <w:r w:rsidRPr="007D4772">
        <w:rPr>
          <w:rFonts w:ascii="Calibri" w:hAnsi="Calibri" w:cs="Calibri"/>
          <w:color w:val="auto"/>
          <w:sz w:val="24"/>
          <w:szCs w:val="24"/>
          <w:lang w:val="fr-FR"/>
        </w:rPr>
        <w:t>Indigenous</w:t>
      </w:r>
      <w:proofErr w:type="spellEnd"/>
      <w:r w:rsidRPr="007D4772">
        <w:rPr>
          <w:rFonts w:ascii="Calibri" w:hAnsi="Calibri" w:cs="Calibri"/>
          <w:color w:val="auto"/>
          <w:sz w:val="24"/>
          <w:szCs w:val="24"/>
          <w:lang w:val="fr-FR"/>
        </w:rPr>
        <w:t xml:space="preserve"> </w:t>
      </w:r>
      <w:proofErr w:type="spellStart"/>
      <w:r w:rsidRPr="007D4772">
        <w:rPr>
          <w:rFonts w:ascii="Calibri" w:hAnsi="Calibri" w:cs="Calibri"/>
          <w:color w:val="auto"/>
          <w:sz w:val="24"/>
          <w:szCs w:val="24"/>
          <w:lang w:val="fr-FR"/>
        </w:rPr>
        <w:t>Tourism</w:t>
      </w:r>
      <w:proofErr w:type="spellEnd"/>
      <w:r w:rsidRPr="007D4772">
        <w:rPr>
          <w:rFonts w:ascii="Calibri" w:hAnsi="Calibri" w:cs="Calibri"/>
          <w:color w:val="auto"/>
          <w:sz w:val="24"/>
          <w:szCs w:val="24"/>
          <w:lang w:val="fr-FR"/>
        </w:rPr>
        <w:t xml:space="preserve"> </w:t>
      </w:r>
      <w:proofErr w:type="spellStart"/>
      <w:r w:rsidRPr="007D4772">
        <w:rPr>
          <w:rFonts w:ascii="Calibri" w:hAnsi="Calibri" w:cs="Calibri"/>
          <w:color w:val="auto"/>
          <w:sz w:val="24"/>
          <w:szCs w:val="24"/>
          <w:lang w:val="fr-FR"/>
        </w:rPr>
        <w:t>Summit</w:t>
      </w:r>
      <w:proofErr w:type="spellEnd"/>
    </w:p>
    <w:p w14:paraId="63C73846"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wits2023.com.au</w:t>
      </w:r>
    </w:p>
    <w:p w14:paraId="6CC6AFB7" w14:textId="77777777" w:rsidR="00684CA2" w:rsidRPr="007D4772" w:rsidRDefault="00684CA2" w:rsidP="00684CA2">
      <w:pPr>
        <w:pStyle w:val="Body"/>
        <w:rPr>
          <w:rFonts w:ascii="Calibri" w:hAnsi="Calibri" w:cs="Calibri"/>
          <w:color w:val="auto"/>
          <w:sz w:val="24"/>
          <w:szCs w:val="24"/>
        </w:rPr>
      </w:pPr>
    </w:p>
    <w:p w14:paraId="205B9665" w14:textId="02FE66AD"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16 March 2023</w:t>
      </w:r>
    </w:p>
    <w:p w14:paraId="09F3353F" w14:textId="50F4949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lang w:val="it-IT"/>
        </w:rPr>
        <w:t>Destination Australia Conference</w:t>
      </w:r>
    </w:p>
    <w:p w14:paraId="79B183BC" w14:textId="0933863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tourism.australia.com/en/news-and-events/industry-events/upcoming-tourism-australia-industry-events/destination-australia-conference-2023.html</w:t>
      </w:r>
    </w:p>
    <w:p w14:paraId="2A17C5D3" w14:textId="77777777" w:rsidR="00684CA2" w:rsidRPr="007D4772" w:rsidRDefault="00684CA2" w:rsidP="00684CA2">
      <w:pPr>
        <w:pStyle w:val="Body"/>
        <w:rPr>
          <w:rFonts w:ascii="Calibri" w:hAnsi="Calibri" w:cs="Calibri"/>
          <w:color w:val="auto"/>
          <w:sz w:val="24"/>
          <w:szCs w:val="24"/>
        </w:rPr>
      </w:pPr>
    </w:p>
    <w:p w14:paraId="6D0CF34F"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4–5 April 2023</w:t>
      </w:r>
    </w:p>
    <w:p w14:paraId="1EAA975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First Nations Bushfood and Botanicals Conference</w:t>
      </w:r>
    </w:p>
    <w:p w14:paraId="27658AC1" w14:textId="6A650206"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fnbbaa.com.au/bushfood-and-botanicals-conference-2023</w:t>
      </w:r>
    </w:p>
    <w:p w14:paraId="059C6B52" w14:textId="77777777" w:rsidR="00684CA2" w:rsidRPr="007D4772" w:rsidRDefault="00684CA2" w:rsidP="00684CA2">
      <w:pPr>
        <w:pStyle w:val="Body"/>
        <w:rPr>
          <w:rFonts w:ascii="Calibri" w:hAnsi="Calibri" w:cs="Calibri"/>
          <w:color w:val="auto"/>
          <w:sz w:val="24"/>
          <w:szCs w:val="24"/>
        </w:rPr>
      </w:pPr>
    </w:p>
    <w:p w14:paraId="5CCDD8F7"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30 April – 4 May 2023</w:t>
      </w:r>
    </w:p>
    <w:p w14:paraId="65B67F13"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Australian Tourism Exchange</w:t>
      </w:r>
    </w:p>
    <w:p w14:paraId="7E575012" w14:textId="2D89EFD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events.tourism.australia.com/ate23</w:t>
      </w:r>
    </w:p>
    <w:p w14:paraId="76A7C416" w14:textId="77777777" w:rsidR="00684CA2" w:rsidRPr="007D4772" w:rsidRDefault="00684CA2" w:rsidP="00684CA2">
      <w:pPr>
        <w:pStyle w:val="Body"/>
        <w:rPr>
          <w:rFonts w:ascii="Calibri" w:hAnsi="Calibri" w:cs="Calibri"/>
          <w:color w:val="auto"/>
          <w:sz w:val="24"/>
          <w:szCs w:val="24"/>
        </w:rPr>
      </w:pPr>
    </w:p>
    <w:p w14:paraId="1D1A827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3–4 May 2023</w:t>
      </w:r>
    </w:p>
    <w:p w14:paraId="4BD966B9"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Smart Energy Council Conference and Exhibition</w:t>
      </w:r>
    </w:p>
    <w:p w14:paraId="25F0A2CB"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smartenergyexpo.org.au</w:t>
      </w:r>
    </w:p>
    <w:p w14:paraId="1BA20A02" w14:textId="77777777" w:rsidR="00684CA2" w:rsidRPr="007D4772" w:rsidRDefault="00684CA2" w:rsidP="00684CA2">
      <w:pPr>
        <w:pStyle w:val="Body"/>
        <w:rPr>
          <w:rFonts w:ascii="Calibri" w:hAnsi="Calibri" w:cs="Calibri"/>
          <w:color w:val="auto"/>
          <w:sz w:val="24"/>
          <w:szCs w:val="24"/>
        </w:rPr>
      </w:pPr>
    </w:p>
    <w:p w14:paraId="3266B469"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15–18 May 2023</w:t>
      </w:r>
    </w:p>
    <w:p w14:paraId="63CCCF2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Australian Petroleum Production and Exploration Association Conference and Exhibition</w:t>
      </w:r>
    </w:p>
    <w:p w14:paraId="1C8E15D2" w14:textId="7777777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appeaconference.com.au</w:t>
      </w:r>
    </w:p>
    <w:p w14:paraId="11E7D16A" w14:textId="77777777" w:rsidR="00684CA2" w:rsidRPr="007D4772" w:rsidRDefault="00684CA2" w:rsidP="00684CA2">
      <w:pPr>
        <w:pStyle w:val="Body"/>
        <w:rPr>
          <w:rFonts w:ascii="Calibri" w:hAnsi="Calibri" w:cs="Calibri"/>
          <w:color w:val="auto"/>
          <w:sz w:val="24"/>
          <w:szCs w:val="24"/>
        </w:rPr>
      </w:pPr>
    </w:p>
    <w:p w14:paraId="689BFAAB" w14:textId="77777777" w:rsidR="003F371B" w:rsidRPr="007D4772" w:rsidRDefault="003F371B">
      <w:pPr>
        <w:rPr>
          <w:rFonts w:ascii="Calibri" w:eastAsiaTheme="majorEastAsia" w:hAnsi="Calibri" w:cs="Calibri"/>
          <w:sz w:val="32"/>
          <w:szCs w:val="32"/>
        </w:rPr>
      </w:pPr>
      <w:r w:rsidRPr="007D4772">
        <w:rPr>
          <w:rFonts w:ascii="Calibri" w:hAnsi="Calibri" w:cs="Calibri"/>
        </w:rPr>
        <w:br w:type="page"/>
      </w:r>
    </w:p>
    <w:p w14:paraId="183B9328" w14:textId="7F75E340" w:rsidR="00684CA2" w:rsidRPr="007D4772" w:rsidRDefault="00684CA2" w:rsidP="002C1A8B">
      <w:pPr>
        <w:pStyle w:val="Heading1"/>
        <w:rPr>
          <w:rFonts w:ascii="Calibri" w:hAnsi="Calibri" w:cs="Calibri"/>
          <w:color w:val="auto"/>
        </w:rPr>
      </w:pPr>
      <w:bookmarkStart w:id="25" w:name="_Toc120795803"/>
      <w:r w:rsidRPr="007D4772">
        <w:rPr>
          <w:rFonts w:ascii="Calibri" w:hAnsi="Calibri" w:cs="Calibri"/>
          <w:color w:val="auto"/>
        </w:rPr>
        <w:lastRenderedPageBreak/>
        <w:t>Acknowledgements</w:t>
      </w:r>
      <w:bookmarkEnd w:id="25"/>
    </w:p>
    <w:p w14:paraId="408935DB" w14:textId="77777777" w:rsidR="00684CA2" w:rsidRPr="007D4772" w:rsidRDefault="00684CA2" w:rsidP="00684CA2">
      <w:pPr>
        <w:pStyle w:val="Body"/>
        <w:rPr>
          <w:rFonts w:ascii="Calibri" w:hAnsi="Calibri" w:cs="Calibri"/>
          <w:color w:val="auto"/>
          <w:sz w:val="24"/>
          <w:szCs w:val="24"/>
        </w:rPr>
      </w:pPr>
    </w:p>
    <w:p w14:paraId="6AE3E19B" w14:textId="234A7681" w:rsidR="00684CA2" w:rsidRPr="007D4772" w:rsidRDefault="001B4589" w:rsidP="00684CA2">
      <w:pPr>
        <w:pStyle w:val="Body"/>
        <w:rPr>
          <w:rFonts w:ascii="Calibri" w:hAnsi="Calibri" w:cs="Calibri"/>
          <w:color w:val="auto"/>
          <w:sz w:val="24"/>
          <w:szCs w:val="24"/>
        </w:rPr>
      </w:pPr>
      <w:r>
        <w:rPr>
          <w:rFonts w:ascii="Calibri" w:hAnsi="Calibri" w:cs="Calibri"/>
          <w:color w:val="auto"/>
          <w:sz w:val="24"/>
          <w:szCs w:val="24"/>
          <w:lang w:val="fr-FR"/>
        </w:rPr>
        <w:t>B</w:t>
      </w:r>
      <w:r w:rsidR="00684CA2" w:rsidRPr="007D4772">
        <w:rPr>
          <w:rFonts w:ascii="Calibri" w:hAnsi="Calibri" w:cs="Calibri"/>
          <w:color w:val="auto"/>
          <w:sz w:val="24"/>
          <w:szCs w:val="24"/>
          <w:lang w:val="fr-FR"/>
        </w:rPr>
        <w:t xml:space="preserve">usiness </w:t>
      </w:r>
      <w:proofErr w:type="spellStart"/>
      <w:r>
        <w:rPr>
          <w:rFonts w:ascii="Calibri" w:hAnsi="Calibri" w:cs="Calibri"/>
          <w:color w:val="auto"/>
          <w:sz w:val="24"/>
          <w:szCs w:val="24"/>
          <w:lang w:val="fr-FR"/>
        </w:rPr>
        <w:t>E</w:t>
      </w:r>
      <w:r w:rsidR="00684CA2" w:rsidRPr="007D4772">
        <w:rPr>
          <w:rFonts w:ascii="Calibri" w:hAnsi="Calibri" w:cs="Calibri"/>
          <w:color w:val="auto"/>
          <w:sz w:val="24"/>
          <w:szCs w:val="24"/>
          <w:lang w:val="fr-FR"/>
        </w:rPr>
        <w:t>nvoy</w:t>
      </w:r>
      <w:proofErr w:type="spellEnd"/>
      <w:r w:rsidR="00684CA2" w:rsidRPr="007D4772">
        <w:rPr>
          <w:rFonts w:ascii="Calibri" w:hAnsi="Calibri" w:cs="Calibri"/>
          <w:color w:val="auto"/>
          <w:sz w:val="24"/>
          <w:szCs w:val="24"/>
          <w:lang w:val="fr-FR"/>
        </w:rPr>
        <w:t xml:space="preserve"> </w:t>
      </w:r>
      <w:proofErr w:type="spellStart"/>
      <w:r w:rsidR="00684CA2" w:rsidRPr="007D4772">
        <w:rPr>
          <w:rFonts w:ascii="Calibri" w:hAnsi="Calibri" w:cs="Calibri"/>
          <w:color w:val="auto"/>
          <w:sz w:val="24"/>
          <w:szCs w:val="24"/>
          <w:lang w:val="fr-FR"/>
        </w:rPr>
        <w:t>is</w:t>
      </w:r>
      <w:proofErr w:type="spellEnd"/>
      <w:r w:rsidR="00684CA2" w:rsidRPr="007D4772">
        <w:rPr>
          <w:rFonts w:ascii="Calibri" w:hAnsi="Calibri" w:cs="Calibri"/>
          <w:color w:val="auto"/>
          <w:sz w:val="24"/>
          <w:szCs w:val="24"/>
          <w:lang w:val="fr-FR"/>
        </w:rPr>
        <w:t xml:space="preserve"> DFAT</w:t>
      </w:r>
      <w:r w:rsidR="00684CA2" w:rsidRPr="007D4772">
        <w:rPr>
          <w:rFonts w:ascii="Calibri" w:hAnsi="Calibri" w:cs="Calibri"/>
          <w:color w:val="auto"/>
          <w:sz w:val="24"/>
          <w:szCs w:val="24"/>
          <w:rtl/>
        </w:rPr>
        <w:t>’</w:t>
      </w:r>
      <w:r w:rsidR="00684CA2" w:rsidRPr="007D4772">
        <w:rPr>
          <w:rFonts w:ascii="Calibri" w:hAnsi="Calibri" w:cs="Calibri"/>
          <w:color w:val="auto"/>
          <w:sz w:val="24"/>
          <w:szCs w:val="24"/>
        </w:rPr>
        <w:t>s flagship quarterly magazine providing the latest insights into Australia</w:t>
      </w:r>
      <w:r w:rsidR="00684CA2" w:rsidRPr="007D4772">
        <w:rPr>
          <w:rFonts w:ascii="Calibri" w:hAnsi="Calibri" w:cs="Calibri"/>
          <w:color w:val="auto"/>
          <w:sz w:val="24"/>
          <w:szCs w:val="24"/>
          <w:rtl/>
        </w:rPr>
        <w:t>’</w:t>
      </w:r>
      <w:r w:rsidR="00684CA2" w:rsidRPr="007D4772">
        <w:rPr>
          <w:rFonts w:ascii="Calibri" w:hAnsi="Calibri" w:cs="Calibri"/>
          <w:color w:val="auto"/>
          <w:sz w:val="24"/>
          <w:szCs w:val="24"/>
        </w:rPr>
        <w:t>s open trade and investment agenda. It provides businesses with updates on Australian Government policy, industry news, and expert analysis of the latest global market trends and events</w:t>
      </w:r>
      <w:r w:rsidR="004D38E9" w:rsidRPr="007D4772">
        <w:rPr>
          <w:rFonts w:ascii="Calibri" w:hAnsi="Calibri" w:cs="Calibri"/>
          <w:color w:val="auto"/>
          <w:sz w:val="24"/>
          <w:szCs w:val="24"/>
        </w:rPr>
        <w:t>.</w:t>
      </w:r>
    </w:p>
    <w:p w14:paraId="4352E959" w14:textId="77777777" w:rsidR="00684CA2" w:rsidRPr="007D4772" w:rsidRDefault="00684CA2" w:rsidP="00684CA2">
      <w:pPr>
        <w:pStyle w:val="Body"/>
        <w:rPr>
          <w:rFonts w:ascii="Calibri" w:hAnsi="Calibri" w:cs="Calibri"/>
          <w:color w:val="auto"/>
          <w:sz w:val="24"/>
          <w:szCs w:val="24"/>
        </w:rPr>
      </w:pPr>
    </w:p>
    <w:p w14:paraId="5ECEE6DA" w14:textId="55F428CF"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magazine features news from the Australian Government</w:t>
      </w:r>
      <w:r w:rsidRPr="007D4772">
        <w:rPr>
          <w:rFonts w:ascii="Calibri" w:hAnsi="Calibri" w:cs="Calibri"/>
          <w:color w:val="auto"/>
          <w:sz w:val="24"/>
          <w:szCs w:val="24"/>
          <w:rtl/>
        </w:rPr>
        <w:t>’</w:t>
      </w:r>
      <w:r w:rsidRPr="007D4772">
        <w:rPr>
          <w:rFonts w:ascii="Calibri" w:hAnsi="Calibri" w:cs="Calibri"/>
          <w:color w:val="auto"/>
          <w:sz w:val="24"/>
          <w:szCs w:val="24"/>
        </w:rPr>
        <w:t>s global diplomatic network, DFAT</w:t>
      </w:r>
      <w:r w:rsidRPr="007D4772">
        <w:rPr>
          <w:rFonts w:ascii="Calibri" w:hAnsi="Calibri" w:cs="Calibri"/>
          <w:color w:val="auto"/>
          <w:sz w:val="24"/>
          <w:szCs w:val="24"/>
          <w:rtl/>
        </w:rPr>
        <w:t>’</w:t>
      </w:r>
      <w:r w:rsidRPr="007D4772">
        <w:rPr>
          <w:rFonts w:ascii="Calibri" w:hAnsi="Calibri" w:cs="Calibri"/>
          <w:color w:val="auto"/>
          <w:sz w:val="24"/>
          <w:szCs w:val="24"/>
        </w:rPr>
        <w:t>s state and territory offices, government agencies working with DFAT on trade and investment, as well as industry, non-profit and academic bodies</w:t>
      </w:r>
      <w:r w:rsidR="004D38E9" w:rsidRPr="007D4772">
        <w:rPr>
          <w:rFonts w:ascii="Calibri" w:hAnsi="Calibri" w:cs="Calibri"/>
          <w:color w:val="auto"/>
          <w:sz w:val="24"/>
          <w:szCs w:val="24"/>
        </w:rPr>
        <w:t>.</w:t>
      </w:r>
    </w:p>
    <w:p w14:paraId="427B2C23" w14:textId="77777777" w:rsidR="00684CA2" w:rsidRPr="007D4772" w:rsidRDefault="00684CA2" w:rsidP="00684CA2">
      <w:pPr>
        <w:pStyle w:val="Body"/>
        <w:rPr>
          <w:rFonts w:ascii="Calibri" w:hAnsi="Calibri" w:cs="Calibri"/>
          <w:color w:val="auto"/>
          <w:sz w:val="24"/>
          <w:szCs w:val="24"/>
        </w:rPr>
      </w:pPr>
    </w:p>
    <w:p w14:paraId="0A59069F" w14:textId="27BDF9D4"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business envoy is produced in the Trade and Investment Group of the Department of Foreign Affairs and Trade. Any views expressed within are those of DFAT officers and not the views of the Australian Government</w:t>
      </w:r>
      <w:r w:rsidR="004D38E9" w:rsidRPr="007D4772">
        <w:rPr>
          <w:rFonts w:ascii="Calibri" w:hAnsi="Calibri" w:cs="Calibri"/>
          <w:color w:val="auto"/>
          <w:sz w:val="24"/>
          <w:szCs w:val="24"/>
        </w:rPr>
        <w:t>.</w:t>
      </w:r>
    </w:p>
    <w:p w14:paraId="145FB551" w14:textId="77777777" w:rsidR="00684CA2" w:rsidRPr="007D4772" w:rsidRDefault="00684CA2" w:rsidP="00684CA2">
      <w:pPr>
        <w:pStyle w:val="Body"/>
        <w:rPr>
          <w:rFonts w:ascii="Calibri" w:hAnsi="Calibri" w:cs="Calibri"/>
          <w:color w:val="auto"/>
          <w:sz w:val="24"/>
          <w:szCs w:val="24"/>
        </w:rPr>
      </w:pPr>
    </w:p>
    <w:p w14:paraId="36BB96B4" w14:textId="2B624C70"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DFAT does not </w:t>
      </w:r>
      <w:proofErr w:type="gramStart"/>
      <w:r w:rsidRPr="007D4772">
        <w:rPr>
          <w:rFonts w:ascii="Calibri" w:hAnsi="Calibri" w:cs="Calibri"/>
          <w:color w:val="auto"/>
          <w:sz w:val="24"/>
          <w:szCs w:val="24"/>
        </w:rPr>
        <w:t>guarantee, and</w:t>
      </w:r>
      <w:proofErr w:type="gramEnd"/>
      <w:r w:rsidRPr="007D4772">
        <w:rPr>
          <w:rFonts w:ascii="Calibri" w:hAnsi="Calibri" w:cs="Calibri"/>
          <w:color w:val="auto"/>
          <w:sz w:val="24"/>
          <w:szCs w:val="24"/>
        </w:rPr>
        <w:t xml:space="preserve"> accepts no legal liability arising from or connected to, the accuracy, reliability, currency or completeness of any material contained in this publication. DFAT recommends that readers exercise their own skill and care with respect to their use of this publication and should obtain professional advice relevant to their particular circumstances</w:t>
      </w:r>
      <w:r w:rsidR="004D38E9" w:rsidRPr="007D4772">
        <w:rPr>
          <w:rFonts w:ascii="Calibri" w:hAnsi="Calibri" w:cs="Calibri"/>
          <w:color w:val="auto"/>
          <w:sz w:val="24"/>
          <w:szCs w:val="24"/>
        </w:rPr>
        <w:t>.</w:t>
      </w:r>
    </w:p>
    <w:p w14:paraId="55914CA8" w14:textId="77777777" w:rsidR="00684CA2" w:rsidRPr="007D4772" w:rsidRDefault="00684CA2" w:rsidP="00684CA2">
      <w:pPr>
        <w:pStyle w:val="Body"/>
        <w:rPr>
          <w:rFonts w:ascii="Calibri" w:hAnsi="Calibri" w:cs="Calibri"/>
          <w:color w:val="auto"/>
          <w:sz w:val="24"/>
          <w:szCs w:val="24"/>
        </w:rPr>
      </w:pPr>
    </w:p>
    <w:p w14:paraId="4236BDFF" w14:textId="751B29FE"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With the exception of the Commonwealth Coat of Arms and where otherwise noted, all material presented in this publication is provided under a Creative Commons Attribution 3.0 Australia </w:t>
      </w:r>
      <w:proofErr w:type="spellStart"/>
      <w:r w:rsidRPr="007D4772">
        <w:rPr>
          <w:rFonts w:ascii="Calibri" w:hAnsi="Calibri" w:cs="Calibri"/>
          <w:color w:val="auto"/>
          <w:sz w:val="24"/>
          <w:szCs w:val="24"/>
        </w:rPr>
        <w:t>licence</w:t>
      </w:r>
      <w:proofErr w:type="spellEnd"/>
      <w:r w:rsidRPr="007D4772">
        <w:rPr>
          <w:rFonts w:ascii="Calibri" w:hAnsi="Calibri" w:cs="Calibri"/>
          <w:color w:val="auto"/>
          <w:sz w:val="24"/>
          <w:szCs w:val="24"/>
        </w:rPr>
        <w:t xml:space="preserve">. Material in this publication can be shared or adapted for any purpose in accordance with the </w:t>
      </w:r>
      <w:proofErr w:type="spellStart"/>
      <w:r w:rsidRPr="007D4772">
        <w:rPr>
          <w:rFonts w:ascii="Calibri" w:hAnsi="Calibri" w:cs="Calibri"/>
          <w:color w:val="auto"/>
          <w:sz w:val="24"/>
          <w:szCs w:val="24"/>
        </w:rPr>
        <w:t>licence</w:t>
      </w:r>
      <w:proofErr w:type="spellEnd"/>
      <w:r w:rsidRPr="007D4772">
        <w:rPr>
          <w:rFonts w:ascii="Calibri" w:hAnsi="Calibri" w:cs="Calibri"/>
          <w:color w:val="auto"/>
          <w:sz w:val="24"/>
          <w:szCs w:val="24"/>
        </w:rPr>
        <w:t xml:space="preserve"> terms available on the Creative Commons website</w:t>
      </w:r>
      <w:r w:rsidR="004D38E9" w:rsidRPr="007D4772">
        <w:rPr>
          <w:rFonts w:ascii="Calibri" w:hAnsi="Calibri" w:cs="Calibri"/>
          <w:color w:val="auto"/>
          <w:sz w:val="24"/>
          <w:szCs w:val="24"/>
        </w:rPr>
        <w:t>.</w:t>
      </w:r>
    </w:p>
    <w:p w14:paraId="4923A7DE" w14:textId="77777777" w:rsidR="00684CA2" w:rsidRPr="007D4772" w:rsidRDefault="00684CA2" w:rsidP="00684CA2">
      <w:pPr>
        <w:pStyle w:val="Body"/>
        <w:rPr>
          <w:rFonts w:ascii="Calibri" w:hAnsi="Calibri" w:cs="Calibri"/>
          <w:color w:val="auto"/>
          <w:sz w:val="24"/>
          <w:szCs w:val="24"/>
        </w:rPr>
      </w:pPr>
    </w:p>
    <w:p w14:paraId="77EBCD61" w14:textId="2E26F627"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The Department of Foreign Affairs and Trade acknowledges the traditional owners of country throughout Australia, and their continuing connection to land, sea and community. We pay our respects to them and their cultures, and to elders past, present and emerging</w:t>
      </w:r>
      <w:r w:rsidR="004D38E9" w:rsidRPr="007D4772">
        <w:rPr>
          <w:rFonts w:ascii="Calibri" w:hAnsi="Calibri" w:cs="Calibri"/>
          <w:color w:val="auto"/>
          <w:sz w:val="24"/>
          <w:szCs w:val="24"/>
        </w:rPr>
        <w:t>.</w:t>
      </w:r>
    </w:p>
    <w:p w14:paraId="2C330B5C" w14:textId="77777777" w:rsidR="00684CA2" w:rsidRPr="007D4772" w:rsidRDefault="00684CA2" w:rsidP="00684CA2">
      <w:pPr>
        <w:pStyle w:val="Body"/>
        <w:rPr>
          <w:rFonts w:ascii="Calibri" w:hAnsi="Calibri" w:cs="Calibri"/>
          <w:color w:val="auto"/>
          <w:sz w:val="24"/>
          <w:szCs w:val="24"/>
        </w:rPr>
      </w:pPr>
    </w:p>
    <w:p w14:paraId="3D478B7C" w14:textId="77777777" w:rsidR="00684CA2" w:rsidRPr="007D4772" w:rsidRDefault="00684CA2" w:rsidP="002C1A8B">
      <w:pPr>
        <w:pStyle w:val="Heading1"/>
        <w:rPr>
          <w:rFonts w:ascii="Calibri" w:hAnsi="Calibri" w:cs="Calibri"/>
          <w:color w:val="auto"/>
        </w:rPr>
      </w:pPr>
      <w:bookmarkStart w:id="26" w:name="_Toc120795804"/>
      <w:r w:rsidRPr="007D4772">
        <w:rPr>
          <w:rFonts w:ascii="Calibri" w:hAnsi="Calibri" w:cs="Calibri"/>
          <w:color w:val="auto"/>
        </w:rPr>
        <w:t>Contact</w:t>
      </w:r>
      <w:bookmarkEnd w:id="26"/>
    </w:p>
    <w:p w14:paraId="7CBEDD53" w14:textId="77777777" w:rsidR="00684CA2" w:rsidRPr="007D4772" w:rsidRDefault="00684CA2" w:rsidP="00684CA2">
      <w:pPr>
        <w:pStyle w:val="Body"/>
        <w:rPr>
          <w:rFonts w:ascii="Calibri" w:hAnsi="Calibri" w:cs="Calibri"/>
          <w:color w:val="auto"/>
          <w:sz w:val="24"/>
          <w:szCs w:val="24"/>
        </w:rPr>
      </w:pPr>
    </w:p>
    <w:p w14:paraId="413DABB8" w14:textId="5D3C0DF3"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email: </w:t>
      </w:r>
      <w:hyperlink r:id="rId10" w:history="1">
        <w:r w:rsidRPr="001B4589">
          <w:rPr>
            <w:rStyle w:val="Hyperlink"/>
            <w:rFonts w:ascii="Calibri" w:hAnsi="Calibri" w:cs="Calibri"/>
            <w:sz w:val="24"/>
            <w:szCs w:val="24"/>
          </w:rPr>
          <w:t>trade@dfat.gov.au</w:t>
        </w:r>
      </w:hyperlink>
    </w:p>
    <w:p w14:paraId="75F18157" w14:textId="77777777" w:rsidR="00684CA2" w:rsidRPr="007D4772" w:rsidRDefault="00684CA2" w:rsidP="00684CA2">
      <w:pPr>
        <w:pStyle w:val="Body"/>
        <w:rPr>
          <w:rFonts w:ascii="Calibri" w:hAnsi="Calibri" w:cs="Calibri"/>
          <w:color w:val="auto"/>
          <w:sz w:val="24"/>
          <w:szCs w:val="24"/>
        </w:rPr>
      </w:pPr>
    </w:p>
    <w:p w14:paraId="4CFBDC18" w14:textId="33CE7912" w:rsidR="00684CA2" w:rsidRPr="007D4772" w:rsidRDefault="00684CA2" w:rsidP="00684CA2">
      <w:pPr>
        <w:pStyle w:val="Body"/>
        <w:rPr>
          <w:rFonts w:ascii="Calibri" w:hAnsi="Calibri" w:cs="Calibri"/>
          <w:color w:val="auto"/>
          <w:sz w:val="24"/>
          <w:szCs w:val="24"/>
        </w:rPr>
      </w:pPr>
      <w:r w:rsidRPr="007D4772">
        <w:rPr>
          <w:rFonts w:ascii="Calibri" w:hAnsi="Calibri" w:cs="Calibri"/>
          <w:color w:val="auto"/>
          <w:sz w:val="24"/>
          <w:szCs w:val="24"/>
        </w:rPr>
        <w:t xml:space="preserve">To subscribe to business envoy or receive it as an e-newsletter, visit </w:t>
      </w:r>
      <w:hyperlink r:id="rId11" w:history="1">
        <w:r w:rsidRPr="001B4589">
          <w:rPr>
            <w:rStyle w:val="Hyperlink"/>
            <w:rFonts w:ascii="Calibri" w:hAnsi="Calibri" w:cs="Calibri"/>
            <w:sz w:val="24"/>
            <w:szCs w:val="24"/>
          </w:rPr>
          <w:t>dfat.gov.au/</w:t>
        </w:r>
        <w:proofErr w:type="spellStart"/>
        <w:r w:rsidRPr="001B4589">
          <w:rPr>
            <w:rStyle w:val="Hyperlink"/>
            <w:rFonts w:ascii="Calibri" w:hAnsi="Calibri" w:cs="Calibri"/>
            <w:sz w:val="24"/>
            <w:szCs w:val="24"/>
          </w:rPr>
          <w:t>businessenvoy</w:t>
        </w:r>
        <w:proofErr w:type="spellEnd"/>
      </w:hyperlink>
    </w:p>
    <w:p w14:paraId="7537575D" w14:textId="77777777" w:rsidR="00684CA2" w:rsidRPr="007D4772" w:rsidRDefault="00684CA2" w:rsidP="00684CA2">
      <w:pPr>
        <w:pStyle w:val="Body"/>
        <w:rPr>
          <w:rFonts w:ascii="Calibri" w:hAnsi="Calibri" w:cs="Calibri"/>
          <w:color w:val="auto"/>
          <w:sz w:val="24"/>
          <w:szCs w:val="24"/>
        </w:rPr>
      </w:pPr>
    </w:p>
    <w:p w14:paraId="2CDF43BD" w14:textId="179505FB" w:rsidR="00DD1DEC" w:rsidRPr="007D4772" w:rsidRDefault="00684CA2" w:rsidP="2D112725">
      <w:pPr>
        <w:pStyle w:val="Body"/>
        <w:rPr>
          <w:rFonts w:ascii="Calibri" w:hAnsi="Calibri" w:cs="Calibri"/>
          <w:color w:val="auto"/>
          <w:sz w:val="24"/>
          <w:szCs w:val="24"/>
        </w:rPr>
      </w:pPr>
      <w:r w:rsidRPr="007D4772">
        <w:rPr>
          <w:rFonts w:ascii="Calibri" w:hAnsi="Calibri" w:cs="Calibri"/>
          <w:color w:val="auto"/>
          <w:sz w:val="24"/>
          <w:szCs w:val="24"/>
        </w:rPr>
        <w:t>For more on DFAT</w:t>
      </w:r>
      <w:r w:rsidRPr="007D4772">
        <w:rPr>
          <w:rFonts w:ascii="Calibri" w:hAnsi="Calibri" w:cs="Calibri"/>
          <w:color w:val="auto"/>
          <w:sz w:val="24"/>
          <w:szCs w:val="24"/>
          <w:rtl/>
        </w:rPr>
        <w:t>’</w:t>
      </w:r>
      <w:r w:rsidRPr="007D4772">
        <w:rPr>
          <w:rFonts w:ascii="Calibri" w:hAnsi="Calibri" w:cs="Calibri"/>
          <w:color w:val="auto"/>
          <w:sz w:val="24"/>
          <w:szCs w:val="24"/>
        </w:rPr>
        <w:t xml:space="preserve">s engagement with business visit </w:t>
      </w:r>
      <w:hyperlink r:id="rId12" w:history="1">
        <w:r w:rsidRPr="001B4589">
          <w:rPr>
            <w:rStyle w:val="Hyperlink"/>
            <w:rFonts w:ascii="Calibri" w:hAnsi="Calibri" w:cs="Calibri"/>
            <w:sz w:val="24"/>
            <w:szCs w:val="24"/>
          </w:rPr>
          <w:t>dfat.gov.au/trade</w:t>
        </w:r>
      </w:hyperlink>
    </w:p>
    <w:sectPr w:rsidR="00DD1DEC" w:rsidRPr="007D477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A0DD" w14:textId="77777777" w:rsidR="007F68D6" w:rsidRDefault="007F68D6">
      <w:r>
        <w:separator/>
      </w:r>
    </w:p>
  </w:endnote>
  <w:endnote w:type="continuationSeparator" w:id="0">
    <w:p w14:paraId="34946D26" w14:textId="77777777" w:rsidR="007F68D6" w:rsidRDefault="007F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339794"/>
      <w:docPartObj>
        <w:docPartGallery w:val="Page Numbers (Bottom of Page)"/>
        <w:docPartUnique/>
      </w:docPartObj>
    </w:sdtPr>
    <w:sdtEndPr>
      <w:rPr>
        <w:noProof/>
      </w:rPr>
    </w:sdtEndPr>
    <w:sdtContent>
      <w:p w14:paraId="42ED37F9" w14:textId="22DC23A4" w:rsidR="007D4772" w:rsidRDefault="007D47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75B895" w14:textId="77777777" w:rsidR="00D33F4A" w:rsidRDefault="00D33F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9F5E" w14:textId="77777777" w:rsidR="007F68D6" w:rsidRDefault="007F68D6">
      <w:r>
        <w:separator/>
      </w:r>
    </w:p>
  </w:footnote>
  <w:footnote w:type="continuationSeparator" w:id="0">
    <w:p w14:paraId="45D82544" w14:textId="77777777" w:rsidR="007F68D6" w:rsidRDefault="007F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A42"/>
    <w:multiLevelType w:val="hybridMultilevel"/>
    <w:tmpl w:val="113EB6D0"/>
    <w:lvl w:ilvl="0" w:tplc="F1446106">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1B0E1D"/>
    <w:multiLevelType w:val="hybridMultilevel"/>
    <w:tmpl w:val="69D0D6DE"/>
    <w:numStyleLink w:val="Bullet"/>
  </w:abstractNum>
  <w:abstractNum w:abstractNumId="2" w15:restartNumberingAfterBreak="0">
    <w:nsid w:val="2039531B"/>
    <w:multiLevelType w:val="hybridMultilevel"/>
    <w:tmpl w:val="E354B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1D0A87"/>
    <w:multiLevelType w:val="hybridMultilevel"/>
    <w:tmpl w:val="221E2D78"/>
    <w:styleLink w:val="Numbered"/>
    <w:lvl w:ilvl="0" w:tplc="9B4AF0F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4E368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4A99D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8C6234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CC143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0A47E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0FE4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D23D9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02615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F362B6"/>
    <w:multiLevelType w:val="hybridMultilevel"/>
    <w:tmpl w:val="69D0D6DE"/>
    <w:styleLink w:val="Bullet"/>
    <w:lvl w:ilvl="0" w:tplc="AB94B978">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992AD5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E74A977C">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2D8984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64E994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2A3C8CE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3C2066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D270922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FDC7FC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4AF56A25"/>
    <w:multiLevelType w:val="hybridMultilevel"/>
    <w:tmpl w:val="221E2D78"/>
    <w:numStyleLink w:val="Numbered"/>
  </w:abstractNum>
  <w:abstractNum w:abstractNumId="6" w15:restartNumberingAfterBreak="0">
    <w:nsid w:val="6A4B7D47"/>
    <w:multiLevelType w:val="hybridMultilevel"/>
    <w:tmpl w:val="BA328138"/>
    <w:lvl w:ilvl="0" w:tplc="F1446106">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880563"/>
    <w:multiLevelType w:val="hybridMultilevel"/>
    <w:tmpl w:val="A15CF8C4"/>
    <w:lvl w:ilvl="0" w:tplc="F1446106">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5049EF"/>
    <w:multiLevelType w:val="hybridMultilevel"/>
    <w:tmpl w:val="41C0BB48"/>
    <w:lvl w:ilvl="0" w:tplc="F1446106">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4A"/>
    <w:rsid w:val="0005106F"/>
    <w:rsid w:val="00062E6B"/>
    <w:rsid w:val="000A1C34"/>
    <w:rsid w:val="000B7A93"/>
    <w:rsid w:val="000C32E5"/>
    <w:rsid w:val="0014311E"/>
    <w:rsid w:val="00154C06"/>
    <w:rsid w:val="001976A5"/>
    <w:rsid w:val="001B4589"/>
    <w:rsid w:val="001D2E48"/>
    <w:rsid w:val="00213F53"/>
    <w:rsid w:val="00220E80"/>
    <w:rsid w:val="00244A89"/>
    <w:rsid w:val="002A2633"/>
    <w:rsid w:val="002A4FA0"/>
    <w:rsid w:val="002A7C3F"/>
    <w:rsid w:val="002C1A8B"/>
    <w:rsid w:val="002C2F8D"/>
    <w:rsid w:val="002D634D"/>
    <w:rsid w:val="002F09A8"/>
    <w:rsid w:val="002F5C98"/>
    <w:rsid w:val="0030136F"/>
    <w:rsid w:val="00365536"/>
    <w:rsid w:val="003F371B"/>
    <w:rsid w:val="00402C07"/>
    <w:rsid w:val="00404793"/>
    <w:rsid w:val="00446FE3"/>
    <w:rsid w:val="00485FCB"/>
    <w:rsid w:val="004A3277"/>
    <w:rsid w:val="004A6ED8"/>
    <w:rsid w:val="004B0847"/>
    <w:rsid w:val="004C4A1F"/>
    <w:rsid w:val="004D38E9"/>
    <w:rsid w:val="004E0794"/>
    <w:rsid w:val="004F51DB"/>
    <w:rsid w:val="00503383"/>
    <w:rsid w:val="00552590"/>
    <w:rsid w:val="005815AF"/>
    <w:rsid w:val="00591021"/>
    <w:rsid w:val="00591409"/>
    <w:rsid w:val="00643D95"/>
    <w:rsid w:val="0064507B"/>
    <w:rsid w:val="00670B4A"/>
    <w:rsid w:val="00680CCD"/>
    <w:rsid w:val="00684CA2"/>
    <w:rsid w:val="006A314E"/>
    <w:rsid w:val="006A7C3C"/>
    <w:rsid w:val="006D471E"/>
    <w:rsid w:val="00701C6B"/>
    <w:rsid w:val="00781E35"/>
    <w:rsid w:val="007C68E1"/>
    <w:rsid w:val="007D2CD6"/>
    <w:rsid w:val="007D4772"/>
    <w:rsid w:val="007F68D6"/>
    <w:rsid w:val="007F6B3B"/>
    <w:rsid w:val="007F6C4F"/>
    <w:rsid w:val="00811542"/>
    <w:rsid w:val="00876CB9"/>
    <w:rsid w:val="008C7168"/>
    <w:rsid w:val="008D2E9A"/>
    <w:rsid w:val="008E3BA4"/>
    <w:rsid w:val="008F48AD"/>
    <w:rsid w:val="00900649"/>
    <w:rsid w:val="00904833"/>
    <w:rsid w:val="00936F17"/>
    <w:rsid w:val="009641E8"/>
    <w:rsid w:val="009F4BD7"/>
    <w:rsid w:val="00A32B32"/>
    <w:rsid w:val="00AC0D63"/>
    <w:rsid w:val="00B002B8"/>
    <w:rsid w:val="00B13416"/>
    <w:rsid w:val="00B302D9"/>
    <w:rsid w:val="00B53183"/>
    <w:rsid w:val="00B53CE0"/>
    <w:rsid w:val="00B77EEE"/>
    <w:rsid w:val="00B92E99"/>
    <w:rsid w:val="00BA5381"/>
    <w:rsid w:val="00BB4982"/>
    <w:rsid w:val="00BE32EE"/>
    <w:rsid w:val="00C11703"/>
    <w:rsid w:val="00C1745E"/>
    <w:rsid w:val="00C336D3"/>
    <w:rsid w:val="00C40C72"/>
    <w:rsid w:val="00CE7FBD"/>
    <w:rsid w:val="00D33F4A"/>
    <w:rsid w:val="00D352D4"/>
    <w:rsid w:val="00D36D96"/>
    <w:rsid w:val="00D41F3A"/>
    <w:rsid w:val="00D82D7F"/>
    <w:rsid w:val="00D853FA"/>
    <w:rsid w:val="00D87086"/>
    <w:rsid w:val="00D87700"/>
    <w:rsid w:val="00D927C9"/>
    <w:rsid w:val="00DA5B6F"/>
    <w:rsid w:val="00DC600B"/>
    <w:rsid w:val="00DD1DEC"/>
    <w:rsid w:val="00DD2C37"/>
    <w:rsid w:val="00DE625E"/>
    <w:rsid w:val="00DF2F94"/>
    <w:rsid w:val="00E24A24"/>
    <w:rsid w:val="00E93126"/>
    <w:rsid w:val="00EE3FD1"/>
    <w:rsid w:val="00F01018"/>
    <w:rsid w:val="00F12CFA"/>
    <w:rsid w:val="00F260DF"/>
    <w:rsid w:val="00F414FE"/>
    <w:rsid w:val="00F459FD"/>
    <w:rsid w:val="00FB0E8E"/>
    <w:rsid w:val="00FC7A8E"/>
    <w:rsid w:val="00FF2333"/>
    <w:rsid w:val="0686D8E4"/>
    <w:rsid w:val="29D98663"/>
    <w:rsid w:val="2BAD8F2E"/>
    <w:rsid w:val="2D112725"/>
    <w:rsid w:val="41398647"/>
    <w:rsid w:val="452121FD"/>
    <w:rsid w:val="553B0BB3"/>
    <w:rsid w:val="5B1D6FF5"/>
    <w:rsid w:val="725E79C1"/>
    <w:rsid w:val="7C4519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9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9F4BD7"/>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B002B8"/>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2A7C3F"/>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unhideWhenUsed/>
    <w:qFormat/>
    <w:rsid w:val="00B92E99"/>
    <w:pPr>
      <w:keepNext/>
      <w:keepLines/>
      <w:spacing w:before="40"/>
      <w:outlineLvl w:val="3"/>
    </w:pPr>
    <w:rPr>
      <w:rFonts w:asciiTheme="majorHAnsi" w:eastAsiaTheme="majorEastAsia" w:hAnsiTheme="majorHAnsi"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numbering" w:customStyle="1" w:styleId="Bullet">
    <w:name w:val="Bullet"/>
    <w:pPr>
      <w:numPr>
        <w:numId w:val="3"/>
      </w:numPr>
    </w:pPr>
  </w:style>
  <w:style w:type="character" w:customStyle="1" w:styleId="Hyperlink0">
    <w:name w:val="Hyperlink.0"/>
    <w:basedOn w:val="Hyperlink"/>
    <w:rPr>
      <w:u w:val="single"/>
    </w:rPr>
  </w:style>
  <w:style w:type="character" w:customStyle="1" w:styleId="Heading1Char">
    <w:name w:val="Heading 1 Char"/>
    <w:basedOn w:val="DefaultParagraphFont"/>
    <w:link w:val="Heading1"/>
    <w:uiPriority w:val="9"/>
    <w:rsid w:val="009F4BD7"/>
    <w:rPr>
      <w:rFonts w:asciiTheme="majorHAnsi" w:eastAsiaTheme="majorEastAsia" w:hAnsiTheme="majorHAnsi" w:cstheme="majorBidi"/>
      <w:color w:val="0079BF" w:themeColor="accent1" w:themeShade="BF"/>
      <w:sz w:val="32"/>
      <w:szCs w:val="32"/>
      <w:lang w:val="en-US" w:eastAsia="en-US"/>
    </w:rPr>
  </w:style>
  <w:style w:type="character" w:customStyle="1" w:styleId="Heading2Char">
    <w:name w:val="Heading 2 Char"/>
    <w:basedOn w:val="DefaultParagraphFont"/>
    <w:link w:val="Heading2"/>
    <w:uiPriority w:val="9"/>
    <w:rsid w:val="00B002B8"/>
    <w:rPr>
      <w:rFonts w:asciiTheme="majorHAnsi" w:eastAsiaTheme="majorEastAsia" w:hAnsiTheme="majorHAnsi" w:cstheme="majorBidi"/>
      <w:color w:val="0079BF" w:themeColor="accent1" w:themeShade="BF"/>
      <w:sz w:val="26"/>
      <w:szCs w:val="26"/>
      <w:lang w:val="en-US" w:eastAsia="en-US"/>
    </w:rPr>
  </w:style>
  <w:style w:type="paragraph" w:styleId="Quote">
    <w:name w:val="Quote"/>
    <w:basedOn w:val="Normal"/>
    <w:next w:val="Normal"/>
    <w:link w:val="QuoteChar"/>
    <w:uiPriority w:val="29"/>
    <w:qFormat/>
    <w:rsid w:val="008D2E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D2E9A"/>
    <w:rPr>
      <w:i/>
      <w:iCs/>
      <w:color w:val="404040" w:themeColor="text1" w:themeTint="BF"/>
      <w:sz w:val="24"/>
      <w:szCs w:val="24"/>
      <w:lang w:val="en-US" w:eastAsia="en-US"/>
    </w:rPr>
  </w:style>
  <w:style w:type="paragraph" w:styleId="IntenseQuote">
    <w:name w:val="Intense Quote"/>
    <w:basedOn w:val="Normal"/>
    <w:next w:val="Normal"/>
    <w:link w:val="IntenseQuoteChar"/>
    <w:uiPriority w:val="30"/>
    <w:qFormat/>
    <w:rsid w:val="00AC0D63"/>
    <w:pPr>
      <w:pBdr>
        <w:top w:val="single" w:sz="4" w:space="10" w:color="00A2FF" w:themeColor="accent1"/>
        <w:bottom w:val="single" w:sz="4" w:space="10" w:color="00A2FF" w:themeColor="accent1"/>
      </w:pBdr>
      <w:spacing w:before="360" w:after="360"/>
      <w:ind w:left="864" w:right="864"/>
      <w:jc w:val="center"/>
    </w:pPr>
    <w:rPr>
      <w:i/>
      <w:iCs/>
      <w:color w:val="00A2FF" w:themeColor="accent1"/>
    </w:rPr>
  </w:style>
  <w:style w:type="character" w:customStyle="1" w:styleId="IntenseQuoteChar">
    <w:name w:val="Intense Quote Char"/>
    <w:basedOn w:val="DefaultParagraphFont"/>
    <w:link w:val="IntenseQuote"/>
    <w:uiPriority w:val="30"/>
    <w:rsid w:val="00AC0D63"/>
    <w:rPr>
      <w:i/>
      <w:iCs/>
      <w:color w:val="00A2FF" w:themeColor="accent1"/>
      <w:sz w:val="24"/>
      <w:szCs w:val="24"/>
      <w:lang w:val="en-US" w:eastAsia="en-US"/>
    </w:rPr>
  </w:style>
  <w:style w:type="paragraph" w:styleId="Title">
    <w:name w:val="Title"/>
    <w:basedOn w:val="Normal"/>
    <w:next w:val="Normal"/>
    <w:link w:val="TitleChar"/>
    <w:uiPriority w:val="10"/>
    <w:qFormat/>
    <w:rsid w:val="00680C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CCD"/>
    <w:rPr>
      <w:rFonts w:asciiTheme="majorHAnsi" w:eastAsiaTheme="majorEastAsia" w:hAnsiTheme="majorHAnsi" w:cstheme="majorBidi"/>
      <w:spacing w:val="-10"/>
      <w:kern w:val="28"/>
      <w:sz w:val="56"/>
      <w:szCs w:val="56"/>
      <w:lang w:val="en-US" w:eastAsia="en-US"/>
    </w:rPr>
  </w:style>
  <w:style w:type="character" w:customStyle="1" w:styleId="Heading3Char">
    <w:name w:val="Heading 3 Char"/>
    <w:basedOn w:val="DefaultParagraphFont"/>
    <w:link w:val="Heading3"/>
    <w:uiPriority w:val="9"/>
    <w:rsid w:val="002A7C3F"/>
    <w:rPr>
      <w:rFonts w:asciiTheme="majorHAnsi" w:eastAsiaTheme="majorEastAsia" w:hAnsiTheme="majorHAnsi" w:cstheme="majorBidi"/>
      <w:color w:val="00507F" w:themeColor="accent1" w:themeShade="7F"/>
      <w:sz w:val="24"/>
      <w:szCs w:val="24"/>
      <w:lang w:val="en-US" w:eastAsia="en-US"/>
    </w:rPr>
  </w:style>
  <w:style w:type="paragraph" w:styleId="TOCHeading">
    <w:name w:val="TOC Heading"/>
    <w:basedOn w:val="Heading1"/>
    <w:next w:val="Normal"/>
    <w:uiPriority w:val="39"/>
    <w:unhideWhenUsed/>
    <w:qFormat/>
    <w:rsid w:val="004C4A1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4C4A1F"/>
    <w:pPr>
      <w:spacing w:after="100"/>
    </w:pPr>
  </w:style>
  <w:style w:type="paragraph" w:styleId="TOC2">
    <w:name w:val="toc 2"/>
    <w:basedOn w:val="Normal"/>
    <w:next w:val="Normal"/>
    <w:autoRedefine/>
    <w:uiPriority w:val="39"/>
    <w:unhideWhenUsed/>
    <w:rsid w:val="004C4A1F"/>
    <w:pPr>
      <w:spacing w:after="100"/>
      <w:ind w:left="240"/>
    </w:pPr>
  </w:style>
  <w:style w:type="paragraph" w:styleId="TOC3">
    <w:name w:val="toc 3"/>
    <w:basedOn w:val="Normal"/>
    <w:next w:val="Normal"/>
    <w:autoRedefine/>
    <w:uiPriority w:val="39"/>
    <w:unhideWhenUsed/>
    <w:rsid w:val="004C4A1F"/>
    <w:pPr>
      <w:spacing w:after="100"/>
      <w:ind w:left="480"/>
    </w:pPr>
  </w:style>
  <w:style w:type="paragraph" w:styleId="Subtitle">
    <w:name w:val="Subtitle"/>
    <w:basedOn w:val="Normal"/>
    <w:next w:val="Normal"/>
    <w:link w:val="SubtitleChar"/>
    <w:uiPriority w:val="11"/>
    <w:qFormat/>
    <w:rsid w:val="004C4A1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4A1F"/>
    <w:rPr>
      <w:rFonts w:asciiTheme="minorHAnsi" w:eastAsiaTheme="minorEastAsia" w:hAnsiTheme="minorHAnsi" w:cstheme="minorBidi"/>
      <w:color w:val="5A5A5A" w:themeColor="text1" w:themeTint="A5"/>
      <w:spacing w:val="15"/>
      <w:sz w:val="22"/>
      <w:szCs w:val="22"/>
      <w:lang w:val="en-US" w:eastAsia="en-US"/>
    </w:rPr>
  </w:style>
  <w:style w:type="character" w:styleId="SubtleEmphasis">
    <w:name w:val="Subtle Emphasis"/>
    <w:basedOn w:val="DefaultParagraphFont"/>
    <w:uiPriority w:val="19"/>
    <w:qFormat/>
    <w:rsid w:val="004C4A1F"/>
    <w:rPr>
      <w:i/>
      <w:iCs/>
      <w:color w:val="404040" w:themeColor="text1" w:themeTint="BF"/>
    </w:rPr>
  </w:style>
  <w:style w:type="character" w:styleId="IntenseReference">
    <w:name w:val="Intense Reference"/>
    <w:basedOn w:val="DefaultParagraphFont"/>
    <w:uiPriority w:val="32"/>
    <w:qFormat/>
    <w:rsid w:val="0014311E"/>
    <w:rPr>
      <w:b/>
      <w:bCs/>
      <w:smallCaps/>
      <w:color w:val="00A2FF" w:themeColor="accent1"/>
      <w:spacing w:val="5"/>
    </w:rPr>
  </w:style>
  <w:style w:type="character" w:styleId="UnresolvedMention">
    <w:name w:val="Unresolved Mention"/>
    <w:basedOn w:val="DefaultParagraphFont"/>
    <w:uiPriority w:val="99"/>
    <w:semiHidden/>
    <w:unhideWhenUsed/>
    <w:rsid w:val="00B53183"/>
    <w:rPr>
      <w:color w:val="605E5C"/>
      <w:shd w:val="clear" w:color="auto" w:fill="E1DFDD"/>
    </w:rPr>
  </w:style>
  <w:style w:type="character" w:customStyle="1" w:styleId="Heading4Char">
    <w:name w:val="Heading 4 Char"/>
    <w:basedOn w:val="DefaultParagraphFont"/>
    <w:link w:val="Heading4"/>
    <w:uiPriority w:val="9"/>
    <w:rsid w:val="00B92E99"/>
    <w:rPr>
      <w:rFonts w:asciiTheme="majorHAnsi" w:eastAsiaTheme="majorEastAsia" w:hAnsiTheme="majorHAnsi" w:cstheme="majorBidi"/>
      <w:i/>
      <w:iCs/>
      <w:color w:val="0079BF" w:themeColor="accent1" w:themeShade="BF"/>
      <w:sz w:val="24"/>
      <w:szCs w:val="24"/>
      <w:lang w:val="en-US" w:eastAsia="en-US"/>
    </w:rPr>
  </w:style>
  <w:style w:type="paragraph" w:styleId="Header">
    <w:name w:val="header"/>
    <w:basedOn w:val="Normal"/>
    <w:link w:val="HeaderChar"/>
    <w:uiPriority w:val="99"/>
    <w:unhideWhenUsed/>
    <w:rsid w:val="007D4772"/>
    <w:pPr>
      <w:tabs>
        <w:tab w:val="center" w:pos="4513"/>
        <w:tab w:val="right" w:pos="9026"/>
      </w:tabs>
    </w:pPr>
  </w:style>
  <w:style w:type="character" w:customStyle="1" w:styleId="HeaderChar">
    <w:name w:val="Header Char"/>
    <w:basedOn w:val="DefaultParagraphFont"/>
    <w:link w:val="Header"/>
    <w:uiPriority w:val="99"/>
    <w:rsid w:val="007D4772"/>
    <w:rPr>
      <w:sz w:val="24"/>
      <w:szCs w:val="24"/>
      <w:lang w:val="en-US" w:eastAsia="en-US"/>
    </w:rPr>
  </w:style>
  <w:style w:type="paragraph" w:styleId="Footer">
    <w:name w:val="footer"/>
    <w:basedOn w:val="Normal"/>
    <w:link w:val="FooterChar"/>
    <w:uiPriority w:val="99"/>
    <w:unhideWhenUsed/>
    <w:rsid w:val="007D4772"/>
    <w:pPr>
      <w:tabs>
        <w:tab w:val="center" w:pos="4513"/>
        <w:tab w:val="right" w:pos="9026"/>
      </w:tabs>
    </w:pPr>
  </w:style>
  <w:style w:type="character" w:customStyle="1" w:styleId="FooterChar">
    <w:name w:val="Footer Char"/>
    <w:basedOn w:val="DefaultParagraphFont"/>
    <w:link w:val="Footer"/>
    <w:uiPriority w:val="99"/>
    <w:rsid w:val="007D477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hecircle@sa.gov.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trade/trade-and-invest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about-us/publications/business-envo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de@dfat.gov.au" TargetMode="External"/><Relationship Id="rId4" Type="http://schemas.openxmlformats.org/officeDocument/2006/relationships/settings" Target="settings.xml"/><Relationship Id="rId9" Type="http://schemas.openxmlformats.org/officeDocument/2006/relationships/hyperlink" Target="mailto:waalitjhub@wf.org.au"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6272-083B-4D58-A6D0-9C98DB41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9587</Words>
  <Characters>57303</Characters>
  <Application>Microsoft Office Word</Application>
  <DocSecurity>0</DocSecurity>
  <Lines>1180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Envoy – Indigenous Innovation</dc:title>
  <cp:keywords>[SEC=OFFICIAL]</cp:keywords>
  <cp:lastModifiedBy/>
  <cp:revision>1</cp:revision>
  <dcterms:created xsi:type="dcterms:W3CDTF">2022-12-02T01:45:00Z</dcterms:created>
  <dcterms:modified xsi:type="dcterms:W3CDTF">2022-12-02T01:45:00Z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ACB77785D31146C8824C40BA1D875B8E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2022-12-02T01:45:36Z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367B226EB1B09E5635BE9B78EF22CF0A</vt:lpwstr>
  </property>
  <property fmtid="{D5CDD505-2E9C-101B-9397-08002B2CF9AE}" pid="20" name="PM_Hash_Salt">
    <vt:lpwstr>26B55424734E231E1DAFA6AECBE92061</vt:lpwstr>
  </property>
  <property fmtid="{D5CDD505-2E9C-101B-9397-08002B2CF9AE}" pid="21" name="PM_Hash_SHA1">
    <vt:lpwstr>D0DF9B5D094EA3FCF9C0A370BF4524CF45A7BF56</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ies>
</file>