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1.xml" ContentType="application/vnd.openxmlformats-officedocument.wordprocessingml.header+xml"/>
  <Override PartName="/word/endnotes.xml" ContentType="application/vnd.openxmlformats-officedocument.wordprocessingml.endnotes+xml"/>
  <Override PartName="/word/header10.xml" ContentType="application/vnd.openxmlformats-officedocument.wordprocessingml.header+xml"/>
  <Override PartName="/word/charts/chart3.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57" w:rsidRPr="005B4B5D" w:rsidRDefault="00BE3F7E">
      <w:pPr>
        <w:spacing w:before="2" w:after="0" w:line="120" w:lineRule="exact"/>
        <w:rPr>
          <w:sz w:val="12"/>
          <w:szCs w:val="12"/>
        </w:rPr>
      </w:pPr>
      <w:r>
        <w:rPr>
          <w:noProof/>
          <w:sz w:val="12"/>
          <w:szCs w:val="12"/>
          <w:lang w:eastAsia="en-AU"/>
        </w:rPr>
        <w:drawing>
          <wp:inline distT="0" distB="0" distL="0" distR="0" wp14:anchorId="73A0A327" wp14:editId="749FFCDC">
            <wp:extent cx="1226185" cy="664845"/>
            <wp:effectExtent l="0" t="0" r="0" b="1905"/>
            <wp:docPr id="1" name="Picture 1" descr="J:\Jobs\42444174\5 Works\DELIVERABLES\Six Monthly Reports\Oct 15 - Mar 16\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Jobs\42444174\5 Works\DELIVERABLES\Six Monthly Reports\Oct 15 - Mar 16\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664845"/>
                    </a:xfrm>
                    <a:prstGeom prst="rect">
                      <a:avLst/>
                    </a:prstGeom>
                    <a:noFill/>
                    <a:ln>
                      <a:noFill/>
                    </a:ln>
                  </pic:spPr>
                </pic:pic>
              </a:graphicData>
            </a:graphic>
          </wp:inline>
        </w:drawing>
      </w:r>
    </w:p>
    <w:p w:rsidR="00737857" w:rsidRPr="005B4B5D" w:rsidRDefault="00666D59" w:rsidP="005D145A">
      <w:pPr>
        <w:spacing w:after="0" w:line="240" w:lineRule="auto"/>
        <w:ind w:left="5040" w:right="170"/>
        <w:rPr>
          <w:rFonts w:ascii="Arial" w:eastAsia="Arial" w:hAnsi="Arial" w:cs="Arial"/>
          <w:sz w:val="14"/>
          <w:szCs w:val="14"/>
        </w:rPr>
      </w:pPr>
      <w:r w:rsidRPr="005B4B5D">
        <w:rPr>
          <w:noProof/>
          <w:lang w:eastAsia="en-AU"/>
        </w:rPr>
        <w:drawing>
          <wp:anchor distT="0" distB="0" distL="114300" distR="114300" simplePos="0" relativeHeight="251657728" behindDoc="1" locked="0" layoutInCell="1" allowOverlap="1" wp14:anchorId="38B48121" wp14:editId="7FCA968B">
            <wp:simplePos x="0" y="0"/>
            <wp:positionH relativeFrom="page">
              <wp:posOffset>894080</wp:posOffset>
            </wp:positionH>
            <wp:positionV relativeFrom="paragraph">
              <wp:posOffset>-12065</wp:posOffset>
            </wp:positionV>
            <wp:extent cx="960755" cy="229235"/>
            <wp:effectExtent l="0" t="0" r="4445"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755" cy="229235"/>
                    </a:xfrm>
                    <a:prstGeom prst="rect">
                      <a:avLst/>
                    </a:prstGeom>
                    <a:noFill/>
                  </pic:spPr>
                </pic:pic>
              </a:graphicData>
            </a:graphic>
            <wp14:sizeRelH relativeFrom="page">
              <wp14:pctWidth>0</wp14:pctWidth>
            </wp14:sizeRelH>
            <wp14:sizeRelV relativeFrom="page">
              <wp14:pctHeight>0</wp14:pctHeight>
            </wp14:sizeRelV>
          </wp:anchor>
        </w:drawing>
      </w:r>
      <w:r w:rsidR="004E5B1E" w:rsidRPr="005B4B5D">
        <w:rPr>
          <w:rFonts w:ascii="Arial" w:eastAsia="Arial" w:hAnsi="Arial" w:cs="Arial"/>
          <w:sz w:val="14"/>
          <w:szCs w:val="14"/>
        </w:rPr>
        <w:t>Cambodia</w:t>
      </w:r>
      <w:r w:rsidR="004E5B1E" w:rsidRPr="005B4B5D">
        <w:rPr>
          <w:rFonts w:ascii="Arial" w:eastAsia="Arial" w:hAnsi="Arial" w:cs="Arial"/>
          <w:spacing w:val="1"/>
          <w:sz w:val="14"/>
          <w:szCs w:val="14"/>
        </w:rPr>
        <w:t xml:space="preserve"> </w:t>
      </w:r>
      <w:r w:rsidR="004E5B1E" w:rsidRPr="005B4B5D">
        <w:rPr>
          <w:rFonts w:ascii="Arial" w:eastAsia="Arial" w:hAnsi="Arial" w:cs="Arial"/>
          <w:sz w:val="14"/>
          <w:szCs w:val="14"/>
        </w:rPr>
        <w:t>Community</w:t>
      </w:r>
      <w:r w:rsidR="004E5B1E" w:rsidRPr="005B4B5D">
        <w:rPr>
          <w:rFonts w:ascii="Arial" w:eastAsia="Arial" w:hAnsi="Arial" w:cs="Arial"/>
          <w:spacing w:val="-1"/>
          <w:sz w:val="14"/>
          <w:szCs w:val="14"/>
        </w:rPr>
        <w:t xml:space="preserve"> </w:t>
      </w:r>
      <w:r w:rsidR="004E5B1E" w:rsidRPr="005B4B5D">
        <w:rPr>
          <w:rFonts w:ascii="Arial" w:eastAsia="Arial" w:hAnsi="Arial" w:cs="Arial"/>
          <w:sz w:val="14"/>
          <w:szCs w:val="14"/>
        </w:rPr>
        <w:t>Just</w:t>
      </w:r>
      <w:r w:rsidR="004E5B1E" w:rsidRPr="005B4B5D">
        <w:rPr>
          <w:rFonts w:ascii="Arial" w:eastAsia="Arial" w:hAnsi="Arial" w:cs="Arial"/>
          <w:spacing w:val="-1"/>
          <w:sz w:val="14"/>
          <w:szCs w:val="14"/>
        </w:rPr>
        <w:t>i</w:t>
      </w:r>
      <w:r w:rsidR="004E5B1E" w:rsidRPr="005B4B5D">
        <w:rPr>
          <w:rFonts w:ascii="Arial" w:eastAsia="Arial" w:hAnsi="Arial" w:cs="Arial"/>
          <w:spacing w:val="1"/>
          <w:sz w:val="14"/>
          <w:szCs w:val="14"/>
        </w:rPr>
        <w:t>c</w:t>
      </w:r>
      <w:r w:rsidR="004E5B1E" w:rsidRPr="005B4B5D">
        <w:rPr>
          <w:rFonts w:ascii="Arial" w:eastAsia="Arial" w:hAnsi="Arial" w:cs="Arial"/>
          <w:sz w:val="14"/>
          <w:szCs w:val="14"/>
        </w:rPr>
        <w:t>e</w:t>
      </w:r>
      <w:r w:rsidR="004E5B1E" w:rsidRPr="005B4B5D">
        <w:rPr>
          <w:rFonts w:ascii="Arial" w:eastAsia="Arial" w:hAnsi="Arial" w:cs="Arial"/>
          <w:spacing w:val="-1"/>
          <w:sz w:val="14"/>
          <w:szCs w:val="14"/>
        </w:rPr>
        <w:t xml:space="preserve"> </w:t>
      </w:r>
      <w:r w:rsidR="004E5B1E" w:rsidRPr="005B4B5D">
        <w:rPr>
          <w:rFonts w:ascii="Arial" w:eastAsia="Arial" w:hAnsi="Arial" w:cs="Arial"/>
          <w:sz w:val="14"/>
          <w:szCs w:val="14"/>
        </w:rPr>
        <w:t>Ass</w:t>
      </w:r>
      <w:r w:rsidR="004E5B1E" w:rsidRPr="005B4B5D">
        <w:rPr>
          <w:rFonts w:ascii="Arial" w:eastAsia="Arial" w:hAnsi="Arial" w:cs="Arial"/>
          <w:spacing w:val="-1"/>
          <w:sz w:val="14"/>
          <w:szCs w:val="14"/>
        </w:rPr>
        <w:t>i</w:t>
      </w:r>
      <w:r w:rsidR="004E5B1E" w:rsidRPr="005B4B5D">
        <w:rPr>
          <w:rFonts w:ascii="Arial" w:eastAsia="Arial" w:hAnsi="Arial" w:cs="Arial"/>
          <w:sz w:val="14"/>
          <w:szCs w:val="14"/>
        </w:rPr>
        <w:t>st</w:t>
      </w:r>
      <w:r w:rsidR="004E5B1E" w:rsidRPr="005B4B5D">
        <w:rPr>
          <w:rFonts w:ascii="Arial" w:eastAsia="Arial" w:hAnsi="Arial" w:cs="Arial"/>
          <w:spacing w:val="-1"/>
          <w:sz w:val="14"/>
          <w:szCs w:val="14"/>
        </w:rPr>
        <w:t>a</w:t>
      </w:r>
      <w:r w:rsidR="004E5B1E" w:rsidRPr="005B4B5D">
        <w:rPr>
          <w:rFonts w:ascii="Arial" w:eastAsia="Arial" w:hAnsi="Arial" w:cs="Arial"/>
          <w:sz w:val="14"/>
          <w:szCs w:val="14"/>
        </w:rPr>
        <w:t>nce</w:t>
      </w:r>
    </w:p>
    <w:p w:rsidR="00737857" w:rsidRPr="005B4B5D" w:rsidRDefault="004E5B1E" w:rsidP="005D145A">
      <w:pPr>
        <w:spacing w:before="8" w:after="0" w:line="240" w:lineRule="auto"/>
        <w:ind w:left="5040" w:right="170"/>
        <w:rPr>
          <w:rFonts w:ascii="Arial" w:eastAsia="Arial" w:hAnsi="Arial" w:cs="Arial"/>
          <w:sz w:val="14"/>
          <w:szCs w:val="14"/>
        </w:rPr>
      </w:pPr>
      <w:r w:rsidRPr="005B4B5D">
        <w:rPr>
          <w:rFonts w:ascii="Arial" w:eastAsia="Arial" w:hAnsi="Arial" w:cs="Arial"/>
          <w:sz w:val="14"/>
          <w:szCs w:val="14"/>
        </w:rPr>
        <w:t>Partne</w:t>
      </w:r>
      <w:r w:rsidRPr="005B4B5D">
        <w:rPr>
          <w:rFonts w:ascii="Arial" w:eastAsia="Arial" w:hAnsi="Arial" w:cs="Arial"/>
          <w:spacing w:val="-1"/>
          <w:sz w:val="14"/>
          <w:szCs w:val="14"/>
        </w:rPr>
        <w:t>r</w:t>
      </w:r>
      <w:r w:rsidRPr="005B4B5D">
        <w:rPr>
          <w:rFonts w:ascii="Arial" w:eastAsia="Arial" w:hAnsi="Arial" w:cs="Arial"/>
          <w:sz w:val="14"/>
          <w:szCs w:val="14"/>
        </w:rPr>
        <w:t>ship</w:t>
      </w:r>
      <w:r w:rsidRPr="005B4B5D">
        <w:rPr>
          <w:rFonts w:ascii="Arial" w:eastAsia="Arial" w:hAnsi="Arial" w:cs="Arial"/>
          <w:spacing w:val="-1"/>
          <w:sz w:val="14"/>
          <w:szCs w:val="14"/>
        </w:rPr>
        <w:t xml:space="preserve"> </w:t>
      </w:r>
      <w:r w:rsidRPr="005B4B5D">
        <w:rPr>
          <w:rFonts w:ascii="Arial" w:eastAsia="Arial" w:hAnsi="Arial" w:cs="Arial"/>
          <w:sz w:val="14"/>
          <w:szCs w:val="14"/>
        </w:rPr>
        <w:t>(CCJ</w:t>
      </w:r>
      <w:r w:rsidRPr="005B4B5D">
        <w:rPr>
          <w:rFonts w:ascii="Arial" w:eastAsia="Arial" w:hAnsi="Arial" w:cs="Arial"/>
          <w:spacing w:val="-1"/>
          <w:sz w:val="14"/>
          <w:szCs w:val="14"/>
        </w:rPr>
        <w:t>A</w:t>
      </w:r>
      <w:r w:rsidRPr="005B4B5D">
        <w:rPr>
          <w:rFonts w:ascii="Arial" w:eastAsia="Arial" w:hAnsi="Arial" w:cs="Arial"/>
          <w:sz w:val="14"/>
          <w:szCs w:val="14"/>
        </w:rPr>
        <w:t>P)</w:t>
      </w:r>
    </w:p>
    <w:p w:rsidR="00737857" w:rsidRPr="005B4B5D" w:rsidRDefault="004E5B1E" w:rsidP="005D145A">
      <w:pPr>
        <w:spacing w:before="69" w:after="0" w:line="240" w:lineRule="auto"/>
        <w:ind w:left="5040" w:right="170"/>
        <w:rPr>
          <w:rFonts w:ascii="Arial" w:eastAsia="Arial" w:hAnsi="Arial" w:cs="Arial"/>
          <w:sz w:val="14"/>
          <w:szCs w:val="14"/>
        </w:rPr>
      </w:pPr>
      <w:r w:rsidRPr="005B4B5D">
        <w:rPr>
          <w:rFonts w:ascii="Arial" w:eastAsia="Arial" w:hAnsi="Arial" w:cs="Arial"/>
          <w:sz w:val="14"/>
          <w:szCs w:val="14"/>
        </w:rPr>
        <w:t>Department</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f</w:t>
      </w:r>
      <w:r w:rsidRPr="005B4B5D">
        <w:rPr>
          <w:rFonts w:ascii="Arial" w:eastAsia="Arial" w:hAnsi="Arial" w:cs="Arial"/>
          <w:spacing w:val="1"/>
          <w:sz w:val="14"/>
          <w:szCs w:val="14"/>
        </w:rPr>
        <w:t xml:space="preserve"> </w:t>
      </w:r>
      <w:r w:rsidRPr="005B4B5D">
        <w:rPr>
          <w:rFonts w:ascii="Arial" w:eastAsia="Arial" w:hAnsi="Arial" w:cs="Arial"/>
          <w:sz w:val="14"/>
          <w:szCs w:val="14"/>
        </w:rPr>
        <w:t>For</w:t>
      </w:r>
      <w:r w:rsidRPr="005B4B5D">
        <w:rPr>
          <w:rFonts w:ascii="Arial" w:eastAsia="Arial" w:hAnsi="Arial" w:cs="Arial"/>
          <w:spacing w:val="-1"/>
          <w:sz w:val="14"/>
          <w:szCs w:val="14"/>
        </w:rPr>
        <w:t>e</w:t>
      </w:r>
      <w:r w:rsidRPr="005B4B5D">
        <w:rPr>
          <w:rFonts w:ascii="Arial" w:eastAsia="Arial" w:hAnsi="Arial" w:cs="Arial"/>
          <w:sz w:val="14"/>
          <w:szCs w:val="14"/>
        </w:rPr>
        <w:t>ign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A</w:t>
      </w:r>
      <w:r w:rsidRPr="005B4B5D">
        <w:rPr>
          <w:rFonts w:ascii="Arial" w:eastAsia="Arial" w:hAnsi="Arial" w:cs="Arial"/>
          <w:sz w:val="14"/>
          <w:szCs w:val="14"/>
        </w:rPr>
        <w:t>ffa</w:t>
      </w:r>
      <w:r w:rsidRPr="005B4B5D">
        <w:rPr>
          <w:rFonts w:ascii="Arial" w:eastAsia="Arial" w:hAnsi="Arial" w:cs="Arial"/>
          <w:spacing w:val="-1"/>
          <w:sz w:val="14"/>
          <w:szCs w:val="14"/>
        </w:rPr>
        <w:t>i</w:t>
      </w:r>
      <w:r w:rsidRPr="005B4B5D">
        <w:rPr>
          <w:rFonts w:ascii="Arial" w:eastAsia="Arial" w:hAnsi="Arial" w:cs="Arial"/>
          <w:sz w:val="14"/>
          <w:szCs w:val="14"/>
        </w:rPr>
        <w:t>rs</w:t>
      </w:r>
      <w:r w:rsidRPr="005B4B5D">
        <w:rPr>
          <w:rFonts w:ascii="Arial" w:eastAsia="Arial" w:hAnsi="Arial" w:cs="Arial"/>
          <w:spacing w:val="1"/>
          <w:sz w:val="14"/>
          <w:szCs w:val="14"/>
        </w:rPr>
        <w:t xml:space="preserve"> </w:t>
      </w:r>
      <w:r w:rsidRPr="005B4B5D">
        <w:rPr>
          <w:rFonts w:ascii="Arial" w:eastAsia="Arial" w:hAnsi="Arial" w:cs="Arial"/>
          <w:sz w:val="14"/>
          <w:szCs w:val="14"/>
        </w:rPr>
        <w:t>and</w:t>
      </w:r>
      <w:r w:rsidRPr="005B4B5D">
        <w:rPr>
          <w:rFonts w:ascii="Arial" w:eastAsia="Arial" w:hAnsi="Arial" w:cs="Arial"/>
          <w:spacing w:val="-1"/>
          <w:sz w:val="14"/>
          <w:szCs w:val="14"/>
        </w:rPr>
        <w:t xml:space="preserve"> </w:t>
      </w:r>
      <w:r w:rsidRPr="005B4B5D">
        <w:rPr>
          <w:rFonts w:ascii="Arial" w:eastAsia="Arial" w:hAnsi="Arial" w:cs="Arial"/>
          <w:sz w:val="14"/>
          <w:szCs w:val="14"/>
        </w:rPr>
        <w:t>Tra</w:t>
      </w:r>
      <w:r w:rsidRPr="005B4B5D">
        <w:rPr>
          <w:rFonts w:ascii="Arial" w:eastAsia="Arial" w:hAnsi="Arial" w:cs="Arial"/>
          <w:spacing w:val="-1"/>
          <w:sz w:val="14"/>
          <w:szCs w:val="14"/>
        </w:rPr>
        <w:t>d</w:t>
      </w:r>
      <w:r w:rsidRPr="005B4B5D">
        <w:rPr>
          <w:rFonts w:ascii="Arial" w:eastAsia="Arial" w:hAnsi="Arial" w:cs="Arial"/>
          <w:sz w:val="14"/>
          <w:szCs w:val="14"/>
        </w:rPr>
        <w:t>e</w:t>
      </w:r>
    </w:p>
    <w:p w:rsidR="00737857" w:rsidRPr="005B4B5D" w:rsidRDefault="007D6E4E" w:rsidP="005D145A">
      <w:pPr>
        <w:spacing w:before="69" w:after="0" w:line="240" w:lineRule="auto"/>
        <w:ind w:left="5040" w:right="170"/>
        <w:rPr>
          <w:rFonts w:ascii="Arial" w:eastAsia="Arial" w:hAnsi="Arial" w:cs="Arial"/>
          <w:sz w:val="14"/>
          <w:szCs w:val="14"/>
        </w:rPr>
      </w:pPr>
      <w:r w:rsidRPr="005B4B5D">
        <w:rPr>
          <w:rFonts w:ascii="Arial" w:eastAsia="Arial" w:hAnsi="Arial" w:cs="Arial"/>
          <w:sz w:val="14"/>
          <w:szCs w:val="14"/>
        </w:rPr>
        <w:t>06</w:t>
      </w:r>
      <w:r w:rsidR="004E5B1E" w:rsidRPr="005B4B5D">
        <w:rPr>
          <w:rFonts w:ascii="Arial" w:eastAsia="Arial" w:hAnsi="Arial" w:cs="Arial"/>
          <w:sz w:val="14"/>
          <w:szCs w:val="14"/>
        </w:rPr>
        <w:t>-</w:t>
      </w:r>
      <w:r w:rsidRPr="005B4B5D">
        <w:rPr>
          <w:rFonts w:ascii="Arial" w:eastAsia="Arial" w:hAnsi="Arial" w:cs="Arial"/>
          <w:sz w:val="14"/>
          <w:szCs w:val="14"/>
        </w:rPr>
        <w:t>May</w:t>
      </w:r>
      <w:r w:rsidR="004E5B1E" w:rsidRPr="005B4B5D">
        <w:rPr>
          <w:rFonts w:ascii="Arial" w:eastAsia="Arial" w:hAnsi="Arial" w:cs="Arial"/>
          <w:sz w:val="14"/>
          <w:szCs w:val="14"/>
        </w:rPr>
        <w:t>-20</w:t>
      </w:r>
      <w:r w:rsidR="004E5B1E" w:rsidRPr="005B4B5D">
        <w:rPr>
          <w:rFonts w:ascii="Arial" w:eastAsia="Arial" w:hAnsi="Arial" w:cs="Arial"/>
          <w:spacing w:val="-1"/>
          <w:sz w:val="14"/>
          <w:szCs w:val="14"/>
        </w:rPr>
        <w:t>1</w:t>
      </w:r>
      <w:r w:rsidRPr="005B4B5D">
        <w:rPr>
          <w:rFonts w:ascii="Arial" w:eastAsia="Arial" w:hAnsi="Arial" w:cs="Arial"/>
          <w:spacing w:val="-1"/>
          <w:sz w:val="14"/>
          <w:szCs w:val="14"/>
        </w:rPr>
        <w:t>6</w:t>
      </w:r>
    </w:p>
    <w:p w:rsidR="00737857" w:rsidRPr="005B4B5D" w:rsidRDefault="004E5B1E" w:rsidP="005D145A">
      <w:pPr>
        <w:spacing w:before="68" w:after="0" w:line="158" w:lineRule="exact"/>
        <w:ind w:left="5040" w:right="170"/>
        <w:rPr>
          <w:rFonts w:ascii="Arial" w:eastAsia="Arial" w:hAnsi="Arial" w:cs="Arial"/>
          <w:sz w:val="14"/>
          <w:szCs w:val="14"/>
        </w:rPr>
      </w:pPr>
      <w:r w:rsidRPr="005B4B5D">
        <w:rPr>
          <w:rFonts w:ascii="Arial" w:eastAsia="Arial" w:hAnsi="Arial" w:cs="Arial"/>
          <w:sz w:val="14"/>
          <w:szCs w:val="14"/>
        </w:rPr>
        <w:t>Doc</w:t>
      </w:r>
      <w:r w:rsidRPr="005B4B5D">
        <w:rPr>
          <w:rFonts w:ascii="Arial" w:eastAsia="Arial" w:hAnsi="Arial" w:cs="Arial"/>
          <w:spacing w:val="1"/>
          <w:sz w:val="14"/>
          <w:szCs w:val="14"/>
        </w:rPr>
        <w:t xml:space="preserve"> </w:t>
      </w:r>
      <w:r w:rsidRPr="005B4B5D">
        <w:rPr>
          <w:rFonts w:ascii="Arial" w:eastAsia="Arial" w:hAnsi="Arial" w:cs="Arial"/>
          <w:sz w:val="14"/>
          <w:szCs w:val="14"/>
        </w:rPr>
        <w:t>No.</w:t>
      </w:r>
      <w:r w:rsidRPr="005B4B5D">
        <w:rPr>
          <w:rFonts w:ascii="Arial" w:eastAsia="Arial" w:hAnsi="Arial" w:cs="Arial"/>
          <w:spacing w:val="1"/>
          <w:sz w:val="14"/>
          <w:szCs w:val="14"/>
        </w:rPr>
        <w:t xml:space="preserve"> </w:t>
      </w:r>
      <w:r w:rsidRPr="005B4B5D">
        <w:rPr>
          <w:rFonts w:ascii="Arial" w:eastAsia="Arial" w:hAnsi="Arial" w:cs="Arial"/>
          <w:sz w:val="14"/>
          <w:szCs w:val="14"/>
        </w:rPr>
        <w:t>SMPR</w:t>
      </w:r>
    </w:p>
    <w:p w:rsidR="00737857" w:rsidRPr="005B4B5D" w:rsidRDefault="00737857" w:rsidP="005D145A">
      <w:pPr>
        <w:spacing w:after="0" w:line="200" w:lineRule="exact"/>
        <w:ind w:left="5040" w:right="170"/>
        <w:rPr>
          <w:sz w:val="20"/>
          <w:szCs w:val="20"/>
        </w:rPr>
      </w:pPr>
    </w:p>
    <w:p w:rsidR="00737857" w:rsidRPr="005B4B5D" w:rsidRDefault="00737857" w:rsidP="005D145A">
      <w:pPr>
        <w:spacing w:after="0" w:line="200" w:lineRule="exact"/>
        <w:ind w:left="4927"/>
        <w:rPr>
          <w:sz w:val="20"/>
          <w:szCs w:val="20"/>
        </w:rPr>
      </w:pPr>
    </w:p>
    <w:p w:rsidR="00737857" w:rsidRPr="005B4B5D" w:rsidRDefault="00737857">
      <w:pPr>
        <w:spacing w:after="0" w:line="200" w:lineRule="exact"/>
        <w:rPr>
          <w:sz w:val="20"/>
          <w:szCs w:val="20"/>
        </w:rPr>
      </w:pPr>
    </w:p>
    <w:p w:rsidR="00737857" w:rsidRPr="005B4B5D" w:rsidRDefault="00737857">
      <w:pPr>
        <w:spacing w:before="11" w:after="0" w:line="260" w:lineRule="exact"/>
        <w:rPr>
          <w:sz w:val="26"/>
          <w:szCs w:val="26"/>
        </w:rPr>
      </w:pPr>
    </w:p>
    <w:p w:rsidR="00737857" w:rsidRPr="005B4B5D" w:rsidRDefault="005D233E" w:rsidP="006B423C">
      <w:pPr>
        <w:tabs>
          <w:tab w:val="left" w:pos="5520"/>
        </w:tabs>
        <w:spacing w:after="0" w:line="857" w:lineRule="exact"/>
        <w:ind w:right="-20"/>
        <w:rPr>
          <w:rFonts w:ascii="Arial" w:eastAsia="Arial" w:hAnsi="Arial" w:cs="Arial"/>
          <w:sz w:val="78"/>
          <w:szCs w:val="78"/>
        </w:rPr>
      </w:pPr>
      <w:r w:rsidRPr="005B4B5D">
        <w:rPr>
          <w:rFonts w:ascii="Arial" w:eastAsia="Arial" w:hAnsi="Arial" w:cs="Arial"/>
          <w:position w:val="-1"/>
          <w:sz w:val="78"/>
          <w:szCs w:val="78"/>
        </w:rPr>
        <w:t>Six</w:t>
      </w:r>
      <w:r w:rsidR="004E5B1E" w:rsidRPr="005B4B5D">
        <w:rPr>
          <w:rFonts w:ascii="Arial" w:eastAsia="Arial" w:hAnsi="Arial" w:cs="Arial"/>
          <w:position w:val="-1"/>
          <w:sz w:val="78"/>
          <w:szCs w:val="78"/>
        </w:rPr>
        <w:t>-Monthly</w:t>
      </w:r>
      <w:r w:rsidR="007D6E4E" w:rsidRPr="005B4B5D">
        <w:rPr>
          <w:rFonts w:ascii="Arial" w:eastAsia="Arial" w:hAnsi="Arial" w:cs="Arial"/>
          <w:position w:val="-1"/>
          <w:sz w:val="78"/>
          <w:szCs w:val="78"/>
        </w:rPr>
        <w:t xml:space="preserve"> </w:t>
      </w:r>
      <w:r w:rsidR="004E5B1E" w:rsidRPr="005B4B5D">
        <w:rPr>
          <w:rFonts w:ascii="Arial" w:eastAsia="Arial" w:hAnsi="Arial" w:cs="Arial"/>
          <w:position w:val="-1"/>
          <w:sz w:val="78"/>
          <w:szCs w:val="78"/>
        </w:rPr>
        <w:t>Progress</w:t>
      </w:r>
    </w:p>
    <w:p w:rsidR="00737857" w:rsidRPr="005B4B5D" w:rsidRDefault="004E5B1E" w:rsidP="006B423C">
      <w:pPr>
        <w:spacing w:after="0" w:line="240" w:lineRule="auto"/>
        <w:ind w:right="-20"/>
        <w:rPr>
          <w:rFonts w:ascii="Arial" w:eastAsia="Arial" w:hAnsi="Arial" w:cs="Arial"/>
          <w:sz w:val="78"/>
          <w:szCs w:val="78"/>
        </w:rPr>
      </w:pPr>
      <w:r w:rsidRPr="005B4B5D">
        <w:rPr>
          <w:rFonts w:ascii="Arial" w:eastAsia="Arial" w:hAnsi="Arial" w:cs="Arial"/>
          <w:sz w:val="78"/>
          <w:szCs w:val="78"/>
        </w:rPr>
        <w:t>Report</w:t>
      </w:r>
    </w:p>
    <w:p w:rsidR="00737857" w:rsidRPr="005B4B5D" w:rsidRDefault="00737857" w:rsidP="006B423C">
      <w:pPr>
        <w:spacing w:after="0" w:line="200" w:lineRule="exact"/>
        <w:rPr>
          <w:sz w:val="20"/>
          <w:szCs w:val="20"/>
        </w:rPr>
      </w:pPr>
    </w:p>
    <w:p w:rsidR="00737857" w:rsidRPr="005B4B5D" w:rsidRDefault="00737857" w:rsidP="006B423C">
      <w:pPr>
        <w:spacing w:before="16" w:after="0" w:line="260" w:lineRule="exact"/>
        <w:rPr>
          <w:sz w:val="26"/>
          <w:szCs w:val="26"/>
        </w:rPr>
      </w:pPr>
    </w:p>
    <w:p w:rsidR="005D233E" w:rsidRPr="005B4B5D" w:rsidRDefault="000067B7" w:rsidP="006B423C">
      <w:pPr>
        <w:spacing w:after="0" w:line="240" w:lineRule="auto"/>
        <w:ind w:right="-20"/>
        <w:rPr>
          <w:rFonts w:ascii="Arial" w:eastAsia="Arial" w:hAnsi="Arial" w:cs="Arial"/>
          <w:color w:val="000000" w:themeColor="text1"/>
          <w:sz w:val="30"/>
          <w:szCs w:val="30"/>
        </w:rPr>
      </w:pPr>
      <w:r w:rsidRPr="005B4B5D">
        <w:rPr>
          <w:rFonts w:ascii="Arial" w:eastAsia="Arial" w:hAnsi="Arial" w:cs="Arial"/>
          <w:color w:val="000000" w:themeColor="text1"/>
          <w:sz w:val="30"/>
          <w:szCs w:val="30"/>
        </w:rPr>
        <w:t>October 2015</w:t>
      </w:r>
      <w:r w:rsidR="009F1AC0" w:rsidRPr="005B4B5D">
        <w:rPr>
          <w:rFonts w:ascii="Arial" w:eastAsia="Arial" w:hAnsi="Arial" w:cs="Arial"/>
          <w:color w:val="000000" w:themeColor="text1"/>
          <w:sz w:val="30"/>
          <w:szCs w:val="30"/>
        </w:rPr>
        <w:t xml:space="preserve"> </w:t>
      </w:r>
      <w:r w:rsidR="004E5B1E" w:rsidRPr="005B4B5D">
        <w:rPr>
          <w:rFonts w:ascii="Arial" w:eastAsia="Arial" w:hAnsi="Arial" w:cs="Arial"/>
          <w:color w:val="000000" w:themeColor="text1"/>
          <w:sz w:val="30"/>
          <w:szCs w:val="30"/>
        </w:rPr>
        <w:t>to</w:t>
      </w:r>
      <w:r w:rsidR="009F1AC0" w:rsidRPr="005B4B5D">
        <w:rPr>
          <w:rFonts w:ascii="Arial" w:eastAsia="Arial" w:hAnsi="Arial" w:cs="Arial"/>
          <w:color w:val="000000" w:themeColor="text1"/>
          <w:sz w:val="30"/>
          <w:szCs w:val="30"/>
        </w:rPr>
        <w:t xml:space="preserve"> Ma</w:t>
      </w:r>
      <w:r w:rsidRPr="005B4B5D">
        <w:rPr>
          <w:rFonts w:ascii="Arial" w:eastAsia="Arial" w:hAnsi="Arial" w:cs="Arial"/>
          <w:color w:val="000000" w:themeColor="text1"/>
          <w:sz w:val="30"/>
          <w:szCs w:val="30"/>
        </w:rPr>
        <w:t>rch</w:t>
      </w:r>
      <w:r w:rsidR="004E5B1E" w:rsidRPr="005B4B5D">
        <w:rPr>
          <w:rFonts w:ascii="Arial" w:eastAsia="Arial" w:hAnsi="Arial" w:cs="Arial"/>
          <w:color w:val="000000" w:themeColor="text1"/>
          <w:spacing w:val="-15"/>
          <w:sz w:val="30"/>
          <w:szCs w:val="30"/>
        </w:rPr>
        <w:t xml:space="preserve"> </w:t>
      </w:r>
      <w:r w:rsidR="004E5B1E" w:rsidRPr="005B4B5D">
        <w:rPr>
          <w:rFonts w:ascii="Arial" w:eastAsia="Arial" w:hAnsi="Arial" w:cs="Arial"/>
          <w:color w:val="000000" w:themeColor="text1"/>
          <w:sz w:val="30"/>
          <w:szCs w:val="30"/>
        </w:rPr>
        <w:t>201</w:t>
      </w:r>
      <w:r w:rsidRPr="005B4B5D">
        <w:rPr>
          <w:rFonts w:ascii="Arial" w:eastAsia="Arial" w:hAnsi="Arial" w:cs="Arial"/>
          <w:color w:val="000000" w:themeColor="text1"/>
          <w:sz w:val="30"/>
          <w:szCs w:val="30"/>
        </w:rPr>
        <w:t>6</w:t>
      </w:r>
    </w:p>
    <w:p w:rsidR="005D233E" w:rsidRPr="005B4B5D" w:rsidRDefault="005D233E" w:rsidP="005D233E">
      <w:pPr>
        <w:spacing w:after="0" w:line="240" w:lineRule="auto"/>
        <w:ind w:left="1232" w:right="-20"/>
        <w:rPr>
          <w:rFonts w:ascii="Arial" w:eastAsia="Arial" w:hAnsi="Arial" w:cs="Arial"/>
          <w:color w:val="000000" w:themeColor="text1"/>
          <w:sz w:val="30"/>
          <w:szCs w:val="30"/>
        </w:rPr>
      </w:pPr>
    </w:p>
    <w:p w:rsidR="005D233E" w:rsidRPr="005B4B5D" w:rsidRDefault="009A4753" w:rsidP="006B423C">
      <w:pPr>
        <w:spacing w:after="0" w:line="240" w:lineRule="auto"/>
        <w:ind w:right="-20"/>
        <w:rPr>
          <w:rFonts w:ascii="Arial" w:eastAsia="Arial" w:hAnsi="Arial" w:cs="Arial"/>
          <w:color w:val="000000" w:themeColor="text1"/>
          <w:sz w:val="30"/>
          <w:szCs w:val="30"/>
        </w:rPr>
      </w:pPr>
      <w:bookmarkStart w:id="0" w:name="_GoBack"/>
      <w:r>
        <w:rPr>
          <w:rFonts w:ascii="Arial" w:eastAsia="Arial" w:hAnsi="Arial" w:cs="Arial"/>
          <w:noProof/>
          <w:color w:val="000000" w:themeColor="text1"/>
          <w:sz w:val="30"/>
          <w:szCs w:val="30"/>
          <w:lang w:eastAsia="en-AU"/>
        </w:rPr>
        <w:drawing>
          <wp:inline distT="0" distB="0" distL="0" distR="0" wp14:anchorId="19FE3E3F" wp14:editId="49A6B201">
            <wp:extent cx="6023610" cy="3382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policing meeting 5.jpg"/>
                    <pic:cNvPicPr/>
                  </pic:nvPicPr>
                  <pic:blipFill>
                    <a:blip r:embed="rId11" cstate="screen">
                      <a:extLst>
                        <a:ext uri="{28A0092B-C50C-407E-A947-70E740481C1C}">
                          <a14:useLocalDpi xmlns:a14="http://schemas.microsoft.com/office/drawing/2010/main"/>
                        </a:ext>
                      </a:extLst>
                    </a:blip>
                    <a:stretch>
                      <a:fillRect/>
                    </a:stretch>
                  </pic:blipFill>
                  <pic:spPr>
                    <a:xfrm>
                      <a:off x="0" y="0"/>
                      <a:ext cx="6023610" cy="3382645"/>
                    </a:xfrm>
                    <a:prstGeom prst="rect">
                      <a:avLst/>
                    </a:prstGeom>
                  </pic:spPr>
                </pic:pic>
              </a:graphicData>
            </a:graphic>
          </wp:inline>
        </w:drawing>
      </w:r>
      <w:bookmarkEnd w:id="0"/>
    </w:p>
    <w:p w:rsidR="00737857" w:rsidRPr="005B4B5D" w:rsidRDefault="00737857">
      <w:pPr>
        <w:spacing w:before="6" w:after="0" w:line="140" w:lineRule="exact"/>
        <w:rPr>
          <w:sz w:val="14"/>
          <w:szCs w:val="14"/>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4E5B1E">
      <w:pPr>
        <w:spacing w:before="21" w:after="0" w:line="240" w:lineRule="auto"/>
        <w:ind w:left="112" w:right="-20"/>
        <w:rPr>
          <w:rFonts w:ascii="Arial" w:eastAsia="Arial" w:hAnsi="Arial" w:cs="Arial"/>
          <w:sz w:val="30"/>
          <w:szCs w:val="30"/>
        </w:rPr>
      </w:pPr>
      <w:r w:rsidRPr="005B4B5D">
        <w:rPr>
          <w:rFonts w:ascii="Arial" w:eastAsia="Arial" w:hAnsi="Arial" w:cs="Arial"/>
          <w:sz w:val="30"/>
          <w:szCs w:val="30"/>
        </w:rPr>
        <w:t>Six-Monthly Progress Report</w:t>
      </w:r>
    </w:p>
    <w:p w:rsidR="00737857" w:rsidRPr="005B4B5D" w:rsidRDefault="00737857">
      <w:pPr>
        <w:spacing w:before="3" w:after="0" w:line="140" w:lineRule="exact"/>
        <w:rPr>
          <w:sz w:val="14"/>
          <w:szCs w:val="14"/>
        </w:rPr>
      </w:pPr>
    </w:p>
    <w:p w:rsidR="00737857" w:rsidRPr="005B4B5D" w:rsidRDefault="000067B7">
      <w:pPr>
        <w:spacing w:after="0" w:line="240" w:lineRule="auto"/>
        <w:ind w:left="112" w:right="-20"/>
        <w:rPr>
          <w:rFonts w:ascii="Arial" w:eastAsia="Arial" w:hAnsi="Arial" w:cs="Arial"/>
          <w:sz w:val="18"/>
          <w:szCs w:val="18"/>
        </w:rPr>
      </w:pPr>
      <w:r w:rsidRPr="005B4B5D">
        <w:rPr>
          <w:rFonts w:ascii="Arial" w:eastAsia="Arial" w:hAnsi="Arial" w:cs="Arial"/>
          <w:sz w:val="18"/>
          <w:szCs w:val="18"/>
        </w:rPr>
        <w:t>October 2015</w:t>
      </w:r>
      <w:r w:rsidR="004E5B1E" w:rsidRPr="005B4B5D">
        <w:rPr>
          <w:rFonts w:ascii="Arial" w:eastAsia="Arial" w:hAnsi="Arial" w:cs="Arial"/>
          <w:sz w:val="18"/>
          <w:szCs w:val="18"/>
        </w:rPr>
        <w:t xml:space="preserve"> to</w:t>
      </w:r>
      <w:r w:rsidR="004E5B1E" w:rsidRPr="005B4B5D">
        <w:rPr>
          <w:rFonts w:ascii="Arial" w:eastAsia="Arial" w:hAnsi="Arial" w:cs="Arial"/>
          <w:spacing w:val="-1"/>
          <w:sz w:val="18"/>
          <w:szCs w:val="18"/>
        </w:rPr>
        <w:t xml:space="preserve"> </w:t>
      </w:r>
      <w:r w:rsidRPr="005B4B5D">
        <w:rPr>
          <w:rFonts w:ascii="Arial" w:eastAsia="Arial" w:hAnsi="Arial" w:cs="Arial"/>
          <w:sz w:val="18"/>
          <w:szCs w:val="18"/>
        </w:rPr>
        <w:t>March</w:t>
      </w:r>
      <w:r w:rsidR="004E5B1E" w:rsidRPr="005B4B5D">
        <w:rPr>
          <w:rFonts w:ascii="Arial" w:eastAsia="Arial" w:hAnsi="Arial" w:cs="Arial"/>
          <w:sz w:val="18"/>
          <w:szCs w:val="18"/>
        </w:rPr>
        <w:t xml:space="preserve"> 2</w:t>
      </w:r>
      <w:r w:rsidR="004E5B1E" w:rsidRPr="005B4B5D">
        <w:rPr>
          <w:rFonts w:ascii="Arial" w:eastAsia="Arial" w:hAnsi="Arial" w:cs="Arial"/>
          <w:spacing w:val="1"/>
          <w:sz w:val="18"/>
          <w:szCs w:val="18"/>
        </w:rPr>
        <w:t>0</w:t>
      </w:r>
      <w:r w:rsidRPr="005B4B5D">
        <w:rPr>
          <w:rFonts w:ascii="Arial" w:eastAsia="Arial" w:hAnsi="Arial" w:cs="Arial"/>
          <w:sz w:val="18"/>
          <w:szCs w:val="18"/>
        </w:rPr>
        <w:t>16</w:t>
      </w: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before="3" w:after="0" w:line="280" w:lineRule="exact"/>
        <w:rPr>
          <w:sz w:val="28"/>
          <w:szCs w:val="28"/>
        </w:rPr>
      </w:pPr>
    </w:p>
    <w:p w:rsidR="00737857" w:rsidRPr="005B4B5D" w:rsidRDefault="004E5B1E">
      <w:pPr>
        <w:spacing w:after="0" w:line="240" w:lineRule="auto"/>
        <w:ind w:left="112" w:right="-20"/>
        <w:rPr>
          <w:rFonts w:ascii="Arial" w:eastAsia="Arial" w:hAnsi="Arial" w:cs="Arial"/>
          <w:sz w:val="18"/>
          <w:szCs w:val="18"/>
        </w:rPr>
      </w:pPr>
      <w:r w:rsidRPr="005B4B5D">
        <w:rPr>
          <w:rFonts w:ascii="Arial" w:eastAsia="Arial" w:hAnsi="Arial" w:cs="Arial"/>
          <w:sz w:val="18"/>
          <w:szCs w:val="18"/>
        </w:rPr>
        <w:t>Cli</w:t>
      </w:r>
      <w:r w:rsidRPr="005B4B5D">
        <w:rPr>
          <w:rFonts w:ascii="Arial" w:eastAsia="Arial" w:hAnsi="Arial" w:cs="Arial"/>
          <w:spacing w:val="1"/>
          <w:sz w:val="18"/>
          <w:szCs w:val="18"/>
        </w:rPr>
        <w:t>e</w:t>
      </w:r>
      <w:r w:rsidRPr="005B4B5D">
        <w:rPr>
          <w:rFonts w:ascii="Arial" w:eastAsia="Arial" w:hAnsi="Arial" w:cs="Arial"/>
          <w:sz w:val="18"/>
          <w:szCs w:val="18"/>
        </w:rPr>
        <w:t xml:space="preserve">nt: </w:t>
      </w:r>
      <w:r w:rsidRPr="005B4B5D">
        <w:rPr>
          <w:rFonts w:ascii="Arial" w:eastAsia="Arial" w:hAnsi="Arial" w:cs="Arial"/>
          <w:spacing w:val="12"/>
          <w:sz w:val="18"/>
          <w:szCs w:val="18"/>
        </w:rPr>
        <w:t xml:space="preserve"> </w:t>
      </w:r>
      <w:r w:rsidRPr="005B4B5D">
        <w:rPr>
          <w:rFonts w:ascii="Arial" w:eastAsia="Arial" w:hAnsi="Arial" w:cs="Arial"/>
          <w:sz w:val="18"/>
          <w:szCs w:val="18"/>
        </w:rPr>
        <w:t>De</w:t>
      </w:r>
      <w:r w:rsidRPr="005B4B5D">
        <w:rPr>
          <w:rFonts w:ascii="Arial" w:eastAsia="Arial" w:hAnsi="Arial" w:cs="Arial"/>
          <w:spacing w:val="1"/>
          <w:sz w:val="18"/>
          <w:szCs w:val="18"/>
        </w:rPr>
        <w:t>p</w:t>
      </w:r>
      <w:r w:rsidRPr="005B4B5D">
        <w:rPr>
          <w:rFonts w:ascii="Arial" w:eastAsia="Arial" w:hAnsi="Arial" w:cs="Arial"/>
          <w:spacing w:val="-1"/>
          <w:sz w:val="18"/>
          <w:szCs w:val="18"/>
        </w:rPr>
        <w:t>a</w:t>
      </w:r>
      <w:r w:rsidRPr="005B4B5D">
        <w:rPr>
          <w:rFonts w:ascii="Arial" w:eastAsia="Arial" w:hAnsi="Arial" w:cs="Arial"/>
          <w:sz w:val="18"/>
          <w:szCs w:val="18"/>
        </w:rPr>
        <w:t>rtment</w:t>
      </w:r>
      <w:r w:rsidRPr="005B4B5D">
        <w:rPr>
          <w:rFonts w:ascii="Arial" w:eastAsia="Arial" w:hAnsi="Arial" w:cs="Arial"/>
          <w:spacing w:val="-5"/>
          <w:sz w:val="18"/>
          <w:szCs w:val="18"/>
        </w:rPr>
        <w:t xml:space="preserve"> </w:t>
      </w:r>
      <w:r w:rsidRPr="005B4B5D">
        <w:rPr>
          <w:rFonts w:ascii="Arial" w:eastAsia="Arial" w:hAnsi="Arial" w:cs="Arial"/>
          <w:sz w:val="18"/>
          <w:szCs w:val="18"/>
        </w:rPr>
        <w:t>of</w:t>
      </w:r>
      <w:r w:rsidRPr="005B4B5D">
        <w:rPr>
          <w:rFonts w:ascii="Arial" w:eastAsia="Arial" w:hAnsi="Arial" w:cs="Arial"/>
          <w:spacing w:val="-1"/>
          <w:sz w:val="18"/>
          <w:szCs w:val="18"/>
        </w:rPr>
        <w:t xml:space="preserve"> </w:t>
      </w:r>
      <w:r w:rsidRPr="005B4B5D">
        <w:rPr>
          <w:rFonts w:ascii="Arial" w:eastAsia="Arial" w:hAnsi="Arial" w:cs="Arial"/>
          <w:sz w:val="18"/>
          <w:szCs w:val="18"/>
        </w:rPr>
        <w:t>Forei</w:t>
      </w:r>
      <w:r w:rsidRPr="005B4B5D">
        <w:rPr>
          <w:rFonts w:ascii="Arial" w:eastAsia="Arial" w:hAnsi="Arial" w:cs="Arial"/>
          <w:spacing w:val="1"/>
          <w:sz w:val="18"/>
          <w:szCs w:val="18"/>
        </w:rPr>
        <w:t>g</w:t>
      </w:r>
      <w:r w:rsidRPr="005B4B5D">
        <w:rPr>
          <w:rFonts w:ascii="Arial" w:eastAsia="Arial" w:hAnsi="Arial" w:cs="Arial"/>
          <w:sz w:val="18"/>
          <w:szCs w:val="18"/>
        </w:rPr>
        <w:t>n Affairs</w:t>
      </w:r>
      <w:r w:rsidRPr="005B4B5D">
        <w:rPr>
          <w:rFonts w:ascii="Arial" w:eastAsia="Arial" w:hAnsi="Arial" w:cs="Arial"/>
          <w:spacing w:val="-5"/>
          <w:sz w:val="18"/>
          <w:szCs w:val="18"/>
        </w:rPr>
        <w:t xml:space="preserve"> </w:t>
      </w:r>
      <w:r w:rsidRPr="005B4B5D">
        <w:rPr>
          <w:rFonts w:ascii="Arial" w:eastAsia="Arial" w:hAnsi="Arial" w:cs="Arial"/>
          <w:sz w:val="18"/>
          <w:szCs w:val="18"/>
        </w:rPr>
        <w:t xml:space="preserve">and </w:t>
      </w:r>
      <w:r w:rsidRPr="005B4B5D">
        <w:rPr>
          <w:rFonts w:ascii="Arial" w:eastAsia="Arial" w:hAnsi="Arial" w:cs="Arial"/>
          <w:spacing w:val="2"/>
          <w:sz w:val="18"/>
          <w:szCs w:val="18"/>
        </w:rPr>
        <w:t>T</w:t>
      </w:r>
      <w:r w:rsidRPr="005B4B5D">
        <w:rPr>
          <w:rFonts w:ascii="Arial" w:eastAsia="Arial" w:hAnsi="Arial" w:cs="Arial"/>
          <w:sz w:val="18"/>
          <w:szCs w:val="18"/>
        </w:rPr>
        <w:t>rade</w:t>
      </w:r>
    </w:p>
    <w:p w:rsidR="00737857" w:rsidRPr="005B4B5D" w:rsidRDefault="00737857">
      <w:pPr>
        <w:spacing w:before="8" w:after="0" w:line="120" w:lineRule="exact"/>
        <w:rPr>
          <w:sz w:val="12"/>
          <w:szCs w:val="12"/>
        </w:rPr>
      </w:pPr>
    </w:p>
    <w:p w:rsidR="00737857" w:rsidRPr="005B4B5D" w:rsidRDefault="004E5B1E">
      <w:pPr>
        <w:spacing w:after="0" w:line="240" w:lineRule="auto"/>
        <w:ind w:left="736" w:right="-20"/>
        <w:rPr>
          <w:rFonts w:ascii="Arial" w:eastAsia="Arial" w:hAnsi="Arial" w:cs="Arial"/>
          <w:sz w:val="14"/>
          <w:szCs w:val="14"/>
        </w:rPr>
      </w:pPr>
      <w:r w:rsidRPr="005B4B5D">
        <w:rPr>
          <w:rFonts w:ascii="Arial" w:eastAsia="Arial" w:hAnsi="Arial" w:cs="Arial"/>
          <w:sz w:val="14"/>
          <w:szCs w:val="14"/>
        </w:rPr>
        <w:t>ABN: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4</w:t>
      </w:r>
      <w:r w:rsidRPr="005B4B5D">
        <w:rPr>
          <w:rFonts w:ascii="Arial" w:eastAsia="Arial" w:hAnsi="Arial" w:cs="Arial"/>
          <w:sz w:val="14"/>
          <w:szCs w:val="14"/>
        </w:rPr>
        <w:t>7</w:t>
      </w:r>
      <w:r w:rsidRPr="005B4B5D">
        <w:rPr>
          <w:rFonts w:ascii="Arial" w:eastAsia="Arial" w:hAnsi="Arial" w:cs="Arial"/>
          <w:spacing w:val="1"/>
          <w:sz w:val="14"/>
          <w:szCs w:val="14"/>
        </w:rPr>
        <w:t xml:space="preserve"> </w:t>
      </w:r>
      <w:r w:rsidRPr="005B4B5D">
        <w:rPr>
          <w:rFonts w:ascii="Arial" w:eastAsia="Arial" w:hAnsi="Arial" w:cs="Arial"/>
          <w:sz w:val="14"/>
          <w:szCs w:val="14"/>
        </w:rPr>
        <w:t>065</w:t>
      </w:r>
      <w:r w:rsidRPr="005B4B5D">
        <w:rPr>
          <w:rFonts w:ascii="Arial" w:eastAsia="Arial" w:hAnsi="Arial" w:cs="Arial"/>
          <w:spacing w:val="-1"/>
          <w:sz w:val="14"/>
          <w:szCs w:val="14"/>
        </w:rPr>
        <w:t xml:space="preserve"> </w:t>
      </w:r>
      <w:r w:rsidRPr="005B4B5D">
        <w:rPr>
          <w:rFonts w:ascii="Arial" w:eastAsia="Arial" w:hAnsi="Arial" w:cs="Arial"/>
          <w:sz w:val="14"/>
          <w:szCs w:val="14"/>
        </w:rPr>
        <w:t>634</w:t>
      </w:r>
      <w:r w:rsidRPr="005B4B5D">
        <w:rPr>
          <w:rFonts w:ascii="Arial" w:eastAsia="Arial" w:hAnsi="Arial" w:cs="Arial"/>
          <w:spacing w:val="-1"/>
          <w:sz w:val="14"/>
          <w:szCs w:val="14"/>
        </w:rPr>
        <w:t xml:space="preserve"> 5</w:t>
      </w:r>
      <w:r w:rsidRPr="005B4B5D">
        <w:rPr>
          <w:rFonts w:ascii="Arial" w:eastAsia="Arial" w:hAnsi="Arial" w:cs="Arial"/>
          <w:sz w:val="14"/>
          <w:szCs w:val="14"/>
        </w:rPr>
        <w:t>25</w:t>
      </w: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before="14" w:after="0" w:line="240" w:lineRule="exact"/>
        <w:rPr>
          <w:sz w:val="24"/>
          <w:szCs w:val="24"/>
        </w:rPr>
      </w:pPr>
    </w:p>
    <w:p w:rsidR="00737857" w:rsidRPr="005B4B5D" w:rsidRDefault="004E5B1E">
      <w:pPr>
        <w:spacing w:after="0" w:line="240" w:lineRule="auto"/>
        <w:ind w:left="112" w:right="-20"/>
        <w:rPr>
          <w:rFonts w:ascii="Arial" w:eastAsia="Arial" w:hAnsi="Arial" w:cs="Arial"/>
          <w:sz w:val="18"/>
          <w:szCs w:val="18"/>
        </w:rPr>
      </w:pPr>
      <w:r w:rsidRPr="005B4B5D">
        <w:rPr>
          <w:rFonts w:ascii="Arial" w:eastAsia="Arial" w:hAnsi="Arial" w:cs="Arial"/>
          <w:sz w:val="18"/>
          <w:szCs w:val="18"/>
        </w:rPr>
        <w:t>Prepa</w:t>
      </w:r>
      <w:r w:rsidRPr="005B4B5D">
        <w:rPr>
          <w:rFonts w:ascii="Arial" w:eastAsia="Arial" w:hAnsi="Arial" w:cs="Arial"/>
          <w:spacing w:val="1"/>
          <w:sz w:val="18"/>
          <w:szCs w:val="18"/>
        </w:rPr>
        <w:t>r</w:t>
      </w:r>
      <w:r w:rsidRPr="005B4B5D">
        <w:rPr>
          <w:rFonts w:ascii="Arial" w:eastAsia="Arial" w:hAnsi="Arial" w:cs="Arial"/>
          <w:sz w:val="18"/>
          <w:szCs w:val="18"/>
        </w:rPr>
        <w:t xml:space="preserve">ed </w:t>
      </w:r>
      <w:r w:rsidRPr="005B4B5D">
        <w:rPr>
          <w:rFonts w:ascii="Arial" w:eastAsia="Arial" w:hAnsi="Arial" w:cs="Arial"/>
          <w:spacing w:val="1"/>
          <w:sz w:val="18"/>
          <w:szCs w:val="18"/>
        </w:rPr>
        <w:t>b</w:t>
      </w:r>
      <w:r w:rsidRPr="005B4B5D">
        <w:rPr>
          <w:rFonts w:ascii="Arial" w:eastAsia="Arial" w:hAnsi="Arial" w:cs="Arial"/>
          <w:sz w:val="18"/>
          <w:szCs w:val="18"/>
        </w:rPr>
        <w:t>y</w:t>
      </w:r>
    </w:p>
    <w:p w:rsidR="00737857" w:rsidRPr="005B4B5D" w:rsidRDefault="00737857">
      <w:pPr>
        <w:spacing w:before="8" w:after="0" w:line="120" w:lineRule="exact"/>
        <w:rPr>
          <w:sz w:val="12"/>
          <w:szCs w:val="12"/>
        </w:rPr>
      </w:pPr>
    </w:p>
    <w:p w:rsidR="00737857" w:rsidRPr="005B4B5D" w:rsidRDefault="004E5B1E">
      <w:pPr>
        <w:spacing w:after="0" w:line="240" w:lineRule="auto"/>
        <w:ind w:left="112" w:right="-20"/>
        <w:rPr>
          <w:rFonts w:ascii="Arial" w:eastAsia="Arial" w:hAnsi="Arial" w:cs="Arial"/>
          <w:sz w:val="14"/>
          <w:szCs w:val="14"/>
        </w:rPr>
      </w:pPr>
      <w:r w:rsidRPr="005B4B5D">
        <w:rPr>
          <w:rFonts w:ascii="Arial" w:eastAsia="Arial" w:hAnsi="Arial" w:cs="Arial"/>
          <w:b/>
          <w:bCs/>
          <w:spacing w:val="-3"/>
          <w:sz w:val="14"/>
          <w:szCs w:val="14"/>
        </w:rPr>
        <w:t>A</w:t>
      </w:r>
      <w:r w:rsidRPr="005B4B5D">
        <w:rPr>
          <w:rFonts w:ascii="Arial" w:eastAsia="Arial" w:hAnsi="Arial" w:cs="Arial"/>
          <w:b/>
          <w:bCs/>
          <w:spacing w:val="1"/>
          <w:sz w:val="14"/>
          <w:szCs w:val="14"/>
        </w:rPr>
        <w:t>E</w:t>
      </w:r>
      <w:r w:rsidRPr="005B4B5D">
        <w:rPr>
          <w:rFonts w:ascii="Arial" w:eastAsia="Arial" w:hAnsi="Arial" w:cs="Arial"/>
          <w:b/>
          <w:bCs/>
          <w:spacing w:val="-1"/>
          <w:sz w:val="14"/>
          <w:szCs w:val="14"/>
        </w:rPr>
        <w:t>C</w:t>
      </w:r>
      <w:r w:rsidRPr="005B4B5D">
        <w:rPr>
          <w:rFonts w:ascii="Arial" w:eastAsia="Arial" w:hAnsi="Arial" w:cs="Arial"/>
          <w:b/>
          <w:bCs/>
          <w:sz w:val="14"/>
          <w:szCs w:val="14"/>
        </w:rPr>
        <w:t>OM</w:t>
      </w:r>
      <w:r w:rsidRPr="005B4B5D">
        <w:rPr>
          <w:rFonts w:ascii="Arial" w:eastAsia="Arial" w:hAnsi="Arial" w:cs="Arial"/>
          <w:b/>
          <w:bCs/>
          <w:spacing w:val="4"/>
          <w:sz w:val="14"/>
          <w:szCs w:val="14"/>
        </w:rPr>
        <w:t xml:space="preserve"> </w:t>
      </w:r>
      <w:r w:rsidRPr="005B4B5D">
        <w:rPr>
          <w:rFonts w:ascii="Arial" w:eastAsia="Arial" w:hAnsi="Arial" w:cs="Arial"/>
          <w:b/>
          <w:bCs/>
          <w:spacing w:val="-4"/>
          <w:sz w:val="14"/>
          <w:szCs w:val="14"/>
        </w:rPr>
        <w:t>A</w:t>
      </w:r>
      <w:r w:rsidRPr="005B4B5D">
        <w:rPr>
          <w:rFonts w:ascii="Arial" w:eastAsia="Arial" w:hAnsi="Arial" w:cs="Arial"/>
          <w:b/>
          <w:bCs/>
          <w:spacing w:val="-1"/>
          <w:sz w:val="14"/>
          <w:szCs w:val="14"/>
        </w:rPr>
        <w:t>u</w:t>
      </w:r>
      <w:r w:rsidRPr="005B4B5D">
        <w:rPr>
          <w:rFonts w:ascii="Arial" w:eastAsia="Arial" w:hAnsi="Arial" w:cs="Arial"/>
          <w:b/>
          <w:bCs/>
          <w:sz w:val="14"/>
          <w:szCs w:val="14"/>
        </w:rPr>
        <w:t>stralia</w:t>
      </w:r>
      <w:r w:rsidRPr="005B4B5D">
        <w:rPr>
          <w:rFonts w:ascii="Arial" w:eastAsia="Arial" w:hAnsi="Arial" w:cs="Arial"/>
          <w:b/>
          <w:bCs/>
          <w:spacing w:val="-2"/>
          <w:sz w:val="14"/>
          <w:szCs w:val="14"/>
        </w:rPr>
        <w:t xml:space="preserve"> </w:t>
      </w:r>
      <w:r w:rsidRPr="005B4B5D">
        <w:rPr>
          <w:rFonts w:ascii="Arial" w:eastAsia="Arial" w:hAnsi="Arial" w:cs="Arial"/>
          <w:b/>
          <w:bCs/>
          <w:sz w:val="14"/>
          <w:szCs w:val="14"/>
        </w:rPr>
        <w:t>P</w:t>
      </w:r>
      <w:r w:rsidRPr="005B4B5D">
        <w:rPr>
          <w:rFonts w:ascii="Arial" w:eastAsia="Arial" w:hAnsi="Arial" w:cs="Arial"/>
          <w:b/>
          <w:bCs/>
          <w:spacing w:val="2"/>
          <w:sz w:val="14"/>
          <w:szCs w:val="14"/>
        </w:rPr>
        <w:t>t</w:t>
      </w:r>
      <w:r w:rsidRPr="005B4B5D">
        <w:rPr>
          <w:rFonts w:ascii="Arial" w:eastAsia="Arial" w:hAnsi="Arial" w:cs="Arial"/>
          <w:b/>
          <w:bCs/>
          <w:sz w:val="14"/>
          <w:szCs w:val="14"/>
        </w:rPr>
        <w:t>y</w:t>
      </w:r>
      <w:r w:rsidRPr="005B4B5D">
        <w:rPr>
          <w:rFonts w:ascii="Arial" w:eastAsia="Arial" w:hAnsi="Arial" w:cs="Arial"/>
          <w:b/>
          <w:bCs/>
          <w:spacing w:val="-4"/>
          <w:sz w:val="14"/>
          <w:szCs w:val="14"/>
        </w:rPr>
        <w:t xml:space="preserve"> </w:t>
      </w:r>
      <w:r w:rsidRPr="005B4B5D">
        <w:rPr>
          <w:rFonts w:ascii="Arial" w:eastAsia="Arial" w:hAnsi="Arial" w:cs="Arial"/>
          <w:b/>
          <w:bCs/>
          <w:spacing w:val="-1"/>
          <w:sz w:val="14"/>
          <w:szCs w:val="14"/>
        </w:rPr>
        <w:t>L</w:t>
      </w:r>
      <w:r w:rsidRPr="005B4B5D">
        <w:rPr>
          <w:rFonts w:ascii="Arial" w:eastAsia="Arial" w:hAnsi="Arial" w:cs="Arial"/>
          <w:b/>
          <w:bCs/>
          <w:sz w:val="14"/>
          <w:szCs w:val="14"/>
        </w:rPr>
        <w:t>td</w:t>
      </w:r>
    </w:p>
    <w:p w:rsidR="00737857" w:rsidRPr="005B4B5D" w:rsidRDefault="004E5B1E">
      <w:pPr>
        <w:spacing w:before="9" w:after="0" w:line="240" w:lineRule="auto"/>
        <w:ind w:left="112" w:right="-20"/>
        <w:rPr>
          <w:rFonts w:ascii="Arial" w:eastAsia="Arial" w:hAnsi="Arial" w:cs="Arial"/>
          <w:sz w:val="14"/>
          <w:szCs w:val="14"/>
        </w:rPr>
      </w:pPr>
      <w:r w:rsidRPr="005B4B5D">
        <w:rPr>
          <w:rFonts w:ascii="Arial" w:eastAsia="Arial" w:hAnsi="Arial" w:cs="Arial"/>
          <w:sz w:val="14"/>
          <w:szCs w:val="14"/>
        </w:rPr>
        <w:t>Le</w:t>
      </w:r>
      <w:r w:rsidRPr="005B4B5D">
        <w:rPr>
          <w:rFonts w:ascii="Arial" w:eastAsia="Arial" w:hAnsi="Arial" w:cs="Arial"/>
          <w:spacing w:val="-2"/>
          <w:sz w:val="14"/>
          <w:szCs w:val="14"/>
        </w:rPr>
        <w:t>v</w:t>
      </w:r>
      <w:r w:rsidRPr="005B4B5D">
        <w:rPr>
          <w:rFonts w:ascii="Arial" w:eastAsia="Arial" w:hAnsi="Arial" w:cs="Arial"/>
          <w:sz w:val="14"/>
          <w:szCs w:val="14"/>
        </w:rPr>
        <w:t>el</w:t>
      </w:r>
      <w:r w:rsidRPr="005B4B5D">
        <w:rPr>
          <w:rFonts w:ascii="Arial" w:eastAsia="Arial" w:hAnsi="Arial" w:cs="Arial"/>
          <w:spacing w:val="1"/>
          <w:sz w:val="14"/>
          <w:szCs w:val="14"/>
        </w:rPr>
        <w:t xml:space="preserve"> </w:t>
      </w:r>
      <w:r w:rsidRPr="005B4B5D">
        <w:rPr>
          <w:rFonts w:ascii="Arial" w:eastAsia="Arial" w:hAnsi="Arial" w:cs="Arial"/>
          <w:sz w:val="14"/>
          <w:szCs w:val="14"/>
        </w:rPr>
        <w:t>28,</w:t>
      </w:r>
      <w:r w:rsidRPr="005B4B5D">
        <w:rPr>
          <w:rFonts w:ascii="Arial" w:eastAsia="Arial" w:hAnsi="Arial" w:cs="Arial"/>
          <w:spacing w:val="1"/>
          <w:sz w:val="14"/>
          <w:szCs w:val="14"/>
        </w:rPr>
        <w:t xml:space="preserve"> </w:t>
      </w:r>
      <w:r w:rsidRPr="005B4B5D">
        <w:rPr>
          <w:rFonts w:ascii="Arial" w:eastAsia="Arial" w:hAnsi="Arial" w:cs="Arial"/>
          <w:sz w:val="14"/>
          <w:szCs w:val="14"/>
        </w:rPr>
        <w:t>91</w:t>
      </w:r>
      <w:r w:rsidRPr="005B4B5D">
        <w:rPr>
          <w:rFonts w:ascii="Arial" w:eastAsia="Arial" w:hAnsi="Arial" w:cs="Arial"/>
          <w:spacing w:val="-1"/>
          <w:sz w:val="14"/>
          <w:szCs w:val="14"/>
        </w:rPr>
        <w:t xml:space="preserve"> </w:t>
      </w:r>
      <w:r w:rsidRPr="005B4B5D">
        <w:rPr>
          <w:rFonts w:ascii="Arial" w:eastAsia="Arial" w:hAnsi="Arial" w:cs="Arial"/>
          <w:sz w:val="14"/>
          <w:szCs w:val="14"/>
        </w:rPr>
        <w:t>King</w:t>
      </w:r>
      <w:r w:rsidRPr="005B4B5D">
        <w:rPr>
          <w:rFonts w:ascii="Arial" w:eastAsia="Arial" w:hAnsi="Arial" w:cs="Arial"/>
          <w:spacing w:val="-2"/>
          <w:sz w:val="14"/>
          <w:szCs w:val="14"/>
        </w:rPr>
        <w:t xml:space="preserve"> </w:t>
      </w:r>
      <w:r w:rsidRPr="005B4B5D">
        <w:rPr>
          <w:rFonts w:ascii="Arial" w:eastAsia="Arial" w:hAnsi="Arial" w:cs="Arial"/>
          <w:spacing w:val="1"/>
          <w:sz w:val="14"/>
          <w:szCs w:val="14"/>
        </w:rPr>
        <w:t>W</w:t>
      </w:r>
      <w:r w:rsidRPr="005B4B5D">
        <w:rPr>
          <w:rFonts w:ascii="Arial" w:eastAsia="Arial" w:hAnsi="Arial" w:cs="Arial"/>
          <w:sz w:val="14"/>
          <w:szCs w:val="14"/>
        </w:rPr>
        <w:t>illiam</w:t>
      </w:r>
      <w:r w:rsidRPr="005B4B5D">
        <w:rPr>
          <w:rFonts w:ascii="Arial" w:eastAsia="Arial" w:hAnsi="Arial" w:cs="Arial"/>
          <w:spacing w:val="-1"/>
          <w:sz w:val="14"/>
          <w:szCs w:val="14"/>
        </w:rPr>
        <w:t xml:space="preserve"> S</w:t>
      </w:r>
      <w:r w:rsidRPr="005B4B5D">
        <w:rPr>
          <w:rFonts w:ascii="Arial" w:eastAsia="Arial" w:hAnsi="Arial" w:cs="Arial"/>
          <w:spacing w:val="1"/>
          <w:sz w:val="14"/>
          <w:szCs w:val="14"/>
        </w:rPr>
        <w:t>t</w:t>
      </w:r>
      <w:r w:rsidRPr="005B4B5D">
        <w:rPr>
          <w:rFonts w:ascii="Arial" w:eastAsia="Arial" w:hAnsi="Arial" w:cs="Arial"/>
          <w:sz w:val="14"/>
          <w:szCs w:val="14"/>
        </w:rPr>
        <w:t>reet,</w:t>
      </w:r>
      <w:r w:rsidRPr="005B4B5D">
        <w:rPr>
          <w:rFonts w:ascii="Arial" w:eastAsia="Arial" w:hAnsi="Arial" w:cs="Arial"/>
          <w:spacing w:val="1"/>
          <w:sz w:val="14"/>
          <w:szCs w:val="14"/>
        </w:rPr>
        <w:t xml:space="preserve"> </w:t>
      </w:r>
      <w:r w:rsidRPr="005B4B5D">
        <w:rPr>
          <w:rFonts w:ascii="Arial" w:eastAsia="Arial" w:hAnsi="Arial" w:cs="Arial"/>
          <w:sz w:val="14"/>
          <w:szCs w:val="14"/>
        </w:rPr>
        <w:t>Ade</w:t>
      </w:r>
      <w:r w:rsidRPr="005B4B5D">
        <w:rPr>
          <w:rFonts w:ascii="Arial" w:eastAsia="Arial" w:hAnsi="Arial" w:cs="Arial"/>
          <w:spacing w:val="-1"/>
          <w:sz w:val="14"/>
          <w:szCs w:val="14"/>
        </w:rPr>
        <w:t>l</w:t>
      </w:r>
      <w:r w:rsidRPr="005B4B5D">
        <w:rPr>
          <w:rFonts w:ascii="Arial" w:eastAsia="Arial" w:hAnsi="Arial" w:cs="Arial"/>
          <w:sz w:val="14"/>
          <w:szCs w:val="14"/>
        </w:rPr>
        <w:t>aide</w:t>
      </w:r>
      <w:r w:rsidRPr="005B4B5D">
        <w:rPr>
          <w:rFonts w:ascii="Arial" w:eastAsia="Arial" w:hAnsi="Arial" w:cs="Arial"/>
          <w:spacing w:val="1"/>
          <w:sz w:val="14"/>
          <w:szCs w:val="14"/>
        </w:rPr>
        <w:t xml:space="preserve"> </w:t>
      </w:r>
      <w:r w:rsidRPr="005B4B5D">
        <w:rPr>
          <w:rFonts w:ascii="Arial" w:eastAsia="Arial" w:hAnsi="Arial" w:cs="Arial"/>
          <w:sz w:val="14"/>
          <w:szCs w:val="14"/>
        </w:rPr>
        <w:t>SA</w:t>
      </w:r>
      <w:r w:rsidRPr="005B4B5D">
        <w:rPr>
          <w:rFonts w:ascii="Arial" w:eastAsia="Arial" w:hAnsi="Arial" w:cs="Arial"/>
          <w:spacing w:val="-1"/>
          <w:sz w:val="14"/>
          <w:szCs w:val="14"/>
        </w:rPr>
        <w:t xml:space="preserve"> </w:t>
      </w:r>
      <w:r w:rsidRPr="005B4B5D">
        <w:rPr>
          <w:rFonts w:ascii="Arial" w:eastAsia="Arial" w:hAnsi="Arial" w:cs="Arial"/>
          <w:sz w:val="14"/>
          <w:szCs w:val="14"/>
        </w:rPr>
        <w:t>500</w:t>
      </w:r>
      <w:r w:rsidRPr="005B4B5D">
        <w:rPr>
          <w:rFonts w:ascii="Arial" w:eastAsia="Arial" w:hAnsi="Arial" w:cs="Arial"/>
          <w:spacing w:val="-1"/>
          <w:sz w:val="14"/>
          <w:szCs w:val="14"/>
        </w:rPr>
        <w:t>0</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A</w:t>
      </w:r>
      <w:r w:rsidRPr="005B4B5D">
        <w:rPr>
          <w:rFonts w:ascii="Arial" w:eastAsia="Arial" w:hAnsi="Arial" w:cs="Arial"/>
          <w:spacing w:val="-1"/>
          <w:sz w:val="14"/>
          <w:szCs w:val="14"/>
        </w:rPr>
        <w:t>u</w:t>
      </w:r>
      <w:r w:rsidRPr="005B4B5D">
        <w:rPr>
          <w:rFonts w:ascii="Arial" w:eastAsia="Arial" w:hAnsi="Arial" w:cs="Arial"/>
          <w:sz w:val="14"/>
          <w:szCs w:val="14"/>
        </w:rPr>
        <w:t>stralia</w:t>
      </w:r>
    </w:p>
    <w:p w:rsidR="00737857" w:rsidRPr="005B4B5D" w:rsidRDefault="004E5B1E">
      <w:pPr>
        <w:spacing w:before="9" w:after="0" w:line="240" w:lineRule="auto"/>
        <w:ind w:left="112" w:right="-20"/>
        <w:rPr>
          <w:rFonts w:ascii="Arial" w:eastAsia="Arial" w:hAnsi="Arial" w:cs="Arial"/>
          <w:sz w:val="14"/>
          <w:szCs w:val="14"/>
        </w:rPr>
      </w:pPr>
      <w:r w:rsidRPr="005B4B5D">
        <w:rPr>
          <w:rFonts w:ascii="Arial" w:eastAsia="Arial" w:hAnsi="Arial" w:cs="Arial"/>
          <w:sz w:val="14"/>
          <w:szCs w:val="14"/>
        </w:rPr>
        <w:t>T</w:t>
      </w:r>
      <w:r w:rsidRPr="005B4B5D">
        <w:rPr>
          <w:rFonts w:ascii="Arial" w:eastAsia="Arial" w:hAnsi="Arial" w:cs="Arial"/>
          <w:spacing w:val="1"/>
          <w:sz w:val="14"/>
          <w:szCs w:val="14"/>
        </w:rPr>
        <w:t xml:space="preserve"> </w:t>
      </w:r>
      <w:r w:rsidRPr="005B4B5D">
        <w:rPr>
          <w:rFonts w:ascii="Arial" w:eastAsia="Arial" w:hAnsi="Arial" w:cs="Arial"/>
          <w:sz w:val="14"/>
          <w:szCs w:val="14"/>
        </w:rPr>
        <w:t>+61</w:t>
      </w:r>
      <w:r w:rsidRPr="005B4B5D">
        <w:rPr>
          <w:rFonts w:ascii="Arial" w:eastAsia="Arial" w:hAnsi="Arial" w:cs="Arial"/>
          <w:spacing w:val="1"/>
          <w:sz w:val="14"/>
          <w:szCs w:val="14"/>
        </w:rPr>
        <w:t xml:space="preserve"> </w:t>
      </w:r>
      <w:r w:rsidRPr="005B4B5D">
        <w:rPr>
          <w:rFonts w:ascii="Arial" w:eastAsia="Arial" w:hAnsi="Arial" w:cs="Arial"/>
          <w:sz w:val="14"/>
          <w:szCs w:val="14"/>
        </w:rPr>
        <w:t>8</w:t>
      </w:r>
      <w:r w:rsidRPr="005B4B5D">
        <w:rPr>
          <w:rFonts w:ascii="Arial" w:eastAsia="Arial" w:hAnsi="Arial" w:cs="Arial"/>
          <w:spacing w:val="-1"/>
          <w:sz w:val="14"/>
          <w:szCs w:val="14"/>
        </w:rPr>
        <w:t xml:space="preserve"> </w:t>
      </w:r>
      <w:r w:rsidRPr="005B4B5D">
        <w:rPr>
          <w:rFonts w:ascii="Arial" w:eastAsia="Arial" w:hAnsi="Arial" w:cs="Arial"/>
          <w:sz w:val="14"/>
          <w:szCs w:val="14"/>
        </w:rPr>
        <w:t>7223</w:t>
      </w:r>
      <w:r w:rsidRPr="005B4B5D">
        <w:rPr>
          <w:rFonts w:ascii="Arial" w:eastAsia="Arial" w:hAnsi="Arial" w:cs="Arial"/>
          <w:spacing w:val="-1"/>
          <w:sz w:val="14"/>
          <w:szCs w:val="14"/>
        </w:rPr>
        <w:t xml:space="preserve"> </w:t>
      </w:r>
      <w:r w:rsidRPr="005B4B5D">
        <w:rPr>
          <w:rFonts w:ascii="Arial" w:eastAsia="Arial" w:hAnsi="Arial" w:cs="Arial"/>
          <w:sz w:val="14"/>
          <w:szCs w:val="14"/>
        </w:rPr>
        <w:t>5400</w:t>
      </w:r>
      <w:r w:rsidRPr="005B4B5D">
        <w:rPr>
          <w:rFonts w:ascii="Arial" w:eastAsia="Arial" w:hAnsi="Arial" w:cs="Arial"/>
          <w:spacing w:val="38"/>
          <w:sz w:val="14"/>
          <w:szCs w:val="14"/>
        </w:rPr>
        <w:t xml:space="preserve"> </w:t>
      </w:r>
      <w:r w:rsidRPr="005B4B5D">
        <w:rPr>
          <w:rFonts w:ascii="Arial" w:eastAsia="Arial" w:hAnsi="Arial" w:cs="Arial"/>
          <w:sz w:val="14"/>
          <w:szCs w:val="14"/>
        </w:rPr>
        <w:t>F</w:t>
      </w:r>
      <w:r w:rsidRPr="005B4B5D">
        <w:rPr>
          <w:rFonts w:ascii="Arial" w:eastAsia="Arial" w:hAnsi="Arial" w:cs="Arial"/>
          <w:spacing w:val="1"/>
          <w:sz w:val="14"/>
          <w:szCs w:val="14"/>
        </w:rPr>
        <w:t xml:space="preserve"> </w:t>
      </w:r>
      <w:r w:rsidRPr="005B4B5D">
        <w:rPr>
          <w:rFonts w:ascii="Arial" w:eastAsia="Arial" w:hAnsi="Arial" w:cs="Arial"/>
          <w:sz w:val="14"/>
          <w:szCs w:val="14"/>
        </w:rPr>
        <w:t>+61</w:t>
      </w:r>
      <w:r w:rsidRPr="005B4B5D">
        <w:rPr>
          <w:rFonts w:ascii="Arial" w:eastAsia="Arial" w:hAnsi="Arial" w:cs="Arial"/>
          <w:spacing w:val="-1"/>
          <w:sz w:val="14"/>
          <w:szCs w:val="14"/>
        </w:rPr>
        <w:t xml:space="preserve"> </w:t>
      </w:r>
      <w:r w:rsidRPr="005B4B5D">
        <w:rPr>
          <w:rFonts w:ascii="Arial" w:eastAsia="Arial" w:hAnsi="Arial" w:cs="Arial"/>
          <w:sz w:val="14"/>
          <w:szCs w:val="14"/>
        </w:rPr>
        <w:t>8</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7</w:t>
      </w:r>
      <w:r w:rsidRPr="005B4B5D">
        <w:rPr>
          <w:rFonts w:ascii="Arial" w:eastAsia="Arial" w:hAnsi="Arial" w:cs="Arial"/>
          <w:sz w:val="14"/>
          <w:szCs w:val="14"/>
        </w:rPr>
        <w:t>223</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5</w:t>
      </w:r>
      <w:hyperlink r:id="rId12">
        <w:r w:rsidRPr="005B4B5D">
          <w:rPr>
            <w:rFonts w:ascii="Arial" w:eastAsia="Arial" w:hAnsi="Arial" w:cs="Arial"/>
            <w:sz w:val="14"/>
            <w:szCs w:val="14"/>
          </w:rPr>
          <w:t>499</w:t>
        </w:r>
        <w:r w:rsidRPr="005B4B5D">
          <w:rPr>
            <w:rFonts w:ascii="Arial" w:eastAsia="Arial" w:hAnsi="Arial" w:cs="Arial"/>
            <w:spacing w:val="39"/>
            <w:sz w:val="14"/>
            <w:szCs w:val="14"/>
          </w:rPr>
          <w:t xml:space="preserve"> </w:t>
        </w:r>
        <w:r w:rsidRPr="005B4B5D">
          <w:rPr>
            <w:rFonts w:ascii="Arial" w:eastAsia="Arial" w:hAnsi="Arial" w:cs="Arial"/>
            <w:spacing w:val="-2"/>
            <w:sz w:val="14"/>
            <w:szCs w:val="14"/>
          </w:rPr>
          <w:t>w</w:t>
        </w:r>
        <w:r w:rsidRPr="005B4B5D">
          <w:rPr>
            <w:rFonts w:ascii="Arial" w:eastAsia="Arial" w:hAnsi="Arial" w:cs="Arial"/>
            <w:spacing w:val="-1"/>
            <w:sz w:val="14"/>
            <w:szCs w:val="14"/>
          </w:rPr>
          <w:t>w</w:t>
        </w:r>
        <w:r w:rsidRPr="005B4B5D">
          <w:rPr>
            <w:rFonts w:ascii="Arial" w:eastAsia="Arial" w:hAnsi="Arial" w:cs="Arial"/>
            <w:spacing w:val="-2"/>
            <w:sz w:val="14"/>
            <w:szCs w:val="14"/>
          </w:rPr>
          <w:t>w</w:t>
        </w:r>
        <w:r w:rsidRPr="005B4B5D">
          <w:rPr>
            <w:rFonts w:ascii="Arial" w:eastAsia="Arial" w:hAnsi="Arial" w:cs="Arial"/>
            <w:spacing w:val="1"/>
            <w:sz w:val="14"/>
            <w:szCs w:val="14"/>
          </w:rPr>
          <w:t>.</w:t>
        </w:r>
        <w:r w:rsidRPr="005B4B5D">
          <w:rPr>
            <w:rFonts w:ascii="Arial" w:eastAsia="Arial" w:hAnsi="Arial" w:cs="Arial"/>
            <w:sz w:val="14"/>
            <w:szCs w:val="14"/>
          </w:rPr>
          <w:t>aecom.com</w:t>
        </w:r>
      </w:hyperlink>
    </w:p>
    <w:p w:rsidR="00737857" w:rsidRPr="005B4B5D" w:rsidRDefault="004E5B1E">
      <w:pPr>
        <w:spacing w:before="43" w:after="0" w:line="240" w:lineRule="auto"/>
        <w:ind w:left="112" w:right="-20"/>
        <w:rPr>
          <w:rFonts w:ascii="Arial" w:eastAsia="Arial" w:hAnsi="Arial" w:cs="Arial"/>
          <w:sz w:val="11"/>
          <w:szCs w:val="11"/>
        </w:rPr>
      </w:pPr>
      <w:r w:rsidRPr="005B4B5D">
        <w:rPr>
          <w:rFonts w:ascii="Arial" w:eastAsia="Arial" w:hAnsi="Arial" w:cs="Arial"/>
          <w:sz w:val="11"/>
          <w:szCs w:val="11"/>
        </w:rPr>
        <w:t>ABN 20 093 846</w:t>
      </w:r>
      <w:r w:rsidRPr="005B4B5D">
        <w:rPr>
          <w:rFonts w:ascii="Arial" w:eastAsia="Arial" w:hAnsi="Arial" w:cs="Arial"/>
          <w:spacing w:val="-1"/>
          <w:sz w:val="11"/>
          <w:szCs w:val="11"/>
        </w:rPr>
        <w:t xml:space="preserve"> </w:t>
      </w:r>
      <w:r w:rsidRPr="005B4B5D">
        <w:rPr>
          <w:rFonts w:ascii="Arial" w:eastAsia="Arial" w:hAnsi="Arial" w:cs="Arial"/>
          <w:sz w:val="11"/>
          <w:szCs w:val="11"/>
        </w:rPr>
        <w:t>925</w:t>
      </w:r>
    </w:p>
    <w:p w:rsidR="00737857" w:rsidRPr="005B4B5D" w:rsidRDefault="00737857">
      <w:pPr>
        <w:spacing w:before="2" w:after="0" w:line="160" w:lineRule="exact"/>
        <w:rPr>
          <w:sz w:val="16"/>
          <w:szCs w:val="16"/>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B45426">
      <w:pPr>
        <w:spacing w:after="0" w:line="240" w:lineRule="auto"/>
        <w:ind w:left="112" w:right="-20"/>
        <w:rPr>
          <w:rFonts w:ascii="Arial" w:eastAsia="Arial" w:hAnsi="Arial" w:cs="Arial"/>
          <w:sz w:val="18"/>
          <w:szCs w:val="18"/>
        </w:rPr>
      </w:pPr>
      <w:r w:rsidRPr="005B4B5D">
        <w:rPr>
          <w:rFonts w:ascii="Arial" w:eastAsia="Arial" w:hAnsi="Arial" w:cs="Arial"/>
          <w:sz w:val="18"/>
          <w:szCs w:val="18"/>
        </w:rPr>
        <w:t>06-May</w:t>
      </w:r>
      <w:r w:rsidR="004E5B1E" w:rsidRPr="005B4B5D">
        <w:rPr>
          <w:rFonts w:ascii="Arial" w:eastAsia="Arial" w:hAnsi="Arial" w:cs="Arial"/>
          <w:sz w:val="18"/>
          <w:szCs w:val="18"/>
        </w:rPr>
        <w:t>-20</w:t>
      </w:r>
      <w:r w:rsidR="004E5B1E" w:rsidRPr="005B4B5D">
        <w:rPr>
          <w:rFonts w:ascii="Arial" w:eastAsia="Arial" w:hAnsi="Arial" w:cs="Arial"/>
          <w:spacing w:val="1"/>
          <w:sz w:val="18"/>
          <w:szCs w:val="18"/>
        </w:rPr>
        <w:t>1</w:t>
      </w:r>
      <w:r w:rsidRPr="005B4B5D">
        <w:rPr>
          <w:rFonts w:ascii="Arial" w:eastAsia="Arial" w:hAnsi="Arial" w:cs="Arial"/>
          <w:sz w:val="18"/>
          <w:szCs w:val="18"/>
        </w:rPr>
        <w:t>6</w:t>
      </w:r>
    </w:p>
    <w:p w:rsidR="00737857" w:rsidRPr="005B4B5D" w:rsidRDefault="00737857">
      <w:pPr>
        <w:spacing w:before="10" w:after="0" w:line="110" w:lineRule="exact"/>
        <w:rPr>
          <w:sz w:val="11"/>
          <w:szCs w:val="11"/>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4E5B1E">
      <w:pPr>
        <w:spacing w:after="0" w:line="240" w:lineRule="auto"/>
        <w:ind w:left="112" w:right="-20"/>
        <w:rPr>
          <w:rFonts w:ascii="Arial" w:eastAsia="Arial" w:hAnsi="Arial" w:cs="Arial"/>
          <w:sz w:val="14"/>
          <w:szCs w:val="14"/>
        </w:rPr>
      </w:pPr>
      <w:r w:rsidRPr="005B4B5D">
        <w:rPr>
          <w:rFonts w:ascii="Arial" w:eastAsia="Arial" w:hAnsi="Arial" w:cs="Arial"/>
          <w:sz w:val="14"/>
          <w:szCs w:val="14"/>
        </w:rPr>
        <w:t>Job</w:t>
      </w:r>
      <w:r w:rsidRPr="005B4B5D">
        <w:rPr>
          <w:rFonts w:ascii="Arial" w:eastAsia="Arial" w:hAnsi="Arial" w:cs="Arial"/>
          <w:spacing w:val="1"/>
          <w:sz w:val="14"/>
          <w:szCs w:val="14"/>
        </w:rPr>
        <w:t xml:space="preserve"> </w:t>
      </w:r>
      <w:r w:rsidRPr="005B4B5D">
        <w:rPr>
          <w:rFonts w:ascii="Arial" w:eastAsia="Arial" w:hAnsi="Arial" w:cs="Arial"/>
          <w:sz w:val="14"/>
          <w:szCs w:val="14"/>
        </w:rPr>
        <w:t>N</w:t>
      </w:r>
      <w:r w:rsidRPr="005B4B5D">
        <w:rPr>
          <w:rFonts w:ascii="Arial" w:eastAsia="Arial" w:hAnsi="Arial" w:cs="Arial"/>
          <w:spacing w:val="-1"/>
          <w:sz w:val="14"/>
          <w:szCs w:val="14"/>
        </w:rPr>
        <w:t>o</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42</w:t>
      </w:r>
      <w:r w:rsidRPr="005B4B5D">
        <w:rPr>
          <w:rFonts w:ascii="Arial" w:eastAsia="Arial" w:hAnsi="Arial" w:cs="Arial"/>
          <w:spacing w:val="-1"/>
          <w:sz w:val="14"/>
          <w:szCs w:val="14"/>
        </w:rPr>
        <w:t>4</w:t>
      </w:r>
      <w:r w:rsidRPr="005B4B5D">
        <w:rPr>
          <w:rFonts w:ascii="Arial" w:eastAsia="Arial" w:hAnsi="Arial" w:cs="Arial"/>
          <w:sz w:val="14"/>
          <w:szCs w:val="14"/>
        </w:rPr>
        <w:t>44174</w:t>
      </w:r>
    </w:p>
    <w:p w:rsidR="00737857" w:rsidRPr="005B4B5D" w:rsidRDefault="00737857">
      <w:pPr>
        <w:spacing w:before="9" w:after="0" w:line="110" w:lineRule="exact"/>
        <w:rPr>
          <w:sz w:val="11"/>
          <w:szCs w:val="11"/>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4E5B1E">
      <w:pPr>
        <w:spacing w:after="0" w:line="240" w:lineRule="auto"/>
        <w:ind w:left="112" w:right="-20"/>
        <w:rPr>
          <w:rFonts w:ascii="Arial" w:eastAsia="Arial" w:hAnsi="Arial" w:cs="Arial"/>
          <w:sz w:val="14"/>
          <w:szCs w:val="14"/>
        </w:rPr>
      </w:pPr>
      <w:r w:rsidRPr="005B4B5D">
        <w:rPr>
          <w:rFonts w:ascii="Arial" w:eastAsia="Arial" w:hAnsi="Arial" w:cs="Arial"/>
          <w:sz w:val="14"/>
          <w:szCs w:val="14"/>
        </w:rPr>
        <w:t>AECOM</w:t>
      </w:r>
      <w:r w:rsidRPr="005B4B5D">
        <w:rPr>
          <w:rFonts w:ascii="Arial" w:eastAsia="Arial" w:hAnsi="Arial" w:cs="Arial"/>
          <w:spacing w:val="1"/>
          <w:sz w:val="14"/>
          <w:szCs w:val="14"/>
        </w:rPr>
        <w:t xml:space="preserve"> </w:t>
      </w:r>
      <w:r w:rsidRPr="005B4B5D">
        <w:rPr>
          <w:rFonts w:ascii="Arial" w:eastAsia="Arial" w:hAnsi="Arial" w:cs="Arial"/>
          <w:sz w:val="14"/>
          <w:szCs w:val="14"/>
        </w:rPr>
        <w:t>in</w:t>
      </w:r>
      <w:r w:rsidRPr="005B4B5D">
        <w:rPr>
          <w:rFonts w:ascii="Arial" w:eastAsia="Arial" w:hAnsi="Arial" w:cs="Arial"/>
          <w:spacing w:val="-1"/>
          <w:sz w:val="14"/>
          <w:szCs w:val="14"/>
        </w:rPr>
        <w:t xml:space="preserve"> </w:t>
      </w:r>
      <w:r w:rsidRPr="005B4B5D">
        <w:rPr>
          <w:rFonts w:ascii="Arial" w:eastAsia="Arial" w:hAnsi="Arial" w:cs="Arial"/>
          <w:sz w:val="14"/>
          <w:szCs w:val="14"/>
        </w:rPr>
        <w:t>A</w:t>
      </w:r>
      <w:r w:rsidRPr="005B4B5D">
        <w:rPr>
          <w:rFonts w:ascii="Arial" w:eastAsia="Arial" w:hAnsi="Arial" w:cs="Arial"/>
          <w:spacing w:val="-1"/>
          <w:sz w:val="14"/>
          <w:szCs w:val="14"/>
        </w:rPr>
        <w:t>u</w:t>
      </w:r>
      <w:r w:rsidRPr="005B4B5D">
        <w:rPr>
          <w:rFonts w:ascii="Arial" w:eastAsia="Arial" w:hAnsi="Arial" w:cs="Arial"/>
          <w:sz w:val="14"/>
          <w:szCs w:val="14"/>
        </w:rPr>
        <w:t>stra</w:t>
      </w:r>
      <w:r w:rsidRPr="005B4B5D">
        <w:rPr>
          <w:rFonts w:ascii="Arial" w:eastAsia="Arial" w:hAnsi="Arial" w:cs="Arial"/>
          <w:spacing w:val="-1"/>
          <w:sz w:val="14"/>
          <w:szCs w:val="14"/>
        </w:rPr>
        <w:t>li</w:t>
      </w:r>
      <w:r w:rsidRPr="005B4B5D">
        <w:rPr>
          <w:rFonts w:ascii="Arial" w:eastAsia="Arial" w:hAnsi="Arial" w:cs="Arial"/>
          <w:sz w:val="14"/>
          <w:szCs w:val="14"/>
        </w:rPr>
        <w:t>a</w:t>
      </w:r>
      <w:r w:rsidRPr="005B4B5D">
        <w:rPr>
          <w:rFonts w:ascii="Arial" w:eastAsia="Arial" w:hAnsi="Arial" w:cs="Arial"/>
          <w:spacing w:val="1"/>
          <w:sz w:val="14"/>
          <w:szCs w:val="14"/>
        </w:rPr>
        <w:t xml:space="preserve"> </w:t>
      </w:r>
      <w:r w:rsidRPr="005B4B5D">
        <w:rPr>
          <w:rFonts w:ascii="Arial" w:eastAsia="Arial" w:hAnsi="Arial" w:cs="Arial"/>
          <w:sz w:val="14"/>
          <w:szCs w:val="14"/>
        </w:rPr>
        <w:t>and</w:t>
      </w:r>
      <w:r w:rsidRPr="005B4B5D">
        <w:rPr>
          <w:rFonts w:ascii="Arial" w:eastAsia="Arial" w:hAnsi="Arial" w:cs="Arial"/>
          <w:spacing w:val="-1"/>
          <w:sz w:val="14"/>
          <w:szCs w:val="14"/>
        </w:rPr>
        <w:t xml:space="preserve"> </w:t>
      </w:r>
      <w:r w:rsidRPr="005B4B5D">
        <w:rPr>
          <w:rFonts w:ascii="Arial" w:eastAsia="Arial" w:hAnsi="Arial" w:cs="Arial"/>
          <w:sz w:val="14"/>
          <w:szCs w:val="14"/>
        </w:rPr>
        <w:t>New</w:t>
      </w:r>
      <w:r w:rsidRPr="005B4B5D">
        <w:rPr>
          <w:rFonts w:ascii="Arial" w:eastAsia="Arial" w:hAnsi="Arial" w:cs="Arial"/>
          <w:spacing w:val="-1"/>
          <w:sz w:val="14"/>
          <w:szCs w:val="14"/>
        </w:rPr>
        <w:t xml:space="preserve"> </w:t>
      </w:r>
      <w:r w:rsidRPr="005B4B5D">
        <w:rPr>
          <w:rFonts w:ascii="Arial" w:eastAsia="Arial" w:hAnsi="Arial" w:cs="Arial"/>
          <w:sz w:val="14"/>
          <w:szCs w:val="14"/>
        </w:rPr>
        <w:t>Zealand</w:t>
      </w:r>
      <w:r w:rsidRPr="005B4B5D">
        <w:rPr>
          <w:rFonts w:ascii="Arial" w:eastAsia="Arial" w:hAnsi="Arial" w:cs="Arial"/>
          <w:spacing w:val="1"/>
          <w:sz w:val="14"/>
          <w:szCs w:val="14"/>
        </w:rPr>
        <w:t xml:space="preserve"> </w:t>
      </w:r>
      <w:r w:rsidRPr="005B4B5D">
        <w:rPr>
          <w:rFonts w:ascii="Arial" w:eastAsia="Arial" w:hAnsi="Arial" w:cs="Arial"/>
          <w:sz w:val="14"/>
          <w:szCs w:val="14"/>
        </w:rPr>
        <w:t>is</w:t>
      </w:r>
      <w:r w:rsidRPr="005B4B5D">
        <w:rPr>
          <w:rFonts w:ascii="Arial" w:eastAsia="Arial" w:hAnsi="Arial" w:cs="Arial"/>
          <w:spacing w:val="-2"/>
          <w:sz w:val="14"/>
          <w:szCs w:val="14"/>
        </w:rPr>
        <w:t xml:space="preserve"> </w:t>
      </w:r>
      <w:r w:rsidRPr="005B4B5D">
        <w:rPr>
          <w:rFonts w:ascii="Arial" w:eastAsia="Arial" w:hAnsi="Arial" w:cs="Arial"/>
          <w:sz w:val="14"/>
          <w:szCs w:val="14"/>
        </w:rPr>
        <w:t>certified</w:t>
      </w:r>
      <w:r w:rsidRPr="005B4B5D">
        <w:rPr>
          <w:rFonts w:ascii="Arial" w:eastAsia="Arial" w:hAnsi="Arial" w:cs="Arial"/>
          <w:spacing w:val="-2"/>
          <w:sz w:val="14"/>
          <w:szCs w:val="14"/>
        </w:rPr>
        <w:t xml:space="preserve"> </w:t>
      </w:r>
      <w:r w:rsidRPr="005B4B5D">
        <w:rPr>
          <w:rFonts w:ascii="Arial" w:eastAsia="Arial" w:hAnsi="Arial" w:cs="Arial"/>
          <w:sz w:val="14"/>
          <w:szCs w:val="14"/>
        </w:rPr>
        <w:t>to</w:t>
      </w:r>
      <w:r w:rsidRPr="005B4B5D">
        <w:rPr>
          <w:rFonts w:ascii="Arial" w:eastAsia="Arial" w:hAnsi="Arial" w:cs="Arial"/>
          <w:spacing w:val="-1"/>
          <w:sz w:val="14"/>
          <w:szCs w:val="14"/>
        </w:rPr>
        <w:t xml:space="preserve"> </w:t>
      </w:r>
      <w:r w:rsidRPr="005B4B5D">
        <w:rPr>
          <w:rFonts w:ascii="Arial" w:eastAsia="Arial" w:hAnsi="Arial" w:cs="Arial"/>
          <w:sz w:val="14"/>
          <w:szCs w:val="14"/>
        </w:rPr>
        <w:t>the</w:t>
      </w:r>
      <w:r w:rsidRPr="005B4B5D">
        <w:rPr>
          <w:rFonts w:ascii="Arial" w:eastAsia="Arial" w:hAnsi="Arial" w:cs="Arial"/>
          <w:spacing w:val="-1"/>
          <w:sz w:val="14"/>
          <w:szCs w:val="14"/>
        </w:rPr>
        <w:t xml:space="preserve"> </w:t>
      </w:r>
      <w:r w:rsidRPr="005B4B5D">
        <w:rPr>
          <w:rFonts w:ascii="Arial" w:eastAsia="Arial" w:hAnsi="Arial" w:cs="Arial"/>
          <w:sz w:val="14"/>
          <w:szCs w:val="14"/>
        </w:rPr>
        <w:t>l</w:t>
      </w:r>
      <w:r w:rsidRPr="005B4B5D">
        <w:rPr>
          <w:rFonts w:ascii="Arial" w:eastAsia="Arial" w:hAnsi="Arial" w:cs="Arial"/>
          <w:spacing w:val="-1"/>
          <w:sz w:val="14"/>
          <w:szCs w:val="14"/>
        </w:rPr>
        <w:t>a</w:t>
      </w:r>
      <w:r w:rsidRPr="005B4B5D">
        <w:rPr>
          <w:rFonts w:ascii="Arial" w:eastAsia="Arial" w:hAnsi="Arial" w:cs="Arial"/>
          <w:sz w:val="14"/>
          <w:szCs w:val="14"/>
        </w:rPr>
        <w:t>test</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v</w:t>
      </w:r>
      <w:r w:rsidRPr="005B4B5D">
        <w:rPr>
          <w:rFonts w:ascii="Arial" w:eastAsia="Arial" w:hAnsi="Arial" w:cs="Arial"/>
          <w:sz w:val="14"/>
          <w:szCs w:val="14"/>
        </w:rPr>
        <w:t>ersion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f</w:t>
      </w:r>
      <w:r w:rsidRPr="005B4B5D">
        <w:rPr>
          <w:rFonts w:ascii="Arial" w:eastAsia="Arial" w:hAnsi="Arial" w:cs="Arial"/>
          <w:spacing w:val="2"/>
          <w:sz w:val="14"/>
          <w:szCs w:val="14"/>
        </w:rPr>
        <w:t xml:space="preserve"> </w:t>
      </w:r>
      <w:r w:rsidRPr="005B4B5D">
        <w:rPr>
          <w:rFonts w:ascii="Arial" w:eastAsia="Arial" w:hAnsi="Arial" w:cs="Arial"/>
          <w:sz w:val="14"/>
          <w:szCs w:val="14"/>
        </w:rPr>
        <w:t>IS</w:t>
      </w:r>
      <w:r w:rsidRPr="005B4B5D">
        <w:rPr>
          <w:rFonts w:ascii="Arial" w:eastAsia="Arial" w:hAnsi="Arial" w:cs="Arial"/>
          <w:spacing w:val="-1"/>
          <w:sz w:val="14"/>
          <w:szCs w:val="14"/>
        </w:rPr>
        <w:t>O</w:t>
      </w:r>
      <w:r w:rsidRPr="005B4B5D">
        <w:rPr>
          <w:rFonts w:ascii="Arial" w:eastAsia="Arial" w:hAnsi="Arial" w:cs="Arial"/>
          <w:sz w:val="14"/>
          <w:szCs w:val="14"/>
        </w:rPr>
        <w:t>9001,</w:t>
      </w:r>
      <w:r w:rsidRPr="005B4B5D">
        <w:rPr>
          <w:rFonts w:ascii="Arial" w:eastAsia="Arial" w:hAnsi="Arial" w:cs="Arial"/>
          <w:spacing w:val="1"/>
          <w:sz w:val="14"/>
          <w:szCs w:val="14"/>
        </w:rPr>
        <w:t xml:space="preserve"> </w:t>
      </w:r>
      <w:r w:rsidRPr="005B4B5D">
        <w:rPr>
          <w:rFonts w:ascii="Arial" w:eastAsia="Arial" w:hAnsi="Arial" w:cs="Arial"/>
          <w:sz w:val="14"/>
          <w:szCs w:val="14"/>
        </w:rPr>
        <w:t>I</w:t>
      </w:r>
      <w:r w:rsidRPr="005B4B5D">
        <w:rPr>
          <w:rFonts w:ascii="Arial" w:eastAsia="Arial" w:hAnsi="Arial" w:cs="Arial"/>
          <w:spacing w:val="-1"/>
          <w:sz w:val="14"/>
          <w:szCs w:val="14"/>
        </w:rPr>
        <w:t>S</w:t>
      </w:r>
      <w:r w:rsidRPr="005B4B5D">
        <w:rPr>
          <w:rFonts w:ascii="Arial" w:eastAsia="Arial" w:hAnsi="Arial" w:cs="Arial"/>
          <w:sz w:val="14"/>
          <w:szCs w:val="14"/>
        </w:rPr>
        <w:t>O1400</w:t>
      </w:r>
      <w:r w:rsidRPr="005B4B5D">
        <w:rPr>
          <w:rFonts w:ascii="Arial" w:eastAsia="Arial" w:hAnsi="Arial" w:cs="Arial"/>
          <w:spacing w:val="-1"/>
          <w:sz w:val="14"/>
          <w:szCs w:val="14"/>
        </w:rPr>
        <w:t>1</w:t>
      </w:r>
      <w:r w:rsidRPr="005B4B5D">
        <w:rPr>
          <w:rFonts w:ascii="Arial" w:eastAsia="Arial" w:hAnsi="Arial" w:cs="Arial"/>
          <w:sz w:val="14"/>
          <w:szCs w:val="14"/>
        </w:rPr>
        <w:t xml:space="preserve">, </w:t>
      </w:r>
      <w:r w:rsidRPr="005B4B5D">
        <w:rPr>
          <w:rFonts w:ascii="Arial" w:eastAsia="Arial" w:hAnsi="Arial" w:cs="Arial"/>
          <w:spacing w:val="-1"/>
          <w:sz w:val="14"/>
          <w:szCs w:val="14"/>
        </w:rPr>
        <w:t>A</w:t>
      </w:r>
      <w:r w:rsidRPr="005B4B5D">
        <w:rPr>
          <w:rFonts w:ascii="Arial" w:eastAsia="Arial" w:hAnsi="Arial" w:cs="Arial"/>
          <w:sz w:val="14"/>
          <w:szCs w:val="14"/>
        </w:rPr>
        <w:t>S/NZS4801</w:t>
      </w:r>
      <w:r w:rsidRPr="005B4B5D">
        <w:rPr>
          <w:rFonts w:ascii="Arial" w:eastAsia="Arial" w:hAnsi="Arial" w:cs="Arial"/>
          <w:spacing w:val="-1"/>
          <w:sz w:val="14"/>
          <w:szCs w:val="14"/>
        </w:rPr>
        <w:t xml:space="preserve"> </w:t>
      </w:r>
      <w:r w:rsidRPr="005B4B5D">
        <w:rPr>
          <w:rFonts w:ascii="Arial" w:eastAsia="Arial" w:hAnsi="Arial" w:cs="Arial"/>
          <w:sz w:val="14"/>
          <w:szCs w:val="14"/>
        </w:rPr>
        <w:t>and</w:t>
      </w:r>
      <w:r w:rsidRPr="005B4B5D">
        <w:rPr>
          <w:rFonts w:ascii="Arial" w:eastAsia="Arial" w:hAnsi="Arial" w:cs="Arial"/>
          <w:spacing w:val="-1"/>
          <w:sz w:val="14"/>
          <w:szCs w:val="14"/>
        </w:rPr>
        <w:t xml:space="preserve"> OH</w:t>
      </w:r>
      <w:r w:rsidRPr="005B4B5D">
        <w:rPr>
          <w:rFonts w:ascii="Arial" w:eastAsia="Arial" w:hAnsi="Arial" w:cs="Arial"/>
          <w:sz w:val="14"/>
          <w:szCs w:val="14"/>
        </w:rPr>
        <w:t>SAS18001.</w:t>
      </w: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before="9" w:after="0" w:line="200" w:lineRule="exact"/>
        <w:rPr>
          <w:sz w:val="20"/>
          <w:szCs w:val="20"/>
        </w:rPr>
      </w:pPr>
    </w:p>
    <w:p w:rsidR="00737857" w:rsidRPr="005B4B5D" w:rsidRDefault="004E5B1E">
      <w:pPr>
        <w:spacing w:after="0" w:line="240" w:lineRule="auto"/>
        <w:ind w:left="112" w:right="-20"/>
        <w:rPr>
          <w:rFonts w:ascii="Arial" w:eastAsia="Arial" w:hAnsi="Arial" w:cs="Arial"/>
          <w:sz w:val="14"/>
          <w:szCs w:val="14"/>
        </w:rPr>
      </w:pP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AECOM</w:t>
      </w:r>
      <w:r w:rsidRPr="005B4B5D">
        <w:rPr>
          <w:rFonts w:ascii="Arial" w:eastAsia="Arial" w:hAnsi="Arial" w:cs="Arial"/>
          <w:spacing w:val="-1"/>
          <w:sz w:val="14"/>
          <w:szCs w:val="14"/>
        </w:rPr>
        <w:t xml:space="preserve"> </w:t>
      </w:r>
      <w:r w:rsidRPr="005B4B5D">
        <w:rPr>
          <w:rFonts w:ascii="Arial" w:eastAsia="Arial" w:hAnsi="Arial" w:cs="Arial"/>
          <w:sz w:val="14"/>
          <w:szCs w:val="14"/>
        </w:rPr>
        <w:t>Austral</w:t>
      </w:r>
      <w:r w:rsidRPr="005B4B5D">
        <w:rPr>
          <w:rFonts w:ascii="Arial" w:eastAsia="Arial" w:hAnsi="Arial" w:cs="Arial"/>
          <w:spacing w:val="-1"/>
          <w:sz w:val="14"/>
          <w:szCs w:val="14"/>
        </w:rPr>
        <w:t>i</w:t>
      </w:r>
      <w:r w:rsidRPr="005B4B5D">
        <w:rPr>
          <w:rFonts w:ascii="Arial" w:eastAsia="Arial" w:hAnsi="Arial" w:cs="Arial"/>
          <w:sz w:val="14"/>
          <w:szCs w:val="14"/>
        </w:rPr>
        <w:t>a</w:t>
      </w:r>
      <w:r w:rsidRPr="005B4B5D">
        <w:rPr>
          <w:rFonts w:ascii="Arial" w:eastAsia="Arial" w:hAnsi="Arial" w:cs="Arial"/>
          <w:spacing w:val="1"/>
          <w:sz w:val="14"/>
          <w:szCs w:val="14"/>
        </w:rPr>
        <w:t xml:space="preserve"> </w:t>
      </w:r>
      <w:r w:rsidRPr="005B4B5D">
        <w:rPr>
          <w:rFonts w:ascii="Arial" w:eastAsia="Arial" w:hAnsi="Arial" w:cs="Arial"/>
          <w:sz w:val="14"/>
          <w:szCs w:val="14"/>
        </w:rPr>
        <w:t>Pty</w:t>
      </w:r>
      <w:r w:rsidRPr="005B4B5D">
        <w:rPr>
          <w:rFonts w:ascii="Arial" w:eastAsia="Arial" w:hAnsi="Arial" w:cs="Arial"/>
          <w:spacing w:val="-1"/>
          <w:sz w:val="14"/>
          <w:szCs w:val="14"/>
        </w:rPr>
        <w:t xml:space="preserve"> </w:t>
      </w:r>
      <w:r w:rsidRPr="005B4B5D">
        <w:rPr>
          <w:rFonts w:ascii="Arial" w:eastAsia="Arial" w:hAnsi="Arial" w:cs="Arial"/>
          <w:sz w:val="14"/>
          <w:szCs w:val="14"/>
        </w:rPr>
        <w:t>Ltd</w:t>
      </w:r>
      <w:r w:rsidRPr="005B4B5D">
        <w:rPr>
          <w:rFonts w:ascii="Arial" w:eastAsia="Arial" w:hAnsi="Arial" w:cs="Arial"/>
          <w:spacing w:val="1"/>
          <w:sz w:val="14"/>
          <w:szCs w:val="14"/>
        </w:rPr>
        <w:t xml:space="preserve"> </w:t>
      </w:r>
      <w:r w:rsidRPr="005B4B5D">
        <w:rPr>
          <w:rFonts w:ascii="Arial" w:eastAsia="Arial" w:hAnsi="Arial" w:cs="Arial"/>
          <w:sz w:val="14"/>
          <w:szCs w:val="14"/>
        </w:rPr>
        <w:t>(</w:t>
      </w:r>
      <w:r w:rsidRPr="005B4B5D">
        <w:rPr>
          <w:rFonts w:ascii="Arial" w:eastAsia="Arial" w:hAnsi="Arial" w:cs="Arial"/>
          <w:spacing w:val="-1"/>
          <w:sz w:val="14"/>
          <w:szCs w:val="14"/>
        </w:rPr>
        <w:t>A</w:t>
      </w:r>
      <w:r w:rsidRPr="005B4B5D">
        <w:rPr>
          <w:rFonts w:ascii="Arial" w:eastAsia="Arial" w:hAnsi="Arial" w:cs="Arial"/>
          <w:sz w:val="14"/>
          <w:szCs w:val="14"/>
        </w:rPr>
        <w:t>ECOM</w:t>
      </w:r>
      <w:r w:rsidRPr="005B4B5D">
        <w:rPr>
          <w:rFonts w:ascii="Arial" w:eastAsia="Arial" w:hAnsi="Arial" w:cs="Arial"/>
          <w:spacing w:val="-1"/>
          <w:sz w:val="14"/>
          <w:szCs w:val="14"/>
        </w:rPr>
        <w:t>)</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A</w:t>
      </w:r>
      <w:r w:rsidRPr="005B4B5D">
        <w:rPr>
          <w:rFonts w:ascii="Arial" w:eastAsia="Arial" w:hAnsi="Arial" w:cs="Arial"/>
          <w:spacing w:val="-1"/>
          <w:sz w:val="14"/>
          <w:szCs w:val="14"/>
        </w:rPr>
        <w:t>l</w:t>
      </w:r>
      <w:r w:rsidRPr="005B4B5D">
        <w:rPr>
          <w:rFonts w:ascii="Arial" w:eastAsia="Arial" w:hAnsi="Arial" w:cs="Arial"/>
          <w:sz w:val="14"/>
          <w:szCs w:val="14"/>
        </w:rPr>
        <w:t>l</w:t>
      </w:r>
      <w:r w:rsidRPr="005B4B5D">
        <w:rPr>
          <w:rFonts w:ascii="Arial" w:eastAsia="Arial" w:hAnsi="Arial" w:cs="Arial"/>
          <w:spacing w:val="1"/>
          <w:sz w:val="14"/>
          <w:szCs w:val="14"/>
        </w:rPr>
        <w:t xml:space="preserve"> </w:t>
      </w:r>
      <w:r w:rsidRPr="005B4B5D">
        <w:rPr>
          <w:rFonts w:ascii="Arial" w:eastAsia="Arial" w:hAnsi="Arial" w:cs="Arial"/>
          <w:sz w:val="14"/>
          <w:szCs w:val="14"/>
        </w:rPr>
        <w:t>ri</w:t>
      </w:r>
      <w:r w:rsidRPr="005B4B5D">
        <w:rPr>
          <w:rFonts w:ascii="Arial" w:eastAsia="Arial" w:hAnsi="Arial" w:cs="Arial"/>
          <w:spacing w:val="-1"/>
          <w:sz w:val="14"/>
          <w:szCs w:val="14"/>
        </w:rPr>
        <w:t>g</w:t>
      </w:r>
      <w:r w:rsidRPr="005B4B5D">
        <w:rPr>
          <w:rFonts w:ascii="Arial" w:eastAsia="Arial" w:hAnsi="Arial" w:cs="Arial"/>
          <w:sz w:val="14"/>
          <w:szCs w:val="14"/>
        </w:rPr>
        <w:t>hts res</w:t>
      </w:r>
      <w:r w:rsidRPr="005B4B5D">
        <w:rPr>
          <w:rFonts w:ascii="Arial" w:eastAsia="Arial" w:hAnsi="Arial" w:cs="Arial"/>
          <w:spacing w:val="-1"/>
          <w:sz w:val="14"/>
          <w:szCs w:val="14"/>
        </w:rPr>
        <w:t>e</w:t>
      </w:r>
      <w:r w:rsidRPr="005B4B5D">
        <w:rPr>
          <w:rFonts w:ascii="Arial" w:eastAsia="Arial" w:hAnsi="Arial" w:cs="Arial"/>
          <w:sz w:val="14"/>
          <w:szCs w:val="14"/>
        </w:rPr>
        <w:t>r</w:t>
      </w:r>
      <w:r w:rsidRPr="005B4B5D">
        <w:rPr>
          <w:rFonts w:ascii="Arial" w:eastAsia="Arial" w:hAnsi="Arial" w:cs="Arial"/>
          <w:spacing w:val="-2"/>
          <w:sz w:val="14"/>
          <w:szCs w:val="14"/>
        </w:rPr>
        <w:t>v</w:t>
      </w:r>
      <w:r w:rsidRPr="005B4B5D">
        <w:rPr>
          <w:rFonts w:ascii="Arial" w:eastAsia="Arial" w:hAnsi="Arial" w:cs="Arial"/>
          <w:sz w:val="14"/>
          <w:szCs w:val="14"/>
        </w:rPr>
        <w:t>ed.</w:t>
      </w:r>
    </w:p>
    <w:p w:rsidR="00737857" w:rsidRPr="005B4B5D" w:rsidRDefault="00737857">
      <w:pPr>
        <w:spacing w:before="9" w:after="0" w:line="120" w:lineRule="exact"/>
        <w:rPr>
          <w:sz w:val="12"/>
          <w:szCs w:val="12"/>
        </w:rPr>
      </w:pPr>
    </w:p>
    <w:p w:rsidR="00737857" w:rsidRPr="005B4B5D" w:rsidRDefault="004E5B1E">
      <w:pPr>
        <w:spacing w:after="0" w:line="253" w:lineRule="auto"/>
        <w:ind w:left="112" w:right="73"/>
        <w:rPr>
          <w:rFonts w:ascii="Arial" w:eastAsia="Arial" w:hAnsi="Arial" w:cs="Arial"/>
          <w:sz w:val="14"/>
          <w:szCs w:val="14"/>
        </w:rPr>
      </w:pPr>
      <w:r w:rsidRPr="005B4B5D">
        <w:rPr>
          <w:rFonts w:ascii="Arial" w:eastAsia="Arial" w:hAnsi="Arial" w:cs="Arial"/>
          <w:sz w:val="14"/>
          <w:szCs w:val="14"/>
        </w:rPr>
        <w:t>AECOM</w:t>
      </w:r>
      <w:r w:rsidRPr="005B4B5D">
        <w:rPr>
          <w:rFonts w:ascii="Arial" w:eastAsia="Arial" w:hAnsi="Arial" w:cs="Arial"/>
          <w:spacing w:val="1"/>
          <w:sz w:val="14"/>
          <w:szCs w:val="14"/>
        </w:rPr>
        <w:t xml:space="preserve"> </w:t>
      </w:r>
      <w:r w:rsidRPr="005B4B5D">
        <w:rPr>
          <w:rFonts w:ascii="Arial" w:eastAsia="Arial" w:hAnsi="Arial" w:cs="Arial"/>
          <w:sz w:val="14"/>
          <w:szCs w:val="14"/>
        </w:rPr>
        <w:t>h</w:t>
      </w:r>
      <w:r w:rsidRPr="005B4B5D">
        <w:rPr>
          <w:rFonts w:ascii="Arial" w:eastAsia="Arial" w:hAnsi="Arial" w:cs="Arial"/>
          <w:spacing w:val="-1"/>
          <w:sz w:val="14"/>
          <w:szCs w:val="14"/>
        </w:rPr>
        <w:t>a</w:t>
      </w:r>
      <w:r w:rsidRPr="005B4B5D">
        <w:rPr>
          <w:rFonts w:ascii="Arial" w:eastAsia="Arial" w:hAnsi="Arial" w:cs="Arial"/>
          <w:sz w:val="14"/>
          <w:szCs w:val="14"/>
        </w:rPr>
        <w:t>s</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p</w:t>
      </w:r>
      <w:r w:rsidRPr="005B4B5D">
        <w:rPr>
          <w:rFonts w:ascii="Arial" w:eastAsia="Arial" w:hAnsi="Arial" w:cs="Arial"/>
          <w:sz w:val="14"/>
          <w:szCs w:val="14"/>
        </w:rPr>
        <w:t>repa</w:t>
      </w:r>
      <w:r w:rsidRPr="005B4B5D">
        <w:rPr>
          <w:rFonts w:ascii="Arial" w:eastAsia="Arial" w:hAnsi="Arial" w:cs="Arial"/>
          <w:spacing w:val="-1"/>
          <w:sz w:val="14"/>
          <w:szCs w:val="14"/>
        </w:rPr>
        <w:t>r</w:t>
      </w:r>
      <w:r w:rsidRPr="005B4B5D">
        <w:rPr>
          <w:rFonts w:ascii="Arial" w:eastAsia="Arial" w:hAnsi="Arial" w:cs="Arial"/>
          <w:sz w:val="14"/>
          <w:szCs w:val="14"/>
        </w:rPr>
        <w:t>ed</w:t>
      </w:r>
      <w:r w:rsidRPr="005B4B5D">
        <w:rPr>
          <w:rFonts w:ascii="Arial" w:eastAsia="Arial" w:hAnsi="Arial" w:cs="Arial"/>
          <w:spacing w:val="1"/>
          <w:sz w:val="14"/>
          <w:szCs w:val="14"/>
        </w:rPr>
        <w:t xml:space="preserve"> </w:t>
      </w:r>
      <w:r w:rsidRPr="005B4B5D">
        <w:rPr>
          <w:rFonts w:ascii="Arial" w:eastAsia="Arial" w:hAnsi="Arial" w:cs="Arial"/>
          <w:sz w:val="14"/>
          <w:szCs w:val="14"/>
        </w:rPr>
        <w:t>this</w:t>
      </w:r>
      <w:r w:rsidRPr="005B4B5D">
        <w:rPr>
          <w:rFonts w:ascii="Arial" w:eastAsia="Arial" w:hAnsi="Arial" w:cs="Arial"/>
          <w:spacing w:val="1"/>
          <w:sz w:val="14"/>
          <w:szCs w:val="14"/>
        </w:rPr>
        <w:t xml:space="preserve"> </w:t>
      </w:r>
      <w:r w:rsidRPr="005B4B5D">
        <w:rPr>
          <w:rFonts w:ascii="Arial" w:eastAsia="Arial" w:hAnsi="Arial" w:cs="Arial"/>
          <w:sz w:val="14"/>
          <w:szCs w:val="14"/>
        </w:rPr>
        <w:t>d</w:t>
      </w:r>
      <w:r w:rsidRPr="005B4B5D">
        <w:rPr>
          <w:rFonts w:ascii="Arial" w:eastAsia="Arial" w:hAnsi="Arial" w:cs="Arial"/>
          <w:spacing w:val="-1"/>
          <w:sz w:val="14"/>
          <w:szCs w:val="14"/>
        </w:rPr>
        <w:t>o</w:t>
      </w:r>
      <w:r w:rsidRPr="005B4B5D">
        <w:rPr>
          <w:rFonts w:ascii="Arial" w:eastAsia="Arial" w:hAnsi="Arial" w:cs="Arial"/>
          <w:sz w:val="14"/>
          <w:szCs w:val="14"/>
        </w:rPr>
        <w:t>cume</w:t>
      </w:r>
      <w:r w:rsidRPr="005B4B5D">
        <w:rPr>
          <w:rFonts w:ascii="Arial" w:eastAsia="Arial" w:hAnsi="Arial" w:cs="Arial"/>
          <w:spacing w:val="-1"/>
          <w:sz w:val="14"/>
          <w:szCs w:val="14"/>
        </w:rPr>
        <w:t>n</w:t>
      </w:r>
      <w:r w:rsidRPr="005B4B5D">
        <w:rPr>
          <w:rFonts w:ascii="Arial" w:eastAsia="Arial" w:hAnsi="Arial" w:cs="Arial"/>
          <w:sz w:val="14"/>
          <w:szCs w:val="14"/>
        </w:rPr>
        <w:t>t f</w:t>
      </w:r>
      <w:r w:rsidRPr="005B4B5D">
        <w:rPr>
          <w:rFonts w:ascii="Arial" w:eastAsia="Arial" w:hAnsi="Arial" w:cs="Arial"/>
          <w:spacing w:val="-1"/>
          <w:sz w:val="14"/>
          <w:szCs w:val="14"/>
        </w:rPr>
        <w:t>o</w:t>
      </w:r>
      <w:r w:rsidRPr="005B4B5D">
        <w:rPr>
          <w:rFonts w:ascii="Arial" w:eastAsia="Arial" w:hAnsi="Arial" w:cs="Arial"/>
          <w:sz w:val="14"/>
          <w:szCs w:val="14"/>
        </w:rPr>
        <w:t>r</w:t>
      </w:r>
      <w:r w:rsidRPr="005B4B5D">
        <w:rPr>
          <w:rFonts w:ascii="Arial" w:eastAsia="Arial" w:hAnsi="Arial" w:cs="Arial"/>
          <w:spacing w:val="1"/>
          <w:sz w:val="14"/>
          <w:szCs w:val="14"/>
        </w:rPr>
        <w:t xml:space="preserve"> </w:t>
      </w:r>
      <w:r w:rsidRPr="005B4B5D">
        <w:rPr>
          <w:rFonts w:ascii="Arial" w:eastAsia="Arial" w:hAnsi="Arial" w:cs="Arial"/>
          <w:sz w:val="14"/>
          <w:szCs w:val="14"/>
        </w:rPr>
        <w:t>t</w:t>
      </w:r>
      <w:r w:rsidRPr="005B4B5D">
        <w:rPr>
          <w:rFonts w:ascii="Arial" w:eastAsia="Arial" w:hAnsi="Arial" w:cs="Arial"/>
          <w:spacing w:val="-1"/>
          <w:sz w:val="14"/>
          <w:szCs w:val="14"/>
        </w:rPr>
        <w:t>h</w:t>
      </w:r>
      <w:r w:rsidRPr="005B4B5D">
        <w:rPr>
          <w:rFonts w:ascii="Arial" w:eastAsia="Arial" w:hAnsi="Arial" w:cs="Arial"/>
          <w:sz w:val="14"/>
          <w:szCs w:val="14"/>
        </w:rPr>
        <w:t>e sole</w:t>
      </w:r>
      <w:r w:rsidRPr="005B4B5D">
        <w:rPr>
          <w:rFonts w:ascii="Arial" w:eastAsia="Arial" w:hAnsi="Arial" w:cs="Arial"/>
          <w:spacing w:val="-2"/>
          <w:sz w:val="14"/>
          <w:szCs w:val="14"/>
        </w:rPr>
        <w:t xml:space="preserve"> </w:t>
      </w:r>
      <w:r w:rsidRPr="005B4B5D">
        <w:rPr>
          <w:rFonts w:ascii="Arial" w:eastAsia="Arial" w:hAnsi="Arial" w:cs="Arial"/>
          <w:spacing w:val="-1"/>
          <w:sz w:val="14"/>
          <w:szCs w:val="14"/>
        </w:rPr>
        <w:t>u</w:t>
      </w:r>
      <w:r w:rsidRPr="005B4B5D">
        <w:rPr>
          <w:rFonts w:ascii="Arial" w:eastAsia="Arial" w:hAnsi="Arial" w:cs="Arial"/>
          <w:spacing w:val="1"/>
          <w:sz w:val="14"/>
          <w:szCs w:val="14"/>
        </w:rPr>
        <w:t>s</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f t</w:t>
      </w:r>
      <w:r w:rsidRPr="005B4B5D">
        <w:rPr>
          <w:rFonts w:ascii="Arial" w:eastAsia="Arial" w:hAnsi="Arial" w:cs="Arial"/>
          <w:spacing w:val="-1"/>
          <w:sz w:val="14"/>
          <w:szCs w:val="14"/>
        </w:rPr>
        <w:t>h</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Client</w:t>
      </w:r>
      <w:r w:rsidRPr="005B4B5D">
        <w:rPr>
          <w:rFonts w:ascii="Arial" w:eastAsia="Arial" w:hAnsi="Arial" w:cs="Arial"/>
          <w:spacing w:val="1"/>
          <w:sz w:val="14"/>
          <w:szCs w:val="14"/>
        </w:rPr>
        <w:t xml:space="preserve"> </w:t>
      </w:r>
      <w:r w:rsidRPr="005B4B5D">
        <w:rPr>
          <w:rFonts w:ascii="Arial" w:eastAsia="Arial" w:hAnsi="Arial" w:cs="Arial"/>
          <w:sz w:val="14"/>
          <w:szCs w:val="14"/>
        </w:rPr>
        <w:t>and</w:t>
      </w:r>
      <w:r w:rsidRPr="005B4B5D">
        <w:rPr>
          <w:rFonts w:ascii="Arial" w:eastAsia="Arial" w:hAnsi="Arial" w:cs="Arial"/>
          <w:spacing w:val="-2"/>
          <w:sz w:val="14"/>
          <w:szCs w:val="14"/>
        </w:rPr>
        <w:t xml:space="preserve"> </w:t>
      </w:r>
      <w:r w:rsidRPr="005B4B5D">
        <w:rPr>
          <w:rFonts w:ascii="Arial" w:eastAsia="Arial" w:hAnsi="Arial" w:cs="Arial"/>
          <w:sz w:val="14"/>
          <w:szCs w:val="14"/>
        </w:rPr>
        <w:t>for a</w:t>
      </w:r>
      <w:r w:rsidRPr="005B4B5D">
        <w:rPr>
          <w:rFonts w:ascii="Arial" w:eastAsia="Arial" w:hAnsi="Arial" w:cs="Arial"/>
          <w:spacing w:val="-1"/>
          <w:sz w:val="14"/>
          <w:szCs w:val="14"/>
        </w:rPr>
        <w:t xml:space="preserve"> </w:t>
      </w:r>
      <w:r w:rsidRPr="005B4B5D">
        <w:rPr>
          <w:rFonts w:ascii="Arial" w:eastAsia="Arial" w:hAnsi="Arial" w:cs="Arial"/>
          <w:sz w:val="14"/>
          <w:szCs w:val="14"/>
        </w:rPr>
        <w:t>spec</w:t>
      </w:r>
      <w:r w:rsidRPr="005B4B5D">
        <w:rPr>
          <w:rFonts w:ascii="Arial" w:eastAsia="Arial" w:hAnsi="Arial" w:cs="Arial"/>
          <w:spacing w:val="-1"/>
          <w:sz w:val="14"/>
          <w:szCs w:val="14"/>
        </w:rPr>
        <w:t>i</w:t>
      </w:r>
      <w:r w:rsidRPr="005B4B5D">
        <w:rPr>
          <w:rFonts w:ascii="Arial" w:eastAsia="Arial" w:hAnsi="Arial" w:cs="Arial"/>
          <w:spacing w:val="1"/>
          <w:sz w:val="14"/>
          <w:szCs w:val="14"/>
        </w:rPr>
        <w:t>f</w:t>
      </w:r>
      <w:r w:rsidRPr="005B4B5D">
        <w:rPr>
          <w:rFonts w:ascii="Arial" w:eastAsia="Arial" w:hAnsi="Arial" w:cs="Arial"/>
          <w:sz w:val="14"/>
          <w:szCs w:val="14"/>
        </w:rPr>
        <w:t>ic</w:t>
      </w:r>
      <w:r w:rsidRPr="005B4B5D">
        <w:rPr>
          <w:rFonts w:ascii="Arial" w:eastAsia="Arial" w:hAnsi="Arial" w:cs="Arial"/>
          <w:spacing w:val="1"/>
          <w:sz w:val="14"/>
          <w:szCs w:val="14"/>
        </w:rPr>
        <w:t xml:space="preserve"> </w:t>
      </w:r>
      <w:r w:rsidRPr="005B4B5D">
        <w:rPr>
          <w:rFonts w:ascii="Arial" w:eastAsia="Arial" w:hAnsi="Arial" w:cs="Arial"/>
          <w:sz w:val="14"/>
          <w:szCs w:val="14"/>
        </w:rPr>
        <w:t>pu</w:t>
      </w:r>
      <w:r w:rsidRPr="005B4B5D">
        <w:rPr>
          <w:rFonts w:ascii="Arial" w:eastAsia="Arial" w:hAnsi="Arial" w:cs="Arial"/>
          <w:spacing w:val="-2"/>
          <w:sz w:val="14"/>
          <w:szCs w:val="14"/>
        </w:rPr>
        <w:t>r</w:t>
      </w:r>
      <w:r w:rsidRPr="005B4B5D">
        <w:rPr>
          <w:rFonts w:ascii="Arial" w:eastAsia="Arial" w:hAnsi="Arial" w:cs="Arial"/>
          <w:spacing w:val="-1"/>
          <w:sz w:val="14"/>
          <w:szCs w:val="14"/>
        </w:rPr>
        <w:t>p</w:t>
      </w:r>
      <w:r w:rsidRPr="005B4B5D">
        <w:rPr>
          <w:rFonts w:ascii="Arial" w:eastAsia="Arial" w:hAnsi="Arial" w:cs="Arial"/>
          <w:sz w:val="14"/>
          <w:szCs w:val="14"/>
        </w:rPr>
        <w:t>os</w:t>
      </w:r>
      <w:r w:rsidRPr="005B4B5D">
        <w:rPr>
          <w:rFonts w:ascii="Arial" w:eastAsia="Arial" w:hAnsi="Arial" w:cs="Arial"/>
          <w:spacing w:val="-1"/>
          <w:sz w:val="14"/>
          <w:szCs w:val="14"/>
        </w:rPr>
        <w:t>e</w:t>
      </w:r>
      <w:r w:rsidRPr="005B4B5D">
        <w:rPr>
          <w:rFonts w:ascii="Arial" w:eastAsia="Arial" w:hAnsi="Arial" w:cs="Arial"/>
          <w:sz w:val="14"/>
          <w:szCs w:val="14"/>
        </w:rPr>
        <w:t>, e</w:t>
      </w:r>
      <w:r w:rsidRPr="005B4B5D">
        <w:rPr>
          <w:rFonts w:ascii="Arial" w:eastAsia="Arial" w:hAnsi="Arial" w:cs="Arial"/>
          <w:spacing w:val="-1"/>
          <w:sz w:val="14"/>
          <w:szCs w:val="14"/>
        </w:rPr>
        <w:t>a</w:t>
      </w:r>
      <w:r w:rsidRPr="005B4B5D">
        <w:rPr>
          <w:rFonts w:ascii="Arial" w:eastAsia="Arial" w:hAnsi="Arial" w:cs="Arial"/>
          <w:sz w:val="14"/>
          <w:szCs w:val="14"/>
        </w:rPr>
        <w:t>ch</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a</w:t>
      </w:r>
      <w:r w:rsidRPr="005B4B5D">
        <w:rPr>
          <w:rFonts w:ascii="Arial" w:eastAsia="Arial" w:hAnsi="Arial" w:cs="Arial"/>
          <w:sz w:val="14"/>
          <w:szCs w:val="14"/>
        </w:rPr>
        <w:t>s e</w:t>
      </w:r>
      <w:r w:rsidRPr="005B4B5D">
        <w:rPr>
          <w:rFonts w:ascii="Arial" w:eastAsia="Arial" w:hAnsi="Arial" w:cs="Arial"/>
          <w:spacing w:val="-2"/>
          <w:sz w:val="14"/>
          <w:szCs w:val="14"/>
        </w:rPr>
        <w:t>x</w:t>
      </w:r>
      <w:r w:rsidRPr="005B4B5D">
        <w:rPr>
          <w:rFonts w:ascii="Arial" w:eastAsia="Arial" w:hAnsi="Arial" w:cs="Arial"/>
          <w:sz w:val="14"/>
          <w:szCs w:val="14"/>
        </w:rPr>
        <w:t>pressly</w:t>
      </w:r>
      <w:r w:rsidRPr="005B4B5D">
        <w:rPr>
          <w:rFonts w:ascii="Arial" w:eastAsia="Arial" w:hAnsi="Arial" w:cs="Arial"/>
          <w:spacing w:val="-1"/>
          <w:sz w:val="14"/>
          <w:szCs w:val="14"/>
        </w:rPr>
        <w:t xml:space="preserve"> </w:t>
      </w:r>
      <w:r w:rsidRPr="005B4B5D">
        <w:rPr>
          <w:rFonts w:ascii="Arial" w:eastAsia="Arial" w:hAnsi="Arial" w:cs="Arial"/>
          <w:sz w:val="14"/>
          <w:szCs w:val="14"/>
        </w:rPr>
        <w:t>st</w:t>
      </w:r>
      <w:r w:rsidRPr="005B4B5D">
        <w:rPr>
          <w:rFonts w:ascii="Arial" w:eastAsia="Arial" w:hAnsi="Arial" w:cs="Arial"/>
          <w:spacing w:val="-1"/>
          <w:sz w:val="14"/>
          <w:szCs w:val="14"/>
        </w:rPr>
        <w:t>a</w:t>
      </w:r>
      <w:r w:rsidRPr="005B4B5D">
        <w:rPr>
          <w:rFonts w:ascii="Arial" w:eastAsia="Arial" w:hAnsi="Arial" w:cs="Arial"/>
          <w:spacing w:val="1"/>
          <w:sz w:val="14"/>
          <w:szCs w:val="14"/>
        </w:rPr>
        <w:t>t</w:t>
      </w:r>
      <w:r w:rsidRPr="005B4B5D">
        <w:rPr>
          <w:rFonts w:ascii="Arial" w:eastAsia="Arial" w:hAnsi="Arial" w:cs="Arial"/>
          <w:sz w:val="14"/>
          <w:szCs w:val="14"/>
        </w:rPr>
        <w:t>ed</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i</w:t>
      </w:r>
      <w:r w:rsidRPr="005B4B5D">
        <w:rPr>
          <w:rFonts w:ascii="Arial" w:eastAsia="Arial" w:hAnsi="Arial" w:cs="Arial"/>
          <w:sz w:val="14"/>
          <w:szCs w:val="14"/>
        </w:rPr>
        <w:t>n</w:t>
      </w:r>
      <w:r w:rsidRPr="005B4B5D">
        <w:rPr>
          <w:rFonts w:ascii="Arial" w:eastAsia="Arial" w:hAnsi="Arial" w:cs="Arial"/>
          <w:spacing w:val="-1"/>
          <w:sz w:val="14"/>
          <w:szCs w:val="14"/>
        </w:rPr>
        <w:t xml:space="preserve"> </w:t>
      </w:r>
      <w:r w:rsidRPr="005B4B5D">
        <w:rPr>
          <w:rFonts w:ascii="Arial" w:eastAsia="Arial" w:hAnsi="Arial" w:cs="Arial"/>
          <w:sz w:val="14"/>
          <w:szCs w:val="14"/>
        </w:rPr>
        <w:t>the</w:t>
      </w:r>
      <w:r w:rsidRPr="005B4B5D">
        <w:rPr>
          <w:rFonts w:ascii="Arial" w:eastAsia="Arial" w:hAnsi="Arial" w:cs="Arial"/>
          <w:spacing w:val="-1"/>
          <w:sz w:val="14"/>
          <w:szCs w:val="14"/>
        </w:rPr>
        <w:t xml:space="preserve"> </w:t>
      </w:r>
      <w:r w:rsidRPr="005B4B5D">
        <w:rPr>
          <w:rFonts w:ascii="Arial" w:eastAsia="Arial" w:hAnsi="Arial" w:cs="Arial"/>
          <w:sz w:val="14"/>
          <w:szCs w:val="14"/>
        </w:rPr>
        <w:t>d</w:t>
      </w:r>
      <w:r w:rsidRPr="005B4B5D">
        <w:rPr>
          <w:rFonts w:ascii="Arial" w:eastAsia="Arial" w:hAnsi="Arial" w:cs="Arial"/>
          <w:spacing w:val="-1"/>
          <w:sz w:val="14"/>
          <w:szCs w:val="14"/>
        </w:rPr>
        <w:t>o</w:t>
      </w:r>
      <w:r w:rsidRPr="005B4B5D">
        <w:rPr>
          <w:rFonts w:ascii="Arial" w:eastAsia="Arial" w:hAnsi="Arial" w:cs="Arial"/>
          <w:spacing w:val="1"/>
          <w:sz w:val="14"/>
          <w:szCs w:val="14"/>
        </w:rPr>
        <w:t>c</w:t>
      </w:r>
      <w:r w:rsidRPr="005B4B5D">
        <w:rPr>
          <w:rFonts w:ascii="Arial" w:eastAsia="Arial" w:hAnsi="Arial" w:cs="Arial"/>
          <w:sz w:val="14"/>
          <w:szCs w:val="14"/>
        </w:rPr>
        <w:t>ume</w:t>
      </w:r>
      <w:r w:rsidRPr="005B4B5D">
        <w:rPr>
          <w:rFonts w:ascii="Arial" w:eastAsia="Arial" w:hAnsi="Arial" w:cs="Arial"/>
          <w:spacing w:val="-1"/>
          <w:sz w:val="14"/>
          <w:szCs w:val="14"/>
        </w:rPr>
        <w:t>n</w:t>
      </w:r>
      <w:r w:rsidRPr="005B4B5D">
        <w:rPr>
          <w:rFonts w:ascii="Arial" w:eastAsia="Arial" w:hAnsi="Arial" w:cs="Arial"/>
          <w:sz w:val="14"/>
          <w:szCs w:val="14"/>
        </w:rPr>
        <w:t>t.</w:t>
      </w:r>
      <w:r w:rsidRPr="005B4B5D">
        <w:rPr>
          <w:rFonts w:ascii="Arial" w:eastAsia="Arial" w:hAnsi="Arial" w:cs="Arial"/>
          <w:spacing w:val="1"/>
          <w:sz w:val="14"/>
          <w:szCs w:val="14"/>
        </w:rPr>
        <w:t xml:space="preserve"> </w:t>
      </w:r>
      <w:r w:rsidRPr="005B4B5D">
        <w:rPr>
          <w:rFonts w:ascii="Arial" w:eastAsia="Arial" w:hAnsi="Arial" w:cs="Arial"/>
          <w:sz w:val="14"/>
          <w:szCs w:val="14"/>
        </w:rPr>
        <w:t>No</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pacing w:val="1"/>
          <w:sz w:val="14"/>
          <w:szCs w:val="14"/>
        </w:rPr>
        <w:t>t</w:t>
      </w:r>
      <w:r w:rsidRPr="005B4B5D">
        <w:rPr>
          <w:rFonts w:ascii="Arial" w:eastAsia="Arial" w:hAnsi="Arial" w:cs="Arial"/>
          <w:sz w:val="14"/>
          <w:szCs w:val="14"/>
        </w:rPr>
        <w:t>her party</w:t>
      </w:r>
      <w:r w:rsidRPr="005B4B5D">
        <w:rPr>
          <w:rFonts w:ascii="Arial" w:eastAsia="Arial" w:hAnsi="Arial" w:cs="Arial"/>
          <w:spacing w:val="-1"/>
          <w:sz w:val="14"/>
          <w:szCs w:val="14"/>
        </w:rPr>
        <w:t xml:space="preserve"> </w:t>
      </w:r>
      <w:r w:rsidRPr="005B4B5D">
        <w:rPr>
          <w:rFonts w:ascii="Arial" w:eastAsia="Arial" w:hAnsi="Arial" w:cs="Arial"/>
          <w:sz w:val="14"/>
          <w:szCs w:val="14"/>
        </w:rPr>
        <w:t>should</w:t>
      </w:r>
      <w:r w:rsidRPr="005B4B5D">
        <w:rPr>
          <w:rFonts w:ascii="Arial" w:eastAsia="Arial" w:hAnsi="Arial" w:cs="Arial"/>
          <w:spacing w:val="-1"/>
          <w:sz w:val="14"/>
          <w:szCs w:val="14"/>
        </w:rPr>
        <w:t xml:space="preserve"> </w:t>
      </w:r>
      <w:r w:rsidRPr="005B4B5D">
        <w:rPr>
          <w:rFonts w:ascii="Arial" w:eastAsia="Arial" w:hAnsi="Arial" w:cs="Arial"/>
          <w:sz w:val="14"/>
          <w:szCs w:val="14"/>
        </w:rPr>
        <w:t>rely</w:t>
      </w:r>
      <w:r w:rsidRPr="005B4B5D">
        <w:rPr>
          <w:rFonts w:ascii="Arial" w:eastAsia="Arial" w:hAnsi="Arial" w:cs="Arial"/>
          <w:spacing w:val="-1"/>
          <w:sz w:val="14"/>
          <w:szCs w:val="14"/>
        </w:rPr>
        <w:t xml:space="preserve"> </w:t>
      </w:r>
      <w:r w:rsidRPr="005B4B5D">
        <w:rPr>
          <w:rFonts w:ascii="Arial" w:eastAsia="Arial" w:hAnsi="Arial" w:cs="Arial"/>
          <w:sz w:val="14"/>
          <w:szCs w:val="14"/>
        </w:rPr>
        <w:t>on</w:t>
      </w:r>
      <w:r w:rsidRPr="005B4B5D">
        <w:rPr>
          <w:rFonts w:ascii="Arial" w:eastAsia="Arial" w:hAnsi="Arial" w:cs="Arial"/>
          <w:spacing w:val="-1"/>
          <w:sz w:val="14"/>
          <w:szCs w:val="14"/>
        </w:rPr>
        <w:t xml:space="preserve"> </w:t>
      </w:r>
      <w:r w:rsidRPr="005B4B5D">
        <w:rPr>
          <w:rFonts w:ascii="Arial" w:eastAsia="Arial" w:hAnsi="Arial" w:cs="Arial"/>
          <w:sz w:val="14"/>
          <w:szCs w:val="14"/>
        </w:rPr>
        <w:t>th</w:t>
      </w:r>
      <w:r w:rsidRPr="005B4B5D">
        <w:rPr>
          <w:rFonts w:ascii="Arial" w:eastAsia="Arial" w:hAnsi="Arial" w:cs="Arial"/>
          <w:spacing w:val="-1"/>
          <w:sz w:val="14"/>
          <w:szCs w:val="14"/>
        </w:rPr>
        <w:t>i</w:t>
      </w:r>
      <w:r w:rsidRPr="005B4B5D">
        <w:rPr>
          <w:rFonts w:ascii="Arial" w:eastAsia="Arial" w:hAnsi="Arial" w:cs="Arial"/>
          <w:sz w:val="14"/>
          <w:szCs w:val="14"/>
        </w:rPr>
        <w:t>s d</w:t>
      </w:r>
      <w:r w:rsidRPr="005B4B5D">
        <w:rPr>
          <w:rFonts w:ascii="Arial" w:eastAsia="Arial" w:hAnsi="Arial" w:cs="Arial"/>
          <w:spacing w:val="-1"/>
          <w:sz w:val="14"/>
          <w:szCs w:val="14"/>
        </w:rPr>
        <w:t>o</w:t>
      </w:r>
      <w:r w:rsidRPr="005B4B5D">
        <w:rPr>
          <w:rFonts w:ascii="Arial" w:eastAsia="Arial" w:hAnsi="Arial" w:cs="Arial"/>
          <w:sz w:val="14"/>
          <w:szCs w:val="14"/>
        </w:rPr>
        <w:t>cument</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w</w:t>
      </w:r>
      <w:r w:rsidRPr="005B4B5D">
        <w:rPr>
          <w:rFonts w:ascii="Arial" w:eastAsia="Arial" w:hAnsi="Arial" w:cs="Arial"/>
          <w:sz w:val="14"/>
          <w:szCs w:val="14"/>
        </w:rPr>
        <w:t>ithout</w:t>
      </w:r>
      <w:r w:rsidRPr="005B4B5D">
        <w:rPr>
          <w:rFonts w:ascii="Arial" w:eastAsia="Arial" w:hAnsi="Arial" w:cs="Arial"/>
          <w:spacing w:val="-2"/>
          <w:sz w:val="14"/>
          <w:szCs w:val="14"/>
        </w:rPr>
        <w:t xml:space="preserve"> </w:t>
      </w:r>
      <w:r w:rsidRPr="005B4B5D">
        <w:rPr>
          <w:rFonts w:ascii="Arial" w:eastAsia="Arial" w:hAnsi="Arial" w:cs="Arial"/>
          <w:sz w:val="14"/>
          <w:szCs w:val="14"/>
        </w:rPr>
        <w:t>the</w:t>
      </w:r>
      <w:r w:rsidRPr="005B4B5D">
        <w:rPr>
          <w:rFonts w:ascii="Arial" w:eastAsia="Arial" w:hAnsi="Arial" w:cs="Arial"/>
          <w:spacing w:val="-1"/>
          <w:sz w:val="14"/>
          <w:szCs w:val="14"/>
        </w:rPr>
        <w:t xml:space="preserve"> </w:t>
      </w:r>
      <w:r w:rsidRPr="005B4B5D">
        <w:rPr>
          <w:rFonts w:ascii="Arial" w:eastAsia="Arial" w:hAnsi="Arial" w:cs="Arial"/>
          <w:sz w:val="14"/>
          <w:szCs w:val="14"/>
        </w:rPr>
        <w:t>prior</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w</w:t>
      </w:r>
      <w:r w:rsidRPr="005B4B5D">
        <w:rPr>
          <w:rFonts w:ascii="Arial" w:eastAsia="Arial" w:hAnsi="Arial" w:cs="Arial"/>
          <w:sz w:val="14"/>
          <w:szCs w:val="14"/>
        </w:rPr>
        <w:t>ritten</w:t>
      </w:r>
      <w:r w:rsidRPr="005B4B5D">
        <w:rPr>
          <w:rFonts w:ascii="Arial" w:eastAsia="Arial" w:hAnsi="Arial" w:cs="Arial"/>
          <w:spacing w:val="-1"/>
          <w:sz w:val="14"/>
          <w:szCs w:val="14"/>
        </w:rPr>
        <w:t xml:space="preserve"> </w:t>
      </w:r>
      <w:r w:rsidRPr="005B4B5D">
        <w:rPr>
          <w:rFonts w:ascii="Arial" w:eastAsia="Arial" w:hAnsi="Arial" w:cs="Arial"/>
          <w:sz w:val="14"/>
          <w:szCs w:val="14"/>
        </w:rPr>
        <w:t>co</w:t>
      </w:r>
      <w:r w:rsidRPr="005B4B5D">
        <w:rPr>
          <w:rFonts w:ascii="Arial" w:eastAsia="Arial" w:hAnsi="Arial" w:cs="Arial"/>
          <w:spacing w:val="-1"/>
          <w:sz w:val="14"/>
          <w:szCs w:val="14"/>
        </w:rPr>
        <w:t>n</w:t>
      </w:r>
      <w:r w:rsidRPr="005B4B5D">
        <w:rPr>
          <w:rFonts w:ascii="Arial" w:eastAsia="Arial" w:hAnsi="Arial" w:cs="Arial"/>
          <w:spacing w:val="1"/>
          <w:sz w:val="14"/>
          <w:szCs w:val="14"/>
        </w:rPr>
        <w:t>s</w:t>
      </w:r>
      <w:r w:rsidRPr="005B4B5D">
        <w:rPr>
          <w:rFonts w:ascii="Arial" w:eastAsia="Arial" w:hAnsi="Arial" w:cs="Arial"/>
          <w:sz w:val="14"/>
          <w:szCs w:val="14"/>
        </w:rPr>
        <w:t>e</w:t>
      </w:r>
      <w:r w:rsidRPr="005B4B5D">
        <w:rPr>
          <w:rFonts w:ascii="Arial" w:eastAsia="Arial" w:hAnsi="Arial" w:cs="Arial"/>
          <w:spacing w:val="-1"/>
          <w:sz w:val="14"/>
          <w:szCs w:val="14"/>
        </w:rPr>
        <w:t>n</w:t>
      </w:r>
      <w:r w:rsidRPr="005B4B5D">
        <w:rPr>
          <w:rFonts w:ascii="Arial" w:eastAsia="Arial" w:hAnsi="Arial" w:cs="Arial"/>
          <w:sz w:val="14"/>
          <w:szCs w:val="14"/>
        </w:rPr>
        <w:t>t</w:t>
      </w:r>
      <w:r w:rsidRPr="005B4B5D">
        <w:rPr>
          <w:rFonts w:ascii="Arial" w:eastAsia="Arial" w:hAnsi="Arial" w:cs="Arial"/>
          <w:spacing w:val="1"/>
          <w:sz w:val="14"/>
          <w:szCs w:val="14"/>
        </w:rPr>
        <w:t xml:space="preserve"> </w:t>
      </w:r>
      <w:r w:rsidRPr="005B4B5D">
        <w:rPr>
          <w:rFonts w:ascii="Arial" w:eastAsia="Arial" w:hAnsi="Arial" w:cs="Arial"/>
          <w:sz w:val="14"/>
          <w:szCs w:val="14"/>
        </w:rPr>
        <w:t>of</w:t>
      </w:r>
      <w:r w:rsidRPr="005B4B5D">
        <w:rPr>
          <w:rFonts w:ascii="Arial" w:eastAsia="Arial" w:hAnsi="Arial" w:cs="Arial"/>
          <w:spacing w:val="1"/>
          <w:sz w:val="14"/>
          <w:szCs w:val="14"/>
        </w:rPr>
        <w:t xml:space="preserve"> </w:t>
      </w:r>
      <w:r w:rsidRPr="005B4B5D">
        <w:rPr>
          <w:rFonts w:ascii="Arial" w:eastAsia="Arial" w:hAnsi="Arial" w:cs="Arial"/>
          <w:sz w:val="14"/>
          <w:szCs w:val="14"/>
        </w:rPr>
        <w:t>AEC</w:t>
      </w:r>
      <w:r w:rsidRPr="005B4B5D">
        <w:rPr>
          <w:rFonts w:ascii="Arial" w:eastAsia="Arial" w:hAnsi="Arial" w:cs="Arial"/>
          <w:spacing w:val="-1"/>
          <w:sz w:val="14"/>
          <w:szCs w:val="14"/>
        </w:rPr>
        <w:t>OM</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AECOM</w:t>
      </w:r>
      <w:r w:rsidRPr="005B4B5D">
        <w:rPr>
          <w:rFonts w:ascii="Arial" w:eastAsia="Arial" w:hAnsi="Arial" w:cs="Arial"/>
          <w:spacing w:val="-1"/>
          <w:sz w:val="14"/>
          <w:szCs w:val="14"/>
        </w:rPr>
        <w:t xml:space="preserve"> </w:t>
      </w:r>
      <w:r w:rsidRPr="005B4B5D">
        <w:rPr>
          <w:rFonts w:ascii="Arial" w:eastAsia="Arial" w:hAnsi="Arial" w:cs="Arial"/>
          <w:sz w:val="14"/>
          <w:szCs w:val="14"/>
        </w:rPr>
        <w:t>unde</w:t>
      </w:r>
      <w:r w:rsidRPr="005B4B5D">
        <w:rPr>
          <w:rFonts w:ascii="Arial" w:eastAsia="Arial" w:hAnsi="Arial" w:cs="Arial"/>
          <w:spacing w:val="-1"/>
          <w:sz w:val="14"/>
          <w:szCs w:val="14"/>
        </w:rPr>
        <w:t>r</w:t>
      </w:r>
      <w:r w:rsidRPr="005B4B5D">
        <w:rPr>
          <w:rFonts w:ascii="Arial" w:eastAsia="Arial" w:hAnsi="Arial" w:cs="Arial"/>
          <w:sz w:val="14"/>
          <w:szCs w:val="14"/>
        </w:rPr>
        <w:t>t</w:t>
      </w:r>
      <w:r w:rsidRPr="005B4B5D">
        <w:rPr>
          <w:rFonts w:ascii="Arial" w:eastAsia="Arial" w:hAnsi="Arial" w:cs="Arial"/>
          <w:spacing w:val="-1"/>
          <w:sz w:val="14"/>
          <w:szCs w:val="14"/>
        </w:rPr>
        <w:t>a</w:t>
      </w:r>
      <w:r w:rsidRPr="005B4B5D">
        <w:rPr>
          <w:rFonts w:ascii="Arial" w:eastAsia="Arial" w:hAnsi="Arial" w:cs="Arial"/>
          <w:sz w:val="14"/>
          <w:szCs w:val="14"/>
        </w:rPr>
        <w:t>kes</w:t>
      </w:r>
      <w:r w:rsidRPr="005B4B5D">
        <w:rPr>
          <w:rFonts w:ascii="Arial" w:eastAsia="Arial" w:hAnsi="Arial" w:cs="Arial"/>
          <w:spacing w:val="1"/>
          <w:sz w:val="14"/>
          <w:szCs w:val="14"/>
        </w:rPr>
        <w:t xml:space="preserve"> </w:t>
      </w:r>
      <w:r w:rsidRPr="005B4B5D">
        <w:rPr>
          <w:rFonts w:ascii="Arial" w:eastAsia="Arial" w:hAnsi="Arial" w:cs="Arial"/>
          <w:sz w:val="14"/>
          <w:szCs w:val="14"/>
        </w:rPr>
        <w:t>no</w:t>
      </w:r>
      <w:r w:rsidRPr="005B4B5D">
        <w:rPr>
          <w:rFonts w:ascii="Arial" w:eastAsia="Arial" w:hAnsi="Arial" w:cs="Arial"/>
          <w:spacing w:val="-1"/>
          <w:sz w:val="14"/>
          <w:szCs w:val="14"/>
        </w:rPr>
        <w:t xml:space="preserve"> </w:t>
      </w:r>
      <w:r w:rsidRPr="005B4B5D">
        <w:rPr>
          <w:rFonts w:ascii="Arial" w:eastAsia="Arial" w:hAnsi="Arial" w:cs="Arial"/>
          <w:sz w:val="14"/>
          <w:szCs w:val="14"/>
        </w:rPr>
        <w:t>d</w:t>
      </w:r>
      <w:r w:rsidRPr="005B4B5D">
        <w:rPr>
          <w:rFonts w:ascii="Arial" w:eastAsia="Arial" w:hAnsi="Arial" w:cs="Arial"/>
          <w:spacing w:val="-1"/>
          <w:sz w:val="14"/>
          <w:szCs w:val="14"/>
        </w:rPr>
        <w:t>u</w:t>
      </w:r>
      <w:r w:rsidRPr="005B4B5D">
        <w:rPr>
          <w:rFonts w:ascii="Arial" w:eastAsia="Arial" w:hAnsi="Arial" w:cs="Arial"/>
          <w:sz w:val="14"/>
          <w:szCs w:val="14"/>
        </w:rPr>
        <w:t>t</w:t>
      </w:r>
      <w:r w:rsidRPr="005B4B5D">
        <w:rPr>
          <w:rFonts w:ascii="Arial" w:eastAsia="Arial" w:hAnsi="Arial" w:cs="Arial"/>
          <w:spacing w:val="-2"/>
          <w:sz w:val="14"/>
          <w:szCs w:val="14"/>
        </w:rPr>
        <w:t>y</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nor accepts</w:t>
      </w:r>
      <w:r w:rsidRPr="005B4B5D">
        <w:rPr>
          <w:rFonts w:ascii="Arial" w:eastAsia="Arial" w:hAnsi="Arial" w:cs="Arial"/>
          <w:spacing w:val="1"/>
          <w:sz w:val="14"/>
          <w:szCs w:val="14"/>
        </w:rPr>
        <w:t xml:space="preserve"> </w:t>
      </w:r>
      <w:r w:rsidRPr="005B4B5D">
        <w:rPr>
          <w:rFonts w:ascii="Arial" w:eastAsia="Arial" w:hAnsi="Arial" w:cs="Arial"/>
          <w:sz w:val="14"/>
          <w:szCs w:val="14"/>
        </w:rPr>
        <w:t>any</w:t>
      </w:r>
      <w:r w:rsidRPr="005B4B5D">
        <w:rPr>
          <w:rFonts w:ascii="Arial" w:eastAsia="Arial" w:hAnsi="Arial" w:cs="Arial"/>
          <w:spacing w:val="-1"/>
          <w:sz w:val="14"/>
          <w:szCs w:val="14"/>
        </w:rPr>
        <w:t xml:space="preserve"> </w:t>
      </w:r>
      <w:r w:rsidRPr="005B4B5D">
        <w:rPr>
          <w:rFonts w:ascii="Arial" w:eastAsia="Arial" w:hAnsi="Arial" w:cs="Arial"/>
          <w:sz w:val="14"/>
          <w:szCs w:val="14"/>
        </w:rPr>
        <w:t>resp</w:t>
      </w:r>
      <w:r w:rsidRPr="005B4B5D">
        <w:rPr>
          <w:rFonts w:ascii="Arial" w:eastAsia="Arial" w:hAnsi="Arial" w:cs="Arial"/>
          <w:spacing w:val="-1"/>
          <w:sz w:val="14"/>
          <w:szCs w:val="14"/>
        </w:rPr>
        <w:t>o</w:t>
      </w:r>
      <w:r w:rsidRPr="005B4B5D">
        <w:rPr>
          <w:rFonts w:ascii="Arial" w:eastAsia="Arial" w:hAnsi="Arial" w:cs="Arial"/>
          <w:spacing w:val="-2"/>
          <w:sz w:val="14"/>
          <w:szCs w:val="14"/>
        </w:rPr>
        <w:t>n</w:t>
      </w:r>
      <w:r w:rsidRPr="005B4B5D">
        <w:rPr>
          <w:rFonts w:ascii="Arial" w:eastAsia="Arial" w:hAnsi="Arial" w:cs="Arial"/>
          <w:sz w:val="14"/>
          <w:szCs w:val="14"/>
        </w:rPr>
        <w:t>s</w:t>
      </w:r>
      <w:r w:rsidRPr="005B4B5D">
        <w:rPr>
          <w:rFonts w:ascii="Arial" w:eastAsia="Arial" w:hAnsi="Arial" w:cs="Arial"/>
          <w:spacing w:val="-1"/>
          <w:sz w:val="14"/>
          <w:szCs w:val="14"/>
        </w:rPr>
        <w:t>i</w:t>
      </w:r>
      <w:r w:rsidRPr="005B4B5D">
        <w:rPr>
          <w:rFonts w:ascii="Arial" w:eastAsia="Arial" w:hAnsi="Arial" w:cs="Arial"/>
          <w:sz w:val="14"/>
          <w:szCs w:val="14"/>
        </w:rPr>
        <w:t>bilit</w:t>
      </w:r>
      <w:r w:rsidRPr="005B4B5D">
        <w:rPr>
          <w:rFonts w:ascii="Arial" w:eastAsia="Arial" w:hAnsi="Arial" w:cs="Arial"/>
          <w:spacing w:val="-2"/>
          <w:sz w:val="14"/>
          <w:szCs w:val="14"/>
        </w:rPr>
        <w:t>y</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to</w:t>
      </w:r>
      <w:r w:rsidRPr="005B4B5D">
        <w:rPr>
          <w:rFonts w:ascii="Arial" w:eastAsia="Arial" w:hAnsi="Arial" w:cs="Arial"/>
          <w:spacing w:val="-1"/>
          <w:sz w:val="14"/>
          <w:szCs w:val="14"/>
        </w:rPr>
        <w:t xml:space="preserve"> </w:t>
      </w:r>
      <w:r w:rsidRPr="005B4B5D">
        <w:rPr>
          <w:rFonts w:ascii="Arial" w:eastAsia="Arial" w:hAnsi="Arial" w:cs="Arial"/>
          <w:sz w:val="14"/>
          <w:szCs w:val="14"/>
        </w:rPr>
        <w:t>any third</w:t>
      </w:r>
      <w:r w:rsidRPr="005B4B5D">
        <w:rPr>
          <w:rFonts w:ascii="Arial" w:eastAsia="Arial" w:hAnsi="Arial" w:cs="Arial"/>
          <w:spacing w:val="-1"/>
          <w:sz w:val="14"/>
          <w:szCs w:val="14"/>
        </w:rPr>
        <w:t xml:space="preserve"> </w:t>
      </w:r>
      <w:r w:rsidRPr="005B4B5D">
        <w:rPr>
          <w:rFonts w:ascii="Arial" w:eastAsia="Arial" w:hAnsi="Arial" w:cs="Arial"/>
          <w:sz w:val="14"/>
          <w:szCs w:val="14"/>
        </w:rPr>
        <w:t>pa</w:t>
      </w:r>
      <w:r w:rsidRPr="005B4B5D">
        <w:rPr>
          <w:rFonts w:ascii="Arial" w:eastAsia="Arial" w:hAnsi="Arial" w:cs="Arial"/>
          <w:spacing w:val="-1"/>
          <w:sz w:val="14"/>
          <w:szCs w:val="14"/>
        </w:rPr>
        <w:t>r</w:t>
      </w:r>
      <w:r w:rsidRPr="005B4B5D">
        <w:rPr>
          <w:rFonts w:ascii="Arial" w:eastAsia="Arial" w:hAnsi="Arial" w:cs="Arial"/>
          <w:sz w:val="14"/>
          <w:szCs w:val="14"/>
        </w:rPr>
        <w:t>ty</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w</w:t>
      </w:r>
      <w:r w:rsidRPr="005B4B5D">
        <w:rPr>
          <w:rFonts w:ascii="Arial" w:eastAsia="Arial" w:hAnsi="Arial" w:cs="Arial"/>
          <w:sz w:val="14"/>
          <w:szCs w:val="14"/>
        </w:rPr>
        <w:t>ho</w:t>
      </w:r>
      <w:r w:rsidRPr="005B4B5D">
        <w:rPr>
          <w:rFonts w:ascii="Arial" w:eastAsia="Arial" w:hAnsi="Arial" w:cs="Arial"/>
          <w:spacing w:val="1"/>
          <w:sz w:val="14"/>
          <w:szCs w:val="14"/>
        </w:rPr>
        <w:t xml:space="preserve"> </w:t>
      </w:r>
      <w:r w:rsidRPr="005B4B5D">
        <w:rPr>
          <w:rFonts w:ascii="Arial" w:eastAsia="Arial" w:hAnsi="Arial" w:cs="Arial"/>
          <w:sz w:val="14"/>
          <w:szCs w:val="14"/>
        </w:rPr>
        <w:t>m</w:t>
      </w:r>
      <w:r w:rsidRPr="005B4B5D">
        <w:rPr>
          <w:rFonts w:ascii="Arial" w:eastAsia="Arial" w:hAnsi="Arial" w:cs="Arial"/>
          <w:spacing w:val="1"/>
          <w:sz w:val="14"/>
          <w:szCs w:val="14"/>
        </w:rPr>
        <w:t>a</w:t>
      </w:r>
      <w:r w:rsidRPr="005B4B5D">
        <w:rPr>
          <w:rFonts w:ascii="Arial" w:eastAsia="Arial" w:hAnsi="Arial" w:cs="Arial"/>
          <w:sz w:val="14"/>
          <w:szCs w:val="14"/>
        </w:rPr>
        <w:t>y</w:t>
      </w:r>
      <w:r w:rsidRPr="005B4B5D">
        <w:rPr>
          <w:rFonts w:ascii="Arial" w:eastAsia="Arial" w:hAnsi="Arial" w:cs="Arial"/>
          <w:spacing w:val="1"/>
          <w:sz w:val="14"/>
          <w:szCs w:val="14"/>
        </w:rPr>
        <w:t xml:space="preserve"> </w:t>
      </w:r>
      <w:r w:rsidRPr="005B4B5D">
        <w:rPr>
          <w:rFonts w:ascii="Arial" w:eastAsia="Arial" w:hAnsi="Arial" w:cs="Arial"/>
          <w:sz w:val="14"/>
          <w:szCs w:val="14"/>
        </w:rPr>
        <w:t>rely</w:t>
      </w:r>
      <w:r w:rsidRPr="005B4B5D">
        <w:rPr>
          <w:rFonts w:ascii="Arial" w:eastAsia="Arial" w:hAnsi="Arial" w:cs="Arial"/>
          <w:spacing w:val="-1"/>
          <w:sz w:val="14"/>
          <w:szCs w:val="14"/>
        </w:rPr>
        <w:t xml:space="preserve"> </w:t>
      </w:r>
      <w:r w:rsidRPr="005B4B5D">
        <w:rPr>
          <w:rFonts w:ascii="Arial" w:eastAsia="Arial" w:hAnsi="Arial" w:cs="Arial"/>
          <w:sz w:val="14"/>
          <w:szCs w:val="14"/>
        </w:rPr>
        <w:t>upon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r</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u</w:t>
      </w:r>
      <w:r w:rsidRPr="005B4B5D">
        <w:rPr>
          <w:rFonts w:ascii="Arial" w:eastAsia="Arial" w:hAnsi="Arial" w:cs="Arial"/>
          <w:spacing w:val="1"/>
          <w:sz w:val="14"/>
          <w:szCs w:val="14"/>
        </w:rPr>
        <w:t>s</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t</w:t>
      </w:r>
      <w:r w:rsidRPr="005B4B5D">
        <w:rPr>
          <w:rFonts w:ascii="Arial" w:eastAsia="Arial" w:hAnsi="Arial" w:cs="Arial"/>
          <w:spacing w:val="-1"/>
          <w:sz w:val="14"/>
          <w:szCs w:val="14"/>
        </w:rPr>
        <w:t>h</w:t>
      </w:r>
      <w:r w:rsidRPr="005B4B5D">
        <w:rPr>
          <w:rFonts w:ascii="Arial" w:eastAsia="Arial" w:hAnsi="Arial" w:cs="Arial"/>
          <w:sz w:val="14"/>
          <w:szCs w:val="14"/>
        </w:rPr>
        <w:t>is</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d</w:t>
      </w:r>
      <w:r w:rsidRPr="005B4B5D">
        <w:rPr>
          <w:rFonts w:ascii="Arial" w:eastAsia="Arial" w:hAnsi="Arial" w:cs="Arial"/>
          <w:sz w:val="14"/>
          <w:szCs w:val="14"/>
        </w:rPr>
        <w:t>ocume</w:t>
      </w:r>
      <w:r w:rsidRPr="005B4B5D">
        <w:rPr>
          <w:rFonts w:ascii="Arial" w:eastAsia="Arial" w:hAnsi="Arial" w:cs="Arial"/>
          <w:spacing w:val="-1"/>
          <w:sz w:val="14"/>
          <w:szCs w:val="14"/>
        </w:rPr>
        <w:t>nt</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Th</w:t>
      </w:r>
      <w:r w:rsidRPr="005B4B5D">
        <w:rPr>
          <w:rFonts w:ascii="Arial" w:eastAsia="Arial" w:hAnsi="Arial" w:cs="Arial"/>
          <w:spacing w:val="-1"/>
          <w:sz w:val="14"/>
          <w:szCs w:val="14"/>
        </w:rPr>
        <w:t>i</w:t>
      </w:r>
      <w:r w:rsidRPr="005B4B5D">
        <w:rPr>
          <w:rFonts w:ascii="Arial" w:eastAsia="Arial" w:hAnsi="Arial" w:cs="Arial"/>
          <w:sz w:val="14"/>
          <w:szCs w:val="14"/>
        </w:rPr>
        <w:t>s</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d</w:t>
      </w:r>
      <w:r w:rsidRPr="005B4B5D">
        <w:rPr>
          <w:rFonts w:ascii="Arial" w:eastAsia="Arial" w:hAnsi="Arial" w:cs="Arial"/>
          <w:sz w:val="14"/>
          <w:szCs w:val="14"/>
        </w:rPr>
        <w:t>ocume</w:t>
      </w:r>
      <w:r w:rsidRPr="005B4B5D">
        <w:rPr>
          <w:rFonts w:ascii="Arial" w:eastAsia="Arial" w:hAnsi="Arial" w:cs="Arial"/>
          <w:spacing w:val="-1"/>
          <w:sz w:val="14"/>
          <w:szCs w:val="14"/>
        </w:rPr>
        <w:t>n</w:t>
      </w:r>
      <w:r w:rsidRPr="005B4B5D">
        <w:rPr>
          <w:rFonts w:ascii="Arial" w:eastAsia="Arial" w:hAnsi="Arial" w:cs="Arial"/>
          <w:sz w:val="14"/>
          <w:szCs w:val="14"/>
        </w:rPr>
        <w:t>t</w:t>
      </w:r>
      <w:r w:rsidRPr="005B4B5D">
        <w:rPr>
          <w:rFonts w:ascii="Arial" w:eastAsia="Arial" w:hAnsi="Arial" w:cs="Arial"/>
          <w:spacing w:val="1"/>
          <w:sz w:val="14"/>
          <w:szCs w:val="14"/>
        </w:rPr>
        <w:t xml:space="preserve"> </w:t>
      </w:r>
      <w:r w:rsidRPr="005B4B5D">
        <w:rPr>
          <w:rFonts w:ascii="Arial" w:eastAsia="Arial" w:hAnsi="Arial" w:cs="Arial"/>
          <w:sz w:val="14"/>
          <w:szCs w:val="14"/>
        </w:rPr>
        <w:t>h</w:t>
      </w:r>
      <w:r w:rsidRPr="005B4B5D">
        <w:rPr>
          <w:rFonts w:ascii="Arial" w:eastAsia="Arial" w:hAnsi="Arial" w:cs="Arial"/>
          <w:spacing w:val="-1"/>
          <w:sz w:val="14"/>
          <w:szCs w:val="14"/>
        </w:rPr>
        <w:t>a</w:t>
      </w:r>
      <w:r w:rsidRPr="005B4B5D">
        <w:rPr>
          <w:rFonts w:ascii="Arial" w:eastAsia="Arial" w:hAnsi="Arial" w:cs="Arial"/>
          <w:sz w:val="14"/>
          <w:szCs w:val="14"/>
        </w:rPr>
        <w:t>s</w:t>
      </w:r>
      <w:r w:rsidRPr="005B4B5D">
        <w:rPr>
          <w:rFonts w:ascii="Arial" w:eastAsia="Arial" w:hAnsi="Arial" w:cs="Arial"/>
          <w:spacing w:val="1"/>
          <w:sz w:val="14"/>
          <w:szCs w:val="14"/>
        </w:rPr>
        <w:t xml:space="preserve"> </w:t>
      </w:r>
      <w:r w:rsidRPr="005B4B5D">
        <w:rPr>
          <w:rFonts w:ascii="Arial" w:eastAsia="Arial" w:hAnsi="Arial" w:cs="Arial"/>
          <w:sz w:val="14"/>
          <w:szCs w:val="14"/>
        </w:rPr>
        <w:t>been</w:t>
      </w:r>
      <w:r w:rsidRPr="005B4B5D">
        <w:rPr>
          <w:rFonts w:ascii="Arial" w:eastAsia="Arial" w:hAnsi="Arial" w:cs="Arial"/>
          <w:spacing w:val="-2"/>
          <w:sz w:val="14"/>
          <w:szCs w:val="14"/>
        </w:rPr>
        <w:t xml:space="preserve"> </w:t>
      </w:r>
      <w:r w:rsidRPr="005B4B5D">
        <w:rPr>
          <w:rFonts w:ascii="Arial" w:eastAsia="Arial" w:hAnsi="Arial" w:cs="Arial"/>
          <w:sz w:val="14"/>
          <w:szCs w:val="14"/>
        </w:rPr>
        <w:t>prepared</w:t>
      </w:r>
      <w:r w:rsidRPr="005B4B5D">
        <w:rPr>
          <w:rFonts w:ascii="Arial" w:eastAsia="Arial" w:hAnsi="Arial" w:cs="Arial"/>
          <w:spacing w:val="-1"/>
          <w:sz w:val="14"/>
          <w:szCs w:val="14"/>
        </w:rPr>
        <w:t xml:space="preserve"> </w:t>
      </w:r>
      <w:r w:rsidRPr="005B4B5D">
        <w:rPr>
          <w:rFonts w:ascii="Arial" w:eastAsia="Arial" w:hAnsi="Arial" w:cs="Arial"/>
          <w:sz w:val="14"/>
          <w:szCs w:val="14"/>
        </w:rPr>
        <w:t>b</w:t>
      </w:r>
      <w:r w:rsidRPr="005B4B5D">
        <w:rPr>
          <w:rFonts w:ascii="Arial" w:eastAsia="Arial" w:hAnsi="Arial" w:cs="Arial"/>
          <w:spacing w:val="-1"/>
          <w:sz w:val="14"/>
          <w:szCs w:val="14"/>
        </w:rPr>
        <w:t>a</w:t>
      </w:r>
      <w:r w:rsidRPr="005B4B5D">
        <w:rPr>
          <w:rFonts w:ascii="Arial" w:eastAsia="Arial" w:hAnsi="Arial" w:cs="Arial"/>
          <w:sz w:val="14"/>
          <w:szCs w:val="14"/>
        </w:rPr>
        <w:t>sed</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n</w:t>
      </w:r>
      <w:r w:rsidRPr="005B4B5D">
        <w:rPr>
          <w:rFonts w:ascii="Arial" w:eastAsia="Arial" w:hAnsi="Arial" w:cs="Arial"/>
          <w:spacing w:val="-1"/>
          <w:sz w:val="14"/>
          <w:szCs w:val="14"/>
        </w:rPr>
        <w:t xml:space="preserve"> </w:t>
      </w:r>
      <w:r w:rsidRPr="005B4B5D">
        <w:rPr>
          <w:rFonts w:ascii="Arial" w:eastAsia="Arial" w:hAnsi="Arial" w:cs="Arial"/>
          <w:sz w:val="14"/>
          <w:szCs w:val="14"/>
        </w:rPr>
        <w:t>the</w:t>
      </w:r>
      <w:r w:rsidRPr="005B4B5D">
        <w:rPr>
          <w:rFonts w:ascii="Arial" w:eastAsia="Arial" w:hAnsi="Arial" w:cs="Arial"/>
          <w:spacing w:val="1"/>
          <w:sz w:val="14"/>
          <w:szCs w:val="14"/>
        </w:rPr>
        <w:t xml:space="preserve"> </w:t>
      </w:r>
      <w:r w:rsidRPr="005B4B5D">
        <w:rPr>
          <w:rFonts w:ascii="Arial" w:eastAsia="Arial" w:hAnsi="Arial" w:cs="Arial"/>
          <w:sz w:val="14"/>
          <w:szCs w:val="14"/>
        </w:rPr>
        <w:t>Cli</w:t>
      </w:r>
      <w:r w:rsidRPr="005B4B5D">
        <w:rPr>
          <w:rFonts w:ascii="Arial" w:eastAsia="Arial" w:hAnsi="Arial" w:cs="Arial"/>
          <w:spacing w:val="-1"/>
          <w:sz w:val="14"/>
          <w:szCs w:val="14"/>
        </w:rPr>
        <w:t>e</w:t>
      </w:r>
      <w:r w:rsidRPr="005B4B5D">
        <w:rPr>
          <w:rFonts w:ascii="Arial" w:eastAsia="Arial" w:hAnsi="Arial" w:cs="Arial"/>
          <w:sz w:val="14"/>
          <w:szCs w:val="14"/>
        </w:rPr>
        <w:t>nt</w:t>
      </w:r>
      <w:r w:rsidRPr="005B4B5D">
        <w:rPr>
          <w:rFonts w:ascii="Arial" w:eastAsia="Arial" w:hAnsi="Arial" w:cs="Arial"/>
          <w:spacing w:val="-1"/>
          <w:sz w:val="14"/>
          <w:szCs w:val="14"/>
        </w:rPr>
        <w:t>’</w:t>
      </w:r>
      <w:r w:rsidRPr="005B4B5D">
        <w:rPr>
          <w:rFonts w:ascii="Arial" w:eastAsia="Arial" w:hAnsi="Arial" w:cs="Arial"/>
          <w:sz w:val="14"/>
          <w:szCs w:val="14"/>
        </w:rPr>
        <w:t>s descri</w:t>
      </w:r>
      <w:r w:rsidRPr="005B4B5D">
        <w:rPr>
          <w:rFonts w:ascii="Arial" w:eastAsia="Arial" w:hAnsi="Arial" w:cs="Arial"/>
          <w:spacing w:val="-1"/>
          <w:sz w:val="14"/>
          <w:szCs w:val="14"/>
        </w:rPr>
        <w:t>p</w:t>
      </w:r>
      <w:r w:rsidRPr="005B4B5D">
        <w:rPr>
          <w:rFonts w:ascii="Arial" w:eastAsia="Arial" w:hAnsi="Arial" w:cs="Arial"/>
          <w:sz w:val="14"/>
          <w:szCs w:val="14"/>
        </w:rPr>
        <w:t>tion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f</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it</w:t>
      </w:r>
      <w:r w:rsidRPr="005B4B5D">
        <w:rPr>
          <w:rFonts w:ascii="Arial" w:eastAsia="Arial" w:hAnsi="Arial" w:cs="Arial"/>
          <w:sz w:val="14"/>
          <w:szCs w:val="14"/>
        </w:rPr>
        <w:t>s</w:t>
      </w:r>
      <w:r w:rsidRPr="005B4B5D">
        <w:rPr>
          <w:rFonts w:ascii="Arial" w:eastAsia="Arial" w:hAnsi="Arial" w:cs="Arial"/>
          <w:spacing w:val="1"/>
          <w:sz w:val="14"/>
          <w:szCs w:val="14"/>
        </w:rPr>
        <w:t xml:space="preserve"> </w:t>
      </w:r>
      <w:r w:rsidRPr="005B4B5D">
        <w:rPr>
          <w:rFonts w:ascii="Arial" w:eastAsia="Arial" w:hAnsi="Arial" w:cs="Arial"/>
          <w:sz w:val="14"/>
          <w:szCs w:val="14"/>
        </w:rPr>
        <w:t>r</w:t>
      </w:r>
      <w:r w:rsidRPr="005B4B5D">
        <w:rPr>
          <w:rFonts w:ascii="Arial" w:eastAsia="Arial" w:hAnsi="Arial" w:cs="Arial"/>
          <w:spacing w:val="-3"/>
          <w:sz w:val="14"/>
          <w:szCs w:val="14"/>
        </w:rPr>
        <w:t>e</w:t>
      </w:r>
      <w:r w:rsidRPr="005B4B5D">
        <w:rPr>
          <w:rFonts w:ascii="Arial" w:eastAsia="Arial" w:hAnsi="Arial" w:cs="Arial"/>
          <w:sz w:val="14"/>
          <w:szCs w:val="14"/>
        </w:rPr>
        <w:t>quirem</w:t>
      </w:r>
      <w:r w:rsidRPr="005B4B5D">
        <w:rPr>
          <w:rFonts w:ascii="Arial" w:eastAsia="Arial" w:hAnsi="Arial" w:cs="Arial"/>
          <w:spacing w:val="-1"/>
          <w:sz w:val="14"/>
          <w:szCs w:val="14"/>
        </w:rPr>
        <w:t>e</w:t>
      </w:r>
      <w:r w:rsidRPr="005B4B5D">
        <w:rPr>
          <w:rFonts w:ascii="Arial" w:eastAsia="Arial" w:hAnsi="Arial" w:cs="Arial"/>
          <w:sz w:val="14"/>
          <w:szCs w:val="14"/>
        </w:rPr>
        <w:t>nts</w:t>
      </w:r>
      <w:r w:rsidRPr="005B4B5D">
        <w:rPr>
          <w:rFonts w:ascii="Arial" w:eastAsia="Arial" w:hAnsi="Arial" w:cs="Arial"/>
          <w:spacing w:val="1"/>
          <w:sz w:val="14"/>
          <w:szCs w:val="14"/>
        </w:rPr>
        <w:t xml:space="preserve"> </w:t>
      </w:r>
      <w:r w:rsidRPr="005B4B5D">
        <w:rPr>
          <w:rFonts w:ascii="Arial" w:eastAsia="Arial" w:hAnsi="Arial" w:cs="Arial"/>
          <w:sz w:val="14"/>
          <w:szCs w:val="14"/>
        </w:rPr>
        <w:t>and AECOM’s</w:t>
      </w:r>
      <w:r w:rsidRPr="005B4B5D">
        <w:rPr>
          <w:rFonts w:ascii="Arial" w:eastAsia="Arial" w:hAnsi="Arial" w:cs="Arial"/>
          <w:spacing w:val="1"/>
          <w:sz w:val="14"/>
          <w:szCs w:val="14"/>
        </w:rPr>
        <w:t xml:space="preserve"> </w:t>
      </w:r>
      <w:r w:rsidRPr="005B4B5D">
        <w:rPr>
          <w:rFonts w:ascii="Arial" w:eastAsia="Arial" w:hAnsi="Arial" w:cs="Arial"/>
          <w:sz w:val="14"/>
          <w:szCs w:val="14"/>
        </w:rPr>
        <w:t>e</w:t>
      </w:r>
      <w:r w:rsidRPr="005B4B5D">
        <w:rPr>
          <w:rFonts w:ascii="Arial" w:eastAsia="Arial" w:hAnsi="Arial" w:cs="Arial"/>
          <w:spacing w:val="-2"/>
          <w:sz w:val="14"/>
          <w:szCs w:val="14"/>
        </w:rPr>
        <w:t>x</w:t>
      </w:r>
      <w:r w:rsidRPr="005B4B5D">
        <w:rPr>
          <w:rFonts w:ascii="Arial" w:eastAsia="Arial" w:hAnsi="Arial" w:cs="Arial"/>
          <w:sz w:val="14"/>
          <w:szCs w:val="14"/>
        </w:rPr>
        <w:t>perience,</w:t>
      </w:r>
      <w:r w:rsidRPr="005B4B5D">
        <w:rPr>
          <w:rFonts w:ascii="Arial" w:eastAsia="Arial" w:hAnsi="Arial" w:cs="Arial"/>
          <w:spacing w:val="1"/>
          <w:sz w:val="14"/>
          <w:szCs w:val="14"/>
        </w:rPr>
        <w:t xml:space="preserve"> </w:t>
      </w:r>
      <w:r w:rsidRPr="005B4B5D">
        <w:rPr>
          <w:rFonts w:ascii="Arial" w:eastAsia="Arial" w:hAnsi="Arial" w:cs="Arial"/>
          <w:sz w:val="14"/>
          <w:szCs w:val="14"/>
        </w:rPr>
        <w:t>ha</w:t>
      </w:r>
      <w:r w:rsidRPr="005B4B5D">
        <w:rPr>
          <w:rFonts w:ascii="Arial" w:eastAsia="Arial" w:hAnsi="Arial" w:cs="Arial"/>
          <w:spacing w:val="-2"/>
          <w:sz w:val="14"/>
          <w:szCs w:val="14"/>
        </w:rPr>
        <w:t>v</w:t>
      </w:r>
      <w:r w:rsidRPr="005B4B5D">
        <w:rPr>
          <w:rFonts w:ascii="Arial" w:eastAsia="Arial" w:hAnsi="Arial" w:cs="Arial"/>
          <w:sz w:val="14"/>
          <w:szCs w:val="14"/>
        </w:rPr>
        <w:t>ing</w:t>
      </w:r>
      <w:r w:rsidRPr="005B4B5D">
        <w:rPr>
          <w:rFonts w:ascii="Arial" w:eastAsia="Arial" w:hAnsi="Arial" w:cs="Arial"/>
          <w:spacing w:val="1"/>
          <w:sz w:val="14"/>
          <w:szCs w:val="14"/>
        </w:rPr>
        <w:t xml:space="preserve"> </w:t>
      </w:r>
      <w:r w:rsidRPr="005B4B5D">
        <w:rPr>
          <w:rFonts w:ascii="Arial" w:eastAsia="Arial" w:hAnsi="Arial" w:cs="Arial"/>
          <w:sz w:val="14"/>
          <w:szCs w:val="14"/>
        </w:rPr>
        <w:t>rega</w:t>
      </w:r>
      <w:r w:rsidRPr="005B4B5D">
        <w:rPr>
          <w:rFonts w:ascii="Arial" w:eastAsia="Arial" w:hAnsi="Arial" w:cs="Arial"/>
          <w:spacing w:val="-1"/>
          <w:sz w:val="14"/>
          <w:szCs w:val="14"/>
        </w:rPr>
        <w:t>r</w:t>
      </w:r>
      <w:r w:rsidRPr="005B4B5D">
        <w:rPr>
          <w:rFonts w:ascii="Arial" w:eastAsia="Arial" w:hAnsi="Arial" w:cs="Arial"/>
          <w:sz w:val="14"/>
          <w:szCs w:val="14"/>
        </w:rPr>
        <w:t>d</w:t>
      </w:r>
      <w:r w:rsidRPr="005B4B5D">
        <w:rPr>
          <w:rFonts w:ascii="Arial" w:eastAsia="Arial" w:hAnsi="Arial" w:cs="Arial"/>
          <w:spacing w:val="-1"/>
          <w:sz w:val="14"/>
          <w:szCs w:val="14"/>
        </w:rPr>
        <w:t xml:space="preserve"> </w:t>
      </w:r>
      <w:r w:rsidRPr="005B4B5D">
        <w:rPr>
          <w:rFonts w:ascii="Arial" w:eastAsia="Arial" w:hAnsi="Arial" w:cs="Arial"/>
          <w:sz w:val="14"/>
          <w:szCs w:val="14"/>
        </w:rPr>
        <w:t>to</w:t>
      </w:r>
      <w:r w:rsidRPr="005B4B5D">
        <w:rPr>
          <w:rFonts w:ascii="Arial" w:eastAsia="Arial" w:hAnsi="Arial" w:cs="Arial"/>
          <w:spacing w:val="1"/>
          <w:sz w:val="14"/>
          <w:szCs w:val="14"/>
        </w:rPr>
        <w:t xml:space="preserve"> </w:t>
      </w:r>
      <w:r w:rsidRPr="005B4B5D">
        <w:rPr>
          <w:rFonts w:ascii="Arial" w:eastAsia="Arial" w:hAnsi="Arial" w:cs="Arial"/>
          <w:sz w:val="14"/>
          <w:szCs w:val="14"/>
        </w:rPr>
        <w:t>assum</w:t>
      </w:r>
      <w:r w:rsidRPr="005B4B5D">
        <w:rPr>
          <w:rFonts w:ascii="Arial" w:eastAsia="Arial" w:hAnsi="Arial" w:cs="Arial"/>
          <w:spacing w:val="-1"/>
          <w:sz w:val="14"/>
          <w:szCs w:val="14"/>
        </w:rPr>
        <w:t>p</w:t>
      </w:r>
      <w:r w:rsidRPr="005B4B5D">
        <w:rPr>
          <w:rFonts w:ascii="Arial" w:eastAsia="Arial" w:hAnsi="Arial" w:cs="Arial"/>
          <w:sz w:val="14"/>
          <w:szCs w:val="14"/>
        </w:rPr>
        <w:t>t</w:t>
      </w:r>
      <w:r w:rsidRPr="005B4B5D">
        <w:rPr>
          <w:rFonts w:ascii="Arial" w:eastAsia="Arial" w:hAnsi="Arial" w:cs="Arial"/>
          <w:spacing w:val="-1"/>
          <w:sz w:val="14"/>
          <w:szCs w:val="14"/>
        </w:rPr>
        <w:t>i</w:t>
      </w:r>
      <w:r w:rsidRPr="005B4B5D">
        <w:rPr>
          <w:rFonts w:ascii="Arial" w:eastAsia="Arial" w:hAnsi="Arial" w:cs="Arial"/>
          <w:sz w:val="14"/>
          <w:szCs w:val="14"/>
        </w:rPr>
        <w:t>o</w:t>
      </w:r>
      <w:r w:rsidRPr="005B4B5D">
        <w:rPr>
          <w:rFonts w:ascii="Arial" w:eastAsia="Arial" w:hAnsi="Arial" w:cs="Arial"/>
          <w:spacing w:val="-1"/>
          <w:sz w:val="14"/>
          <w:szCs w:val="14"/>
        </w:rPr>
        <w:t>n</w:t>
      </w:r>
      <w:r w:rsidRPr="005B4B5D">
        <w:rPr>
          <w:rFonts w:ascii="Arial" w:eastAsia="Arial" w:hAnsi="Arial" w:cs="Arial"/>
          <w:sz w:val="14"/>
          <w:szCs w:val="14"/>
        </w:rPr>
        <w:t>s th</w:t>
      </w:r>
      <w:r w:rsidRPr="005B4B5D">
        <w:rPr>
          <w:rFonts w:ascii="Arial" w:eastAsia="Arial" w:hAnsi="Arial" w:cs="Arial"/>
          <w:spacing w:val="-1"/>
          <w:sz w:val="14"/>
          <w:szCs w:val="14"/>
        </w:rPr>
        <w:t>a</w:t>
      </w:r>
      <w:r w:rsidRPr="005B4B5D">
        <w:rPr>
          <w:rFonts w:ascii="Arial" w:eastAsia="Arial" w:hAnsi="Arial" w:cs="Arial"/>
          <w:sz w:val="14"/>
          <w:szCs w:val="14"/>
        </w:rPr>
        <w:t>t AECOM</w:t>
      </w:r>
      <w:r w:rsidRPr="005B4B5D">
        <w:rPr>
          <w:rFonts w:ascii="Arial" w:eastAsia="Arial" w:hAnsi="Arial" w:cs="Arial"/>
          <w:spacing w:val="1"/>
          <w:sz w:val="14"/>
          <w:szCs w:val="14"/>
        </w:rPr>
        <w:t xml:space="preserve"> </w:t>
      </w:r>
      <w:r w:rsidRPr="005B4B5D">
        <w:rPr>
          <w:rFonts w:ascii="Arial" w:eastAsia="Arial" w:hAnsi="Arial" w:cs="Arial"/>
          <w:sz w:val="14"/>
          <w:szCs w:val="14"/>
        </w:rPr>
        <w:t>can</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r</w:t>
      </w:r>
      <w:r w:rsidRPr="005B4B5D">
        <w:rPr>
          <w:rFonts w:ascii="Arial" w:eastAsia="Arial" w:hAnsi="Arial" w:cs="Arial"/>
          <w:sz w:val="14"/>
          <w:szCs w:val="14"/>
        </w:rPr>
        <w:t>eas</w:t>
      </w:r>
      <w:r w:rsidRPr="005B4B5D">
        <w:rPr>
          <w:rFonts w:ascii="Arial" w:eastAsia="Arial" w:hAnsi="Arial" w:cs="Arial"/>
          <w:spacing w:val="-1"/>
          <w:sz w:val="14"/>
          <w:szCs w:val="14"/>
        </w:rPr>
        <w:t>o</w:t>
      </w:r>
      <w:r w:rsidRPr="005B4B5D">
        <w:rPr>
          <w:rFonts w:ascii="Arial" w:eastAsia="Arial" w:hAnsi="Arial" w:cs="Arial"/>
          <w:sz w:val="14"/>
          <w:szCs w:val="14"/>
        </w:rPr>
        <w:t>nably</w:t>
      </w:r>
      <w:r w:rsidRPr="005B4B5D">
        <w:rPr>
          <w:rFonts w:ascii="Arial" w:eastAsia="Arial" w:hAnsi="Arial" w:cs="Arial"/>
          <w:spacing w:val="-1"/>
          <w:sz w:val="14"/>
          <w:szCs w:val="14"/>
        </w:rPr>
        <w:t xml:space="preserve"> </w:t>
      </w:r>
      <w:r w:rsidRPr="005B4B5D">
        <w:rPr>
          <w:rFonts w:ascii="Arial" w:eastAsia="Arial" w:hAnsi="Arial" w:cs="Arial"/>
          <w:sz w:val="14"/>
          <w:szCs w:val="14"/>
        </w:rPr>
        <w:t>be</w:t>
      </w:r>
      <w:r w:rsidRPr="005B4B5D">
        <w:rPr>
          <w:rFonts w:ascii="Arial" w:eastAsia="Arial" w:hAnsi="Arial" w:cs="Arial"/>
          <w:spacing w:val="1"/>
          <w:sz w:val="14"/>
          <w:szCs w:val="14"/>
        </w:rPr>
        <w:t xml:space="preserve"> </w:t>
      </w:r>
      <w:r w:rsidRPr="005B4B5D">
        <w:rPr>
          <w:rFonts w:ascii="Arial" w:eastAsia="Arial" w:hAnsi="Arial" w:cs="Arial"/>
          <w:sz w:val="14"/>
          <w:szCs w:val="14"/>
        </w:rPr>
        <w:t>e</w:t>
      </w:r>
      <w:r w:rsidRPr="005B4B5D">
        <w:rPr>
          <w:rFonts w:ascii="Arial" w:eastAsia="Arial" w:hAnsi="Arial" w:cs="Arial"/>
          <w:spacing w:val="-2"/>
          <w:sz w:val="14"/>
          <w:szCs w:val="14"/>
        </w:rPr>
        <w:t>x</w:t>
      </w:r>
      <w:r w:rsidRPr="005B4B5D">
        <w:rPr>
          <w:rFonts w:ascii="Arial" w:eastAsia="Arial" w:hAnsi="Arial" w:cs="Arial"/>
          <w:sz w:val="14"/>
          <w:szCs w:val="14"/>
        </w:rPr>
        <w:t>pected</w:t>
      </w:r>
      <w:r w:rsidRPr="005B4B5D">
        <w:rPr>
          <w:rFonts w:ascii="Arial" w:eastAsia="Arial" w:hAnsi="Arial" w:cs="Arial"/>
          <w:spacing w:val="-1"/>
          <w:sz w:val="14"/>
          <w:szCs w:val="14"/>
        </w:rPr>
        <w:t xml:space="preserve"> </w:t>
      </w:r>
      <w:r w:rsidRPr="005B4B5D">
        <w:rPr>
          <w:rFonts w:ascii="Arial" w:eastAsia="Arial" w:hAnsi="Arial" w:cs="Arial"/>
          <w:sz w:val="14"/>
          <w:szCs w:val="14"/>
        </w:rPr>
        <w:t>to make</w:t>
      </w:r>
      <w:r w:rsidRPr="005B4B5D">
        <w:rPr>
          <w:rFonts w:ascii="Arial" w:eastAsia="Arial" w:hAnsi="Arial" w:cs="Arial"/>
          <w:spacing w:val="-1"/>
          <w:sz w:val="14"/>
          <w:szCs w:val="14"/>
        </w:rPr>
        <w:t xml:space="preserve"> </w:t>
      </w:r>
      <w:r w:rsidRPr="005B4B5D">
        <w:rPr>
          <w:rFonts w:ascii="Arial" w:eastAsia="Arial" w:hAnsi="Arial" w:cs="Arial"/>
          <w:sz w:val="14"/>
          <w:szCs w:val="14"/>
        </w:rPr>
        <w:t>in</w:t>
      </w:r>
      <w:r w:rsidRPr="005B4B5D">
        <w:rPr>
          <w:rFonts w:ascii="Arial" w:eastAsia="Arial" w:hAnsi="Arial" w:cs="Arial"/>
          <w:spacing w:val="-1"/>
          <w:sz w:val="14"/>
          <w:szCs w:val="14"/>
        </w:rPr>
        <w:t xml:space="preserve"> a</w:t>
      </w:r>
      <w:r w:rsidRPr="005B4B5D">
        <w:rPr>
          <w:rFonts w:ascii="Arial" w:eastAsia="Arial" w:hAnsi="Arial" w:cs="Arial"/>
          <w:sz w:val="14"/>
          <w:szCs w:val="14"/>
        </w:rPr>
        <w:t>cc</w:t>
      </w:r>
      <w:r w:rsidRPr="005B4B5D">
        <w:rPr>
          <w:rFonts w:ascii="Arial" w:eastAsia="Arial" w:hAnsi="Arial" w:cs="Arial"/>
          <w:spacing w:val="-1"/>
          <w:sz w:val="14"/>
          <w:szCs w:val="14"/>
        </w:rPr>
        <w:t>o</w:t>
      </w:r>
      <w:r w:rsidRPr="005B4B5D">
        <w:rPr>
          <w:rFonts w:ascii="Arial" w:eastAsia="Arial" w:hAnsi="Arial" w:cs="Arial"/>
          <w:sz w:val="14"/>
          <w:szCs w:val="14"/>
        </w:rPr>
        <w:t>rda</w:t>
      </w:r>
      <w:r w:rsidRPr="005B4B5D">
        <w:rPr>
          <w:rFonts w:ascii="Arial" w:eastAsia="Arial" w:hAnsi="Arial" w:cs="Arial"/>
          <w:spacing w:val="-1"/>
          <w:sz w:val="14"/>
          <w:szCs w:val="14"/>
        </w:rPr>
        <w:t>n</w:t>
      </w:r>
      <w:r w:rsidRPr="005B4B5D">
        <w:rPr>
          <w:rFonts w:ascii="Arial" w:eastAsia="Arial" w:hAnsi="Arial" w:cs="Arial"/>
          <w:sz w:val="14"/>
          <w:szCs w:val="14"/>
        </w:rPr>
        <w:t>ce</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w</w:t>
      </w:r>
      <w:r w:rsidRPr="005B4B5D">
        <w:rPr>
          <w:rFonts w:ascii="Arial" w:eastAsia="Arial" w:hAnsi="Arial" w:cs="Arial"/>
          <w:sz w:val="14"/>
          <w:szCs w:val="14"/>
        </w:rPr>
        <w:t>ith so</w:t>
      </w:r>
      <w:r w:rsidRPr="005B4B5D">
        <w:rPr>
          <w:rFonts w:ascii="Arial" w:eastAsia="Arial" w:hAnsi="Arial" w:cs="Arial"/>
          <w:spacing w:val="-1"/>
          <w:sz w:val="14"/>
          <w:szCs w:val="14"/>
        </w:rPr>
        <w:t>u</w:t>
      </w:r>
      <w:r w:rsidRPr="005B4B5D">
        <w:rPr>
          <w:rFonts w:ascii="Arial" w:eastAsia="Arial" w:hAnsi="Arial" w:cs="Arial"/>
          <w:sz w:val="14"/>
          <w:szCs w:val="14"/>
        </w:rPr>
        <w:t>nd</w:t>
      </w:r>
      <w:r w:rsidRPr="005B4B5D">
        <w:rPr>
          <w:rFonts w:ascii="Arial" w:eastAsia="Arial" w:hAnsi="Arial" w:cs="Arial"/>
          <w:spacing w:val="1"/>
          <w:sz w:val="14"/>
          <w:szCs w:val="14"/>
        </w:rPr>
        <w:t xml:space="preserve"> </w:t>
      </w:r>
      <w:r w:rsidRPr="005B4B5D">
        <w:rPr>
          <w:rFonts w:ascii="Arial" w:eastAsia="Arial" w:hAnsi="Arial" w:cs="Arial"/>
          <w:sz w:val="14"/>
          <w:szCs w:val="14"/>
        </w:rPr>
        <w:t>p</w:t>
      </w:r>
      <w:r w:rsidRPr="005B4B5D">
        <w:rPr>
          <w:rFonts w:ascii="Arial" w:eastAsia="Arial" w:hAnsi="Arial" w:cs="Arial"/>
          <w:spacing w:val="-1"/>
          <w:sz w:val="14"/>
          <w:szCs w:val="14"/>
        </w:rPr>
        <w:t>r</w:t>
      </w:r>
      <w:r w:rsidRPr="005B4B5D">
        <w:rPr>
          <w:rFonts w:ascii="Arial" w:eastAsia="Arial" w:hAnsi="Arial" w:cs="Arial"/>
          <w:sz w:val="14"/>
          <w:szCs w:val="14"/>
        </w:rPr>
        <w:t>of</w:t>
      </w:r>
      <w:r w:rsidRPr="005B4B5D">
        <w:rPr>
          <w:rFonts w:ascii="Arial" w:eastAsia="Arial" w:hAnsi="Arial" w:cs="Arial"/>
          <w:spacing w:val="-1"/>
          <w:sz w:val="14"/>
          <w:szCs w:val="14"/>
        </w:rPr>
        <w:t>e</w:t>
      </w:r>
      <w:r w:rsidRPr="005B4B5D">
        <w:rPr>
          <w:rFonts w:ascii="Arial" w:eastAsia="Arial" w:hAnsi="Arial" w:cs="Arial"/>
          <w:spacing w:val="1"/>
          <w:sz w:val="14"/>
          <w:szCs w:val="14"/>
        </w:rPr>
        <w:t>s</w:t>
      </w:r>
      <w:r w:rsidRPr="005B4B5D">
        <w:rPr>
          <w:rFonts w:ascii="Arial" w:eastAsia="Arial" w:hAnsi="Arial" w:cs="Arial"/>
          <w:sz w:val="14"/>
          <w:szCs w:val="14"/>
        </w:rPr>
        <w:t>s</w:t>
      </w:r>
      <w:r w:rsidRPr="005B4B5D">
        <w:rPr>
          <w:rFonts w:ascii="Arial" w:eastAsia="Arial" w:hAnsi="Arial" w:cs="Arial"/>
          <w:spacing w:val="-1"/>
          <w:sz w:val="14"/>
          <w:szCs w:val="14"/>
        </w:rPr>
        <w:t>i</w:t>
      </w:r>
      <w:r w:rsidRPr="005B4B5D">
        <w:rPr>
          <w:rFonts w:ascii="Arial" w:eastAsia="Arial" w:hAnsi="Arial" w:cs="Arial"/>
          <w:sz w:val="14"/>
          <w:szCs w:val="14"/>
        </w:rPr>
        <w:t>onal princip</w:t>
      </w:r>
      <w:r w:rsidRPr="005B4B5D">
        <w:rPr>
          <w:rFonts w:ascii="Arial" w:eastAsia="Arial" w:hAnsi="Arial" w:cs="Arial"/>
          <w:spacing w:val="-1"/>
          <w:sz w:val="14"/>
          <w:szCs w:val="14"/>
        </w:rPr>
        <w:t>l</w:t>
      </w:r>
      <w:r w:rsidRPr="005B4B5D">
        <w:rPr>
          <w:rFonts w:ascii="Arial" w:eastAsia="Arial" w:hAnsi="Arial" w:cs="Arial"/>
          <w:sz w:val="14"/>
          <w:szCs w:val="14"/>
        </w:rPr>
        <w:t>es.</w:t>
      </w:r>
      <w:r w:rsidRPr="005B4B5D">
        <w:rPr>
          <w:rFonts w:ascii="Arial" w:eastAsia="Arial" w:hAnsi="Arial" w:cs="Arial"/>
          <w:spacing w:val="-1"/>
          <w:sz w:val="14"/>
          <w:szCs w:val="14"/>
        </w:rPr>
        <w:t xml:space="preserve"> </w:t>
      </w:r>
      <w:r w:rsidRPr="005B4B5D">
        <w:rPr>
          <w:rFonts w:ascii="Arial" w:eastAsia="Arial" w:hAnsi="Arial" w:cs="Arial"/>
          <w:sz w:val="14"/>
          <w:szCs w:val="14"/>
        </w:rPr>
        <w:t>AECOM</w:t>
      </w:r>
      <w:r w:rsidRPr="005B4B5D">
        <w:rPr>
          <w:rFonts w:ascii="Arial" w:eastAsia="Arial" w:hAnsi="Arial" w:cs="Arial"/>
          <w:spacing w:val="-1"/>
          <w:sz w:val="14"/>
          <w:szCs w:val="14"/>
        </w:rPr>
        <w:t xml:space="preserve"> </w:t>
      </w:r>
      <w:r w:rsidRPr="005B4B5D">
        <w:rPr>
          <w:rFonts w:ascii="Arial" w:eastAsia="Arial" w:hAnsi="Arial" w:cs="Arial"/>
          <w:sz w:val="14"/>
          <w:szCs w:val="14"/>
        </w:rPr>
        <w:t>may</w:t>
      </w:r>
      <w:r w:rsidRPr="005B4B5D">
        <w:rPr>
          <w:rFonts w:ascii="Arial" w:eastAsia="Arial" w:hAnsi="Arial" w:cs="Arial"/>
          <w:spacing w:val="-1"/>
          <w:sz w:val="14"/>
          <w:szCs w:val="14"/>
        </w:rPr>
        <w:t xml:space="preserve"> </w:t>
      </w:r>
      <w:r w:rsidRPr="005B4B5D">
        <w:rPr>
          <w:rFonts w:ascii="Arial" w:eastAsia="Arial" w:hAnsi="Arial" w:cs="Arial"/>
          <w:sz w:val="14"/>
          <w:szCs w:val="14"/>
        </w:rPr>
        <w:t>also</w:t>
      </w:r>
      <w:r w:rsidRPr="005B4B5D">
        <w:rPr>
          <w:rFonts w:ascii="Arial" w:eastAsia="Arial" w:hAnsi="Arial" w:cs="Arial"/>
          <w:spacing w:val="1"/>
          <w:sz w:val="14"/>
          <w:szCs w:val="14"/>
        </w:rPr>
        <w:t xml:space="preserve"> </w:t>
      </w:r>
      <w:r w:rsidRPr="005B4B5D">
        <w:rPr>
          <w:rFonts w:ascii="Arial" w:eastAsia="Arial" w:hAnsi="Arial" w:cs="Arial"/>
          <w:sz w:val="14"/>
          <w:szCs w:val="14"/>
        </w:rPr>
        <w:t>ha</w:t>
      </w:r>
      <w:r w:rsidRPr="005B4B5D">
        <w:rPr>
          <w:rFonts w:ascii="Arial" w:eastAsia="Arial" w:hAnsi="Arial" w:cs="Arial"/>
          <w:spacing w:val="-2"/>
          <w:sz w:val="14"/>
          <w:szCs w:val="14"/>
        </w:rPr>
        <w:t>v</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reli</w:t>
      </w:r>
      <w:r w:rsidRPr="005B4B5D">
        <w:rPr>
          <w:rFonts w:ascii="Arial" w:eastAsia="Arial" w:hAnsi="Arial" w:cs="Arial"/>
          <w:spacing w:val="-1"/>
          <w:sz w:val="14"/>
          <w:szCs w:val="14"/>
        </w:rPr>
        <w:t>e</w:t>
      </w:r>
      <w:r w:rsidRPr="005B4B5D">
        <w:rPr>
          <w:rFonts w:ascii="Arial" w:eastAsia="Arial" w:hAnsi="Arial" w:cs="Arial"/>
          <w:sz w:val="14"/>
          <w:szCs w:val="14"/>
        </w:rPr>
        <w:t>d</w:t>
      </w:r>
      <w:r w:rsidRPr="005B4B5D">
        <w:rPr>
          <w:rFonts w:ascii="Arial" w:eastAsia="Arial" w:hAnsi="Arial" w:cs="Arial"/>
          <w:spacing w:val="1"/>
          <w:sz w:val="14"/>
          <w:szCs w:val="14"/>
        </w:rPr>
        <w:t xml:space="preserve"> </w:t>
      </w:r>
      <w:r w:rsidRPr="005B4B5D">
        <w:rPr>
          <w:rFonts w:ascii="Arial" w:eastAsia="Arial" w:hAnsi="Arial" w:cs="Arial"/>
          <w:sz w:val="14"/>
          <w:szCs w:val="14"/>
        </w:rPr>
        <w:t>upon</w:t>
      </w:r>
      <w:r w:rsidRPr="005B4B5D">
        <w:rPr>
          <w:rFonts w:ascii="Arial" w:eastAsia="Arial" w:hAnsi="Arial" w:cs="Arial"/>
          <w:spacing w:val="-1"/>
          <w:sz w:val="14"/>
          <w:szCs w:val="14"/>
        </w:rPr>
        <w:t xml:space="preserve"> </w:t>
      </w:r>
      <w:r w:rsidRPr="005B4B5D">
        <w:rPr>
          <w:rFonts w:ascii="Arial" w:eastAsia="Arial" w:hAnsi="Arial" w:cs="Arial"/>
          <w:sz w:val="14"/>
          <w:szCs w:val="14"/>
        </w:rPr>
        <w:t>i</w:t>
      </w:r>
      <w:r w:rsidRPr="005B4B5D">
        <w:rPr>
          <w:rFonts w:ascii="Arial" w:eastAsia="Arial" w:hAnsi="Arial" w:cs="Arial"/>
          <w:spacing w:val="-1"/>
          <w:sz w:val="14"/>
          <w:szCs w:val="14"/>
        </w:rPr>
        <w:t>n</w:t>
      </w:r>
      <w:r w:rsidRPr="005B4B5D">
        <w:rPr>
          <w:rFonts w:ascii="Arial" w:eastAsia="Arial" w:hAnsi="Arial" w:cs="Arial"/>
          <w:sz w:val="14"/>
          <w:szCs w:val="14"/>
        </w:rPr>
        <w:t>format</w:t>
      </w:r>
      <w:r w:rsidRPr="005B4B5D">
        <w:rPr>
          <w:rFonts w:ascii="Arial" w:eastAsia="Arial" w:hAnsi="Arial" w:cs="Arial"/>
          <w:spacing w:val="-1"/>
          <w:sz w:val="14"/>
          <w:szCs w:val="14"/>
        </w:rPr>
        <w:t>i</w:t>
      </w:r>
      <w:r w:rsidRPr="005B4B5D">
        <w:rPr>
          <w:rFonts w:ascii="Arial" w:eastAsia="Arial" w:hAnsi="Arial" w:cs="Arial"/>
          <w:sz w:val="14"/>
          <w:szCs w:val="14"/>
        </w:rPr>
        <w:t>on</w:t>
      </w:r>
      <w:r w:rsidRPr="005B4B5D">
        <w:rPr>
          <w:rFonts w:ascii="Arial" w:eastAsia="Arial" w:hAnsi="Arial" w:cs="Arial"/>
          <w:spacing w:val="-1"/>
          <w:sz w:val="14"/>
          <w:szCs w:val="14"/>
        </w:rPr>
        <w:t xml:space="preserve"> </w:t>
      </w:r>
      <w:r w:rsidRPr="005B4B5D">
        <w:rPr>
          <w:rFonts w:ascii="Arial" w:eastAsia="Arial" w:hAnsi="Arial" w:cs="Arial"/>
          <w:sz w:val="14"/>
          <w:szCs w:val="14"/>
        </w:rPr>
        <w:t>pro</w:t>
      </w:r>
      <w:r w:rsidRPr="005B4B5D">
        <w:rPr>
          <w:rFonts w:ascii="Arial" w:eastAsia="Arial" w:hAnsi="Arial" w:cs="Arial"/>
          <w:spacing w:val="-2"/>
          <w:sz w:val="14"/>
          <w:szCs w:val="14"/>
        </w:rPr>
        <w:t>v</w:t>
      </w:r>
      <w:r w:rsidRPr="005B4B5D">
        <w:rPr>
          <w:rFonts w:ascii="Arial" w:eastAsia="Arial" w:hAnsi="Arial" w:cs="Arial"/>
          <w:sz w:val="14"/>
          <w:szCs w:val="14"/>
        </w:rPr>
        <w:t>ided by</w:t>
      </w:r>
      <w:r w:rsidRPr="005B4B5D">
        <w:rPr>
          <w:rFonts w:ascii="Arial" w:eastAsia="Arial" w:hAnsi="Arial" w:cs="Arial"/>
          <w:spacing w:val="-1"/>
          <w:sz w:val="14"/>
          <w:szCs w:val="14"/>
        </w:rPr>
        <w:t xml:space="preserve"> </w:t>
      </w:r>
      <w:r w:rsidRPr="005B4B5D">
        <w:rPr>
          <w:rFonts w:ascii="Arial" w:eastAsia="Arial" w:hAnsi="Arial" w:cs="Arial"/>
          <w:sz w:val="14"/>
          <w:szCs w:val="14"/>
        </w:rPr>
        <w:t>the</w:t>
      </w:r>
      <w:r w:rsidRPr="005B4B5D">
        <w:rPr>
          <w:rFonts w:ascii="Arial" w:eastAsia="Arial" w:hAnsi="Arial" w:cs="Arial"/>
          <w:spacing w:val="1"/>
          <w:sz w:val="14"/>
          <w:szCs w:val="14"/>
        </w:rPr>
        <w:t xml:space="preserve"> </w:t>
      </w:r>
      <w:r w:rsidRPr="005B4B5D">
        <w:rPr>
          <w:rFonts w:ascii="Arial" w:eastAsia="Arial" w:hAnsi="Arial" w:cs="Arial"/>
          <w:sz w:val="14"/>
          <w:szCs w:val="14"/>
        </w:rPr>
        <w:t>Cl</w:t>
      </w:r>
      <w:r w:rsidRPr="005B4B5D">
        <w:rPr>
          <w:rFonts w:ascii="Arial" w:eastAsia="Arial" w:hAnsi="Arial" w:cs="Arial"/>
          <w:spacing w:val="-1"/>
          <w:sz w:val="14"/>
          <w:szCs w:val="14"/>
        </w:rPr>
        <w:t>i</w:t>
      </w:r>
      <w:r w:rsidRPr="005B4B5D">
        <w:rPr>
          <w:rFonts w:ascii="Arial" w:eastAsia="Arial" w:hAnsi="Arial" w:cs="Arial"/>
          <w:sz w:val="14"/>
          <w:szCs w:val="14"/>
        </w:rPr>
        <w:t>ent</w:t>
      </w:r>
      <w:r w:rsidRPr="005B4B5D">
        <w:rPr>
          <w:rFonts w:ascii="Arial" w:eastAsia="Arial" w:hAnsi="Arial" w:cs="Arial"/>
          <w:spacing w:val="-1"/>
          <w:sz w:val="14"/>
          <w:szCs w:val="14"/>
        </w:rPr>
        <w:t xml:space="preserve"> </w:t>
      </w:r>
      <w:r w:rsidRPr="005B4B5D">
        <w:rPr>
          <w:rFonts w:ascii="Arial" w:eastAsia="Arial" w:hAnsi="Arial" w:cs="Arial"/>
          <w:sz w:val="14"/>
          <w:szCs w:val="14"/>
        </w:rPr>
        <w:t>and</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pacing w:val="1"/>
          <w:sz w:val="14"/>
          <w:szCs w:val="14"/>
        </w:rPr>
        <w:t>t</w:t>
      </w:r>
      <w:r w:rsidRPr="005B4B5D">
        <w:rPr>
          <w:rFonts w:ascii="Arial" w:eastAsia="Arial" w:hAnsi="Arial" w:cs="Arial"/>
          <w:sz w:val="14"/>
          <w:szCs w:val="14"/>
        </w:rPr>
        <w:t>her</w:t>
      </w:r>
      <w:r w:rsidRPr="005B4B5D">
        <w:rPr>
          <w:rFonts w:ascii="Arial" w:eastAsia="Arial" w:hAnsi="Arial" w:cs="Arial"/>
          <w:spacing w:val="-2"/>
          <w:sz w:val="14"/>
          <w:szCs w:val="14"/>
        </w:rPr>
        <w:t xml:space="preserve"> </w:t>
      </w:r>
      <w:r w:rsidRPr="005B4B5D">
        <w:rPr>
          <w:rFonts w:ascii="Arial" w:eastAsia="Arial" w:hAnsi="Arial" w:cs="Arial"/>
          <w:sz w:val="14"/>
          <w:szCs w:val="14"/>
        </w:rPr>
        <w:t>third</w:t>
      </w:r>
      <w:r w:rsidRPr="005B4B5D">
        <w:rPr>
          <w:rFonts w:ascii="Arial" w:eastAsia="Arial" w:hAnsi="Arial" w:cs="Arial"/>
          <w:spacing w:val="-2"/>
          <w:sz w:val="14"/>
          <w:szCs w:val="14"/>
        </w:rPr>
        <w:t xml:space="preserve"> </w:t>
      </w:r>
      <w:r w:rsidRPr="005B4B5D">
        <w:rPr>
          <w:rFonts w:ascii="Arial" w:eastAsia="Arial" w:hAnsi="Arial" w:cs="Arial"/>
          <w:sz w:val="14"/>
          <w:szCs w:val="14"/>
        </w:rPr>
        <w:t>parti</w:t>
      </w:r>
      <w:r w:rsidRPr="005B4B5D">
        <w:rPr>
          <w:rFonts w:ascii="Arial" w:eastAsia="Arial" w:hAnsi="Arial" w:cs="Arial"/>
          <w:spacing w:val="-1"/>
          <w:sz w:val="14"/>
          <w:szCs w:val="14"/>
        </w:rPr>
        <w:t>e</w:t>
      </w:r>
      <w:r w:rsidRPr="005B4B5D">
        <w:rPr>
          <w:rFonts w:ascii="Arial" w:eastAsia="Arial" w:hAnsi="Arial" w:cs="Arial"/>
          <w:sz w:val="14"/>
          <w:szCs w:val="14"/>
        </w:rPr>
        <w:t>s to</w:t>
      </w:r>
      <w:r w:rsidRPr="005B4B5D">
        <w:rPr>
          <w:rFonts w:ascii="Arial" w:eastAsia="Arial" w:hAnsi="Arial" w:cs="Arial"/>
          <w:spacing w:val="-1"/>
          <w:sz w:val="14"/>
          <w:szCs w:val="14"/>
        </w:rPr>
        <w:t xml:space="preserve"> </w:t>
      </w:r>
      <w:r w:rsidRPr="005B4B5D">
        <w:rPr>
          <w:rFonts w:ascii="Arial" w:eastAsia="Arial" w:hAnsi="Arial" w:cs="Arial"/>
          <w:sz w:val="14"/>
          <w:szCs w:val="14"/>
        </w:rPr>
        <w:t>prepa</w:t>
      </w:r>
      <w:r w:rsidRPr="005B4B5D">
        <w:rPr>
          <w:rFonts w:ascii="Arial" w:eastAsia="Arial" w:hAnsi="Arial" w:cs="Arial"/>
          <w:spacing w:val="-1"/>
          <w:sz w:val="14"/>
          <w:szCs w:val="14"/>
        </w:rPr>
        <w:t>r</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this</w:t>
      </w:r>
      <w:r w:rsidRPr="005B4B5D">
        <w:rPr>
          <w:rFonts w:ascii="Arial" w:eastAsia="Arial" w:hAnsi="Arial" w:cs="Arial"/>
          <w:spacing w:val="-1"/>
          <w:sz w:val="14"/>
          <w:szCs w:val="14"/>
        </w:rPr>
        <w:t xml:space="preserve"> </w:t>
      </w:r>
      <w:r w:rsidRPr="005B4B5D">
        <w:rPr>
          <w:rFonts w:ascii="Arial" w:eastAsia="Arial" w:hAnsi="Arial" w:cs="Arial"/>
          <w:sz w:val="14"/>
          <w:szCs w:val="14"/>
        </w:rPr>
        <w:t>docum</w:t>
      </w:r>
      <w:r w:rsidRPr="005B4B5D">
        <w:rPr>
          <w:rFonts w:ascii="Arial" w:eastAsia="Arial" w:hAnsi="Arial" w:cs="Arial"/>
          <w:spacing w:val="-1"/>
          <w:sz w:val="14"/>
          <w:szCs w:val="14"/>
        </w:rPr>
        <w:t>e</w:t>
      </w:r>
      <w:r w:rsidRPr="005B4B5D">
        <w:rPr>
          <w:rFonts w:ascii="Arial" w:eastAsia="Arial" w:hAnsi="Arial" w:cs="Arial"/>
          <w:sz w:val="14"/>
          <w:szCs w:val="14"/>
        </w:rPr>
        <w:t>n</w:t>
      </w:r>
      <w:r w:rsidRPr="005B4B5D">
        <w:rPr>
          <w:rFonts w:ascii="Arial" w:eastAsia="Arial" w:hAnsi="Arial" w:cs="Arial"/>
          <w:spacing w:val="1"/>
          <w:sz w:val="14"/>
          <w:szCs w:val="14"/>
        </w:rPr>
        <w:t>t</w:t>
      </w:r>
      <w:r w:rsidRPr="005B4B5D">
        <w:rPr>
          <w:rFonts w:ascii="Arial" w:eastAsia="Arial" w:hAnsi="Arial" w:cs="Arial"/>
          <w:sz w:val="14"/>
          <w:szCs w:val="14"/>
        </w:rPr>
        <w:t>, so</w:t>
      </w:r>
      <w:r w:rsidRPr="005B4B5D">
        <w:rPr>
          <w:rFonts w:ascii="Arial" w:eastAsia="Arial" w:hAnsi="Arial" w:cs="Arial"/>
          <w:spacing w:val="-2"/>
          <w:sz w:val="14"/>
          <w:szCs w:val="14"/>
        </w:rPr>
        <w:t>m</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 xml:space="preserve">of </w:t>
      </w:r>
      <w:r w:rsidRPr="005B4B5D">
        <w:rPr>
          <w:rFonts w:ascii="Arial" w:eastAsia="Arial" w:hAnsi="Arial" w:cs="Arial"/>
          <w:spacing w:val="-2"/>
          <w:sz w:val="14"/>
          <w:szCs w:val="14"/>
        </w:rPr>
        <w:t>w</w:t>
      </w:r>
      <w:r w:rsidRPr="005B4B5D">
        <w:rPr>
          <w:rFonts w:ascii="Arial" w:eastAsia="Arial" w:hAnsi="Arial" w:cs="Arial"/>
          <w:sz w:val="14"/>
          <w:szCs w:val="14"/>
        </w:rPr>
        <w:t>hich may</w:t>
      </w:r>
      <w:r w:rsidRPr="005B4B5D">
        <w:rPr>
          <w:rFonts w:ascii="Arial" w:eastAsia="Arial" w:hAnsi="Arial" w:cs="Arial"/>
          <w:spacing w:val="-1"/>
          <w:sz w:val="14"/>
          <w:szCs w:val="14"/>
        </w:rPr>
        <w:t xml:space="preserve"> </w:t>
      </w:r>
      <w:r w:rsidRPr="005B4B5D">
        <w:rPr>
          <w:rFonts w:ascii="Arial" w:eastAsia="Arial" w:hAnsi="Arial" w:cs="Arial"/>
          <w:sz w:val="14"/>
          <w:szCs w:val="14"/>
        </w:rPr>
        <w:t>not</w:t>
      </w:r>
      <w:r w:rsidRPr="005B4B5D">
        <w:rPr>
          <w:rFonts w:ascii="Arial" w:eastAsia="Arial" w:hAnsi="Arial" w:cs="Arial"/>
          <w:spacing w:val="1"/>
          <w:sz w:val="14"/>
          <w:szCs w:val="14"/>
        </w:rPr>
        <w:t xml:space="preserve"> </w:t>
      </w:r>
      <w:r w:rsidRPr="005B4B5D">
        <w:rPr>
          <w:rFonts w:ascii="Arial" w:eastAsia="Arial" w:hAnsi="Arial" w:cs="Arial"/>
          <w:sz w:val="14"/>
          <w:szCs w:val="14"/>
        </w:rPr>
        <w:t>ha</w:t>
      </w:r>
      <w:r w:rsidRPr="005B4B5D">
        <w:rPr>
          <w:rFonts w:ascii="Arial" w:eastAsia="Arial" w:hAnsi="Arial" w:cs="Arial"/>
          <w:spacing w:val="-2"/>
          <w:sz w:val="14"/>
          <w:szCs w:val="14"/>
        </w:rPr>
        <w:t>v</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been</w:t>
      </w:r>
      <w:r w:rsidRPr="005B4B5D">
        <w:rPr>
          <w:rFonts w:ascii="Arial" w:eastAsia="Arial" w:hAnsi="Arial" w:cs="Arial"/>
          <w:spacing w:val="-1"/>
          <w:sz w:val="14"/>
          <w:szCs w:val="14"/>
        </w:rPr>
        <w:t xml:space="preserve"> </w:t>
      </w:r>
      <w:r w:rsidRPr="005B4B5D">
        <w:rPr>
          <w:rFonts w:ascii="Arial" w:eastAsia="Arial" w:hAnsi="Arial" w:cs="Arial"/>
          <w:spacing w:val="-2"/>
          <w:sz w:val="14"/>
          <w:szCs w:val="14"/>
        </w:rPr>
        <w:t>v</w:t>
      </w:r>
      <w:r w:rsidRPr="005B4B5D">
        <w:rPr>
          <w:rFonts w:ascii="Arial" w:eastAsia="Arial" w:hAnsi="Arial" w:cs="Arial"/>
          <w:sz w:val="14"/>
          <w:szCs w:val="14"/>
        </w:rPr>
        <w:t>erified.</w:t>
      </w:r>
      <w:r w:rsidRPr="005B4B5D">
        <w:rPr>
          <w:rFonts w:ascii="Arial" w:eastAsia="Arial" w:hAnsi="Arial" w:cs="Arial"/>
          <w:spacing w:val="1"/>
          <w:sz w:val="14"/>
          <w:szCs w:val="14"/>
        </w:rPr>
        <w:t xml:space="preserve"> </w:t>
      </w:r>
      <w:r w:rsidRPr="005B4B5D">
        <w:rPr>
          <w:rFonts w:ascii="Arial" w:eastAsia="Arial" w:hAnsi="Arial" w:cs="Arial"/>
          <w:sz w:val="14"/>
          <w:szCs w:val="14"/>
        </w:rPr>
        <w:t>Subj</w:t>
      </w:r>
      <w:r w:rsidRPr="005B4B5D">
        <w:rPr>
          <w:rFonts w:ascii="Arial" w:eastAsia="Arial" w:hAnsi="Arial" w:cs="Arial"/>
          <w:spacing w:val="-1"/>
          <w:sz w:val="14"/>
          <w:szCs w:val="14"/>
        </w:rPr>
        <w:t>ec</w:t>
      </w:r>
      <w:r w:rsidRPr="005B4B5D">
        <w:rPr>
          <w:rFonts w:ascii="Arial" w:eastAsia="Arial" w:hAnsi="Arial" w:cs="Arial"/>
          <w:sz w:val="14"/>
          <w:szCs w:val="14"/>
        </w:rPr>
        <w:t>t to</w:t>
      </w:r>
      <w:r w:rsidRPr="005B4B5D">
        <w:rPr>
          <w:rFonts w:ascii="Arial" w:eastAsia="Arial" w:hAnsi="Arial" w:cs="Arial"/>
          <w:spacing w:val="-1"/>
          <w:sz w:val="14"/>
          <w:szCs w:val="14"/>
        </w:rPr>
        <w:t xml:space="preserve"> </w:t>
      </w:r>
      <w:r w:rsidRPr="005B4B5D">
        <w:rPr>
          <w:rFonts w:ascii="Arial" w:eastAsia="Arial" w:hAnsi="Arial" w:cs="Arial"/>
          <w:sz w:val="14"/>
          <w:szCs w:val="14"/>
        </w:rPr>
        <w:t>the</w:t>
      </w:r>
      <w:r w:rsidRPr="005B4B5D">
        <w:rPr>
          <w:rFonts w:ascii="Arial" w:eastAsia="Arial" w:hAnsi="Arial" w:cs="Arial"/>
          <w:spacing w:val="-3"/>
          <w:sz w:val="14"/>
          <w:szCs w:val="14"/>
        </w:rPr>
        <w:t xml:space="preserve"> </w:t>
      </w:r>
      <w:r w:rsidRPr="005B4B5D">
        <w:rPr>
          <w:rFonts w:ascii="Arial" w:eastAsia="Arial" w:hAnsi="Arial" w:cs="Arial"/>
          <w:sz w:val="14"/>
          <w:szCs w:val="14"/>
        </w:rPr>
        <w:t>abo</w:t>
      </w:r>
      <w:r w:rsidRPr="005B4B5D">
        <w:rPr>
          <w:rFonts w:ascii="Arial" w:eastAsia="Arial" w:hAnsi="Arial" w:cs="Arial"/>
          <w:spacing w:val="-2"/>
          <w:sz w:val="14"/>
          <w:szCs w:val="14"/>
        </w:rPr>
        <w:t>v</w:t>
      </w:r>
      <w:r w:rsidRPr="005B4B5D">
        <w:rPr>
          <w:rFonts w:ascii="Arial" w:eastAsia="Arial" w:hAnsi="Arial" w:cs="Arial"/>
          <w:sz w:val="14"/>
          <w:szCs w:val="14"/>
        </w:rPr>
        <w:t>e</w:t>
      </w:r>
      <w:r w:rsidRPr="005B4B5D">
        <w:rPr>
          <w:rFonts w:ascii="Arial" w:eastAsia="Arial" w:hAnsi="Arial" w:cs="Arial"/>
          <w:spacing w:val="1"/>
          <w:sz w:val="14"/>
          <w:szCs w:val="14"/>
        </w:rPr>
        <w:t xml:space="preserve"> </w:t>
      </w:r>
      <w:r w:rsidRPr="005B4B5D">
        <w:rPr>
          <w:rFonts w:ascii="Arial" w:eastAsia="Arial" w:hAnsi="Arial" w:cs="Arial"/>
          <w:sz w:val="14"/>
          <w:szCs w:val="14"/>
        </w:rPr>
        <w:t>conditi</w:t>
      </w:r>
      <w:r w:rsidRPr="005B4B5D">
        <w:rPr>
          <w:rFonts w:ascii="Arial" w:eastAsia="Arial" w:hAnsi="Arial" w:cs="Arial"/>
          <w:spacing w:val="-1"/>
          <w:sz w:val="14"/>
          <w:szCs w:val="14"/>
        </w:rPr>
        <w:t>o</w:t>
      </w:r>
      <w:r w:rsidRPr="005B4B5D">
        <w:rPr>
          <w:rFonts w:ascii="Arial" w:eastAsia="Arial" w:hAnsi="Arial" w:cs="Arial"/>
          <w:sz w:val="14"/>
          <w:szCs w:val="14"/>
        </w:rPr>
        <w:t>ns,</w:t>
      </w:r>
      <w:r w:rsidRPr="005B4B5D">
        <w:rPr>
          <w:rFonts w:ascii="Arial" w:eastAsia="Arial" w:hAnsi="Arial" w:cs="Arial"/>
          <w:spacing w:val="-1"/>
          <w:sz w:val="14"/>
          <w:szCs w:val="14"/>
        </w:rPr>
        <w:t xml:space="preserve"> </w:t>
      </w:r>
      <w:r w:rsidRPr="005B4B5D">
        <w:rPr>
          <w:rFonts w:ascii="Arial" w:eastAsia="Arial" w:hAnsi="Arial" w:cs="Arial"/>
          <w:sz w:val="14"/>
          <w:szCs w:val="14"/>
        </w:rPr>
        <w:t>this</w:t>
      </w:r>
      <w:r w:rsidRPr="005B4B5D">
        <w:rPr>
          <w:rFonts w:ascii="Arial" w:eastAsia="Arial" w:hAnsi="Arial" w:cs="Arial"/>
          <w:spacing w:val="1"/>
          <w:sz w:val="14"/>
          <w:szCs w:val="14"/>
        </w:rPr>
        <w:t xml:space="preserve"> </w:t>
      </w:r>
      <w:r w:rsidRPr="005B4B5D">
        <w:rPr>
          <w:rFonts w:ascii="Arial" w:eastAsia="Arial" w:hAnsi="Arial" w:cs="Arial"/>
          <w:sz w:val="14"/>
          <w:szCs w:val="14"/>
        </w:rPr>
        <w:t>d</w:t>
      </w:r>
      <w:r w:rsidRPr="005B4B5D">
        <w:rPr>
          <w:rFonts w:ascii="Arial" w:eastAsia="Arial" w:hAnsi="Arial" w:cs="Arial"/>
          <w:spacing w:val="-1"/>
          <w:sz w:val="14"/>
          <w:szCs w:val="14"/>
        </w:rPr>
        <w:t>o</w:t>
      </w:r>
      <w:r w:rsidRPr="005B4B5D">
        <w:rPr>
          <w:rFonts w:ascii="Arial" w:eastAsia="Arial" w:hAnsi="Arial" w:cs="Arial"/>
          <w:sz w:val="14"/>
          <w:szCs w:val="14"/>
        </w:rPr>
        <w:t>cume</w:t>
      </w:r>
      <w:r w:rsidRPr="005B4B5D">
        <w:rPr>
          <w:rFonts w:ascii="Arial" w:eastAsia="Arial" w:hAnsi="Arial" w:cs="Arial"/>
          <w:spacing w:val="-1"/>
          <w:sz w:val="14"/>
          <w:szCs w:val="14"/>
        </w:rPr>
        <w:t>n</w:t>
      </w:r>
      <w:r w:rsidRPr="005B4B5D">
        <w:rPr>
          <w:rFonts w:ascii="Arial" w:eastAsia="Arial" w:hAnsi="Arial" w:cs="Arial"/>
          <w:sz w:val="14"/>
          <w:szCs w:val="14"/>
        </w:rPr>
        <w:t>t may</w:t>
      </w:r>
      <w:r w:rsidRPr="005B4B5D">
        <w:rPr>
          <w:rFonts w:ascii="Arial" w:eastAsia="Arial" w:hAnsi="Arial" w:cs="Arial"/>
          <w:spacing w:val="-1"/>
          <w:sz w:val="14"/>
          <w:szCs w:val="14"/>
        </w:rPr>
        <w:t xml:space="preserve"> </w:t>
      </w:r>
      <w:r w:rsidRPr="005B4B5D">
        <w:rPr>
          <w:rFonts w:ascii="Arial" w:eastAsia="Arial" w:hAnsi="Arial" w:cs="Arial"/>
          <w:sz w:val="14"/>
          <w:szCs w:val="14"/>
        </w:rPr>
        <w:t>be</w:t>
      </w:r>
      <w:r w:rsidRPr="005B4B5D">
        <w:rPr>
          <w:rFonts w:ascii="Arial" w:eastAsia="Arial" w:hAnsi="Arial" w:cs="Arial"/>
          <w:spacing w:val="1"/>
          <w:sz w:val="14"/>
          <w:szCs w:val="14"/>
        </w:rPr>
        <w:t xml:space="preserve"> </w:t>
      </w:r>
      <w:r w:rsidRPr="005B4B5D">
        <w:rPr>
          <w:rFonts w:ascii="Arial" w:eastAsia="Arial" w:hAnsi="Arial" w:cs="Arial"/>
          <w:sz w:val="14"/>
          <w:szCs w:val="14"/>
        </w:rPr>
        <w:t>tra</w:t>
      </w:r>
      <w:r w:rsidRPr="005B4B5D">
        <w:rPr>
          <w:rFonts w:ascii="Arial" w:eastAsia="Arial" w:hAnsi="Arial" w:cs="Arial"/>
          <w:spacing w:val="-1"/>
          <w:sz w:val="14"/>
          <w:szCs w:val="14"/>
        </w:rPr>
        <w:t>n</w:t>
      </w:r>
      <w:r w:rsidRPr="005B4B5D">
        <w:rPr>
          <w:rFonts w:ascii="Arial" w:eastAsia="Arial" w:hAnsi="Arial" w:cs="Arial"/>
          <w:sz w:val="14"/>
          <w:szCs w:val="14"/>
        </w:rPr>
        <w:t>smitte</w:t>
      </w:r>
      <w:r w:rsidRPr="005B4B5D">
        <w:rPr>
          <w:rFonts w:ascii="Arial" w:eastAsia="Arial" w:hAnsi="Arial" w:cs="Arial"/>
          <w:spacing w:val="-1"/>
          <w:sz w:val="14"/>
          <w:szCs w:val="14"/>
        </w:rPr>
        <w:t>d</w:t>
      </w:r>
      <w:r w:rsidRPr="005B4B5D">
        <w:rPr>
          <w:rFonts w:ascii="Arial" w:eastAsia="Arial" w:hAnsi="Arial" w:cs="Arial"/>
          <w:sz w:val="14"/>
          <w:szCs w:val="14"/>
        </w:rPr>
        <w:t>,</w:t>
      </w:r>
      <w:r w:rsidRPr="005B4B5D">
        <w:rPr>
          <w:rFonts w:ascii="Arial" w:eastAsia="Arial" w:hAnsi="Arial" w:cs="Arial"/>
          <w:spacing w:val="1"/>
          <w:sz w:val="14"/>
          <w:szCs w:val="14"/>
        </w:rPr>
        <w:t xml:space="preserve"> </w:t>
      </w:r>
      <w:r w:rsidRPr="005B4B5D">
        <w:rPr>
          <w:rFonts w:ascii="Arial" w:eastAsia="Arial" w:hAnsi="Arial" w:cs="Arial"/>
          <w:sz w:val="14"/>
          <w:szCs w:val="14"/>
        </w:rPr>
        <w:t>r</w:t>
      </w:r>
      <w:r w:rsidRPr="005B4B5D">
        <w:rPr>
          <w:rFonts w:ascii="Arial" w:eastAsia="Arial" w:hAnsi="Arial" w:cs="Arial"/>
          <w:spacing w:val="-1"/>
          <w:sz w:val="14"/>
          <w:szCs w:val="14"/>
        </w:rPr>
        <w:t>e</w:t>
      </w:r>
      <w:r w:rsidRPr="005B4B5D">
        <w:rPr>
          <w:rFonts w:ascii="Arial" w:eastAsia="Arial" w:hAnsi="Arial" w:cs="Arial"/>
          <w:sz w:val="14"/>
          <w:szCs w:val="14"/>
        </w:rPr>
        <w:t>prod</w:t>
      </w:r>
      <w:r w:rsidRPr="005B4B5D">
        <w:rPr>
          <w:rFonts w:ascii="Arial" w:eastAsia="Arial" w:hAnsi="Arial" w:cs="Arial"/>
          <w:spacing w:val="-1"/>
          <w:sz w:val="14"/>
          <w:szCs w:val="14"/>
        </w:rPr>
        <w:t>u</w:t>
      </w:r>
      <w:r w:rsidRPr="005B4B5D">
        <w:rPr>
          <w:rFonts w:ascii="Arial" w:eastAsia="Arial" w:hAnsi="Arial" w:cs="Arial"/>
          <w:sz w:val="14"/>
          <w:szCs w:val="14"/>
        </w:rPr>
        <w:t>ced</w:t>
      </w:r>
      <w:r w:rsidRPr="005B4B5D">
        <w:rPr>
          <w:rFonts w:ascii="Arial" w:eastAsia="Arial" w:hAnsi="Arial" w:cs="Arial"/>
          <w:spacing w:val="-1"/>
          <w:sz w:val="14"/>
          <w:szCs w:val="14"/>
        </w:rPr>
        <w:t xml:space="preserve"> </w:t>
      </w:r>
      <w:r w:rsidRPr="005B4B5D">
        <w:rPr>
          <w:rFonts w:ascii="Arial" w:eastAsia="Arial" w:hAnsi="Arial" w:cs="Arial"/>
          <w:sz w:val="14"/>
          <w:szCs w:val="14"/>
        </w:rPr>
        <w:t>or</w:t>
      </w:r>
      <w:r w:rsidRPr="005B4B5D">
        <w:rPr>
          <w:rFonts w:ascii="Arial" w:eastAsia="Arial" w:hAnsi="Arial" w:cs="Arial"/>
          <w:spacing w:val="-1"/>
          <w:sz w:val="14"/>
          <w:szCs w:val="14"/>
        </w:rPr>
        <w:t xml:space="preserve"> </w:t>
      </w:r>
      <w:r w:rsidRPr="005B4B5D">
        <w:rPr>
          <w:rFonts w:ascii="Arial" w:eastAsia="Arial" w:hAnsi="Arial" w:cs="Arial"/>
          <w:sz w:val="14"/>
          <w:szCs w:val="14"/>
        </w:rPr>
        <w:t>dissemin</w:t>
      </w:r>
      <w:r w:rsidRPr="005B4B5D">
        <w:rPr>
          <w:rFonts w:ascii="Arial" w:eastAsia="Arial" w:hAnsi="Arial" w:cs="Arial"/>
          <w:spacing w:val="-1"/>
          <w:sz w:val="14"/>
          <w:szCs w:val="14"/>
        </w:rPr>
        <w:t>a</w:t>
      </w:r>
      <w:r w:rsidRPr="005B4B5D">
        <w:rPr>
          <w:rFonts w:ascii="Arial" w:eastAsia="Arial" w:hAnsi="Arial" w:cs="Arial"/>
          <w:spacing w:val="1"/>
          <w:sz w:val="14"/>
          <w:szCs w:val="14"/>
        </w:rPr>
        <w:t>t</w:t>
      </w:r>
      <w:r w:rsidRPr="005B4B5D">
        <w:rPr>
          <w:rFonts w:ascii="Arial" w:eastAsia="Arial" w:hAnsi="Arial" w:cs="Arial"/>
          <w:sz w:val="14"/>
          <w:szCs w:val="14"/>
        </w:rPr>
        <w:t>ed</w:t>
      </w:r>
      <w:r w:rsidRPr="005B4B5D">
        <w:rPr>
          <w:rFonts w:ascii="Arial" w:eastAsia="Arial" w:hAnsi="Arial" w:cs="Arial"/>
          <w:spacing w:val="1"/>
          <w:sz w:val="14"/>
          <w:szCs w:val="14"/>
        </w:rPr>
        <w:t xml:space="preserve"> </w:t>
      </w:r>
      <w:r w:rsidRPr="005B4B5D">
        <w:rPr>
          <w:rFonts w:ascii="Arial" w:eastAsia="Arial" w:hAnsi="Arial" w:cs="Arial"/>
          <w:spacing w:val="-1"/>
          <w:sz w:val="14"/>
          <w:szCs w:val="14"/>
        </w:rPr>
        <w:t>o</w:t>
      </w:r>
      <w:r w:rsidRPr="005B4B5D">
        <w:rPr>
          <w:rFonts w:ascii="Arial" w:eastAsia="Arial" w:hAnsi="Arial" w:cs="Arial"/>
          <w:sz w:val="14"/>
          <w:szCs w:val="14"/>
        </w:rPr>
        <w:t>nly</w:t>
      </w:r>
      <w:r w:rsidRPr="005B4B5D">
        <w:rPr>
          <w:rFonts w:ascii="Arial" w:eastAsia="Arial" w:hAnsi="Arial" w:cs="Arial"/>
          <w:spacing w:val="-1"/>
          <w:sz w:val="14"/>
          <w:szCs w:val="14"/>
        </w:rPr>
        <w:t xml:space="preserve"> </w:t>
      </w:r>
      <w:r w:rsidRPr="005B4B5D">
        <w:rPr>
          <w:rFonts w:ascii="Arial" w:eastAsia="Arial" w:hAnsi="Arial" w:cs="Arial"/>
          <w:sz w:val="14"/>
          <w:szCs w:val="14"/>
        </w:rPr>
        <w:t>in</w:t>
      </w:r>
      <w:r w:rsidRPr="005B4B5D">
        <w:rPr>
          <w:rFonts w:ascii="Arial" w:eastAsia="Arial" w:hAnsi="Arial" w:cs="Arial"/>
          <w:spacing w:val="1"/>
          <w:sz w:val="14"/>
          <w:szCs w:val="14"/>
        </w:rPr>
        <w:t xml:space="preserve"> </w:t>
      </w:r>
      <w:r w:rsidRPr="005B4B5D">
        <w:rPr>
          <w:rFonts w:ascii="Arial" w:eastAsia="Arial" w:hAnsi="Arial" w:cs="Arial"/>
          <w:sz w:val="14"/>
          <w:szCs w:val="14"/>
        </w:rPr>
        <w:t>i</w:t>
      </w:r>
      <w:r w:rsidRPr="005B4B5D">
        <w:rPr>
          <w:rFonts w:ascii="Arial" w:eastAsia="Arial" w:hAnsi="Arial" w:cs="Arial"/>
          <w:spacing w:val="-1"/>
          <w:sz w:val="14"/>
          <w:szCs w:val="14"/>
        </w:rPr>
        <w:t>t</w:t>
      </w:r>
      <w:r w:rsidRPr="005B4B5D">
        <w:rPr>
          <w:rFonts w:ascii="Arial" w:eastAsia="Arial" w:hAnsi="Arial" w:cs="Arial"/>
          <w:sz w:val="14"/>
          <w:szCs w:val="14"/>
        </w:rPr>
        <w:t>s</w:t>
      </w:r>
      <w:r w:rsidRPr="005B4B5D">
        <w:rPr>
          <w:rFonts w:ascii="Arial" w:eastAsia="Arial" w:hAnsi="Arial" w:cs="Arial"/>
          <w:spacing w:val="1"/>
          <w:sz w:val="14"/>
          <w:szCs w:val="14"/>
        </w:rPr>
        <w:t xml:space="preserve"> </w:t>
      </w:r>
      <w:r w:rsidRPr="005B4B5D">
        <w:rPr>
          <w:rFonts w:ascii="Arial" w:eastAsia="Arial" w:hAnsi="Arial" w:cs="Arial"/>
          <w:sz w:val="14"/>
          <w:szCs w:val="14"/>
        </w:rPr>
        <w:t>e</w:t>
      </w:r>
      <w:r w:rsidRPr="005B4B5D">
        <w:rPr>
          <w:rFonts w:ascii="Arial" w:eastAsia="Arial" w:hAnsi="Arial" w:cs="Arial"/>
          <w:spacing w:val="-1"/>
          <w:sz w:val="14"/>
          <w:szCs w:val="14"/>
        </w:rPr>
        <w:t>n</w:t>
      </w:r>
      <w:r w:rsidRPr="005B4B5D">
        <w:rPr>
          <w:rFonts w:ascii="Arial" w:eastAsia="Arial" w:hAnsi="Arial" w:cs="Arial"/>
          <w:sz w:val="14"/>
          <w:szCs w:val="14"/>
        </w:rPr>
        <w:t>tir</w:t>
      </w:r>
      <w:r w:rsidRPr="005B4B5D">
        <w:rPr>
          <w:rFonts w:ascii="Arial" w:eastAsia="Arial" w:hAnsi="Arial" w:cs="Arial"/>
          <w:spacing w:val="-1"/>
          <w:sz w:val="14"/>
          <w:szCs w:val="14"/>
        </w:rPr>
        <w:t>e</w:t>
      </w:r>
      <w:r w:rsidRPr="005B4B5D">
        <w:rPr>
          <w:rFonts w:ascii="Arial" w:eastAsia="Arial" w:hAnsi="Arial" w:cs="Arial"/>
          <w:sz w:val="14"/>
          <w:szCs w:val="14"/>
        </w:rPr>
        <w:t>t</w:t>
      </w:r>
      <w:r w:rsidRPr="005B4B5D">
        <w:rPr>
          <w:rFonts w:ascii="Arial" w:eastAsia="Arial" w:hAnsi="Arial" w:cs="Arial"/>
          <w:spacing w:val="-2"/>
          <w:sz w:val="14"/>
          <w:szCs w:val="14"/>
        </w:rPr>
        <w:t>y</w:t>
      </w:r>
      <w:r w:rsidRPr="005B4B5D">
        <w:rPr>
          <w:rFonts w:ascii="Arial" w:eastAsia="Arial" w:hAnsi="Arial" w:cs="Arial"/>
          <w:sz w:val="14"/>
          <w:szCs w:val="14"/>
        </w:rPr>
        <w:t>.</w:t>
      </w:r>
    </w:p>
    <w:p w:rsidR="00737857" w:rsidRPr="005B4B5D" w:rsidRDefault="00737857">
      <w:pPr>
        <w:spacing w:after="0"/>
        <w:rPr>
          <w:color w:val="FF0000"/>
        </w:rPr>
        <w:sectPr w:rsidR="00737857" w:rsidRPr="005B4B5D" w:rsidSect="00257B26">
          <w:headerReference w:type="even" r:id="rId13"/>
          <w:headerReference w:type="default" r:id="rId14"/>
          <w:footerReference w:type="even" r:id="rId15"/>
          <w:footerReference w:type="default" r:id="rId16"/>
          <w:headerReference w:type="first" r:id="rId17"/>
          <w:footerReference w:type="first" r:id="rId18"/>
          <w:pgSz w:w="11920" w:h="16840"/>
          <w:pgMar w:top="1134" w:right="1134" w:bottom="1304" w:left="1300" w:header="700" w:footer="613" w:gutter="0"/>
          <w:cols w:space="720"/>
        </w:sectPr>
      </w:pPr>
    </w:p>
    <w:p w:rsidR="00737857" w:rsidRPr="005B4B5D" w:rsidRDefault="00737857">
      <w:pPr>
        <w:spacing w:before="6" w:after="0" w:line="140" w:lineRule="exact"/>
        <w:rPr>
          <w:sz w:val="14"/>
          <w:szCs w:val="14"/>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4E5B1E">
      <w:pPr>
        <w:spacing w:before="21" w:after="0" w:line="240" w:lineRule="auto"/>
        <w:ind w:left="232" w:right="-20"/>
        <w:rPr>
          <w:rFonts w:ascii="Arial" w:eastAsia="Arial" w:hAnsi="Arial" w:cs="Arial"/>
          <w:sz w:val="30"/>
          <w:szCs w:val="30"/>
        </w:rPr>
      </w:pPr>
      <w:r w:rsidRPr="005B4B5D">
        <w:rPr>
          <w:rFonts w:ascii="Arial" w:eastAsia="Arial" w:hAnsi="Arial" w:cs="Arial"/>
          <w:sz w:val="30"/>
          <w:szCs w:val="30"/>
        </w:rPr>
        <w:t>Quality Inform</w:t>
      </w:r>
      <w:r w:rsidRPr="005B4B5D">
        <w:rPr>
          <w:rFonts w:ascii="Arial" w:eastAsia="Arial" w:hAnsi="Arial" w:cs="Arial"/>
          <w:spacing w:val="1"/>
          <w:sz w:val="30"/>
          <w:szCs w:val="30"/>
        </w:rPr>
        <w:t>a</w:t>
      </w:r>
      <w:r w:rsidRPr="005B4B5D">
        <w:rPr>
          <w:rFonts w:ascii="Arial" w:eastAsia="Arial" w:hAnsi="Arial" w:cs="Arial"/>
          <w:sz w:val="30"/>
          <w:szCs w:val="30"/>
        </w:rPr>
        <w:t>tion</w:t>
      </w:r>
    </w:p>
    <w:p w:rsidR="00737857" w:rsidRPr="005B4B5D" w:rsidRDefault="00737857">
      <w:pPr>
        <w:spacing w:before="8" w:after="0" w:line="200" w:lineRule="exact"/>
        <w:rPr>
          <w:sz w:val="20"/>
          <w:szCs w:val="20"/>
        </w:rPr>
      </w:pPr>
    </w:p>
    <w:p w:rsidR="00737857" w:rsidRPr="005B4B5D" w:rsidRDefault="004E5B1E">
      <w:pPr>
        <w:tabs>
          <w:tab w:val="left" w:pos="1600"/>
        </w:tabs>
        <w:spacing w:after="0" w:line="240" w:lineRule="auto"/>
        <w:ind w:left="232" w:right="-20"/>
        <w:rPr>
          <w:rFonts w:ascii="Arial" w:eastAsia="Arial" w:hAnsi="Arial" w:cs="Arial"/>
          <w:sz w:val="18"/>
          <w:szCs w:val="18"/>
        </w:rPr>
      </w:pPr>
      <w:r w:rsidRPr="005B4B5D">
        <w:rPr>
          <w:rFonts w:ascii="Arial" w:eastAsia="Arial" w:hAnsi="Arial" w:cs="Arial"/>
          <w:sz w:val="18"/>
          <w:szCs w:val="18"/>
        </w:rPr>
        <w:t>Docu</w:t>
      </w:r>
      <w:r w:rsidRPr="005B4B5D">
        <w:rPr>
          <w:rFonts w:ascii="Arial" w:eastAsia="Arial" w:hAnsi="Arial" w:cs="Arial"/>
          <w:spacing w:val="1"/>
          <w:sz w:val="18"/>
          <w:szCs w:val="18"/>
        </w:rPr>
        <w:t>m</w:t>
      </w:r>
      <w:r w:rsidRPr="005B4B5D">
        <w:rPr>
          <w:rFonts w:ascii="Arial" w:eastAsia="Arial" w:hAnsi="Arial" w:cs="Arial"/>
          <w:sz w:val="18"/>
          <w:szCs w:val="18"/>
        </w:rPr>
        <w:t>ent</w:t>
      </w:r>
      <w:r w:rsidRPr="005B4B5D">
        <w:rPr>
          <w:rFonts w:ascii="Arial" w:eastAsia="Arial" w:hAnsi="Arial" w:cs="Arial"/>
          <w:sz w:val="18"/>
          <w:szCs w:val="18"/>
        </w:rPr>
        <w:tab/>
        <w:t>Six-</w:t>
      </w:r>
      <w:r w:rsidRPr="005B4B5D">
        <w:rPr>
          <w:rFonts w:ascii="Arial" w:eastAsia="Arial" w:hAnsi="Arial" w:cs="Arial"/>
          <w:spacing w:val="1"/>
          <w:sz w:val="18"/>
          <w:szCs w:val="18"/>
        </w:rPr>
        <w:t>M</w:t>
      </w:r>
      <w:r w:rsidRPr="005B4B5D">
        <w:rPr>
          <w:rFonts w:ascii="Arial" w:eastAsia="Arial" w:hAnsi="Arial" w:cs="Arial"/>
          <w:sz w:val="18"/>
          <w:szCs w:val="18"/>
        </w:rPr>
        <w:t>ont</w:t>
      </w:r>
      <w:r w:rsidRPr="005B4B5D">
        <w:rPr>
          <w:rFonts w:ascii="Arial" w:eastAsia="Arial" w:hAnsi="Arial" w:cs="Arial"/>
          <w:spacing w:val="1"/>
          <w:sz w:val="18"/>
          <w:szCs w:val="18"/>
        </w:rPr>
        <w:t>hl</w:t>
      </w:r>
      <w:r w:rsidRPr="005B4B5D">
        <w:rPr>
          <w:rFonts w:ascii="Arial" w:eastAsia="Arial" w:hAnsi="Arial" w:cs="Arial"/>
          <w:sz w:val="18"/>
          <w:szCs w:val="18"/>
        </w:rPr>
        <w:t>y</w:t>
      </w:r>
      <w:r w:rsidRPr="005B4B5D">
        <w:rPr>
          <w:rFonts w:ascii="Arial" w:eastAsia="Arial" w:hAnsi="Arial" w:cs="Arial"/>
          <w:spacing w:val="-2"/>
          <w:sz w:val="18"/>
          <w:szCs w:val="18"/>
        </w:rPr>
        <w:t xml:space="preserve"> </w:t>
      </w:r>
      <w:r w:rsidRPr="005B4B5D">
        <w:rPr>
          <w:rFonts w:ascii="Arial" w:eastAsia="Arial" w:hAnsi="Arial" w:cs="Arial"/>
          <w:sz w:val="18"/>
          <w:szCs w:val="18"/>
        </w:rPr>
        <w:t>P</w:t>
      </w:r>
      <w:r w:rsidRPr="005B4B5D">
        <w:rPr>
          <w:rFonts w:ascii="Arial" w:eastAsia="Arial" w:hAnsi="Arial" w:cs="Arial"/>
          <w:spacing w:val="1"/>
          <w:sz w:val="18"/>
          <w:szCs w:val="18"/>
        </w:rPr>
        <w:t>r</w:t>
      </w:r>
      <w:r w:rsidRPr="005B4B5D">
        <w:rPr>
          <w:rFonts w:ascii="Arial" w:eastAsia="Arial" w:hAnsi="Arial" w:cs="Arial"/>
          <w:sz w:val="18"/>
          <w:szCs w:val="18"/>
        </w:rPr>
        <w:t xml:space="preserve">ogress </w:t>
      </w:r>
      <w:r w:rsidRPr="005B4B5D">
        <w:rPr>
          <w:rFonts w:ascii="Arial" w:eastAsia="Arial" w:hAnsi="Arial" w:cs="Arial"/>
          <w:spacing w:val="1"/>
          <w:sz w:val="18"/>
          <w:szCs w:val="18"/>
        </w:rPr>
        <w:t>R</w:t>
      </w:r>
      <w:r w:rsidRPr="005B4B5D">
        <w:rPr>
          <w:rFonts w:ascii="Arial" w:eastAsia="Arial" w:hAnsi="Arial" w:cs="Arial"/>
          <w:sz w:val="18"/>
          <w:szCs w:val="18"/>
        </w:rPr>
        <w:t>eport</w:t>
      </w:r>
    </w:p>
    <w:p w:rsidR="00737857" w:rsidRPr="005B4B5D" w:rsidRDefault="00737857">
      <w:pPr>
        <w:spacing w:before="13" w:after="0" w:line="260" w:lineRule="exact"/>
        <w:rPr>
          <w:sz w:val="26"/>
          <w:szCs w:val="26"/>
        </w:rPr>
      </w:pPr>
    </w:p>
    <w:p w:rsidR="00737857" w:rsidRPr="005B4B5D" w:rsidRDefault="004E5B1E">
      <w:pPr>
        <w:tabs>
          <w:tab w:val="left" w:pos="1600"/>
        </w:tabs>
        <w:spacing w:after="0" w:line="240" w:lineRule="auto"/>
        <w:ind w:left="232" w:right="-20"/>
        <w:rPr>
          <w:rFonts w:ascii="Arial" w:eastAsia="Arial" w:hAnsi="Arial" w:cs="Arial"/>
          <w:sz w:val="18"/>
          <w:szCs w:val="18"/>
        </w:rPr>
      </w:pPr>
      <w:r w:rsidRPr="005B4B5D">
        <w:rPr>
          <w:rFonts w:ascii="Arial" w:eastAsia="Arial" w:hAnsi="Arial" w:cs="Arial"/>
          <w:sz w:val="18"/>
          <w:szCs w:val="18"/>
        </w:rPr>
        <w:t>Ref</w:t>
      </w:r>
      <w:r w:rsidRPr="005B4B5D">
        <w:rPr>
          <w:rFonts w:ascii="Arial" w:eastAsia="Arial" w:hAnsi="Arial" w:cs="Arial"/>
          <w:sz w:val="18"/>
          <w:szCs w:val="18"/>
        </w:rPr>
        <w:tab/>
        <w:t>42</w:t>
      </w:r>
      <w:r w:rsidRPr="005B4B5D">
        <w:rPr>
          <w:rFonts w:ascii="Arial" w:eastAsia="Arial" w:hAnsi="Arial" w:cs="Arial"/>
          <w:spacing w:val="1"/>
          <w:sz w:val="18"/>
          <w:szCs w:val="18"/>
        </w:rPr>
        <w:t>4</w:t>
      </w:r>
      <w:r w:rsidRPr="005B4B5D">
        <w:rPr>
          <w:rFonts w:ascii="Arial" w:eastAsia="Arial" w:hAnsi="Arial" w:cs="Arial"/>
          <w:sz w:val="18"/>
          <w:szCs w:val="18"/>
        </w:rPr>
        <w:t>4</w:t>
      </w:r>
      <w:r w:rsidRPr="005B4B5D">
        <w:rPr>
          <w:rFonts w:ascii="Arial" w:eastAsia="Arial" w:hAnsi="Arial" w:cs="Arial"/>
          <w:spacing w:val="1"/>
          <w:sz w:val="18"/>
          <w:szCs w:val="18"/>
        </w:rPr>
        <w:t>4</w:t>
      </w:r>
      <w:r w:rsidRPr="005B4B5D">
        <w:rPr>
          <w:rFonts w:ascii="Arial" w:eastAsia="Arial" w:hAnsi="Arial" w:cs="Arial"/>
          <w:sz w:val="18"/>
          <w:szCs w:val="18"/>
        </w:rPr>
        <w:t>174</w:t>
      </w:r>
    </w:p>
    <w:p w:rsidR="00737857" w:rsidRPr="005B4B5D" w:rsidRDefault="00737857">
      <w:pPr>
        <w:spacing w:before="13" w:after="0" w:line="260" w:lineRule="exact"/>
        <w:rPr>
          <w:sz w:val="26"/>
          <w:szCs w:val="26"/>
        </w:rPr>
      </w:pPr>
    </w:p>
    <w:p w:rsidR="00737857" w:rsidRPr="005B4B5D" w:rsidRDefault="004E5B1E">
      <w:pPr>
        <w:tabs>
          <w:tab w:val="left" w:pos="1600"/>
        </w:tabs>
        <w:spacing w:after="0" w:line="240" w:lineRule="auto"/>
        <w:ind w:left="232" w:right="-20"/>
        <w:rPr>
          <w:rFonts w:ascii="Arial" w:eastAsia="Arial" w:hAnsi="Arial" w:cs="Arial"/>
          <w:sz w:val="18"/>
          <w:szCs w:val="18"/>
        </w:rPr>
      </w:pPr>
      <w:r w:rsidRPr="005B4B5D">
        <w:rPr>
          <w:rFonts w:ascii="Arial" w:eastAsia="Arial" w:hAnsi="Arial" w:cs="Arial"/>
          <w:sz w:val="18"/>
          <w:szCs w:val="18"/>
        </w:rPr>
        <w:t>Date</w:t>
      </w:r>
      <w:r w:rsidRPr="005B4B5D">
        <w:rPr>
          <w:rFonts w:ascii="Arial" w:eastAsia="Arial" w:hAnsi="Arial" w:cs="Arial"/>
          <w:sz w:val="18"/>
          <w:szCs w:val="18"/>
        </w:rPr>
        <w:tab/>
      </w:r>
      <w:r w:rsidR="00F22656">
        <w:rPr>
          <w:rFonts w:ascii="Arial" w:eastAsia="Arial" w:hAnsi="Arial" w:cs="Arial"/>
          <w:sz w:val="18"/>
          <w:szCs w:val="18"/>
        </w:rPr>
        <w:t>06 May 2016</w:t>
      </w:r>
    </w:p>
    <w:p w:rsidR="00737857" w:rsidRPr="005B4B5D" w:rsidRDefault="00737857">
      <w:pPr>
        <w:spacing w:before="13" w:after="0" w:line="260" w:lineRule="exact"/>
        <w:rPr>
          <w:sz w:val="26"/>
          <w:szCs w:val="26"/>
        </w:rPr>
      </w:pPr>
    </w:p>
    <w:p w:rsidR="00737857" w:rsidRPr="005B4B5D" w:rsidRDefault="004E5B1E">
      <w:pPr>
        <w:tabs>
          <w:tab w:val="left" w:pos="1600"/>
        </w:tabs>
        <w:spacing w:after="0" w:line="240" w:lineRule="auto"/>
        <w:ind w:left="232" w:right="-20"/>
        <w:rPr>
          <w:rFonts w:ascii="Arial" w:eastAsia="Arial" w:hAnsi="Arial" w:cs="Arial"/>
          <w:sz w:val="18"/>
          <w:szCs w:val="18"/>
        </w:rPr>
      </w:pPr>
      <w:r w:rsidRPr="005B4B5D">
        <w:rPr>
          <w:rFonts w:ascii="Arial" w:eastAsia="Arial" w:hAnsi="Arial" w:cs="Arial"/>
          <w:sz w:val="18"/>
          <w:szCs w:val="18"/>
        </w:rPr>
        <w:t>Prepa</w:t>
      </w:r>
      <w:r w:rsidRPr="005B4B5D">
        <w:rPr>
          <w:rFonts w:ascii="Arial" w:eastAsia="Arial" w:hAnsi="Arial" w:cs="Arial"/>
          <w:spacing w:val="1"/>
          <w:sz w:val="18"/>
          <w:szCs w:val="18"/>
        </w:rPr>
        <w:t>r</w:t>
      </w:r>
      <w:r w:rsidRPr="005B4B5D">
        <w:rPr>
          <w:rFonts w:ascii="Arial" w:eastAsia="Arial" w:hAnsi="Arial" w:cs="Arial"/>
          <w:sz w:val="18"/>
          <w:szCs w:val="18"/>
        </w:rPr>
        <w:t xml:space="preserve">ed </w:t>
      </w:r>
      <w:r w:rsidRPr="005B4B5D">
        <w:rPr>
          <w:rFonts w:ascii="Arial" w:eastAsia="Arial" w:hAnsi="Arial" w:cs="Arial"/>
          <w:spacing w:val="1"/>
          <w:sz w:val="18"/>
          <w:szCs w:val="18"/>
        </w:rPr>
        <w:t>b</w:t>
      </w:r>
      <w:r w:rsidRPr="005B4B5D">
        <w:rPr>
          <w:rFonts w:ascii="Arial" w:eastAsia="Arial" w:hAnsi="Arial" w:cs="Arial"/>
          <w:sz w:val="18"/>
          <w:szCs w:val="18"/>
        </w:rPr>
        <w:t>y</w:t>
      </w:r>
      <w:r w:rsidRPr="005B4B5D">
        <w:rPr>
          <w:rFonts w:ascii="Arial" w:eastAsia="Arial" w:hAnsi="Arial" w:cs="Arial"/>
          <w:sz w:val="18"/>
          <w:szCs w:val="18"/>
        </w:rPr>
        <w:tab/>
        <w:t xml:space="preserve">John </w:t>
      </w:r>
      <w:r w:rsidRPr="005B4B5D">
        <w:rPr>
          <w:rFonts w:ascii="Arial" w:eastAsia="Arial" w:hAnsi="Arial" w:cs="Arial"/>
          <w:spacing w:val="1"/>
          <w:sz w:val="18"/>
          <w:szCs w:val="18"/>
        </w:rPr>
        <w:t>R</w:t>
      </w:r>
      <w:r w:rsidRPr="005B4B5D">
        <w:rPr>
          <w:rFonts w:ascii="Arial" w:eastAsia="Arial" w:hAnsi="Arial" w:cs="Arial"/>
          <w:spacing w:val="-1"/>
          <w:sz w:val="18"/>
          <w:szCs w:val="18"/>
        </w:rPr>
        <w:t>e</w:t>
      </w:r>
      <w:r w:rsidRPr="005B4B5D">
        <w:rPr>
          <w:rFonts w:ascii="Arial" w:eastAsia="Arial" w:hAnsi="Arial" w:cs="Arial"/>
          <w:spacing w:val="1"/>
          <w:sz w:val="18"/>
          <w:szCs w:val="18"/>
        </w:rPr>
        <w:t>n</w:t>
      </w:r>
      <w:r w:rsidRPr="005B4B5D">
        <w:rPr>
          <w:rFonts w:ascii="Arial" w:eastAsia="Arial" w:hAnsi="Arial" w:cs="Arial"/>
          <w:spacing w:val="-1"/>
          <w:sz w:val="18"/>
          <w:szCs w:val="18"/>
        </w:rPr>
        <w:t>n</w:t>
      </w:r>
      <w:r w:rsidRPr="005B4B5D">
        <w:rPr>
          <w:rFonts w:ascii="Arial" w:eastAsia="Arial" w:hAnsi="Arial" w:cs="Arial"/>
          <w:sz w:val="18"/>
          <w:szCs w:val="18"/>
        </w:rPr>
        <w:t>ie, Team</w:t>
      </w:r>
      <w:r w:rsidRPr="005B4B5D">
        <w:rPr>
          <w:rFonts w:ascii="Arial" w:eastAsia="Arial" w:hAnsi="Arial" w:cs="Arial"/>
          <w:spacing w:val="-1"/>
          <w:sz w:val="18"/>
          <w:szCs w:val="18"/>
        </w:rPr>
        <w:t xml:space="preserve"> </w:t>
      </w:r>
      <w:r w:rsidRPr="005B4B5D">
        <w:rPr>
          <w:rFonts w:ascii="Arial" w:eastAsia="Arial" w:hAnsi="Arial" w:cs="Arial"/>
          <w:sz w:val="18"/>
          <w:szCs w:val="18"/>
        </w:rPr>
        <w:t>L</w:t>
      </w:r>
      <w:r w:rsidRPr="005B4B5D">
        <w:rPr>
          <w:rFonts w:ascii="Arial" w:eastAsia="Arial" w:hAnsi="Arial" w:cs="Arial"/>
          <w:spacing w:val="1"/>
          <w:sz w:val="18"/>
          <w:szCs w:val="18"/>
        </w:rPr>
        <w:t>e</w:t>
      </w:r>
      <w:r w:rsidRPr="005B4B5D">
        <w:rPr>
          <w:rFonts w:ascii="Arial" w:eastAsia="Arial" w:hAnsi="Arial" w:cs="Arial"/>
          <w:sz w:val="18"/>
          <w:szCs w:val="18"/>
        </w:rPr>
        <w:t>a</w:t>
      </w:r>
      <w:r w:rsidRPr="005B4B5D">
        <w:rPr>
          <w:rFonts w:ascii="Arial" w:eastAsia="Arial" w:hAnsi="Arial" w:cs="Arial"/>
          <w:spacing w:val="1"/>
          <w:sz w:val="18"/>
          <w:szCs w:val="18"/>
        </w:rPr>
        <w:t>d</w:t>
      </w:r>
      <w:r w:rsidRPr="005B4B5D">
        <w:rPr>
          <w:rFonts w:ascii="Arial" w:eastAsia="Arial" w:hAnsi="Arial" w:cs="Arial"/>
          <w:sz w:val="18"/>
          <w:szCs w:val="18"/>
        </w:rPr>
        <w:t>er</w:t>
      </w:r>
    </w:p>
    <w:p w:rsidR="00737857" w:rsidRPr="005B4B5D" w:rsidRDefault="00737857">
      <w:pPr>
        <w:spacing w:before="13" w:after="0" w:line="260" w:lineRule="exact"/>
        <w:rPr>
          <w:sz w:val="26"/>
          <w:szCs w:val="26"/>
        </w:rPr>
      </w:pPr>
    </w:p>
    <w:p w:rsidR="00737857" w:rsidRPr="005B4B5D" w:rsidRDefault="004E5B1E">
      <w:pPr>
        <w:tabs>
          <w:tab w:val="left" w:pos="1600"/>
        </w:tabs>
        <w:spacing w:after="0" w:line="240" w:lineRule="auto"/>
        <w:ind w:left="232" w:right="-20"/>
        <w:rPr>
          <w:rFonts w:ascii="Arial" w:eastAsia="Arial" w:hAnsi="Arial" w:cs="Arial"/>
          <w:sz w:val="18"/>
          <w:szCs w:val="18"/>
        </w:rPr>
      </w:pPr>
      <w:r w:rsidRPr="005B4B5D">
        <w:rPr>
          <w:rFonts w:ascii="Arial" w:eastAsia="Arial" w:hAnsi="Arial" w:cs="Arial"/>
          <w:sz w:val="18"/>
          <w:szCs w:val="18"/>
        </w:rPr>
        <w:t>Revi</w:t>
      </w:r>
      <w:r w:rsidRPr="005B4B5D">
        <w:rPr>
          <w:rFonts w:ascii="Arial" w:eastAsia="Arial" w:hAnsi="Arial" w:cs="Arial"/>
          <w:spacing w:val="2"/>
          <w:sz w:val="18"/>
          <w:szCs w:val="18"/>
        </w:rPr>
        <w:t>e</w:t>
      </w:r>
      <w:r w:rsidRPr="005B4B5D">
        <w:rPr>
          <w:rFonts w:ascii="Arial" w:eastAsia="Arial" w:hAnsi="Arial" w:cs="Arial"/>
          <w:spacing w:val="-3"/>
          <w:sz w:val="18"/>
          <w:szCs w:val="18"/>
        </w:rPr>
        <w:t>w</w:t>
      </w:r>
      <w:r w:rsidRPr="005B4B5D">
        <w:rPr>
          <w:rFonts w:ascii="Arial" w:eastAsia="Arial" w:hAnsi="Arial" w:cs="Arial"/>
          <w:spacing w:val="1"/>
          <w:sz w:val="18"/>
          <w:szCs w:val="18"/>
        </w:rPr>
        <w:t>e</w:t>
      </w:r>
      <w:r w:rsidRPr="005B4B5D">
        <w:rPr>
          <w:rFonts w:ascii="Arial" w:eastAsia="Arial" w:hAnsi="Arial" w:cs="Arial"/>
          <w:sz w:val="18"/>
          <w:szCs w:val="18"/>
        </w:rPr>
        <w:t>d</w:t>
      </w:r>
      <w:r w:rsidRPr="005B4B5D">
        <w:rPr>
          <w:rFonts w:ascii="Arial" w:eastAsia="Arial" w:hAnsi="Arial" w:cs="Arial"/>
          <w:spacing w:val="1"/>
          <w:sz w:val="18"/>
          <w:szCs w:val="18"/>
        </w:rPr>
        <w:t xml:space="preserve"> b</w:t>
      </w:r>
      <w:r w:rsidRPr="005B4B5D">
        <w:rPr>
          <w:rFonts w:ascii="Arial" w:eastAsia="Arial" w:hAnsi="Arial" w:cs="Arial"/>
          <w:sz w:val="18"/>
          <w:szCs w:val="18"/>
        </w:rPr>
        <w:t>y</w:t>
      </w:r>
      <w:r w:rsidRPr="005B4B5D">
        <w:rPr>
          <w:rFonts w:ascii="Arial" w:eastAsia="Arial" w:hAnsi="Arial" w:cs="Arial"/>
          <w:sz w:val="18"/>
          <w:szCs w:val="18"/>
        </w:rPr>
        <w:tab/>
      </w:r>
      <w:r w:rsidR="007D6E4E" w:rsidRPr="005B4B5D">
        <w:rPr>
          <w:rFonts w:ascii="Arial" w:eastAsia="Arial" w:hAnsi="Arial" w:cs="Arial"/>
          <w:sz w:val="18"/>
          <w:szCs w:val="18"/>
        </w:rPr>
        <w:t>Geoff Moyle</w:t>
      </w:r>
      <w:r w:rsidRPr="005B4B5D">
        <w:rPr>
          <w:rFonts w:ascii="Arial" w:eastAsia="Arial" w:hAnsi="Arial" w:cs="Arial"/>
          <w:sz w:val="18"/>
          <w:szCs w:val="18"/>
        </w:rPr>
        <w:t xml:space="preserve">, </w:t>
      </w:r>
      <w:r w:rsidR="007D6E4E" w:rsidRPr="005B4B5D">
        <w:rPr>
          <w:rFonts w:ascii="Arial" w:eastAsia="Arial" w:hAnsi="Arial" w:cs="Arial"/>
          <w:sz w:val="18"/>
          <w:szCs w:val="18"/>
        </w:rPr>
        <w:t>M&amp;E Adviser</w:t>
      </w:r>
    </w:p>
    <w:p w:rsidR="00737857" w:rsidRPr="005B4B5D" w:rsidRDefault="00737857">
      <w:pPr>
        <w:spacing w:before="7" w:after="0" w:line="150" w:lineRule="exact"/>
        <w:rPr>
          <w:sz w:val="15"/>
          <w:szCs w:val="15"/>
        </w:rPr>
      </w:pPr>
    </w:p>
    <w:p w:rsidR="00737857" w:rsidRPr="005B4B5D" w:rsidRDefault="00737857">
      <w:pPr>
        <w:spacing w:after="0" w:line="200" w:lineRule="exact"/>
        <w:rPr>
          <w:sz w:val="20"/>
          <w:szCs w:val="20"/>
        </w:rPr>
      </w:pPr>
    </w:p>
    <w:p w:rsidR="00737857" w:rsidRPr="005B4B5D" w:rsidRDefault="00737857">
      <w:pPr>
        <w:spacing w:after="0" w:line="200" w:lineRule="exact"/>
        <w:rPr>
          <w:sz w:val="20"/>
          <w:szCs w:val="20"/>
        </w:rPr>
      </w:pPr>
    </w:p>
    <w:p w:rsidR="00737857" w:rsidRPr="005B4B5D" w:rsidRDefault="004E5B1E">
      <w:pPr>
        <w:spacing w:after="0" w:line="240" w:lineRule="auto"/>
        <w:ind w:left="232" w:right="-20"/>
        <w:rPr>
          <w:rFonts w:ascii="Arial" w:eastAsia="Arial" w:hAnsi="Arial" w:cs="Arial"/>
          <w:sz w:val="18"/>
          <w:szCs w:val="18"/>
        </w:rPr>
      </w:pPr>
      <w:r w:rsidRPr="005B4B5D">
        <w:rPr>
          <w:rFonts w:ascii="Arial" w:eastAsia="Arial" w:hAnsi="Arial" w:cs="Arial"/>
          <w:sz w:val="18"/>
          <w:szCs w:val="18"/>
        </w:rPr>
        <w:t>Revision Histo</w:t>
      </w:r>
      <w:r w:rsidRPr="005B4B5D">
        <w:rPr>
          <w:rFonts w:ascii="Arial" w:eastAsia="Arial" w:hAnsi="Arial" w:cs="Arial"/>
          <w:spacing w:val="1"/>
          <w:sz w:val="18"/>
          <w:szCs w:val="18"/>
        </w:rPr>
        <w:t>r</w:t>
      </w:r>
      <w:r w:rsidRPr="005B4B5D">
        <w:rPr>
          <w:rFonts w:ascii="Arial" w:eastAsia="Arial" w:hAnsi="Arial" w:cs="Arial"/>
          <w:sz w:val="18"/>
          <w:szCs w:val="18"/>
        </w:rPr>
        <w:t>y</w:t>
      </w:r>
    </w:p>
    <w:p w:rsidR="00737857" w:rsidRPr="005B4B5D" w:rsidRDefault="00737857">
      <w:pPr>
        <w:spacing w:before="2" w:after="0" w:line="120" w:lineRule="exact"/>
        <w:rPr>
          <w:sz w:val="12"/>
          <w:szCs w:val="12"/>
        </w:rPr>
      </w:pPr>
    </w:p>
    <w:tbl>
      <w:tblPr>
        <w:tblW w:w="0" w:type="auto"/>
        <w:tblInd w:w="113" w:type="dxa"/>
        <w:tblLayout w:type="fixed"/>
        <w:tblCellMar>
          <w:left w:w="0" w:type="dxa"/>
          <w:right w:w="0" w:type="dxa"/>
        </w:tblCellMar>
        <w:tblLook w:val="01E0" w:firstRow="1" w:lastRow="1" w:firstColumn="1" w:lastColumn="1" w:noHBand="0" w:noVBand="0"/>
      </w:tblPr>
      <w:tblGrid>
        <w:gridCol w:w="1102"/>
        <w:gridCol w:w="1276"/>
        <w:gridCol w:w="2693"/>
        <w:gridCol w:w="2041"/>
        <w:gridCol w:w="2041"/>
      </w:tblGrid>
      <w:tr w:rsidR="000D134C" w:rsidRPr="005B4B5D">
        <w:trPr>
          <w:trHeight w:hRule="exact" w:val="490"/>
        </w:trPr>
        <w:tc>
          <w:tcPr>
            <w:tcW w:w="1102" w:type="dxa"/>
            <w:vMerge w:val="restart"/>
            <w:tcBorders>
              <w:top w:val="single" w:sz="4" w:space="0" w:color="000000"/>
              <w:left w:val="single" w:sz="4" w:space="0" w:color="000000"/>
              <w:right w:val="single" w:sz="4" w:space="0" w:color="000000"/>
            </w:tcBorders>
          </w:tcPr>
          <w:p w:rsidR="00737857" w:rsidRPr="005B4B5D" w:rsidRDefault="00737857">
            <w:pPr>
              <w:spacing w:before="1" w:after="0" w:line="130" w:lineRule="exact"/>
              <w:rPr>
                <w:sz w:val="13"/>
                <w:szCs w:val="13"/>
              </w:rPr>
            </w:pPr>
          </w:p>
          <w:p w:rsidR="00737857" w:rsidRPr="005B4B5D" w:rsidRDefault="00737857">
            <w:pPr>
              <w:spacing w:after="0" w:line="200" w:lineRule="exact"/>
              <w:rPr>
                <w:sz w:val="20"/>
                <w:szCs w:val="20"/>
              </w:rPr>
            </w:pPr>
          </w:p>
          <w:p w:rsidR="00737857" w:rsidRPr="005B4B5D" w:rsidRDefault="004E5B1E">
            <w:pPr>
              <w:spacing w:after="0" w:line="240" w:lineRule="auto"/>
              <w:ind w:left="102" w:right="-20"/>
              <w:rPr>
                <w:rFonts w:ascii="Arial" w:eastAsia="Arial" w:hAnsi="Arial" w:cs="Arial"/>
                <w:sz w:val="18"/>
                <w:szCs w:val="18"/>
              </w:rPr>
            </w:pPr>
            <w:r w:rsidRPr="005B4B5D">
              <w:rPr>
                <w:rFonts w:ascii="Arial" w:eastAsia="Arial" w:hAnsi="Arial" w:cs="Arial"/>
                <w:sz w:val="18"/>
                <w:szCs w:val="18"/>
              </w:rPr>
              <w:t>Revision</w:t>
            </w:r>
          </w:p>
        </w:tc>
        <w:tc>
          <w:tcPr>
            <w:tcW w:w="1276" w:type="dxa"/>
            <w:vMerge w:val="restart"/>
            <w:tcBorders>
              <w:top w:val="single" w:sz="4" w:space="0" w:color="000000"/>
              <w:left w:val="single" w:sz="4" w:space="0" w:color="000000"/>
              <w:right w:val="single" w:sz="4" w:space="0" w:color="000000"/>
            </w:tcBorders>
          </w:tcPr>
          <w:p w:rsidR="00737857" w:rsidRPr="005B4B5D" w:rsidRDefault="00737857">
            <w:pPr>
              <w:spacing w:before="15" w:after="0" w:line="200" w:lineRule="exact"/>
              <w:rPr>
                <w:sz w:val="20"/>
                <w:szCs w:val="20"/>
              </w:rPr>
            </w:pPr>
          </w:p>
          <w:p w:rsidR="00737857" w:rsidRPr="005B4B5D" w:rsidRDefault="004E5B1E">
            <w:pPr>
              <w:spacing w:after="0" w:line="240" w:lineRule="auto"/>
              <w:ind w:left="101" w:right="-20"/>
              <w:rPr>
                <w:rFonts w:ascii="Arial" w:eastAsia="Arial" w:hAnsi="Arial" w:cs="Arial"/>
                <w:sz w:val="18"/>
                <w:szCs w:val="18"/>
              </w:rPr>
            </w:pPr>
            <w:r w:rsidRPr="005B4B5D">
              <w:rPr>
                <w:rFonts w:ascii="Arial" w:eastAsia="Arial" w:hAnsi="Arial" w:cs="Arial"/>
                <w:sz w:val="18"/>
                <w:szCs w:val="18"/>
              </w:rPr>
              <w:t>Revision</w:t>
            </w:r>
          </w:p>
          <w:p w:rsidR="00737857" w:rsidRPr="005B4B5D" w:rsidRDefault="004E5B1E">
            <w:pPr>
              <w:spacing w:before="22" w:after="0" w:line="240" w:lineRule="auto"/>
              <w:ind w:left="101" w:right="-20"/>
              <w:rPr>
                <w:rFonts w:ascii="Arial" w:eastAsia="Arial" w:hAnsi="Arial" w:cs="Arial"/>
                <w:sz w:val="18"/>
                <w:szCs w:val="18"/>
              </w:rPr>
            </w:pPr>
            <w:r w:rsidRPr="005B4B5D">
              <w:rPr>
                <w:rFonts w:ascii="Arial" w:eastAsia="Arial" w:hAnsi="Arial" w:cs="Arial"/>
                <w:sz w:val="18"/>
                <w:szCs w:val="18"/>
              </w:rPr>
              <w:t>Date</w:t>
            </w:r>
          </w:p>
        </w:tc>
        <w:tc>
          <w:tcPr>
            <w:tcW w:w="2693" w:type="dxa"/>
            <w:vMerge w:val="restart"/>
            <w:tcBorders>
              <w:top w:val="single" w:sz="4" w:space="0" w:color="000000"/>
              <w:left w:val="single" w:sz="4" w:space="0" w:color="000000"/>
              <w:right w:val="single" w:sz="4" w:space="0" w:color="000000"/>
            </w:tcBorders>
          </w:tcPr>
          <w:p w:rsidR="00737857" w:rsidRPr="005B4B5D" w:rsidRDefault="00737857">
            <w:pPr>
              <w:spacing w:before="1" w:after="0" w:line="130" w:lineRule="exact"/>
              <w:rPr>
                <w:sz w:val="13"/>
                <w:szCs w:val="13"/>
              </w:rPr>
            </w:pPr>
          </w:p>
          <w:p w:rsidR="00737857" w:rsidRPr="005B4B5D" w:rsidRDefault="00737857">
            <w:pPr>
              <w:spacing w:after="0" w:line="200" w:lineRule="exact"/>
              <w:rPr>
                <w:sz w:val="20"/>
                <w:szCs w:val="20"/>
              </w:rPr>
            </w:pPr>
          </w:p>
          <w:p w:rsidR="00737857" w:rsidRPr="005B4B5D" w:rsidRDefault="004E5B1E">
            <w:pPr>
              <w:spacing w:after="0" w:line="240" w:lineRule="auto"/>
              <w:ind w:left="101" w:right="-20"/>
              <w:rPr>
                <w:rFonts w:ascii="Arial" w:eastAsia="Arial" w:hAnsi="Arial" w:cs="Arial"/>
                <w:sz w:val="18"/>
                <w:szCs w:val="18"/>
              </w:rPr>
            </w:pPr>
            <w:r w:rsidRPr="005B4B5D">
              <w:rPr>
                <w:rFonts w:ascii="Arial" w:eastAsia="Arial" w:hAnsi="Arial" w:cs="Arial"/>
                <w:sz w:val="18"/>
                <w:szCs w:val="18"/>
              </w:rPr>
              <w:t>Details</w:t>
            </w:r>
          </w:p>
        </w:tc>
        <w:tc>
          <w:tcPr>
            <w:tcW w:w="4082" w:type="dxa"/>
            <w:gridSpan w:val="2"/>
            <w:tcBorders>
              <w:top w:val="single" w:sz="4" w:space="0" w:color="000000"/>
              <w:left w:val="single" w:sz="4" w:space="0" w:color="000000"/>
              <w:bottom w:val="single" w:sz="4" w:space="0" w:color="000000"/>
              <w:right w:val="single" w:sz="4" w:space="0" w:color="000000"/>
            </w:tcBorders>
          </w:tcPr>
          <w:p w:rsidR="00737857" w:rsidRPr="005B4B5D" w:rsidRDefault="004E5B1E">
            <w:pPr>
              <w:spacing w:before="84" w:after="0" w:line="240" w:lineRule="auto"/>
              <w:ind w:left="1571" w:right="1554"/>
              <w:jc w:val="center"/>
              <w:rPr>
                <w:rFonts w:ascii="Arial" w:eastAsia="Arial" w:hAnsi="Arial" w:cs="Arial"/>
                <w:sz w:val="18"/>
                <w:szCs w:val="18"/>
              </w:rPr>
            </w:pPr>
            <w:r w:rsidRPr="005B4B5D">
              <w:rPr>
                <w:rFonts w:ascii="Arial" w:eastAsia="Arial" w:hAnsi="Arial" w:cs="Arial"/>
                <w:sz w:val="18"/>
                <w:szCs w:val="18"/>
              </w:rPr>
              <w:t>Authori</w:t>
            </w:r>
            <w:r w:rsidRPr="005B4B5D">
              <w:rPr>
                <w:rFonts w:ascii="Arial" w:eastAsia="Arial" w:hAnsi="Arial" w:cs="Arial"/>
                <w:spacing w:val="1"/>
                <w:sz w:val="18"/>
                <w:szCs w:val="18"/>
              </w:rPr>
              <w:t>s</w:t>
            </w:r>
            <w:r w:rsidRPr="005B4B5D">
              <w:rPr>
                <w:rFonts w:ascii="Arial" w:eastAsia="Arial" w:hAnsi="Arial" w:cs="Arial"/>
                <w:sz w:val="18"/>
                <w:szCs w:val="18"/>
              </w:rPr>
              <w:t>ed</w:t>
            </w:r>
          </w:p>
        </w:tc>
      </w:tr>
      <w:tr w:rsidR="000D134C" w:rsidRPr="005B4B5D">
        <w:trPr>
          <w:trHeight w:hRule="exact" w:val="491"/>
        </w:trPr>
        <w:tc>
          <w:tcPr>
            <w:tcW w:w="1102" w:type="dxa"/>
            <w:vMerge/>
            <w:tcBorders>
              <w:left w:val="single" w:sz="4" w:space="0" w:color="000000"/>
              <w:bottom w:val="single" w:sz="4" w:space="0" w:color="000000"/>
              <w:right w:val="single" w:sz="4" w:space="0" w:color="000000"/>
            </w:tcBorders>
          </w:tcPr>
          <w:p w:rsidR="00737857" w:rsidRPr="005B4B5D" w:rsidRDefault="00737857"/>
        </w:tc>
        <w:tc>
          <w:tcPr>
            <w:tcW w:w="1276" w:type="dxa"/>
            <w:vMerge/>
            <w:tcBorders>
              <w:left w:val="single" w:sz="4" w:space="0" w:color="000000"/>
              <w:bottom w:val="single" w:sz="4" w:space="0" w:color="000000"/>
              <w:right w:val="single" w:sz="4" w:space="0" w:color="000000"/>
            </w:tcBorders>
          </w:tcPr>
          <w:p w:rsidR="00737857" w:rsidRPr="005B4B5D" w:rsidRDefault="00737857"/>
        </w:tc>
        <w:tc>
          <w:tcPr>
            <w:tcW w:w="2693" w:type="dxa"/>
            <w:vMerge/>
            <w:tcBorders>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4E5B1E">
            <w:pPr>
              <w:spacing w:before="85" w:after="0" w:line="240" w:lineRule="auto"/>
              <w:ind w:left="102" w:right="-20"/>
              <w:rPr>
                <w:rFonts w:ascii="Arial" w:eastAsia="Arial" w:hAnsi="Arial" w:cs="Arial"/>
                <w:sz w:val="18"/>
                <w:szCs w:val="18"/>
              </w:rPr>
            </w:pPr>
            <w:r w:rsidRPr="005B4B5D">
              <w:rPr>
                <w:rFonts w:ascii="Arial" w:eastAsia="Arial" w:hAnsi="Arial" w:cs="Arial"/>
                <w:sz w:val="18"/>
                <w:szCs w:val="18"/>
              </w:rPr>
              <w:t>Name/Po</w:t>
            </w:r>
            <w:r w:rsidRPr="005B4B5D">
              <w:rPr>
                <w:rFonts w:ascii="Arial" w:eastAsia="Arial" w:hAnsi="Arial" w:cs="Arial"/>
                <w:spacing w:val="1"/>
                <w:sz w:val="18"/>
                <w:szCs w:val="18"/>
              </w:rPr>
              <w:t>s</w:t>
            </w:r>
            <w:r w:rsidRPr="005B4B5D">
              <w:rPr>
                <w:rFonts w:ascii="Arial" w:eastAsia="Arial" w:hAnsi="Arial" w:cs="Arial"/>
                <w:sz w:val="18"/>
                <w:szCs w:val="18"/>
              </w:rPr>
              <w:t>ition</w:t>
            </w:r>
          </w:p>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BE3F7E">
            <w:pPr>
              <w:spacing w:before="21" w:after="0" w:line="240" w:lineRule="auto"/>
              <w:ind w:left="101" w:right="-20"/>
              <w:rPr>
                <w:rFonts w:ascii="Arial" w:eastAsia="Arial" w:hAnsi="Arial" w:cs="Arial"/>
                <w:sz w:val="18"/>
                <w:szCs w:val="18"/>
              </w:rPr>
            </w:pPr>
            <w:r>
              <w:rPr>
                <w:noProof/>
                <w:lang w:eastAsia="en-AU"/>
              </w:rPr>
              <w:drawing>
                <wp:anchor distT="0" distB="0" distL="114300" distR="114300" simplePos="0" relativeHeight="251658752" behindDoc="1" locked="0" layoutInCell="1" allowOverlap="1" wp14:anchorId="1B07B645" wp14:editId="11E829BE">
                  <wp:simplePos x="0" y="0"/>
                  <wp:positionH relativeFrom="column">
                    <wp:posOffset>22225</wp:posOffset>
                  </wp:positionH>
                  <wp:positionV relativeFrom="paragraph">
                    <wp:posOffset>163830</wp:posOffset>
                  </wp:positionV>
                  <wp:extent cx="1241425" cy="673100"/>
                  <wp:effectExtent l="0" t="0" r="0" b="0"/>
                  <wp:wrapThrough wrapText="bothSides">
                    <wp:wrapPolygon edited="0">
                      <wp:start x="0" y="0"/>
                      <wp:lineTo x="0" y="20785"/>
                      <wp:lineTo x="21213" y="20785"/>
                      <wp:lineTo x="21213" y="0"/>
                      <wp:lineTo x="0" y="0"/>
                    </wp:wrapPolygon>
                  </wp:wrapThrough>
                  <wp:docPr id="3" name="Picture 3" descr="J:\Jobs\42444174\5 Works\DELIVERABLES\Six Monthly Reports\Oct 15 - Mar 16\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Jobs\42444174\5 Works\DELIVERABLES\Six Monthly Reports\Oct 15 - Mar 16\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142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B1E" w:rsidRPr="005B4B5D">
              <w:rPr>
                <w:rFonts w:ascii="Arial" w:eastAsia="Arial" w:hAnsi="Arial" w:cs="Arial"/>
                <w:sz w:val="18"/>
                <w:szCs w:val="18"/>
              </w:rPr>
              <w:t>Sig</w:t>
            </w:r>
            <w:r w:rsidR="004E5B1E" w:rsidRPr="005B4B5D">
              <w:rPr>
                <w:rFonts w:ascii="Arial" w:eastAsia="Arial" w:hAnsi="Arial" w:cs="Arial"/>
                <w:spacing w:val="1"/>
                <w:sz w:val="18"/>
                <w:szCs w:val="18"/>
              </w:rPr>
              <w:t>n</w:t>
            </w:r>
            <w:r w:rsidR="004E5B1E" w:rsidRPr="005B4B5D">
              <w:rPr>
                <w:rFonts w:ascii="Arial" w:eastAsia="Arial" w:hAnsi="Arial" w:cs="Arial"/>
                <w:sz w:val="18"/>
                <w:szCs w:val="18"/>
              </w:rPr>
              <w:t>ature</w:t>
            </w:r>
          </w:p>
        </w:tc>
      </w:tr>
      <w:tr w:rsidR="000D134C" w:rsidRPr="005B4B5D">
        <w:trPr>
          <w:trHeight w:hRule="exact" w:val="490"/>
        </w:trPr>
        <w:tc>
          <w:tcPr>
            <w:tcW w:w="1102" w:type="dxa"/>
            <w:tcBorders>
              <w:top w:val="single" w:sz="4" w:space="0" w:color="000000"/>
              <w:left w:val="single" w:sz="4" w:space="0" w:color="000000"/>
              <w:bottom w:val="single" w:sz="4" w:space="0" w:color="000000"/>
              <w:right w:val="single" w:sz="4" w:space="0" w:color="000000"/>
            </w:tcBorders>
          </w:tcPr>
          <w:p w:rsidR="000D134C" w:rsidRPr="005B4B5D" w:rsidRDefault="00F22656" w:rsidP="00F22656">
            <w:pPr>
              <w:pStyle w:val="TableText"/>
            </w:pPr>
            <w:r>
              <w:t>0.1</w:t>
            </w:r>
          </w:p>
        </w:tc>
        <w:tc>
          <w:tcPr>
            <w:tcW w:w="1276" w:type="dxa"/>
            <w:tcBorders>
              <w:top w:val="single" w:sz="4" w:space="0" w:color="000000"/>
              <w:left w:val="single" w:sz="4" w:space="0" w:color="000000"/>
              <w:bottom w:val="single" w:sz="4" w:space="0" w:color="000000"/>
              <w:right w:val="single" w:sz="4" w:space="0" w:color="000000"/>
            </w:tcBorders>
          </w:tcPr>
          <w:p w:rsidR="000D134C" w:rsidRPr="005B4B5D" w:rsidRDefault="00F22656" w:rsidP="008000C6">
            <w:pPr>
              <w:pStyle w:val="TableText"/>
            </w:pPr>
            <w:r>
              <w:t>19</w:t>
            </w:r>
            <w:r w:rsidRPr="00F22656">
              <w:rPr>
                <w:vertAlign w:val="superscript"/>
              </w:rPr>
              <w:t>th</w:t>
            </w:r>
            <w:r>
              <w:t xml:space="preserve"> May 2016</w:t>
            </w:r>
          </w:p>
        </w:tc>
        <w:tc>
          <w:tcPr>
            <w:tcW w:w="2693" w:type="dxa"/>
            <w:tcBorders>
              <w:top w:val="single" w:sz="4" w:space="0" w:color="000000"/>
              <w:left w:val="single" w:sz="4" w:space="0" w:color="000000"/>
              <w:bottom w:val="single" w:sz="4" w:space="0" w:color="000000"/>
              <w:right w:val="single" w:sz="4" w:space="0" w:color="000000"/>
            </w:tcBorders>
          </w:tcPr>
          <w:p w:rsidR="000D134C" w:rsidRPr="005B4B5D" w:rsidRDefault="000D134C" w:rsidP="008000C6">
            <w:pPr>
              <w:pStyle w:val="TableText"/>
            </w:pPr>
          </w:p>
        </w:tc>
        <w:tc>
          <w:tcPr>
            <w:tcW w:w="2041" w:type="dxa"/>
            <w:tcBorders>
              <w:top w:val="single" w:sz="4" w:space="0" w:color="000000"/>
              <w:left w:val="single" w:sz="4" w:space="0" w:color="000000"/>
              <w:bottom w:val="single" w:sz="4" w:space="0" w:color="000000"/>
              <w:right w:val="single" w:sz="4" w:space="0" w:color="000000"/>
            </w:tcBorders>
          </w:tcPr>
          <w:p w:rsidR="000D134C" w:rsidRDefault="00F22656" w:rsidP="008000C6">
            <w:pPr>
              <w:pStyle w:val="TableText"/>
            </w:pPr>
            <w:r>
              <w:t>Frank Maiolo</w:t>
            </w:r>
          </w:p>
          <w:p w:rsidR="00F22656" w:rsidRPr="005B4B5D" w:rsidRDefault="00F22656" w:rsidP="008000C6">
            <w:pPr>
              <w:pStyle w:val="TableText"/>
            </w:pPr>
            <w:r>
              <w:t>Project Director</w:t>
            </w:r>
          </w:p>
        </w:tc>
        <w:tc>
          <w:tcPr>
            <w:tcW w:w="2041" w:type="dxa"/>
            <w:tcBorders>
              <w:top w:val="single" w:sz="4" w:space="0" w:color="000000"/>
              <w:left w:val="single" w:sz="4" w:space="0" w:color="000000"/>
              <w:bottom w:val="single" w:sz="4" w:space="0" w:color="000000"/>
              <w:right w:val="single" w:sz="4" w:space="0" w:color="000000"/>
            </w:tcBorders>
          </w:tcPr>
          <w:p w:rsidR="000D134C" w:rsidRPr="005B4B5D" w:rsidRDefault="000D134C">
            <w:pPr>
              <w:spacing w:before="18" w:after="0" w:line="260" w:lineRule="exact"/>
              <w:rPr>
                <w:sz w:val="26"/>
                <w:szCs w:val="26"/>
              </w:rPr>
            </w:pPr>
          </w:p>
        </w:tc>
      </w:tr>
      <w:tr w:rsidR="000D134C" w:rsidRPr="005B4B5D">
        <w:trPr>
          <w:trHeight w:hRule="exact" w:val="490"/>
        </w:trPr>
        <w:tc>
          <w:tcPr>
            <w:tcW w:w="1102"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1276"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693"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pPr>
              <w:spacing w:after="0" w:line="200" w:lineRule="exact"/>
              <w:rPr>
                <w:sz w:val="20"/>
                <w:szCs w:val="20"/>
              </w:rPr>
            </w:pPr>
          </w:p>
          <w:p w:rsidR="00737857" w:rsidRPr="005B4B5D" w:rsidRDefault="00737857">
            <w:pPr>
              <w:spacing w:before="18" w:after="0" w:line="260" w:lineRule="exact"/>
              <w:rPr>
                <w:sz w:val="26"/>
                <w:szCs w:val="26"/>
              </w:rPr>
            </w:pPr>
          </w:p>
        </w:tc>
      </w:tr>
      <w:tr w:rsidR="000D134C" w:rsidRPr="005B4B5D">
        <w:trPr>
          <w:trHeight w:hRule="exact" w:val="491"/>
        </w:trPr>
        <w:tc>
          <w:tcPr>
            <w:tcW w:w="1102"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1276"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693"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tc>
      </w:tr>
      <w:tr w:rsidR="000D134C" w:rsidRPr="005B4B5D">
        <w:trPr>
          <w:trHeight w:hRule="exact" w:val="490"/>
        </w:trPr>
        <w:tc>
          <w:tcPr>
            <w:tcW w:w="1102"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1276"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693"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tc>
        <w:tc>
          <w:tcPr>
            <w:tcW w:w="2041" w:type="dxa"/>
            <w:tcBorders>
              <w:top w:val="single" w:sz="4" w:space="0" w:color="000000"/>
              <w:left w:val="single" w:sz="4" w:space="0" w:color="000000"/>
              <w:bottom w:val="single" w:sz="4" w:space="0" w:color="000000"/>
              <w:right w:val="single" w:sz="4" w:space="0" w:color="000000"/>
            </w:tcBorders>
          </w:tcPr>
          <w:p w:rsidR="00737857" w:rsidRPr="005B4B5D" w:rsidRDefault="00737857"/>
        </w:tc>
      </w:tr>
    </w:tbl>
    <w:p w:rsidR="00737857" w:rsidRPr="005B4B5D" w:rsidRDefault="00737857">
      <w:pPr>
        <w:spacing w:after="0"/>
        <w:sectPr w:rsidR="00737857" w:rsidRPr="005B4B5D" w:rsidSect="00257B26">
          <w:pgSz w:w="11920" w:h="16840"/>
          <w:pgMar w:top="1134" w:right="1134" w:bottom="1304" w:left="1180" w:header="700" w:footer="613" w:gutter="0"/>
          <w:cols w:space="720"/>
        </w:sectPr>
      </w:pPr>
    </w:p>
    <w:p w:rsidR="00737857" w:rsidRPr="005B4B5D" w:rsidRDefault="004E5B1E">
      <w:pPr>
        <w:spacing w:before="21" w:after="0" w:line="240" w:lineRule="auto"/>
        <w:ind w:left="112" w:right="-20"/>
        <w:rPr>
          <w:rFonts w:ascii="Arial" w:eastAsia="Arial" w:hAnsi="Arial" w:cs="Arial"/>
          <w:sz w:val="30"/>
          <w:szCs w:val="30"/>
        </w:rPr>
      </w:pPr>
      <w:r w:rsidRPr="005B4B5D">
        <w:rPr>
          <w:rFonts w:ascii="Arial" w:eastAsia="Arial" w:hAnsi="Arial" w:cs="Arial"/>
          <w:sz w:val="30"/>
          <w:szCs w:val="30"/>
        </w:rPr>
        <w:lastRenderedPageBreak/>
        <w:t>Table of</w:t>
      </w:r>
      <w:r w:rsidRPr="005B4B5D">
        <w:rPr>
          <w:rFonts w:ascii="Arial" w:eastAsia="Arial" w:hAnsi="Arial" w:cs="Arial"/>
          <w:spacing w:val="-3"/>
          <w:sz w:val="30"/>
          <w:szCs w:val="30"/>
        </w:rPr>
        <w:t xml:space="preserve"> </w:t>
      </w:r>
      <w:r w:rsidRPr="005B4B5D">
        <w:rPr>
          <w:rFonts w:ascii="Arial" w:eastAsia="Arial" w:hAnsi="Arial" w:cs="Arial"/>
          <w:sz w:val="30"/>
          <w:szCs w:val="30"/>
        </w:rPr>
        <w:t>Contents</w:t>
      </w:r>
    </w:p>
    <w:p w:rsidR="00737857" w:rsidRPr="005B4B5D" w:rsidRDefault="00737857" w:rsidP="00EF016E"/>
    <w:p w:rsidR="003B2B06" w:rsidRPr="005B4B5D" w:rsidRDefault="003B2B06" w:rsidP="00AE572E">
      <w:pPr>
        <w:tabs>
          <w:tab w:val="right" w:pos="9072"/>
        </w:tabs>
        <w:rPr>
          <w:rFonts w:eastAsia="Arial" w:cs="Arial"/>
          <w:sz w:val="20"/>
          <w:szCs w:val="20"/>
        </w:rPr>
      </w:pPr>
      <w:r w:rsidRPr="005B4B5D">
        <w:rPr>
          <w:rFonts w:eastAsia="Arial" w:cs="Arial"/>
          <w:sz w:val="20"/>
          <w:szCs w:val="20"/>
        </w:rPr>
        <w:t>Abbreviations</w:t>
      </w:r>
      <w:r w:rsidRPr="005B4B5D">
        <w:rPr>
          <w:rFonts w:eastAsia="Arial" w:cs="Arial"/>
          <w:sz w:val="20"/>
          <w:szCs w:val="20"/>
        </w:rPr>
        <w:tab/>
      </w:r>
    </w:p>
    <w:p w:rsidR="00737857" w:rsidRPr="005B4B5D" w:rsidRDefault="004E5B1E" w:rsidP="00AE572E">
      <w:pPr>
        <w:tabs>
          <w:tab w:val="right" w:pos="9072"/>
        </w:tabs>
        <w:rPr>
          <w:rFonts w:eastAsia="Arial" w:cs="Arial"/>
          <w:sz w:val="20"/>
          <w:szCs w:val="20"/>
        </w:rPr>
      </w:pPr>
      <w:r w:rsidRPr="005B4B5D">
        <w:rPr>
          <w:rFonts w:eastAsia="Arial" w:cs="Arial"/>
          <w:sz w:val="20"/>
          <w:szCs w:val="20"/>
        </w:rPr>
        <w:t>Exe</w:t>
      </w:r>
      <w:r w:rsidRPr="005B4B5D">
        <w:rPr>
          <w:rFonts w:eastAsia="Arial" w:cs="Arial"/>
          <w:spacing w:val="1"/>
          <w:sz w:val="20"/>
          <w:szCs w:val="20"/>
        </w:rPr>
        <w:t>c</w:t>
      </w:r>
      <w:r w:rsidRPr="005B4B5D">
        <w:rPr>
          <w:rFonts w:eastAsia="Arial" w:cs="Arial"/>
          <w:sz w:val="20"/>
          <w:szCs w:val="20"/>
        </w:rPr>
        <w:t>utive Su</w:t>
      </w:r>
      <w:r w:rsidRPr="005B4B5D">
        <w:rPr>
          <w:rFonts w:eastAsia="Arial" w:cs="Arial"/>
          <w:spacing w:val="1"/>
          <w:sz w:val="20"/>
          <w:szCs w:val="20"/>
        </w:rPr>
        <w:t>m</w:t>
      </w:r>
      <w:r w:rsidRPr="005B4B5D">
        <w:rPr>
          <w:rFonts w:eastAsia="Arial" w:cs="Arial"/>
          <w:sz w:val="20"/>
          <w:szCs w:val="20"/>
        </w:rPr>
        <w:t>ma</w:t>
      </w:r>
      <w:r w:rsidRPr="005B4B5D">
        <w:rPr>
          <w:rFonts w:eastAsia="Arial" w:cs="Arial"/>
          <w:spacing w:val="1"/>
          <w:sz w:val="20"/>
          <w:szCs w:val="20"/>
        </w:rPr>
        <w:t>r</w:t>
      </w:r>
      <w:r w:rsidRPr="005B4B5D">
        <w:rPr>
          <w:rFonts w:eastAsia="Arial" w:cs="Arial"/>
          <w:sz w:val="20"/>
          <w:szCs w:val="20"/>
        </w:rPr>
        <w:t>y</w:t>
      </w:r>
      <w:r w:rsidRPr="005B4B5D">
        <w:rPr>
          <w:rFonts w:eastAsia="Arial" w:cs="Arial"/>
          <w:sz w:val="20"/>
          <w:szCs w:val="20"/>
        </w:rPr>
        <w:tab/>
      </w:r>
      <w:proofErr w:type="spellStart"/>
      <w:r w:rsidRPr="005B4B5D">
        <w:rPr>
          <w:rFonts w:eastAsia="Arial" w:cs="Arial"/>
          <w:sz w:val="20"/>
          <w:szCs w:val="20"/>
        </w:rPr>
        <w:t>i</w:t>
      </w:r>
      <w:proofErr w:type="spellEnd"/>
    </w:p>
    <w:p w:rsidR="000B7261" w:rsidRDefault="00C676CF">
      <w:pPr>
        <w:pStyle w:val="TOC1"/>
        <w:tabs>
          <w:tab w:val="left" w:pos="660"/>
          <w:tab w:val="right" w:leader="dot" w:pos="9068"/>
        </w:tabs>
        <w:rPr>
          <w:rFonts w:eastAsiaTheme="minorEastAsia"/>
          <w:b w:val="0"/>
          <w:bCs w:val="0"/>
          <w:caps w:val="0"/>
          <w:noProof/>
          <w:sz w:val="22"/>
          <w:szCs w:val="22"/>
          <w:lang w:eastAsia="en-AU"/>
        </w:rPr>
      </w:pPr>
      <w:r w:rsidRPr="005B4B5D">
        <w:fldChar w:fldCharType="begin"/>
      </w:r>
      <w:r w:rsidRPr="005B4B5D">
        <w:instrText xml:space="preserve"> TOC \o "1-2" \h \z \u </w:instrText>
      </w:r>
      <w:r w:rsidRPr="005B4B5D">
        <w:fldChar w:fldCharType="separate"/>
      </w:r>
      <w:hyperlink w:anchor="_Toc451522490" w:history="1">
        <w:r w:rsidR="000B7261" w:rsidRPr="00DE5CCF">
          <w:rPr>
            <w:rStyle w:val="Hyperlink"/>
            <w:rFonts w:eastAsia="Arial"/>
            <w:noProof/>
          </w:rPr>
          <w:t>1.0</w:t>
        </w:r>
        <w:r w:rsidR="000B7261">
          <w:rPr>
            <w:rFonts w:eastAsiaTheme="minorEastAsia"/>
            <w:b w:val="0"/>
            <w:bCs w:val="0"/>
            <w:caps w:val="0"/>
            <w:noProof/>
            <w:sz w:val="22"/>
            <w:szCs w:val="22"/>
            <w:lang w:eastAsia="en-AU"/>
          </w:rPr>
          <w:tab/>
        </w:r>
        <w:r w:rsidR="000B7261" w:rsidRPr="00DE5CCF">
          <w:rPr>
            <w:rStyle w:val="Hyperlink"/>
            <w:rFonts w:eastAsia="Arial"/>
            <w:noProof/>
          </w:rPr>
          <w:t>Introduction</w:t>
        </w:r>
        <w:r w:rsidR="000B7261">
          <w:rPr>
            <w:noProof/>
            <w:webHidden/>
          </w:rPr>
          <w:tab/>
        </w:r>
        <w:r w:rsidR="000B7261">
          <w:rPr>
            <w:noProof/>
            <w:webHidden/>
          </w:rPr>
          <w:fldChar w:fldCharType="begin"/>
        </w:r>
        <w:r w:rsidR="000B7261">
          <w:rPr>
            <w:noProof/>
            <w:webHidden/>
          </w:rPr>
          <w:instrText xml:space="preserve"> PAGEREF _Toc451522490 \h </w:instrText>
        </w:r>
        <w:r w:rsidR="000B7261">
          <w:rPr>
            <w:noProof/>
            <w:webHidden/>
          </w:rPr>
        </w:r>
        <w:r w:rsidR="000B7261">
          <w:rPr>
            <w:noProof/>
            <w:webHidden/>
          </w:rPr>
          <w:fldChar w:fldCharType="separate"/>
        </w:r>
        <w:r w:rsidR="0055436C">
          <w:rPr>
            <w:noProof/>
            <w:webHidden/>
          </w:rPr>
          <w:t>1</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1" w:history="1">
        <w:r w:rsidR="000B7261" w:rsidRPr="00DE5CCF">
          <w:rPr>
            <w:rStyle w:val="Hyperlink"/>
            <w:rFonts w:eastAsia="Arial"/>
            <w:noProof/>
          </w:rPr>
          <w:t>1.1</w:t>
        </w:r>
        <w:r w:rsidR="000B7261">
          <w:rPr>
            <w:rFonts w:eastAsiaTheme="minorEastAsia"/>
            <w:smallCaps w:val="0"/>
            <w:noProof/>
            <w:sz w:val="22"/>
            <w:szCs w:val="22"/>
            <w:lang w:eastAsia="en-AU"/>
          </w:rPr>
          <w:tab/>
        </w:r>
        <w:r w:rsidR="000B7261" w:rsidRPr="00DE5CCF">
          <w:rPr>
            <w:rStyle w:val="Hyperlink"/>
            <w:rFonts w:eastAsia="Arial"/>
            <w:noProof/>
          </w:rPr>
          <w:t>Project Description</w:t>
        </w:r>
        <w:r w:rsidR="000B7261">
          <w:rPr>
            <w:noProof/>
            <w:webHidden/>
          </w:rPr>
          <w:tab/>
        </w:r>
        <w:r w:rsidR="000B7261">
          <w:rPr>
            <w:noProof/>
            <w:webHidden/>
          </w:rPr>
          <w:fldChar w:fldCharType="begin"/>
        </w:r>
        <w:r w:rsidR="000B7261">
          <w:rPr>
            <w:noProof/>
            <w:webHidden/>
          </w:rPr>
          <w:instrText xml:space="preserve"> PAGEREF _Toc451522491 \h </w:instrText>
        </w:r>
        <w:r w:rsidR="000B7261">
          <w:rPr>
            <w:noProof/>
            <w:webHidden/>
          </w:rPr>
        </w:r>
        <w:r w:rsidR="000B7261">
          <w:rPr>
            <w:noProof/>
            <w:webHidden/>
          </w:rPr>
          <w:fldChar w:fldCharType="separate"/>
        </w:r>
        <w:r w:rsidR="0055436C">
          <w:rPr>
            <w:noProof/>
            <w:webHidden/>
          </w:rPr>
          <w:t>1</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2" w:history="1">
        <w:r w:rsidR="000B7261" w:rsidRPr="00DE5CCF">
          <w:rPr>
            <w:rStyle w:val="Hyperlink"/>
            <w:rFonts w:eastAsia="Arial"/>
            <w:noProof/>
          </w:rPr>
          <w:t>1.2</w:t>
        </w:r>
        <w:r w:rsidR="000B7261">
          <w:rPr>
            <w:rFonts w:eastAsiaTheme="minorEastAsia"/>
            <w:smallCaps w:val="0"/>
            <w:noProof/>
            <w:sz w:val="22"/>
            <w:szCs w:val="22"/>
            <w:lang w:eastAsia="en-AU"/>
          </w:rPr>
          <w:tab/>
        </w:r>
        <w:r w:rsidR="000B7261" w:rsidRPr="00DE5CCF">
          <w:rPr>
            <w:rStyle w:val="Hyperlink"/>
            <w:rFonts w:eastAsia="Arial"/>
            <w:noProof/>
          </w:rPr>
          <w:t>Structure of</w:t>
        </w:r>
        <w:r w:rsidR="000B7261" w:rsidRPr="00DE5CCF">
          <w:rPr>
            <w:rStyle w:val="Hyperlink"/>
            <w:rFonts w:eastAsia="Arial"/>
            <w:noProof/>
            <w:spacing w:val="-2"/>
          </w:rPr>
          <w:t xml:space="preserve"> </w:t>
        </w:r>
        <w:r w:rsidR="000B7261" w:rsidRPr="00DE5CCF">
          <w:rPr>
            <w:rStyle w:val="Hyperlink"/>
            <w:rFonts w:eastAsia="Arial"/>
            <w:noProof/>
          </w:rPr>
          <w:t>Six-m</w:t>
        </w:r>
        <w:r w:rsidR="000B7261" w:rsidRPr="00DE5CCF">
          <w:rPr>
            <w:rStyle w:val="Hyperlink"/>
            <w:rFonts w:eastAsia="Arial"/>
            <w:noProof/>
            <w:spacing w:val="-1"/>
          </w:rPr>
          <w:t>o</w:t>
        </w:r>
        <w:r w:rsidR="000B7261" w:rsidRPr="00DE5CCF">
          <w:rPr>
            <w:rStyle w:val="Hyperlink"/>
            <w:rFonts w:eastAsia="Arial"/>
            <w:noProof/>
          </w:rPr>
          <w:t>nth</w:t>
        </w:r>
        <w:r w:rsidR="000B7261" w:rsidRPr="00DE5CCF">
          <w:rPr>
            <w:rStyle w:val="Hyperlink"/>
            <w:rFonts w:eastAsia="Arial"/>
            <w:noProof/>
            <w:spacing w:val="2"/>
          </w:rPr>
          <w:t>l</w:t>
        </w:r>
        <w:r w:rsidR="000B7261" w:rsidRPr="00DE5CCF">
          <w:rPr>
            <w:rStyle w:val="Hyperlink"/>
            <w:rFonts w:eastAsia="Arial"/>
            <w:noProof/>
          </w:rPr>
          <w:t>y</w:t>
        </w:r>
        <w:r w:rsidR="000B7261" w:rsidRPr="00DE5CCF">
          <w:rPr>
            <w:rStyle w:val="Hyperlink"/>
            <w:rFonts w:eastAsia="Arial"/>
            <w:noProof/>
            <w:spacing w:val="-14"/>
          </w:rPr>
          <w:t xml:space="preserve"> </w:t>
        </w:r>
        <w:r w:rsidR="000B7261" w:rsidRPr="00DE5CCF">
          <w:rPr>
            <w:rStyle w:val="Hyperlink"/>
            <w:rFonts w:eastAsia="Arial"/>
            <w:noProof/>
          </w:rPr>
          <w:t>Pro</w:t>
        </w:r>
        <w:r w:rsidR="000B7261" w:rsidRPr="00DE5CCF">
          <w:rPr>
            <w:rStyle w:val="Hyperlink"/>
            <w:rFonts w:eastAsia="Arial"/>
            <w:noProof/>
            <w:spacing w:val="1"/>
          </w:rPr>
          <w:t>g</w:t>
        </w:r>
        <w:r w:rsidR="000B7261" w:rsidRPr="00DE5CCF">
          <w:rPr>
            <w:rStyle w:val="Hyperlink"/>
            <w:rFonts w:eastAsia="Arial"/>
            <w:noProof/>
          </w:rPr>
          <w:t>ress</w:t>
        </w:r>
        <w:r w:rsidR="000B7261" w:rsidRPr="00DE5CCF">
          <w:rPr>
            <w:rStyle w:val="Hyperlink"/>
            <w:rFonts w:eastAsia="Arial"/>
            <w:noProof/>
            <w:spacing w:val="-5"/>
          </w:rPr>
          <w:t xml:space="preserve"> </w:t>
        </w:r>
        <w:r w:rsidR="000B7261" w:rsidRPr="00DE5CCF">
          <w:rPr>
            <w:rStyle w:val="Hyperlink"/>
            <w:rFonts w:eastAsia="Arial"/>
            <w:noProof/>
          </w:rPr>
          <w:t>Rep</w:t>
        </w:r>
        <w:r w:rsidR="000B7261" w:rsidRPr="00DE5CCF">
          <w:rPr>
            <w:rStyle w:val="Hyperlink"/>
            <w:rFonts w:eastAsia="Arial"/>
            <w:noProof/>
            <w:spacing w:val="1"/>
          </w:rPr>
          <w:t>o</w:t>
        </w:r>
        <w:r w:rsidR="000B7261" w:rsidRPr="00DE5CCF">
          <w:rPr>
            <w:rStyle w:val="Hyperlink"/>
            <w:rFonts w:eastAsia="Arial"/>
            <w:noProof/>
          </w:rPr>
          <w:t>rt</w:t>
        </w:r>
        <w:r w:rsidR="000B7261">
          <w:rPr>
            <w:noProof/>
            <w:webHidden/>
          </w:rPr>
          <w:tab/>
        </w:r>
        <w:r w:rsidR="000B7261">
          <w:rPr>
            <w:noProof/>
            <w:webHidden/>
          </w:rPr>
          <w:fldChar w:fldCharType="begin"/>
        </w:r>
        <w:r w:rsidR="000B7261">
          <w:rPr>
            <w:noProof/>
            <w:webHidden/>
          </w:rPr>
          <w:instrText xml:space="preserve"> PAGEREF _Toc451522492 \h </w:instrText>
        </w:r>
        <w:r w:rsidR="000B7261">
          <w:rPr>
            <w:noProof/>
            <w:webHidden/>
          </w:rPr>
        </w:r>
        <w:r w:rsidR="000B7261">
          <w:rPr>
            <w:noProof/>
            <w:webHidden/>
          </w:rPr>
          <w:fldChar w:fldCharType="separate"/>
        </w:r>
        <w:r w:rsidR="0055436C">
          <w:rPr>
            <w:noProof/>
            <w:webHidden/>
          </w:rPr>
          <w:t>1</w:t>
        </w:r>
        <w:r w:rsidR="000B7261">
          <w:rPr>
            <w:noProof/>
            <w:webHidden/>
          </w:rPr>
          <w:fldChar w:fldCharType="end"/>
        </w:r>
      </w:hyperlink>
    </w:p>
    <w:p w:rsidR="000B7261" w:rsidRDefault="0046006D">
      <w:pPr>
        <w:pStyle w:val="TOC1"/>
        <w:tabs>
          <w:tab w:val="left" w:pos="660"/>
          <w:tab w:val="right" w:leader="dot" w:pos="9068"/>
        </w:tabs>
        <w:rPr>
          <w:rFonts w:eastAsiaTheme="minorEastAsia"/>
          <w:b w:val="0"/>
          <w:bCs w:val="0"/>
          <w:caps w:val="0"/>
          <w:noProof/>
          <w:sz w:val="22"/>
          <w:szCs w:val="22"/>
          <w:lang w:eastAsia="en-AU"/>
        </w:rPr>
      </w:pPr>
      <w:hyperlink w:anchor="_Toc451522493" w:history="1">
        <w:r w:rsidR="000B7261" w:rsidRPr="00DE5CCF">
          <w:rPr>
            <w:rStyle w:val="Hyperlink"/>
            <w:rFonts w:eastAsia="Arial"/>
            <w:noProof/>
          </w:rPr>
          <w:t>2.0</w:t>
        </w:r>
        <w:r w:rsidR="000B7261">
          <w:rPr>
            <w:rFonts w:eastAsiaTheme="minorEastAsia"/>
            <w:b w:val="0"/>
            <w:bCs w:val="0"/>
            <w:caps w:val="0"/>
            <w:noProof/>
            <w:sz w:val="22"/>
            <w:szCs w:val="22"/>
            <w:lang w:eastAsia="en-AU"/>
          </w:rPr>
          <w:tab/>
        </w:r>
        <w:r w:rsidR="000B7261" w:rsidRPr="00DE5CCF">
          <w:rPr>
            <w:rStyle w:val="Hyperlink"/>
            <w:rFonts w:eastAsia="Arial"/>
            <w:noProof/>
          </w:rPr>
          <w:t>Progress of</w:t>
        </w:r>
        <w:r w:rsidR="000B7261" w:rsidRPr="00DE5CCF">
          <w:rPr>
            <w:rStyle w:val="Hyperlink"/>
            <w:rFonts w:eastAsia="Arial"/>
            <w:noProof/>
            <w:spacing w:val="-3"/>
          </w:rPr>
          <w:t xml:space="preserve"> </w:t>
        </w:r>
        <w:r w:rsidR="000B7261" w:rsidRPr="00DE5CCF">
          <w:rPr>
            <w:rStyle w:val="Hyperlink"/>
            <w:rFonts w:eastAsia="Arial"/>
            <w:noProof/>
          </w:rPr>
          <w:t>Project Implementation</w:t>
        </w:r>
        <w:r w:rsidR="000B7261">
          <w:rPr>
            <w:noProof/>
            <w:webHidden/>
          </w:rPr>
          <w:tab/>
        </w:r>
        <w:r w:rsidR="000B7261">
          <w:rPr>
            <w:noProof/>
            <w:webHidden/>
          </w:rPr>
          <w:fldChar w:fldCharType="begin"/>
        </w:r>
        <w:r w:rsidR="000B7261">
          <w:rPr>
            <w:noProof/>
            <w:webHidden/>
          </w:rPr>
          <w:instrText xml:space="preserve"> PAGEREF _Toc451522493 \h </w:instrText>
        </w:r>
        <w:r w:rsidR="000B7261">
          <w:rPr>
            <w:noProof/>
            <w:webHidden/>
          </w:rPr>
        </w:r>
        <w:r w:rsidR="000B7261">
          <w:rPr>
            <w:noProof/>
            <w:webHidden/>
          </w:rPr>
          <w:fldChar w:fldCharType="separate"/>
        </w:r>
        <w:r w:rsidR="0055436C">
          <w:rPr>
            <w:noProof/>
            <w:webHidden/>
          </w:rPr>
          <w:t>2</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4" w:history="1">
        <w:r w:rsidR="000B7261" w:rsidRPr="00DE5CCF">
          <w:rPr>
            <w:rStyle w:val="Hyperlink"/>
            <w:rFonts w:eastAsia="Arial"/>
            <w:noProof/>
          </w:rPr>
          <w:t>2.1</w:t>
        </w:r>
        <w:r w:rsidR="000B7261">
          <w:rPr>
            <w:rFonts w:eastAsiaTheme="minorEastAsia"/>
            <w:smallCaps w:val="0"/>
            <w:noProof/>
            <w:sz w:val="22"/>
            <w:szCs w:val="22"/>
            <w:lang w:eastAsia="en-AU"/>
          </w:rPr>
          <w:tab/>
        </w:r>
        <w:r w:rsidR="000B7261" w:rsidRPr="00DE5CCF">
          <w:rPr>
            <w:rStyle w:val="Hyperlink"/>
            <w:rFonts w:eastAsia="Arial"/>
            <w:noProof/>
          </w:rPr>
          <w:t>End</w:t>
        </w:r>
        <w:r w:rsidR="000B7261" w:rsidRPr="00DE5CCF">
          <w:rPr>
            <w:rStyle w:val="Hyperlink"/>
            <w:rFonts w:eastAsia="Arial"/>
            <w:noProof/>
            <w:spacing w:val="-5"/>
          </w:rPr>
          <w:t xml:space="preserve"> </w:t>
        </w:r>
        <w:r w:rsidR="000B7261" w:rsidRPr="00DE5CCF">
          <w:rPr>
            <w:rStyle w:val="Hyperlink"/>
            <w:rFonts w:eastAsia="Arial"/>
            <w:noProof/>
          </w:rPr>
          <w:t>of</w:t>
        </w:r>
        <w:r w:rsidR="000B7261" w:rsidRPr="00DE5CCF">
          <w:rPr>
            <w:rStyle w:val="Hyperlink"/>
            <w:rFonts w:eastAsia="Arial"/>
            <w:noProof/>
            <w:spacing w:val="-2"/>
          </w:rPr>
          <w:t xml:space="preserve"> </w:t>
        </w:r>
        <w:r w:rsidR="000B7261" w:rsidRPr="00DE5CCF">
          <w:rPr>
            <w:rStyle w:val="Hyperlink"/>
            <w:rFonts w:eastAsia="Arial"/>
            <w:noProof/>
          </w:rPr>
          <w:t>Program Outcome</w:t>
        </w:r>
        <w:r w:rsidR="000B7261" w:rsidRPr="00DE5CCF">
          <w:rPr>
            <w:rStyle w:val="Hyperlink"/>
            <w:rFonts w:eastAsia="Arial"/>
            <w:noProof/>
            <w:spacing w:val="-10"/>
          </w:rPr>
          <w:t xml:space="preserve"> </w:t>
        </w:r>
        <w:r w:rsidR="000B7261" w:rsidRPr="00DE5CCF">
          <w:rPr>
            <w:rStyle w:val="Hyperlink"/>
            <w:rFonts w:eastAsia="Arial"/>
            <w:noProof/>
          </w:rPr>
          <w:t>1: The</w:t>
        </w:r>
        <w:r w:rsidR="000B7261" w:rsidRPr="00DE5CCF">
          <w:rPr>
            <w:rStyle w:val="Hyperlink"/>
            <w:rFonts w:eastAsia="Arial"/>
            <w:noProof/>
            <w:spacing w:val="-4"/>
          </w:rPr>
          <w:t xml:space="preserve"> </w:t>
        </w:r>
        <w:r w:rsidR="000B7261" w:rsidRPr="00DE5CCF">
          <w:rPr>
            <w:rStyle w:val="Hyperlink"/>
            <w:rFonts w:eastAsia="Arial"/>
            <w:noProof/>
          </w:rPr>
          <w:t>J</w:t>
        </w:r>
        <w:r w:rsidR="000B7261" w:rsidRPr="00DE5CCF">
          <w:rPr>
            <w:rStyle w:val="Hyperlink"/>
            <w:rFonts w:eastAsia="Arial"/>
            <w:noProof/>
            <w:spacing w:val="-1"/>
          </w:rPr>
          <w:t>u</w:t>
        </w:r>
        <w:r w:rsidR="000B7261" w:rsidRPr="00DE5CCF">
          <w:rPr>
            <w:rStyle w:val="Hyperlink"/>
            <w:rFonts w:eastAsia="Arial"/>
            <w:noProof/>
          </w:rPr>
          <w:t>stice</w:t>
        </w:r>
        <w:r w:rsidR="000B7261" w:rsidRPr="00DE5CCF">
          <w:rPr>
            <w:rStyle w:val="Hyperlink"/>
            <w:rFonts w:eastAsia="Arial"/>
            <w:noProof/>
            <w:spacing w:val="-3"/>
          </w:rPr>
          <w:t xml:space="preserve"> </w:t>
        </w:r>
        <w:r w:rsidR="000B7261" w:rsidRPr="00DE5CCF">
          <w:rPr>
            <w:rStyle w:val="Hyperlink"/>
            <w:rFonts w:eastAsia="Arial"/>
            <w:noProof/>
          </w:rPr>
          <w:t>System is</w:t>
        </w:r>
        <w:r w:rsidR="000B7261" w:rsidRPr="00DE5CCF">
          <w:rPr>
            <w:rStyle w:val="Hyperlink"/>
            <w:rFonts w:eastAsia="Arial"/>
            <w:noProof/>
            <w:spacing w:val="-2"/>
          </w:rPr>
          <w:t xml:space="preserve"> </w:t>
        </w:r>
        <w:r w:rsidR="000B7261" w:rsidRPr="00DE5CCF">
          <w:rPr>
            <w:rStyle w:val="Hyperlink"/>
            <w:rFonts w:eastAsia="Arial"/>
            <w:noProof/>
          </w:rPr>
          <w:t>Managed</w:t>
        </w:r>
        <w:r w:rsidR="000B7261" w:rsidRPr="00DE5CCF">
          <w:rPr>
            <w:rStyle w:val="Hyperlink"/>
            <w:rFonts w:eastAsia="Arial"/>
            <w:noProof/>
            <w:spacing w:val="-10"/>
          </w:rPr>
          <w:t xml:space="preserve"> </w:t>
        </w:r>
        <w:r w:rsidR="000B7261" w:rsidRPr="00DE5CCF">
          <w:rPr>
            <w:rStyle w:val="Hyperlink"/>
            <w:rFonts w:eastAsia="Arial"/>
            <w:noProof/>
          </w:rPr>
          <w:t>for More Effective Pre-trial Arrangemen</w:t>
        </w:r>
        <w:r w:rsidR="000B7261" w:rsidRPr="00DE5CCF">
          <w:rPr>
            <w:rStyle w:val="Hyperlink"/>
            <w:rFonts w:eastAsia="Arial"/>
            <w:noProof/>
            <w:spacing w:val="2"/>
          </w:rPr>
          <w:t>t</w:t>
        </w:r>
        <w:r w:rsidR="000B7261" w:rsidRPr="00DE5CCF">
          <w:rPr>
            <w:rStyle w:val="Hyperlink"/>
            <w:rFonts w:eastAsia="Arial"/>
            <w:noProof/>
          </w:rPr>
          <w:t>s,</w:t>
        </w:r>
        <w:r w:rsidR="000B7261" w:rsidRPr="00DE5CCF">
          <w:rPr>
            <w:rStyle w:val="Hyperlink"/>
            <w:rFonts w:eastAsia="Arial"/>
            <w:noProof/>
            <w:spacing w:val="-2"/>
          </w:rPr>
          <w:t xml:space="preserve"> </w:t>
        </w:r>
        <w:r w:rsidR="000B7261" w:rsidRPr="00DE5CCF">
          <w:rPr>
            <w:rStyle w:val="Hyperlink"/>
            <w:rFonts w:eastAsia="Arial"/>
            <w:noProof/>
            <w:spacing w:val="-1"/>
          </w:rPr>
          <w:t>U</w:t>
        </w:r>
        <w:r w:rsidR="000B7261" w:rsidRPr="00DE5CCF">
          <w:rPr>
            <w:rStyle w:val="Hyperlink"/>
            <w:rFonts w:eastAsia="Arial"/>
            <w:noProof/>
          </w:rPr>
          <w:t>se of</w:t>
        </w:r>
        <w:r w:rsidR="000B7261" w:rsidRPr="00DE5CCF">
          <w:rPr>
            <w:rStyle w:val="Hyperlink"/>
            <w:rFonts w:eastAsia="Arial"/>
            <w:noProof/>
            <w:spacing w:val="-2"/>
          </w:rPr>
          <w:t xml:space="preserve"> </w:t>
        </w:r>
        <w:r w:rsidR="000B7261" w:rsidRPr="00DE5CCF">
          <w:rPr>
            <w:rStyle w:val="Hyperlink"/>
            <w:rFonts w:eastAsia="Arial"/>
            <w:noProof/>
          </w:rPr>
          <w:t>Non-custodial</w:t>
        </w:r>
        <w:r w:rsidR="000B7261" w:rsidRPr="00DE5CCF">
          <w:rPr>
            <w:rStyle w:val="Hyperlink"/>
            <w:rFonts w:eastAsia="Arial"/>
            <w:noProof/>
            <w:spacing w:val="-16"/>
          </w:rPr>
          <w:t xml:space="preserve"> </w:t>
        </w:r>
        <w:r w:rsidR="000B7261" w:rsidRPr="00DE5CCF">
          <w:rPr>
            <w:rStyle w:val="Hyperlink"/>
            <w:rFonts w:eastAsia="Arial"/>
            <w:noProof/>
          </w:rPr>
          <w:t>Sentencing</w:t>
        </w:r>
        <w:r w:rsidR="000B7261" w:rsidRPr="00DE5CCF">
          <w:rPr>
            <w:rStyle w:val="Hyperlink"/>
            <w:rFonts w:eastAsia="Arial"/>
            <w:noProof/>
            <w:spacing w:val="-13"/>
          </w:rPr>
          <w:t xml:space="preserve"> </w:t>
        </w:r>
        <w:r w:rsidR="000B7261" w:rsidRPr="00DE5CCF">
          <w:rPr>
            <w:rStyle w:val="Hyperlink"/>
            <w:rFonts w:eastAsia="Arial"/>
            <w:noProof/>
          </w:rPr>
          <w:t>and Improved</w:t>
        </w:r>
        <w:r w:rsidR="000B7261" w:rsidRPr="00DE5CCF">
          <w:rPr>
            <w:rStyle w:val="Hyperlink"/>
            <w:rFonts w:eastAsia="Arial"/>
            <w:noProof/>
            <w:spacing w:val="-11"/>
          </w:rPr>
          <w:t xml:space="preserve"> </w:t>
        </w:r>
        <w:r w:rsidR="000B7261" w:rsidRPr="00DE5CCF">
          <w:rPr>
            <w:rStyle w:val="Hyperlink"/>
            <w:rFonts w:eastAsia="Arial"/>
            <w:noProof/>
          </w:rPr>
          <w:t>Prisons</w:t>
        </w:r>
        <w:r w:rsidR="000B7261">
          <w:rPr>
            <w:noProof/>
            <w:webHidden/>
          </w:rPr>
          <w:tab/>
        </w:r>
        <w:r w:rsidR="000B7261">
          <w:rPr>
            <w:noProof/>
            <w:webHidden/>
          </w:rPr>
          <w:fldChar w:fldCharType="begin"/>
        </w:r>
        <w:r w:rsidR="000B7261">
          <w:rPr>
            <w:noProof/>
            <w:webHidden/>
          </w:rPr>
          <w:instrText xml:space="preserve"> PAGEREF _Toc451522494 \h </w:instrText>
        </w:r>
        <w:r w:rsidR="000B7261">
          <w:rPr>
            <w:noProof/>
            <w:webHidden/>
          </w:rPr>
        </w:r>
        <w:r w:rsidR="000B7261">
          <w:rPr>
            <w:noProof/>
            <w:webHidden/>
          </w:rPr>
          <w:fldChar w:fldCharType="separate"/>
        </w:r>
        <w:r w:rsidR="0055436C">
          <w:rPr>
            <w:noProof/>
            <w:webHidden/>
          </w:rPr>
          <w:t>2</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5" w:history="1">
        <w:r w:rsidR="000B7261" w:rsidRPr="00DE5CCF">
          <w:rPr>
            <w:rStyle w:val="Hyperlink"/>
            <w:rFonts w:eastAsia="Arial"/>
            <w:noProof/>
          </w:rPr>
          <w:t>2.2</w:t>
        </w:r>
        <w:r w:rsidR="000B7261">
          <w:rPr>
            <w:rFonts w:eastAsiaTheme="minorEastAsia"/>
            <w:smallCaps w:val="0"/>
            <w:noProof/>
            <w:sz w:val="22"/>
            <w:szCs w:val="22"/>
            <w:lang w:eastAsia="en-AU"/>
          </w:rPr>
          <w:tab/>
        </w:r>
        <w:r w:rsidR="000B7261" w:rsidRPr="00DE5CCF">
          <w:rPr>
            <w:rStyle w:val="Hyperlink"/>
            <w:rFonts w:eastAsia="Arial"/>
            <w:noProof/>
          </w:rPr>
          <w:t>End</w:t>
        </w:r>
        <w:r w:rsidR="000B7261" w:rsidRPr="00DE5CCF">
          <w:rPr>
            <w:rStyle w:val="Hyperlink"/>
            <w:rFonts w:eastAsia="Arial"/>
            <w:noProof/>
            <w:spacing w:val="-5"/>
          </w:rPr>
          <w:t xml:space="preserve"> </w:t>
        </w:r>
        <w:r w:rsidR="000B7261" w:rsidRPr="00DE5CCF">
          <w:rPr>
            <w:rStyle w:val="Hyperlink"/>
            <w:rFonts w:eastAsia="Arial"/>
            <w:noProof/>
          </w:rPr>
          <w:t>of</w:t>
        </w:r>
        <w:r w:rsidR="000B7261" w:rsidRPr="00DE5CCF">
          <w:rPr>
            <w:rStyle w:val="Hyperlink"/>
            <w:rFonts w:eastAsia="Arial"/>
            <w:noProof/>
            <w:spacing w:val="-2"/>
          </w:rPr>
          <w:t xml:space="preserve"> </w:t>
        </w:r>
        <w:r w:rsidR="000B7261" w:rsidRPr="00DE5CCF">
          <w:rPr>
            <w:rStyle w:val="Hyperlink"/>
            <w:rFonts w:eastAsia="Arial"/>
            <w:noProof/>
          </w:rPr>
          <w:t>Program Out</w:t>
        </w:r>
        <w:r w:rsidR="000B7261" w:rsidRPr="00DE5CCF">
          <w:rPr>
            <w:rStyle w:val="Hyperlink"/>
            <w:rFonts w:eastAsia="Arial"/>
            <w:noProof/>
            <w:spacing w:val="-1"/>
          </w:rPr>
          <w:t>c</w:t>
        </w:r>
        <w:r w:rsidR="000B7261" w:rsidRPr="00DE5CCF">
          <w:rPr>
            <w:rStyle w:val="Hyperlink"/>
            <w:rFonts w:eastAsia="Arial"/>
            <w:noProof/>
          </w:rPr>
          <w:t>ome</w:t>
        </w:r>
        <w:r w:rsidR="000B7261" w:rsidRPr="00DE5CCF">
          <w:rPr>
            <w:rStyle w:val="Hyperlink"/>
            <w:rFonts w:eastAsia="Arial"/>
            <w:noProof/>
            <w:spacing w:val="-5"/>
          </w:rPr>
          <w:t xml:space="preserve"> </w:t>
        </w:r>
        <w:r w:rsidR="000B7261" w:rsidRPr="00DE5CCF">
          <w:rPr>
            <w:rStyle w:val="Hyperlink"/>
            <w:rFonts w:eastAsia="Arial"/>
            <w:noProof/>
          </w:rPr>
          <w:t>2: Women,</w:t>
        </w:r>
        <w:r w:rsidR="000B7261" w:rsidRPr="00DE5CCF">
          <w:rPr>
            <w:rStyle w:val="Hyperlink"/>
            <w:rFonts w:eastAsia="Arial"/>
            <w:noProof/>
            <w:spacing w:val="-9"/>
          </w:rPr>
          <w:t xml:space="preserve"> </w:t>
        </w:r>
        <w:r w:rsidR="000B7261" w:rsidRPr="00DE5CCF">
          <w:rPr>
            <w:rStyle w:val="Hyperlink"/>
            <w:rFonts w:eastAsia="Arial"/>
            <w:noProof/>
          </w:rPr>
          <w:t>Youth</w:t>
        </w:r>
        <w:r w:rsidR="000B7261" w:rsidRPr="00DE5CCF">
          <w:rPr>
            <w:rStyle w:val="Hyperlink"/>
            <w:rFonts w:eastAsia="Arial"/>
            <w:noProof/>
            <w:spacing w:val="-7"/>
          </w:rPr>
          <w:t xml:space="preserve"> </w:t>
        </w:r>
        <w:r w:rsidR="000B7261" w:rsidRPr="00DE5CCF">
          <w:rPr>
            <w:rStyle w:val="Hyperlink"/>
            <w:rFonts w:eastAsia="Arial"/>
            <w:noProof/>
          </w:rPr>
          <w:t>and</w:t>
        </w:r>
        <w:r w:rsidR="000B7261" w:rsidRPr="00DE5CCF">
          <w:rPr>
            <w:rStyle w:val="Hyperlink"/>
            <w:rFonts w:eastAsia="Arial"/>
            <w:noProof/>
            <w:spacing w:val="-4"/>
          </w:rPr>
          <w:t xml:space="preserve"> </w:t>
        </w:r>
        <w:r w:rsidR="000B7261" w:rsidRPr="00DE5CCF">
          <w:rPr>
            <w:rStyle w:val="Hyperlink"/>
            <w:rFonts w:eastAsia="Arial"/>
            <w:noProof/>
          </w:rPr>
          <w:t>Children</w:t>
        </w:r>
        <w:r w:rsidR="000B7261" w:rsidRPr="00DE5CCF">
          <w:rPr>
            <w:rStyle w:val="Hyperlink"/>
            <w:rFonts w:eastAsia="Arial"/>
            <w:noProof/>
            <w:spacing w:val="-10"/>
          </w:rPr>
          <w:t xml:space="preserve"> </w:t>
        </w:r>
        <w:r w:rsidR="000B7261" w:rsidRPr="00DE5CCF">
          <w:rPr>
            <w:rStyle w:val="Hyperlink"/>
            <w:rFonts w:eastAsia="Arial"/>
            <w:noProof/>
          </w:rPr>
          <w:t>are Safer and Communities</w:t>
        </w:r>
        <w:r w:rsidR="000B7261" w:rsidRPr="00DE5CCF">
          <w:rPr>
            <w:rStyle w:val="Hyperlink"/>
            <w:rFonts w:eastAsia="Arial"/>
            <w:noProof/>
            <w:spacing w:val="-15"/>
          </w:rPr>
          <w:t xml:space="preserve"> </w:t>
        </w:r>
        <w:r w:rsidR="000B7261" w:rsidRPr="00DE5CCF">
          <w:rPr>
            <w:rStyle w:val="Hyperlink"/>
            <w:rFonts w:eastAsia="Arial"/>
            <w:noProof/>
          </w:rPr>
          <w:t>have Less Crime</w:t>
        </w:r>
        <w:r w:rsidR="000B7261">
          <w:rPr>
            <w:noProof/>
            <w:webHidden/>
          </w:rPr>
          <w:tab/>
        </w:r>
        <w:r w:rsidR="000B7261">
          <w:rPr>
            <w:noProof/>
            <w:webHidden/>
          </w:rPr>
          <w:fldChar w:fldCharType="begin"/>
        </w:r>
        <w:r w:rsidR="000B7261">
          <w:rPr>
            <w:noProof/>
            <w:webHidden/>
          </w:rPr>
          <w:instrText xml:space="preserve"> PAGEREF _Toc451522495 \h </w:instrText>
        </w:r>
        <w:r w:rsidR="000B7261">
          <w:rPr>
            <w:noProof/>
            <w:webHidden/>
          </w:rPr>
        </w:r>
        <w:r w:rsidR="000B7261">
          <w:rPr>
            <w:noProof/>
            <w:webHidden/>
          </w:rPr>
          <w:fldChar w:fldCharType="separate"/>
        </w:r>
        <w:r w:rsidR="0055436C">
          <w:rPr>
            <w:noProof/>
            <w:webHidden/>
          </w:rPr>
          <w:t>3</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6" w:history="1">
        <w:r w:rsidR="000B7261" w:rsidRPr="00DE5CCF">
          <w:rPr>
            <w:rStyle w:val="Hyperlink"/>
            <w:rFonts w:eastAsia="Arial"/>
            <w:noProof/>
          </w:rPr>
          <w:t>2.3</w:t>
        </w:r>
        <w:r w:rsidR="000B7261">
          <w:rPr>
            <w:rFonts w:eastAsiaTheme="minorEastAsia"/>
            <w:smallCaps w:val="0"/>
            <w:noProof/>
            <w:sz w:val="22"/>
            <w:szCs w:val="22"/>
            <w:lang w:eastAsia="en-AU"/>
          </w:rPr>
          <w:tab/>
        </w:r>
        <w:r w:rsidR="000B7261" w:rsidRPr="00DE5CCF">
          <w:rPr>
            <w:rStyle w:val="Hyperlink"/>
            <w:rFonts w:eastAsia="Arial"/>
            <w:noProof/>
          </w:rPr>
          <w:t>End</w:t>
        </w:r>
        <w:r w:rsidR="000B7261" w:rsidRPr="00DE5CCF">
          <w:rPr>
            <w:rStyle w:val="Hyperlink"/>
            <w:rFonts w:eastAsia="Arial"/>
            <w:noProof/>
            <w:spacing w:val="-5"/>
          </w:rPr>
          <w:t xml:space="preserve"> </w:t>
        </w:r>
        <w:r w:rsidR="000B7261" w:rsidRPr="00DE5CCF">
          <w:rPr>
            <w:rStyle w:val="Hyperlink"/>
            <w:rFonts w:eastAsia="Arial"/>
            <w:noProof/>
          </w:rPr>
          <w:t>of</w:t>
        </w:r>
        <w:r w:rsidR="000B7261" w:rsidRPr="00DE5CCF">
          <w:rPr>
            <w:rStyle w:val="Hyperlink"/>
            <w:rFonts w:eastAsia="Arial"/>
            <w:noProof/>
            <w:spacing w:val="-2"/>
          </w:rPr>
          <w:t xml:space="preserve"> </w:t>
        </w:r>
        <w:r w:rsidR="000B7261" w:rsidRPr="00DE5CCF">
          <w:rPr>
            <w:rStyle w:val="Hyperlink"/>
            <w:rFonts w:eastAsia="Arial"/>
            <w:noProof/>
          </w:rPr>
          <w:t>Program Out</w:t>
        </w:r>
        <w:r w:rsidR="000B7261" w:rsidRPr="00DE5CCF">
          <w:rPr>
            <w:rStyle w:val="Hyperlink"/>
            <w:rFonts w:eastAsia="Arial"/>
            <w:noProof/>
            <w:spacing w:val="-1"/>
          </w:rPr>
          <w:t>c</w:t>
        </w:r>
        <w:r w:rsidR="000B7261" w:rsidRPr="00DE5CCF">
          <w:rPr>
            <w:rStyle w:val="Hyperlink"/>
            <w:rFonts w:eastAsia="Arial"/>
            <w:noProof/>
          </w:rPr>
          <w:t>ome</w:t>
        </w:r>
        <w:r w:rsidR="000B7261" w:rsidRPr="00DE5CCF">
          <w:rPr>
            <w:rStyle w:val="Hyperlink"/>
            <w:rFonts w:eastAsia="Arial"/>
            <w:noProof/>
            <w:spacing w:val="-5"/>
          </w:rPr>
          <w:t xml:space="preserve"> </w:t>
        </w:r>
        <w:r w:rsidR="000B7261" w:rsidRPr="00DE5CCF">
          <w:rPr>
            <w:rStyle w:val="Hyperlink"/>
            <w:rFonts w:eastAsia="Arial"/>
            <w:noProof/>
          </w:rPr>
          <w:t>3: Communitie</w:t>
        </w:r>
        <w:r w:rsidR="000B7261" w:rsidRPr="00DE5CCF">
          <w:rPr>
            <w:rStyle w:val="Hyperlink"/>
            <w:rFonts w:eastAsia="Arial"/>
            <w:noProof/>
            <w:spacing w:val="-1"/>
          </w:rPr>
          <w:t>s</w:t>
        </w:r>
        <w:r w:rsidR="000B7261" w:rsidRPr="00DE5CCF">
          <w:rPr>
            <w:rStyle w:val="Hyperlink"/>
            <w:rFonts w:eastAsia="Arial"/>
            <w:noProof/>
          </w:rPr>
          <w:t>,</w:t>
        </w:r>
        <w:r w:rsidR="000B7261" w:rsidRPr="00DE5CCF">
          <w:rPr>
            <w:rStyle w:val="Hyperlink"/>
            <w:rFonts w:eastAsia="Arial"/>
            <w:noProof/>
            <w:spacing w:val="-16"/>
          </w:rPr>
          <w:t xml:space="preserve"> </w:t>
        </w:r>
        <w:r w:rsidR="000B7261" w:rsidRPr="00DE5CCF">
          <w:rPr>
            <w:rStyle w:val="Hyperlink"/>
            <w:rFonts w:eastAsia="Arial"/>
            <w:noProof/>
          </w:rPr>
          <w:t>Police,</w:t>
        </w:r>
        <w:r w:rsidR="000B7261" w:rsidRPr="00DE5CCF">
          <w:rPr>
            <w:rStyle w:val="Hyperlink"/>
            <w:rFonts w:eastAsia="Arial"/>
            <w:noProof/>
            <w:spacing w:val="-8"/>
          </w:rPr>
          <w:t xml:space="preserve"> </w:t>
        </w:r>
        <w:r w:rsidR="000B7261" w:rsidRPr="00DE5CCF">
          <w:rPr>
            <w:rStyle w:val="Hyperlink"/>
            <w:rFonts w:eastAsia="Arial"/>
            <w:noProof/>
          </w:rPr>
          <w:t>Courts and</w:t>
        </w:r>
        <w:r w:rsidR="000B7261" w:rsidRPr="00DE5CCF">
          <w:rPr>
            <w:rStyle w:val="Hyperlink"/>
            <w:rFonts w:eastAsia="Arial"/>
            <w:noProof/>
            <w:spacing w:val="-4"/>
          </w:rPr>
          <w:t xml:space="preserve"> </w:t>
        </w:r>
        <w:r w:rsidR="000B7261" w:rsidRPr="00DE5CCF">
          <w:rPr>
            <w:rStyle w:val="Hyperlink"/>
            <w:rFonts w:eastAsia="Arial"/>
            <w:noProof/>
          </w:rPr>
          <w:t>Prisons Use Evidence to</w:t>
        </w:r>
        <w:r w:rsidR="000B7261" w:rsidRPr="00DE5CCF">
          <w:rPr>
            <w:rStyle w:val="Hyperlink"/>
            <w:rFonts w:eastAsia="Arial"/>
            <w:noProof/>
            <w:spacing w:val="-2"/>
          </w:rPr>
          <w:t xml:space="preserve"> </w:t>
        </w:r>
        <w:r w:rsidR="000B7261" w:rsidRPr="00DE5CCF">
          <w:rPr>
            <w:rStyle w:val="Hyperlink"/>
            <w:rFonts w:eastAsia="Arial"/>
            <w:noProof/>
          </w:rPr>
          <w:t>Support</w:t>
        </w:r>
        <w:r w:rsidR="000B7261" w:rsidRPr="00DE5CCF">
          <w:rPr>
            <w:rStyle w:val="Hyperlink"/>
            <w:rFonts w:eastAsia="Arial"/>
            <w:noProof/>
            <w:spacing w:val="-9"/>
          </w:rPr>
          <w:t xml:space="preserve"> </w:t>
        </w:r>
        <w:r w:rsidR="000B7261" w:rsidRPr="00DE5CCF">
          <w:rPr>
            <w:rStyle w:val="Hyperlink"/>
            <w:rFonts w:eastAsia="Arial"/>
            <w:noProof/>
          </w:rPr>
          <w:t>Poli</w:t>
        </w:r>
        <w:r w:rsidR="000B7261" w:rsidRPr="00DE5CCF">
          <w:rPr>
            <w:rStyle w:val="Hyperlink"/>
            <w:rFonts w:eastAsia="Arial"/>
            <w:noProof/>
            <w:spacing w:val="-1"/>
          </w:rPr>
          <w:t>c</w:t>
        </w:r>
        <w:r w:rsidR="000B7261" w:rsidRPr="00DE5CCF">
          <w:rPr>
            <w:rStyle w:val="Hyperlink"/>
            <w:rFonts w:eastAsia="Arial"/>
            <w:noProof/>
          </w:rPr>
          <w:t>y</w:t>
        </w:r>
        <w:r w:rsidR="000B7261" w:rsidRPr="00DE5CCF">
          <w:rPr>
            <w:rStyle w:val="Hyperlink"/>
            <w:rFonts w:eastAsia="Arial"/>
            <w:noProof/>
            <w:spacing w:val="-7"/>
          </w:rPr>
          <w:t xml:space="preserve"> </w:t>
        </w:r>
        <w:r w:rsidR="000B7261" w:rsidRPr="00DE5CCF">
          <w:rPr>
            <w:rStyle w:val="Hyperlink"/>
            <w:rFonts w:eastAsia="Arial"/>
            <w:noProof/>
          </w:rPr>
          <w:t>and</w:t>
        </w:r>
        <w:r w:rsidR="000B7261" w:rsidRPr="00DE5CCF">
          <w:rPr>
            <w:rStyle w:val="Hyperlink"/>
            <w:rFonts w:eastAsia="Arial"/>
            <w:noProof/>
            <w:spacing w:val="-4"/>
          </w:rPr>
          <w:t xml:space="preserve"> </w:t>
        </w:r>
        <w:r w:rsidR="000B7261" w:rsidRPr="00DE5CCF">
          <w:rPr>
            <w:rStyle w:val="Hyperlink"/>
            <w:rFonts w:eastAsia="Arial"/>
            <w:noProof/>
          </w:rPr>
          <w:t>the Management of</w:t>
        </w:r>
        <w:r w:rsidR="000B7261" w:rsidRPr="00DE5CCF">
          <w:rPr>
            <w:rStyle w:val="Hyperlink"/>
            <w:rFonts w:eastAsia="Arial"/>
            <w:noProof/>
            <w:spacing w:val="-2"/>
          </w:rPr>
          <w:t xml:space="preserve"> </w:t>
        </w:r>
        <w:r w:rsidR="000B7261" w:rsidRPr="00DE5CCF">
          <w:rPr>
            <w:rStyle w:val="Hyperlink"/>
            <w:rFonts w:eastAsia="Arial"/>
            <w:noProof/>
          </w:rPr>
          <w:t>Justice</w:t>
        </w:r>
        <w:r w:rsidR="000B7261">
          <w:rPr>
            <w:noProof/>
            <w:webHidden/>
          </w:rPr>
          <w:tab/>
        </w:r>
        <w:r w:rsidR="000B7261">
          <w:rPr>
            <w:noProof/>
            <w:webHidden/>
          </w:rPr>
          <w:fldChar w:fldCharType="begin"/>
        </w:r>
        <w:r w:rsidR="000B7261">
          <w:rPr>
            <w:noProof/>
            <w:webHidden/>
          </w:rPr>
          <w:instrText xml:space="preserve"> PAGEREF _Toc451522496 \h </w:instrText>
        </w:r>
        <w:r w:rsidR="000B7261">
          <w:rPr>
            <w:noProof/>
            <w:webHidden/>
          </w:rPr>
        </w:r>
        <w:r w:rsidR="000B7261">
          <w:rPr>
            <w:noProof/>
            <w:webHidden/>
          </w:rPr>
          <w:fldChar w:fldCharType="separate"/>
        </w:r>
        <w:r w:rsidR="0055436C">
          <w:rPr>
            <w:noProof/>
            <w:webHidden/>
          </w:rPr>
          <w:t>5</w:t>
        </w:r>
        <w:r w:rsidR="000B7261">
          <w:rPr>
            <w:noProof/>
            <w:webHidden/>
          </w:rPr>
          <w:fldChar w:fldCharType="end"/>
        </w:r>
      </w:hyperlink>
    </w:p>
    <w:p w:rsidR="000B7261" w:rsidRDefault="0046006D">
      <w:pPr>
        <w:pStyle w:val="TOC1"/>
        <w:tabs>
          <w:tab w:val="left" w:pos="660"/>
          <w:tab w:val="right" w:leader="dot" w:pos="9068"/>
        </w:tabs>
        <w:rPr>
          <w:rFonts w:eastAsiaTheme="minorEastAsia"/>
          <w:b w:val="0"/>
          <w:bCs w:val="0"/>
          <w:caps w:val="0"/>
          <w:noProof/>
          <w:sz w:val="22"/>
          <w:szCs w:val="22"/>
          <w:lang w:eastAsia="en-AU"/>
        </w:rPr>
      </w:pPr>
      <w:hyperlink w:anchor="_Toc451522497" w:history="1">
        <w:r w:rsidR="000B7261" w:rsidRPr="00DE5CCF">
          <w:rPr>
            <w:rStyle w:val="Hyperlink"/>
            <w:rFonts w:eastAsia="Arial"/>
            <w:noProof/>
          </w:rPr>
          <w:t>3.0</w:t>
        </w:r>
        <w:r w:rsidR="000B7261">
          <w:rPr>
            <w:rFonts w:eastAsiaTheme="minorEastAsia"/>
            <w:b w:val="0"/>
            <w:bCs w:val="0"/>
            <w:caps w:val="0"/>
            <w:noProof/>
            <w:sz w:val="22"/>
            <w:szCs w:val="22"/>
            <w:lang w:eastAsia="en-AU"/>
          </w:rPr>
          <w:tab/>
        </w:r>
        <w:r w:rsidR="000B7261" w:rsidRPr="00DE5CCF">
          <w:rPr>
            <w:rStyle w:val="Hyperlink"/>
            <w:rFonts w:eastAsia="Arial"/>
            <w:noProof/>
          </w:rPr>
          <w:t>Management</w:t>
        </w:r>
        <w:r w:rsidR="000B7261">
          <w:rPr>
            <w:noProof/>
            <w:webHidden/>
          </w:rPr>
          <w:tab/>
        </w:r>
        <w:r w:rsidR="000B7261">
          <w:rPr>
            <w:noProof/>
            <w:webHidden/>
          </w:rPr>
          <w:fldChar w:fldCharType="begin"/>
        </w:r>
        <w:r w:rsidR="000B7261">
          <w:rPr>
            <w:noProof/>
            <w:webHidden/>
          </w:rPr>
          <w:instrText xml:space="preserve"> PAGEREF _Toc451522497 \h </w:instrText>
        </w:r>
        <w:r w:rsidR="000B7261">
          <w:rPr>
            <w:noProof/>
            <w:webHidden/>
          </w:rPr>
        </w:r>
        <w:r w:rsidR="000B7261">
          <w:rPr>
            <w:noProof/>
            <w:webHidden/>
          </w:rPr>
          <w:fldChar w:fldCharType="separate"/>
        </w:r>
        <w:r w:rsidR="0055436C">
          <w:rPr>
            <w:noProof/>
            <w:webHidden/>
          </w:rPr>
          <w:t>6</w:t>
        </w:r>
        <w:r w:rsidR="000B7261">
          <w:rPr>
            <w:noProof/>
            <w:webHidden/>
          </w:rPr>
          <w:fldChar w:fldCharType="end"/>
        </w:r>
      </w:hyperlink>
    </w:p>
    <w:p w:rsidR="000B7261" w:rsidRDefault="0046006D">
      <w:pPr>
        <w:pStyle w:val="TOC2"/>
        <w:tabs>
          <w:tab w:val="left" w:pos="880"/>
          <w:tab w:val="right" w:leader="dot" w:pos="9068"/>
        </w:tabs>
        <w:rPr>
          <w:rFonts w:eastAsiaTheme="minorEastAsia"/>
          <w:smallCaps w:val="0"/>
          <w:noProof/>
          <w:sz w:val="22"/>
          <w:szCs w:val="22"/>
          <w:lang w:eastAsia="en-AU"/>
        </w:rPr>
      </w:pPr>
      <w:hyperlink w:anchor="_Toc451522498" w:history="1">
        <w:r w:rsidR="000B7261" w:rsidRPr="00DE5CCF">
          <w:rPr>
            <w:rStyle w:val="Hyperlink"/>
            <w:rFonts w:eastAsia="Arial"/>
            <w:noProof/>
          </w:rPr>
          <w:t>3.1</w:t>
        </w:r>
        <w:r w:rsidR="000B7261">
          <w:rPr>
            <w:rFonts w:eastAsiaTheme="minorEastAsia"/>
            <w:smallCaps w:val="0"/>
            <w:noProof/>
            <w:sz w:val="22"/>
            <w:szCs w:val="22"/>
            <w:lang w:eastAsia="en-AU"/>
          </w:rPr>
          <w:tab/>
        </w:r>
        <w:r w:rsidR="000B7261" w:rsidRPr="00DE5CCF">
          <w:rPr>
            <w:rStyle w:val="Hyperlink"/>
            <w:rFonts w:eastAsia="Arial"/>
            <w:noProof/>
          </w:rPr>
          <w:t>Exit</w:t>
        </w:r>
        <w:r w:rsidR="000B7261" w:rsidRPr="00DE5CCF">
          <w:rPr>
            <w:rStyle w:val="Hyperlink"/>
            <w:rFonts w:eastAsia="Arial"/>
            <w:noProof/>
            <w:spacing w:val="-4"/>
          </w:rPr>
          <w:t xml:space="preserve"> </w:t>
        </w:r>
        <w:r w:rsidR="000B7261" w:rsidRPr="00DE5CCF">
          <w:rPr>
            <w:rStyle w:val="Hyperlink"/>
            <w:rFonts w:eastAsia="Arial"/>
            <w:noProof/>
          </w:rPr>
          <w:t>Strate</w:t>
        </w:r>
        <w:r w:rsidR="000B7261" w:rsidRPr="00DE5CCF">
          <w:rPr>
            <w:rStyle w:val="Hyperlink"/>
            <w:rFonts w:eastAsia="Arial"/>
            <w:noProof/>
            <w:spacing w:val="1"/>
          </w:rPr>
          <w:t>g</w:t>
        </w:r>
        <w:r w:rsidR="000B7261" w:rsidRPr="00DE5CCF">
          <w:rPr>
            <w:rStyle w:val="Hyperlink"/>
            <w:rFonts w:eastAsia="Arial"/>
            <w:noProof/>
          </w:rPr>
          <w:t>y</w:t>
        </w:r>
        <w:r w:rsidR="000B7261" w:rsidRPr="00DE5CCF">
          <w:rPr>
            <w:rStyle w:val="Hyperlink"/>
            <w:rFonts w:eastAsia="Arial"/>
            <w:noProof/>
            <w:spacing w:val="-2"/>
          </w:rPr>
          <w:t xml:space="preserve"> </w:t>
        </w:r>
        <w:r w:rsidR="000B7261" w:rsidRPr="00DE5CCF">
          <w:rPr>
            <w:rStyle w:val="Hyperlink"/>
            <w:rFonts w:eastAsia="Arial"/>
            <w:noProof/>
          </w:rPr>
          <w:t>– Clos</w:t>
        </w:r>
        <w:r w:rsidR="000B7261" w:rsidRPr="00DE5CCF">
          <w:rPr>
            <w:rStyle w:val="Hyperlink"/>
            <w:rFonts w:eastAsia="Arial"/>
            <w:noProof/>
            <w:spacing w:val="1"/>
          </w:rPr>
          <w:t>u</w:t>
        </w:r>
        <w:r w:rsidR="000B7261" w:rsidRPr="00DE5CCF">
          <w:rPr>
            <w:rStyle w:val="Hyperlink"/>
            <w:rFonts w:eastAsia="Arial"/>
            <w:noProof/>
          </w:rPr>
          <w:t>re</w:t>
        </w:r>
        <w:r w:rsidR="000B7261" w:rsidRPr="00DE5CCF">
          <w:rPr>
            <w:rStyle w:val="Hyperlink"/>
            <w:rFonts w:eastAsia="Arial"/>
            <w:noProof/>
            <w:spacing w:val="-7"/>
          </w:rPr>
          <w:t xml:space="preserve"> </w:t>
        </w:r>
        <w:r w:rsidR="000B7261" w:rsidRPr="00DE5CCF">
          <w:rPr>
            <w:rStyle w:val="Hyperlink"/>
            <w:rFonts w:eastAsia="Arial"/>
            <w:noProof/>
          </w:rPr>
          <w:t>Plan</w:t>
        </w:r>
        <w:r w:rsidR="000B7261">
          <w:rPr>
            <w:noProof/>
            <w:webHidden/>
          </w:rPr>
          <w:tab/>
        </w:r>
        <w:r w:rsidR="000B7261">
          <w:rPr>
            <w:noProof/>
            <w:webHidden/>
          </w:rPr>
          <w:fldChar w:fldCharType="begin"/>
        </w:r>
        <w:r w:rsidR="000B7261">
          <w:rPr>
            <w:noProof/>
            <w:webHidden/>
          </w:rPr>
          <w:instrText xml:space="preserve"> PAGEREF _Toc451522498 \h </w:instrText>
        </w:r>
        <w:r w:rsidR="000B7261">
          <w:rPr>
            <w:noProof/>
            <w:webHidden/>
          </w:rPr>
        </w:r>
        <w:r w:rsidR="000B7261">
          <w:rPr>
            <w:noProof/>
            <w:webHidden/>
          </w:rPr>
          <w:fldChar w:fldCharType="separate"/>
        </w:r>
        <w:r w:rsidR="0055436C">
          <w:rPr>
            <w:noProof/>
            <w:webHidden/>
          </w:rPr>
          <w:t>6</w:t>
        </w:r>
        <w:r w:rsidR="000B7261">
          <w:rPr>
            <w:noProof/>
            <w:webHidden/>
          </w:rPr>
          <w:fldChar w:fldCharType="end"/>
        </w:r>
      </w:hyperlink>
    </w:p>
    <w:p w:rsidR="000B7261" w:rsidRDefault="0046006D">
      <w:pPr>
        <w:pStyle w:val="TOC1"/>
        <w:tabs>
          <w:tab w:val="left" w:pos="660"/>
          <w:tab w:val="right" w:leader="dot" w:pos="9068"/>
        </w:tabs>
        <w:rPr>
          <w:rFonts w:eastAsiaTheme="minorEastAsia"/>
          <w:b w:val="0"/>
          <w:bCs w:val="0"/>
          <w:caps w:val="0"/>
          <w:noProof/>
          <w:sz w:val="22"/>
          <w:szCs w:val="22"/>
          <w:lang w:eastAsia="en-AU"/>
        </w:rPr>
      </w:pPr>
      <w:hyperlink w:anchor="_Toc451522499" w:history="1">
        <w:r w:rsidR="000B7261" w:rsidRPr="00DE5CCF">
          <w:rPr>
            <w:rStyle w:val="Hyperlink"/>
            <w:rFonts w:eastAsia="Arial"/>
            <w:noProof/>
          </w:rPr>
          <w:t>4.0</w:t>
        </w:r>
        <w:r w:rsidR="000B7261">
          <w:rPr>
            <w:rFonts w:eastAsiaTheme="minorEastAsia"/>
            <w:b w:val="0"/>
            <w:bCs w:val="0"/>
            <w:caps w:val="0"/>
            <w:noProof/>
            <w:sz w:val="22"/>
            <w:szCs w:val="22"/>
            <w:lang w:eastAsia="en-AU"/>
          </w:rPr>
          <w:tab/>
        </w:r>
        <w:r w:rsidR="000B7261" w:rsidRPr="00DE5CCF">
          <w:rPr>
            <w:rStyle w:val="Hyperlink"/>
            <w:rFonts w:eastAsia="Arial"/>
            <w:noProof/>
          </w:rPr>
          <w:t>Budget and Expenditure</w:t>
        </w:r>
        <w:r w:rsidR="000B7261">
          <w:rPr>
            <w:noProof/>
            <w:webHidden/>
          </w:rPr>
          <w:tab/>
        </w:r>
        <w:r w:rsidR="000B7261">
          <w:rPr>
            <w:noProof/>
            <w:webHidden/>
          </w:rPr>
          <w:fldChar w:fldCharType="begin"/>
        </w:r>
        <w:r w:rsidR="000B7261">
          <w:rPr>
            <w:noProof/>
            <w:webHidden/>
          </w:rPr>
          <w:instrText xml:space="preserve"> PAGEREF _Toc451522499 \h </w:instrText>
        </w:r>
        <w:r w:rsidR="000B7261">
          <w:rPr>
            <w:noProof/>
            <w:webHidden/>
          </w:rPr>
        </w:r>
        <w:r w:rsidR="000B7261">
          <w:rPr>
            <w:noProof/>
            <w:webHidden/>
          </w:rPr>
          <w:fldChar w:fldCharType="separate"/>
        </w:r>
        <w:r w:rsidR="0055436C">
          <w:rPr>
            <w:noProof/>
            <w:webHidden/>
          </w:rPr>
          <w:t>7</w:t>
        </w:r>
        <w:r w:rsidR="000B7261">
          <w:rPr>
            <w:noProof/>
            <w:webHidden/>
          </w:rPr>
          <w:fldChar w:fldCharType="end"/>
        </w:r>
      </w:hyperlink>
    </w:p>
    <w:p w:rsidR="000B7261" w:rsidRDefault="0046006D">
      <w:pPr>
        <w:pStyle w:val="TOC1"/>
        <w:tabs>
          <w:tab w:val="left" w:pos="660"/>
          <w:tab w:val="right" w:leader="dot" w:pos="9068"/>
        </w:tabs>
        <w:rPr>
          <w:rFonts w:eastAsiaTheme="minorEastAsia"/>
          <w:b w:val="0"/>
          <w:bCs w:val="0"/>
          <w:caps w:val="0"/>
          <w:noProof/>
          <w:sz w:val="22"/>
          <w:szCs w:val="22"/>
          <w:lang w:eastAsia="en-AU"/>
        </w:rPr>
      </w:pPr>
      <w:hyperlink w:anchor="_Toc451522500" w:history="1">
        <w:r w:rsidR="000B7261" w:rsidRPr="00DE5CCF">
          <w:rPr>
            <w:rStyle w:val="Hyperlink"/>
            <w:rFonts w:eastAsia="Arial"/>
            <w:noProof/>
          </w:rPr>
          <w:t>5.0</w:t>
        </w:r>
        <w:r w:rsidR="000B7261">
          <w:rPr>
            <w:rFonts w:eastAsiaTheme="minorEastAsia"/>
            <w:b w:val="0"/>
            <w:bCs w:val="0"/>
            <w:caps w:val="0"/>
            <w:noProof/>
            <w:sz w:val="22"/>
            <w:szCs w:val="22"/>
            <w:lang w:eastAsia="en-AU"/>
          </w:rPr>
          <w:tab/>
        </w:r>
        <w:r w:rsidR="000B7261" w:rsidRPr="00DE5CCF">
          <w:rPr>
            <w:rStyle w:val="Hyperlink"/>
            <w:rFonts w:eastAsia="Arial"/>
            <w:noProof/>
          </w:rPr>
          <w:t>Monitoring</w:t>
        </w:r>
        <w:r w:rsidR="000B7261" w:rsidRPr="00DE5CCF">
          <w:rPr>
            <w:rStyle w:val="Hyperlink"/>
            <w:rFonts w:eastAsia="Arial"/>
            <w:noProof/>
            <w:spacing w:val="-1"/>
          </w:rPr>
          <w:t xml:space="preserve"> </w:t>
        </w:r>
        <w:r w:rsidR="000B7261" w:rsidRPr="00DE5CCF">
          <w:rPr>
            <w:rStyle w:val="Hyperlink"/>
            <w:rFonts w:eastAsia="Arial"/>
            <w:noProof/>
          </w:rPr>
          <w:t xml:space="preserve">and </w:t>
        </w:r>
        <w:r w:rsidR="000B7261" w:rsidRPr="00DE5CCF">
          <w:rPr>
            <w:rStyle w:val="Hyperlink"/>
            <w:rFonts w:eastAsia="Arial"/>
            <w:noProof/>
            <w:spacing w:val="2"/>
          </w:rPr>
          <w:t>E</w:t>
        </w:r>
        <w:r w:rsidR="000B7261" w:rsidRPr="00DE5CCF">
          <w:rPr>
            <w:rStyle w:val="Hyperlink"/>
            <w:rFonts w:eastAsia="Arial"/>
            <w:noProof/>
          </w:rPr>
          <w:t>valuation</w:t>
        </w:r>
        <w:r w:rsidR="000B7261">
          <w:rPr>
            <w:noProof/>
            <w:webHidden/>
          </w:rPr>
          <w:tab/>
        </w:r>
        <w:r w:rsidR="000B7261">
          <w:rPr>
            <w:noProof/>
            <w:webHidden/>
          </w:rPr>
          <w:fldChar w:fldCharType="begin"/>
        </w:r>
        <w:r w:rsidR="000B7261">
          <w:rPr>
            <w:noProof/>
            <w:webHidden/>
          </w:rPr>
          <w:instrText xml:space="preserve"> PAGEREF _Toc451522500 \h </w:instrText>
        </w:r>
        <w:r w:rsidR="000B7261">
          <w:rPr>
            <w:noProof/>
            <w:webHidden/>
          </w:rPr>
        </w:r>
        <w:r w:rsidR="000B7261">
          <w:rPr>
            <w:noProof/>
            <w:webHidden/>
          </w:rPr>
          <w:fldChar w:fldCharType="separate"/>
        </w:r>
        <w:r w:rsidR="0055436C">
          <w:rPr>
            <w:noProof/>
            <w:webHidden/>
          </w:rPr>
          <w:t>8</w:t>
        </w:r>
        <w:r w:rsidR="000B7261">
          <w:rPr>
            <w:noProof/>
            <w:webHidden/>
          </w:rPr>
          <w:fldChar w:fldCharType="end"/>
        </w:r>
      </w:hyperlink>
    </w:p>
    <w:p w:rsidR="00737857" w:rsidRPr="005B4B5D" w:rsidRDefault="00C676CF" w:rsidP="00EF016E">
      <w:pPr>
        <w:rPr>
          <w:sz w:val="20"/>
          <w:szCs w:val="20"/>
        </w:rPr>
      </w:pPr>
      <w:r w:rsidRPr="005B4B5D">
        <w:fldChar w:fldCharType="end"/>
      </w:r>
    </w:p>
    <w:p w:rsidR="00EF016E" w:rsidRPr="005B4B5D" w:rsidRDefault="00C676CF" w:rsidP="00EF016E">
      <w:pPr>
        <w:rPr>
          <w:rFonts w:eastAsia="Arial" w:cs="Arial"/>
          <w:b/>
          <w:bCs/>
          <w:color w:val="000000" w:themeColor="text1"/>
          <w:sz w:val="20"/>
          <w:szCs w:val="20"/>
        </w:rPr>
      </w:pPr>
      <w:r w:rsidRPr="005B4B5D">
        <w:rPr>
          <w:rFonts w:eastAsia="Arial" w:cs="Arial"/>
          <w:b/>
          <w:bCs/>
          <w:color w:val="000000" w:themeColor="text1"/>
          <w:sz w:val="20"/>
          <w:szCs w:val="20"/>
        </w:rPr>
        <w:t>Appendices</w:t>
      </w:r>
    </w:p>
    <w:p w:rsidR="009F2623" w:rsidRPr="005B4B5D" w:rsidRDefault="004E5B1E" w:rsidP="00EF016E">
      <w:pPr>
        <w:rPr>
          <w:rFonts w:eastAsia="Arial" w:cs="Arial"/>
          <w:bCs/>
          <w:sz w:val="20"/>
          <w:szCs w:val="20"/>
        </w:rPr>
      </w:pPr>
      <w:r w:rsidRPr="005B4B5D">
        <w:rPr>
          <w:rFonts w:eastAsia="Arial" w:cs="Arial"/>
          <w:bCs/>
          <w:spacing w:val="-1"/>
          <w:sz w:val="20"/>
          <w:szCs w:val="20"/>
        </w:rPr>
        <w:t>Appe</w:t>
      </w:r>
      <w:r w:rsidRPr="005B4B5D">
        <w:rPr>
          <w:rFonts w:eastAsia="Arial" w:cs="Arial"/>
          <w:bCs/>
          <w:spacing w:val="1"/>
          <w:sz w:val="20"/>
          <w:szCs w:val="20"/>
        </w:rPr>
        <w:t>n</w:t>
      </w:r>
      <w:r w:rsidRPr="005B4B5D">
        <w:rPr>
          <w:rFonts w:eastAsia="Arial" w:cs="Arial"/>
          <w:bCs/>
          <w:spacing w:val="-1"/>
          <w:sz w:val="20"/>
          <w:szCs w:val="20"/>
        </w:rPr>
        <w:t>d</w:t>
      </w:r>
      <w:r w:rsidRPr="005B4B5D">
        <w:rPr>
          <w:rFonts w:eastAsia="Arial" w:cs="Arial"/>
          <w:bCs/>
          <w:spacing w:val="1"/>
          <w:sz w:val="20"/>
          <w:szCs w:val="20"/>
        </w:rPr>
        <w:t>i</w:t>
      </w:r>
      <w:r w:rsidR="008740F2" w:rsidRPr="005B4B5D">
        <w:rPr>
          <w:rFonts w:eastAsia="Arial" w:cs="Arial"/>
          <w:bCs/>
          <w:sz w:val="20"/>
          <w:szCs w:val="20"/>
        </w:rPr>
        <w:t>x</w:t>
      </w:r>
      <w:r w:rsidR="009F2623" w:rsidRPr="005B4B5D">
        <w:rPr>
          <w:rFonts w:eastAsia="Arial" w:cs="Arial"/>
          <w:bCs/>
          <w:sz w:val="20"/>
          <w:szCs w:val="20"/>
        </w:rPr>
        <w:t xml:space="preserve"> A</w:t>
      </w:r>
      <w:r w:rsidR="00CA31B9" w:rsidRPr="005B4B5D">
        <w:rPr>
          <w:rFonts w:eastAsia="Arial" w:cs="Arial"/>
          <w:bCs/>
          <w:sz w:val="20"/>
          <w:szCs w:val="20"/>
        </w:rPr>
        <w:t xml:space="preserve"> - </w:t>
      </w:r>
      <w:r w:rsidR="009F2623" w:rsidRPr="005B4B5D">
        <w:rPr>
          <w:rFonts w:eastAsia="Arial" w:cs="Arial"/>
          <w:bCs/>
          <w:sz w:val="20"/>
          <w:szCs w:val="20"/>
        </w:rPr>
        <w:t>Actual Expenditure against Total Contract</w:t>
      </w:r>
    </w:p>
    <w:p w:rsidR="00CA31B9" w:rsidRPr="005B4B5D" w:rsidRDefault="00CA31B9" w:rsidP="00EF016E">
      <w:pPr>
        <w:rPr>
          <w:rFonts w:eastAsia="Arial" w:cs="Arial"/>
          <w:b/>
          <w:bCs/>
          <w:sz w:val="20"/>
          <w:szCs w:val="20"/>
        </w:rPr>
      </w:pPr>
    </w:p>
    <w:p w:rsidR="00737857" w:rsidRPr="005B4B5D" w:rsidRDefault="004E5B1E" w:rsidP="00EF016E">
      <w:pPr>
        <w:rPr>
          <w:rFonts w:eastAsia="Arial" w:cs="Arial"/>
          <w:color w:val="000000" w:themeColor="text1"/>
          <w:sz w:val="20"/>
          <w:szCs w:val="20"/>
        </w:rPr>
      </w:pPr>
      <w:r w:rsidRPr="005B4B5D">
        <w:rPr>
          <w:rFonts w:eastAsia="Arial" w:cs="Arial"/>
          <w:b/>
          <w:bCs/>
          <w:color w:val="000000" w:themeColor="text1"/>
          <w:sz w:val="20"/>
          <w:szCs w:val="20"/>
        </w:rPr>
        <w:t>List</w:t>
      </w:r>
      <w:r w:rsidRPr="005B4B5D">
        <w:rPr>
          <w:rFonts w:eastAsia="Arial" w:cs="Arial"/>
          <w:b/>
          <w:bCs/>
          <w:color w:val="000000" w:themeColor="text1"/>
          <w:spacing w:val="-3"/>
          <w:sz w:val="20"/>
          <w:szCs w:val="20"/>
        </w:rPr>
        <w:t xml:space="preserve"> </w:t>
      </w:r>
      <w:r w:rsidRPr="005B4B5D">
        <w:rPr>
          <w:rFonts w:eastAsia="Arial" w:cs="Arial"/>
          <w:b/>
          <w:bCs/>
          <w:color w:val="000000" w:themeColor="text1"/>
          <w:sz w:val="20"/>
          <w:szCs w:val="20"/>
        </w:rPr>
        <w:t>of</w:t>
      </w:r>
      <w:r w:rsidRPr="005B4B5D">
        <w:rPr>
          <w:rFonts w:eastAsia="Arial" w:cs="Arial"/>
          <w:b/>
          <w:bCs/>
          <w:color w:val="000000" w:themeColor="text1"/>
          <w:spacing w:val="-2"/>
          <w:sz w:val="20"/>
          <w:szCs w:val="20"/>
        </w:rPr>
        <w:t xml:space="preserve"> </w:t>
      </w:r>
      <w:r w:rsidRPr="005B4B5D">
        <w:rPr>
          <w:rFonts w:eastAsia="Arial" w:cs="Arial"/>
          <w:b/>
          <w:bCs/>
          <w:color w:val="000000" w:themeColor="text1"/>
          <w:sz w:val="20"/>
          <w:szCs w:val="20"/>
        </w:rPr>
        <w:t>T</w:t>
      </w:r>
      <w:r w:rsidRPr="005B4B5D">
        <w:rPr>
          <w:rFonts w:eastAsia="Arial" w:cs="Arial"/>
          <w:b/>
          <w:bCs/>
          <w:color w:val="000000" w:themeColor="text1"/>
          <w:spacing w:val="-1"/>
          <w:sz w:val="20"/>
          <w:szCs w:val="20"/>
        </w:rPr>
        <w:t>a</w:t>
      </w:r>
      <w:r w:rsidRPr="005B4B5D">
        <w:rPr>
          <w:rFonts w:eastAsia="Arial" w:cs="Arial"/>
          <w:b/>
          <w:bCs/>
          <w:color w:val="000000" w:themeColor="text1"/>
          <w:sz w:val="20"/>
          <w:szCs w:val="20"/>
        </w:rPr>
        <w:t>bles</w:t>
      </w:r>
    </w:p>
    <w:p w:rsidR="000B7261" w:rsidRPr="000B7261" w:rsidRDefault="00D259EA">
      <w:pPr>
        <w:pStyle w:val="TableofFigures"/>
        <w:tabs>
          <w:tab w:val="right" w:leader="dot" w:pos="9068"/>
        </w:tabs>
        <w:rPr>
          <w:rFonts w:eastAsiaTheme="minorEastAsia"/>
          <w:smallCaps w:val="0"/>
          <w:noProof/>
          <w:sz w:val="22"/>
          <w:szCs w:val="22"/>
          <w:lang w:eastAsia="en-AU"/>
        </w:rPr>
      </w:pPr>
      <w:r w:rsidRPr="000B7261">
        <w:fldChar w:fldCharType="begin"/>
      </w:r>
      <w:r w:rsidRPr="000B7261">
        <w:instrText xml:space="preserve"> TOC \h \z \c "Table" </w:instrText>
      </w:r>
      <w:r w:rsidRPr="000B7261">
        <w:fldChar w:fldCharType="separate"/>
      </w:r>
      <w:hyperlink w:anchor="_Toc451522501" w:history="1">
        <w:r w:rsidR="000B7261" w:rsidRPr="000B7261">
          <w:rPr>
            <w:rStyle w:val="Hyperlink"/>
            <w:rFonts w:cs="Arial"/>
            <w:noProof/>
          </w:rPr>
          <w:t xml:space="preserve">Table 1 - </w:t>
        </w:r>
        <w:r w:rsidR="000B7261" w:rsidRPr="000B7261">
          <w:rPr>
            <w:rStyle w:val="Hyperlink"/>
            <w:rFonts w:eastAsia="Arial" w:cs="Arial"/>
            <w:noProof/>
          </w:rPr>
          <w:t>Breakd</w:t>
        </w:r>
        <w:r w:rsidR="000B7261" w:rsidRPr="000B7261">
          <w:rPr>
            <w:rStyle w:val="Hyperlink"/>
            <w:rFonts w:eastAsia="Arial" w:cs="Arial"/>
            <w:noProof/>
            <w:spacing w:val="-2"/>
          </w:rPr>
          <w:t>o</w:t>
        </w:r>
        <w:r w:rsidR="000B7261" w:rsidRPr="000B7261">
          <w:rPr>
            <w:rStyle w:val="Hyperlink"/>
            <w:rFonts w:eastAsia="Arial" w:cs="Arial"/>
            <w:noProof/>
            <w:spacing w:val="2"/>
          </w:rPr>
          <w:t>w</w:t>
        </w:r>
        <w:r w:rsidR="000B7261" w:rsidRPr="000B7261">
          <w:rPr>
            <w:rStyle w:val="Hyperlink"/>
            <w:rFonts w:eastAsia="Arial" w:cs="Arial"/>
            <w:noProof/>
          </w:rPr>
          <w:t>n</w:t>
        </w:r>
        <w:r w:rsidR="000B7261" w:rsidRPr="000B7261">
          <w:rPr>
            <w:rStyle w:val="Hyperlink"/>
            <w:rFonts w:eastAsia="Arial" w:cs="Arial"/>
            <w:noProof/>
            <w:spacing w:val="-1"/>
          </w:rPr>
          <w:t xml:space="preserve"> </w:t>
        </w:r>
        <w:r w:rsidR="000B7261" w:rsidRPr="000B7261">
          <w:rPr>
            <w:rStyle w:val="Hyperlink"/>
            <w:rFonts w:eastAsia="Arial" w:cs="Arial"/>
            <w:noProof/>
          </w:rPr>
          <w:t>of</w:t>
        </w:r>
        <w:r w:rsidR="000B7261" w:rsidRPr="000B7261">
          <w:rPr>
            <w:rStyle w:val="Hyperlink"/>
            <w:rFonts w:eastAsia="Arial" w:cs="Arial"/>
            <w:noProof/>
            <w:spacing w:val="1"/>
          </w:rPr>
          <w:t xml:space="preserve"> </w:t>
        </w:r>
        <w:r w:rsidR="000B7261" w:rsidRPr="000B7261">
          <w:rPr>
            <w:rStyle w:val="Hyperlink"/>
            <w:rFonts w:eastAsia="Arial" w:cs="Arial"/>
            <w:noProof/>
          </w:rPr>
          <w:t>en</w:t>
        </w:r>
        <w:r w:rsidR="000B7261" w:rsidRPr="000B7261">
          <w:rPr>
            <w:rStyle w:val="Hyperlink"/>
            <w:rFonts w:eastAsia="Arial" w:cs="Arial"/>
            <w:noProof/>
            <w:spacing w:val="-2"/>
          </w:rPr>
          <w:t>d</w:t>
        </w:r>
        <w:r w:rsidR="000B7261" w:rsidRPr="000B7261">
          <w:rPr>
            <w:rStyle w:val="Hyperlink"/>
            <w:rFonts w:eastAsia="Arial" w:cs="Arial"/>
            <w:noProof/>
          </w:rPr>
          <w:t>-of-partners</w:t>
        </w:r>
        <w:r w:rsidR="000B7261" w:rsidRPr="000B7261">
          <w:rPr>
            <w:rStyle w:val="Hyperlink"/>
            <w:rFonts w:eastAsia="Arial" w:cs="Arial"/>
            <w:noProof/>
            <w:spacing w:val="-2"/>
          </w:rPr>
          <w:t>h</w:t>
        </w:r>
        <w:r w:rsidR="000B7261" w:rsidRPr="000B7261">
          <w:rPr>
            <w:rStyle w:val="Hyperlink"/>
            <w:rFonts w:eastAsia="Arial" w:cs="Arial"/>
            <w:noProof/>
          </w:rPr>
          <w:t>ip</w:t>
        </w:r>
        <w:r w:rsidR="000B7261" w:rsidRPr="000B7261">
          <w:rPr>
            <w:rStyle w:val="Hyperlink"/>
            <w:rFonts w:eastAsia="Arial" w:cs="Arial"/>
            <w:noProof/>
            <w:spacing w:val="-1"/>
          </w:rPr>
          <w:t xml:space="preserve"> </w:t>
        </w:r>
        <w:r w:rsidR="000B7261" w:rsidRPr="000B7261">
          <w:rPr>
            <w:rStyle w:val="Hyperlink"/>
            <w:rFonts w:eastAsia="Arial" w:cs="Arial"/>
            <w:noProof/>
          </w:rPr>
          <w:t>outcomes</w:t>
        </w:r>
        <w:r w:rsidR="000B7261" w:rsidRPr="000B7261">
          <w:rPr>
            <w:rStyle w:val="Hyperlink"/>
            <w:rFonts w:eastAsia="Arial" w:cs="Arial"/>
            <w:noProof/>
            <w:spacing w:val="-1"/>
          </w:rPr>
          <w:t xml:space="preserve"> </w:t>
        </w:r>
        <w:r w:rsidR="000B7261" w:rsidRPr="000B7261">
          <w:rPr>
            <w:rStyle w:val="Hyperlink"/>
            <w:rFonts w:eastAsia="Arial" w:cs="Arial"/>
            <w:noProof/>
          </w:rPr>
          <w:t>into</w:t>
        </w:r>
        <w:r w:rsidR="000B7261" w:rsidRPr="000B7261">
          <w:rPr>
            <w:rStyle w:val="Hyperlink"/>
            <w:rFonts w:eastAsia="Arial" w:cs="Arial"/>
            <w:noProof/>
            <w:spacing w:val="1"/>
          </w:rPr>
          <w:t xml:space="preserve"> </w:t>
        </w:r>
        <w:r w:rsidR="000B7261" w:rsidRPr="000B7261">
          <w:rPr>
            <w:rStyle w:val="Hyperlink"/>
            <w:rFonts w:eastAsia="Arial" w:cs="Arial"/>
            <w:noProof/>
          </w:rPr>
          <w:t>int</w:t>
        </w:r>
        <w:r w:rsidR="000B7261" w:rsidRPr="000B7261">
          <w:rPr>
            <w:rStyle w:val="Hyperlink"/>
            <w:rFonts w:eastAsia="Arial" w:cs="Arial"/>
            <w:noProof/>
            <w:spacing w:val="-3"/>
          </w:rPr>
          <w:t>e</w:t>
        </w:r>
        <w:r w:rsidR="000B7261" w:rsidRPr="000B7261">
          <w:rPr>
            <w:rStyle w:val="Hyperlink"/>
            <w:rFonts w:eastAsia="Arial" w:cs="Arial"/>
            <w:noProof/>
          </w:rPr>
          <w:t>rmediate</w:t>
        </w:r>
        <w:r w:rsidR="000B7261" w:rsidRPr="000B7261">
          <w:rPr>
            <w:rStyle w:val="Hyperlink"/>
            <w:rFonts w:eastAsia="Arial" w:cs="Arial"/>
            <w:noProof/>
            <w:spacing w:val="-1"/>
          </w:rPr>
          <w:t xml:space="preserve"> </w:t>
        </w:r>
        <w:r w:rsidR="000B7261" w:rsidRPr="000B7261">
          <w:rPr>
            <w:rStyle w:val="Hyperlink"/>
            <w:rFonts w:eastAsia="Arial" w:cs="Arial"/>
            <w:noProof/>
          </w:rPr>
          <w:t>outcom</w:t>
        </w:r>
        <w:r w:rsidR="000B7261" w:rsidRPr="000B7261">
          <w:rPr>
            <w:rStyle w:val="Hyperlink"/>
            <w:rFonts w:eastAsia="Arial" w:cs="Arial"/>
            <w:noProof/>
            <w:spacing w:val="-1"/>
          </w:rPr>
          <w:t>e</w:t>
        </w:r>
        <w:r w:rsidR="000B7261" w:rsidRPr="000B7261">
          <w:rPr>
            <w:rStyle w:val="Hyperlink"/>
            <w:rFonts w:eastAsia="Arial" w:cs="Arial"/>
            <w:noProof/>
          </w:rPr>
          <w:t>s</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_Toc451522501 \h </w:instrText>
        </w:r>
        <w:r w:rsidR="000B7261" w:rsidRPr="000B7261">
          <w:rPr>
            <w:noProof/>
            <w:webHidden/>
          </w:rPr>
        </w:r>
        <w:r w:rsidR="000B7261" w:rsidRPr="000B7261">
          <w:rPr>
            <w:noProof/>
            <w:webHidden/>
          </w:rPr>
          <w:fldChar w:fldCharType="separate"/>
        </w:r>
        <w:r w:rsidR="0055436C">
          <w:rPr>
            <w:noProof/>
            <w:webHidden/>
          </w:rPr>
          <w:t>1</w:t>
        </w:r>
        <w:r w:rsidR="000B7261" w:rsidRPr="000B7261">
          <w:rPr>
            <w:noProof/>
            <w:webHidden/>
          </w:rPr>
          <w:fldChar w:fldCharType="end"/>
        </w:r>
      </w:hyperlink>
    </w:p>
    <w:p w:rsidR="000B7261" w:rsidRPr="000B7261" w:rsidRDefault="0046006D">
      <w:pPr>
        <w:pStyle w:val="TableofFigures"/>
        <w:tabs>
          <w:tab w:val="right" w:leader="dot" w:pos="9068"/>
        </w:tabs>
        <w:rPr>
          <w:rFonts w:eastAsiaTheme="minorEastAsia"/>
          <w:smallCaps w:val="0"/>
          <w:noProof/>
          <w:sz w:val="22"/>
          <w:szCs w:val="22"/>
          <w:lang w:eastAsia="en-AU"/>
        </w:rPr>
      </w:pPr>
      <w:hyperlink w:anchor="_Toc451522502" w:history="1">
        <w:r w:rsidR="000B7261" w:rsidRPr="000B7261">
          <w:rPr>
            <w:rStyle w:val="Hyperlink"/>
            <w:rFonts w:cs="Arial"/>
            <w:noProof/>
          </w:rPr>
          <w:t xml:space="preserve">Table 2 - </w:t>
        </w:r>
        <w:r w:rsidR="000B7261" w:rsidRPr="000B7261">
          <w:rPr>
            <w:rStyle w:val="Hyperlink"/>
            <w:rFonts w:eastAsia="Arial" w:cs="Arial"/>
            <w:noProof/>
          </w:rPr>
          <w:t>List of Capital Work Phase II</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_Toc451522502 \h </w:instrText>
        </w:r>
        <w:r w:rsidR="000B7261" w:rsidRPr="000B7261">
          <w:rPr>
            <w:noProof/>
            <w:webHidden/>
          </w:rPr>
        </w:r>
        <w:r w:rsidR="000B7261" w:rsidRPr="000B7261">
          <w:rPr>
            <w:noProof/>
            <w:webHidden/>
          </w:rPr>
          <w:fldChar w:fldCharType="separate"/>
        </w:r>
        <w:r w:rsidR="0055436C">
          <w:rPr>
            <w:noProof/>
            <w:webHidden/>
          </w:rPr>
          <w:t>2</w:t>
        </w:r>
        <w:r w:rsidR="000B7261" w:rsidRPr="000B7261">
          <w:rPr>
            <w:noProof/>
            <w:webHidden/>
          </w:rPr>
          <w:fldChar w:fldCharType="end"/>
        </w:r>
      </w:hyperlink>
    </w:p>
    <w:p w:rsidR="000B7261" w:rsidRPr="000B7261" w:rsidRDefault="0046006D">
      <w:pPr>
        <w:pStyle w:val="TableofFigures"/>
        <w:tabs>
          <w:tab w:val="right" w:leader="dot" w:pos="9068"/>
        </w:tabs>
        <w:rPr>
          <w:rFonts w:eastAsiaTheme="minorEastAsia"/>
          <w:smallCaps w:val="0"/>
          <w:noProof/>
          <w:sz w:val="22"/>
          <w:szCs w:val="22"/>
          <w:lang w:eastAsia="en-AU"/>
        </w:rPr>
      </w:pPr>
      <w:hyperlink w:anchor="_Toc451522503" w:history="1">
        <w:r w:rsidR="000B7261" w:rsidRPr="000B7261">
          <w:rPr>
            <w:rStyle w:val="Hyperlink"/>
            <w:rFonts w:cs="Arial"/>
            <w:noProof/>
          </w:rPr>
          <w:t>Table 3 - Summary of CCJAP expenditure vs budget</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_Toc451522503 \h </w:instrText>
        </w:r>
        <w:r w:rsidR="000B7261" w:rsidRPr="000B7261">
          <w:rPr>
            <w:noProof/>
            <w:webHidden/>
          </w:rPr>
        </w:r>
        <w:r w:rsidR="000B7261" w:rsidRPr="000B7261">
          <w:rPr>
            <w:noProof/>
            <w:webHidden/>
          </w:rPr>
          <w:fldChar w:fldCharType="separate"/>
        </w:r>
        <w:r w:rsidR="0055436C">
          <w:rPr>
            <w:noProof/>
            <w:webHidden/>
          </w:rPr>
          <w:t>A-1</w:t>
        </w:r>
        <w:r w:rsidR="000B7261" w:rsidRPr="000B7261">
          <w:rPr>
            <w:noProof/>
            <w:webHidden/>
          </w:rPr>
          <w:fldChar w:fldCharType="end"/>
        </w:r>
      </w:hyperlink>
    </w:p>
    <w:p w:rsidR="00737857" w:rsidRPr="005B4B5D" w:rsidRDefault="00D259EA" w:rsidP="00CA31B9">
      <w:pPr>
        <w:rPr>
          <w:sz w:val="20"/>
          <w:szCs w:val="20"/>
        </w:rPr>
      </w:pPr>
      <w:r w:rsidRPr="000B7261">
        <w:rPr>
          <w:sz w:val="20"/>
          <w:szCs w:val="20"/>
        </w:rPr>
        <w:fldChar w:fldCharType="end"/>
      </w:r>
    </w:p>
    <w:p w:rsidR="00737857" w:rsidRPr="005B4B5D" w:rsidRDefault="004E5B1E" w:rsidP="00EF016E">
      <w:pPr>
        <w:rPr>
          <w:rFonts w:eastAsia="Arial" w:cs="Arial"/>
          <w:b/>
          <w:bCs/>
          <w:color w:val="000000" w:themeColor="text1"/>
          <w:sz w:val="20"/>
          <w:szCs w:val="20"/>
        </w:rPr>
      </w:pPr>
      <w:r w:rsidRPr="005B4B5D">
        <w:rPr>
          <w:rFonts w:eastAsia="Arial" w:cs="Arial"/>
          <w:b/>
          <w:bCs/>
          <w:color w:val="000000" w:themeColor="text1"/>
          <w:sz w:val="20"/>
          <w:szCs w:val="20"/>
        </w:rPr>
        <w:t>List of Figures</w:t>
      </w:r>
    </w:p>
    <w:p w:rsidR="000B7261" w:rsidRPr="000B7261" w:rsidRDefault="00D259EA">
      <w:pPr>
        <w:pStyle w:val="TableofFigures"/>
        <w:tabs>
          <w:tab w:val="right" w:leader="dot" w:pos="9068"/>
        </w:tabs>
        <w:rPr>
          <w:rFonts w:eastAsiaTheme="minorEastAsia"/>
          <w:smallCaps w:val="0"/>
          <w:noProof/>
          <w:sz w:val="22"/>
          <w:szCs w:val="22"/>
          <w:lang w:eastAsia="en-AU"/>
        </w:rPr>
      </w:pPr>
      <w:r w:rsidRPr="000B7261">
        <w:fldChar w:fldCharType="begin"/>
      </w:r>
      <w:r w:rsidRPr="000B7261">
        <w:instrText xml:space="preserve"> TOC \h \z \c "Figure" </w:instrText>
      </w:r>
      <w:r w:rsidRPr="000B7261">
        <w:fldChar w:fldCharType="separate"/>
      </w:r>
      <w:hyperlink w:anchor="_Toc451522504" w:history="1">
        <w:r w:rsidR="000B7261" w:rsidRPr="000B7261">
          <w:rPr>
            <w:rStyle w:val="Hyperlink"/>
            <w:rFonts w:cs="Arial"/>
            <w:noProof/>
          </w:rPr>
          <w:t xml:space="preserve">Figure 1 - </w:t>
        </w:r>
        <w:r w:rsidR="000B7261" w:rsidRPr="000B7261">
          <w:rPr>
            <w:rStyle w:val="Hyperlink"/>
            <w:rFonts w:eastAsia="Arial" w:cs="Arial"/>
            <w:noProof/>
          </w:rPr>
          <w:t>Priorities in the Police Posts’ Action Plan</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_Toc451522504 \h </w:instrText>
        </w:r>
        <w:r w:rsidR="000B7261" w:rsidRPr="000B7261">
          <w:rPr>
            <w:noProof/>
            <w:webHidden/>
          </w:rPr>
        </w:r>
        <w:r w:rsidR="000B7261" w:rsidRPr="000B7261">
          <w:rPr>
            <w:noProof/>
            <w:webHidden/>
          </w:rPr>
          <w:fldChar w:fldCharType="separate"/>
        </w:r>
        <w:r w:rsidR="0055436C">
          <w:rPr>
            <w:noProof/>
            <w:webHidden/>
          </w:rPr>
          <w:t>4</w:t>
        </w:r>
        <w:r w:rsidR="000B7261" w:rsidRPr="000B7261">
          <w:rPr>
            <w:noProof/>
            <w:webHidden/>
          </w:rPr>
          <w:fldChar w:fldCharType="end"/>
        </w:r>
      </w:hyperlink>
    </w:p>
    <w:p w:rsidR="000B7261" w:rsidRPr="000B7261" w:rsidRDefault="0046006D">
      <w:pPr>
        <w:pStyle w:val="TableofFigures"/>
        <w:tabs>
          <w:tab w:val="right" w:leader="dot" w:pos="9068"/>
        </w:tabs>
        <w:rPr>
          <w:rFonts w:eastAsiaTheme="minorEastAsia"/>
          <w:smallCaps w:val="0"/>
          <w:noProof/>
          <w:sz w:val="22"/>
          <w:szCs w:val="22"/>
          <w:lang w:eastAsia="en-AU"/>
        </w:rPr>
      </w:pPr>
      <w:hyperlink w:anchor="_Toc451522505" w:history="1">
        <w:r w:rsidR="000B7261" w:rsidRPr="000B7261">
          <w:rPr>
            <w:rStyle w:val="Hyperlink"/>
            <w:rFonts w:cs="Arial"/>
            <w:noProof/>
          </w:rPr>
          <w:t>Figure 2 - Changes in Police Post Practice before and after Community Policing Training within the 26 Target Police Post Pilots</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_Toc451522505 \h </w:instrText>
        </w:r>
        <w:r w:rsidR="000B7261" w:rsidRPr="000B7261">
          <w:rPr>
            <w:noProof/>
            <w:webHidden/>
          </w:rPr>
        </w:r>
        <w:r w:rsidR="000B7261" w:rsidRPr="000B7261">
          <w:rPr>
            <w:noProof/>
            <w:webHidden/>
          </w:rPr>
          <w:fldChar w:fldCharType="separate"/>
        </w:r>
        <w:r w:rsidR="0055436C">
          <w:rPr>
            <w:noProof/>
            <w:webHidden/>
          </w:rPr>
          <w:t>5</w:t>
        </w:r>
        <w:r w:rsidR="000B7261" w:rsidRPr="000B7261">
          <w:rPr>
            <w:noProof/>
            <w:webHidden/>
          </w:rPr>
          <w:fldChar w:fldCharType="end"/>
        </w:r>
      </w:hyperlink>
    </w:p>
    <w:p w:rsidR="000B7261" w:rsidRPr="000B7261" w:rsidRDefault="0046006D">
      <w:pPr>
        <w:pStyle w:val="TableofFigures"/>
        <w:tabs>
          <w:tab w:val="right" w:leader="dot" w:pos="9068"/>
        </w:tabs>
        <w:rPr>
          <w:rFonts w:eastAsiaTheme="minorEastAsia"/>
          <w:smallCaps w:val="0"/>
          <w:noProof/>
          <w:sz w:val="22"/>
          <w:szCs w:val="22"/>
          <w:lang w:eastAsia="en-AU"/>
        </w:rPr>
      </w:pPr>
      <w:hyperlink w:anchor="_Toc451522506" w:history="1">
        <w:r w:rsidR="000B7261" w:rsidRPr="000B7261">
          <w:rPr>
            <w:rStyle w:val="Hyperlink"/>
            <w:rFonts w:cs="Arial"/>
            <w:noProof/>
          </w:rPr>
          <w:t>Figure 3 - Actual expenditure October 2015 – March 2016 against Annual Plan budget (July 2015 – June 2016)</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_Toc451522506 \h </w:instrText>
        </w:r>
        <w:r w:rsidR="000B7261" w:rsidRPr="000B7261">
          <w:rPr>
            <w:noProof/>
            <w:webHidden/>
          </w:rPr>
        </w:r>
        <w:r w:rsidR="000B7261" w:rsidRPr="000B7261">
          <w:rPr>
            <w:noProof/>
            <w:webHidden/>
          </w:rPr>
          <w:fldChar w:fldCharType="separate"/>
        </w:r>
        <w:r w:rsidR="0055436C">
          <w:rPr>
            <w:noProof/>
            <w:webHidden/>
          </w:rPr>
          <w:t>7</w:t>
        </w:r>
        <w:r w:rsidR="000B7261" w:rsidRPr="000B7261">
          <w:rPr>
            <w:noProof/>
            <w:webHidden/>
          </w:rPr>
          <w:fldChar w:fldCharType="end"/>
        </w:r>
      </w:hyperlink>
    </w:p>
    <w:p w:rsidR="000B7261" w:rsidRPr="000B7261" w:rsidRDefault="0046006D">
      <w:pPr>
        <w:pStyle w:val="TableofFigures"/>
        <w:tabs>
          <w:tab w:val="right" w:leader="dot" w:pos="9068"/>
        </w:tabs>
        <w:rPr>
          <w:rFonts w:eastAsiaTheme="minorEastAsia"/>
          <w:smallCaps w:val="0"/>
          <w:noProof/>
          <w:sz w:val="22"/>
          <w:szCs w:val="22"/>
          <w:lang w:eastAsia="en-AU"/>
        </w:rPr>
      </w:pPr>
      <w:hyperlink w:anchor="_Toc451522507" w:history="1">
        <w:r w:rsidR="000B7261" w:rsidRPr="000B7261">
          <w:rPr>
            <w:rStyle w:val="Hyperlink"/>
            <w:rFonts w:cs="Arial"/>
            <w:noProof/>
          </w:rPr>
          <w:t>Figure 4 - Contract Budget vs Actual Expenditure April 2013 – March 2016</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_Toc451522507 \h </w:instrText>
        </w:r>
        <w:r w:rsidR="000B7261" w:rsidRPr="000B7261">
          <w:rPr>
            <w:noProof/>
            <w:webHidden/>
          </w:rPr>
        </w:r>
        <w:r w:rsidR="000B7261" w:rsidRPr="000B7261">
          <w:rPr>
            <w:noProof/>
            <w:webHidden/>
          </w:rPr>
          <w:fldChar w:fldCharType="separate"/>
        </w:r>
        <w:r w:rsidR="0055436C">
          <w:rPr>
            <w:noProof/>
            <w:webHidden/>
          </w:rPr>
          <w:t>A-2</w:t>
        </w:r>
        <w:r w:rsidR="000B7261" w:rsidRPr="000B7261">
          <w:rPr>
            <w:noProof/>
            <w:webHidden/>
          </w:rPr>
          <w:fldChar w:fldCharType="end"/>
        </w:r>
      </w:hyperlink>
    </w:p>
    <w:p w:rsidR="009F2623" w:rsidRPr="005B4B5D" w:rsidRDefault="00D259EA" w:rsidP="00CA31B9">
      <w:pPr>
        <w:rPr>
          <w:sz w:val="20"/>
          <w:szCs w:val="20"/>
        </w:rPr>
      </w:pPr>
      <w:r w:rsidRPr="000B7261">
        <w:rPr>
          <w:sz w:val="20"/>
          <w:szCs w:val="20"/>
        </w:rPr>
        <w:fldChar w:fldCharType="end"/>
      </w:r>
    </w:p>
    <w:p w:rsidR="008A57F4" w:rsidRPr="005B4B5D" w:rsidRDefault="008A57F4" w:rsidP="00EF016E">
      <w:pPr>
        <w:rPr>
          <w:rFonts w:eastAsia="Arial" w:cs="Arial"/>
          <w:b/>
          <w:bCs/>
          <w:color w:val="000000" w:themeColor="text1"/>
          <w:sz w:val="20"/>
          <w:szCs w:val="20"/>
        </w:rPr>
      </w:pPr>
      <w:r w:rsidRPr="005B4B5D">
        <w:rPr>
          <w:rFonts w:eastAsia="Arial" w:cs="Arial"/>
          <w:b/>
          <w:bCs/>
          <w:color w:val="000000" w:themeColor="text1"/>
          <w:sz w:val="20"/>
          <w:szCs w:val="20"/>
        </w:rPr>
        <w:t>List of Boxes</w:t>
      </w:r>
    </w:p>
    <w:p w:rsidR="000B7261" w:rsidRPr="000B7261" w:rsidRDefault="00D259EA">
      <w:pPr>
        <w:pStyle w:val="TableofFigures"/>
        <w:tabs>
          <w:tab w:val="right" w:leader="dot" w:pos="9068"/>
        </w:tabs>
        <w:rPr>
          <w:rFonts w:eastAsiaTheme="minorEastAsia"/>
          <w:smallCaps w:val="0"/>
          <w:noProof/>
          <w:sz w:val="22"/>
          <w:szCs w:val="22"/>
          <w:lang w:eastAsia="en-AU"/>
        </w:rPr>
      </w:pPr>
      <w:r w:rsidRPr="000B7261">
        <w:fldChar w:fldCharType="begin"/>
      </w:r>
      <w:r w:rsidRPr="000B7261">
        <w:instrText xml:space="preserve"> TOC \h \z \c "Box" </w:instrText>
      </w:r>
      <w:r w:rsidRPr="000B7261">
        <w:fldChar w:fldCharType="separate"/>
      </w:r>
      <w:hyperlink w:anchor="_Toc451522508" w:history="1">
        <w:r w:rsidR="000B7261" w:rsidRPr="000B7261">
          <w:rPr>
            <w:rStyle w:val="Hyperlink"/>
            <w:rFonts w:cs="Arial"/>
            <w:noProof/>
          </w:rPr>
          <w:t xml:space="preserve">Box 1 - </w:t>
        </w:r>
        <w:r w:rsidR="000B7261" w:rsidRPr="000B7261">
          <w:rPr>
            <w:rStyle w:val="Hyperlink"/>
            <w:rFonts w:eastAsia="Arial" w:cs="Arial"/>
            <w:noProof/>
          </w:rPr>
          <w:t>Impacts of Prison Capital Work</w:t>
        </w:r>
        <w:r w:rsidR="000B7261" w:rsidRPr="000B7261">
          <w:rPr>
            <w:noProof/>
            <w:webHidden/>
          </w:rPr>
          <w:tab/>
        </w:r>
        <w:r w:rsidR="000B7261" w:rsidRPr="000B7261">
          <w:rPr>
            <w:noProof/>
            <w:webHidden/>
          </w:rPr>
          <w:fldChar w:fldCharType="begin"/>
        </w:r>
        <w:r w:rsidR="000B7261" w:rsidRPr="000B7261">
          <w:rPr>
            <w:noProof/>
            <w:webHidden/>
          </w:rPr>
          <w:instrText xml:space="preserve"> PAGEREF _Toc451522508 \h </w:instrText>
        </w:r>
        <w:r w:rsidR="000B7261" w:rsidRPr="000B7261">
          <w:rPr>
            <w:noProof/>
            <w:webHidden/>
          </w:rPr>
        </w:r>
        <w:r w:rsidR="000B7261" w:rsidRPr="000B7261">
          <w:rPr>
            <w:noProof/>
            <w:webHidden/>
          </w:rPr>
          <w:fldChar w:fldCharType="separate"/>
        </w:r>
        <w:r w:rsidR="0055436C">
          <w:rPr>
            <w:noProof/>
            <w:webHidden/>
          </w:rPr>
          <w:t>3</w:t>
        </w:r>
        <w:r w:rsidR="000B7261" w:rsidRPr="000B7261">
          <w:rPr>
            <w:noProof/>
            <w:webHidden/>
          </w:rPr>
          <w:fldChar w:fldCharType="end"/>
        </w:r>
      </w:hyperlink>
    </w:p>
    <w:p w:rsidR="007D6316" w:rsidRPr="005B4B5D" w:rsidRDefault="00D259EA" w:rsidP="00CA31B9">
      <w:r w:rsidRPr="000B7261">
        <w:rPr>
          <w:sz w:val="20"/>
          <w:szCs w:val="20"/>
        </w:rPr>
        <w:fldChar w:fldCharType="end"/>
      </w:r>
      <w:r w:rsidR="007D6316" w:rsidRPr="005B4B5D">
        <w:br w:type="page"/>
      </w:r>
    </w:p>
    <w:p w:rsidR="00737857" w:rsidRPr="005B4B5D" w:rsidRDefault="004E5B1E">
      <w:pPr>
        <w:spacing w:before="21" w:after="0" w:line="240" w:lineRule="auto"/>
        <w:ind w:left="132" w:right="-20"/>
        <w:rPr>
          <w:rFonts w:ascii="Arial" w:eastAsia="Arial" w:hAnsi="Arial" w:cs="Arial"/>
          <w:sz w:val="30"/>
          <w:szCs w:val="30"/>
        </w:rPr>
      </w:pPr>
      <w:r w:rsidRPr="005B4B5D">
        <w:rPr>
          <w:rFonts w:ascii="Arial" w:eastAsia="Arial" w:hAnsi="Arial" w:cs="Arial"/>
          <w:sz w:val="30"/>
          <w:szCs w:val="30"/>
        </w:rPr>
        <w:lastRenderedPageBreak/>
        <w:t>Abbreviations</w:t>
      </w:r>
    </w:p>
    <w:p w:rsidR="008740F2" w:rsidRPr="005B4B5D" w:rsidRDefault="008740F2">
      <w:pPr>
        <w:spacing w:before="21" w:after="0" w:line="240" w:lineRule="auto"/>
        <w:ind w:left="132" w:right="-20"/>
        <w:rPr>
          <w:rFonts w:ascii="Arial" w:eastAsia="Arial" w:hAnsi="Arial" w:cs="Arial"/>
          <w:sz w:val="30"/>
          <w:szCs w:val="30"/>
        </w:rPr>
      </w:pPr>
    </w:p>
    <w:tbl>
      <w:tblPr>
        <w:tblStyle w:val="TableGrid"/>
        <w:tblW w:w="0" w:type="auto"/>
        <w:tblInd w:w="132" w:type="dxa"/>
        <w:tblLook w:val="04A0" w:firstRow="1" w:lastRow="0" w:firstColumn="1" w:lastColumn="0" w:noHBand="0" w:noVBand="1"/>
      </w:tblPr>
      <w:tblGrid>
        <w:gridCol w:w="2724"/>
        <w:gridCol w:w="6438"/>
      </w:tblGrid>
      <w:tr w:rsidR="008740F2" w:rsidRPr="005B4B5D" w:rsidTr="008740F2">
        <w:tc>
          <w:tcPr>
            <w:tcW w:w="2811" w:type="dxa"/>
            <w:shd w:val="clear" w:color="auto" w:fill="CC00CC"/>
          </w:tcPr>
          <w:p w:rsidR="008740F2" w:rsidRPr="005B4B5D" w:rsidRDefault="008132CE" w:rsidP="008740F2">
            <w:pPr>
              <w:spacing w:before="60" w:after="60"/>
              <w:ind w:right="-23"/>
              <w:rPr>
                <w:rFonts w:ascii="Arial" w:eastAsia="Arial" w:hAnsi="Arial" w:cs="Arial"/>
                <w:b/>
                <w:bCs/>
                <w:color w:val="FFFFFF" w:themeColor="background1"/>
                <w:sz w:val="20"/>
                <w:szCs w:val="20"/>
              </w:rPr>
            </w:pPr>
            <w:r w:rsidRPr="005B4B5D">
              <w:rPr>
                <w:rFonts w:ascii="Arial" w:eastAsia="Arial" w:hAnsi="Arial" w:cs="Arial"/>
                <w:b/>
                <w:bCs/>
                <w:color w:val="FFFFFF" w:themeColor="background1"/>
                <w:sz w:val="20"/>
                <w:szCs w:val="20"/>
              </w:rPr>
              <w:t>Abbreviation</w:t>
            </w:r>
          </w:p>
        </w:tc>
        <w:tc>
          <w:tcPr>
            <w:tcW w:w="6779" w:type="dxa"/>
            <w:shd w:val="clear" w:color="auto" w:fill="CC00CC"/>
          </w:tcPr>
          <w:p w:rsidR="008740F2" w:rsidRPr="005B4B5D" w:rsidRDefault="008740F2" w:rsidP="008740F2">
            <w:pPr>
              <w:spacing w:before="60" w:after="60"/>
              <w:ind w:right="-23"/>
              <w:rPr>
                <w:rFonts w:ascii="Arial" w:eastAsia="Arial" w:hAnsi="Arial" w:cs="Arial"/>
                <w:b/>
                <w:bCs/>
                <w:color w:val="FFFFFF" w:themeColor="background1"/>
                <w:sz w:val="20"/>
                <w:szCs w:val="20"/>
              </w:rPr>
            </w:pPr>
            <w:r w:rsidRPr="005B4B5D">
              <w:rPr>
                <w:rFonts w:ascii="Arial" w:eastAsia="Arial" w:hAnsi="Arial" w:cs="Arial"/>
                <w:b/>
                <w:bCs/>
                <w:color w:val="FFFFFF" w:themeColor="background1"/>
                <w:sz w:val="20"/>
                <w:szCs w:val="20"/>
              </w:rPr>
              <w:t>Description</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APPA</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Affairs</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AUD</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Austral</w:t>
            </w:r>
            <w:r w:rsidRPr="005B4B5D">
              <w:rPr>
                <w:rFonts w:ascii="Arial" w:eastAsia="Arial" w:hAnsi="Arial" w:cs="Arial"/>
                <w:spacing w:val="1"/>
                <w:sz w:val="18"/>
                <w:szCs w:val="18"/>
              </w:rPr>
              <w:t>i</w:t>
            </w:r>
            <w:r w:rsidRPr="005B4B5D">
              <w:rPr>
                <w:rFonts w:ascii="Arial" w:eastAsia="Arial" w:hAnsi="Arial" w:cs="Arial"/>
                <w:sz w:val="18"/>
                <w:szCs w:val="18"/>
              </w:rPr>
              <w:t xml:space="preserve">an </w:t>
            </w:r>
            <w:r w:rsidRPr="005B4B5D">
              <w:rPr>
                <w:rFonts w:ascii="Arial" w:eastAsia="Arial" w:hAnsi="Arial" w:cs="Arial"/>
                <w:spacing w:val="1"/>
                <w:sz w:val="18"/>
                <w:szCs w:val="18"/>
              </w:rPr>
              <w:t>d</w:t>
            </w:r>
            <w:r w:rsidRPr="005B4B5D">
              <w:rPr>
                <w:rFonts w:ascii="Arial" w:eastAsia="Arial" w:hAnsi="Arial" w:cs="Arial"/>
                <w:spacing w:val="-1"/>
                <w:sz w:val="18"/>
                <w:szCs w:val="18"/>
              </w:rPr>
              <w:t>o</w:t>
            </w:r>
            <w:r w:rsidRPr="005B4B5D">
              <w:rPr>
                <w:rFonts w:ascii="Arial" w:eastAsia="Arial" w:hAnsi="Arial" w:cs="Arial"/>
                <w:sz w:val="18"/>
                <w:szCs w:val="18"/>
              </w:rPr>
              <w:t>l</w:t>
            </w:r>
            <w:r w:rsidRPr="005B4B5D">
              <w:rPr>
                <w:rFonts w:ascii="Arial" w:eastAsia="Arial" w:hAnsi="Arial" w:cs="Arial"/>
                <w:spacing w:val="1"/>
                <w:sz w:val="18"/>
                <w:szCs w:val="18"/>
              </w:rPr>
              <w:t>l</w:t>
            </w:r>
            <w:r w:rsidRPr="005B4B5D">
              <w:rPr>
                <w:rFonts w:ascii="Arial" w:eastAsia="Arial" w:hAnsi="Arial" w:cs="Arial"/>
                <w:sz w:val="18"/>
                <w:szCs w:val="18"/>
              </w:rPr>
              <w:t>ar</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BAT</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Battamba</w:t>
            </w:r>
            <w:r w:rsidRPr="005B4B5D">
              <w:rPr>
                <w:rFonts w:ascii="Arial" w:eastAsia="Arial" w:hAnsi="Arial" w:cs="Arial"/>
                <w:spacing w:val="1"/>
                <w:sz w:val="18"/>
                <w:szCs w:val="18"/>
              </w:rPr>
              <w:t>n</w:t>
            </w:r>
            <w:r w:rsidRPr="005B4B5D">
              <w:rPr>
                <w:rFonts w:ascii="Arial" w:eastAsia="Arial" w:hAnsi="Arial" w:cs="Arial"/>
                <w:sz w:val="18"/>
                <w:szCs w:val="18"/>
              </w:rPr>
              <w:t>g p</w:t>
            </w:r>
            <w:r w:rsidRPr="005B4B5D">
              <w:rPr>
                <w:rFonts w:ascii="Arial" w:eastAsia="Arial" w:hAnsi="Arial" w:cs="Arial"/>
                <w:spacing w:val="1"/>
                <w:sz w:val="18"/>
                <w:szCs w:val="18"/>
              </w:rPr>
              <w:t>r</w:t>
            </w:r>
            <w:r w:rsidRPr="005B4B5D">
              <w:rPr>
                <w:rFonts w:ascii="Arial" w:eastAsia="Arial" w:hAnsi="Arial" w:cs="Arial"/>
                <w:sz w:val="18"/>
                <w:szCs w:val="18"/>
              </w:rPr>
              <w:t>ovin</w:t>
            </w:r>
            <w:r w:rsidRPr="005B4B5D">
              <w:rPr>
                <w:rFonts w:ascii="Arial" w:eastAsia="Arial" w:hAnsi="Arial" w:cs="Arial"/>
                <w:spacing w:val="1"/>
                <w:sz w:val="18"/>
                <w:szCs w:val="18"/>
              </w:rPr>
              <w:t>c</w:t>
            </w:r>
            <w:r w:rsidRPr="005B4B5D">
              <w:rPr>
                <w:rFonts w:ascii="Arial" w:eastAsia="Arial" w:hAnsi="Arial" w:cs="Arial"/>
                <w:sz w:val="18"/>
                <w:szCs w:val="18"/>
              </w:rPr>
              <w:t>e</w:t>
            </w:r>
          </w:p>
        </w:tc>
      </w:tr>
      <w:tr w:rsidR="000D134C" w:rsidRPr="005B4B5D" w:rsidTr="008740F2">
        <w:tc>
          <w:tcPr>
            <w:tcW w:w="2811" w:type="dxa"/>
          </w:tcPr>
          <w:p w:rsidR="008740F2"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BMC</w:t>
            </w:r>
          </w:p>
        </w:tc>
        <w:tc>
          <w:tcPr>
            <w:tcW w:w="6779" w:type="dxa"/>
          </w:tcPr>
          <w:p w:rsidR="008740F2" w:rsidRPr="005B4B5D" w:rsidRDefault="00686E0F" w:rsidP="008740F2">
            <w:pPr>
              <w:spacing w:before="60" w:after="60"/>
              <w:ind w:right="-23"/>
              <w:rPr>
                <w:rFonts w:ascii="Arial" w:eastAsia="Arial" w:hAnsi="Arial" w:cs="Arial"/>
                <w:sz w:val="18"/>
                <w:szCs w:val="18"/>
              </w:rPr>
            </w:pPr>
            <w:proofErr w:type="spellStart"/>
            <w:r w:rsidRPr="005B4B5D">
              <w:rPr>
                <w:rFonts w:ascii="Arial" w:eastAsia="Arial" w:hAnsi="Arial" w:cs="Arial"/>
                <w:sz w:val="18"/>
                <w:szCs w:val="18"/>
              </w:rPr>
              <w:t>Bante</w:t>
            </w:r>
            <w:r w:rsidRPr="005B4B5D">
              <w:rPr>
                <w:rFonts w:ascii="Arial" w:eastAsia="Arial" w:hAnsi="Arial" w:cs="Arial"/>
                <w:spacing w:val="1"/>
                <w:sz w:val="18"/>
                <w:szCs w:val="18"/>
              </w:rPr>
              <w:t>a</w:t>
            </w:r>
            <w:r w:rsidRPr="005B4B5D">
              <w:rPr>
                <w:rFonts w:ascii="Arial" w:eastAsia="Arial" w:hAnsi="Arial" w:cs="Arial"/>
                <w:sz w:val="18"/>
                <w:szCs w:val="18"/>
              </w:rPr>
              <w:t>y</w:t>
            </w:r>
            <w:proofErr w:type="spellEnd"/>
            <w:r w:rsidRPr="005B4B5D">
              <w:rPr>
                <w:rFonts w:ascii="Arial" w:eastAsia="Arial" w:hAnsi="Arial" w:cs="Arial"/>
                <w:sz w:val="18"/>
                <w:szCs w:val="18"/>
              </w:rPr>
              <w:t xml:space="preserve"> M</w:t>
            </w:r>
            <w:r w:rsidRPr="005B4B5D">
              <w:rPr>
                <w:rFonts w:ascii="Arial" w:eastAsia="Arial" w:hAnsi="Arial" w:cs="Arial"/>
                <w:spacing w:val="1"/>
                <w:sz w:val="18"/>
                <w:szCs w:val="18"/>
              </w:rPr>
              <w:t>e</w:t>
            </w:r>
            <w:r w:rsidRPr="005B4B5D">
              <w:rPr>
                <w:rFonts w:ascii="Arial" w:eastAsia="Arial" w:hAnsi="Arial" w:cs="Arial"/>
                <w:sz w:val="18"/>
                <w:szCs w:val="18"/>
              </w:rPr>
              <w:t>an</w:t>
            </w:r>
            <w:r w:rsidRPr="005B4B5D">
              <w:rPr>
                <w:rFonts w:ascii="Arial" w:eastAsia="Arial" w:hAnsi="Arial" w:cs="Arial"/>
                <w:spacing w:val="1"/>
                <w:sz w:val="18"/>
                <w:szCs w:val="18"/>
              </w:rPr>
              <w:t xml:space="preserve"> </w:t>
            </w:r>
            <w:proofErr w:type="spellStart"/>
            <w:r w:rsidRPr="005B4B5D">
              <w:rPr>
                <w:rFonts w:ascii="Arial" w:eastAsia="Arial" w:hAnsi="Arial" w:cs="Arial"/>
                <w:sz w:val="18"/>
                <w:szCs w:val="18"/>
              </w:rPr>
              <w:t>Ch</w:t>
            </w:r>
            <w:r w:rsidRPr="005B4B5D">
              <w:rPr>
                <w:rFonts w:ascii="Arial" w:eastAsia="Arial" w:hAnsi="Arial" w:cs="Arial"/>
                <w:spacing w:val="1"/>
                <w:sz w:val="18"/>
                <w:szCs w:val="18"/>
              </w:rPr>
              <w:t>e</w:t>
            </w:r>
            <w:r w:rsidRPr="005B4B5D">
              <w:rPr>
                <w:rFonts w:ascii="Arial" w:eastAsia="Arial" w:hAnsi="Arial" w:cs="Arial"/>
                <w:sz w:val="18"/>
                <w:szCs w:val="18"/>
              </w:rPr>
              <w:t>y</w:t>
            </w:r>
            <w:proofErr w:type="spellEnd"/>
          </w:p>
        </w:tc>
      </w:tr>
      <w:tr w:rsidR="000D134C" w:rsidRPr="005B4B5D" w:rsidTr="008740F2">
        <w:tc>
          <w:tcPr>
            <w:tcW w:w="2811" w:type="dxa"/>
          </w:tcPr>
          <w:p w:rsidR="008740F2" w:rsidRPr="005B4B5D" w:rsidRDefault="00033530" w:rsidP="008740F2">
            <w:pPr>
              <w:spacing w:before="60" w:after="60"/>
              <w:ind w:right="-23"/>
              <w:rPr>
                <w:rFonts w:ascii="Arial" w:eastAsia="Arial" w:hAnsi="Arial" w:cs="Arial"/>
                <w:sz w:val="18"/>
                <w:szCs w:val="18"/>
              </w:rPr>
            </w:pPr>
            <w:r w:rsidRPr="005B4B5D">
              <w:rPr>
                <w:rFonts w:ascii="Arial" w:eastAsia="Arial" w:hAnsi="Arial" w:cs="Arial"/>
                <w:sz w:val="18"/>
                <w:szCs w:val="18"/>
              </w:rPr>
              <w:t>CCJAP</w:t>
            </w:r>
          </w:p>
        </w:tc>
        <w:tc>
          <w:tcPr>
            <w:tcW w:w="6779" w:type="dxa"/>
          </w:tcPr>
          <w:p w:rsidR="008740F2" w:rsidRPr="005B4B5D" w:rsidRDefault="00033530" w:rsidP="008740F2">
            <w:pPr>
              <w:spacing w:before="60" w:after="60"/>
              <w:ind w:right="-23"/>
              <w:rPr>
                <w:rFonts w:ascii="Arial" w:eastAsia="Arial" w:hAnsi="Arial" w:cs="Arial"/>
                <w:sz w:val="18"/>
                <w:szCs w:val="18"/>
              </w:rPr>
            </w:pPr>
            <w:r w:rsidRPr="005B4B5D">
              <w:rPr>
                <w:rFonts w:ascii="Arial" w:eastAsia="Arial" w:hAnsi="Arial" w:cs="Arial"/>
                <w:sz w:val="18"/>
                <w:szCs w:val="18"/>
              </w:rPr>
              <w:t>Cambodia Community Justice Assistance Partnership</w:t>
            </w:r>
          </w:p>
        </w:tc>
      </w:tr>
      <w:tr w:rsidR="000D134C" w:rsidRPr="005B4B5D" w:rsidTr="008740F2">
        <w:tc>
          <w:tcPr>
            <w:tcW w:w="2811" w:type="dxa"/>
          </w:tcPr>
          <w:p w:rsidR="008740F2" w:rsidRPr="005B4B5D" w:rsidRDefault="00033530" w:rsidP="008740F2">
            <w:pPr>
              <w:spacing w:before="60" w:after="60"/>
              <w:ind w:right="-23"/>
              <w:rPr>
                <w:rFonts w:ascii="Arial" w:eastAsia="Arial" w:hAnsi="Arial" w:cs="Arial"/>
                <w:sz w:val="18"/>
                <w:szCs w:val="18"/>
              </w:rPr>
            </w:pPr>
            <w:r w:rsidRPr="005B4B5D">
              <w:rPr>
                <w:rFonts w:ascii="Arial" w:eastAsia="Arial" w:hAnsi="Arial" w:cs="Arial"/>
                <w:sz w:val="18"/>
                <w:szCs w:val="18"/>
              </w:rPr>
              <w:t>CNP</w:t>
            </w:r>
          </w:p>
        </w:tc>
        <w:tc>
          <w:tcPr>
            <w:tcW w:w="6779" w:type="dxa"/>
          </w:tcPr>
          <w:p w:rsidR="008740F2"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Cambodia National Police</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CPCS</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Crime Prevention and Community Safety</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DAPPA</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Department of</w:t>
            </w:r>
            <w:r w:rsidRPr="005B4B5D">
              <w:rPr>
                <w:rFonts w:ascii="Arial" w:eastAsia="Arial" w:hAnsi="Arial" w:cs="Arial"/>
                <w:spacing w:val="-1"/>
                <w:sz w:val="18"/>
                <w:szCs w:val="18"/>
              </w:rPr>
              <w:t xml:space="preserve"> </w:t>
            </w:r>
            <w:r w:rsidRPr="005B4B5D">
              <w:rPr>
                <w:rFonts w:ascii="Arial" w:eastAsia="Arial" w:hAnsi="Arial" w:cs="Arial"/>
                <w:sz w:val="18"/>
                <w:szCs w:val="18"/>
              </w:rPr>
              <w:t>Adminis</w:t>
            </w:r>
            <w:r w:rsidRPr="005B4B5D">
              <w:rPr>
                <w:rFonts w:ascii="Arial" w:eastAsia="Arial" w:hAnsi="Arial" w:cs="Arial"/>
                <w:spacing w:val="-1"/>
                <w:sz w:val="18"/>
                <w:szCs w:val="18"/>
              </w:rPr>
              <w:t>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Affairs</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DFAT</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De</w:t>
            </w:r>
            <w:r w:rsidRPr="005B4B5D">
              <w:rPr>
                <w:rFonts w:ascii="Arial" w:eastAsia="Arial" w:hAnsi="Arial" w:cs="Arial"/>
                <w:spacing w:val="1"/>
                <w:sz w:val="18"/>
                <w:szCs w:val="18"/>
              </w:rPr>
              <w:t>p</w:t>
            </w:r>
            <w:r w:rsidRPr="005B4B5D">
              <w:rPr>
                <w:rFonts w:ascii="Arial" w:eastAsia="Arial" w:hAnsi="Arial" w:cs="Arial"/>
                <w:spacing w:val="-1"/>
                <w:sz w:val="18"/>
                <w:szCs w:val="18"/>
              </w:rPr>
              <w:t>a</w:t>
            </w:r>
            <w:r w:rsidRPr="005B4B5D">
              <w:rPr>
                <w:rFonts w:ascii="Arial" w:eastAsia="Arial" w:hAnsi="Arial" w:cs="Arial"/>
                <w:sz w:val="18"/>
                <w:szCs w:val="18"/>
              </w:rPr>
              <w:t>rtment</w:t>
            </w:r>
            <w:r w:rsidRPr="005B4B5D">
              <w:rPr>
                <w:rFonts w:ascii="Arial" w:eastAsia="Arial" w:hAnsi="Arial" w:cs="Arial"/>
                <w:spacing w:val="-5"/>
                <w:sz w:val="18"/>
                <w:szCs w:val="18"/>
              </w:rPr>
              <w:t xml:space="preserve"> </w:t>
            </w:r>
            <w:r w:rsidRPr="005B4B5D">
              <w:rPr>
                <w:rFonts w:ascii="Arial" w:eastAsia="Arial" w:hAnsi="Arial" w:cs="Arial"/>
                <w:sz w:val="18"/>
                <w:szCs w:val="18"/>
              </w:rPr>
              <w:t>of</w:t>
            </w:r>
            <w:r w:rsidRPr="005B4B5D">
              <w:rPr>
                <w:rFonts w:ascii="Arial" w:eastAsia="Arial" w:hAnsi="Arial" w:cs="Arial"/>
                <w:spacing w:val="-1"/>
                <w:sz w:val="18"/>
                <w:szCs w:val="18"/>
              </w:rPr>
              <w:t xml:space="preserve"> </w:t>
            </w:r>
            <w:r w:rsidRPr="005B4B5D">
              <w:rPr>
                <w:rFonts w:ascii="Arial" w:eastAsia="Arial" w:hAnsi="Arial" w:cs="Arial"/>
                <w:sz w:val="18"/>
                <w:szCs w:val="18"/>
              </w:rPr>
              <w:t>F</w:t>
            </w:r>
            <w:r w:rsidRPr="005B4B5D">
              <w:rPr>
                <w:rFonts w:ascii="Arial" w:eastAsia="Arial" w:hAnsi="Arial" w:cs="Arial"/>
                <w:spacing w:val="-1"/>
                <w:sz w:val="18"/>
                <w:szCs w:val="18"/>
              </w:rPr>
              <w:t>o</w:t>
            </w:r>
            <w:r w:rsidRPr="005B4B5D">
              <w:rPr>
                <w:rFonts w:ascii="Arial" w:eastAsia="Arial" w:hAnsi="Arial" w:cs="Arial"/>
                <w:sz w:val="18"/>
                <w:szCs w:val="18"/>
              </w:rPr>
              <w:t>rei</w:t>
            </w:r>
            <w:r w:rsidRPr="005B4B5D">
              <w:rPr>
                <w:rFonts w:ascii="Arial" w:eastAsia="Arial" w:hAnsi="Arial" w:cs="Arial"/>
                <w:spacing w:val="1"/>
                <w:sz w:val="18"/>
                <w:szCs w:val="18"/>
              </w:rPr>
              <w:t>g</w:t>
            </w:r>
            <w:r w:rsidRPr="005B4B5D">
              <w:rPr>
                <w:rFonts w:ascii="Arial" w:eastAsia="Arial" w:hAnsi="Arial" w:cs="Arial"/>
                <w:sz w:val="18"/>
                <w:szCs w:val="18"/>
              </w:rPr>
              <w:t>n</w:t>
            </w:r>
            <w:r w:rsidRPr="005B4B5D">
              <w:rPr>
                <w:rFonts w:ascii="Arial" w:eastAsia="Arial" w:hAnsi="Arial" w:cs="Arial"/>
                <w:spacing w:val="-1"/>
                <w:sz w:val="18"/>
                <w:szCs w:val="18"/>
              </w:rPr>
              <w:t xml:space="preserve"> </w:t>
            </w:r>
            <w:r w:rsidRPr="005B4B5D">
              <w:rPr>
                <w:rFonts w:ascii="Arial" w:eastAsia="Arial" w:hAnsi="Arial" w:cs="Arial"/>
                <w:sz w:val="18"/>
                <w:szCs w:val="18"/>
              </w:rPr>
              <w:t>Affairs</w:t>
            </w:r>
            <w:r w:rsidRPr="005B4B5D">
              <w:rPr>
                <w:rFonts w:ascii="Arial" w:eastAsia="Arial" w:hAnsi="Arial" w:cs="Arial"/>
                <w:spacing w:val="-5"/>
                <w:sz w:val="18"/>
                <w:szCs w:val="18"/>
              </w:rPr>
              <w:t xml:space="preserve"> </w:t>
            </w:r>
            <w:r w:rsidRPr="005B4B5D">
              <w:rPr>
                <w:rFonts w:ascii="Arial" w:eastAsia="Arial" w:hAnsi="Arial" w:cs="Arial"/>
                <w:sz w:val="18"/>
                <w:szCs w:val="18"/>
              </w:rPr>
              <w:t xml:space="preserve">and </w:t>
            </w:r>
            <w:r w:rsidRPr="005B4B5D">
              <w:rPr>
                <w:rFonts w:ascii="Arial" w:eastAsia="Arial" w:hAnsi="Arial" w:cs="Arial"/>
                <w:spacing w:val="2"/>
                <w:sz w:val="18"/>
                <w:szCs w:val="18"/>
              </w:rPr>
              <w:t>T</w:t>
            </w:r>
            <w:r w:rsidRPr="005B4B5D">
              <w:rPr>
                <w:rFonts w:ascii="Arial" w:eastAsia="Arial" w:hAnsi="Arial" w:cs="Arial"/>
                <w:sz w:val="18"/>
                <w:szCs w:val="18"/>
              </w:rPr>
              <w:t>rade</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GBV</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Gender-based violence</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KCH</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 xml:space="preserve">Kampong </w:t>
            </w:r>
            <w:proofErr w:type="spellStart"/>
            <w:r w:rsidRPr="005B4B5D">
              <w:rPr>
                <w:rFonts w:ascii="Arial" w:eastAsia="Arial" w:hAnsi="Arial" w:cs="Arial"/>
                <w:sz w:val="18"/>
                <w:szCs w:val="18"/>
              </w:rPr>
              <w:t>Chhnang</w:t>
            </w:r>
            <w:proofErr w:type="spellEnd"/>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KDL</w:t>
            </w:r>
          </w:p>
        </w:tc>
        <w:tc>
          <w:tcPr>
            <w:tcW w:w="6779" w:type="dxa"/>
          </w:tcPr>
          <w:p w:rsidR="00686E0F" w:rsidRPr="005B4B5D" w:rsidRDefault="00686E0F" w:rsidP="008740F2">
            <w:pPr>
              <w:spacing w:before="60" w:after="60"/>
              <w:ind w:right="-23"/>
              <w:rPr>
                <w:rFonts w:ascii="Arial" w:eastAsia="Arial" w:hAnsi="Arial" w:cs="Arial"/>
                <w:sz w:val="18"/>
                <w:szCs w:val="18"/>
              </w:rPr>
            </w:pPr>
            <w:proofErr w:type="spellStart"/>
            <w:r w:rsidRPr="005B4B5D">
              <w:rPr>
                <w:rFonts w:ascii="Arial" w:eastAsia="Arial" w:hAnsi="Arial" w:cs="Arial"/>
                <w:sz w:val="18"/>
                <w:szCs w:val="18"/>
              </w:rPr>
              <w:t>Kandal</w:t>
            </w:r>
            <w:proofErr w:type="spellEnd"/>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KPC</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Kampong Cham</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KPT</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Kampong Thom</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KRT</w:t>
            </w:r>
          </w:p>
        </w:tc>
        <w:tc>
          <w:tcPr>
            <w:tcW w:w="6779" w:type="dxa"/>
          </w:tcPr>
          <w:p w:rsidR="00686E0F" w:rsidRPr="005B4B5D" w:rsidRDefault="00686E0F" w:rsidP="008740F2">
            <w:pPr>
              <w:spacing w:before="60" w:after="60"/>
              <w:ind w:right="-23"/>
              <w:rPr>
                <w:rFonts w:ascii="Arial" w:eastAsia="Arial" w:hAnsi="Arial" w:cs="Arial"/>
                <w:sz w:val="18"/>
                <w:szCs w:val="18"/>
              </w:rPr>
            </w:pPr>
            <w:proofErr w:type="spellStart"/>
            <w:r w:rsidRPr="005B4B5D">
              <w:rPr>
                <w:rFonts w:ascii="Arial" w:eastAsia="Arial" w:hAnsi="Arial" w:cs="Arial"/>
                <w:sz w:val="18"/>
                <w:szCs w:val="18"/>
              </w:rPr>
              <w:t>Kratie</w:t>
            </w:r>
            <w:proofErr w:type="spellEnd"/>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NMB</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National Management Board</w:t>
            </w:r>
          </w:p>
        </w:tc>
      </w:tr>
      <w:tr w:rsidR="000D134C"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PNP</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Phnom Penh</w:t>
            </w:r>
          </w:p>
        </w:tc>
      </w:tr>
      <w:tr w:rsidR="00686E0F" w:rsidRPr="005B4B5D" w:rsidTr="008740F2">
        <w:tc>
          <w:tcPr>
            <w:tcW w:w="2811"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PVG</w:t>
            </w:r>
          </w:p>
        </w:tc>
        <w:tc>
          <w:tcPr>
            <w:tcW w:w="6779" w:type="dxa"/>
          </w:tcPr>
          <w:p w:rsidR="00686E0F" w:rsidRPr="005B4B5D" w:rsidRDefault="00686E0F" w:rsidP="008740F2">
            <w:pPr>
              <w:spacing w:before="60" w:after="60"/>
              <w:ind w:right="-23"/>
              <w:rPr>
                <w:rFonts w:ascii="Arial" w:eastAsia="Arial" w:hAnsi="Arial" w:cs="Arial"/>
                <w:sz w:val="18"/>
                <w:szCs w:val="18"/>
              </w:rPr>
            </w:pPr>
            <w:r w:rsidRPr="005B4B5D">
              <w:rPr>
                <w:rFonts w:ascii="Arial" w:eastAsia="Arial" w:hAnsi="Arial" w:cs="Arial"/>
                <w:sz w:val="18"/>
                <w:szCs w:val="18"/>
              </w:rPr>
              <w:t xml:space="preserve">Prey </w:t>
            </w:r>
            <w:proofErr w:type="spellStart"/>
            <w:r w:rsidRPr="005B4B5D">
              <w:rPr>
                <w:rFonts w:ascii="Arial" w:eastAsia="Arial" w:hAnsi="Arial" w:cs="Arial"/>
                <w:sz w:val="18"/>
                <w:szCs w:val="18"/>
              </w:rPr>
              <w:t>Veng</w:t>
            </w:r>
            <w:proofErr w:type="spellEnd"/>
          </w:p>
        </w:tc>
      </w:tr>
    </w:tbl>
    <w:p w:rsidR="008740F2" w:rsidRPr="005B4B5D" w:rsidRDefault="008740F2" w:rsidP="00A53491">
      <w:pPr>
        <w:spacing w:before="120" w:after="120"/>
        <w:ind w:left="113" w:right="170"/>
        <w:rPr>
          <w:rFonts w:ascii="Arial" w:eastAsia="Arial" w:hAnsi="Arial" w:cs="Arial"/>
          <w:color w:val="000000" w:themeColor="text1"/>
          <w:spacing w:val="2"/>
          <w:sz w:val="18"/>
          <w:szCs w:val="18"/>
        </w:rPr>
      </w:pPr>
    </w:p>
    <w:p w:rsidR="008740F2" w:rsidRPr="005B4B5D" w:rsidRDefault="008740F2" w:rsidP="00A53491">
      <w:pPr>
        <w:spacing w:before="120" w:after="120"/>
        <w:ind w:left="113" w:right="170"/>
        <w:rPr>
          <w:rFonts w:ascii="Arial" w:eastAsia="Arial" w:hAnsi="Arial" w:cs="Arial"/>
          <w:color w:val="000000" w:themeColor="text1"/>
          <w:spacing w:val="2"/>
          <w:sz w:val="18"/>
          <w:szCs w:val="18"/>
        </w:rPr>
      </w:pPr>
    </w:p>
    <w:p w:rsidR="008740F2" w:rsidRPr="005B4B5D" w:rsidRDefault="008740F2" w:rsidP="00A53491">
      <w:pPr>
        <w:spacing w:before="120" w:after="120"/>
        <w:ind w:left="113" w:right="170"/>
        <w:rPr>
          <w:rFonts w:ascii="Arial" w:eastAsia="Arial" w:hAnsi="Arial" w:cs="Arial"/>
          <w:color w:val="000000" w:themeColor="text1"/>
          <w:spacing w:val="2"/>
          <w:sz w:val="18"/>
          <w:szCs w:val="18"/>
        </w:rPr>
      </w:pPr>
    </w:p>
    <w:p w:rsidR="008740F2" w:rsidRPr="005B4B5D" w:rsidRDefault="008740F2" w:rsidP="00A53491">
      <w:pPr>
        <w:spacing w:before="120" w:after="120"/>
        <w:ind w:left="113" w:right="170"/>
        <w:rPr>
          <w:rFonts w:ascii="Arial" w:eastAsia="Arial" w:hAnsi="Arial" w:cs="Arial"/>
          <w:color w:val="000000" w:themeColor="text1"/>
          <w:spacing w:val="2"/>
          <w:sz w:val="18"/>
          <w:szCs w:val="18"/>
        </w:rPr>
      </w:pPr>
    </w:p>
    <w:p w:rsidR="008740F2" w:rsidRPr="005B4B5D" w:rsidRDefault="008740F2" w:rsidP="00A53491">
      <w:pPr>
        <w:spacing w:before="120" w:after="120"/>
        <w:ind w:left="113" w:right="170"/>
        <w:rPr>
          <w:rFonts w:ascii="Arial" w:eastAsia="Arial" w:hAnsi="Arial" w:cs="Arial"/>
          <w:color w:val="000000" w:themeColor="text1"/>
          <w:spacing w:val="2"/>
          <w:sz w:val="18"/>
          <w:szCs w:val="18"/>
        </w:rPr>
      </w:pPr>
    </w:p>
    <w:p w:rsidR="003B2B06" w:rsidRPr="005B4B5D" w:rsidRDefault="003B2B06" w:rsidP="00D16C65">
      <w:pPr>
        <w:spacing w:before="120" w:after="120"/>
        <w:ind w:left="113" w:right="170"/>
        <w:rPr>
          <w:rFonts w:ascii="Arial" w:eastAsia="Arial" w:hAnsi="Arial" w:cs="Arial"/>
          <w:color w:val="000000" w:themeColor="text1"/>
          <w:sz w:val="30"/>
          <w:szCs w:val="30"/>
        </w:rPr>
        <w:sectPr w:rsidR="003B2B06" w:rsidRPr="005B4B5D" w:rsidSect="008553D0">
          <w:headerReference w:type="default" r:id="rId19"/>
          <w:headerReference w:type="first" r:id="rId20"/>
          <w:pgSz w:w="11907" w:h="16839" w:code="9"/>
          <w:pgMar w:top="1817" w:right="1417" w:bottom="981" w:left="1412" w:header="675" w:footer="357" w:gutter="0"/>
          <w:pgNumType w:fmt="lowerRoman" w:start="1"/>
          <w:cols w:space="720"/>
          <w:docGrid w:linePitch="272"/>
        </w:sectPr>
      </w:pPr>
    </w:p>
    <w:p w:rsidR="00737857" w:rsidRPr="005B4B5D" w:rsidRDefault="004E5B1E" w:rsidP="00D16C65">
      <w:pPr>
        <w:spacing w:before="120" w:after="120"/>
        <w:ind w:left="113" w:right="170"/>
        <w:rPr>
          <w:rFonts w:ascii="Arial" w:eastAsia="Arial" w:hAnsi="Arial" w:cs="Arial"/>
          <w:color w:val="000000" w:themeColor="text1"/>
          <w:sz w:val="30"/>
          <w:szCs w:val="30"/>
        </w:rPr>
      </w:pPr>
      <w:r w:rsidRPr="005B4B5D">
        <w:rPr>
          <w:rFonts w:ascii="Arial" w:eastAsia="Arial" w:hAnsi="Arial" w:cs="Arial"/>
          <w:color w:val="000000" w:themeColor="text1"/>
          <w:sz w:val="30"/>
          <w:szCs w:val="30"/>
        </w:rPr>
        <w:lastRenderedPageBreak/>
        <w:t>Executive Summary</w:t>
      </w:r>
    </w:p>
    <w:p w:rsidR="00737857" w:rsidRPr="005B4B5D" w:rsidRDefault="004E5B1E" w:rsidP="00D16C65">
      <w:pPr>
        <w:spacing w:before="120" w:after="120"/>
        <w:ind w:left="113" w:right="170"/>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Cambod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Communi</w:t>
      </w:r>
      <w:r w:rsidRPr="005B4B5D">
        <w:rPr>
          <w:rFonts w:ascii="Arial" w:eastAsia="Arial" w:hAnsi="Arial" w:cs="Arial"/>
          <w:color w:val="000000" w:themeColor="text1"/>
          <w:spacing w:val="1"/>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stice Assistan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Partners</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 xml:space="preserve">ip </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 xml:space="preserve">CCJAP) has </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z w:val="18"/>
          <w:szCs w:val="18"/>
        </w:rPr>
        <w:t>w</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ente</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ed its f</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nal</w:t>
      </w:r>
      <w:r w:rsidRPr="005B4B5D">
        <w:rPr>
          <w:rFonts w:ascii="Arial" w:eastAsia="Arial" w:hAnsi="Arial" w:cs="Arial"/>
          <w:color w:val="000000" w:themeColor="text1"/>
          <w:spacing w:val="1"/>
          <w:sz w:val="18"/>
          <w:szCs w:val="18"/>
        </w:rPr>
        <w:t xml:space="preserve"> </w:t>
      </w:r>
      <w:r w:rsidR="008132CE" w:rsidRPr="005B4B5D">
        <w:rPr>
          <w:rFonts w:ascii="Arial" w:eastAsia="Arial" w:hAnsi="Arial" w:cs="Arial"/>
          <w:color w:val="000000" w:themeColor="text1"/>
          <w:sz w:val="18"/>
          <w:szCs w:val="18"/>
        </w:rPr>
        <w:t>six</w:t>
      </w:r>
      <w:r w:rsidR="00E76C03" w:rsidRPr="005B4B5D">
        <w:rPr>
          <w:rFonts w:ascii="Arial" w:eastAsia="Arial" w:hAnsi="Arial" w:cs="Arial"/>
          <w:color w:val="000000" w:themeColor="text1"/>
          <w:sz w:val="18"/>
          <w:szCs w:val="18"/>
        </w:rPr>
        <w:t xml:space="preserve"> months</w:t>
      </w:r>
      <w:r w:rsidRPr="005B4B5D">
        <w:rPr>
          <w:rFonts w:ascii="Arial" w:eastAsia="Arial" w:hAnsi="Arial" w:cs="Arial"/>
          <w:color w:val="000000" w:themeColor="text1"/>
          <w:sz w:val="18"/>
          <w:szCs w:val="18"/>
        </w:rPr>
        <w:t xml:space="preserve">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o</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erati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ns</w:t>
      </w:r>
      <w:r w:rsidR="0013516F" w:rsidRPr="005B4B5D">
        <w:rPr>
          <w:rFonts w:ascii="Arial" w:eastAsia="Arial" w:hAnsi="Arial" w:cs="Arial"/>
          <w:color w:val="000000" w:themeColor="text1"/>
          <w:sz w:val="18"/>
          <w:szCs w:val="18"/>
        </w:rPr>
        <w:t xml:space="preserve"> a</w:t>
      </w:r>
      <w:r w:rsidRPr="005B4B5D">
        <w:rPr>
          <w:rFonts w:ascii="Arial" w:eastAsia="Arial" w:hAnsi="Arial" w:cs="Arial"/>
          <w:color w:val="000000" w:themeColor="text1"/>
          <w:sz w:val="18"/>
          <w:szCs w:val="18"/>
        </w:rPr>
        <w:t>s</w:t>
      </w:r>
      <w:r w:rsidR="0013516F"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part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an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ng</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ing</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and </w:t>
      </w:r>
      <w:r w:rsidRPr="005B4B5D">
        <w:rPr>
          <w:rFonts w:ascii="Arial" w:eastAsia="Arial" w:hAnsi="Arial" w:cs="Arial"/>
          <w:color w:val="000000" w:themeColor="text1"/>
          <w:spacing w:val="1"/>
          <w:sz w:val="18"/>
          <w:szCs w:val="18"/>
        </w:rPr>
        <w:t>un</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rok</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 per</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od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support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2"/>
          <w:sz w:val="18"/>
          <w:szCs w:val="18"/>
        </w:rPr>
        <w:t>h</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Cam</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an </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pacing w:val="2"/>
          <w:sz w:val="18"/>
          <w:szCs w:val="18"/>
        </w:rPr>
        <w:t>a</w:t>
      </w:r>
      <w:r w:rsidRPr="005B4B5D">
        <w:rPr>
          <w:rFonts w:ascii="Arial" w:eastAsia="Arial" w:hAnsi="Arial" w:cs="Arial"/>
          <w:color w:val="000000" w:themeColor="text1"/>
          <w:sz w:val="18"/>
          <w:szCs w:val="18"/>
        </w:rPr>
        <w:t>w</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justice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sector that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be</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 xml:space="preserve">an in </w:t>
      </w:r>
      <w:r w:rsidRPr="005B4B5D">
        <w:rPr>
          <w:rFonts w:ascii="Arial" w:eastAsia="Arial" w:hAnsi="Arial" w:cs="Arial"/>
          <w:color w:val="000000" w:themeColor="text1"/>
          <w:spacing w:val="1"/>
          <w:sz w:val="18"/>
          <w:szCs w:val="18"/>
        </w:rPr>
        <w:t>1</w:t>
      </w:r>
      <w:r w:rsidRPr="005B4B5D">
        <w:rPr>
          <w:rFonts w:ascii="Arial" w:eastAsia="Arial" w:hAnsi="Arial" w:cs="Arial"/>
          <w:color w:val="000000" w:themeColor="text1"/>
          <w:spacing w:val="-1"/>
          <w:sz w:val="18"/>
          <w:szCs w:val="18"/>
        </w:rPr>
        <w:t>9</w:t>
      </w:r>
      <w:r w:rsidRPr="005B4B5D">
        <w:rPr>
          <w:rFonts w:ascii="Arial" w:eastAsia="Arial" w:hAnsi="Arial" w:cs="Arial"/>
          <w:color w:val="000000" w:themeColor="text1"/>
          <w:spacing w:val="1"/>
          <w:sz w:val="18"/>
          <w:szCs w:val="18"/>
        </w:rPr>
        <w:t>9</w:t>
      </w:r>
      <w:r w:rsidRPr="005B4B5D">
        <w:rPr>
          <w:rFonts w:ascii="Arial" w:eastAsia="Arial" w:hAnsi="Arial" w:cs="Arial"/>
          <w:color w:val="000000" w:themeColor="text1"/>
          <w:spacing w:val="-1"/>
          <w:sz w:val="18"/>
          <w:szCs w:val="18"/>
        </w:rPr>
        <w:t>7</w:t>
      </w:r>
      <w:r w:rsidRPr="005B4B5D">
        <w:rPr>
          <w:rFonts w:ascii="Arial" w:eastAsia="Arial" w:hAnsi="Arial" w:cs="Arial"/>
          <w:color w:val="000000" w:themeColor="text1"/>
          <w:sz w:val="18"/>
          <w:szCs w:val="18"/>
        </w:rPr>
        <w:t>. CCJAP</w:t>
      </w:r>
      <w:r w:rsidR="00E76C03" w:rsidRPr="005B4B5D">
        <w:rPr>
          <w:rFonts w:ascii="Arial" w:eastAsia="Arial" w:hAnsi="Arial" w:cs="Arial"/>
          <w:color w:val="000000" w:themeColor="text1"/>
          <w:sz w:val="18"/>
          <w:szCs w:val="18"/>
        </w:rPr>
        <w:t xml:space="preserve"> IV</w:t>
      </w:r>
      <w:r w:rsidRPr="005B4B5D">
        <w:rPr>
          <w:rFonts w:ascii="Arial" w:eastAsia="Arial" w:hAnsi="Arial" w:cs="Arial"/>
          <w:color w:val="000000" w:themeColor="text1"/>
          <w:sz w:val="18"/>
          <w:szCs w:val="18"/>
        </w:rPr>
        <w: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h be</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 xml:space="preserve">an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1 A</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ril 2</w:t>
      </w:r>
      <w:r w:rsidRPr="005B4B5D">
        <w:rPr>
          <w:rFonts w:ascii="Arial" w:eastAsia="Arial" w:hAnsi="Arial" w:cs="Arial"/>
          <w:color w:val="000000" w:themeColor="text1"/>
          <w:spacing w:val="1"/>
          <w:sz w:val="18"/>
          <w:szCs w:val="18"/>
        </w:rPr>
        <w:t>0</w:t>
      </w:r>
      <w:r w:rsidRPr="005B4B5D">
        <w:rPr>
          <w:rFonts w:ascii="Arial" w:eastAsia="Arial" w:hAnsi="Arial" w:cs="Arial"/>
          <w:color w:val="000000" w:themeColor="text1"/>
          <w:sz w:val="18"/>
          <w:szCs w:val="18"/>
        </w:rPr>
        <w:t>13, repre</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ents the fin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 xml:space="preserve">l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 xml:space="preserve">hase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 this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pport, and</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ll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conc</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ude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on 30</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June</w:t>
      </w:r>
      <w:r w:rsidR="00A525E4"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20</w:t>
      </w:r>
      <w:r w:rsidRPr="005B4B5D">
        <w:rPr>
          <w:rFonts w:ascii="Arial" w:eastAsia="Arial" w:hAnsi="Arial" w:cs="Arial"/>
          <w:color w:val="000000" w:themeColor="text1"/>
          <w:spacing w:val="1"/>
          <w:sz w:val="18"/>
          <w:szCs w:val="18"/>
        </w:rPr>
        <w:t>1</w:t>
      </w:r>
      <w:r w:rsidRPr="005B4B5D">
        <w:rPr>
          <w:rFonts w:ascii="Arial" w:eastAsia="Arial" w:hAnsi="Arial" w:cs="Arial"/>
          <w:color w:val="000000" w:themeColor="text1"/>
          <w:sz w:val="18"/>
          <w:szCs w:val="18"/>
        </w:rPr>
        <w:t>6.</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CCJAP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s distinct from prev</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ous p</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as</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s due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s na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r</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r focus </w:t>
      </w:r>
      <w:r w:rsidRPr="005B4B5D">
        <w:rPr>
          <w:rFonts w:ascii="Arial" w:eastAsia="Arial" w:hAnsi="Arial" w:cs="Arial"/>
          <w:color w:val="000000" w:themeColor="text1"/>
          <w:spacing w:val="1"/>
          <w:sz w:val="18"/>
          <w:szCs w:val="18"/>
        </w:rPr>
        <w:t>an</w:t>
      </w:r>
      <w:r w:rsidRPr="005B4B5D">
        <w:rPr>
          <w:rFonts w:ascii="Arial" w:eastAsia="Arial" w:hAnsi="Arial" w:cs="Arial"/>
          <w:color w:val="000000" w:themeColor="text1"/>
          <w:sz w:val="18"/>
          <w:szCs w:val="18"/>
        </w:rPr>
        <w:t>d conc</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trati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on crime p</w:t>
      </w:r>
      <w:r w:rsidRPr="005B4B5D">
        <w:rPr>
          <w:rFonts w:ascii="Arial" w:eastAsia="Arial" w:hAnsi="Arial" w:cs="Arial"/>
          <w:color w:val="000000" w:themeColor="text1"/>
          <w:spacing w:val="1"/>
          <w:sz w:val="18"/>
          <w:szCs w:val="18"/>
        </w:rPr>
        <w:t>re</w:t>
      </w:r>
      <w:r w:rsidRPr="005B4B5D">
        <w:rPr>
          <w:rFonts w:ascii="Arial" w:eastAsia="Arial" w:hAnsi="Arial" w:cs="Arial"/>
          <w:color w:val="000000" w:themeColor="text1"/>
          <w:sz w:val="18"/>
          <w:szCs w:val="18"/>
        </w:rPr>
        <w:t>venti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communi</w:t>
      </w:r>
      <w:r w:rsidRPr="005B4B5D">
        <w:rPr>
          <w:rFonts w:ascii="Arial" w:eastAsia="Arial" w:hAnsi="Arial" w:cs="Arial"/>
          <w:color w:val="000000" w:themeColor="text1"/>
          <w:spacing w:val="1"/>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sa</w:t>
      </w:r>
      <w:r w:rsidRPr="005B4B5D">
        <w:rPr>
          <w:rFonts w:ascii="Arial" w:eastAsia="Arial" w:hAnsi="Arial" w:cs="Arial"/>
          <w:color w:val="000000" w:themeColor="text1"/>
          <w:spacing w:val="2"/>
          <w:sz w:val="18"/>
          <w:szCs w:val="18"/>
        </w:rPr>
        <w:t>f</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2"/>
          <w:sz w:val="18"/>
          <w:szCs w:val="18"/>
        </w:rPr>
        <w:t>y</w:t>
      </w:r>
      <w:r w:rsidRPr="005B4B5D">
        <w:rPr>
          <w:rFonts w:ascii="Arial" w:eastAsia="Arial" w:hAnsi="Arial" w:cs="Arial"/>
          <w:color w:val="000000" w:themeColor="text1"/>
          <w:sz w:val="18"/>
          <w:szCs w:val="18"/>
        </w:rPr>
        <w: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re</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ced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 xml:space="preserve">ison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lat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s and imp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ov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con</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ns,</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and imp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 xml:space="preserve">oved </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an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gem</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 throu</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h more effective use of informati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informat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on </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pacing w:val="-1"/>
          <w:sz w:val="18"/>
          <w:szCs w:val="18"/>
        </w:rPr>
        <w:t>y</w:t>
      </w:r>
      <w:r w:rsidRPr="005B4B5D">
        <w:rPr>
          <w:rFonts w:ascii="Arial" w:eastAsia="Arial" w:hAnsi="Arial" w:cs="Arial"/>
          <w:color w:val="000000" w:themeColor="text1"/>
          <w:sz w:val="18"/>
          <w:szCs w:val="18"/>
        </w:rPr>
        <w:t>stems.</w:t>
      </w:r>
    </w:p>
    <w:p w:rsidR="004B335A" w:rsidRPr="005B4B5D" w:rsidRDefault="00864AA5" w:rsidP="00D16C65">
      <w:pPr>
        <w:spacing w:before="120" w:after="12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This is the la</w:t>
      </w:r>
      <w:r w:rsidR="00E76C03" w:rsidRPr="005B4B5D">
        <w:rPr>
          <w:rFonts w:ascii="Arial" w:eastAsia="Arial" w:hAnsi="Arial" w:cs="Arial"/>
          <w:color w:val="000000" w:themeColor="text1"/>
          <w:sz w:val="18"/>
          <w:szCs w:val="18"/>
        </w:rPr>
        <w:t>st six-monthly report</w:t>
      </w:r>
      <w:r w:rsidR="008740F2" w:rsidRPr="005B4B5D">
        <w:rPr>
          <w:rFonts w:ascii="Arial" w:eastAsia="Arial" w:hAnsi="Arial" w:cs="Arial"/>
          <w:color w:val="000000" w:themeColor="text1"/>
          <w:sz w:val="18"/>
          <w:szCs w:val="18"/>
        </w:rPr>
        <w:t xml:space="preserve"> of CCJAP</w:t>
      </w:r>
      <w:r w:rsidR="0038026A"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 xml:space="preserve">which covers only the activities implemented </w:t>
      </w:r>
      <w:r w:rsidR="007A5863" w:rsidRPr="005B4B5D">
        <w:rPr>
          <w:rFonts w:ascii="Arial" w:eastAsia="Arial" w:hAnsi="Arial" w:cs="Arial"/>
          <w:color w:val="000000" w:themeColor="text1"/>
          <w:sz w:val="18"/>
          <w:szCs w:val="18"/>
        </w:rPr>
        <w:t xml:space="preserve">and the progress achieved </w:t>
      </w:r>
      <w:r w:rsidRPr="005B4B5D">
        <w:rPr>
          <w:rFonts w:ascii="Arial" w:eastAsia="Arial" w:hAnsi="Arial" w:cs="Arial"/>
          <w:color w:val="000000" w:themeColor="text1"/>
          <w:sz w:val="18"/>
          <w:szCs w:val="18"/>
        </w:rPr>
        <w:t xml:space="preserve">during October 2015 to </w:t>
      </w:r>
      <w:r w:rsidR="00E76C03" w:rsidRPr="005B4B5D">
        <w:rPr>
          <w:rFonts w:ascii="Arial" w:eastAsia="Arial" w:hAnsi="Arial" w:cs="Arial"/>
          <w:color w:val="000000" w:themeColor="text1"/>
          <w:sz w:val="18"/>
          <w:szCs w:val="18"/>
        </w:rPr>
        <w:t xml:space="preserve">31 </w:t>
      </w:r>
      <w:r w:rsidRPr="005B4B5D">
        <w:rPr>
          <w:rFonts w:ascii="Arial" w:eastAsia="Arial" w:hAnsi="Arial" w:cs="Arial"/>
          <w:color w:val="000000" w:themeColor="text1"/>
          <w:sz w:val="18"/>
          <w:szCs w:val="18"/>
        </w:rPr>
        <w:t xml:space="preserve">March 2016.  </w:t>
      </w:r>
      <w:r w:rsidR="007A5863" w:rsidRPr="005B4B5D">
        <w:rPr>
          <w:rFonts w:ascii="Arial" w:eastAsia="Arial" w:hAnsi="Arial" w:cs="Arial"/>
          <w:color w:val="000000" w:themeColor="text1"/>
          <w:sz w:val="18"/>
          <w:szCs w:val="18"/>
        </w:rPr>
        <w:t xml:space="preserve">It should be </w:t>
      </w:r>
      <w:r w:rsidR="00E76C03" w:rsidRPr="005B4B5D">
        <w:rPr>
          <w:rFonts w:ascii="Arial" w:eastAsia="Arial" w:hAnsi="Arial" w:cs="Arial"/>
          <w:color w:val="000000" w:themeColor="text1"/>
          <w:sz w:val="18"/>
          <w:szCs w:val="18"/>
        </w:rPr>
        <w:t>noted</w:t>
      </w:r>
      <w:r w:rsidR="007A5863" w:rsidRPr="005B4B5D">
        <w:rPr>
          <w:rFonts w:ascii="Arial" w:eastAsia="Arial" w:hAnsi="Arial" w:cs="Arial"/>
          <w:color w:val="000000" w:themeColor="text1"/>
          <w:sz w:val="18"/>
          <w:szCs w:val="18"/>
        </w:rPr>
        <w:t xml:space="preserve"> that duri</w:t>
      </w:r>
      <w:r w:rsidR="008740F2" w:rsidRPr="005B4B5D">
        <w:rPr>
          <w:rFonts w:ascii="Arial" w:eastAsia="Arial" w:hAnsi="Arial" w:cs="Arial"/>
          <w:color w:val="000000" w:themeColor="text1"/>
          <w:sz w:val="18"/>
          <w:szCs w:val="18"/>
        </w:rPr>
        <w:t>ng this reporting period, CCJAP</w:t>
      </w:r>
      <w:r w:rsidR="007A5863" w:rsidRPr="005B4B5D">
        <w:rPr>
          <w:rFonts w:ascii="Arial" w:eastAsia="Arial" w:hAnsi="Arial" w:cs="Arial"/>
          <w:color w:val="000000" w:themeColor="text1"/>
          <w:sz w:val="18"/>
          <w:szCs w:val="18"/>
        </w:rPr>
        <w:t xml:space="preserve"> </w:t>
      </w:r>
      <w:r w:rsidR="00E76C03" w:rsidRPr="005B4B5D">
        <w:rPr>
          <w:rFonts w:ascii="Arial" w:eastAsia="Arial" w:hAnsi="Arial" w:cs="Arial"/>
          <w:color w:val="000000" w:themeColor="text1"/>
          <w:sz w:val="18"/>
          <w:szCs w:val="18"/>
        </w:rPr>
        <w:t xml:space="preserve">completed </w:t>
      </w:r>
      <w:r w:rsidR="007A5863" w:rsidRPr="005B4B5D">
        <w:rPr>
          <w:rFonts w:ascii="Arial" w:eastAsia="Arial" w:hAnsi="Arial" w:cs="Arial"/>
          <w:color w:val="000000" w:themeColor="text1"/>
          <w:sz w:val="18"/>
          <w:szCs w:val="18"/>
        </w:rPr>
        <w:t xml:space="preserve">its support </w:t>
      </w:r>
      <w:r w:rsidR="00E76C03" w:rsidRPr="005B4B5D">
        <w:rPr>
          <w:rFonts w:ascii="Arial" w:eastAsia="Arial" w:hAnsi="Arial" w:cs="Arial"/>
          <w:color w:val="000000" w:themeColor="text1"/>
          <w:sz w:val="18"/>
          <w:szCs w:val="18"/>
        </w:rPr>
        <w:t>to</w:t>
      </w:r>
      <w:r w:rsidR="007A5863" w:rsidRPr="005B4B5D">
        <w:rPr>
          <w:rFonts w:ascii="Arial" w:eastAsia="Arial" w:hAnsi="Arial" w:cs="Arial"/>
          <w:color w:val="000000" w:themeColor="text1"/>
          <w:sz w:val="18"/>
          <w:szCs w:val="18"/>
        </w:rPr>
        <w:t xml:space="preserve"> component</w:t>
      </w:r>
      <w:r w:rsidR="00E76C03" w:rsidRPr="005B4B5D">
        <w:rPr>
          <w:rFonts w:ascii="Arial" w:eastAsia="Arial" w:hAnsi="Arial" w:cs="Arial"/>
          <w:color w:val="000000" w:themeColor="text1"/>
          <w:sz w:val="18"/>
          <w:szCs w:val="18"/>
        </w:rPr>
        <w:t>s</w:t>
      </w:r>
      <w:r w:rsidR="007A5863" w:rsidRPr="005B4B5D">
        <w:rPr>
          <w:rFonts w:ascii="Arial" w:eastAsia="Arial" w:hAnsi="Arial" w:cs="Arial"/>
          <w:color w:val="000000" w:themeColor="text1"/>
          <w:sz w:val="18"/>
          <w:szCs w:val="18"/>
        </w:rPr>
        <w:t xml:space="preserve"> 1 and 3 of the project.  Further, all activities implemented related to community policing pilots that contributed to component 2</w:t>
      </w:r>
      <w:r w:rsidR="0038026A" w:rsidRPr="005B4B5D">
        <w:rPr>
          <w:rFonts w:ascii="Arial" w:eastAsia="Arial" w:hAnsi="Arial" w:cs="Arial"/>
          <w:color w:val="000000" w:themeColor="text1"/>
          <w:sz w:val="18"/>
          <w:szCs w:val="18"/>
        </w:rPr>
        <w:t xml:space="preserve"> and the piloting of community policing support to the Cambodia National Police (CNP)</w:t>
      </w:r>
      <w:r w:rsidR="007D6E4E" w:rsidRPr="005B4B5D">
        <w:rPr>
          <w:rFonts w:ascii="Arial" w:eastAsia="Arial" w:hAnsi="Arial" w:cs="Arial"/>
          <w:color w:val="000000" w:themeColor="text1"/>
          <w:sz w:val="18"/>
          <w:szCs w:val="18"/>
        </w:rPr>
        <w:t xml:space="preserve">, and those which </w:t>
      </w:r>
      <w:r w:rsidR="0038026A" w:rsidRPr="005B4B5D">
        <w:rPr>
          <w:rFonts w:ascii="Arial" w:eastAsia="Arial" w:hAnsi="Arial" w:cs="Arial"/>
          <w:color w:val="000000" w:themeColor="text1"/>
          <w:sz w:val="18"/>
          <w:szCs w:val="18"/>
        </w:rPr>
        <w:t xml:space="preserve">managed the final </w:t>
      </w:r>
      <w:r w:rsidR="00BA7175" w:rsidRPr="005B4B5D">
        <w:rPr>
          <w:rFonts w:ascii="Arial" w:eastAsia="Arial" w:hAnsi="Arial" w:cs="Arial"/>
          <w:color w:val="000000" w:themeColor="text1"/>
          <w:sz w:val="18"/>
          <w:szCs w:val="18"/>
        </w:rPr>
        <w:t>defects period for capital works completed in 2015</w:t>
      </w:r>
      <w:r w:rsidR="00971F52" w:rsidRPr="005B4B5D">
        <w:rPr>
          <w:rFonts w:ascii="Arial" w:eastAsia="Arial" w:hAnsi="Arial" w:cs="Arial"/>
          <w:color w:val="000000" w:themeColor="text1"/>
          <w:sz w:val="18"/>
          <w:szCs w:val="18"/>
        </w:rPr>
        <w:t>.</w:t>
      </w:r>
      <w:r w:rsidR="00BA7175" w:rsidRPr="005B4B5D">
        <w:rPr>
          <w:rFonts w:ascii="Arial" w:eastAsia="Arial" w:hAnsi="Arial" w:cs="Arial"/>
          <w:color w:val="000000" w:themeColor="text1"/>
          <w:sz w:val="18"/>
          <w:szCs w:val="18"/>
        </w:rPr>
        <w:t xml:space="preserve">   During the period</w:t>
      </w:r>
      <w:r w:rsidR="000335B5" w:rsidRPr="005B4B5D">
        <w:rPr>
          <w:rFonts w:ascii="Arial" w:eastAsia="Arial" w:hAnsi="Arial" w:cs="Arial"/>
          <w:color w:val="000000" w:themeColor="text1"/>
          <w:sz w:val="18"/>
          <w:szCs w:val="18"/>
        </w:rPr>
        <w:t>,</w:t>
      </w:r>
      <w:r w:rsidR="00BA7175" w:rsidRPr="005B4B5D">
        <w:rPr>
          <w:rFonts w:ascii="Arial" w:eastAsia="Arial" w:hAnsi="Arial" w:cs="Arial"/>
          <w:color w:val="000000" w:themeColor="text1"/>
          <w:sz w:val="18"/>
          <w:szCs w:val="18"/>
        </w:rPr>
        <w:t xml:space="preserve"> CCJAP </w:t>
      </w:r>
      <w:r w:rsidR="000335B5" w:rsidRPr="005B4B5D">
        <w:rPr>
          <w:rFonts w:ascii="Arial" w:eastAsia="Arial" w:hAnsi="Arial" w:cs="Arial"/>
          <w:color w:val="000000" w:themeColor="text1"/>
          <w:sz w:val="18"/>
          <w:szCs w:val="18"/>
        </w:rPr>
        <w:t xml:space="preserve">was able to support the CNP implement effective </w:t>
      </w:r>
      <w:r w:rsidR="00B272CF" w:rsidRPr="005B4B5D">
        <w:rPr>
          <w:rFonts w:ascii="Arial" w:eastAsia="Arial" w:hAnsi="Arial" w:cs="Arial"/>
          <w:color w:val="000000" w:themeColor="text1"/>
          <w:sz w:val="18"/>
          <w:szCs w:val="18"/>
        </w:rPr>
        <w:t xml:space="preserve">pilots </w:t>
      </w:r>
      <w:r w:rsidR="000335B5" w:rsidRPr="005B4B5D">
        <w:rPr>
          <w:rFonts w:ascii="Arial" w:eastAsia="Arial" w:hAnsi="Arial" w:cs="Arial"/>
          <w:color w:val="000000" w:themeColor="text1"/>
          <w:sz w:val="18"/>
          <w:szCs w:val="18"/>
        </w:rPr>
        <w:t xml:space="preserve">of community policing </w:t>
      </w:r>
      <w:r w:rsidR="00B272CF" w:rsidRPr="005B4B5D">
        <w:rPr>
          <w:rFonts w:ascii="Arial" w:eastAsia="Arial" w:hAnsi="Arial" w:cs="Arial"/>
          <w:color w:val="000000" w:themeColor="text1"/>
          <w:sz w:val="18"/>
          <w:szCs w:val="18"/>
        </w:rPr>
        <w:t>which</w:t>
      </w:r>
      <w:r w:rsidR="00700039" w:rsidRPr="005B4B5D">
        <w:rPr>
          <w:rFonts w:ascii="Arial" w:eastAsia="Arial" w:hAnsi="Arial" w:cs="Arial"/>
          <w:color w:val="000000" w:themeColor="text1"/>
          <w:sz w:val="18"/>
          <w:szCs w:val="18"/>
        </w:rPr>
        <w:t xml:space="preserve"> have provided a basis for the Community Policing Initiative progra</w:t>
      </w:r>
      <w:r w:rsidR="00D16C65" w:rsidRPr="005B4B5D">
        <w:rPr>
          <w:rFonts w:ascii="Arial" w:eastAsia="Arial" w:hAnsi="Arial" w:cs="Arial"/>
          <w:color w:val="000000" w:themeColor="text1"/>
          <w:sz w:val="18"/>
          <w:szCs w:val="18"/>
        </w:rPr>
        <w:t>m</w:t>
      </w:r>
      <w:r w:rsidR="007D6E4E" w:rsidRPr="005B4B5D">
        <w:rPr>
          <w:rFonts w:ascii="Arial" w:eastAsia="Arial" w:hAnsi="Arial" w:cs="Arial"/>
          <w:color w:val="000000" w:themeColor="text1"/>
          <w:sz w:val="18"/>
          <w:szCs w:val="18"/>
        </w:rPr>
        <w:t xml:space="preserve"> </w:t>
      </w:r>
      <w:r w:rsidR="00084F9C" w:rsidRPr="005B4B5D">
        <w:rPr>
          <w:rFonts w:ascii="Arial" w:eastAsia="Arial" w:hAnsi="Arial" w:cs="Arial"/>
          <w:color w:val="000000" w:themeColor="text1"/>
          <w:sz w:val="18"/>
          <w:szCs w:val="18"/>
        </w:rPr>
        <w:t>(CPI)</w:t>
      </w:r>
      <w:r w:rsidR="00D16C65" w:rsidRPr="005B4B5D">
        <w:rPr>
          <w:rFonts w:ascii="Arial" w:eastAsia="Arial" w:hAnsi="Arial" w:cs="Arial"/>
          <w:color w:val="000000" w:themeColor="text1"/>
          <w:sz w:val="18"/>
          <w:szCs w:val="18"/>
        </w:rPr>
        <w:t xml:space="preserve"> that will </w:t>
      </w:r>
      <w:r w:rsidR="008132CE" w:rsidRPr="005B4B5D">
        <w:rPr>
          <w:rFonts w:ascii="Arial" w:eastAsia="Arial" w:hAnsi="Arial" w:cs="Arial"/>
          <w:color w:val="000000" w:themeColor="text1"/>
          <w:sz w:val="18"/>
          <w:szCs w:val="18"/>
        </w:rPr>
        <w:t>commence</w:t>
      </w:r>
      <w:r w:rsidR="00D16C65" w:rsidRPr="005B4B5D">
        <w:rPr>
          <w:rFonts w:ascii="Arial" w:eastAsia="Arial" w:hAnsi="Arial" w:cs="Arial"/>
          <w:color w:val="000000" w:themeColor="text1"/>
          <w:sz w:val="18"/>
          <w:szCs w:val="18"/>
        </w:rPr>
        <w:t xml:space="preserve"> on 1</w:t>
      </w:r>
      <w:r w:rsidR="007D6E4E" w:rsidRPr="005B4B5D">
        <w:rPr>
          <w:rFonts w:ascii="Arial" w:eastAsia="Arial" w:hAnsi="Arial" w:cs="Arial"/>
          <w:color w:val="000000" w:themeColor="text1"/>
          <w:sz w:val="18"/>
          <w:szCs w:val="18"/>
          <w:vertAlign w:val="superscript"/>
        </w:rPr>
        <w:t>st</w:t>
      </w:r>
      <w:r w:rsidR="007D6E4E" w:rsidRPr="005B4B5D">
        <w:rPr>
          <w:rFonts w:ascii="Arial" w:eastAsia="Arial" w:hAnsi="Arial" w:cs="Arial"/>
          <w:color w:val="000000" w:themeColor="text1"/>
          <w:sz w:val="18"/>
          <w:szCs w:val="18"/>
        </w:rPr>
        <w:t xml:space="preserve"> </w:t>
      </w:r>
      <w:r w:rsidR="00700039" w:rsidRPr="005B4B5D">
        <w:rPr>
          <w:rFonts w:ascii="Arial" w:eastAsia="Arial" w:hAnsi="Arial" w:cs="Arial"/>
          <w:color w:val="000000" w:themeColor="text1"/>
          <w:sz w:val="18"/>
          <w:szCs w:val="18"/>
        </w:rPr>
        <w:t>June, 2016.</w:t>
      </w:r>
      <w:r w:rsidR="00BA7175" w:rsidRPr="005B4B5D">
        <w:rPr>
          <w:rFonts w:ascii="Arial" w:eastAsia="Arial" w:hAnsi="Arial" w:cs="Arial"/>
          <w:color w:val="000000" w:themeColor="text1"/>
          <w:sz w:val="18"/>
          <w:szCs w:val="18"/>
        </w:rPr>
        <w:t xml:space="preserve"> </w:t>
      </w:r>
      <w:r w:rsidR="0013257B" w:rsidRPr="005B4B5D">
        <w:rPr>
          <w:rFonts w:ascii="Arial" w:eastAsia="Arial" w:hAnsi="Arial" w:cs="Arial"/>
          <w:color w:val="000000" w:themeColor="text1"/>
          <w:sz w:val="18"/>
          <w:szCs w:val="18"/>
        </w:rPr>
        <w:t xml:space="preserve">  A summary of these activities is provided.</w:t>
      </w:r>
    </w:p>
    <w:p w:rsidR="004B335A" w:rsidRPr="005B4B5D" w:rsidRDefault="004B335A" w:rsidP="004E6E86">
      <w:pPr>
        <w:spacing w:before="120" w:after="120"/>
        <w:ind w:left="113" w:right="170"/>
        <w:rPr>
          <w:rFonts w:ascii="Arial" w:eastAsia="Arial" w:hAnsi="Arial" w:cs="Arial"/>
          <w:color w:val="000000" w:themeColor="text1"/>
          <w:sz w:val="24"/>
          <w:szCs w:val="24"/>
        </w:rPr>
      </w:pPr>
      <w:r w:rsidRPr="005B4B5D">
        <w:rPr>
          <w:rFonts w:ascii="Arial" w:eastAsia="Arial" w:hAnsi="Arial" w:cs="Arial"/>
          <w:b/>
          <w:bCs/>
          <w:color w:val="000000" w:themeColor="text1"/>
          <w:sz w:val="24"/>
          <w:szCs w:val="24"/>
        </w:rPr>
        <w:t>Supp</w:t>
      </w:r>
      <w:r w:rsidRPr="005B4B5D">
        <w:rPr>
          <w:rFonts w:ascii="Arial" w:eastAsia="Arial" w:hAnsi="Arial" w:cs="Arial"/>
          <w:b/>
          <w:bCs/>
          <w:color w:val="000000" w:themeColor="text1"/>
          <w:spacing w:val="1"/>
          <w:sz w:val="24"/>
          <w:szCs w:val="24"/>
        </w:rPr>
        <w:t>o</w:t>
      </w:r>
      <w:r w:rsidRPr="005B4B5D">
        <w:rPr>
          <w:rFonts w:ascii="Arial" w:eastAsia="Arial" w:hAnsi="Arial" w:cs="Arial"/>
          <w:b/>
          <w:bCs/>
          <w:color w:val="000000" w:themeColor="text1"/>
          <w:sz w:val="24"/>
          <w:szCs w:val="24"/>
        </w:rPr>
        <w:t>rt</w:t>
      </w:r>
      <w:r w:rsidRPr="005B4B5D">
        <w:rPr>
          <w:rFonts w:ascii="Arial" w:eastAsia="Arial" w:hAnsi="Arial" w:cs="Arial"/>
          <w:b/>
          <w:bCs/>
          <w:color w:val="000000" w:themeColor="text1"/>
          <w:spacing w:val="-7"/>
          <w:sz w:val="24"/>
          <w:szCs w:val="24"/>
        </w:rPr>
        <w:t xml:space="preserve"> </w:t>
      </w:r>
      <w:r w:rsidRPr="005B4B5D">
        <w:rPr>
          <w:rFonts w:ascii="Arial" w:eastAsia="Arial" w:hAnsi="Arial" w:cs="Arial"/>
          <w:b/>
          <w:bCs/>
          <w:color w:val="000000" w:themeColor="text1"/>
          <w:sz w:val="24"/>
          <w:szCs w:val="24"/>
        </w:rPr>
        <w:t>to</w:t>
      </w:r>
      <w:r w:rsidRPr="005B4B5D">
        <w:rPr>
          <w:rFonts w:ascii="Arial" w:eastAsia="Arial" w:hAnsi="Arial" w:cs="Arial"/>
          <w:b/>
          <w:bCs/>
          <w:color w:val="000000" w:themeColor="text1"/>
          <w:spacing w:val="-2"/>
          <w:sz w:val="24"/>
          <w:szCs w:val="24"/>
        </w:rPr>
        <w:t xml:space="preserve"> </w:t>
      </w:r>
      <w:r w:rsidRPr="005B4B5D">
        <w:rPr>
          <w:rFonts w:ascii="Arial" w:eastAsia="Arial" w:hAnsi="Arial" w:cs="Arial"/>
          <w:b/>
          <w:bCs/>
          <w:color w:val="000000" w:themeColor="text1"/>
          <w:sz w:val="24"/>
          <w:szCs w:val="24"/>
        </w:rPr>
        <w:t>the Implementation of Communi</w:t>
      </w:r>
      <w:r w:rsidRPr="005B4B5D">
        <w:rPr>
          <w:rFonts w:ascii="Arial" w:eastAsia="Arial" w:hAnsi="Arial" w:cs="Arial"/>
          <w:b/>
          <w:bCs/>
          <w:color w:val="000000" w:themeColor="text1"/>
          <w:spacing w:val="2"/>
          <w:sz w:val="24"/>
          <w:szCs w:val="24"/>
        </w:rPr>
        <w:t>t</w:t>
      </w:r>
      <w:r w:rsidRPr="005B4B5D">
        <w:rPr>
          <w:rFonts w:ascii="Arial" w:eastAsia="Arial" w:hAnsi="Arial" w:cs="Arial"/>
          <w:b/>
          <w:bCs/>
          <w:color w:val="000000" w:themeColor="text1"/>
          <w:sz w:val="24"/>
          <w:szCs w:val="24"/>
        </w:rPr>
        <w:t>y</w:t>
      </w:r>
      <w:r w:rsidRPr="005B4B5D">
        <w:rPr>
          <w:rFonts w:ascii="Arial" w:eastAsia="Arial" w:hAnsi="Arial" w:cs="Arial"/>
          <w:b/>
          <w:bCs/>
          <w:color w:val="000000" w:themeColor="text1"/>
          <w:spacing w:val="-14"/>
          <w:sz w:val="24"/>
          <w:szCs w:val="24"/>
        </w:rPr>
        <w:t xml:space="preserve"> </w:t>
      </w:r>
      <w:r w:rsidRPr="005B4B5D">
        <w:rPr>
          <w:rFonts w:ascii="Arial" w:eastAsia="Arial" w:hAnsi="Arial" w:cs="Arial"/>
          <w:b/>
          <w:bCs/>
          <w:color w:val="000000" w:themeColor="text1"/>
          <w:sz w:val="24"/>
          <w:szCs w:val="24"/>
        </w:rPr>
        <w:t>Policing Pilots</w:t>
      </w:r>
    </w:p>
    <w:p w:rsidR="00077482" w:rsidRPr="005B4B5D" w:rsidRDefault="00077482" w:rsidP="004E6E86">
      <w:pPr>
        <w:pStyle w:val="Default"/>
        <w:spacing w:before="120" w:after="120" w:line="276" w:lineRule="auto"/>
        <w:ind w:left="113" w:right="170"/>
        <w:rPr>
          <w:rFonts w:ascii="Arial" w:hAnsi="Arial" w:cs="Arial"/>
          <w:color w:val="000000" w:themeColor="text1"/>
          <w:sz w:val="18"/>
          <w:szCs w:val="18"/>
          <w:lang w:val="en-AU"/>
        </w:rPr>
      </w:pPr>
      <w:r w:rsidRPr="005B4B5D">
        <w:rPr>
          <w:rFonts w:ascii="Arial" w:hAnsi="Arial" w:cs="Arial"/>
          <w:color w:val="000000" w:themeColor="text1"/>
          <w:sz w:val="18"/>
          <w:szCs w:val="18"/>
          <w:lang w:val="en-AU"/>
        </w:rPr>
        <w:t>CCJAP provide</w:t>
      </w:r>
      <w:r w:rsidR="0013257B" w:rsidRPr="005B4B5D">
        <w:rPr>
          <w:rFonts w:ascii="Arial" w:hAnsi="Arial" w:cs="Arial"/>
          <w:color w:val="000000" w:themeColor="text1"/>
          <w:sz w:val="18"/>
          <w:szCs w:val="18"/>
          <w:lang w:val="en-AU"/>
        </w:rPr>
        <w:t>d</w:t>
      </w:r>
      <w:r w:rsidRPr="005B4B5D">
        <w:rPr>
          <w:rFonts w:ascii="Arial" w:hAnsi="Arial" w:cs="Arial"/>
          <w:color w:val="000000" w:themeColor="text1"/>
          <w:sz w:val="18"/>
          <w:szCs w:val="18"/>
          <w:lang w:val="en-AU"/>
        </w:rPr>
        <w:t xml:space="preserve"> </w:t>
      </w:r>
      <w:r w:rsidR="0013257B" w:rsidRPr="005B4B5D">
        <w:rPr>
          <w:rFonts w:ascii="Arial" w:hAnsi="Arial" w:cs="Arial"/>
          <w:color w:val="000000" w:themeColor="text1"/>
          <w:sz w:val="18"/>
          <w:szCs w:val="18"/>
          <w:lang w:val="en-AU"/>
        </w:rPr>
        <w:t>effective</w:t>
      </w:r>
      <w:r w:rsidR="00DA6220" w:rsidRPr="005B4B5D">
        <w:rPr>
          <w:rFonts w:ascii="Arial" w:hAnsi="Arial" w:cs="Arial"/>
          <w:color w:val="000000" w:themeColor="text1"/>
          <w:sz w:val="18"/>
          <w:szCs w:val="18"/>
          <w:lang w:val="en-AU"/>
        </w:rPr>
        <w:t xml:space="preserve"> support to C</w:t>
      </w:r>
      <w:r w:rsidRPr="005B4B5D">
        <w:rPr>
          <w:rFonts w:ascii="Arial" w:hAnsi="Arial" w:cs="Arial"/>
          <w:color w:val="000000" w:themeColor="text1"/>
          <w:sz w:val="18"/>
          <w:szCs w:val="18"/>
          <w:lang w:val="en-AU"/>
        </w:rPr>
        <w:t>N</w:t>
      </w:r>
      <w:r w:rsidR="00DA6220" w:rsidRPr="005B4B5D">
        <w:rPr>
          <w:rFonts w:ascii="Arial" w:hAnsi="Arial" w:cs="Arial"/>
          <w:color w:val="000000" w:themeColor="text1"/>
          <w:sz w:val="18"/>
          <w:szCs w:val="18"/>
          <w:lang w:val="en-AU"/>
        </w:rPr>
        <w:t>P</w:t>
      </w:r>
      <w:r w:rsidRPr="005B4B5D">
        <w:rPr>
          <w:rFonts w:ascii="Arial" w:hAnsi="Arial" w:cs="Arial"/>
          <w:color w:val="000000" w:themeColor="text1"/>
          <w:sz w:val="18"/>
          <w:szCs w:val="18"/>
          <w:lang w:val="en-AU"/>
        </w:rPr>
        <w:t xml:space="preserve"> and the CNP Department of Administrative Police Post Affairs (DAPPA) </w:t>
      </w:r>
      <w:r w:rsidR="0013257B" w:rsidRPr="005B4B5D">
        <w:rPr>
          <w:rFonts w:ascii="Arial" w:hAnsi="Arial" w:cs="Arial"/>
          <w:color w:val="000000" w:themeColor="text1"/>
          <w:sz w:val="18"/>
          <w:szCs w:val="18"/>
          <w:lang w:val="en-AU"/>
        </w:rPr>
        <w:t>during</w:t>
      </w:r>
      <w:r w:rsidRPr="005B4B5D">
        <w:rPr>
          <w:rFonts w:ascii="Arial" w:hAnsi="Arial" w:cs="Arial"/>
          <w:color w:val="000000" w:themeColor="text1"/>
          <w:sz w:val="18"/>
          <w:szCs w:val="18"/>
          <w:lang w:val="en-AU"/>
        </w:rPr>
        <w:t xml:space="preserve"> the pilot</w:t>
      </w:r>
      <w:r w:rsidR="0013257B" w:rsidRPr="005B4B5D">
        <w:rPr>
          <w:rFonts w:ascii="Arial" w:hAnsi="Arial" w:cs="Arial"/>
          <w:color w:val="000000" w:themeColor="text1"/>
          <w:sz w:val="18"/>
          <w:szCs w:val="18"/>
          <w:lang w:val="en-AU"/>
        </w:rPr>
        <w:t xml:space="preserve">ing of </w:t>
      </w:r>
      <w:r w:rsidRPr="005B4B5D">
        <w:rPr>
          <w:rFonts w:ascii="Arial" w:hAnsi="Arial" w:cs="Arial"/>
          <w:color w:val="000000" w:themeColor="text1"/>
          <w:sz w:val="18"/>
          <w:szCs w:val="18"/>
          <w:lang w:val="en-AU"/>
        </w:rPr>
        <w:t>community policing. The pilot</w:t>
      </w:r>
      <w:r w:rsidR="009B57CB" w:rsidRPr="005B4B5D">
        <w:rPr>
          <w:rFonts w:ascii="Arial" w:hAnsi="Arial" w:cs="Arial"/>
          <w:color w:val="000000" w:themeColor="text1"/>
          <w:sz w:val="18"/>
          <w:szCs w:val="18"/>
          <w:lang w:val="en-AU"/>
        </w:rPr>
        <w:t>s</w:t>
      </w:r>
      <w:r w:rsidRPr="005B4B5D">
        <w:rPr>
          <w:rFonts w:ascii="Arial" w:hAnsi="Arial" w:cs="Arial"/>
          <w:color w:val="000000" w:themeColor="text1"/>
          <w:sz w:val="18"/>
          <w:szCs w:val="18"/>
          <w:lang w:val="en-AU"/>
        </w:rPr>
        <w:t xml:space="preserve"> </w:t>
      </w:r>
      <w:r w:rsidR="009B57CB" w:rsidRPr="005B4B5D">
        <w:rPr>
          <w:rFonts w:ascii="Arial" w:hAnsi="Arial" w:cs="Arial"/>
          <w:color w:val="000000" w:themeColor="text1"/>
          <w:sz w:val="18"/>
          <w:szCs w:val="18"/>
          <w:lang w:val="en-AU"/>
        </w:rPr>
        <w:t>were</w:t>
      </w:r>
      <w:r w:rsidRPr="005B4B5D">
        <w:rPr>
          <w:rFonts w:ascii="Arial" w:hAnsi="Arial" w:cs="Arial"/>
          <w:color w:val="000000" w:themeColor="text1"/>
          <w:sz w:val="18"/>
          <w:szCs w:val="18"/>
          <w:lang w:val="en-AU"/>
        </w:rPr>
        <w:t xml:space="preserve"> implemented </w:t>
      </w:r>
      <w:r w:rsidR="00DA6220" w:rsidRPr="005B4B5D">
        <w:rPr>
          <w:rFonts w:ascii="Arial" w:hAnsi="Arial" w:cs="Arial"/>
          <w:color w:val="000000" w:themeColor="text1"/>
          <w:sz w:val="18"/>
          <w:szCs w:val="18"/>
          <w:lang w:val="en-AU"/>
        </w:rPr>
        <w:t>in</w:t>
      </w:r>
      <w:r w:rsidRPr="005B4B5D">
        <w:rPr>
          <w:rFonts w:ascii="Arial" w:hAnsi="Arial" w:cs="Arial"/>
          <w:color w:val="000000" w:themeColor="text1"/>
          <w:sz w:val="18"/>
          <w:szCs w:val="18"/>
          <w:lang w:val="en-AU"/>
        </w:rPr>
        <w:t xml:space="preserve"> 24 selected communes </w:t>
      </w:r>
      <w:r w:rsidR="00DA6220" w:rsidRPr="005B4B5D">
        <w:rPr>
          <w:rFonts w:ascii="Arial" w:hAnsi="Arial" w:cs="Arial"/>
          <w:color w:val="000000" w:themeColor="text1"/>
          <w:sz w:val="18"/>
          <w:szCs w:val="18"/>
          <w:lang w:val="en-AU"/>
        </w:rPr>
        <w:t>of</w:t>
      </w:r>
      <w:r w:rsidRPr="005B4B5D">
        <w:rPr>
          <w:rFonts w:ascii="Arial" w:hAnsi="Arial" w:cs="Arial"/>
          <w:color w:val="000000" w:themeColor="text1"/>
          <w:sz w:val="18"/>
          <w:szCs w:val="18"/>
          <w:lang w:val="en-AU"/>
        </w:rPr>
        <w:t xml:space="preserve"> three CCJAP-partner provinces and </w:t>
      </w:r>
      <w:r w:rsidR="00D8110A">
        <w:rPr>
          <w:rFonts w:ascii="Arial" w:hAnsi="Arial" w:cs="Arial"/>
          <w:color w:val="000000" w:themeColor="text1"/>
          <w:sz w:val="18"/>
          <w:szCs w:val="18"/>
          <w:lang w:val="en-AU"/>
        </w:rPr>
        <w:t>two</w:t>
      </w:r>
      <w:r w:rsidR="00D8110A" w:rsidRPr="005B4B5D">
        <w:rPr>
          <w:rFonts w:ascii="Arial" w:hAnsi="Arial" w:cs="Arial"/>
          <w:color w:val="000000" w:themeColor="text1"/>
          <w:sz w:val="18"/>
          <w:szCs w:val="18"/>
          <w:lang w:val="en-AU"/>
        </w:rPr>
        <w:t xml:space="preserve"> </w:t>
      </w:r>
      <w:proofErr w:type="spellStart"/>
      <w:r w:rsidRPr="005B4B5D">
        <w:rPr>
          <w:rFonts w:ascii="Arial" w:hAnsi="Arial" w:cs="Arial"/>
          <w:color w:val="000000" w:themeColor="text1"/>
          <w:sz w:val="18"/>
          <w:szCs w:val="18"/>
          <w:lang w:val="en-AU"/>
        </w:rPr>
        <w:t>Sangkats</w:t>
      </w:r>
      <w:proofErr w:type="spellEnd"/>
      <w:r w:rsidRPr="005B4B5D">
        <w:rPr>
          <w:rFonts w:ascii="Arial" w:hAnsi="Arial" w:cs="Arial"/>
          <w:color w:val="000000" w:themeColor="text1"/>
          <w:sz w:val="18"/>
          <w:szCs w:val="18"/>
          <w:lang w:val="en-AU"/>
        </w:rPr>
        <w:t xml:space="preserve"> </w:t>
      </w:r>
      <w:r w:rsidR="00DA6220" w:rsidRPr="005B4B5D">
        <w:rPr>
          <w:rFonts w:ascii="Arial" w:hAnsi="Arial" w:cs="Arial"/>
          <w:color w:val="000000" w:themeColor="text1"/>
          <w:sz w:val="18"/>
          <w:szCs w:val="18"/>
          <w:lang w:val="en-AU"/>
        </w:rPr>
        <w:t>of</w:t>
      </w:r>
      <w:r w:rsidRPr="005B4B5D">
        <w:rPr>
          <w:rFonts w:ascii="Arial" w:hAnsi="Arial" w:cs="Arial"/>
          <w:color w:val="000000" w:themeColor="text1"/>
          <w:sz w:val="18"/>
          <w:szCs w:val="18"/>
          <w:lang w:val="en-AU"/>
        </w:rPr>
        <w:t xml:space="preserve"> Phnom Penh. The </w:t>
      </w:r>
      <w:r w:rsidR="009B57CB" w:rsidRPr="005B4B5D">
        <w:rPr>
          <w:rFonts w:ascii="Arial" w:hAnsi="Arial" w:cs="Arial"/>
          <w:color w:val="000000" w:themeColor="text1"/>
          <w:sz w:val="18"/>
          <w:szCs w:val="18"/>
          <w:lang w:val="en-AU"/>
        </w:rPr>
        <w:t>support was provided</w:t>
      </w:r>
      <w:r w:rsidRPr="005B4B5D">
        <w:rPr>
          <w:rFonts w:ascii="Arial" w:hAnsi="Arial" w:cs="Arial"/>
          <w:color w:val="000000" w:themeColor="text1"/>
          <w:sz w:val="18"/>
          <w:szCs w:val="18"/>
          <w:lang w:val="en-AU"/>
        </w:rPr>
        <w:t xml:space="preserve"> in two phases of support:</w:t>
      </w:r>
    </w:p>
    <w:p w:rsidR="00077482" w:rsidRPr="005B4B5D" w:rsidRDefault="00077482" w:rsidP="00204D91">
      <w:pPr>
        <w:pStyle w:val="Default"/>
        <w:spacing w:before="120" w:after="120" w:line="276" w:lineRule="auto"/>
        <w:ind w:left="1094" w:right="170" w:hanging="981"/>
        <w:jc w:val="both"/>
        <w:rPr>
          <w:rFonts w:ascii="Arial" w:hAnsi="Arial" w:cs="Arial"/>
          <w:color w:val="000000" w:themeColor="text1"/>
          <w:sz w:val="18"/>
          <w:szCs w:val="18"/>
          <w:lang w:val="en-AU"/>
        </w:rPr>
      </w:pPr>
      <w:r w:rsidRPr="005B4B5D">
        <w:rPr>
          <w:rFonts w:ascii="Arial" w:hAnsi="Arial" w:cs="Arial"/>
          <w:b/>
          <w:bCs/>
          <w:color w:val="000000" w:themeColor="text1"/>
          <w:sz w:val="18"/>
          <w:szCs w:val="18"/>
          <w:lang w:val="en-AU"/>
        </w:rPr>
        <w:t>Phase 1:</w:t>
      </w:r>
      <w:r w:rsidRPr="005B4B5D">
        <w:rPr>
          <w:rFonts w:ascii="Arial" w:hAnsi="Arial" w:cs="Arial"/>
          <w:b/>
          <w:bCs/>
          <w:color w:val="000000" w:themeColor="text1"/>
          <w:sz w:val="18"/>
          <w:szCs w:val="18"/>
          <w:lang w:val="en-AU"/>
        </w:rPr>
        <w:tab/>
      </w:r>
      <w:r w:rsidRPr="005B4B5D">
        <w:rPr>
          <w:rFonts w:ascii="Arial" w:hAnsi="Arial" w:cs="Arial"/>
          <w:color w:val="000000" w:themeColor="text1"/>
          <w:sz w:val="18"/>
          <w:szCs w:val="18"/>
          <w:lang w:val="en-AU"/>
        </w:rPr>
        <w:t xml:space="preserve">Capacity strengthening to members of DAPPA and Offices of APPA in target provinces from July to October 2015 </w:t>
      </w:r>
      <w:r w:rsidRPr="005B4B5D">
        <w:rPr>
          <w:rFonts w:ascii="Arial" w:hAnsi="Arial" w:cs="Arial"/>
          <w:i/>
          <w:iCs/>
          <w:color w:val="000000" w:themeColor="text1"/>
          <w:sz w:val="18"/>
          <w:szCs w:val="18"/>
          <w:lang w:val="en-AU"/>
        </w:rPr>
        <w:t>(a number of supported activities have already been reported in the previous six-month report)</w:t>
      </w:r>
      <w:r w:rsidRPr="005B4B5D">
        <w:rPr>
          <w:rFonts w:ascii="Arial" w:hAnsi="Arial" w:cs="Arial"/>
          <w:color w:val="000000" w:themeColor="text1"/>
          <w:sz w:val="18"/>
          <w:szCs w:val="18"/>
          <w:lang w:val="en-AU"/>
        </w:rPr>
        <w:t>.</w:t>
      </w:r>
    </w:p>
    <w:p w:rsidR="00077482" w:rsidRPr="005B4B5D" w:rsidRDefault="00077482" w:rsidP="00204D91">
      <w:pPr>
        <w:pStyle w:val="Default"/>
        <w:spacing w:before="120" w:after="120" w:line="276" w:lineRule="auto"/>
        <w:ind w:left="1094" w:right="170" w:hanging="981"/>
        <w:jc w:val="both"/>
        <w:rPr>
          <w:rFonts w:ascii="Arial" w:hAnsi="Arial" w:cs="Arial"/>
          <w:color w:val="000000" w:themeColor="text1"/>
          <w:sz w:val="18"/>
          <w:szCs w:val="18"/>
          <w:lang w:val="en-AU"/>
        </w:rPr>
      </w:pPr>
      <w:r w:rsidRPr="005B4B5D">
        <w:rPr>
          <w:rFonts w:ascii="Arial" w:hAnsi="Arial" w:cs="Arial"/>
          <w:b/>
          <w:bCs/>
          <w:color w:val="000000" w:themeColor="text1"/>
          <w:sz w:val="18"/>
          <w:szCs w:val="18"/>
          <w:lang w:val="en-AU"/>
        </w:rPr>
        <w:t>Phase 2:</w:t>
      </w:r>
      <w:r w:rsidRPr="005B4B5D">
        <w:rPr>
          <w:rFonts w:ascii="Arial" w:hAnsi="Arial" w:cs="Arial"/>
          <w:b/>
          <w:bCs/>
          <w:color w:val="000000" w:themeColor="text1"/>
          <w:sz w:val="18"/>
          <w:szCs w:val="18"/>
          <w:lang w:val="en-AU"/>
        </w:rPr>
        <w:tab/>
      </w:r>
      <w:r w:rsidR="007D6E4E" w:rsidRPr="005B4B5D">
        <w:rPr>
          <w:rFonts w:ascii="Arial" w:hAnsi="Arial" w:cs="Arial"/>
          <w:bCs/>
          <w:color w:val="000000" w:themeColor="text1"/>
          <w:sz w:val="18"/>
          <w:szCs w:val="18"/>
          <w:lang w:val="en-AU"/>
        </w:rPr>
        <w:t>I</w:t>
      </w:r>
      <w:r w:rsidRPr="005B4B5D">
        <w:rPr>
          <w:rFonts w:ascii="Arial" w:hAnsi="Arial" w:cs="Arial"/>
          <w:color w:val="000000" w:themeColor="text1"/>
          <w:sz w:val="18"/>
          <w:szCs w:val="18"/>
          <w:lang w:val="en-AU"/>
        </w:rPr>
        <w:t>mplementation of community policing activities at 26 target communes/</w:t>
      </w:r>
      <w:proofErr w:type="spellStart"/>
      <w:r w:rsidRPr="005B4B5D">
        <w:rPr>
          <w:rFonts w:ascii="Arial" w:hAnsi="Arial" w:cs="Arial"/>
          <w:color w:val="000000" w:themeColor="text1"/>
          <w:sz w:val="18"/>
          <w:szCs w:val="18"/>
          <w:lang w:val="en-AU"/>
        </w:rPr>
        <w:t>Sangkats</w:t>
      </w:r>
      <w:proofErr w:type="spellEnd"/>
      <w:r w:rsidRPr="005B4B5D">
        <w:rPr>
          <w:rFonts w:ascii="Arial" w:hAnsi="Arial" w:cs="Arial"/>
          <w:color w:val="000000" w:themeColor="text1"/>
          <w:sz w:val="18"/>
          <w:szCs w:val="18"/>
          <w:lang w:val="en-AU"/>
        </w:rPr>
        <w:t xml:space="preserve"> from October 2015 to the end of February 2016.</w:t>
      </w:r>
    </w:p>
    <w:p w:rsidR="00077482" w:rsidRPr="005B4B5D" w:rsidRDefault="00077482" w:rsidP="004E6E86">
      <w:pPr>
        <w:spacing w:before="120" w:after="120"/>
        <w:ind w:left="113" w:right="170"/>
        <w:rPr>
          <w:rFonts w:ascii="Arial" w:hAnsi="Arial" w:cs="Arial"/>
          <w:color w:val="000000" w:themeColor="text1"/>
          <w:sz w:val="18"/>
          <w:szCs w:val="18"/>
        </w:rPr>
      </w:pPr>
      <w:r w:rsidRPr="005B4B5D">
        <w:rPr>
          <w:rFonts w:ascii="Arial" w:hAnsi="Arial" w:cs="Arial"/>
          <w:color w:val="000000" w:themeColor="text1"/>
          <w:sz w:val="18"/>
          <w:szCs w:val="18"/>
        </w:rPr>
        <w:t xml:space="preserve">The support </w:t>
      </w:r>
      <w:r w:rsidR="009B57CB" w:rsidRPr="005B4B5D">
        <w:rPr>
          <w:rFonts w:ascii="Arial" w:hAnsi="Arial" w:cs="Arial"/>
          <w:color w:val="000000" w:themeColor="text1"/>
          <w:sz w:val="18"/>
          <w:szCs w:val="18"/>
        </w:rPr>
        <w:t>for the</w:t>
      </w:r>
      <w:r w:rsidRPr="005B4B5D">
        <w:rPr>
          <w:rFonts w:ascii="Arial" w:hAnsi="Arial" w:cs="Arial"/>
          <w:color w:val="000000" w:themeColor="text1"/>
          <w:sz w:val="18"/>
          <w:szCs w:val="18"/>
        </w:rPr>
        <w:t xml:space="preserve"> pilot</w:t>
      </w:r>
      <w:r w:rsidR="009B57CB" w:rsidRPr="005B4B5D">
        <w:rPr>
          <w:rFonts w:ascii="Arial" w:hAnsi="Arial" w:cs="Arial"/>
          <w:color w:val="000000" w:themeColor="text1"/>
          <w:sz w:val="18"/>
          <w:szCs w:val="18"/>
        </w:rPr>
        <w:t>ing</w:t>
      </w:r>
      <w:r w:rsidRPr="005B4B5D">
        <w:rPr>
          <w:rFonts w:ascii="Arial" w:hAnsi="Arial" w:cs="Arial"/>
          <w:color w:val="000000" w:themeColor="text1"/>
          <w:sz w:val="18"/>
          <w:szCs w:val="18"/>
        </w:rPr>
        <w:t xml:space="preserve"> of community policing within CNP </w:t>
      </w:r>
      <w:r w:rsidR="0086046F" w:rsidRPr="005B4B5D">
        <w:rPr>
          <w:rFonts w:ascii="Arial" w:hAnsi="Arial" w:cs="Arial"/>
          <w:color w:val="000000" w:themeColor="text1"/>
          <w:sz w:val="18"/>
          <w:szCs w:val="18"/>
        </w:rPr>
        <w:t>was delivered</w:t>
      </w:r>
      <w:r w:rsidRPr="005B4B5D">
        <w:rPr>
          <w:rFonts w:ascii="Arial" w:hAnsi="Arial" w:cs="Arial"/>
          <w:color w:val="000000" w:themeColor="text1"/>
          <w:sz w:val="18"/>
          <w:szCs w:val="18"/>
        </w:rPr>
        <w:t xml:space="preserve"> in accordance </w:t>
      </w:r>
      <w:r w:rsidR="007D6E4E" w:rsidRPr="005B4B5D">
        <w:rPr>
          <w:rFonts w:ascii="Arial" w:hAnsi="Arial" w:cs="Arial"/>
          <w:color w:val="000000" w:themeColor="text1"/>
          <w:sz w:val="18"/>
          <w:szCs w:val="18"/>
        </w:rPr>
        <w:t>with</w:t>
      </w:r>
      <w:r w:rsidRPr="005B4B5D">
        <w:rPr>
          <w:rFonts w:ascii="Arial" w:hAnsi="Arial" w:cs="Arial"/>
          <w:color w:val="000000" w:themeColor="text1"/>
          <w:sz w:val="18"/>
          <w:szCs w:val="18"/>
        </w:rPr>
        <w:t xml:space="preserve"> the CCJAP and DAPPA’s joint plan</w:t>
      </w:r>
      <w:r w:rsidR="0086046F" w:rsidRPr="005B4B5D">
        <w:rPr>
          <w:rFonts w:ascii="Arial" w:hAnsi="Arial" w:cs="Arial"/>
          <w:color w:val="000000" w:themeColor="text1"/>
          <w:sz w:val="18"/>
          <w:szCs w:val="18"/>
        </w:rPr>
        <w:t xml:space="preserve"> and met all planned objectives and outcomes</w:t>
      </w:r>
      <w:r w:rsidRPr="005B4B5D">
        <w:rPr>
          <w:rFonts w:ascii="Arial" w:hAnsi="Arial" w:cs="Arial"/>
          <w:color w:val="000000" w:themeColor="text1"/>
          <w:sz w:val="18"/>
          <w:szCs w:val="18"/>
        </w:rPr>
        <w:t xml:space="preserve">. CCJAP worked on improving the DAPPA’s capacities to oversight and manage the program. During this reporting period, a number of activities were achieved: </w:t>
      </w:r>
    </w:p>
    <w:p w:rsidR="00077482" w:rsidRPr="005B4B5D" w:rsidRDefault="00077482" w:rsidP="00204D91">
      <w:pPr>
        <w:pStyle w:val="ListParagraph"/>
        <w:numPr>
          <w:ilvl w:val="0"/>
          <w:numId w:val="4"/>
        </w:numPr>
        <w:spacing w:before="120" w:after="120"/>
        <w:ind w:left="851" w:right="170" w:hanging="538"/>
        <w:contextualSpacing w:val="0"/>
        <w:rPr>
          <w:rFonts w:ascii="Arial" w:hAnsi="Arial" w:cs="Arial"/>
          <w:color w:val="000000" w:themeColor="text1"/>
          <w:sz w:val="18"/>
          <w:szCs w:val="18"/>
        </w:rPr>
      </w:pPr>
      <w:r w:rsidRPr="005B4B5D">
        <w:rPr>
          <w:rFonts w:ascii="Arial" w:eastAsia="Arial" w:hAnsi="Arial" w:cs="Arial"/>
          <w:color w:val="000000" w:themeColor="text1"/>
          <w:sz w:val="18"/>
          <w:szCs w:val="18"/>
        </w:rPr>
        <w:t>14 two-day training</w:t>
      </w:r>
      <w:r w:rsidR="007D6E4E"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on community policing and use of crime prevention tools were organised and delivered to a total of 446 participants of which 37 are women. </w:t>
      </w:r>
      <w:r w:rsidR="0086046F" w:rsidRPr="005B4B5D">
        <w:rPr>
          <w:rFonts w:ascii="Arial" w:eastAsia="Arial" w:hAnsi="Arial" w:cs="Arial"/>
          <w:color w:val="000000" w:themeColor="text1"/>
          <w:sz w:val="18"/>
          <w:szCs w:val="18"/>
        </w:rPr>
        <w:t xml:space="preserve"> This training was effective and provided attendees with the skills necessary to use the</w:t>
      </w:r>
      <w:r w:rsidR="00CF0B4A">
        <w:rPr>
          <w:rFonts w:ascii="Arial" w:eastAsia="Arial" w:hAnsi="Arial" w:cs="Arial"/>
          <w:color w:val="000000" w:themeColor="text1"/>
          <w:sz w:val="18"/>
          <w:szCs w:val="18"/>
        </w:rPr>
        <w:t xml:space="preserve"> community policing</w:t>
      </w:r>
      <w:r w:rsidR="0086046F" w:rsidRPr="005B4B5D">
        <w:rPr>
          <w:rFonts w:ascii="Arial" w:eastAsia="Arial" w:hAnsi="Arial" w:cs="Arial"/>
          <w:color w:val="000000" w:themeColor="text1"/>
          <w:sz w:val="18"/>
          <w:szCs w:val="18"/>
        </w:rPr>
        <w:t xml:space="preserve"> tools</w:t>
      </w:r>
      <w:r w:rsidR="00CF0B4A">
        <w:rPr>
          <w:rFonts w:ascii="Arial" w:eastAsia="Arial" w:hAnsi="Arial" w:cs="Arial"/>
          <w:color w:val="000000" w:themeColor="text1"/>
          <w:sz w:val="18"/>
          <w:szCs w:val="18"/>
        </w:rPr>
        <w:t xml:space="preserve"> (</w:t>
      </w:r>
      <w:r w:rsidR="00B25467">
        <w:rPr>
          <w:rFonts w:ascii="Arial" w:eastAsia="Arial" w:hAnsi="Arial" w:cs="Arial"/>
          <w:color w:val="000000" w:themeColor="text1"/>
          <w:sz w:val="18"/>
          <w:szCs w:val="18"/>
        </w:rPr>
        <w:t xml:space="preserve">a form used for </w:t>
      </w:r>
      <w:r w:rsidR="00577E45">
        <w:rPr>
          <w:rFonts w:ascii="Arial" w:eastAsia="Arial" w:hAnsi="Arial" w:cs="Arial"/>
          <w:color w:val="000000" w:themeColor="text1"/>
          <w:sz w:val="18"/>
          <w:szCs w:val="18"/>
        </w:rPr>
        <w:t xml:space="preserve">identifying and recording safety issues; </w:t>
      </w:r>
      <w:r w:rsidR="00B25467">
        <w:rPr>
          <w:rFonts w:ascii="Arial" w:eastAsia="Arial" w:hAnsi="Arial" w:cs="Arial"/>
          <w:color w:val="000000" w:themeColor="text1"/>
          <w:sz w:val="18"/>
          <w:szCs w:val="18"/>
        </w:rPr>
        <w:t xml:space="preserve">recording events on commune maps </w:t>
      </w:r>
      <w:r w:rsidR="00577E45">
        <w:rPr>
          <w:rFonts w:ascii="Arial" w:eastAsia="Arial" w:hAnsi="Arial" w:cs="Arial"/>
          <w:color w:val="000000" w:themeColor="text1"/>
          <w:sz w:val="18"/>
          <w:szCs w:val="18"/>
        </w:rPr>
        <w:t xml:space="preserve">provided by CCJAP; </w:t>
      </w:r>
      <w:r w:rsidR="00B25467">
        <w:rPr>
          <w:rFonts w:ascii="Arial" w:eastAsia="Arial" w:hAnsi="Arial" w:cs="Arial"/>
          <w:color w:val="000000" w:themeColor="text1"/>
          <w:sz w:val="18"/>
          <w:szCs w:val="18"/>
        </w:rPr>
        <w:t xml:space="preserve">a form used for </w:t>
      </w:r>
      <w:r w:rsidR="000245A8">
        <w:rPr>
          <w:rFonts w:ascii="Arial" w:eastAsia="Arial" w:hAnsi="Arial" w:cs="Arial"/>
          <w:color w:val="000000" w:themeColor="text1"/>
          <w:sz w:val="18"/>
          <w:szCs w:val="18"/>
        </w:rPr>
        <w:t xml:space="preserve">compiling police/community </w:t>
      </w:r>
      <w:r w:rsidR="00577E45">
        <w:rPr>
          <w:rFonts w:ascii="Arial" w:eastAsia="Arial" w:hAnsi="Arial" w:cs="Arial"/>
          <w:color w:val="000000" w:themeColor="text1"/>
          <w:sz w:val="18"/>
          <w:szCs w:val="18"/>
        </w:rPr>
        <w:t xml:space="preserve">planning </w:t>
      </w:r>
      <w:proofErr w:type="spellStart"/>
      <w:r w:rsidR="00577E45">
        <w:rPr>
          <w:rFonts w:ascii="Arial" w:eastAsia="Arial" w:hAnsi="Arial" w:cs="Arial"/>
          <w:color w:val="000000" w:themeColor="text1"/>
          <w:sz w:val="18"/>
          <w:szCs w:val="18"/>
        </w:rPr>
        <w:t>resonses</w:t>
      </w:r>
      <w:proofErr w:type="spellEnd"/>
      <w:r w:rsidR="00577E45">
        <w:rPr>
          <w:rFonts w:ascii="Arial" w:eastAsia="Arial" w:hAnsi="Arial" w:cs="Arial"/>
          <w:color w:val="000000" w:themeColor="text1"/>
          <w:sz w:val="18"/>
          <w:szCs w:val="18"/>
        </w:rPr>
        <w:t xml:space="preserve"> to the factors causing these issues; and </w:t>
      </w:r>
      <w:r w:rsidR="00B25467">
        <w:rPr>
          <w:rFonts w:ascii="Arial" w:eastAsia="Arial" w:hAnsi="Arial" w:cs="Arial"/>
          <w:color w:val="000000" w:themeColor="text1"/>
          <w:sz w:val="18"/>
          <w:szCs w:val="18"/>
        </w:rPr>
        <w:t>a log used for</w:t>
      </w:r>
      <w:r w:rsidR="00577E45">
        <w:rPr>
          <w:rFonts w:ascii="Arial" w:eastAsia="Arial" w:hAnsi="Arial" w:cs="Arial"/>
          <w:color w:val="000000" w:themeColor="text1"/>
          <w:sz w:val="18"/>
          <w:szCs w:val="18"/>
        </w:rPr>
        <w:t xml:space="preserve"> recording progr</w:t>
      </w:r>
      <w:r w:rsidR="00975802">
        <w:rPr>
          <w:rFonts w:ascii="Arial" w:eastAsia="Arial" w:hAnsi="Arial" w:cs="Arial"/>
          <w:color w:val="000000" w:themeColor="text1"/>
          <w:sz w:val="18"/>
          <w:szCs w:val="18"/>
        </w:rPr>
        <w:t>ess</w:t>
      </w:r>
      <w:r w:rsidR="000245A8">
        <w:rPr>
          <w:rFonts w:ascii="Arial" w:eastAsia="Arial" w:hAnsi="Arial" w:cs="Arial"/>
          <w:color w:val="000000" w:themeColor="text1"/>
          <w:sz w:val="18"/>
          <w:szCs w:val="18"/>
        </w:rPr>
        <w:t>)</w:t>
      </w:r>
      <w:r w:rsidR="00C47D6D">
        <w:rPr>
          <w:rFonts w:ascii="Arial" w:eastAsia="Arial" w:hAnsi="Arial" w:cs="Arial"/>
          <w:color w:val="000000" w:themeColor="text1"/>
          <w:sz w:val="18"/>
          <w:szCs w:val="18"/>
        </w:rPr>
        <w:t xml:space="preserve"> </w:t>
      </w:r>
      <w:r w:rsidR="0086046F" w:rsidRPr="005B4B5D">
        <w:rPr>
          <w:rFonts w:ascii="Arial" w:eastAsia="Arial" w:hAnsi="Arial" w:cs="Arial"/>
          <w:color w:val="000000" w:themeColor="text1"/>
          <w:sz w:val="18"/>
          <w:szCs w:val="18"/>
        </w:rPr>
        <w:t xml:space="preserve"> during the piloted activities.  The CNP analysed the tools and elected to apply them more broadly across the country</w:t>
      </w:r>
      <w:r w:rsidR="0069707F" w:rsidRPr="005B4B5D">
        <w:rPr>
          <w:rFonts w:ascii="Arial" w:eastAsia="Arial" w:hAnsi="Arial" w:cs="Arial"/>
          <w:color w:val="000000" w:themeColor="text1"/>
          <w:sz w:val="18"/>
          <w:szCs w:val="18"/>
        </w:rPr>
        <w:t xml:space="preserve"> on their own </w:t>
      </w:r>
      <w:r w:rsidR="008132CE" w:rsidRPr="005B4B5D">
        <w:rPr>
          <w:rFonts w:ascii="Arial" w:eastAsia="Arial" w:hAnsi="Arial" w:cs="Arial"/>
          <w:color w:val="000000" w:themeColor="text1"/>
          <w:sz w:val="18"/>
          <w:szCs w:val="18"/>
        </w:rPr>
        <w:t>initiative</w:t>
      </w:r>
      <w:r w:rsidR="0069707F" w:rsidRPr="005B4B5D">
        <w:rPr>
          <w:rFonts w:ascii="Arial" w:eastAsia="Arial" w:hAnsi="Arial" w:cs="Arial"/>
          <w:color w:val="000000" w:themeColor="text1"/>
          <w:sz w:val="18"/>
          <w:szCs w:val="18"/>
        </w:rPr>
        <w:t>.</w:t>
      </w:r>
    </w:p>
    <w:p w:rsidR="00077482" w:rsidRPr="005B4B5D" w:rsidRDefault="00077482" w:rsidP="00204D91">
      <w:pPr>
        <w:pStyle w:val="ListParagraph"/>
        <w:numPr>
          <w:ilvl w:val="0"/>
          <w:numId w:val="4"/>
        </w:numPr>
        <w:spacing w:before="120" w:after="120"/>
        <w:ind w:left="851" w:right="170" w:hanging="538"/>
        <w:contextualSpacing w:val="0"/>
        <w:rPr>
          <w:rFonts w:ascii="Arial" w:hAnsi="Arial" w:cs="Arial"/>
          <w:color w:val="000000" w:themeColor="text1"/>
          <w:sz w:val="18"/>
          <w:szCs w:val="18"/>
        </w:rPr>
      </w:pPr>
      <w:r w:rsidRPr="005B4B5D">
        <w:rPr>
          <w:rFonts w:ascii="Arial" w:eastAsia="Arial" w:hAnsi="Arial" w:cs="Arial"/>
          <w:color w:val="000000" w:themeColor="text1"/>
          <w:sz w:val="18"/>
          <w:szCs w:val="18"/>
        </w:rPr>
        <w:t>After the training, CCJAP provided crime preve</w:t>
      </w:r>
      <w:r w:rsidR="001455B1" w:rsidRPr="005B4B5D">
        <w:rPr>
          <w:rFonts w:ascii="Arial" w:eastAsia="Arial" w:hAnsi="Arial" w:cs="Arial"/>
          <w:color w:val="000000" w:themeColor="text1"/>
          <w:sz w:val="18"/>
          <w:szCs w:val="18"/>
        </w:rPr>
        <w:t>n</w:t>
      </w:r>
      <w:r w:rsidRPr="005B4B5D">
        <w:rPr>
          <w:rFonts w:ascii="Arial" w:eastAsia="Arial" w:hAnsi="Arial" w:cs="Arial"/>
          <w:color w:val="000000" w:themeColor="text1"/>
          <w:sz w:val="18"/>
          <w:szCs w:val="18"/>
        </w:rPr>
        <w:t>tion tools including 26 commune maps to the police posts at</w:t>
      </w:r>
      <w:r w:rsidRPr="005B4B5D">
        <w:rPr>
          <w:rFonts w:ascii="Arial" w:eastAsia="Arial" w:hAnsi="Arial" w:cs="Arial"/>
          <w:color w:val="0000CC"/>
          <w:sz w:val="18"/>
          <w:szCs w:val="18"/>
        </w:rPr>
        <w:t xml:space="preserve"> </w:t>
      </w:r>
      <w:r w:rsidRPr="005B4B5D">
        <w:rPr>
          <w:rFonts w:ascii="Arial" w:eastAsia="Arial" w:hAnsi="Arial" w:cs="Arial"/>
          <w:color w:val="000000" w:themeColor="text1"/>
          <w:sz w:val="18"/>
          <w:szCs w:val="18"/>
        </w:rPr>
        <w:t xml:space="preserve">24 communes and </w:t>
      </w:r>
      <w:r w:rsidR="0065346A">
        <w:rPr>
          <w:rFonts w:ascii="Arial" w:eastAsia="Arial" w:hAnsi="Arial" w:cs="Arial"/>
          <w:color w:val="000000" w:themeColor="text1"/>
          <w:sz w:val="18"/>
          <w:szCs w:val="18"/>
        </w:rPr>
        <w:t>two</w:t>
      </w:r>
      <w:r w:rsidR="0065346A"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Sangkats</w:t>
      </w:r>
      <w:proofErr w:type="spellEnd"/>
      <w:r w:rsidRPr="005B4B5D">
        <w:rPr>
          <w:rFonts w:ascii="Arial" w:eastAsia="Arial" w:hAnsi="Arial" w:cs="Arial"/>
          <w:color w:val="000000" w:themeColor="text1"/>
          <w:sz w:val="18"/>
          <w:szCs w:val="18"/>
        </w:rPr>
        <w:t xml:space="preserve">. </w:t>
      </w:r>
      <w:r w:rsidR="0069707F" w:rsidRPr="005B4B5D">
        <w:rPr>
          <w:rFonts w:ascii="Arial" w:eastAsia="Arial" w:hAnsi="Arial" w:cs="Arial"/>
          <w:color w:val="000000" w:themeColor="text1"/>
          <w:sz w:val="18"/>
          <w:szCs w:val="18"/>
        </w:rPr>
        <w:t xml:space="preserve">  The maps were well received and enthusiastically endorsed by the Deputy Commissioner General and Commissioner General who requested that CCJAP support the </w:t>
      </w:r>
      <w:r w:rsidR="008132CE" w:rsidRPr="005B4B5D">
        <w:rPr>
          <w:rFonts w:ascii="Arial" w:eastAsia="Arial" w:hAnsi="Arial" w:cs="Arial"/>
          <w:color w:val="000000" w:themeColor="text1"/>
          <w:sz w:val="18"/>
          <w:szCs w:val="18"/>
        </w:rPr>
        <w:t>production</w:t>
      </w:r>
      <w:r w:rsidR="0069707F" w:rsidRPr="005B4B5D">
        <w:rPr>
          <w:rFonts w:ascii="Arial" w:eastAsia="Arial" w:hAnsi="Arial" w:cs="Arial"/>
          <w:color w:val="000000" w:themeColor="text1"/>
          <w:sz w:val="18"/>
          <w:szCs w:val="18"/>
        </w:rPr>
        <w:t xml:space="preserve"> of maps for selected communes across the country.  CCJAP me</w:t>
      </w:r>
      <w:r w:rsidR="009D48E1" w:rsidRPr="005B4B5D">
        <w:rPr>
          <w:rFonts w:ascii="Arial" w:eastAsia="Arial" w:hAnsi="Arial" w:cs="Arial"/>
          <w:color w:val="000000" w:themeColor="text1"/>
          <w:sz w:val="18"/>
          <w:szCs w:val="18"/>
        </w:rPr>
        <w:t>t this request and produced 107</w:t>
      </w:r>
      <w:r w:rsidR="007E262D" w:rsidRPr="005B4B5D">
        <w:rPr>
          <w:rFonts w:ascii="Arial" w:eastAsia="Arial" w:hAnsi="Arial" w:cs="Arial"/>
          <w:color w:val="000000" w:themeColor="text1"/>
          <w:sz w:val="18"/>
          <w:szCs w:val="18"/>
        </w:rPr>
        <w:t xml:space="preserve"> maps which were </w:t>
      </w:r>
      <w:r w:rsidR="009D48E1" w:rsidRPr="005B4B5D">
        <w:rPr>
          <w:rFonts w:ascii="Arial" w:eastAsia="Arial" w:hAnsi="Arial" w:cs="Arial"/>
          <w:color w:val="000000" w:themeColor="text1"/>
          <w:sz w:val="18"/>
          <w:szCs w:val="18"/>
        </w:rPr>
        <w:t xml:space="preserve">distributed to non-CCJAP supported communes as part of the CNP </w:t>
      </w:r>
      <w:r w:rsidR="008132CE" w:rsidRPr="005B4B5D">
        <w:rPr>
          <w:rFonts w:ascii="Arial" w:eastAsia="Arial" w:hAnsi="Arial" w:cs="Arial"/>
          <w:color w:val="000000" w:themeColor="text1"/>
          <w:sz w:val="18"/>
          <w:szCs w:val="18"/>
        </w:rPr>
        <w:t>endorsement</w:t>
      </w:r>
      <w:r w:rsidR="009D48E1" w:rsidRPr="005B4B5D">
        <w:rPr>
          <w:rFonts w:ascii="Arial" w:eastAsia="Arial" w:hAnsi="Arial" w:cs="Arial"/>
          <w:color w:val="000000" w:themeColor="text1"/>
          <w:sz w:val="18"/>
          <w:szCs w:val="18"/>
        </w:rPr>
        <w:t xml:space="preserve"> of the tools.</w:t>
      </w:r>
    </w:p>
    <w:p w:rsidR="00077482" w:rsidRPr="005B4B5D" w:rsidRDefault="00077482" w:rsidP="00204D91">
      <w:pPr>
        <w:pStyle w:val="ListParagraph"/>
        <w:numPr>
          <w:ilvl w:val="0"/>
          <w:numId w:val="4"/>
        </w:numPr>
        <w:spacing w:before="120" w:after="120"/>
        <w:ind w:left="851" w:right="170" w:hanging="538"/>
        <w:contextualSpacing w:val="0"/>
        <w:rPr>
          <w:rFonts w:ascii="Arial" w:hAnsi="Arial" w:cs="Arial"/>
          <w:color w:val="000000" w:themeColor="text1"/>
          <w:sz w:val="18"/>
          <w:szCs w:val="18"/>
        </w:rPr>
      </w:pPr>
      <w:r w:rsidRPr="005B4B5D">
        <w:rPr>
          <w:rFonts w:ascii="Arial" w:eastAsia="Arial" w:hAnsi="Arial" w:cs="Arial"/>
          <w:color w:val="000000" w:themeColor="text1"/>
          <w:sz w:val="18"/>
          <w:szCs w:val="18"/>
        </w:rPr>
        <w:t xml:space="preserve">A total of 1,453 people of which 373 are women across 24 targeted communes and 2 </w:t>
      </w:r>
      <w:proofErr w:type="spellStart"/>
      <w:r w:rsidRPr="005B4B5D">
        <w:rPr>
          <w:rFonts w:ascii="Arial" w:eastAsia="Arial" w:hAnsi="Arial" w:cs="Arial"/>
          <w:color w:val="000000" w:themeColor="text1"/>
          <w:sz w:val="18"/>
          <w:szCs w:val="18"/>
        </w:rPr>
        <w:t>Sangkats</w:t>
      </w:r>
      <w:proofErr w:type="spellEnd"/>
      <w:r w:rsidRPr="005B4B5D">
        <w:rPr>
          <w:rFonts w:ascii="Arial" w:eastAsia="Arial" w:hAnsi="Arial" w:cs="Arial"/>
          <w:color w:val="000000" w:themeColor="text1"/>
          <w:sz w:val="18"/>
          <w:szCs w:val="18"/>
        </w:rPr>
        <w:t xml:space="preserve"> participated the consultation forum as part of the</w:t>
      </w:r>
      <w:r w:rsidR="000B26EF" w:rsidRPr="005B4B5D">
        <w:rPr>
          <w:rFonts w:ascii="Arial" w:eastAsia="Arial" w:hAnsi="Arial" w:cs="Arial"/>
          <w:color w:val="000000" w:themeColor="text1"/>
          <w:sz w:val="18"/>
          <w:szCs w:val="18"/>
        </w:rPr>
        <w:t xml:space="preserve"> police posts’ planning process</w:t>
      </w:r>
      <w:r w:rsidR="00084F9C" w:rsidRPr="005B4B5D">
        <w:rPr>
          <w:rFonts w:ascii="Arial" w:eastAsia="Arial" w:hAnsi="Arial" w:cs="Arial"/>
          <w:color w:val="000000" w:themeColor="text1"/>
          <w:sz w:val="18"/>
          <w:szCs w:val="18"/>
        </w:rPr>
        <w:t xml:space="preserve"> – this provided the CNP with a model for future police/community engagement and has been included within future CPI </w:t>
      </w:r>
      <w:r w:rsidR="008132CE" w:rsidRPr="005B4B5D">
        <w:rPr>
          <w:rFonts w:ascii="Arial" w:eastAsia="Arial" w:hAnsi="Arial" w:cs="Arial"/>
          <w:color w:val="000000" w:themeColor="text1"/>
          <w:sz w:val="18"/>
          <w:szCs w:val="18"/>
        </w:rPr>
        <w:t>modelling</w:t>
      </w:r>
      <w:r w:rsidR="00084F9C" w:rsidRPr="005B4B5D">
        <w:rPr>
          <w:rFonts w:ascii="Arial" w:eastAsia="Arial" w:hAnsi="Arial" w:cs="Arial"/>
          <w:color w:val="000000" w:themeColor="text1"/>
          <w:sz w:val="18"/>
          <w:szCs w:val="18"/>
        </w:rPr>
        <w:t>.</w:t>
      </w:r>
    </w:p>
    <w:p w:rsidR="00077482" w:rsidRPr="005B4B5D" w:rsidRDefault="00077482" w:rsidP="00204D91">
      <w:pPr>
        <w:pStyle w:val="ListParagraph"/>
        <w:numPr>
          <w:ilvl w:val="0"/>
          <w:numId w:val="4"/>
        </w:numPr>
        <w:spacing w:before="120" w:after="120"/>
        <w:ind w:left="851" w:right="170" w:hanging="538"/>
        <w:contextualSpacing w:val="0"/>
        <w:rPr>
          <w:rFonts w:ascii="Arial" w:hAnsi="Arial" w:cs="Arial"/>
          <w:color w:val="000000" w:themeColor="text1"/>
          <w:sz w:val="18"/>
          <w:szCs w:val="18"/>
        </w:rPr>
      </w:pPr>
      <w:r w:rsidRPr="005B4B5D">
        <w:rPr>
          <w:rFonts w:ascii="Arial" w:eastAsia="Arial" w:hAnsi="Arial" w:cs="Arial"/>
          <w:color w:val="000000" w:themeColor="text1"/>
          <w:sz w:val="18"/>
          <w:szCs w:val="18"/>
        </w:rPr>
        <w:t>A total of 3,468 people of which 1,437 are women attended the awareness forums</w:t>
      </w:r>
      <w:r w:rsidR="000B26EF" w:rsidRPr="005B4B5D">
        <w:rPr>
          <w:rFonts w:ascii="Arial" w:eastAsia="Arial" w:hAnsi="Arial" w:cs="Arial"/>
          <w:color w:val="000000" w:themeColor="text1"/>
          <w:sz w:val="18"/>
          <w:szCs w:val="18"/>
        </w:rPr>
        <w:t>,</w:t>
      </w:r>
      <w:r w:rsidRPr="005B4B5D">
        <w:rPr>
          <w:rFonts w:ascii="Arial" w:eastAsia="Arial" w:hAnsi="Arial" w:cs="Arial"/>
          <w:color w:val="000000" w:themeColor="text1"/>
          <w:sz w:val="18"/>
          <w:szCs w:val="18"/>
        </w:rPr>
        <w:t xml:space="preserve"> which </w:t>
      </w:r>
      <w:r w:rsidR="000B26EF" w:rsidRPr="005B4B5D">
        <w:rPr>
          <w:rFonts w:ascii="Arial" w:eastAsia="Arial" w:hAnsi="Arial" w:cs="Arial"/>
          <w:color w:val="000000" w:themeColor="text1"/>
          <w:sz w:val="18"/>
          <w:szCs w:val="18"/>
        </w:rPr>
        <w:t>identified community issues that were later included in</w:t>
      </w:r>
      <w:r w:rsidRPr="005B4B5D">
        <w:rPr>
          <w:rFonts w:ascii="Arial" w:eastAsia="Arial" w:hAnsi="Arial" w:cs="Arial"/>
          <w:color w:val="000000" w:themeColor="text1"/>
          <w:sz w:val="18"/>
          <w:szCs w:val="18"/>
        </w:rPr>
        <w:t xml:space="preserve"> police posts’ </w:t>
      </w:r>
      <w:r w:rsidR="000B26EF" w:rsidRPr="005B4B5D">
        <w:rPr>
          <w:rFonts w:ascii="Arial" w:eastAsia="Arial" w:hAnsi="Arial" w:cs="Arial"/>
          <w:color w:val="000000" w:themeColor="text1"/>
          <w:sz w:val="18"/>
          <w:szCs w:val="18"/>
        </w:rPr>
        <w:t>police/community</w:t>
      </w:r>
      <w:r w:rsidRPr="005B4B5D">
        <w:rPr>
          <w:rFonts w:ascii="Arial" w:eastAsia="Arial" w:hAnsi="Arial" w:cs="Arial"/>
          <w:color w:val="000000" w:themeColor="text1"/>
          <w:sz w:val="18"/>
          <w:szCs w:val="18"/>
        </w:rPr>
        <w:t xml:space="preserve"> action plans.</w:t>
      </w:r>
    </w:p>
    <w:p w:rsidR="00077482" w:rsidRPr="005B4B5D" w:rsidRDefault="00077482" w:rsidP="00204D91">
      <w:pPr>
        <w:pStyle w:val="ListParagraph"/>
        <w:numPr>
          <w:ilvl w:val="0"/>
          <w:numId w:val="4"/>
        </w:numPr>
        <w:spacing w:before="120" w:after="120"/>
        <w:ind w:left="851" w:right="170" w:hanging="538"/>
        <w:contextualSpacing w:val="0"/>
        <w:rPr>
          <w:rFonts w:ascii="Arial" w:hAnsi="Arial" w:cs="Arial"/>
          <w:color w:val="000000" w:themeColor="text1"/>
          <w:sz w:val="18"/>
          <w:szCs w:val="18"/>
        </w:rPr>
      </w:pPr>
      <w:r w:rsidRPr="005B4B5D">
        <w:rPr>
          <w:rFonts w:ascii="Arial" w:eastAsia="Arial" w:hAnsi="Arial" w:cs="Arial"/>
          <w:color w:val="000000" w:themeColor="text1"/>
          <w:sz w:val="18"/>
          <w:szCs w:val="18"/>
        </w:rPr>
        <w:t xml:space="preserve">Delivered a three-day </w:t>
      </w:r>
      <w:proofErr w:type="spellStart"/>
      <w:r w:rsidRPr="005B4B5D">
        <w:rPr>
          <w:rFonts w:ascii="Arial" w:eastAsia="Arial" w:hAnsi="Arial" w:cs="Arial"/>
          <w:color w:val="000000" w:themeColor="text1"/>
          <w:sz w:val="18"/>
          <w:szCs w:val="18"/>
        </w:rPr>
        <w:t>ToT</w:t>
      </w:r>
      <w:proofErr w:type="spellEnd"/>
      <w:r w:rsidR="00FF11E5">
        <w:rPr>
          <w:rFonts w:ascii="Arial" w:eastAsia="Arial" w:hAnsi="Arial" w:cs="Arial"/>
          <w:color w:val="000000" w:themeColor="text1"/>
          <w:sz w:val="18"/>
          <w:szCs w:val="18"/>
        </w:rPr>
        <w:t xml:space="preserve"> on community </w:t>
      </w:r>
      <w:r w:rsidR="00C56B5A">
        <w:rPr>
          <w:rFonts w:ascii="Arial" w:eastAsia="Arial" w:hAnsi="Arial" w:cs="Arial"/>
          <w:color w:val="000000" w:themeColor="text1"/>
          <w:sz w:val="18"/>
          <w:szCs w:val="18"/>
        </w:rPr>
        <w:t>policing</w:t>
      </w:r>
      <w:r w:rsidR="00C56B5A" w:rsidRPr="005B4B5D">
        <w:rPr>
          <w:rFonts w:ascii="Arial" w:eastAsia="Arial" w:hAnsi="Arial" w:cs="Arial"/>
          <w:color w:val="000000" w:themeColor="text1"/>
          <w:sz w:val="18"/>
          <w:szCs w:val="18"/>
        </w:rPr>
        <w:t>, which</w:t>
      </w:r>
      <w:r w:rsidRPr="005B4B5D">
        <w:rPr>
          <w:rFonts w:ascii="Arial" w:eastAsia="Arial" w:hAnsi="Arial" w:cs="Arial"/>
          <w:color w:val="000000" w:themeColor="text1"/>
          <w:sz w:val="18"/>
          <w:szCs w:val="18"/>
        </w:rPr>
        <w:t xml:space="preserve"> </w:t>
      </w:r>
      <w:r w:rsidR="00B272CF" w:rsidRPr="005B4B5D">
        <w:rPr>
          <w:rFonts w:ascii="Arial" w:eastAsia="Arial" w:hAnsi="Arial" w:cs="Arial"/>
          <w:color w:val="000000" w:themeColor="text1"/>
          <w:sz w:val="18"/>
          <w:szCs w:val="18"/>
        </w:rPr>
        <w:t xml:space="preserve">was attended </w:t>
      </w:r>
      <w:r w:rsidRPr="005B4B5D">
        <w:rPr>
          <w:rFonts w:ascii="Arial" w:eastAsia="Arial" w:hAnsi="Arial" w:cs="Arial"/>
          <w:color w:val="000000" w:themeColor="text1"/>
          <w:sz w:val="18"/>
          <w:szCs w:val="18"/>
        </w:rPr>
        <w:t xml:space="preserve">by 95 participants from 25 provincial and municipal police commissariats and selected district police </w:t>
      </w:r>
      <w:proofErr w:type="spellStart"/>
      <w:r w:rsidRPr="005B4B5D">
        <w:rPr>
          <w:rFonts w:ascii="Arial" w:eastAsia="Arial" w:hAnsi="Arial" w:cs="Arial"/>
          <w:color w:val="000000" w:themeColor="text1"/>
          <w:sz w:val="18"/>
          <w:szCs w:val="18"/>
        </w:rPr>
        <w:t>inspectoraites</w:t>
      </w:r>
      <w:proofErr w:type="spellEnd"/>
      <w:r w:rsidRPr="005B4B5D">
        <w:rPr>
          <w:rFonts w:ascii="Arial" w:eastAsia="Arial" w:hAnsi="Arial" w:cs="Arial"/>
          <w:color w:val="000000" w:themeColor="text1"/>
          <w:sz w:val="18"/>
          <w:szCs w:val="18"/>
        </w:rPr>
        <w:t xml:space="preserve">. </w:t>
      </w:r>
    </w:p>
    <w:p w:rsidR="00077482" w:rsidRPr="0065346A" w:rsidRDefault="00077482" w:rsidP="009A4753">
      <w:pPr>
        <w:pStyle w:val="ListParagraph"/>
        <w:numPr>
          <w:ilvl w:val="0"/>
          <w:numId w:val="4"/>
        </w:numPr>
        <w:spacing w:before="120" w:after="120"/>
        <w:ind w:left="851" w:right="170" w:hanging="538"/>
        <w:contextualSpacing w:val="0"/>
        <w:rPr>
          <w:rFonts w:ascii="Arial" w:eastAsia="Arial" w:hAnsi="Arial" w:cs="Arial"/>
          <w:color w:val="000000" w:themeColor="text1"/>
          <w:sz w:val="18"/>
          <w:szCs w:val="18"/>
        </w:rPr>
      </w:pPr>
      <w:r w:rsidRPr="0065346A">
        <w:rPr>
          <w:rFonts w:ascii="Arial" w:eastAsia="Arial" w:hAnsi="Arial" w:cs="Arial"/>
          <w:color w:val="000000" w:themeColor="text1"/>
          <w:sz w:val="18"/>
          <w:szCs w:val="18"/>
        </w:rPr>
        <w:t xml:space="preserve">Organised the community policing trainings with the use of crime prevention tools to </w:t>
      </w:r>
      <w:r w:rsidR="0065346A" w:rsidRPr="0065346A">
        <w:rPr>
          <w:rFonts w:ascii="Arial" w:eastAsia="Arial" w:hAnsi="Arial" w:cs="Arial"/>
          <w:color w:val="000000" w:themeColor="text1"/>
          <w:sz w:val="18"/>
          <w:szCs w:val="18"/>
        </w:rPr>
        <w:t xml:space="preserve">an additional </w:t>
      </w:r>
      <w:r w:rsidR="0065346A" w:rsidRPr="0065346A">
        <w:rPr>
          <w:rFonts w:ascii="Arial" w:eastAsia="Arial" w:hAnsi="Arial" w:cs="Arial"/>
          <w:color w:val="000000" w:themeColor="text1"/>
          <w:sz w:val="18"/>
          <w:szCs w:val="18"/>
        </w:rPr>
        <w:lastRenderedPageBreak/>
        <w:t xml:space="preserve">eight </w:t>
      </w:r>
      <w:proofErr w:type="spellStart"/>
      <w:r w:rsidR="0065346A" w:rsidRPr="0065346A">
        <w:rPr>
          <w:rFonts w:ascii="Arial" w:eastAsia="Arial" w:hAnsi="Arial" w:cs="Arial"/>
          <w:color w:val="000000" w:themeColor="text1"/>
          <w:sz w:val="18"/>
          <w:szCs w:val="18"/>
        </w:rPr>
        <w:t>sangkats</w:t>
      </w:r>
      <w:proofErr w:type="spellEnd"/>
      <w:r w:rsidR="0065346A" w:rsidRPr="0065346A">
        <w:rPr>
          <w:rFonts w:ascii="Arial" w:eastAsia="Arial" w:hAnsi="Arial" w:cs="Arial"/>
          <w:color w:val="000000" w:themeColor="text1"/>
          <w:sz w:val="18"/>
          <w:szCs w:val="18"/>
        </w:rPr>
        <w:t xml:space="preserve"> (</w:t>
      </w:r>
      <w:r w:rsidRPr="0065346A">
        <w:rPr>
          <w:rFonts w:ascii="Arial" w:eastAsia="Arial" w:hAnsi="Arial" w:cs="Arial"/>
          <w:color w:val="000000" w:themeColor="text1"/>
          <w:sz w:val="18"/>
          <w:szCs w:val="18"/>
        </w:rPr>
        <w:t>284 participants of which 61 are women</w:t>
      </w:r>
      <w:r w:rsidR="0065346A" w:rsidRPr="0065346A">
        <w:rPr>
          <w:rFonts w:ascii="Arial" w:eastAsia="Arial" w:hAnsi="Arial" w:cs="Arial"/>
          <w:color w:val="000000" w:themeColor="text1"/>
          <w:sz w:val="18"/>
          <w:szCs w:val="18"/>
        </w:rPr>
        <w:t>)</w:t>
      </w:r>
      <w:r w:rsidRPr="0065346A">
        <w:rPr>
          <w:rFonts w:ascii="Arial" w:eastAsia="Arial" w:hAnsi="Arial" w:cs="Arial"/>
          <w:color w:val="000000" w:themeColor="text1"/>
          <w:sz w:val="18"/>
          <w:szCs w:val="18"/>
        </w:rPr>
        <w:t xml:space="preserve">, </w:t>
      </w:r>
      <w:r w:rsidR="00371BBE" w:rsidRPr="0065346A">
        <w:rPr>
          <w:rFonts w:ascii="Arial" w:eastAsia="Arial" w:hAnsi="Arial" w:cs="Arial"/>
          <w:color w:val="000000" w:themeColor="text1"/>
          <w:sz w:val="18"/>
          <w:szCs w:val="18"/>
        </w:rPr>
        <w:t>in response</w:t>
      </w:r>
      <w:r w:rsidRPr="0065346A">
        <w:rPr>
          <w:rFonts w:ascii="Arial" w:eastAsia="Arial" w:hAnsi="Arial" w:cs="Arial"/>
          <w:color w:val="000000" w:themeColor="text1"/>
          <w:sz w:val="18"/>
          <w:szCs w:val="18"/>
        </w:rPr>
        <w:t xml:space="preserve"> to </w:t>
      </w:r>
      <w:r w:rsidR="00371BBE" w:rsidRPr="0065346A">
        <w:rPr>
          <w:rFonts w:ascii="Arial" w:eastAsia="Arial" w:hAnsi="Arial" w:cs="Arial"/>
          <w:color w:val="000000" w:themeColor="text1"/>
          <w:sz w:val="18"/>
          <w:szCs w:val="18"/>
        </w:rPr>
        <w:t>a</w:t>
      </w:r>
      <w:r w:rsidRPr="0065346A">
        <w:rPr>
          <w:rFonts w:ascii="Arial" w:eastAsia="Arial" w:hAnsi="Arial" w:cs="Arial"/>
          <w:color w:val="000000" w:themeColor="text1"/>
          <w:sz w:val="18"/>
          <w:szCs w:val="18"/>
        </w:rPr>
        <w:t xml:space="preserve"> request by Phnom Penh Police.</w:t>
      </w:r>
    </w:p>
    <w:p w:rsidR="00EF016E" w:rsidRPr="005B4B5D" w:rsidRDefault="00EF016E" w:rsidP="004E6E86">
      <w:pPr>
        <w:spacing w:before="120" w:after="120"/>
        <w:ind w:left="113" w:right="170"/>
        <w:rPr>
          <w:rFonts w:ascii="Arial" w:eastAsia="Arial" w:hAnsi="Arial" w:cs="Arial"/>
          <w:color w:val="000000" w:themeColor="text1"/>
          <w:sz w:val="18"/>
          <w:szCs w:val="18"/>
        </w:rPr>
      </w:pPr>
    </w:p>
    <w:p w:rsidR="00D16C65" w:rsidRPr="005B4B5D" w:rsidRDefault="00D16C65" w:rsidP="00D16C65">
      <w:pPr>
        <w:spacing w:before="120" w:after="120"/>
        <w:ind w:left="113" w:right="170"/>
        <w:rPr>
          <w:rFonts w:ascii="Arial" w:eastAsia="Arial" w:hAnsi="Arial" w:cs="Arial"/>
          <w:color w:val="000000" w:themeColor="text1"/>
          <w:sz w:val="24"/>
          <w:szCs w:val="24"/>
        </w:rPr>
      </w:pPr>
      <w:r w:rsidRPr="005B4B5D">
        <w:rPr>
          <w:rFonts w:ascii="Arial" w:eastAsia="Arial" w:hAnsi="Arial" w:cs="Arial"/>
          <w:b/>
          <w:bCs/>
          <w:color w:val="000000" w:themeColor="text1"/>
          <w:sz w:val="24"/>
          <w:szCs w:val="24"/>
        </w:rPr>
        <w:t>Capital</w:t>
      </w:r>
      <w:r w:rsidRPr="005B4B5D">
        <w:rPr>
          <w:rFonts w:ascii="Arial" w:eastAsia="Arial" w:hAnsi="Arial" w:cs="Arial"/>
          <w:b/>
          <w:bCs/>
          <w:color w:val="000000" w:themeColor="text1"/>
          <w:spacing w:val="-8"/>
          <w:sz w:val="24"/>
          <w:szCs w:val="24"/>
        </w:rPr>
        <w:t xml:space="preserve"> </w:t>
      </w:r>
      <w:r w:rsidRPr="005B4B5D">
        <w:rPr>
          <w:rFonts w:ascii="Arial" w:eastAsia="Arial" w:hAnsi="Arial" w:cs="Arial"/>
          <w:b/>
          <w:bCs/>
          <w:color w:val="000000" w:themeColor="text1"/>
          <w:sz w:val="24"/>
          <w:szCs w:val="24"/>
        </w:rPr>
        <w:t>Works</w:t>
      </w:r>
    </w:p>
    <w:p w:rsidR="00D16C65" w:rsidRPr="005B4B5D" w:rsidRDefault="00D16C65" w:rsidP="00D16C65">
      <w:pPr>
        <w:pStyle w:val="bodycopy"/>
        <w:spacing w:before="120" w:after="120" w:line="276" w:lineRule="auto"/>
        <w:ind w:left="113" w:right="170"/>
        <w:jc w:val="left"/>
        <w:rPr>
          <w:color w:val="auto"/>
          <w:sz w:val="18"/>
          <w:szCs w:val="18"/>
        </w:rPr>
      </w:pPr>
      <w:r w:rsidRPr="005B4B5D">
        <w:rPr>
          <w:color w:val="auto"/>
          <w:sz w:val="18"/>
          <w:szCs w:val="18"/>
        </w:rPr>
        <w:t xml:space="preserve">During this reporting period, CCJAP has conducted a rapid assessment on the outcome results of the prison capital works.  The results have been positive as </w:t>
      </w:r>
      <w:r w:rsidR="00B272CF" w:rsidRPr="005B4B5D">
        <w:rPr>
          <w:color w:val="auto"/>
          <w:sz w:val="18"/>
          <w:szCs w:val="18"/>
        </w:rPr>
        <w:t xml:space="preserve">described </w:t>
      </w:r>
      <w:r w:rsidRPr="005B4B5D">
        <w:rPr>
          <w:color w:val="auto"/>
          <w:sz w:val="18"/>
          <w:szCs w:val="18"/>
        </w:rPr>
        <w:t>below.</w:t>
      </w:r>
    </w:p>
    <w:p w:rsidR="00D16C65" w:rsidRPr="005B4B5D" w:rsidRDefault="00D16C65" w:rsidP="00D16C65">
      <w:pPr>
        <w:pStyle w:val="bodycopy"/>
        <w:spacing w:before="120" w:after="120" w:line="276" w:lineRule="auto"/>
        <w:ind w:left="113" w:right="170"/>
        <w:jc w:val="left"/>
        <w:rPr>
          <w:i/>
          <w:iCs/>
          <w:color w:val="0000FF"/>
          <w:sz w:val="18"/>
          <w:szCs w:val="18"/>
        </w:rPr>
      </w:pPr>
      <w:r w:rsidRPr="005B4B5D">
        <w:rPr>
          <w:color w:val="auto"/>
          <w:sz w:val="18"/>
          <w:szCs w:val="18"/>
        </w:rPr>
        <w:t xml:space="preserve">According to the prison health post officer in </w:t>
      </w:r>
      <w:proofErr w:type="spellStart"/>
      <w:r w:rsidRPr="005B4B5D">
        <w:rPr>
          <w:color w:val="auto"/>
          <w:sz w:val="18"/>
          <w:szCs w:val="18"/>
        </w:rPr>
        <w:t>Ratanak</w:t>
      </w:r>
      <w:proofErr w:type="spellEnd"/>
      <w:r w:rsidRPr="005B4B5D">
        <w:rPr>
          <w:color w:val="auto"/>
          <w:sz w:val="18"/>
          <w:szCs w:val="18"/>
        </w:rPr>
        <w:t xml:space="preserve"> Kiri Prison, the CCJAP funded prison health</w:t>
      </w:r>
      <w:r w:rsidR="00B54389" w:rsidRPr="005B4B5D">
        <w:rPr>
          <w:color w:val="auto"/>
          <w:sz w:val="18"/>
          <w:szCs w:val="18"/>
        </w:rPr>
        <w:t xml:space="preserve"> post (Capital Work Phase I) has</w:t>
      </w:r>
      <w:r w:rsidRPr="005B4B5D">
        <w:rPr>
          <w:color w:val="auto"/>
          <w:sz w:val="18"/>
          <w:szCs w:val="18"/>
        </w:rPr>
        <w:t xml:space="preserve"> improved </w:t>
      </w:r>
      <w:r w:rsidR="00B54389" w:rsidRPr="005B4B5D">
        <w:rPr>
          <w:color w:val="auto"/>
          <w:sz w:val="18"/>
          <w:szCs w:val="18"/>
        </w:rPr>
        <w:t xml:space="preserve">the </w:t>
      </w:r>
      <w:r w:rsidRPr="005B4B5D">
        <w:rPr>
          <w:color w:val="auto"/>
          <w:sz w:val="18"/>
          <w:szCs w:val="18"/>
        </w:rPr>
        <w:t>overall health conditions for prisoners and allowed the prison health officers to provide better health services.  He said that</w:t>
      </w:r>
      <w:r w:rsidR="009F60A6">
        <w:rPr>
          <w:color w:val="auto"/>
          <w:sz w:val="18"/>
          <w:szCs w:val="18"/>
        </w:rPr>
        <w:t xml:space="preserve"> over a period of three months since the completion of the health post,</w:t>
      </w:r>
      <w:r w:rsidRPr="005B4B5D">
        <w:rPr>
          <w:color w:val="auto"/>
          <w:sz w:val="18"/>
          <w:szCs w:val="18"/>
        </w:rPr>
        <w:t xml:space="preserve"> the </w:t>
      </w:r>
      <w:r w:rsidRPr="005B4B5D">
        <w:rPr>
          <w:sz w:val="18"/>
          <w:szCs w:val="18"/>
        </w:rPr>
        <w:t xml:space="preserve">number of outpatient consultancy increased </w:t>
      </w:r>
      <w:r w:rsidR="00270B59">
        <w:rPr>
          <w:sz w:val="18"/>
          <w:szCs w:val="18"/>
        </w:rPr>
        <w:t xml:space="preserve">on average </w:t>
      </w:r>
      <w:r w:rsidRPr="005B4B5D">
        <w:rPr>
          <w:i/>
          <w:iCs/>
          <w:color w:val="0000FF"/>
          <w:sz w:val="18"/>
          <w:szCs w:val="18"/>
        </w:rPr>
        <w:t>from</w:t>
      </w:r>
      <w:r w:rsidRPr="005B4B5D">
        <w:rPr>
          <w:sz w:val="18"/>
          <w:szCs w:val="18"/>
        </w:rPr>
        <w:t xml:space="preserve"> </w:t>
      </w:r>
      <w:r w:rsidRPr="005B4B5D">
        <w:rPr>
          <w:i/>
          <w:iCs/>
          <w:color w:val="0000FF"/>
          <w:sz w:val="18"/>
          <w:szCs w:val="18"/>
        </w:rPr>
        <w:t>5</w:t>
      </w:r>
      <w:r w:rsidR="00CA5C54" w:rsidRPr="005B4B5D">
        <w:rPr>
          <w:i/>
          <w:iCs/>
          <w:color w:val="0000FF"/>
          <w:sz w:val="18"/>
          <w:szCs w:val="18"/>
        </w:rPr>
        <w:t xml:space="preserve"> times a day before the construction</w:t>
      </w:r>
      <w:r w:rsidRPr="005B4B5D">
        <w:rPr>
          <w:i/>
          <w:iCs/>
          <w:color w:val="0000FF"/>
          <w:sz w:val="18"/>
          <w:szCs w:val="18"/>
        </w:rPr>
        <w:t xml:space="preserve"> to 150 times per day</w:t>
      </w:r>
      <w:r w:rsidR="00CA5C54" w:rsidRPr="005B4B5D">
        <w:rPr>
          <w:i/>
          <w:iCs/>
          <w:color w:val="0000FF"/>
          <w:sz w:val="18"/>
          <w:szCs w:val="18"/>
        </w:rPr>
        <w:t xml:space="preserve"> after completion of the construction</w:t>
      </w:r>
      <w:r w:rsidRPr="005B4B5D">
        <w:rPr>
          <w:sz w:val="18"/>
          <w:szCs w:val="18"/>
        </w:rPr>
        <w:t xml:space="preserve">.  Likewise, the health post officer in </w:t>
      </w:r>
      <w:proofErr w:type="spellStart"/>
      <w:r w:rsidRPr="005B4B5D">
        <w:rPr>
          <w:sz w:val="18"/>
          <w:szCs w:val="18"/>
        </w:rPr>
        <w:t>Svay</w:t>
      </w:r>
      <w:proofErr w:type="spellEnd"/>
      <w:r w:rsidRPr="005B4B5D">
        <w:rPr>
          <w:sz w:val="18"/>
          <w:szCs w:val="18"/>
        </w:rPr>
        <w:t xml:space="preserve"> </w:t>
      </w:r>
      <w:proofErr w:type="spellStart"/>
      <w:r w:rsidRPr="005B4B5D">
        <w:rPr>
          <w:sz w:val="18"/>
          <w:szCs w:val="18"/>
        </w:rPr>
        <w:t>Rieng</w:t>
      </w:r>
      <w:proofErr w:type="spellEnd"/>
      <w:r w:rsidRPr="005B4B5D">
        <w:rPr>
          <w:sz w:val="18"/>
          <w:szCs w:val="18"/>
        </w:rPr>
        <w:t xml:space="preserve"> prison (Capital Work Phase I) also </w:t>
      </w:r>
      <w:r w:rsidR="00CA5C54" w:rsidRPr="005B4B5D">
        <w:rPr>
          <w:sz w:val="18"/>
          <w:szCs w:val="18"/>
        </w:rPr>
        <w:t>reported an</w:t>
      </w:r>
      <w:r w:rsidRPr="005B4B5D">
        <w:rPr>
          <w:sz w:val="18"/>
          <w:szCs w:val="18"/>
        </w:rPr>
        <w:t xml:space="preserve"> increase of outpatient </w:t>
      </w:r>
      <w:r w:rsidR="00CA5C54" w:rsidRPr="005B4B5D">
        <w:rPr>
          <w:sz w:val="18"/>
          <w:szCs w:val="18"/>
        </w:rPr>
        <w:t xml:space="preserve">consultancies </w:t>
      </w:r>
      <w:r w:rsidRPr="005B4B5D">
        <w:rPr>
          <w:sz w:val="18"/>
          <w:szCs w:val="18"/>
        </w:rPr>
        <w:t xml:space="preserve">from </w:t>
      </w:r>
      <w:r w:rsidRPr="005B4B5D">
        <w:rPr>
          <w:i/>
          <w:iCs/>
          <w:color w:val="0000FF"/>
          <w:sz w:val="18"/>
          <w:szCs w:val="18"/>
        </w:rPr>
        <w:t>17 to 27 times per day.</w:t>
      </w:r>
    </w:p>
    <w:p w:rsidR="00D16C65" w:rsidRPr="005B4B5D" w:rsidRDefault="00D16C65" w:rsidP="00D16C65">
      <w:pPr>
        <w:pStyle w:val="bodycopy"/>
        <w:spacing w:before="120" w:after="120" w:line="276" w:lineRule="auto"/>
        <w:ind w:left="113" w:right="170"/>
        <w:jc w:val="left"/>
        <w:rPr>
          <w:sz w:val="18"/>
          <w:szCs w:val="18"/>
        </w:rPr>
      </w:pPr>
      <w:r w:rsidRPr="005B4B5D">
        <w:rPr>
          <w:sz w:val="18"/>
          <w:szCs w:val="18"/>
        </w:rPr>
        <w:t xml:space="preserve">The prison chief in Battambang </w:t>
      </w:r>
      <w:r w:rsidR="00CA5C54" w:rsidRPr="005B4B5D">
        <w:rPr>
          <w:sz w:val="18"/>
          <w:szCs w:val="18"/>
        </w:rPr>
        <w:t>reported</w:t>
      </w:r>
      <w:r w:rsidRPr="005B4B5D">
        <w:rPr>
          <w:sz w:val="18"/>
          <w:szCs w:val="18"/>
        </w:rPr>
        <w:t xml:space="preserve"> that after the construction of </w:t>
      </w:r>
      <w:r w:rsidR="00CA5C54" w:rsidRPr="005B4B5D">
        <w:rPr>
          <w:sz w:val="18"/>
          <w:szCs w:val="18"/>
        </w:rPr>
        <w:t xml:space="preserve">the </w:t>
      </w:r>
      <w:r w:rsidRPr="005B4B5D">
        <w:rPr>
          <w:sz w:val="18"/>
          <w:szCs w:val="18"/>
        </w:rPr>
        <w:t xml:space="preserve">internal prison security fence (Capital Work Phase I), he was able to manage </w:t>
      </w:r>
      <w:r w:rsidR="004D2AD6" w:rsidRPr="005B4B5D">
        <w:rPr>
          <w:sz w:val="18"/>
          <w:szCs w:val="18"/>
        </w:rPr>
        <w:t xml:space="preserve">prisoner movement better and that he was able </w:t>
      </w:r>
      <w:r w:rsidRPr="005B4B5D">
        <w:rPr>
          <w:sz w:val="18"/>
          <w:szCs w:val="18"/>
        </w:rPr>
        <w:t xml:space="preserve">to </w:t>
      </w:r>
      <w:r w:rsidRPr="005B4B5D">
        <w:rPr>
          <w:i/>
          <w:iCs/>
          <w:color w:val="0000FF"/>
          <w:sz w:val="18"/>
          <w:szCs w:val="18"/>
        </w:rPr>
        <w:t xml:space="preserve">increase time out of cell for prisoners from 30 </w:t>
      </w:r>
      <w:proofErr w:type="spellStart"/>
      <w:r w:rsidRPr="005B4B5D">
        <w:rPr>
          <w:i/>
          <w:iCs/>
          <w:color w:val="0000FF"/>
          <w:sz w:val="18"/>
          <w:szCs w:val="18"/>
        </w:rPr>
        <w:t>mn</w:t>
      </w:r>
      <w:proofErr w:type="spellEnd"/>
      <w:r w:rsidRPr="005B4B5D">
        <w:rPr>
          <w:i/>
          <w:iCs/>
          <w:color w:val="0000FF"/>
          <w:sz w:val="18"/>
          <w:szCs w:val="18"/>
        </w:rPr>
        <w:t xml:space="preserve">/day (before construction) to 45 </w:t>
      </w:r>
      <w:proofErr w:type="spellStart"/>
      <w:r w:rsidRPr="005B4B5D">
        <w:rPr>
          <w:i/>
          <w:iCs/>
          <w:color w:val="0000FF"/>
          <w:sz w:val="18"/>
          <w:szCs w:val="18"/>
        </w:rPr>
        <w:t>mn</w:t>
      </w:r>
      <w:proofErr w:type="spellEnd"/>
      <w:r w:rsidRPr="005B4B5D">
        <w:rPr>
          <w:i/>
          <w:iCs/>
          <w:color w:val="0000FF"/>
          <w:sz w:val="18"/>
          <w:szCs w:val="18"/>
        </w:rPr>
        <w:t>/day (after construction)</w:t>
      </w:r>
      <w:r w:rsidRPr="005B4B5D">
        <w:rPr>
          <w:sz w:val="18"/>
          <w:szCs w:val="18"/>
        </w:rPr>
        <w:t xml:space="preserve">.  The increase of time out of cell for prisoners has also partly contributed to the improvement of health condition for the prison.  Further, the presence of this internal prison security fence </w:t>
      </w:r>
      <w:r w:rsidR="004D2AD6" w:rsidRPr="005B4B5D">
        <w:rPr>
          <w:sz w:val="18"/>
          <w:szCs w:val="18"/>
        </w:rPr>
        <w:t>has also reduced security concerns and lowered the stress on</w:t>
      </w:r>
      <w:r w:rsidRPr="005B4B5D">
        <w:rPr>
          <w:sz w:val="18"/>
          <w:szCs w:val="18"/>
        </w:rPr>
        <w:t xml:space="preserve"> both prisoners and prison officers.</w:t>
      </w:r>
    </w:p>
    <w:p w:rsidR="00D16C65" w:rsidRPr="005B4B5D" w:rsidRDefault="00D16C65" w:rsidP="00D16C65">
      <w:pPr>
        <w:spacing w:before="120" w:after="120"/>
        <w:ind w:left="113" w:right="170"/>
        <w:rPr>
          <w:rFonts w:ascii="Arial" w:hAnsi="Arial" w:cs="Arial"/>
          <w:sz w:val="18"/>
          <w:szCs w:val="18"/>
        </w:rPr>
      </w:pPr>
      <w:r w:rsidRPr="005B4B5D">
        <w:rPr>
          <w:rFonts w:ascii="Arial" w:hAnsi="Arial" w:cs="Arial"/>
          <w:sz w:val="18"/>
          <w:szCs w:val="18"/>
        </w:rPr>
        <w:t xml:space="preserve">The number of family visits to prisons </w:t>
      </w:r>
      <w:r w:rsidR="004D2AD6" w:rsidRPr="005B4B5D">
        <w:rPr>
          <w:rFonts w:ascii="Arial" w:hAnsi="Arial" w:cs="Arial"/>
          <w:sz w:val="18"/>
          <w:szCs w:val="18"/>
        </w:rPr>
        <w:t>has</w:t>
      </w:r>
      <w:r w:rsidRPr="005B4B5D">
        <w:rPr>
          <w:rFonts w:ascii="Arial" w:hAnsi="Arial" w:cs="Arial"/>
          <w:sz w:val="18"/>
          <w:szCs w:val="18"/>
        </w:rPr>
        <w:t xml:space="preserve"> also increased after the CCJAP-funded construction of family visit rooms in </w:t>
      </w:r>
      <w:proofErr w:type="spellStart"/>
      <w:r w:rsidRPr="005B4B5D">
        <w:rPr>
          <w:rFonts w:ascii="Arial" w:hAnsi="Arial" w:cs="Arial"/>
          <w:sz w:val="18"/>
          <w:szCs w:val="18"/>
        </w:rPr>
        <w:t>Preah</w:t>
      </w:r>
      <w:proofErr w:type="spellEnd"/>
      <w:r w:rsidRPr="005B4B5D">
        <w:rPr>
          <w:rFonts w:ascii="Arial" w:hAnsi="Arial" w:cs="Arial"/>
          <w:sz w:val="18"/>
          <w:szCs w:val="18"/>
        </w:rPr>
        <w:t xml:space="preserve"> </w:t>
      </w:r>
      <w:proofErr w:type="spellStart"/>
      <w:r w:rsidRPr="005B4B5D">
        <w:rPr>
          <w:rFonts w:ascii="Arial" w:hAnsi="Arial" w:cs="Arial"/>
          <w:sz w:val="18"/>
          <w:szCs w:val="18"/>
        </w:rPr>
        <w:t>Vihear</w:t>
      </w:r>
      <w:proofErr w:type="spellEnd"/>
      <w:r w:rsidRPr="005B4B5D">
        <w:rPr>
          <w:rFonts w:ascii="Arial" w:hAnsi="Arial" w:cs="Arial"/>
          <w:sz w:val="18"/>
          <w:szCs w:val="18"/>
        </w:rPr>
        <w:t xml:space="preserve"> and </w:t>
      </w:r>
      <w:proofErr w:type="spellStart"/>
      <w:r w:rsidRPr="005B4B5D">
        <w:rPr>
          <w:rFonts w:ascii="Arial" w:hAnsi="Arial" w:cs="Arial"/>
          <w:sz w:val="18"/>
          <w:szCs w:val="18"/>
        </w:rPr>
        <w:t>Svay</w:t>
      </w:r>
      <w:proofErr w:type="spellEnd"/>
      <w:r w:rsidRPr="005B4B5D">
        <w:rPr>
          <w:rFonts w:ascii="Arial" w:hAnsi="Arial" w:cs="Arial"/>
          <w:sz w:val="18"/>
          <w:szCs w:val="18"/>
        </w:rPr>
        <w:t xml:space="preserve"> </w:t>
      </w:r>
      <w:proofErr w:type="spellStart"/>
      <w:r w:rsidRPr="005B4B5D">
        <w:rPr>
          <w:rFonts w:ascii="Arial" w:hAnsi="Arial" w:cs="Arial"/>
          <w:sz w:val="18"/>
          <w:szCs w:val="18"/>
        </w:rPr>
        <w:t>Rieng</w:t>
      </w:r>
      <w:proofErr w:type="spellEnd"/>
      <w:r w:rsidRPr="005B4B5D">
        <w:rPr>
          <w:rFonts w:ascii="Arial" w:hAnsi="Arial" w:cs="Arial"/>
          <w:sz w:val="18"/>
          <w:szCs w:val="18"/>
        </w:rPr>
        <w:t xml:space="preserve"> prisons (Capital Work Phase I).  According to the </w:t>
      </w:r>
      <w:proofErr w:type="spellStart"/>
      <w:r w:rsidRPr="005B4B5D">
        <w:rPr>
          <w:rFonts w:ascii="Arial" w:hAnsi="Arial" w:cs="Arial"/>
          <w:sz w:val="18"/>
          <w:szCs w:val="18"/>
        </w:rPr>
        <w:t>Preah</w:t>
      </w:r>
      <w:proofErr w:type="spellEnd"/>
      <w:r w:rsidRPr="005B4B5D">
        <w:rPr>
          <w:rFonts w:ascii="Arial" w:hAnsi="Arial" w:cs="Arial"/>
          <w:sz w:val="18"/>
          <w:szCs w:val="18"/>
        </w:rPr>
        <w:t xml:space="preserve"> </w:t>
      </w:r>
      <w:proofErr w:type="spellStart"/>
      <w:r w:rsidRPr="005B4B5D">
        <w:rPr>
          <w:rFonts w:ascii="Arial" w:hAnsi="Arial" w:cs="Arial"/>
          <w:sz w:val="18"/>
          <w:szCs w:val="18"/>
        </w:rPr>
        <w:t>Vihear</w:t>
      </w:r>
      <w:proofErr w:type="spellEnd"/>
      <w:r w:rsidRPr="005B4B5D">
        <w:rPr>
          <w:rFonts w:ascii="Arial" w:hAnsi="Arial" w:cs="Arial"/>
          <w:sz w:val="18"/>
          <w:szCs w:val="18"/>
        </w:rPr>
        <w:t xml:space="preserve"> prison record</w:t>
      </w:r>
      <w:r w:rsidR="008D383E" w:rsidRPr="005B4B5D">
        <w:rPr>
          <w:rFonts w:ascii="Arial" w:hAnsi="Arial" w:cs="Arial"/>
          <w:sz w:val="18"/>
          <w:szCs w:val="18"/>
        </w:rPr>
        <w:t>s</w:t>
      </w:r>
      <w:r w:rsidRPr="005B4B5D">
        <w:rPr>
          <w:rFonts w:ascii="Arial" w:hAnsi="Arial" w:cs="Arial"/>
          <w:sz w:val="18"/>
          <w:szCs w:val="18"/>
        </w:rPr>
        <w:t xml:space="preserve">, the number of </w:t>
      </w:r>
      <w:r w:rsidR="008D383E" w:rsidRPr="005B4B5D">
        <w:rPr>
          <w:rFonts w:ascii="Arial" w:hAnsi="Arial" w:cs="Arial"/>
          <w:sz w:val="18"/>
          <w:szCs w:val="18"/>
        </w:rPr>
        <w:t xml:space="preserve">daily </w:t>
      </w:r>
      <w:r w:rsidRPr="005B4B5D">
        <w:rPr>
          <w:rFonts w:ascii="Arial" w:hAnsi="Arial" w:cs="Arial"/>
          <w:sz w:val="18"/>
          <w:szCs w:val="18"/>
        </w:rPr>
        <w:t>family visit</w:t>
      </w:r>
      <w:r w:rsidR="008D383E" w:rsidRPr="005B4B5D">
        <w:rPr>
          <w:rFonts w:ascii="Arial" w:hAnsi="Arial" w:cs="Arial"/>
          <w:sz w:val="18"/>
          <w:szCs w:val="18"/>
        </w:rPr>
        <w:t>s</w:t>
      </w:r>
      <w:r w:rsidRPr="005B4B5D">
        <w:rPr>
          <w:rFonts w:ascii="Arial" w:hAnsi="Arial" w:cs="Arial"/>
          <w:sz w:val="18"/>
          <w:szCs w:val="18"/>
        </w:rPr>
        <w:t xml:space="preserve"> </w:t>
      </w:r>
      <w:r w:rsidRPr="005B4B5D">
        <w:rPr>
          <w:rFonts w:ascii="Arial" w:hAnsi="Arial" w:cs="Arial"/>
          <w:i/>
          <w:iCs/>
          <w:color w:val="0000FF"/>
          <w:sz w:val="18"/>
          <w:szCs w:val="18"/>
        </w:rPr>
        <w:t xml:space="preserve">increased from 10 </w:t>
      </w:r>
      <w:r w:rsidR="008D383E" w:rsidRPr="005B4B5D">
        <w:rPr>
          <w:rFonts w:ascii="Arial" w:hAnsi="Arial" w:cs="Arial"/>
          <w:i/>
          <w:iCs/>
          <w:color w:val="0000FF"/>
          <w:sz w:val="18"/>
          <w:szCs w:val="18"/>
        </w:rPr>
        <w:t xml:space="preserve">before construction, </w:t>
      </w:r>
      <w:r w:rsidRPr="005B4B5D">
        <w:rPr>
          <w:rFonts w:ascii="Arial" w:hAnsi="Arial" w:cs="Arial"/>
          <w:i/>
          <w:iCs/>
          <w:color w:val="0000FF"/>
          <w:sz w:val="18"/>
          <w:szCs w:val="18"/>
        </w:rPr>
        <w:t>to 25 after the construction</w:t>
      </w:r>
      <w:r w:rsidRPr="005B4B5D">
        <w:rPr>
          <w:rFonts w:ascii="Arial" w:hAnsi="Arial" w:cs="Arial"/>
          <w:sz w:val="18"/>
          <w:szCs w:val="18"/>
        </w:rPr>
        <w:t xml:space="preserve">.  The record of </w:t>
      </w:r>
      <w:proofErr w:type="spellStart"/>
      <w:r w:rsidRPr="005B4B5D">
        <w:rPr>
          <w:rFonts w:ascii="Arial" w:hAnsi="Arial" w:cs="Arial"/>
          <w:sz w:val="18"/>
          <w:szCs w:val="18"/>
        </w:rPr>
        <w:t>Svay</w:t>
      </w:r>
      <w:proofErr w:type="spellEnd"/>
      <w:r w:rsidRPr="005B4B5D">
        <w:rPr>
          <w:rFonts w:ascii="Arial" w:hAnsi="Arial" w:cs="Arial"/>
          <w:sz w:val="18"/>
          <w:szCs w:val="18"/>
        </w:rPr>
        <w:t xml:space="preserve"> </w:t>
      </w:r>
      <w:proofErr w:type="spellStart"/>
      <w:r w:rsidRPr="005B4B5D">
        <w:rPr>
          <w:rFonts w:ascii="Arial" w:hAnsi="Arial" w:cs="Arial"/>
          <w:sz w:val="18"/>
          <w:szCs w:val="18"/>
        </w:rPr>
        <w:t>Rieng</w:t>
      </w:r>
      <w:proofErr w:type="spellEnd"/>
      <w:r w:rsidRPr="005B4B5D">
        <w:rPr>
          <w:rFonts w:ascii="Arial" w:hAnsi="Arial" w:cs="Arial"/>
          <w:sz w:val="18"/>
          <w:szCs w:val="18"/>
        </w:rPr>
        <w:t xml:space="preserve"> prison has also </w:t>
      </w:r>
      <w:r w:rsidR="008D383E" w:rsidRPr="005B4B5D">
        <w:rPr>
          <w:rFonts w:ascii="Arial" w:hAnsi="Arial" w:cs="Arial"/>
          <w:sz w:val="18"/>
          <w:szCs w:val="18"/>
        </w:rPr>
        <w:t>recorded an</w:t>
      </w:r>
      <w:r w:rsidRPr="005B4B5D">
        <w:rPr>
          <w:rFonts w:ascii="Arial" w:hAnsi="Arial" w:cs="Arial"/>
          <w:sz w:val="18"/>
          <w:szCs w:val="18"/>
        </w:rPr>
        <w:t xml:space="preserve"> increase of family visit</w:t>
      </w:r>
      <w:r w:rsidR="008D383E" w:rsidRPr="005B4B5D">
        <w:rPr>
          <w:rFonts w:ascii="Arial" w:hAnsi="Arial" w:cs="Arial"/>
          <w:sz w:val="18"/>
          <w:szCs w:val="18"/>
        </w:rPr>
        <w:t>s</w:t>
      </w:r>
      <w:r w:rsidRPr="005B4B5D">
        <w:rPr>
          <w:rFonts w:ascii="Arial" w:hAnsi="Arial" w:cs="Arial"/>
          <w:sz w:val="18"/>
          <w:szCs w:val="18"/>
        </w:rPr>
        <w:t xml:space="preserve"> from </w:t>
      </w:r>
      <w:r w:rsidRPr="005B4B5D">
        <w:rPr>
          <w:rFonts w:ascii="Arial" w:hAnsi="Arial" w:cs="Arial"/>
          <w:i/>
          <w:iCs/>
          <w:color w:val="0033CC"/>
          <w:sz w:val="18"/>
          <w:szCs w:val="18"/>
        </w:rPr>
        <w:t xml:space="preserve">104 to 127 after the </w:t>
      </w:r>
      <w:r w:rsidR="008D383E" w:rsidRPr="005B4B5D">
        <w:rPr>
          <w:rFonts w:ascii="Arial" w:hAnsi="Arial" w:cs="Arial"/>
          <w:i/>
          <w:iCs/>
          <w:color w:val="0033CC"/>
          <w:sz w:val="18"/>
          <w:szCs w:val="18"/>
        </w:rPr>
        <w:t>completion</w:t>
      </w:r>
      <w:r w:rsidRPr="005B4B5D">
        <w:rPr>
          <w:rFonts w:ascii="Arial" w:hAnsi="Arial" w:cs="Arial"/>
          <w:i/>
          <w:iCs/>
          <w:color w:val="0033CC"/>
          <w:sz w:val="18"/>
          <w:szCs w:val="18"/>
        </w:rPr>
        <w:t xml:space="preserve"> of the structure</w:t>
      </w:r>
      <w:r w:rsidRPr="005B4B5D">
        <w:rPr>
          <w:rFonts w:ascii="Arial" w:hAnsi="Arial" w:cs="Arial"/>
          <w:sz w:val="18"/>
          <w:szCs w:val="18"/>
        </w:rPr>
        <w:t xml:space="preserve">.  </w:t>
      </w:r>
    </w:p>
    <w:p w:rsidR="00737857" w:rsidRPr="005B4B5D" w:rsidRDefault="00737857">
      <w:pPr>
        <w:spacing w:after="0" w:line="200" w:lineRule="exact"/>
        <w:rPr>
          <w:sz w:val="20"/>
          <w:szCs w:val="20"/>
        </w:rPr>
      </w:pPr>
    </w:p>
    <w:p w:rsidR="003B2B06" w:rsidRPr="00C4485E" w:rsidRDefault="00D8110A" w:rsidP="00C4485E">
      <w:pPr>
        <w:spacing w:after="0" w:line="200" w:lineRule="exact"/>
        <w:ind w:left="142"/>
        <w:rPr>
          <w:rFonts w:ascii="Arial" w:hAnsi="Arial" w:cs="Arial"/>
          <w:sz w:val="20"/>
          <w:szCs w:val="20"/>
        </w:rPr>
        <w:sectPr w:rsidR="003B2B06" w:rsidRPr="00C4485E" w:rsidSect="008553D0">
          <w:headerReference w:type="default" r:id="rId21"/>
          <w:pgSz w:w="11907" w:h="16839" w:code="9"/>
          <w:pgMar w:top="1817" w:right="1417" w:bottom="981" w:left="1412" w:header="675" w:footer="357" w:gutter="0"/>
          <w:pgNumType w:fmt="lowerRoman" w:start="1"/>
          <w:cols w:space="720"/>
          <w:docGrid w:linePitch="272"/>
        </w:sectPr>
      </w:pPr>
      <w:r w:rsidRPr="00C4485E">
        <w:rPr>
          <w:rFonts w:ascii="Arial" w:hAnsi="Arial" w:cs="Arial"/>
          <w:sz w:val="18"/>
          <w:szCs w:val="18"/>
        </w:rPr>
        <w:t xml:space="preserve">Anecdotal reports of </w:t>
      </w:r>
      <w:r w:rsidRPr="00C4485E">
        <w:rPr>
          <w:rFonts w:ascii="Arial" w:hAnsi="Arial" w:cs="Arial"/>
          <w:i/>
          <w:iCs/>
          <w:color w:val="0000FF"/>
          <w:sz w:val="18"/>
          <w:szCs w:val="18"/>
        </w:rPr>
        <w:t xml:space="preserve">new police posts </w:t>
      </w:r>
      <w:r w:rsidRPr="00C4485E">
        <w:rPr>
          <w:rFonts w:ascii="Arial" w:hAnsi="Arial" w:cs="Arial"/>
          <w:sz w:val="18"/>
          <w:szCs w:val="18"/>
        </w:rPr>
        <w:t xml:space="preserve">indicate that improved conditions have promoted higher work </w:t>
      </w:r>
      <w:proofErr w:type="gramStart"/>
      <w:r w:rsidRPr="00C4485E">
        <w:rPr>
          <w:rFonts w:ascii="Arial" w:hAnsi="Arial" w:cs="Arial"/>
          <w:sz w:val="18"/>
          <w:szCs w:val="18"/>
        </w:rPr>
        <w:t>satisfaction,</w:t>
      </w:r>
      <w:proofErr w:type="gramEnd"/>
      <w:r w:rsidRPr="00C4485E">
        <w:rPr>
          <w:rFonts w:ascii="Arial" w:hAnsi="Arial" w:cs="Arial"/>
          <w:sz w:val="18"/>
          <w:szCs w:val="18"/>
        </w:rPr>
        <w:t xml:space="preserve"> however it has not been possible to get independent evaluation of levels of increased usage of police posts by community members.  </w:t>
      </w:r>
    </w:p>
    <w:p w:rsidR="00737857" w:rsidRPr="005B4B5D" w:rsidRDefault="004E5B1E" w:rsidP="00EF016E">
      <w:pPr>
        <w:pStyle w:val="Heading1"/>
        <w:rPr>
          <w:rFonts w:eastAsia="Arial"/>
        </w:rPr>
      </w:pPr>
      <w:bookmarkStart w:id="1" w:name="_Toc451522490"/>
      <w:r w:rsidRPr="005B4B5D">
        <w:rPr>
          <w:rFonts w:eastAsia="Arial"/>
        </w:rPr>
        <w:lastRenderedPageBreak/>
        <w:t>Introduction</w:t>
      </w:r>
      <w:bookmarkEnd w:id="1"/>
    </w:p>
    <w:p w:rsidR="00737857" w:rsidRPr="005B4B5D" w:rsidRDefault="004E5B1E" w:rsidP="00EF016E">
      <w:pPr>
        <w:pStyle w:val="Heading2"/>
        <w:rPr>
          <w:rFonts w:eastAsia="Arial"/>
        </w:rPr>
      </w:pPr>
      <w:bookmarkStart w:id="2" w:name="_Toc451522491"/>
      <w:r w:rsidRPr="005B4B5D">
        <w:rPr>
          <w:rFonts w:eastAsia="Arial"/>
        </w:rPr>
        <w:t>Project Description</w:t>
      </w:r>
      <w:bookmarkEnd w:id="2"/>
    </w:p>
    <w:p w:rsidR="00737857" w:rsidRPr="005B4B5D" w:rsidRDefault="004E5B1E" w:rsidP="004E6E86">
      <w:pPr>
        <w:spacing w:after="0"/>
        <w:ind w:left="113" w:right="170"/>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Cambod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Communi</w:t>
      </w:r>
      <w:r w:rsidRPr="005B4B5D">
        <w:rPr>
          <w:rFonts w:ascii="Arial" w:eastAsia="Arial" w:hAnsi="Arial" w:cs="Arial"/>
          <w:color w:val="000000" w:themeColor="text1"/>
          <w:spacing w:val="1"/>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stice Assistan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Partners</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 xml:space="preserve">ip </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CCJAP) is an</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Austral</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an-fu</w:t>
      </w:r>
      <w:r w:rsidRPr="005B4B5D">
        <w:rPr>
          <w:rFonts w:ascii="Arial" w:eastAsia="Arial" w:hAnsi="Arial" w:cs="Arial"/>
          <w:color w:val="000000" w:themeColor="text1"/>
          <w:spacing w:val="1"/>
          <w:sz w:val="18"/>
          <w:szCs w:val="18"/>
        </w:rPr>
        <w:t>nd</w:t>
      </w:r>
      <w:r w:rsidRPr="005B4B5D">
        <w:rPr>
          <w:rFonts w:ascii="Arial" w:eastAsia="Arial" w:hAnsi="Arial" w:cs="Arial"/>
          <w:color w:val="000000" w:themeColor="text1"/>
          <w:sz w:val="18"/>
          <w:szCs w:val="18"/>
        </w:rPr>
        <w:t>ed 3.5</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ar pr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ject ope</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ating from</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20</w:t>
      </w:r>
      <w:r w:rsidRPr="005B4B5D">
        <w:rPr>
          <w:rFonts w:ascii="Arial" w:eastAsia="Arial" w:hAnsi="Arial" w:cs="Arial"/>
          <w:color w:val="000000" w:themeColor="text1"/>
          <w:spacing w:val="1"/>
          <w:sz w:val="18"/>
          <w:szCs w:val="18"/>
        </w:rPr>
        <w:t>1</w:t>
      </w:r>
      <w:r w:rsidRPr="005B4B5D">
        <w:rPr>
          <w:rFonts w:ascii="Arial" w:eastAsia="Arial" w:hAnsi="Arial" w:cs="Arial"/>
          <w:color w:val="000000" w:themeColor="text1"/>
          <w:sz w:val="18"/>
          <w:szCs w:val="18"/>
        </w:rPr>
        <w:t>3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20</w:t>
      </w:r>
      <w:r w:rsidRPr="005B4B5D">
        <w:rPr>
          <w:rFonts w:ascii="Arial" w:eastAsia="Arial" w:hAnsi="Arial" w:cs="Arial"/>
          <w:color w:val="000000" w:themeColor="text1"/>
          <w:spacing w:val="1"/>
          <w:sz w:val="18"/>
          <w:szCs w:val="18"/>
        </w:rPr>
        <w:t>1</w:t>
      </w:r>
      <w:r w:rsidRPr="005B4B5D">
        <w:rPr>
          <w:rFonts w:ascii="Arial" w:eastAsia="Arial" w:hAnsi="Arial" w:cs="Arial"/>
          <w:color w:val="000000" w:themeColor="text1"/>
          <w:sz w:val="18"/>
          <w:szCs w:val="18"/>
        </w:rPr>
        <w:t>6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sup</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ort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the 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yal Go</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ment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Cam</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 (RGC)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its leg</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d </w:t>
      </w:r>
      <w:r w:rsidRPr="005B4B5D">
        <w:rPr>
          <w:rFonts w:ascii="Arial" w:eastAsia="Arial" w:hAnsi="Arial" w:cs="Arial"/>
          <w:color w:val="000000" w:themeColor="text1"/>
          <w:spacing w:val="1"/>
          <w:sz w:val="18"/>
          <w:szCs w:val="18"/>
        </w:rPr>
        <w:t>j</w:t>
      </w:r>
      <w:r w:rsidRPr="005B4B5D">
        <w:rPr>
          <w:rFonts w:ascii="Arial" w:eastAsia="Arial" w:hAnsi="Arial" w:cs="Arial"/>
          <w:color w:val="000000" w:themeColor="text1"/>
          <w:sz w:val="18"/>
          <w:szCs w:val="18"/>
        </w:rPr>
        <w:t>udic</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al reform.</w:t>
      </w:r>
      <w:r w:rsidRPr="005B4B5D">
        <w:rPr>
          <w:rFonts w:ascii="Arial" w:eastAsia="Arial" w:hAnsi="Arial" w:cs="Arial"/>
          <w:color w:val="000000" w:themeColor="text1"/>
          <w:spacing w:val="-6"/>
          <w:sz w:val="18"/>
          <w:szCs w:val="18"/>
        </w:rPr>
        <w:t xml:space="preserve"> </w:t>
      </w:r>
      <w:r w:rsidRPr="005B4B5D">
        <w:rPr>
          <w:rFonts w:ascii="Arial" w:eastAsia="Arial" w:hAnsi="Arial" w:cs="Arial"/>
          <w:color w:val="000000" w:themeColor="text1"/>
          <w:sz w:val="18"/>
          <w:szCs w:val="18"/>
        </w:rPr>
        <w:t xml:space="preserve">Since </w:t>
      </w:r>
      <w:r w:rsidRPr="005B4B5D">
        <w:rPr>
          <w:rFonts w:ascii="Arial" w:eastAsia="Arial" w:hAnsi="Arial" w:cs="Arial"/>
          <w:color w:val="000000" w:themeColor="text1"/>
          <w:spacing w:val="1"/>
          <w:sz w:val="18"/>
          <w:szCs w:val="18"/>
        </w:rPr>
        <w:t>1</w:t>
      </w:r>
      <w:r w:rsidRPr="005B4B5D">
        <w:rPr>
          <w:rFonts w:ascii="Arial" w:eastAsia="Arial" w:hAnsi="Arial" w:cs="Arial"/>
          <w:color w:val="000000" w:themeColor="text1"/>
          <w:sz w:val="18"/>
          <w:szCs w:val="18"/>
        </w:rPr>
        <w:t>997, Austra</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ia</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has pro</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id</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f</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nan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 xml:space="preserve">ial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nd t</w:t>
      </w:r>
      <w:r w:rsidRPr="005B4B5D">
        <w:rPr>
          <w:rFonts w:ascii="Arial" w:eastAsia="Arial" w:hAnsi="Arial" w:cs="Arial"/>
          <w:color w:val="000000" w:themeColor="text1"/>
          <w:spacing w:val="-2"/>
          <w:sz w:val="18"/>
          <w:szCs w:val="18"/>
        </w:rPr>
        <w:t>e</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hni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port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RGC in its l</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gal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 xml:space="preserve">nd </w:t>
      </w:r>
      <w:r w:rsidRPr="005B4B5D">
        <w:rPr>
          <w:rFonts w:ascii="Arial" w:eastAsia="Arial" w:hAnsi="Arial" w:cs="Arial"/>
          <w:color w:val="000000" w:themeColor="text1"/>
          <w:spacing w:val="1"/>
          <w:sz w:val="18"/>
          <w:szCs w:val="18"/>
        </w:rPr>
        <w:t>j</w:t>
      </w:r>
      <w:r w:rsidRPr="005B4B5D">
        <w:rPr>
          <w:rFonts w:ascii="Arial" w:eastAsia="Arial" w:hAnsi="Arial" w:cs="Arial"/>
          <w:color w:val="000000" w:themeColor="text1"/>
          <w:sz w:val="18"/>
          <w:szCs w:val="18"/>
        </w:rPr>
        <w:t>udi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ial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reform efforts,</w:t>
      </w:r>
      <w:r w:rsidRPr="005B4B5D">
        <w:rPr>
          <w:rFonts w:ascii="Arial" w:eastAsia="Arial" w:hAnsi="Arial" w:cs="Arial"/>
          <w:color w:val="000000" w:themeColor="text1"/>
          <w:spacing w:val="-4"/>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ith</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 focus on i</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pro</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ing ac</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ss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justice,</w:t>
      </w:r>
      <w:r w:rsidRPr="005B4B5D">
        <w:rPr>
          <w:rFonts w:ascii="Arial" w:eastAsia="Arial" w:hAnsi="Arial" w:cs="Arial"/>
          <w:color w:val="000000" w:themeColor="text1"/>
          <w:spacing w:val="1"/>
          <w:sz w:val="18"/>
          <w:szCs w:val="18"/>
        </w:rPr>
        <w:t xml:space="preserve"> </w:t>
      </w:r>
      <w:r w:rsidR="00B272CF" w:rsidRPr="005B4B5D">
        <w:rPr>
          <w:rFonts w:ascii="Arial" w:eastAsia="Arial" w:hAnsi="Arial" w:cs="Arial"/>
          <w:color w:val="000000" w:themeColor="text1"/>
          <w:spacing w:val="1"/>
          <w:sz w:val="18"/>
          <w:szCs w:val="18"/>
        </w:rPr>
        <w:t>and</w:t>
      </w:r>
      <w:r w:rsidRPr="005B4B5D">
        <w:rPr>
          <w:rFonts w:ascii="Arial" w:eastAsia="Arial" w:hAnsi="Arial" w:cs="Arial"/>
          <w:color w:val="000000" w:themeColor="text1"/>
          <w:sz w:val="18"/>
          <w:szCs w:val="18"/>
        </w:rPr>
        <w:t xml:space="preserve"> a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rticu</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ar emp</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asis on v</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l</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er</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le g</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 xml:space="preserve">oups </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 xml:space="preserve">h as </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m</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n and </w:t>
      </w:r>
      <w:r w:rsidRPr="005B4B5D">
        <w:rPr>
          <w:rFonts w:ascii="Arial" w:eastAsia="Arial" w:hAnsi="Arial" w:cs="Arial"/>
          <w:color w:val="000000" w:themeColor="text1"/>
          <w:spacing w:val="1"/>
          <w:sz w:val="18"/>
          <w:szCs w:val="18"/>
        </w:rPr>
        <w:t>j</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eni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F</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this pha</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e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the 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ogram, 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fo</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is narr</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and </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per,</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th</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a program </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oal of “Contributing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building safer</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communities,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as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ll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as sen</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encing and pri</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 xml:space="preserve">on reform”.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o</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achieve this purpose, the pro</w:t>
      </w:r>
      <w:r w:rsidRPr="005B4B5D">
        <w:rPr>
          <w:rFonts w:ascii="Arial" w:eastAsia="Arial" w:hAnsi="Arial" w:cs="Arial"/>
          <w:color w:val="000000" w:themeColor="text1"/>
          <w:spacing w:val="1"/>
          <w:sz w:val="18"/>
          <w:szCs w:val="18"/>
        </w:rPr>
        <w:t>j</w:t>
      </w:r>
      <w:r w:rsidRPr="005B4B5D">
        <w:rPr>
          <w:rFonts w:ascii="Arial" w:eastAsia="Arial" w:hAnsi="Arial" w:cs="Arial"/>
          <w:color w:val="000000" w:themeColor="text1"/>
          <w:sz w:val="18"/>
          <w:szCs w:val="18"/>
        </w:rPr>
        <w:t>ect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has</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three main p</w:t>
      </w:r>
      <w:r w:rsidRPr="005B4B5D">
        <w:rPr>
          <w:rFonts w:ascii="Arial" w:eastAsia="Arial" w:hAnsi="Arial" w:cs="Arial"/>
          <w:color w:val="000000" w:themeColor="text1"/>
          <w:spacing w:val="1"/>
          <w:sz w:val="18"/>
          <w:szCs w:val="18"/>
        </w:rPr>
        <w:t>ro</w:t>
      </w:r>
      <w:r w:rsidRPr="005B4B5D">
        <w:rPr>
          <w:rFonts w:ascii="Arial" w:eastAsia="Arial" w:hAnsi="Arial" w:cs="Arial"/>
          <w:color w:val="000000" w:themeColor="text1"/>
          <w:sz w:val="18"/>
          <w:szCs w:val="18"/>
        </w:rPr>
        <w:t>ject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 xml:space="preserve">strategic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tcomes:</w:t>
      </w:r>
      <w:r w:rsidRPr="005B4B5D">
        <w:rPr>
          <w:rFonts w:ascii="Arial" w:eastAsia="Arial" w:hAnsi="Arial" w:cs="Arial"/>
          <w:color w:val="000000" w:themeColor="text1"/>
          <w:spacing w:val="-7"/>
          <w:sz w:val="18"/>
          <w:szCs w:val="18"/>
        </w:rPr>
        <w:t xml:space="preserve"> </w:t>
      </w:r>
      <w:r w:rsidRPr="005B4B5D">
        <w:rPr>
          <w:rFonts w:ascii="Arial" w:eastAsia="Arial" w:hAnsi="Arial" w:cs="Arial"/>
          <w:i/>
          <w:color w:val="000000" w:themeColor="text1"/>
          <w:sz w:val="18"/>
          <w:szCs w:val="18"/>
        </w:rPr>
        <w:t>1) The justice system</w:t>
      </w:r>
      <w:r w:rsidRPr="005B4B5D">
        <w:rPr>
          <w:rFonts w:ascii="Arial" w:eastAsia="Arial" w:hAnsi="Arial" w:cs="Arial"/>
          <w:i/>
          <w:color w:val="000000" w:themeColor="text1"/>
          <w:spacing w:val="-7"/>
          <w:sz w:val="18"/>
          <w:szCs w:val="18"/>
        </w:rPr>
        <w:t xml:space="preserve"> </w:t>
      </w:r>
      <w:r w:rsidRPr="005B4B5D">
        <w:rPr>
          <w:rFonts w:ascii="Arial" w:eastAsia="Arial" w:hAnsi="Arial" w:cs="Arial"/>
          <w:i/>
          <w:color w:val="000000" w:themeColor="text1"/>
          <w:sz w:val="18"/>
          <w:szCs w:val="18"/>
        </w:rPr>
        <w:t>is</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pacing w:val="-1"/>
          <w:sz w:val="18"/>
          <w:szCs w:val="18"/>
        </w:rPr>
        <w:t>ma</w:t>
      </w:r>
      <w:r w:rsidRPr="005B4B5D">
        <w:rPr>
          <w:rFonts w:ascii="Arial" w:eastAsia="Arial" w:hAnsi="Arial" w:cs="Arial"/>
          <w:i/>
          <w:color w:val="000000" w:themeColor="text1"/>
          <w:sz w:val="18"/>
          <w:szCs w:val="18"/>
        </w:rPr>
        <w:t>naged</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for</w:t>
      </w:r>
      <w:r w:rsidRPr="005B4B5D">
        <w:rPr>
          <w:rFonts w:ascii="Arial" w:eastAsia="Arial" w:hAnsi="Arial" w:cs="Arial"/>
          <w:i/>
          <w:color w:val="000000" w:themeColor="text1"/>
          <w:spacing w:val="-2"/>
          <w:sz w:val="18"/>
          <w:szCs w:val="18"/>
        </w:rPr>
        <w:t xml:space="preserve"> </w:t>
      </w:r>
      <w:r w:rsidRPr="005B4B5D">
        <w:rPr>
          <w:rFonts w:ascii="Arial" w:eastAsia="Arial" w:hAnsi="Arial" w:cs="Arial"/>
          <w:i/>
          <w:color w:val="000000" w:themeColor="text1"/>
          <w:spacing w:val="-1"/>
          <w:sz w:val="18"/>
          <w:szCs w:val="18"/>
        </w:rPr>
        <w:t>mo</w:t>
      </w:r>
      <w:r w:rsidRPr="005B4B5D">
        <w:rPr>
          <w:rFonts w:ascii="Arial" w:eastAsia="Arial" w:hAnsi="Arial" w:cs="Arial"/>
          <w:i/>
          <w:color w:val="000000" w:themeColor="text1"/>
          <w:sz w:val="18"/>
          <w:szCs w:val="18"/>
        </w:rPr>
        <w:t>re</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effective pre- trial arr</w:t>
      </w:r>
      <w:r w:rsidRPr="005B4B5D">
        <w:rPr>
          <w:rFonts w:ascii="Arial" w:eastAsia="Arial" w:hAnsi="Arial" w:cs="Arial"/>
          <w:i/>
          <w:color w:val="000000" w:themeColor="text1"/>
          <w:spacing w:val="1"/>
          <w:sz w:val="18"/>
          <w:szCs w:val="18"/>
        </w:rPr>
        <w:t>a</w:t>
      </w:r>
      <w:r w:rsidRPr="005B4B5D">
        <w:rPr>
          <w:rFonts w:ascii="Arial" w:eastAsia="Arial" w:hAnsi="Arial" w:cs="Arial"/>
          <w:i/>
          <w:color w:val="000000" w:themeColor="text1"/>
          <w:sz w:val="18"/>
          <w:szCs w:val="18"/>
        </w:rPr>
        <w:t>ng</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m</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nts,</w:t>
      </w:r>
      <w:r w:rsidRPr="005B4B5D">
        <w:rPr>
          <w:rFonts w:ascii="Arial" w:eastAsia="Arial" w:hAnsi="Arial" w:cs="Arial"/>
          <w:i/>
          <w:color w:val="000000" w:themeColor="text1"/>
          <w:spacing w:val="-3"/>
          <w:sz w:val="18"/>
          <w:szCs w:val="18"/>
        </w:rPr>
        <w:t xml:space="preserve"> </w:t>
      </w:r>
      <w:r w:rsidRPr="005B4B5D">
        <w:rPr>
          <w:rFonts w:ascii="Arial" w:eastAsia="Arial" w:hAnsi="Arial" w:cs="Arial"/>
          <w:i/>
          <w:color w:val="000000" w:themeColor="text1"/>
          <w:sz w:val="18"/>
          <w:szCs w:val="18"/>
        </w:rPr>
        <w:t>use of</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no</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-custod</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al</w:t>
      </w:r>
      <w:r w:rsidRPr="005B4B5D">
        <w:rPr>
          <w:rFonts w:ascii="Arial" w:eastAsia="Arial" w:hAnsi="Arial" w:cs="Arial"/>
          <w:i/>
          <w:color w:val="000000" w:themeColor="text1"/>
          <w:spacing w:val="-4"/>
          <w:sz w:val="18"/>
          <w:szCs w:val="18"/>
        </w:rPr>
        <w:t xml:space="preserve"> </w:t>
      </w:r>
      <w:r w:rsidRPr="005B4B5D">
        <w:rPr>
          <w:rFonts w:ascii="Arial" w:eastAsia="Arial" w:hAnsi="Arial" w:cs="Arial"/>
          <w:i/>
          <w:color w:val="000000" w:themeColor="text1"/>
          <w:sz w:val="18"/>
          <w:szCs w:val="18"/>
        </w:rPr>
        <w:t>sen</w:t>
      </w:r>
      <w:r w:rsidRPr="005B4B5D">
        <w:rPr>
          <w:rFonts w:ascii="Arial" w:eastAsia="Arial" w:hAnsi="Arial" w:cs="Arial"/>
          <w:i/>
          <w:color w:val="000000" w:themeColor="text1"/>
          <w:spacing w:val="2"/>
          <w:sz w:val="18"/>
          <w:szCs w:val="18"/>
        </w:rPr>
        <w:t>t</w:t>
      </w:r>
      <w:r w:rsidRPr="005B4B5D">
        <w:rPr>
          <w:rFonts w:ascii="Arial" w:eastAsia="Arial" w:hAnsi="Arial" w:cs="Arial"/>
          <w:i/>
          <w:color w:val="000000" w:themeColor="text1"/>
          <w:sz w:val="18"/>
          <w:szCs w:val="18"/>
        </w:rPr>
        <w:t>enc</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 xml:space="preserve">ng </w:t>
      </w:r>
      <w:r w:rsidRPr="005B4B5D">
        <w:rPr>
          <w:rFonts w:ascii="Arial" w:eastAsia="Arial" w:hAnsi="Arial" w:cs="Arial"/>
          <w:i/>
          <w:color w:val="000000" w:themeColor="text1"/>
          <w:spacing w:val="1"/>
          <w:sz w:val="18"/>
          <w:szCs w:val="18"/>
        </w:rPr>
        <w:t>a</w:t>
      </w:r>
      <w:r w:rsidRPr="005B4B5D">
        <w:rPr>
          <w:rFonts w:ascii="Arial" w:eastAsia="Arial" w:hAnsi="Arial" w:cs="Arial"/>
          <w:i/>
          <w:color w:val="000000" w:themeColor="text1"/>
          <w:sz w:val="18"/>
          <w:szCs w:val="18"/>
        </w:rPr>
        <w:t xml:space="preserve">nd </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pacing w:val="-1"/>
          <w:sz w:val="18"/>
          <w:szCs w:val="18"/>
        </w:rPr>
        <w:t>m</w:t>
      </w:r>
      <w:r w:rsidRPr="005B4B5D">
        <w:rPr>
          <w:rFonts w:ascii="Arial" w:eastAsia="Arial" w:hAnsi="Arial" w:cs="Arial"/>
          <w:i/>
          <w:color w:val="000000" w:themeColor="text1"/>
          <w:spacing w:val="1"/>
          <w:sz w:val="18"/>
          <w:szCs w:val="18"/>
        </w:rPr>
        <w:t>p</w:t>
      </w:r>
      <w:r w:rsidRPr="005B4B5D">
        <w:rPr>
          <w:rFonts w:ascii="Arial" w:eastAsia="Arial" w:hAnsi="Arial" w:cs="Arial"/>
          <w:i/>
          <w:color w:val="000000" w:themeColor="text1"/>
          <w:sz w:val="18"/>
          <w:szCs w:val="18"/>
        </w:rPr>
        <w:t>roved p</w:t>
      </w:r>
      <w:r w:rsidRPr="005B4B5D">
        <w:rPr>
          <w:rFonts w:ascii="Arial" w:eastAsia="Arial" w:hAnsi="Arial" w:cs="Arial"/>
          <w:i/>
          <w:color w:val="000000" w:themeColor="text1"/>
          <w:spacing w:val="1"/>
          <w:sz w:val="18"/>
          <w:szCs w:val="18"/>
        </w:rPr>
        <w:t>r</w:t>
      </w:r>
      <w:r w:rsidRPr="005B4B5D">
        <w:rPr>
          <w:rFonts w:ascii="Arial" w:eastAsia="Arial" w:hAnsi="Arial" w:cs="Arial"/>
          <w:i/>
          <w:color w:val="000000" w:themeColor="text1"/>
          <w:sz w:val="18"/>
          <w:szCs w:val="18"/>
        </w:rPr>
        <w:t>isons;</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 xml:space="preserve">2) </w:t>
      </w:r>
      <w:r w:rsidRPr="005B4B5D">
        <w:rPr>
          <w:rFonts w:ascii="Arial" w:eastAsia="Arial" w:hAnsi="Arial" w:cs="Arial"/>
          <w:i/>
          <w:color w:val="000000" w:themeColor="text1"/>
          <w:spacing w:val="1"/>
          <w:sz w:val="18"/>
          <w:szCs w:val="18"/>
        </w:rPr>
        <w:t>W</w:t>
      </w:r>
      <w:r w:rsidRPr="005B4B5D">
        <w:rPr>
          <w:rFonts w:ascii="Arial" w:eastAsia="Arial" w:hAnsi="Arial" w:cs="Arial"/>
          <w:i/>
          <w:color w:val="000000" w:themeColor="text1"/>
          <w:spacing w:val="-1"/>
          <w:sz w:val="18"/>
          <w:szCs w:val="18"/>
        </w:rPr>
        <w:t>o</w:t>
      </w:r>
      <w:r w:rsidRPr="005B4B5D">
        <w:rPr>
          <w:rFonts w:ascii="Arial" w:eastAsia="Arial" w:hAnsi="Arial" w:cs="Arial"/>
          <w:i/>
          <w:color w:val="000000" w:themeColor="text1"/>
          <w:sz w:val="18"/>
          <w:szCs w:val="18"/>
        </w:rPr>
        <w:t>m</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n,</w:t>
      </w:r>
      <w:r w:rsidRPr="005B4B5D">
        <w:rPr>
          <w:rFonts w:ascii="Arial" w:eastAsia="Arial" w:hAnsi="Arial" w:cs="Arial"/>
          <w:i/>
          <w:color w:val="000000" w:themeColor="text1"/>
          <w:spacing w:val="-3"/>
          <w:sz w:val="18"/>
          <w:szCs w:val="18"/>
        </w:rPr>
        <w:t xml:space="preserve"> </w:t>
      </w:r>
      <w:r w:rsidRPr="005B4B5D">
        <w:rPr>
          <w:rFonts w:ascii="Arial" w:eastAsia="Arial" w:hAnsi="Arial" w:cs="Arial"/>
          <w:i/>
          <w:color w:val="000000" w:themeColor="text1"/>
          <w:sz w:val="18"/>
          <w:szCs w:val="18"/>
        </w:rPr>
        <w:t>yo</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z w:val="18"/>
          <w:szCs w:val="18"/>
        </w:rPr>
        <w:t>th and ch</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ld</w:t>
      </w:r>
      <w:r w:rsidRPr="005B4B5D">
        <w:rPr>
          <w:rFonts w:ascii="Arial" w:eastAsia="Arial" w:hAnsi="Arial" w:cs="Arial"/>
          <w:i/>
          <w:color w:val="000000" w:themeColor="text1"/>
          <w:spacing w:val="1"/>
          <w:sz w:val="18"/>
          <w:szCs w:val="18"/>
        </w:rPr>
        <w:t>r</w:t>
      </w:r>
      <w:r w:rsidRPr="005B4B5D">
        <w:rPr>
          <w:rFonts w:ascii="Arial" w:eastAsia="Arial" w:hAnsi="Arial" w:cs="Arial"/>
          <w:i/>
          <w:color w:val="000000" w:themeColor="text1"/>
          <w:sz w:val="18"/>
          <w:szCs w:val="18"/>
        </w:rPr>
        <w:t>en</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are safer and c</w:t>
      </w:r>
      <w:r w:rsidRPr="005B4B5D">
        <w:rPr>
          <w:rFonts w:ascii="Arial" w:eastAsia="Arial" w:hAnsi="Arial" w:cs="Arial"/>
          <w:i/>
          <w:color w:val="000000" w:themeColor="text1"/>
          <w:spacing w:val="1"/>
          <w:sz w:val="18"/>
          <w:szCs w:val="18"/>
        </w:rPr>
        <w:t>o</w:t>
      </w:r>
      <w:r w:rsidRPr="005B4B5D">
        <w:rPr>
          <w:rFonts w:ascii="Arial" w:eastAsia="Arial" w:hAnsi="Arial" w:cs="Arial"/>
          <w:i/>
          <w:color w:val="000000" w:themeColor="text1"/>
          <w:sz w:val="18"/>
          <w:szCs w:val="18"/>
        </w:rPr>
        <w:t>mm</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it</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 xml:space="preserve">s have </w:t>
      </w:r>
      <w:r w:rsidRPr="005B4B5D">
        <w:rPr>
          <w:rFonts w:ascii="Arial" w:eastAsia="Arial" w:hAnsi="Arial" w:cs="Arial"/>
          <w:i/>
          <w:color w:val="000000" w:themeColor="text1"/>
          <w:spacing w:val="1"/>
          <w:sz w:val="18"/>
          <w:szCs w:val="18"/>
        </w:rPr>
        <w:t>l</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ss crime; and</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3) C</w:t>
      </w:r>
      <w:r w:rsidRPr="005B4B5D">
        <w:rPr>
          <w:rFonts w:ascii="Arial" w:eastAsia="Arial" w:hAnsi="Arial" w:cs="Arial"/>
          <w:i/>
          <w:color w:val="000000" w:themeColor="text1"/>
          <w:spacing w:val="1"/>
          <w:sz w:val="18"/>
          <w:szCs w:val="18"/>
        </w:rPr>
        <w:t>o</w:t>
      </w:r>
      <w:r w:rsidRPr="005B4B5D">
        <w:rPr>
          <w:rFonts w:ascii="Arial" w:eastAsia="Arial" w:hAnsi="Arial" w:cs="Arial"/>
          <w:i/>
          <w:color w:val="000000" w:themeColor="text1"/>
          <w:sz w:val="18"/>
          <w:szCs w:val="18"/>
        </w:rPr>
        <w:t>mm</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iti</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s, police, cour</w:t>
      </w:r>
      <w:r w:rsidRPr="005B4B5D">
        <w:rPr>
          <w:rFonts w:ascii="Arial" w:eastAsia="Arial" w:hAnsi="Arial" w:cs="Arial"/>
          <w:i/>
          <w:color w:val="000000" w:themeColor="text1"/>
          <w:spacing w:val="2"/>
          <w:sz w:val="18"/>
          <w:szCs w:val="18"/>
        </w:rPr>
        <w:t>t</w:t>
      </w:r>
      <w:r w:rsidRPr="005B4B5D">
        <w:rPr>
          <w:rFonts w:ascii="Arial" w:eastAsia="Arial" w:hAnsi="Arial" w:cs="Arial"/>
          <w:i/>
          <w:color w:val="000000" w:themeColor="text1"/>
          <w:sz w:val="18"/>
          <w:szCs w:val="18"/>
        </w:rPr>
        <w:t>s and pri</w:t>
      </w:r>
      <w:r w:rsidRPr="005B4B5D">
        <w:rPr>
          <w:rFonts w:ascii="Arial" w:eastAsia="Arial" w:hAnsi="Arial" w:cs="Arial"/>
          <w:i/>
          <w:color w:val="000000" w:themeColor="text1"/>
          <w:spacing w:val="1"/>
          <w:sz w:val="18"/>
          <w:szCs w:val="18"/>
        </w:rPr>
        <w:t>s</w:t>
      </w:r>
      <w:r w:rsidRPr="005B4B5D">
        <w:rPr>
          <w:rFonts w:ascii="Arial" w:eastAsia="Arial" w:hAnsi="Arial" w:cs="Arial"/>
          <w:i/>
          <w:color w:val="000000" w:themeColor="text1"/>
          <w:sz w:val="18"/>
          <w:szCs w:val="18"/>
        </w:rPr>
        <w:t xml:space="preserve">ons </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z w:val="18"/>
          <w:szCs w:val="18"/>
        </w:rPr>
        <w:t>se evi</w:t>
      </w:r>
      <w:r w:rsidRPr="005B4B5D">
        <w:rPr>
          <w:rFonts w:ascii="Arial" w:eastAsia="Arial" w:hAnsi="Arial" w:cs="Arial"/>
          <w:i/>
          <w:color w:val="000000" w:themeColor="text1"/>
          <w:spacing w:val="1"/>
          <w:sz w:val="18"/>
          <w:szCs w:val="18"/>
        </w:rPr>
        <w:t>d</w:t>
      </w:r>
      <w:r w:rsidRPr="005B4B5D">
        <w:rPr>
          <w:rFonts w:ascii="Arial" w:eastAsia="Arial" w:hAnsi="Arial" w:cs="Arial"/>
          <w:i/>
          <w:color w:val="000000" w:themeColor="text1"/>
          <w:sz w:val="18"/>
          <w:szCs w:val="18"/>
        </w:rPr>
        <w:t>en</w:t>
      </w:r>
      <w:r w:rsidRPr="005B4B5D">
        <w:rPr>
          <w:rFonts w:ascii="Arial" w:eastAsia="Arial" w:hAnsi="Arial" w:cs="Arial"/>
          <w:i/>
          <w:color w:val="000000" w:themeColor="text1"/>
          <w:spacing w:val="1"/>
          <w:sz w:val="18"/>
          <w:szCs w:val="18"/>
        </w:rPr>
        <w:t>c</w:t>
      </w:r>
      <w:r w:rsidRPr="005B4B5D">
        <w:rPr>
          <w:rFonts w:ascii="Arial" w:eastAsia="Arial" w:hAnsi="Arial" w:cs="Arial"/>
          <w:i/>
          <w:color w:val="000000" w:themeColor="text1"/>
          <w:sz w:val="18"/>
          <w:szCs w:val="18"/>
        </w:rPr>
        <w:t>e to</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sup</w:t>
      </w:r>
      <w:r w:rsidRPr="005B4B5D">
        <w:rPr>
          <w:rFonts w:ascii="Arial" w:eastAsia="Arial" w:hAnsi="Arial" w:cs="Arial"/>
          <w:i/>
          <w:color w:val="000000" w:themeColor="text1"/>
          <w:spacing w:val="1"/>
          <w:sz w:val="18"/>
          <w:szCs w:val="18"/>
        </w:rPr>
        <w:t>p</w:t>
      </w:r>
      <w:r w:rsidRPr="005B4B5D">
        <w:rPr>
          <w:rFonts w:ascii="Arial" w:eastAsia="Arial" w:hAnsi="Arial" w:cs="Arial"/>
          <w:i/>
          <w:color w:val="000000" w:themeColor="text1"/>
          <w:sz w:val="18"/>
          <w:szCs w:val="18"/>
        </w:rPr>
        <w:t>ort</w:t>
      </w:r>
      <w:r w:rsidR="00B272CF" w:rsidRPr="005B4B5D">
        <w:rPr>
          <w:rFonts w:ascii="Arial" w:eastAsia="Arial" w:hAnsi="Arial" w:cs="Arial"/>
          <w:i/>
          <w:color w:val="000000" w:themeColor="text1"/>
          <w:sz w:val="18"/>
          <w:szCs w:val="18"/>
        </w:rPr>
        <w:t xml:space="preserve"> </w:t>
      </w:r>
      <w:r w:rsidRPr="005B4B5D">
        <w:rPr>
          <w:rFonts w:ascii="Arial" w:eastAsia="Arial" w:hAnsi="Arial" w:cs="Arial"/>
          <w:i/>
          <w:color w:val="000000" w:themeColor="text1"/>
          <w:sz w:val="18"/>
          <w:szCs w:val="18"/>
        </w:rPr>
        <w:t>policy</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and</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m</w:t>
      </w:r>
      <w:r w:rsidRPr="005B4B5D">
        <w:rPr>
          <w:rFonts w:ascii="Arial" w:eastAsia="Arial" w:hAnsi="Arial" w:cs="Arial"/>
          <w:i/>
          <w:color w:val="000000" w:themeColor="text1"/>
          <w:spacing w:val="1"/>
          <w:sz w:val="18"/>
          <w:szCs w:val="18"/>
        </w:rPr>
        <w:t>an</w:t>
      </w:r>
      <w:r w:rsidRPr="005B4B5D">
        <w:rPr>
          <w:rFonts w:ascii="Arial" w:eastAsia="Arial" w:hAnsi="Arial" w:cs="Arial"/>
          <w:i/>
          <w:color w:val="000000" w:themeColor="text1"/>
          <w:sz w:val="18"/>
          <w:szCs w:val="18"/>
        </w:rPr>
        <w:t>ag</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ment of</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ju</w:t>
      </w:r>
      <w:r w:rsidRPr="005B4B5D">
        <w:rPr>
          <w:rFonts w:ascii="Arial" w:eastAsia="Arial" w:hAnsi="Arial" w:cs="Arial"/>
          <w:i/>
          <w:color w:val="000000" w:themeColor="text1"/>
          <w:spacing w:val="1"/>
          <w:sz w:val="18"/>
          <w:szCs w:val="18"/>
        </w:rPr>
        <w:t>s</w:t>
      </w:r>
      <w:r w:rsidRPr="005B4B5D">
        <w:rPr>
          <w:rFonts w:ascii="Arial" w:eastAsia="Arial" w:hAnsi="Arial" w:cs="Arial"/>
          <w:i/>
          <w:color w:val="000000" w:themeColor="text1"/>
          <w:sz w:val="18"/>
          <w:szCs w:val="18"/>
        </w:rPr>
        <w:t>tice.</w:t>
      </w:r>
      <w:r w:rsidRPr="005B4B5D">
        <w:rPr>
          <w:rFonts w:ascii="Arial" w:eastAsia="Arial" w:hAnsi="Arial" w:cs="Arial"/>
          <w:i/>
          <w:color w:val="000000" w:themeColor="text1"/>
          <w:spacing w:val="-1"/>
          <w:sz w:val="18"/>
          <w:szCs w:val="18"/>
        </w:rPr>
        <w:t xml:space="preserv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k</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s</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rateg</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es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be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mplem</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ted to support the</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e outcomes 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 bas</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on</w:t>
      </w:r>
      <w:r w:rsidR="00B272CF"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a partner</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p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ppr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ch</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ith</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GC.</w:t>
      </w:r>
    </w:p>
    <w:p w:rsidR="00737857" w:rsidRPr="005B4B5D" w:rsidRDefault="00737857" w:rsidP="000D134C">
      <w:pPr>
        <w:tabs>
          <w:tab w:val="left" w:pos="960"/>
        </w:tabs>
        <w:spacing w:after="0" w:line="158" w:lineRule="exact"/>
        <w:ind w:left="112" w:right="-20"/>
        <w:rPr>
          <w:rFonts w:ascii="Arial" w:eastAsia="Arial" w:hAnsi="Arial" w:cs="Arial"/>
          <w:bCs/>
          <w:color w:val="000000" w:themeColor="text1"/>
          <w:sz w:val="18"/>
          <w:szCs w:val="18"/>
        </w:rPr>
      </w:pPr>
    </w:p>
    <w:p w:rsidR="00737857" w:rsidRPr="005B4B5D" w:rsidRDefault="004E5B1E" w:rsidP="00EF016E">
      <w:pPr>
        <w:pStyle w:val="Heading2"/>
        <w:rPr>
          <w:rFonts w:eastAsia="Arial"/>
        </w:rPr>
      </w:pPr>
      <w:bookmarkStart w:id="3" w:name="_Toc451522492"/>
      <w:r w:rsidRPr="005B4B5D">
        <w:rPr>
          <w:rFonts w:eastAsia="Arial"/>
        </w:rPr>
        <w:t>Structure of</w:t>
      </w:r>
      <w:r w:rsidRPr="005B4B5D">
        <w:rPr>
          <w:rFonts w:eastAsia="Arial"/>
          <w:spacing w:val="-2"/>
        </w:rPr>
        <w:t xml:space="preserve"> </w:t>
      </w:r>
      <w:r w:rsidRPr="005B4B5D">
        <w:rPr>
          <w:rFonts w:eastAsia="Arial"/>
        </w:rPr>
        <w:t>Six-m</w:t>
      </w:r>
      <w:r w:rsidRPr="005B4B5D">
        <w:rPr>
          <w:rFonts w:eastAsia="Arial"/>
          <w:spacing w:val="-1"/>
        </w:rPr>
        <w:t>o</w:t>
      </w:r>
      <w:r w:rsidRPr="005B4B5D">
        <w:rPr>
          <w:rFonts w:eastAsia="Arial"/>
        </w:rPr>
        <w:t>nth</w:t>
      </w:r>
      <w:r w:rsidRPr="005B4B5D">
        <w:rPr>
          <w:rFonts w:eastAsia="Arial"/>
          <w:spacing w:val="2"/>
        </w:rPr>
        <w:t>l</w:t>
      </w:r>
      <w:r w:rsidRPr="005B4B5D">
        <w:rPr>
          <w:rFonts w:eastAsia="Arial"/>
        </w:rPr>
        <w:t>y</w:t>
      </w:r>
      <w:r w:rsidRPr="005B4B5D">
        <w:rPr>
          <w:rFonts w:eastAsia="Arial"/>
          <w:spacing w:val="-14"/>
        </w:rPr>
        <w:t xml:space="preserve"> </w:t>
      </w:r>
      <w:r w:rsidRPr="005B4B5D">
        <w:rPr>
          <w:rFonts w:eastAsia="Arial"/>
        </w:rPr>
        <w:t>Pro</w:t>
      </w:r>
      <w:r w:rsidRPr="005B4B5D">
        <w:rPr>
          <w:rFonts w:eastAsia="Arial"/>
          <w:spacing w:val="1"/>
        </w:rPr>
        <w:t>g</w:t>
      </w:r>
      <w:r w:rsidRPr="005B4B5D">
        <w:rPr>
          <w:rFonts w:eastAsia="Arial"/>
        </w:rPr>
        <w:t>ress</w:t>
      </w:r>
      <w:r w:rsidRPr="005B4B5D">
        <w:rPr>
          <w:rFonts w:eastAsia="Arial"/>
          <w:spacing w:val="-5"/>
        </w:rPr>
        <w:t xml:space="preserve"> </w:t>
      </w:r>
      <w:r w:rsidRPr="005B4B5D">
        <w:rPr>
          <w:rFonts w:eastAsia="Arial"/>
        </w:rPr>
        <w:t>Rep</w:t>
      </w:r>
      <w:r w:rsidRPr="005B4B5D">
        <w:rPr>
          <w:rFonts w:eastAsia="Arial"/>
          <w:spacing w:val="1"/>
        </w:rPr>
        <w:t>o</w:t>
      </w:r>
      <w:r w:rsidRPr="005B4B5D">
        <w:rPr>
          <w:rFonts w:eastAsia="Arial"/>
        </w:rPr>
        <w:t>rt</w:t>
      </w:r>
      <w:bookmarkEnd w:id="3"/>
    </w:p>
    <w:p w:rsidR="00737857" w:rsidRPr="005B4B5D" w:rsidRDefault="004E5B1E">
      <w:pPr>
        <w:spacing w:after="0" w:line="267" w:lineRule="auto"/>
        <w:ind w:left="112" w:right="528"/>
        <w:rPr>
          <w:rFonts w:ascii="Arial" w:eastAsia="Arial" w:hAnsi="Arial" w:cs="Arial"/>
          <w:color w:val="000000" w:themeColor="text1"/>
          <w:sz w:val="18"/>
          <w:szCs w:val="18"/>
        </w:rPr>
      </w:pPr>
      <w:r w:rsidRPr="005B4B5D">
        <w:rPr>
          <w:rFonts w:ascii="Arial" w:eastAsia="Arial" w:hAnsi="Arial" w:cs="Arial"/>
          <w:color w:val="000000" w:themeColor="text1"/>
          <w:sz w:val="18"/>
          <w:szCs w:val="18"/>
        </w:rPr>
        <w:t>CCJAP has th</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ee</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 xml:space="preserve">thematic </w:t>
      </w:r>
      <w:r w:rsidRPr="005B4B5D">
        <w:rPr>
          <w:rFonts w:ascii="Arial" w:eastAsia="Arial" w:hAnsi="Arial" w:cs="Arial"/>
          <w:color w:val="000000" w:themeColor="text1"/>
          <w:spacing w:val="1"/>
          <w:sz w:val="18"/>
          <w:szCs w:val="18"/>
        </w:rPr>
        <w:t>en</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-of-part</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ersh</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p outcom</w:t>
      </w:r>
      <w:r w:rsidRPr="005B4B5D">
        <w:rPr>
          <w:rFonts w:ascii="Arial" w:eastAsia="Arial" w:hAnsi="Arial" w:cs="Arial"/>
          <w:color w:val="000000" w:themeColor="text1"/>
          <w:spacing w:val="-2"/>
          <w:sz w:val="18"/>
          <w:szCs w:val="18"/>
        </w:rPr>
        <w:t>e</w:t>
      </w:r>
      <w:r w:rsidRPr="005B4B5D">
        <w:rPr>
          <w:rFonts w:ascii="Arial" w:eastAsia="Arial" w:hAnsi="Arial" w:cs="Arial"/>
          <w:color w:val="000000" w:themeColor="text1"/>
          <w:sz w:val="18"/>
          <w:szCs w:val="18"/>
        </w:rPr>
        <w:t xml:space="preserve">s </w:t>
      </w:r>
      <w:r w:rsidRPr="005B4B5D">
        <w:rPr>
          <w:rFonts w:ascii="Arial" w:eastAsia="Arial" w:hAnsi="Arial" w:cs="Arial"/>
          <w:color w:val="000000" w:themeColor="text1"/>
          <w:spacing w:val="1"/>
          <w:sz w:val="18"/>
          <w:szCs w:val="18"/>
        </w:rPr>
        <w:t>an</w:t>
      </w:r>
      <w:r w:rsidRPr="005B4B5D">
        <w:rPr>
          <w:rFonts w:ascii="Arial" w:eastAsia="Arial" w:hAnsi="Arial" w:cs="Arial"/>
          <w:color w:val="000000" w:themeColor="text1"/>
          <w:sz w:val="18"/>
          <w:szCs w:val="18"/>
        </w:rPr>
        <w:t>d a man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ge</w:t>
      </w:r>
      <w:r w:rsidRPr="005B4B5D">
        <w:rPr>
          <w:rFonts w:ascii="Arial" w:eastAsia="Arial" w:hAnsi="Arial" w:cs="Arial"/>
          <w:color w:val="000000" w:themeColor="text1"/>
          <w:spacing w:val="1"/>
          <w:sz w:val="18"/>
          <w:szCs w:val="18"/>
        </w:rPr>
        <w:t>me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 compo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ent.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three thematic outcomes </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ve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been b</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ok</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 xml:space="preserve">n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sev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interme</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 xml:space="preserve">iate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tcomes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able</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1).</w:t>
      </w:r>
    </w:p>
    <w:p w:rsidR="00686E0F" w:rsidRPr="005B4B5D" w:rsidRDefault="00686E0F">
      <w:pPr>
        <w:tabs>
          <w:tab w:val="left" w:pos="960"/>
        </w:tabs>
        <w:spacing w:after="0" w:line="158" w:lineRule="exact"/>
        <w:ind w:left="112" w:right="-20"/>
        <w:rPr>
          <w:rFonts w:ascii="Arial" w:eastAsia="Arial" w:hAnsi="Arial" w:cs="Arial"/>
          <w:bCs/>
          <w:color w:val="000000" w:themeColor="text1"/>
          <w:sz w:val="18"/>
          <w:szCs w:val="18"/>
        </w:rPr>
      </w:pPr>
    </w:p>
    <w:p w:rsidR="00737857" w:rsidRPr="005B4B5D" w:rsidRDefault="00F663D7" w:rsidP="00F663D7">
      <w:pPr>
        <w:pStyle w:val="Caption"/>
        <w:rPr>
          <w:rFonts w:ascii="Arial" w:eastAsia="Arial" w:hAnsi="Arial" w:cs="Arial"/>
          <w:color w:val="000000" w:themeColor="text1"/>
          <w:sz w:val="18"/>
          <w:szCs w:val="18"/>
        </w:rPr>
      </w:pPr>
      <w:bookmarkStart w:id="4" w:name="_Toc451522501"/>
      <w:r w:rsidRPr="005B4B5D">
        <w:rPr>
          <w:rFonts w:ascii="Arial" w:hAnsi="Arial" w:cs="Arial"/>
          <w:sz w:val="18"/>
          <w:szCs w:val="18"/>
        </w:rPr>
        <w:t xml:space="preserve">Table </w:t>
      </w:r>
      <w:r w:rsidRPr="005B4B5D">
        <w:rPr>
          <w:rFonts w:ascii="Arial" w:hAnsi="Arial" w:cs="Arial"/>
          <w:sz w:val="18"/>
          <w:szCs w:val="18"/>
        </w:rPr>
        <w:fldChar w:fldCharType="begin"/>
      </w:r>
      <w:r w:rsidRPr="005B4B5D">
        <w:rPr>
          <w:rFonts w:ascii="Arial" w:hAnsi="Arial" w:cs="Arial"/>
          <w:sz w:val="18"/>
          <w:szCs w:val="18"/>
        </w:rPr>
        <w:instrText xml:space="preserve"> SEQ Table \* ARABIC </w:instrText>
      </w:r>
      <w:r w:rsidRPr="005B4B5D">
        <w:rPr>
          <w:rFonts w:ascii="Arial" w:hAnsi="Arial" w:cs="Arial"/>
          <w:sz w:val="18"/>
          <w:szCs w:val="18"/>
        </w:rPr>
        <w:fldChar w:fldCharType="separate"/>
      </w:r>
      <w:r w:rsidR="0055436C">
        <w:rPr>
          <w:rFonts w:ascii="Arial" w:hAnsi="Arial" w:cs="Arial"/>
          <w:noProof/>
          <w:sz w:val="18"/>
          <w:szCs w:val="18"/>
        </w:rPr>
        <w:t>1</w:t>
      </w:r>
      <w:r w:rsidRPr="005B4B5D">
        <w:rPr>
          <w:rFonts w:ascii="Arial" w:hAnsi="Arial" w:cs="Arial"/>
          <w:sz w:val="18"/>
          <w:szCs w:val="18"/>
        </w:rPr>
        <w:fldChar w:fldCharType="end"/>
      </w:r>
      <w:r w:rsidRPr="005B4B5D">
        <w:rPr>
          <w:rFonts w:ascii="Arial" w:hAnsi="Arial" w:cs="Arial"/>
          <w:sz w:val="18"/>
          <w:szCs w:val="18"/>
        </w:rPr>
        <w:t xml:space="preserve"> - </w:t>
      </w:r>
      <w:r w:rsidR="004E5B1E" w:rsidRPr="005B4B5D">
        <w:rPr>
          <w:rFonts w:ascii="Arial" w:eastAsia="Arial" w:hAnsi="Arial" w:cs="Arial"/>
          <w:b w:val="0"/>
          <w:bCs w:val="0"/>
          <w:color w:val="000000" w:themeColor="text1"/>
          <w:sz w:val="18"/>
          <w:szCs w:val="18"/>
        </w:rPr>
        <w:t>Breakd</w:t>
      </w:r>
      <w:r w:rsidR="004E5B1E" w:rsidRPr="005B4B5D">
        <w:rPr>
          <w:rFonts w:ascii="Arial" w:eastAsia="Arial" w:hAnsi="Arial" w:cs="Arial"/>
          <w:b w:val="0"/>
          <w:bCs w:val="0"/>
          <w:color w:val="000000" w:themeColor="text1"/>
          <w:spacing w:val="-2"/>
          <w:sz w:val="18"/>
          <w:szCs w:val="18"/>
        </w:rPr>
        <w:t>o</w:t>
      </w:r>
      <w:r w:rsidR="004E5B1E" w:rsidRPr="005B4B5D">
        <w:rPr>
          <w:rFonts w:ascii="Arial" w:eastAsia="Arial" w:hAnsi="Arial" w:cs="Arial"/>
          <w:b w:val="0"/>
          <w:bCs w:val="0"/>
          <w:color w:val="000000" w:themeColor="text1"/>
          <w:spacing w:val="2"/>
          <w:sz w:val="18"/>
          <w:szCs w:val="18"/>
        </w:rPr>
        <w:t>w</w:t>
      </w:r>
      <w:r w:rsidR="004E5B1E" w:rsidRPr="005B4B5D">
        <w:rPr>
          <w:rFonts w:ascii="Arial" w:eastAsia="Arial" w:hAnsi="Arial" w:cs="Arial"/>
          <w:b w:val="0"/>
          <w:bCs w:val="0"/>
          <w:color w:val="000000" w:themeColor="text1"/>
          <w:sz w:val="18"/>
          <w:szCs w:val="18"/>
        </w:rPr>
        <w:t>n</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of</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en</w:t>
      </w:r>
      <w:r w:rsidR="004E5B1E" w:rsidRPr="005B4B5D">
        <w:rPr>
          <w:rFonts w:ascii="Arial" w:eastAsia="Arial" w:hAnsi="Arial" w:cs="Arial"/>
          <w:b w:val="0"/>
          <w:bCs w:val="0"/>
          <w:color w:val="000000" w:themeColor="text1"/>
          <w:spacing w:val="-2"/>
          <w:sz w:val="18"/>
          <w:szCs w:val="18"/>
        </w:rPr>
        <w:t>d</w:t>
      </w:r>
      <w:r w:rsidR="004E5B1E" w:rsidRPr="005B4B5D">
        <w:rPr>
          <w:rFonts w:ascii="Arial" w:eastAsia="Arial" w:hAnsi="Arial" w:cs="Arial"/>
          <w:b w:val="0"/>
          <w:bCs w:val="0"/>
          <w:color w:val="000000" w:themeColor="text1"/>
          <w:sz w:val="18"/>
          <w:szCs w:val="18"/>
        </w:rPr>
        <w:t>-of-partners</w:t>
      </w:r>
      <w:r w:rsidR="004E5B1E" w:rsidRPr="005B4B5D">
        <w:rPr>
          <w:rFonts w:ascii="Arial" w:eastAsia="Arial" w:hAnsi="Arial" w:cs="Arial"/>
          <w:b w:val="0"/>
          <w:bCs w:val="0"/>
          <w:color w:val="000000" w:themeColor="text1"/>
          <w:spacing w:val="-2"/>
          <w:sz w:val="18"/>
          <w:szCs w:val="18"/>
        </w:rPr>
        <w:t>h</w:t>
      </w:r>
      <w:r w:rsidR="004E5B1E" w:rsidRPr="005B4B5D">
        <w:rPr>
          <w:rFonts w:ascii="Arial" w:eastAsia="Arial" w:hAnsi="Arial" w:cs="Arial"/>
          <w:b w:val="0"/>
          <w:bCs w:val="0"/>
          <w:color w:val="000000" w:themeColor="text1"/>
          <w:sz w:val="18"/>
          <w:szCs w:val="18"/>
        </w:rPr>
        <w:t>ip</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outcomes</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into</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int</w:t>
      </w:r>
      <w:r w:rsidR="004E5B1E" w:rsidRPr="005B4B5D">
        <w:rPr>
          <w:rFonts w:ascii="Arial" w:eastAsia="Arial" w:hAnsi="Arial" w:cs="Arial"/>
          <w:b w:val="0"/>
          <w:bCs w:val="0"/>
          <w:color w:val="000000" w:themeColor="text1"/>
          <w:spacing w:val="-3"/>
          <w:sz w:val="18"/>
          <w:szCs w:val="18"/>
        </w:rPr>
        <w:t>e</w:t>
      </w:r>
      <w:r w:rsidR="004E5B1E" w:rsidRPr="005B4B5D">
        <w:rPr>
          <w:rFonts w:ascii="Arial" w:eastAsia="Arial" w:hAnsi="Arial" w:cs="Arial"/>
          <w:b w:val="0"/>
          <w:bCs w:val="0"/>
          <w:color w:val="000000" w:themeColor="text1"/>
          <w:sz w:val="18"/>
          <w:szCs w:val="18"/>
        </w:rPr>
        <w:t>rmediate</w:t>
      </w:r>
      <w:r w:rsidR="004E5B1E" w:rsidRPr="005B4B5D">
        <w:rPr>
          <w:rFonts w:ascii="Arial" w:eastAsia="Arial" w:hAnsi="Arial" w:cs="Arial"/>
          <w:b w:val="0"/>
          <w:bCs w:val="0"/>
          <w:color w:val="000000" w:themeColor="text1"/>
          <w:spacing w:val="-1"/>
          <w:sz w:val="18"/>
          <w:szCs w:val="18"/>
        </w:rPr>
        <w:t xml:space="preserve"> </w:t>
      </w:r>
      <w:r w:rsidR="004E5B1E" w:rsidRPr="005B4B5D">
        <w:rPr>
          <w:rFonts w:ascii="Arial" w:eastAsia="Arial" w:hAnsi="Arial" w:cs="Arial"/>
          <w:b w:val="0"/>
          <w:bCs w:val="0"/>
          <w:color w:val="000000" w:themeColor="text1"/>
          <w:sz w:val="18"/>
          <w:szCs w:val="18"/>
        </w:rPr>
        <w:t>outcom</w:t>
      </w:r>
      <w:r w:rsidR="004E5B1E" w:rsidRPr="005B4B5D">
        <w:rPr>
          <w:rFonts w:ascii="Arial" w:eastAsia="Arial" w:hAnsi="Arial" w:cs="Arial"/>
          <w:b w:val="0"/>
          <w:bCs w:val="0"/>
          <w:color w:val="000000" w:themeColor="text1"/>
          <w:spacing w:val="-1"/>
          <w:sz w:val="18"/>
          <w:szCs w:val="18"/>
        </w:rPr>
        <w:t>e</w:t>
      </w:r>
      <w:r w:rsidR="004E5B1E" w:rsidRPr="005B4B5D">
        <w:rPr>
          <w:rFonts w:ascii="Arial" w:eastAsia="Arial" w:hAnsi="Arial" w:cs="Arial"/>
          <w:b w:val="0"/>
          <w:bCs w:val="0"/>
          <w:color w:val="000000" w:themeColor="text1"/>
          <w:sz w:val="18"/>
          <w:szCs w:val="18"/>
        </w:rPr>
        <w:t>s</w:t>
      </w:r>
      <w:bookmarkEnd w:id="4"/>
    </w:p>
    <w:p w:rsidR="00737857" w:rsidRPr="005B4B5D" w:rsidRDefault="00737857">
      <w:pPr>
        <w:spacing w:before="5" w:after="0" w:line="120" w:lineRule="exact"/>
        <w:rPr>
          <w:color w:val="FF0000"/>
          <w:sz w:val="12"/>
          <w:szCs w:val="12"/>
        </w:rPr>
      </w:pPr>
    </w:p>
    <w:tbl>
      <w:tblPr>
        <w:tblW w:w="0" w:type="auto"/>
        <w:tblInd w:w="105" w:type="dxa"/>
        <w:tblLayout w:type="fixed"/>
        <w:tblCellMar>
          <w:left w:w="0" w:type="dxa"/>
          <w:right w:w="0" w:type="dxa"/>
        </w:tblCellMar>
        <w:tblLook w:val="01E0" w:firstRow="1" w:lastRow="1" w:firstColumn="1" w:lastColumn="1" w:noHBand="0" w:noVBand="0"/>
      </w:tblPr>
      <w:tblGrid>
        <w:gridCol w:w="3444"/>
        <w:gridCol w:w="5628"/>
      </w:tblGrid>
      <w:tr w:rsidR="004E5B1E" w:rsidRPr="005B4B5D" w:rsidTr="004E5B1E">
        <w:trPr>
          <w:trHeight w:hRule="exact" w:val="350"/>
        </w:trPr>
        <w:tc>
          <w:tcPr>
            <w:tcW w:w="3444" w:type="dxa"/>
            <w:tcBorders>
              <w:top w:val="single" w:sz="4" w:space="0" w:color="000000"/>
              <w:left w:val="single" w:sz="4" w:space="0" w:color="000000"/>
              <w:bottom w:val="single" w:sz="4" w:space="0" w:color="000000"/>
              <w:right w:val="single" w:sz="4" w:space="0" w:color="000000"/>
            </w:tcBorders>
            <w:shd w:val="clear" w:color="auto" w:fill="9C077F"/>
          </w:tcPr>
          <w:p w:rsidR="00737857" w:rsidRPr="005B4B5D" w:rsidRDefault="004E5B1E">
            <w:pPr>
              <w:spacing w:before="73" w:after="0" w:line="240" w:lineRule="auto"/>
              <w:ind w:left="101" w:right="-20"/>
              <w:rPr>
                <w:rFonts w:ascii="Arial" w:eastAsia="Arial" w:hAnsi="Arial" w:cs="Arial"/>
                <w:color w:val="FFFFFF" w:themeColor="background1"/>
                <w:sz w:val="18"/>
                <w:szCs w:val="18"/>
              </w:rPr>
            </w:pPr>
            <w:r w:rsidRPr="005B4B5D">
              <w:rPr>
                <w:rFonts w:ascii="Arial" w:eastAsia="Arial" w:hAnsi="Arial" w:cs="Arial"/>
                <w:b/>
                <w:bCs/>
                <w:color w:val="FFFFFF" w:themeColor="background1"/>
                <w:sz w:val="18"/>
                <w:szCs w:val="18"/>
              </w:rPr>
              <w:t>End-of-</w:t>
            </w:r>
            <w:r w:rsidRPr="005B4B5D">
              <w:rPr>
                <w:rFonts w:ascii="Arial" w:eastAsia="Arial" w:hAnsi="Arial" w:cs="Arial"/>
                <w:b/>
                <w:bCs/>
                <w:color w:val="FFFFFF" w:themeColor="background1"/>
                <w:spacing w:val="-7"/>
                <w:sz w:val="18"/>
                <w:szCs w:val="18"/>
              </w:rPr>
              <w:t xml:space="preserve"> </w:t>
            </w:r>
            <w:r w:rsidRPr="005B4B5D">
              <w:rPr>
                <w:rFonts w:ascii="Arial" w:eastAsia="Arial" w:hAnsi="Arial" w:cs="Arial"/>
                <w:b/>
                <w:bCs/>
                <w:color w:val="FFFFFF" w:themeColor="background1"/>
                <w:sz w:val="18"/>
                <w:szCs w:val="18"/>
              </w:rPr>
              <w:t>p</w:t>
            </w:r>
            <w:r w:rsidRPr="005B4B5D">
              <w:rPr>
                <w:rFonts w:ascii="Arial" w:eastAsia="Arial" w:hAnsi="Arial" w:cs="Arial"/>
                <w:b/>
                <w:bCs/>
                <w:color w:val="FFFFFF" w:themeColor="background1"/>
                <w:spacing w:val="-1"/>
                <w:sz w:val="18"/>
                <w:szCs w:val="18"/>
              </w:rPr>
              <w:t>a</w:t>
            </w:r>
            <w:r w:rsidRPr="005B4B5D">
              <w:rPr>
                <w:rFonts w:ascii="Arial" w:eastAsia="Arial" w:hAnsi="Arial" w:cs="Arial"/>
                <w:b/>
                <w:bCs/>
                <w:color w:val="FFFFFF" w:themeColor="background1"/>
                <w:sz w:val="18"/>
                <w:szCs w:val="18"/>
              </w:rPr>
              <w:t>rt</w:t>
            </w:r>
            <w:r w:rsidRPr="005B4B5D">
              <w:rPr>
                <w:rFonts w:ascii="Arial" w:eastAsia="Arial" w:hAnsi="Arial" w:cs="Arial"/>
                <w:b/>
                <w:bCs/>
                <w:color w:val="FFFFFF" w:themeColor="background1"/>
                <w:spacing w:val="-1"/>
                <w:sz w:val="18"/>
                <w:szCs w:val="18"/>
              </w:rPr>
              <w:t>ne</w:t>
            </w:r>
            <w:r w:rsidRPr="005B4B5D">
              <w:rPr>
                <w:rFonts w:ascii="Arial" w:eastAsia="Arial" w:hAnsi="Arial" w:cs="Arial"/>
                <w:b/>
                <w:bCs/>
                <w:color w:val="FFFFFF" w:themeColor="background1"/>
                <w:sz w:val="18"/>
                <w:szCs w:val="18"/>
              </w:rPr>
              <w:t>r</w:t>
            </w:r>
            <w:r w:rsidRPr="005B4B5D">
              <w:rPr>
                <w:rFonts w:ascii="Arial" w:eastAsia="Arial" w:hAnsi="Arial" w:cs="Arial"/>
                <w:b/>
                <w:bCs/>
                <w:color w:val="FFFFFF" w:themeColor="background1"/>
                <w:spacing w:val="-1"/>
                <w:sz w:val="18"/>
                <w:szCs w:val="18"/>
              </w:rPr>
              <w:t>s</w:t>
            </w:r>
            <w:r w:rsidRPr="005B4B5D">
              <w:rPr>
                <w:rFonts w:ascii="Arial" w:eastAsia="Arial" w:hAnsi="Arial" w:cs="Arial"/>
                <w:b/>
                <w:bCs/>
                <w:color w:val="FFFFFF" w:themeColor="background1"/>
                <w:sz w:val="18"/>
                <w:szCs w:val="18"/>
              </w:rPr>
              <w:t>hip</w:t>
            </w:r>
            <w:r w:rsidRPr="005B4B5D">
              <w:rPr>
                <w:rFonts w:ascii="Arial" w:eastAsia="Arial" w:hAnsi="Arial" w:cs="Arial"/>
                <w:b/>
                <w:bCs/>
                <w:color w:val="FFFFFF" w:themeColor="background1"/>
                <w:spacing w:val="-4"/>
                <w:sz w:val="18"/>
                <w:szCs w:val="18"/>
              </w:rPr>
              <w:t xml:space="preserve"> </w:t>
            </w:r>
            <w:r w:rsidRPr="005B4B5D">
              <w:rPr>
                <w:rFonts w:ascii="Arial" w:eastAsia="Arial" w:hAnsi="Arial" w:cs="Arial"/>
                <w:b/>
                <w:bCs/>
                <w:color w:val="FFFFFF" w:themeColor="background1"/>
                <w:sz w:val="18"/>
                <w:szCs w:val="18"/>
              </w:rPr>
              <w:t>outc</w:t>
            </w:r>
            <w:r w:rsidRPr="005B4B5D">
              <w:rPr>
                <w:rFonts w:ascii="Arial" w:eastAsia="Arial" w:hAnsi="Arial" w:cs="Arial"/>
                <w:b/>
                <w:bCs/>
                <w:color w:val="FFFFFF" w:themeColor="background1"/>
                <w:spacing w:val="-1"/>
                <w:sz w:val="18"/>
                <w:szCs w:val="18"/>
              </w:rPr>
              <w:t>o</w:t>
            </w:r>
            <w:r w:rsidRPr="005B4B5D">
              <w:rPr>
                <w:rFonts w:ascii="Arial" w:eastAsia="Arial" w:hAnsi="Arial" w:cs="Arial"/>
                <w:b/>
                <w:bCs/>
                <w:color w:val="FFFFFF" w:themeColor="background1"/>
                <w:sz w:val="18"/>
                <w:szCs w:val="18"/>
              </w:rPr>
              <w:t>m</w:t>
            </w:r>
            <w:r w:rsidRPr="005B4B5D">
              <w:rPr>
                <w:rFonts w:ascii="Arial" w:eastAsia="Arial" w:hAnsi="Arial" w:cs="Arial"/>
                <w:b/>
                <w:bCs/>
                <w:color w:val="FFFFFF" w:themeColor="background1"/>
                <w:spacing w:val="-1"/>
                <w:sz w:val="18"/>
                <w:szCs w:val="18"/>
              </w:rPr>
              <w:t>e</w:t>
            </w:r>
            <w:r w:rsidRPr="005B4B5D">
              <w:rPr>
                <w:rFonts w:ascii="Arial" w:eastAsia="Arial" w:hAnsi="Arial" w:cs="Arial"/>
                <w:b/>
                <w:bCs/>
                <w:color w:val="FFFFFF" w:themeColor="background1"/>
                <w:sz w:val="18"/>
                <w:szCs w:val="18"/>
              </w:rPr>
              <w:t>s</w:t>
            </w:r>
          </w:p>
        </w:tc>
        <w:tc>
          <w:tcPr>
            <w:tcW w:w="5628" w:type="dxa"/>
            <w:tcBorders>
              <w:top w:val="single" w:sz="4" w:space="0" w:color="000000"/>
              <w:left w:val="single" w:sz="4" w:space="0" w:color="000000"/>
              <w:bottom w:val="single" w:sz="4" w:space="0" w:color="000000"/>
              <w:right w:val="single" w:sz="4" w:space="0" w:color="000000"/>
            </w:tcBorders>
            <w:shd w:val="clear" w:color="auto" w:fill="9C077F"/>
          </w:tcPr>
          <w:p w:rsidR="00737857" w:rsidRPr="005B4B5D" w:rsidRDefault="004E5B1E">
            <w:pPr>
              <w:spacing w:before="73" w:after="0" w:line="240" w:lineRule="auto"/>
              <w:ind w:left="102" w:right="-20"/>
              <w:rPr>
                <w:rFonts w:ascii="Arial" w:eastAsia="Arial" w:hAnsi="Arial" w:cs="Arial"/>
                <w:color w:val="FFFFFF" w:themeColor="background1"/>
                <w:sz w:val="18"/>
                <w:szCs w:val="18"/>
              </w:rPr>
            </w:pPr>
            <w:r w:rsidRPr="005B4B5D">
              <w:rPr>
                <w:rFonts w:ascii="Arial" w:eastAsia="Arial" w:hAnsi="Arial" w:cs="Arial"/>
                <w:b/>
                <w:bCs/>
                <w:color w:val="FFFFFF" w:themeColor="background1"/>
                <w:sz w:val="18"/>
                <w:szCs w:val="18"/>
              </w:rPr>
              <w:t>I</w:t>
            </w:r>
            <w:r w:rsidRPr="005B4B5D">
              <w:rPr>
                <w:rFonts w:ascii="Arial" w:eastAsia="Arial" w:hAnsi="Arial" w:cs="Arial"/>
                <w:b/>
                <w:bCs/>
                <w:color w:val="FFFFFF" w:themeColor="background1"/>
                <w:spacing w:val="1"/>
                <w:sz w:val="18"/>
                <w:szCs w:val="18"/>
              </w:rPr>
              <w:t>n</w:t>
            </w:r>
            <w:r w:rsidRPr="005B4B5D">
              <w:rPr>
                <w:rFonts w:ascii="Arial" w:eastAsia="Arial" w:hAnsi="Arial" w:cs="Arial"/>
                <w:b/>
                <w:bCs/>
                <w:color w:val="FFFFFF" w:themeColor="background1"/>
                <w:sz w:val="18"/>
                <w:szCs w:val="18"/>
              </w:rPr>
              <w:t>termediate</w:t>
            </w:r>
            <w:r w:rsidRPr="005B4B5D">
              <w:rPr>
                <w:rFonts w:ascii="Arial" w:eastAsia="Arial" w:hAnsi="Arial" w:cs="Arial"/>
                <w:b/>
                <w:bCs/>
                <w:color w:val="FFFFFF" w:themeColor="background1"/>
                <w:spacing w:val="-1"/>
                <w:sz w:val="18"/>
                <w:szCs w:val="18"/>
              </w:rPr>
              <w:t xml:space="preserve"> </w:t>
            </w:r>
            <w:r w:rsidRPr="005B4B5D">
              <w:rPr>
                <w:rFonts w:ascii="Arial" w:eastAsia="Arial" w:hAnsi="Arial" w:cs="Arial"/>
                <w:b/>
                <w:bCs/>
                <w:color w:val="FFFFFF" w:themeColor="background1"/>
                <w:sz w:val="18"/>
                <w:szCs w:val="18"/>
              </w:rPr>
              <w:t>outcomes</w:t>
            </w:r>
          </w:p>
        </w:tc>
      </w:tr>
      <w:tr w:rsidR="004E5B1E" w:rsidRPr="005B4B5D" w:rsidTr="004E5B1E">
        <w:trPr>
          <w:trHeight w:hRule="exact" w:val="1250"/>
        </w:trPr>
        <w:tc>
          <w:tcPr>
            <w:tcW w:w="3444" w:type="dxa"/>
            <w:tcBorders>
              <w:top w:val="single" w:sz="4" w:space="0" w:color="000000"/>
              <w:left w:val="single" w:sz="4" w:space="0" w:color="000000"/>
              <w:bottom w:val="single" w:sz="4" w:space="0" w:color="000000"/>
              <w:right w:val="single" w:sz="4" w:space="0" w:color="000000"/>
            </w:tcBorders>
          </w:tcPr>
          <w:p w:rsidR="00737857" w:rsidRPr="005B4B5D" w:rsidRDefault="004E5B1E">
            <w:pPr>
              <w:spacing w:before="77" w:after="0" w:line="266" w:lineRule="auto"/>
              <w:ind w:left="101" w:right="88"/>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justice </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pacing w:val="-2"/>
                <w:sz w:val="18"/>
                <w:szCs w:val="18"/>
              </w:rPr>
              <w:t>y</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tem is mana</w:t>
            </w:r>
            <w:r w:rsidRPr="005B4B5D">
              <w:rPr>
                <w:rFonts w:ascii="Arial" w:eastAsia="Arial" w:hAnsi="Arial" w:cs="Arial"/>
                <w:color w:val="000000" w:themeColor="text1"/>
                <w:spacing w:val="1"/>
                <w:sz w:val="18"/>
                <w:szCs w:val="18"/>
              </w:rPr>
              <w:t>ge</w:t>
            </w:r>
            <w:r w:rsidRPr="005B4B5D">
              <w:rPr>
                <w:rFonts w:ascii="Arial" w:eastAsia="Arial" w:hAnsi="Arial" w:cs="Arial"/>
                <w:color w:val="000000" w:themeColor="text1"/>
                <w:sz w:val="18"/>
                <w:szCs w:val="18"/>
              </w:rPr>
              <w:t>d for</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more effective pre- trial arr</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nge</w:t>
            </w:r>
            <w:r w:rsidRPr="005B4B5D">
              <w:rPr>
                <w:rFonts w:ascii="Arial" w:eastAsia="Arial" w:hAnsi="Arial" w:cs="Arial"/>
                <w:color w:val="000000" w:themeColor="text1"/>
                <w:spacing w:val="1"/>
                <w:sz w:val="18"/>
                <w:szCs w:val="18"/>
              </w:rPr>
              <w:t>me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ts,</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use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no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-custod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al sen</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enc</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ng and i</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prov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pris</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s</w:t>
            </w:r>
          </w:p>
        </w:tc>
        <w:tc>
          <w:tcPr>
            <w:tcW w:w="5628" w:type="dxa"/>
            <w:tcBorders>
              <w:top w:val="single" w:sz="4" w:space="0" w:color="000000"/>
              <w:left w:val="single" w:sz="4" w:space="0" w:color="000000"/>
              <w:bottom w:val="single" w:sz="4" w:space="0" w:color="000000"/>
              <w:right w:val="single" w:sz="4" w:space="0" w:color="000000"/>
            </w:tcBorders>
          </w:tcPr>
          <w:p w:rsidR="00737857" w:rsidRPr="005B4B5D" w:rsidRDefault="004E5B1E" w:rsidP="004E5B1E">
            <w:pPr>
              <w:spacing w:before="77" w:after="0" w:line="265" w:lineRule="auto"/>
              <w:ind w:left="425" w:right="341"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1a. Comm</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ni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 underst</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 xml:space="preserve">nds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nd b</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g</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ns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support non-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stod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al </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enten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w:t>
            </w:r>
          </w:p>
          <w:p w:rsidR="00737857" w:rsidRPr="005B4B5D" w:rsidRDefault="004E5B1E" w:rsidP="004E5B1E">
            <w:pPr>
              <w:spacing w:before="2" w:after="0" w:line="267" w:lineRule="auto"/>
              <w:ind w:left="425" w:right="454"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1b. Courts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pi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t more effective pr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-trial opti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ns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n</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n-custo</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ial s</w:t>
            </w:r>
            <w:r w:rsidRPr="005B4B5D">
              <w:rPr>
                <w:rFonts w:ascii="Arial" w:eastAsia="Arial" w:hAnsi="Arial" w:cs="Arial"/>
                <w:color w:val="000000" w:themeColor="text1"/>
                <w:spacing w:val="1"/>
                <w:sz w:val="18"/>
                <w:szCs w:val="18"/>
              </w:rPr>
              <w:t>en</w:t>
            </w:r>
            <w:r w:rsidRPr="005B4B5D">
              <w:rPr>
                <w:rFonts w:ascii="Arial" w:eastAsia="Arial" w:hAnsi="Arial" w:cs="Arial"/>
                <w:color w:val="000000" w:themeColor="text1"/>
                <w:sz w:val="18"/>
                <w:szCs w:val="18"/>
              </w:rPr>
              <w:t>tenci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w:t>
            </w:r>
          </w:p>
          <w:p w:rsidR="00737857" w:rsidRPr="005B4B5D" w:rsidRDefault="004E5B1E" w:rsidP="004E5B1E">
            <w:pPr>
              <w:spacing w:after="0" w:line="206" w:lineRule="exact"/>
              <w:ind w:left="471" w:right="-20" w:hanging="369"/>
              <w:rPr>
                <w:rFonts w:ascii="Arial" w:eastAsia="Arial" w:hAnsi="Arial" w:cs="Arial"/>
                <w:color w:val="000000" w:themeColor="text1"/>
                <w:sz w:val="18"/>
                <w:szCs w:val="18"/>
              </w:rPr>
            </w:pPr>
            <w:r w:rsidRPr="005B4B5D">
              <w:rPr>
                <w:rFonts w:ascii="Arial" w:eastAsia="Arial" w:hAnsi="Arial" w:cs="Arial"/>
                <w:color w:val="000000" w:themeColor="text1"/>
                <w:sz w:val="18"/>
                <w:szCs w:val="18"/>
              </w:rPr>
              <w:t>1c.</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 xml:space="preserve">Improved </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sto</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y for</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pri</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on det</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ees</w:t>
            </w:r>
          </w:p>
        </w:tc>
      </w:tr>
      <w:tr w:rsidR="004E5B1E" w:rsidRPr="005B4B5D" w:rsidTr="004E5B1E">
        <w:trPr>
          <w:trHeight w:hRule="exact" w:val="1310"/>
        </w:trPr>
        <w:tc>
          <w:tcPr>
            <w:tcW w:w="3444" w:type="dxa"/>
            <w:tcBorders>
              <w:top w:val="single" w:sz="4" w:space="0" w:color="000000"/>
              <w:left w:val="single" w:sz="4" w:space="0" w:color="000000"/>
              <w:bottom w:val="single" w:sz="4" w:space="0" w:color="000000"/>
              <w:right w:val="single" w:sz="4" w:space="0" w:color="000000"/>
            </w:tcBorders>
          </w:tcPr>
          <w:p w:rsidR="00737857" w:rsidRPr="005B4B5D" w:rsidRDefault="004E5B1E">
            <w:pPr>
              <w:spacing w:before="77" w:after="0" w:line="265" w:lineRule="auto"/>
              <w:ind w:left="101" w:right="1069"/>
              <w:rPr>
                <w:rFonts w:ascii="Arial" w:eastAsia="Arial" w:hAnsi="Arial" w:cs="Arial"/>
                <w:color w:val="000000" w:themeColor="text1"/>
                <w:sz w:val="18"/>
                <w:szCs w:val="18"/>
              </w:rPr>
            </w:pPr>
            <w:r w:rsidRPr="005B4B5D">
              <w:rPr>
                <w:rFonts w:ascii="Arial" w:eastAsia="Arial" w:hAnsi="Arial" w:cs="Arial"/>
                <w:color w:val="000000" w:themeColor="text1"/>
                <w:spacing w:val="1"/>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men,</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youth</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and c</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ild</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en 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 safer and communities have less cri</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e</w:t>
            </w:r>
          </w:p>
        </w:tc>
        <w:tc>
          <w:tcPr>
            <w:tcW w:w="5628" w:type="dxa"/>
            <w:tcBorders>
              <w:top w:val="single" w:sz="4" w:space="0" w:color="000000"/>
              <w:left w:val="single" w:sz="4" w:space="0" w:color="000000"/>
              <w:bottom w:val="single" w:sz="4" w:space="0" w:color="000000"/>
              <w:right w:val="single" w:sz="4" w:space="0" w:color="000000"/>
            </w:tcBorders>
          </w:tcPr>
          <w:p w:rsidR="00737857" w:rsidRPr="005B4B5D" w:rsidRDefault="004E5B1E" w:rsidP="004E5B1E">
            <w:pPr>
              <w:spacing w:before="77" w:after="0" w:line="265" w:lineRule="auto"/>
              <w:ind w:left="425" w:right="173"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2a. Comm</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ni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rks </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tter</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toget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de</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 xml:space="preserve">and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nd deli</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er safe</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w:t>
            </w:r>
          </w:p>
          <w:p w:rsidR="00737857" w:rsidRPr="005B4B5D" w:rsidRDefault="004E5B1E" w:rsidP="004E5B1E">
            <w:pPr>
              <w:spacing w:before="2" w:after="0" w:line="267" w:lineRule="auto"/>
              <w:ind w:left="425" w:right="392"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2b. 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e</w:t>
            </w:r>
            <w:r w:rsidRPr="005B4B5D">
              <w:rPr>
                <w:rFonts w:ascii="Arial" w:eastAsia="Arial" w:hAnsi="Arial" w:cs="Arial"/>
                <w:color w:val="000000" w:themeColor="text1"/>
                <w:spacing w:val="1"/>
                <w:sz w:val="18"/>
                <w:szCs w:val="18"/>
              </w:rPr>
              <w:t>ng</w:t>
            </w:r>
            <w:r w:rsidRPr="005B4B5D">
              <w:rPr>
                <w:rFonts w:ascii="Arial" w:eastAsia="Arial" w:hAnsi="Arial" w:cs="Arial"/>
                <w:color w:val="000000" w:themeColor="text1"/>
                <w:sz w:val="18"/>
                <w:szCs w:val="18"/>
              </w:rPr>
              <w:t>age</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 com</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uni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res</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ond to their safe</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5"/>
                <w:sz w:val="18"/>
                <w:szCs w:val="18"/>
              </w:rPr>
              <w:t xml:space="preserve"> </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eds</w:t>
            </w:r>
          </w:p>
          <w:p w:rsidR="00737857" w:rsidRPr="005B4B5D" w:rsidRDefault="004E5B1E" w:rsidP="004E5B1E">
            <w:pPr>
              <w:spacing w:after="0" w:line="206" w:lineRule="exact"/>
              <w:ind w:left="425" w:right="-20"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2c.</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Camb</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an</w:t>
            </w:r>
            <w:r w:rsidRPr="005B4B5D">
              <w:rPr>
                <w:rFonts w:ascii="Arial" w:eastAsia="Arial" w:hAnsi="Arial" w:cs="Arial"/>
                <w:color w:val="000000" w:themeColor="text1"/>
                <w:sz w:val="18"/>
                <w:szCs w:val="18"/>
              </w:rPr>
              <w:t>s have gr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ter</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2"/>
                <w:sz w:val="18"/>
                <w:szCs w:val="18"/>
              </w:rPr>
              <w:t>a</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eness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the l</w:t>
            </w:r>
            <w:r w:rsidRPr="005B4B5D">
              <w:rPr>
                <w:rFonts w:ascii="Arial" w:eastAsia="Arial" w:hAnsi="Arial" w:cs="Arial"/>
                <w:color w:val="000000" w:themeColor="text1"/>
                <w:spacing w:val="2"/>
                <w:sz w:val="18"/>
                <w:szCs w:val="18"/>
              </w:rPr>
              <w:t>a</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 and th</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ir l</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gal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rights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res</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ons</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ities</w:t>
            </w:r>
          </w:p>
        </w:tc>
      </w:tr>
      <w:tr w:rsidR="004E5B1E" w:rsidRPr="005B4B5D" w:rsidTr="004E5B1E">
        <w:trPr>
          <w:trHeight w:hRule="exact" w:val="527"/>
        </w:trPr>
        <w:tc>
          <w:tcPr>
            <w:tcW w:w="3444" w:type="dxa"/>
            <w:tcBorders>
              <w:top w:val="single" w:sz="4" w:space="0" w:color="000000"/>
              <w:left w:val="single" w:sz="4" w:space="0" w:color="000000"/>
              <w:bottom w:val="single" w:sz="4" w:space="0" w:color="000000"/>
              <w:right w:val="single" w:sz="4" w:space="0" w:color="000000"/>
            </w:tcBorders>
          </w:tcPr>
          <w:p w:rsidR="00737857" w:rsidRPr="005B4B5D" w:rsidRDefault="004E5B1E">
            <w:pPr>
              <w:spacing w:before="77" w:after="0" w:line="265" w:lineRule="auto"/>
              <w:ind w:left="101" w:right="67"/>
              <w:rPr>
                <w:rFonts w:ascii="Arial" w:eastAsia="Arial" w:hAnsi="Arial" w:cs="Arial"/>
                <w:color w:val="000000" w:themeColor="text1"/>
                <w:sz w:val="18"/>
                <w:szCs w:val="18"/>
              </w:rPr>
            </w:pPr>
            <w:r w:rsidRPr="005B4B5D">
              <w:rPr>
                <w:rFonts w:ascii="Arial" w:eastAsia="Arial" w:hAnsi="Arial" w:cs="Arial"/>
                <w:color w:val="000000" w:themeColor="text1"/>
                <w:sz w:val="18"/>
                <w:szCs w:val="18"/>
              </w:rPr>
              <w:t>Commu</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ities,</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courts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nd pri</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ons u</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z w:val="18"/>
                <w:szCs w:val="18"/>
              </w:rPr>
              <w:t>e evi</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ence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support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 xml:space="preserve">y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nd ma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ge</w:t>
            </w:r>
            <w:r w:rsidRPr="005B4B5D">
              <w:rPr>
                <w:rFonts w:ascii="Arial" w:eastAsia="Arial" w:hAnsi="Arial" w:cs="Arial"/>
                <w:color w:val="000000" w:themeColor="text1"/>
                <w:sz w:val="18"/>
                <w:szCs w:val="18"/>
              </w:rPr>
              <w:t>ment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justice</w:t>
            </w:r>
          </w:p>
        </w:tc>
        <w:tc>
          <w:tcPr>
            <w:tcW w:w="5628" w:type="dxa"/>
            <w:tcBorders>
              <w:top w:val="single" w:sz="4" w:space="0" w:color="000000"/>
              <w:left w:val="single" w:sz="4" w:space="0" w:color="000000"/>
              <w:bottom w:val="single" w:sz="4" w:space="0" w:color="000000"/>
              <w:right w:val="single" w:sz="4" w:space="0" w:color="000000"/>
            </w:tcBorders>
          </w:tcPr>
          <w:p w:rsidR="00737857" w:rsidRPr="005B4B5D" w:rsidRDefault="004E5B1E" w:rsidP="004E5B1E">
            <w:pPr>
              <w:spacing w:before="77" w:after="0" w:line="265" w:lineRule="auto"/>
              <w:ind w:left="425" w:right="573" w:hanging="3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3.</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Justice sector uses streng</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ed </w:t>
            </w:r>
            <w:r w:rsidRPr="005B4B5D">
              <w:rPr>
                <w:rFonts w:ascii="Arial" w:eastAsia="Arial" w:hAnsi="Arial" w:cs="Arial"/>
                <w:color w:val="000000" w:themeColor="text1"/>
                <w:spacing w:val="1"/>
                <w:sz w:val="18"/>
                <w:szCs w:val="18"/>
              </w:rPr>
              <w:t>s</w:t>
            </w:r>
            <w:r w:rsidRPr="005B4B5D">
              <w:rPr>
                <w:rFonts w:ascii="Arial" w:eastAsia="Arial" w:hAnsi="Arial" w:cs="Arial"/>
                <w:color w:val="000000" w:themeColor="text1"/>
                <w:spacing w:val="-1"/>
                <w:sz w:val="18"/>
                <w:szCs w:val="18"/>
              </w:rPr>
              <w:t>y</w:t>
            </w:r>
            <w:r w:rsidRPr="005B4B5D">
              <w:rPr>
                <w:rFonts w:ascii="Arial" w:eastAsia="Arial" w:hAnsi="Arial" w:cs="Arial"/>
                <w:color w:val="000000" w:themeColor="text1"/>
                <w:sz w:val="18"/>
                <w:szCs w:val="18"/>
              </w:rPr>
              <w:t>stems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for evi</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ence</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ba</w:t>
            </w:r>
            <w:r w:rsidRPr="005B4B5D">
              <w:rPr>
                <w:rFonts w:ascii="Arial" w:eastAsia="Arial" w:hAnsi="Arial" w:cs="Arial"/>
                <w:color w:val="000000" w:themeColor="text1"/>
                <w:spacing w:val="1"/>
                <w:sz w:val="18"/>
                <w:szCs w:val="18"/>
              </w:rPr>
              <w:t>se</w:t>
            </w:r>
            <w:r w:rsidRPr="005B4B5D">
              <w:rPr>
                <w:rFonts w:ascii="Arial" w:eastAsia="Arial" w:hAnsi="Arial" w:cs="Arial"/>
                <w:color w:val="000000" w:themeColor="text1"/>
                <w:sz w:val="18"/>
                <w:szCs w:val="18"/>
              </w:rPr>
              <w:t>d man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ge</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ent</w:t>
            </w:r>
          </w:p>
        </w:tc>
      </w:tr>
    </w:tbl>
    <w:p w:rsidR="00737857" w:rsidRPr="005B4B5D" w:rsidRDefault="00737857" w:rsidP="000D134C">
      <w:pPr>
        <w:tabs>
          <w:tab w:val="left" w:pos="960"/>
        </w:tabs>
        <w:spacing w:after="0" w:line="158" w:lineRule="exact"/>
        <w:ind w:left="112" w:right="-20"/>
        <w:rPr>
          <w:rFonts w:ascii="Arial" w:eastAsia="Arial" w:hAnsi="Arial" w:cs="Arial"/>
          <w:bCs/>
          <w:color w:val="000000" w:themeColor="text1"/>
          <w:sz w:val="18"/>
          <w:szCs w:val="18"/>
        </w:rPr>
      </w:pPr>
    </w:p>
    <w:p w:rsidR="00737857" w:rsidRPr="005B4B5D" w:rsidRDefault="004E5B1E" w:rsidP="004E6E86">
      <w:pPr>
        <w:spacing w:before="120" w:after="120"/>
        <w:ind w:left="113" w:right="170"/>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is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report is structured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vide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formati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relat</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ress a</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 xml:space="preserve">ainst </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ud</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et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and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ual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lan</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l as t</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rds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 xml:space="preserve">ch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terme</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 xml:space="preserve">iate </w:t>
      </w:r>
      <w:r w:rsidRPr="005B4B5D">
        <w:rPr>
          <w:rFonts w:ascii="Arial" w:eastAsia="Arial" w:hAnsi="Arial" w:cs="Arial"/>
          <w:color w:val="000000" w:themeColor="text1"/>
          <w:spacing w:val="1"/>
          <w:sz w:val="18"/>
          <w:szCs w:val="18"/>
        </w:rPr>
        <w:t>ou</w:t>
      </w:r>
      <w:r w:rsidRPr="005B4B5D">
        <w:rPr>
          <w:rFonts w:ascii="Arial" w:eastAsia="Arial" w:hAnsi="Arial" w:cs="Arial"/>
          <w:color w:val="000000" w:themeColor="text1"/>
          <w:sz w:val="18"/>
          <w:szCs w:val="18"/>
        </w:rPr>
        <w:t>tcome. Dur</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this re</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rting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 xml:space="preserve">, </w:t>
      </w:r>
      <w:r w:rsidR="00FB4032" w:rsidRPr="005B4B5D">
        <w:rPr>
          <w:rFonts w:ascii="Arial" w:eastAsia="Arial" w:hAnsi="Arial" w:cs="Arial"/>
          <w:color w:val="000000" w:themeColor="text1"/>
          <w:sz w:val="18"/>
          <w:szCs w:val="18"/>
        </w:rPr>
        <w:t xml:space="preserve">no activities under </w:t>
      </w:r>
      <w:r w:rsidRPr="005B4B5D">
        <w:rPr>
          <w:rFonts w:ascii="Arial" w:eastAsia="Arial" w:hAnsi="Arial" w:cs="Arial"/>
          <w:color w:val="000000" w:themeColor="text1"/>
          <w:sz w:val="18"/>
          <w:szCs w:val="18"/>
        </w:rPr>
        <w:t>Comp</w:t>
      </w:r>
      <w:r w:rsidRPr="005B4B5D">
        <w:rPr>
          <w:rFonts w:ascii="Arial" w:eastAsia="Arial" w:hAnsi="Arial" w:cs="Arial"/>
          <w:color w:val="000000" w:themeColor="text1"/>
          <w:spacing w:val="1"/>
          <w:sz w:val="18"/>
          <w:szCs w:val="18"/>
        </w:rPr>
        <w:t>on</w:t>
      </w:r>
      <w:r w:rsidRPr="005B4B5D">
        <w:rPr>
          <w:rFonts w:ascii="Arial" w:eastAsia="Arial" w:hAnsi="Arial" w:cs="Arial"/>
          <w:color w:val="000000" w:themeColor="text1"/>
          <w:sz w:val="18"/>
          <w:szCs w:val="18"/>
        </w:rPr>
        <w:t xml:space="preserve">ent 1 and Component 3 </w:t>
      </w:r>
      <w:r w:rsidR="00FB4032" w:rsidRPr="005B4B5D">
        <w:rPr>
          <w:rFonts w:ascii="Arial" w:eastAsia="Arial" w:hAnsi="Arial" w:cs="Arial"/>
          <w:color w:val="000000" w:themeColor="text1"/>
          <w:sz w:val="18"/>
          <w:szCs w:val="18"/>
        </w:rPr>
        <w:t xml:space="preserve">were reported as these two components </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re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has</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d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t and fund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ng for</w:t>
      </w:r>
      <w:r w:rsidRPr="005B4B5D">
        <w:rPr>
          <w:rFonts w:ascii="Arial" w:eastAsia="Arial" w:hAnsi="Arial" w:cs="Arial"/>
          <w:color w:val="000000" w:themeColor="text1"/>
          <w:spacing w:val="-2"/>
          <w:sz w:val="18"/>
          <w:szCs w:val="18"/>
        </w:rPr>
        <w:t xml:space="preserve"> </w:t>
      </w:r>
      <w:r w:rsidR="008000C6" w:rsidRPr="005B4B5D">
        <w:rPr>
          <w:rFonts w:ascii="Arial" w:eastAsia="Arial" w:hAnsi="Arial" w:cs="Arial"/>
          <w:color w:val="000000" w:themeColor="text1"/>
          <w:sz w:val="18"/>
          <w:szCs w:val="18"/>
        </w:rPr>
        <w:t>component</w:t>
      </w:r>
      <w:r w:rsidRPr="005B4B5D">
        <w:rPr>
          <w:rFonts w:ascii="Arial" w:eastAsia="Arial" w:hAnsi="Arial" w:cs="Arial"/>
          <w:color w:val="000000" w:themeColor="text1"/>
          <w:sz w:val="18"/>
          <w:szCs w:val="18"/>
        </w:rPr>
        <w:t xml:space="preserve"> 3</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s rem</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ved, on the </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ction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the </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tio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al Ma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ment Boa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d (NMB) (other 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an</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 xml:space="preserve">ital </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rks u</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der </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mp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nent 1)</w:t>
      </w:r>
      <w:r w:rsidR="006E10B8"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CCJAP 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rected its sup</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ort</w:t>
      </w:r>
      <w:r w:rsidRPr="005B4B5D">
        <w:rPr>
          <w:rFonts w:ascii="Arial" w:eastAsia="Arial" w:hAnsi="Arial" w:cs="Arial"/>
          <w:color w:val="000000" w:themeColor="text1"/>
          <w:spacing w:val="-2"/>
          <w:sz w:val="18"/>
          <w:szCs w:val="18"/>
        </w:rPr>
        <w:t xml:space="preserve"> </w:t>
      </w:r>
      <w:r w:rsidR="00B272CF" w:rsidRPr="005B4B5D">
        <w:rPr>
          <w:rFonts w:ascii="Arial" w:eastAsia="Arial" w:hAnsi="Arial" w:cs="Arial"/>
          <w:color w:val="000000" w:themeColor="text1"/>
          <w:spacing w:val="-2"/>
          <w:sz w:val="18"/>
          <w:szCs w:val="18"/>
        </w:rPr>
        <w:t>to</w:t>
      </w:r>
      <w:r w:rsidRPr="005B4B5D">
        <w:rPr>
          <w:rFonts w:ascii="Arial" w:eastAsia="Arial" w:hAnsi="Arial" w:cs="Arial"/>
          <w:color w:val="000000" w:themeColor="text1"/>
          <w:sz w:val="18"/>
          <w:szCs w:val="18"/>
        </w:rPr>
        <w:t xml:space="preserve"> thema</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ic area 2</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 a</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prima</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fo</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on sup</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orting 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Cam</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od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an </w:t>
      </w:r>
      <w:r w:rsidRPr="005B4B5D">
        <w:rPr>
          <w:rFonts w:ascii="Arial" w:eastAsia="Arial" w:hAnsi="Arial" w:cs="Arial"/>
          <w:color w:val="000000" w:themeColor="text1"/>
          <w:spacing w:val="1"/>
          <w:sz w:val="18"/>
          <w:szCs w:val="18"/>
        </w:rPr>
        <w:t>Na</w:t>
      </w:r>
      <w:r w:rsidRPr="005B4B5D">
        <w:rPr>
          <w:rFonts w:ascii="Arial" w:eastAsia="Arial" w:hAnsi="Arial" w:cs="Arial"/>
          <w:color w:val="000000" w:themeColor="text1"/>
          <w:sz w:val="18"/>
          <w:szCs w:val="18"/>
        </w:rPr>
        <w:t>tion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 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NP)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deve</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op</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its communi</w:t>
      </w:r>
      <w:r w:rsidRPr="005B4B5D">
        <w:rPr>
          <w:rFonts w:ascii="Arial" w:eastAsia="Arial" w:hAnsi="Arial" w:cs="Arial"/>
          <w:color w:val="000000" w:themeColor="text1"/>
          <w:spacing w:val="1"/>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init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ti</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is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report, therefore, pro</w:t>
      </w:r>
      <w:r w:rsidRPr="005B4B5D">
        <w:rPr>
          <w:rFonts w:ascii="Arial" w:eastAsia="Arial" w:hAnsi="Arial" w:cs="Arial"/>
          <w:color w:val="000000" w:themeColor="text1"/>
          <w:spacing w:val="1"/>
          <w:sz w:val="18"/>
          <w:szCs w:val="18"/>
        </w:rPr>
        <w:t>vi</w:t>
      </w:r>
      <w:r w:rsidRPr="005B4B5D">
        <w:rPr>
          <w:rFonts w:ascii="Arial" w:eastAsia="Arial" w:hAnsi="Arial" w:cs="Arial"/>
          <w:color w:val="000000" w:themeColor="text1"/>
          <w:sz w:val="18"/>
          <w:szCs w:val="18"/>
        </w:rPr>
        <w:t>des det</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il</w:t>
      </w:r>
      <w:r w:rsidR="00B272CF"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re</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ng</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Com</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ent 2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d the </w:t>
      </w:r>
      <w:r w:rsidR="008132CE" w:rsidRPr="005B4B5D">
        <w:rPr>
          <w:rFonts w:ascii="Arial" w:eastAsia="Arial" w:hAnsi="Arial" w:cs="Arial"/>
          <w:color w:val="000000" w:themeColor="text1"/>
          <w:sz w:val="18"/>
          <w:szCs w:val="18"/>
        </w:rPr>
        <w:t>capi</w:t>
      </w:r>
      <w:r w:rsidR="008132CE" w:rsidRPr="005B4B5D">
        <w:rPr>
          <w:rFonts w:ascii="Arial" w:eastAsia="Arial" w:hAnsi="Arial" w:cs="Arial"/>
          <w:color w:val="000000" w:themeColor="text1"/>
          <w:spacing w:val="1"/>
          <w:sz w:val="18"/>
          <w:szCs w:val="18"/>
        </w:rPr>
        <w:t>t</w:t>
      </w:r>
      <w:r w:rsidR="008132CE" w:rsidRPr="005B4B5D">
        <w:rPr>
          <w:rFonts w:ascii="Arial" w:eastAsia="Arial" w:hAnsi="Arial" w:cs="Arial"/>
          <w:color w:val="000000" w:themeColor="text1"/>
          <w:sz w:val="18"/>
          <w:szCs w:val="18"/>
        </w:rPr>
        <w:t>al</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rks c</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nduct</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u</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der</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Com</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on</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1 on</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y.</w:t>
      </w:r>
    </w:p>
    <w:p w:rsidR="000D134C" w:rsidRPr="005B4B5D" w:rsidRDefault="000D134C" w:rsidP="004E6E86">
      <w:pPr>
        <w:spacing w:before="120" w:after="120"/>
        <w:ind w:left="113" w:right="170"/>
        <w:rPr>
          <w:rFonts w:ascii="Arial" w:eastAsia="Arial" w:hAnsi="Arial" w:cs="Arial"/>
          <w:color w:val="000000" w:themeColor="text1"/>
          <w:sz w:val="18"/>
          <w:szCs w:val="18"/>
        </w:rPr>
      </w:pPr>
    </w:p>
    <w:p w:rsidR="00A53491" w:rsidRPr="005B4B5D" w:rsidRDefault="00A53491" w:rsidP="004E6E86">
      <w:pPr>
        <w:spacing w:before="120" w:after="120"/>
        <w:ind w:left="113" w:right="170"/>
        <w:rPr>
          <w:rFonts w:ascii="Arial" w:eastAsia="Arial" w:hAnsi="Arial" w:cs="Arial"/>
          <w:color w:val="000000" w:themeColor="text1"/>
          <w:sz w:val="18"/>
          <w:szCs w:val="18"/>
        </w:rPr>
      </w:pPr>
    </w:p>
    <w:p w:rsidR="00A53491" w:rsidRPr="005B4B5D" w:rsidRDefault="00A53491">
      <w:pPr>
        <w:rPr>
          <w:rFonts w:ascii="Arial" w:eastAsia="Arial" w:hAnsi="Arial" w:cs="Arial"/>
          <w:color w:val="000000" w:themeColor="text1"/>
          <w:position w:val="-2"/>
          <w:sz w:val="30"/>
          <w:szCs w:val="30"/>
        </w:rPr>
      </w:pPr>
      <w:r w:rsidRPr="005B4B5D">
        <w:rPr>
          <w:rFonts w:ascii="Arial" w:eastAsia="Arial" w:hAnsi="Arial" w:cs="Arial"/>
          <w:color w:val="000000" w:themeColor="text1"/>
          <w:position w:val="-2"/>
          <w:sz w:val="30"/>
          <w:szCs w:val="30"/>
        </w:rPr>
        <w:br w:type="page"/>
      </w:r>
    </w:p>
    <w:p w:rsidR="00737857" w:rsidRPr="005B4B5D" w:rsidRDefault="004E5B1E" w:rsidP="00EF016E">
      <w:pPr>
        <w:pStyle w:val="Heading1"/>
        <w:rPr>
          <w:rFonts w:eastAsia="Arial"/>
        </w:rPr>
      </w:pPr>
      <w:bookmarkStart w:id="5" w:name="_Toc451522493"/>
      <w:r w:rsidRPr="005B4B5D">
        <w:rPr>
          <w:rFonts w:eastAsia="Arial"/>
        </w:rPr>
        <w:lastRenderedPageBreak/>
        <w:t>Progress of</w:t>
      </w:r>
      <w:r w:rsidRPr="005B4B5D">
        <w:rPr>
          <w:rFonts w:eastAsia="Arial"/>
          <w:spacing w:val="-3"/>
        </w:rPr>
        <w:t xml:space="preserve"> </w:t>
      </w:r>
      <w:r w:rsidRPr="005B4B5D">
        <w:rPr>
          <w:rFonts w:eastAsia="Arial"/>
        </w:rPr>
        <w:t>Project Implementation</w:t>
      </w:r>
      <w:bookmarkEnd w:id="5"/>
    </w:p>
    <w:p w:rsidR="00737857" w:rsidRPr="005B4B5D" w:rsidRDefault="004E5B1E" w:rsidP="00266CFE">
      <w:pPr>
        <w:spacing w:after="0"/>
        <w:ind w:left="113" w:right="68"/>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progress report</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b</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l</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z w:val="18"/>
          <w:szCs w:val="18"/>
        </w:rPr>
        <w:t>w</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s made part</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ag</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inst the 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CCJAP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al</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rk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 xml:space="preserve">lan, </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ver</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ng the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 xml:space="preserve">iod from </w:t>
      </w:r>
      <w:r w:rsidR="00485216" w:rsidRPr="005B4B5D">
        <w:rPr>
          <w:rFonts w:ascii="Arial" w:eastAsia="Arial" w:hAnsi="Arial" w:cs="Arial"/>
          <w:color w:val="000000" w:themeColor="text1"/>
          <w:sz w:val="18"/>
          <w:szCs w:val="18"/>
        </w:rPr>
        <w:t>October 2015</w:t>
      </w:r>
      <w:r w:rsidRPr="005B4B5D">
        <w:rPr>
          <w:rFonts w:ascii="Arial" w:eastAsia="Arial" w:hAnsi="Arial" w:cs="Arial"/>
          <w:color w:val="000000" w:themeColor="text1"/>
          <w:sz w:val="18"/>
          <w:szCs w:val="18"/>
        </w:rPr>
        <w:t xml:space="preserve"> to</w:t>
      </w:r>
      <w:r w:rsidRPr="005B4B5D">
        <w:rPr>
          <w:rFonts w:ascii="Arial" w:eastAsia="Arial" w:hAnsi="Arial" w:cs="Arial"/>
          <w:color w:val="000000" w:themeColor="text1"/>
          <w:spacing w:val="-1"/>
          <w:sz w:val="18"/>
          <w:szCs w:val="18"/>
        </w:rPr>
        <w:t xml:space="preserve"> </w:t>
      </w:r>
      <w:r w:rsidR="00B238C2" w:rsidRPr="005B4B5D">
        <w:rPr>
          <w:rFonts w:ascii="Arial" w:eastAsia="Arial" w:hAnsi="Arial" w:cs="Arial"/>
          <w:color w:val="000000" w:themeColor="text1"/>
          <w:spacing w:val="-1"/>
          <w:sz w:val="18"/>
          <w:szCs w:val="18"/>
        </w:rPr>
        <w:t>March</w:t>
      </w:r>
      <w:r w:rsidRPr="005B4B5D">
        <w:rPr>
          <w:rFonts w:ascii="Arial" w:eastAsia="Arial" w:hAnsi="Arial" w:cs="Arial"/>
          <w:color w:val="000000" w:themeColor="text1"/>
          <w:sz w:val="18"/>
          <w:szCs w:val="18"/>
        </w:rPr>
        <w:t xml:space="preserve"> 2</w:t>
      </w:r>
      <w:r w:rsidRPr="005B4B5D">
        <w:rPr>
          <w:rFonts w:ascii="Arial" w:eastAsia="Arial" w:hAnsi="Arial" w:cs="Arial"/>
          <w:color w:val="000000" w:themeColor="text1"/>
          <w:spacing w:val="1"/>
          <w:sz w:val="18"/>
          <w:szCs w:val="18"/>
        </w:rPr>
        <w:t>0</w:t>
      </w:r>
      <w:r w:rsidRPr="005B4B5D">
        <w:rPr>
          <w:rFonts w:ascii="Arial" w:eastAsia="Arial" w:hAnsi="Arial" w:cs="Arial"/>
          <w:color w:val="000000" w:themeColor="text1"/>
          <w:sz w:val="18"/>
          <w:szCs w:val="18"/>
        </w:rPr>
        <w:t>16.</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rk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lan</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pacing w:val="-3"/>
          <w:sz w:val="18"/>
          <w:szCs w:val="18"/>
        </w:rPr>
        <w:t>was</w:t>
      </w:r>
      <w:r w:rsidRPr="005B4B5D">
        <w:rPr>
          <w:rFonts w:ascii="Arial" w:eastAsia="Arial" w:hAnsi="Arial" w:cs="Arial"/>
          <w:color w:val="000000" w:themeColor="text1"/>
          <w:sz w:val="18"/>
          <w:szCs w:val="18"/>
        </w:rPr>
        <w:t xml:space="preserve"> a</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 xml:space="preserve">oved </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B</w:t>
      </w:r>
      <w:r w:rsidR="006E10B8" w:rsidRPr="005B4B5D">
        <w:rPr>
          <w:rFonts w:ascii="Arial" w:eastAsia="Arial" w:hAnsi="Arial" w:cs="Arial"/>
          <w:color w:val="000000" w:themeColor="text1"/>
          <w:sz w:val="18"/>
          <w:szCs w:val="18"/>
        </w:rPr>
        <w:t xml:space="preserve"> in </w:t>
      </w:r>
      <w:r w:rsidR="00485216" w:rsidRPr="005B4B5D">
        <w:rPr>
          <w:rFonts w:ascii="Arial" w:eastAsia="Arial" w:hAnsi="Arial" w:cs="Arial"/>
          <w:color w:val="000000" w:themeColor="text1"/>
          <w:sz w:val="18"/>
          <w:szCs w:val="18"/>
        </w:rPr>
        <w:t>June</w:t>
      </w:r>
      <w:r w:rsidR="006E10B8" w:rsidRPr="005B4B5D">
        <w:rPr>
          <w:rFonts w:ascii="Arial" w:eastAsia="Arial" w:hAnsi="Arial" w:cs="Arial"/>
          <w:color w:val="000000" w:themeColor="text1"/>
          <w:sz w:val="18"/>
          <w:szCs w:val="18"/>
        </w:rPr>
        <w:t xml:space="preserve"> 2015</w:t>
      </w:r>
      <w:r w:rsidR="00B238C2" w:rsidRPr="005B4B5D">
        <w:rPr>
          <w:rFonts w:ascii="Arial" w:eastAsia="Arial" w:hAnsi="Arial" w:cs="Arial"/>
          <w:color w:val="000000" w:themeColor="text1"/>
          <w:sz w:val="18"/>
          <w:szCs w:val="18"/>
        </w:rPr>
        <w:t xml:space="preserve"> and</w:t>
      </w:r>
      <w:r w:rsidRPr="005B4B5D">
        <w:rPr>
          <w:rFonts w:ascii="Arial" w:eastAsia="Arial" w:hAnsi="Arial" w:cs="Arial"/>
          <w:color w:val="000000" w:themeColor="text1"/>
          <w:spacing w:val="-2"/>
          <w:sz w:val="18"/>
          <w:szCs w:val="18"/>
        </w:rPr>
        <w:t xml:space="preserve"> </w:t>
      </w:r>
      <w:r w:rsidR="007757AF" w:rsidRPr="005B4B5D">
        <w:rPr>
          <w:rFonts w:ascii="Arial" w:eastAsia="Arial" w:hAnsi="Arial" w:cs="Arial"/>
          <w:color w:val="000000" w:themeColor="text1"/>
          <w:spacing w:val="-2"/>
          <w:sz w:val="18"/>
          <w:szCs w:val="18"/>
        </w:rPr>
        <w:t>i</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should </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z w:val="18"/>
          <w:szCs w:val="18"/>
        </w:rPr>
        <w:t>e noted 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at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ring this 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port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ng pe</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iod, CCJAP has c</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ased its su</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po</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t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the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z w:val="18"/>
          <w:szCs w:val="18"/>
        </w:rPr>
        <w:t>o th</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matic areas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matic</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a 1:</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pre-trial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detent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on opt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ons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prison man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gem</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and the</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 xml:space="preserve">atic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rea 3:</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evi</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en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sup</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ort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man</w:t>
      </w:r>
      <w:r w:rsidRPr="005B4B5D">
        <w:rPr>
          <w:rFonts w:ascii="Arial" w:eastAsia="Arial" w:hAnsi="Arial" w:cs="Arial"/>
          <w:color w:val="000000" w:themeColor="text1"/>
          <w:spacing w:val="1"/>
          <w:sz w:val="18"/>
          <w:szCs w:val="18"/>
        </w:rPr>
        <w:t>ag</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ment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justi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focus rema</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s on</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 xml:space="preserve">y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themat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c area 2 (</w:t>
      </w:r>
      <w:r w:rsidRPr="005B4B5D">
        <w:rPr>
          <w:rFonts w:ascii="Arial" w:eastAsia="Arial" w:hAnsi="Arial" w:cs="Arial"/>
          <w:color w:val="000000" w:themeColor="text1"/>
          <w:spacing w:val="1"/>
          <w:sz w:val="18"/>
          <w:szCs w:val="18"/>
        </w:rPr>
        <w:t>W</w:t>
      </w:r>
      <w:r w:rsidRPr="005B4B5D">
        <w:rPr>
          <w:rFonts w:ascii="Arial" w:eastAsia="Arial" w:hAnsi="Arial" w:cs="Arial"/>
          <w:color w:val="000000" w:themeColor="text1"/>
          <w:sz w:val="18"/>
          <w:szCs w:val="18"/>
        </w:rPr>
        <w:t>o</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en</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ch</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ldr</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n are safer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communit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 xml:space="preserve">es </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ve less cri</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and has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be</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 further narr</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 xml:space="preserve">d </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pacing w:val="2"/>
          <w:sz w:val="18"/>
          <w:szCs w:val="18"/>
        </w:rPr>
        <w:t>o</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z w:val="18"/>
          <w:szCs w:val="18"/>
        </w:rPr>
        <w:t>n 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sup</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orting</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crime prev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on thr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gh 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dev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lop</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z w:val="18"/>
          <w:szCs w:val="18"/>
        </w:rPr>
        <w:t xml:space="preserve">ent </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f the CNP and </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ts Department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of Administ</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tive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e Post</w:t>
      </w:r>
      <w:r w:rsidRPr="005B4B5D">
        <w:rPr>
          <w:rFonts w:ascii="Arial" w:eastAsia="Arial" w:hAnsi="Arial" w:cs="Arial"/>
          <w:color w:val="000000" w:themeColor="text1"/>
          <w:spacing w:val="-4"/>
          <w:sz w:val="18"/>
          <w:szCs w:val="18"/>
        </w:rPr>
        <w:t xml:space="preserve"> </w:t>
      </w:r>
      <w:r w:rsidRPr="005B4B5D">
        <w:rPr>
          <w:rFonts w:ascii="Arial" w:eastAsia="Arial" w:hAnsi="Arial" w:cs="Arial"/>
          <w:color w:val="000000" w:themeColor="text1"/>
          <w:sz w:val="18"/>
          <w:szCs w:val="18"/>
        </w:rPr>
        <w:t>Affairs</w:t>
      </w:r>
      <w:r w:rsidRPr="005B4B5D">
        <w:rPr>
          <w:rFonts w:ascii="Arial" w:eastAsia="Arial" w:hAnsi="Arial" w:cs="Arial"/>
          <w:color w:val="000000" w:themeColor="text1"/>
          <w:spacing w:val="-5"/>
          <w:sz w:val="18"/>
          <w:szCs w:val="18"/>
        </w:rPr>
        <w:t xml:space="preserve"> </w:t>
      </w:r>
      <w:r w:rsidRPr="005B4B5D">
        <w:rPr>
          <w:rFonts w:ascii="Arial" w:eastAsia="Arial" w:hAnsi="Arial" w:cs="Arial"/>
          <w:color w:val="000000" w:themeColor="text1"/>
          <w:sz w:val="18"/>
          <w:szCs w:val="18"/>
        </w:rPr>
        <w:t>(</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APPA)</w:t>
      </w:r>
      <w:r w:rsidRPr="005B4B5D">
        <w:rPr>
          <w:rFonts w:ascii="Arial" w:eastAsia="Arial" w:hAnsi="Arial" w:cs="Arial"/>
          <w:color w:val="000000" w:themeColor="text1"/>
          <w:spacing w:val="-5"/>
          <w:sz w:val="18"/>
          <w:szCs w:val="18"/>
        </w:rPr>
        <w:t xml:space="preserve"> </w:t>
      </w:r>
      <w:r w:rsidRPr="005B4B5D">
        <w:rPr>
          <w:rFonts w:ascii="Arial" w:eastAsia="Arial" w:hAnsi="Arial" w:cs="Arial"/>
          <w:color w:val="000000" w:themeColor="text1"/>
          <w:sz w:val="18"/>
          <w:szCs w:val="18"/>
        </w:rPr>
        <w:t>led communi</w:t>
      </w:r>
      <w:r w:rsidRPr="005B4B5D">
        <w:rPr>
          <w:rFonts w:ascii="Arial" w:eastAsia="Arial" w:hAnsi="Arial" w:cs="Arial"/>
          <w:color w:val="000000" w:themeColor="text1"/>
          <w:spacing w:val="1"/>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poli</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ing approach.</w:t>
      </w:r>
    </w:p>
    <w:p w:rsidR="00737857" w:rsidRPr="005B4B5D" w:rsidRDefault="00737857" w:rsidP="00266CFE">
      <w:pPr>
        <w:spacing w:after="0"/>
        <w:rPr>
          <w:color w:val="000000" w:themeColor="text1"/>
          <w:sz w:val="12"/>
          <w:szCs w:val="12"/>
        </w:rPr>
      </w:pPr>
    </w:p>
    <w:p w:rsidR="00737857" w:rsidRPr="005B4B5D" w:rsidRDefault="004E5B1E" w:rsidP="00266CFE">
      <w:pPr>
        <w:spacing w:after="0"/>
        <w:ind w:left="112" w:right="-20"/>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goal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JAP</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is:</w:t>
      </w:r>
      <w:r w:rsidRPr="005B4B5D">
        <w:rPr>
          <w:rFonts w:ascii="Arial" w:eastAsia="Arial" w:hAnsi="Arial" w:cs="Arial"/>
          <w:color w:val="000000" w:themeColor="text1"/>
          <w:spacing w:val="-1"/>
          <w:sz w:val="18"/>
          <w:szCs w:val="18"/>
        </w:rPr>
        <w:t xml:space="preserve"> </w:t>
      </w:r>
      <w:r w:rsidRPr="005B4B5D">
        <w:rPr>
          <w:rFonts w:ascii="Arial" w:eastAsia="Arial" w:hAnsi="Arial" w:cs="Arial"/>
          <w:i/>
          <w:color w:val="000000" w:themeColor="text1"/>
          <w:sz w:val="18"/>
          <w:szCs w:val="18"/>
        </w:rPr>
        <w:t>Prosp</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rous, safe a</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d secure c</w:t>
      </w:r>
      <w:r w:rsidRPr="005B4B5D">
        <w:rPr>
          <w:rFonts w:ascii="Arial" w:eastAsia="Arial" w:hAnsi="Arial" w:cs="Arial"/>
          <w:i/>
          <w:color w:val="000000" w:themeColor="text1"/>
          <w:spacing w:val="1"/>
          <w:sz w:val="18"/>
          <w:szCs w:val="18"/>
        </w:rPr>
        <w:t>o</w:t>
      </w:r>
      <w:r w:rsidRPr="005B4B5D">
        <w:rPr>
          <w:rFonts w:ascii="Arial" w:eastAsia="Arial" w:hAnsi="Arial" w:cs="Arial"/>
          <w:i/>
          <w:color w:val="000000" w:themeColor="text1"/>
          <w:sz w:val="18"/>
          <w:szCs w:val="18"/>
        </w:rPr>
        <w:t>mm</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z w:val="18"/>
          <w:szCs w:val="18"/>
        </w:rPr>
        <w:t xml:space="preserve">nities </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n C</w:t>
      </w:r>
      <w:r w:rsidRPr="005B4B5D">
        <w:rPr>
          <w:rFonts w:ascii="Arial" w:eastAsia="Arial" w:hAnsi="Arial" w:cs="Arial"/>
          <w:i/>
          <w:color w:val="000000" w:themeColor="text1"/>
          <w:spacing w:val="1"/>
          <w:sz w:val="18"/>
          <w:szCs w:val="18"/>
        </w:rPr>
        <w:t>a</w:t>
      </w:r>
      <w:r w:rsidRPr="005B4B5D">
        <w:rPr>
          <w:rFonts w:ascii="Arial" w:eastAsia="Arial" w:hAnsi="Arial" w:cs="Arial"/>
          <w:i/>
          <w:color w:val="000000" w:themeColor="text1"/>
          <w:sz w:val="18"/>
          <w:szCs w:val="18"/>
        </w:rPr>
        <w:t>m</w:t>
      </w:r>
      <w:r w:rsidRPr="005B4B5D">
        <w:rPr>
          <w:rFonts w:ascii="Arial" w:eastAsia="Arial" w:hAnsi="Arial" w:cs="Arial"/>
          <w:i/>
          <w:color w:val="000000" w:themeColor="text1"/>
          <w:spacing w:val="1"/>
          <w:sz w:val="18"/>
          <w:szCs w:val="18"/>
        </w:rPr>
        <w:t>b</w:t>
      </w:r>
      <w:r w:rsidRPr="005B4B5D">
        <w:rPr>
          <w:rFonts w:ascii="Arial" w:eastAsia="Arial" w:hAnsi="Arial" w:cs="Arial"/>
          <w:i/>
          <w:color w:val="000000" w:themeColor="text1"/>
          <w:sz w:val="18"/>
          <w:szCs w:val="18"/>
        </w:rPr>
        <w:t>od</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a.</w:t>
      </w:r>
    </w:p>
    <w:p w:rsidR="00737857" w:rsidRPr="005B4B5D" w:rsidRDefault="00737857" w:rsidP="00266CFE">
      <w:pPr>
        <w:spacing w:after="0"/>
        <w:rPr>
          <w:color w:val="000000" w:themeColor="text1"/>
          <w:sz w:val="14"/>
          <w:szCs w:val="14"/>
        </w:rPr>
      </w:pPr>
    </w:p>
    <w:p w:rsidR="00737857" w:rsidRPr="005B4B5D" w:rsidRDefault="004E5B1E" w:rsidP="00266CFE">
      <w:pPr>
        <w:spacing w:after="0"/>
        <w:ind w:left="112" w:right="-20"/>
        <w:rPr>
          <w:rFonts w:ascii="Arial" w:eastAsia="Arial" w:hAnsi="Arial" w:cs="Arial"/>
          <w:color w:val="000000" w:themeColor="text1"/>
          <w:sz w:val="18"/>
          <w:szCs w:val="18"/>
        </w:rPr>
      </w:pP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he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 xml:space="preserve">purpose of CCJAP is: </w:t>
      </w:r>
      <w:r w:rsidRPr="005B4B5D">
        <w:rPr>
          <w:rFonts w:ascii="Arial" w:eastAsia="Arial" w:hAnsi="Arial" w:cs="Arial"/>
          <w:i/>
          <w:color w:val="000000" w:themeColor="text1"/>
          <w:sz w:val="18"/>
          <w:szCs w:val="18"/>
        </w:rPr>
        <w:t>Contribute to</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pacing w:val="1"/>
          <w:sz w:val="18"/>
          <w:szCs w:val="18"/>
        </w:rPr>
        <w:t>b</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z w:val="18"/>
          <w:szCs w:val="18"/>
        </w:rPr>
        <w:t>i</w:t>
      </w:r>
      <w:r w:rsidRPr="005B4B5D">
        <w:rPr>
          <w:rFonts w:ascii="Arial" w:eastAsia="Arial" w:hAnsi="Arial" w:cs="Arial"/>
          <w:i/>
          <w:color w:val="000000" w:themeColor="text1"/>
          <w:spacing w:val="1"/>
          <w:sz w:val="18"/>
          <w:szCs w:val="18"/>
        </w:rPr>
        <w:t>l</w:t>
      </w:r>
      <w:r w:rsidRPr="005B4B5D">
        <w:rPr>
          <w:rFonts w:ascii="Arial" w:eastAsia="Arial" w:hAnsi="Arial" w:cs="Arial"/>
          <w:i/>
          <w:color w:val="000000" w:themeColor="text1"/>
          <w:sz w:val="18"/>
          <w:szCs w:val="18"/>
        </w:rPr>
        <w:t>di</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g safer c</w:t>
      </w:r>
      <w:r w:rsidRPr="005B4B5D">
        <w:rPr>
          <w:rFonts w:ascii="Arial" w:eastAsia="Arial" w:hAnsi="Arial" w:cs="Arial"/>
          <w:i/>
          <w:color w:val="000000" w:themeColor="text1"/>
          <w:spacing w:val="1"/>
          <w:sz w:val="18"/>
          <w:szCs w:val="18"/>
        </w:rPr>
        <w:t>o</w:t>
      </w:r>
      <w:r w:rsidRPr="005B4B5D">
        <w:rPr>
          <w:rFonts w:ascii="Arial" w:eastAsia="Arial" w:hAnsi="Arial" w:cs="Arial"/>
          <w:i/>
          <w:color w:val="000000" w:themeColor="text1"/>
          <w:sz w:val="18"/>
          <w:szCs w:val="18"/>
        </w:rPr>
        <w:t>mm</w:t>
      </w:r>
      <w:r w:rsidRPr="005B4B5D">
        <w:rPr>
          <w:rFonts w:ascii="Arial" w:eastAsia="Arial" w:hAnsi="Arial" w:cs="Arial"/>
          <w:i/>
          <w:color w:val="000000" w:themeColor="text1"/>
          <w:spacing w:val="1"/>
          <w:sz w:val="18"/>
          <w:szCs w:val="18"/>
        </w:rPr>
        <w:t>u</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it</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pacing w:val="-1"/>
          <w:sz w:val="18"/>
          <w:szCs w:val="18"/>
        </w:rPr>
        <w:t>e</w:t>
      </w:r>
      <w:r w:rsidRPr="005B4B5D">
        <w:rPr>
          <w:rFonts w:ascii="Arial" w:eastAsia="Arial" w:hAnsi="Arial" w:cs="Arial"/>
          <w:i/>
          <w:color w:val="000000" w:themeColor="text1"/>
          <w:sz w:val="18"/>
          <w:szCs w:val="18"/>
        </w:rPr>
        <w:t xml:space="preserve">s and </w:t>
      </w:r>
      <w:r w:rsidRPr="005B4B5D">
        <w:rPr>
          <w:rFonts w:ascii="Arial" w:eastAsia="Arial" w:hAnsi="Arial" w:cs="Arial"/>
          <w:i/>
          <w:color w:val="000000" w:themeColor="text1"/>
          <w:spacing w:val="1"/>
          <w:sz w:val="18"/>
          <w:szCs w:val="18"/>
        </w:rPr>
        <w:t>r</w:t>
      </w:r>
      <w:r w:rsidRPr="005B4B5D">
        <w:rPr>
          <w:rFonts w:ascii="Arial" w:eastAsia="Arial" w:hAnsi="Arial" w:cs="Arial"/>
          <w:i/>
          <w:color w:val="000000" w:themeColor="text1"/>
          <w:sz w:val="18"/>
          <w:szCs w:val="18"/>
        </w:rPr>
        <w:t>edu</w:t>
      </w:r>
      <w:r w:rsidRPr="005B4B5D">
        <w:rPr>
          <w:rFonts w:ascii="Arial" w:eastAsia="Arial" w:hAnsi="Arial" w:cs="Arial"/>
          <w:i/>
          <w:color w:val="000000" w:themeColor="text1"/>
          <w:spacing w:val="1"/>
          <w:sz w:val="18"/>
          <w:szCs w:val="18"/>
        </w:rPr>
        <w:t>c</w:t>
      </w:r>
      <w:r w:rsidRPr="005B4B5D">
        <w:rPr>
          <w:rFonts w:ascii="Arial" w:eastAsia="Arial" w:hAnsi="Arial" w:cs="Arial"/>
          <w:i/>
          <w:color w:val="000000" w:themeColor="text1"/>
          <w:sz w:val="18"/>
          <w:szCs w:val="18"/>
        </w:rPr>
        <w:t>ing</w:t>
      </w:r>
      <w:r w:rsidRPr="005B4B5D">
        <w:rPr>
          <w:rFonts w:ascii="Arial" w:eastAsia="Arial" w:hAnsi="Arial" w:cs="Arial"/>
          <w:i/>
          <w:color w:val="000000" w:themeColor="text1"/>
          <w:spacing w:val="1"/>
          <w:sz w:val="18"/>
          <w:szCs w:val="18"/>
        </w:rPr>
        <w:t xml:space="preserve"> </w:t>
      </w:r>
      <w:r w:rsidRPr="005B4B5D">
        <w:rPr>
          <w:rFonts w:ascii="Arial" w:eastAsia="Arial" w:hAnsi="Arial" w:cs="Arial"/>
          <w:i/>
          <w:color w:val="000000" w:themeColor="text1"/>
          <w:sz w:val="18"/>
          <w:szCs w:val="18"/>
        </w:rPr>
        <w:t>overc</w:t>
      </w:r>
      <w:r w:rsidRPr="005B4B5D">
        <w:rPr>
          <w:rFonts w:ascii="Arial" w:eastAsia="Arial" w:hAnsi="Arial" w:cs="Arial"/>
          <w:i/>
          <w:color w:val="000000" w:themeColor="text1"/>
          <w:spacing w:val="1"/>
          <w:sz w:val="18"/>
          <w:szCs w:val="18"/>
        </w:rPr>
        <w:t>r</w:t>
      </w:r>
      <w:r w:rsidRPr="005B4B5D">
        <w:rPr>
          <w:rFonts w:ascii="Arial" w:eastAsia="Arial" w:hAnsi="Arial" w:cs="Arial"/>
          <w:i/>
          <w:color w:val="000000" w:themeColor="text1"/>
          <w:sz w:val="18"/>
          <w:szCs w:val="18"/>
        </w:rPr>
        <w:t>o</w:t>
      </w:r>
      <w:r w:rsidRPr="005B4B5D">
        <w:rPr>
          <w:rFonts w:ascii="Arial" w:eastAsia="Arial" w:hAnsi="Arial" w:cs="Arial"/>
          <w:i/>
          <w:color w:val="000000" w:themeColor="text1"/>
          <w:spacing w:val="1"/>
          <w:sz w:val="18"/>
          <w:szCs w:val="18"/>
        </w:rPr>
        <w:t>w</w:t>
      </w:r>
      <w:r w:rsidRPr="005B4B5D">
        <w:rPr>
          <w:rFonts w:ascii="Arial" w:eastAsia="Arial" w:hAnsi="Arial" w:cs="Arial"/>
          <w:i/>
          <w:color w:val="000000" w:themeColor="text1"/>
          <w:sz w:val="18"/>
          <w:szCs w:val="18"/>
        </w:rPr>
        <w:t xml:space="preserve">ding </w:t>
      </w:r>
      <w:r w:rsidRPr="005B4B5D">
        <w:rPr>
          <w:rFonts w:ascii="Arial" w:eastAsia="Arial" w:hAnsi="Arial" w:cs="Arial"/>
          <w:i/>
          <w:color w:val="000000" w:themeColor="text1"/>
          <w:spacing w:val="1"/>
          <w:sz w:val="18"/>
          <w:szCs w:val="18"/>
        </w:rPr>
        <w:t>i</w:t>
      </w:r>
      <w:r w:rsidRPr="005B4B5D">
        <w:rPr>
          <w:rFonts w:ascii="Arial" w:eastAsia="Arial" w:hAnsi="Arial" w:cs="Arial"/>
          <w:i/>
          <w:color w:val="000000" w:themeColor="text1"/>
          <w:sz w:val="18"/>
          <w:szCs w:val="18"/>
        </w:rPr>
        <w:t>n pri</w:t>
      </w:r>
      <w:r w:rsidRPr="005B4B5D">
        <w:rPr>
          <w:rFonts w:ascii="Arial" w:eastAsia="Arial" w:hAnsi="Arial" w:cs="Arial"/>
          <w:i/>
          <w:color w:val="000000" w:themeColor="text1"/>
          <w:spacing w:val="1"/>
          <w:sz w:val="18"/>
          <w:szCs w:val="18"/>
        </w:rPr>
        <w:t>so</w:t>
      </w:r>
      <w:r w:rsidRPr="005B4B5D">
        <w:rPr>
          <w:rFonts w:ascii="Arial" w:eastAsia="Arial" w:hAnsi="Arial" w:cs="Arial"/>
          <w:i/>
          <w:color w:val="000000" w:themeColor="text1"/>
          <w:spacing w:val="-1"/>
          <w:sz w:val="18"/>
          <w:szCs w:val="18"/>
        </w:rPr>
        <w:t>n</w:t>
      </w:r>
      <w:r w:rsidRPr="005B4B5D">
        <w:rPr>
          <w:rFonts w:ascii="Arial" w:eastAsia="Arial" w:hAnsi="Arial" w:cs="Arial"/>
          <w:i/>
          <w:color w:val="000000" w:themeColor="text1"/>
          <w:sz w:val="18"/>
          <w:szCs w:val="18"/>
        </w:rPr>
        <w:t>s.</w:t>
      </w:r>
    </w:p>
    <w:p w:rsidR="00737857" w:rsidRPr="005B4B5D" w:rsidRDefault="004E5B1E" w:rsidP="00EF016E">
      <w:pPr>
        <w:pStyle w:val="Heading2"/>
        <w:rPr>
          <w:rFonts w:eastAsia="Arial"/>
        </w:rPr>
      </w:pPr>
      <w:bookmarkStart w:id="6" w:name="_Toc451522494"/>
      <w:r w:rsidRPr="005B4B5D">
        <w:rPr>
          <w:rFonts w:eastAsia="Arial"/>
        </w:rPr>
        <w:t>End</w:t>
      </w:r>
      <w:r w:rsidRPr="005B4B5D">
        <w:rPr>
          <w:rFonts w:eastAsia="Arial"/>
          <w:spacing w:val="-5"/>
        </w:rPr>
        <w:t xml:space="preserve"> </w:t>
      </w:r>
      <w:r w:rsidRPr="005B4B5D">
        <w:rPr>
          <w:rFonts w:eastAsia="Arial"/>
        </w:rPr>
        <w:t>of</w:t>
      </w:r>
      <w:r w:rsidRPr="005B4B5D">
        <w:rPr>
          <w:rFonts w:eastAsia="Arial"/>
          <w:spacing w:val="-2"/>
        </w:rPr>
        <w:t xml:space="preserve"> </w:t>
      </w:r>
      <w:r w:rsidRPr="005B4B5D">
        <w:rPr>
          <w:rFonts w:eastAsia="Arial"/>
        </w:rPr>
        <w:t>Program Outcome</w:t>
      </w:r>
      <w:r w:rsidRPr="005B4B5D">
        <w:rPr>
          <w:rFonts w:eastAsia="Arial"/>
          <w:spacing w:val="-10"/>
        </w:rPr>
        <w:t xml:space="preserve"> </w:t>
      </w:r>
      <w:r w:rsidRPr="005B4B5D">
        <w:rPr>
          <w:rFonts w:eastAsia="Arial"/>
        </w:rPr>
        <w:t>1: The</w:t>
      </w:r>
      <w:r w:rsidRPr="005B4B5D">
        <w:rPr>
          <w:rFonts w:eastAsia="Arial"/>
          <w:spacing w:val="-4"/>
        </w:rPr>
        <w:t xml:space="preserve"> </w:t>
      </w:r>
      <w:r w:rsidRPr="005B4B5D">
        <w:rPr>
          <w:rFonts w:eastAsia="Arial"/>
        </w:rPr>
        <w:t>J</w:t>
      </w:r>
      <w:r w:rsidRPr="005B4B5D">
        <w:rPr>
          <w:rFonts w:eastAsia="Arial"/>
          <w:spacing w:val="-1"/>
        </w:rPr>
        <w:t>u</w:t>
      </w:r>
      <w:r w:rsidRPr="005B4B5D">
        <w:rPr>
          <w:rFonts w:eastAsia="Arial"/>
        </w:rPr>
        <w:t>stice</w:t>
      </w:r>
      <w:r w:rsidRPr="005B4B5D">
        <w:rPr>
          <w:rFonts w:eastAsia="Arial"/>
          <w:spacing w:val="-3"/>
        </w:rPr>
        <w:t xml:space="preserve"> </w:t>
      </w:r>
      <w:r w:rsidRPr="005B4B5D">
        <w:rPr>
          <w:rFonts w:eastAsia="Arial"/>
        </w:rPr>
        <w:t>System is</w:t>
      </w:r>
      <w:r w:rsidRPr="005B4B5D">
        <w:rPr>
          <w:rFonts w:eastAsia="Arial"/>
          <w:spacing w:val="-2"/>
        </w:rPr>
        <w:t xml:space="preserve"> </w:t>
      </w:r>
      <w:r w:rsidRPr="005B4B5D">
        <w:rPr>
          <w:rFonts w:eastAsia="Arial"/>
        </w:rPr>
        <w:t>Managed</w:t>
      </w:r>
      <w:r w:rsidRPr="005B4B5D">
        <w:rPr>
          <w:rFonts w:eastAsia="Arial"/>
          <w:spacing w:val="-10"/>
        </w:rPr>
        <w:t xml:space="preserve"> </w:t>
      </w:r>
      <w:r w:rsidRPr="005B4B5D">
        <w:rPr>
          <w:rFonts w:eastAsia="Arial"/>
        </w:rPr>
        <w:t>for More Effective Pre-trial Arrangemen</w:t>
      </w:r>
      <w:r w:rsidRPr="005B4B5D">
        <w:rPr>
          <w:rFonts w:eastAsia="Arial"/>
          <w:spacing w:val="2"/>
        </w:rPr>
        <w:t>t</w:t>
      </w:r>
      <w:r w:rsidRPr="005B4B5D">
        <w:rPr>
          <w:rFonts w:eastAsia="Arial"/>
        </w:rPr>
        <w:t>s,</w:t>
      </w:r>
      <w:r w:rsidRPr="005B4B5D">
        <w:rPr>
          <w:rFonts w:eastAsia="Arial"/>
          <w:spacing w:val="-2"/>
        </w:rPr>
        <w:t xml:space="preserve"> </w:t>
      </w:r>
      <w:r w:rsidRPr="005B4B5D">
        <w:rPr>
          <w:rFonts w:eastAsia="Arial"/>
          <w:spacing w:val="-1"/>
        </w:rPr>
        <w:t>U</w:t>
      </w:r>
      <w:r w:rsidRPr="005B4B5D">
        <w:rPr>
          <w:rFonts w:eastAsia="Arial"/>
        </w:rPr>
        <w:t>se of</w:t>
      </w:r>
      <w:r w:rsidRPr="005B4B5D">
        <w:rPr>
          <w:rFonts w:eastAsia="Arial"/>
          <w:spacing w:val="-2"/>
        </w:rPr>
        <w:t xml:space="preserve"> </w:t>
      </w:r>
      <w:r w:rsidRPr="005B4B5D">
        <w:rPr>
          <w:rFonts w:eastAsia="Arial"/>
        </w:rPr>
        <w:t>Non-custodial</w:t>
      </w:r>
      <w:r w:rsidRPr="005B4B5D">
        <w:rPr>
          <w:rFonts w:eastAsia="Arial"/>
          <w:spacing w:val="-16"/>
        </w:rPr>
        <w:t xml:space="preserve"> </w:t>
      </w:r>
      <w:r w:rsidRPr="005B4B5D">
        <w:rPr>
          <w:rFonts w:eastAsia="Arial"/>
        </w:rPr>
        <w:t>Sentencing</w:t>
      </w:r>
      <w:r w:rsidRPr="005B4B5D">
        <w:rPr>
          <w:rFonts w:eastAsia="Arial"/>
          <w:spacing w:val="-13"/>
        </w:rPr>
        <w:t xml:space="preserve"> </w:t>
      </w:r>
      <w:r w:rsidRPr="005B4B5D">
        <w:rPr>
          <w:rFonts w:eastAsia="Arial"/>
        </w:rPr>
        <w:t>and Improved</w:t>
      </w:r>
      <w:r w:rsidRPr="005B4B5D">
        <w:rPr>
          <w:rFonts w:eastAsia="Arial"/>
          <w:spacing w:val="-11"/>
        </w:rPr>
        <w:t xml:space="preserve"> </w:t>
      </w:r>
      <w:r w:rsidRPr="005B4B5D">
        <w:rPr>
          <w:rFonts w:eastAsia="Arial"/>
        </w:rPr>
        <w:t>Prisons</w:t>
      </w:r>
      <w:bookmarkEnd w:id="6"/>
    </w:p>
    <w:p w:rsidR="00737857" w:rsidRPr="005B4B5D" w:rsidRDefault="004E5B1E" w:rsidP="00EF016E">
      <w:pPr>
        <w:pStyle w:val="Heading3"/>
        <w:rPr>
          <w:rFonts w:eastAsia="Arial"/>
        </w:rPr>
      </w:pPr>
      <w:r w:rsidRPr="005B4B5D">
        <w:rPr>
          <w:rFonts w:eastAsia="Arial"/>
        </w:rPr>
        <w:t>Interm</w:t>
      </w:r>
      <w:r w:rsidRPr="005B4B5D">
        <w:rPr>
          <w:rFonts w:eastAsia="Arial"/>
          <w:spacing w:val="-1"/>
        </w:rPr>
        <w:t>e</w:t>
      </w:r>
      <w:r w:rsidRPr="005B4B5D">
        <w:rPr>
          <w:rFonts w:eastAsia="Arial"/>
        </w:rPr>
        <w:t>diate</w:t>
      </w:r>
      <w:r w:rsidRPr="005B4B5D">
        <w:rPr>
          <w:rFonts w:eastAsia="Arial"/>
          <w:spacing w:val="-5"/>
        </w:rPr>
        <w:t xml:space="preserve"> </w:t>
      </w:r>
      <w:r w:rsidRPr="005B4B5D">
        <w:rPr>
          <w:rFonts w:eastAsia="Arial"/>
        </w:rPr>
        <w:t>Outcome</w:t>
      </w:r>
      <w:r w:rsidRPr="005B4B5D">
        <w:rPr>
          <w:rFonts w:eastAsia="Arial"/>
          <w:spacing w:val="-4"/>
        </w:rPr>
        <w:t xml:space="preserve"> </w:t>
      </w:r>
      <w:r w:rsidRPr="005B4B5D">
        <w:rPr>
          <w:rFonts w:eastAsia="Arial"/>
          <w:spacing w:val="-1"/>
        </w:rPr>
        <w:t>1a</w:t>
      </w:r>
      <w:r w:rsidRPr="005B4B5D">
        <w:rPr>
          <w:rFonts w:eastAsia="Arial"/>
        </w:rPr>
        <w:t>: Community</w:t>
      </w:r>
      <w:r w:rsidRPr="005B4B5D">
        <w:rPr>
          <w:rFonts w:eastAsia="Arial"/>
          <w:spacing w:val="-1"/>
        </w:rPr>
        <w:t xml:space="preserve"> </w:t>
      </w:r>
      <w:r w:rsidRPr="005B4B5D">
        <w:rPr>
          <w:rFonts w:eastAsia="Arial"/>
        </w:rPr>
        <w:t>Und</w:t>
      </w:r>
      <w:r w:rsidRPr="005B4B5D">
        <w:rPr>
          <w:rFonts w:eastAsia="Arial"/>
          <w:spacing w:val="-1"/>
        </w:rPr>
        <w:t>e</w:t>
      </w:r>
      <w:r w:rsidRPr="005B4B5D">
        <w:rPr>
          <w:rFonts w:eastAsia="Arial"/>
        </w:rPr>
        <w:t>r</w:t>
      </w:r>
      <w:r w:rsidRPr="005B4B5D">
        <w:rPr>
          <w:rFonts w:eastAsia="Arial"/>
          <w:spacing w:val="-1"/>
        </w:rPr>
        <w:t>s</w:t>
      </w:r>
      <w:r w:rsidRPr="005B4B5D">
        <w:rPr>
          <w:rFonts w:eastAsia="Arial"/>
        </w:rPr>
        <w:t>t</w:t>
      </w:r>
      <w:r w:rsidRPr="005B4B5D">
        <w:rPr>
          <w:rFonts w:eastAsia="Arial"/>
          <w:spacing w:val="-1"/>
        </w:rPr>
        <w:t>a</w:t>
      </w:r>
      <w:r w:rsidRPr="005B4B5D">
        <w:rPr>
          <w:rFonts w:eastAsia="Arial"/>
        </w:rPr>
        <w:t>nds</w:t>
      </w:r>
      <w:r w:rsidRPr="005B4B5D">
        <w:rPr>
          <w:rFonts w:eastAsia="Arial"/>
          <w:spacing w:val="-3"/>
        </w:rPr>
        <w:t xml:space="preserve"> </w:t>
      </w:r>
      <w:r w:rsidRPr="005B4B5D">
        <w:rPr>
          <w:rFonts w:eastAsia="Arial"/>
        </w:rPr>
        <w:t>and</w:t>
      </w:r>
      <w:r w:rsidRPr="005B4B5D">
        <w:rPr>
          <w:rFonts w:eastAsia="Arial"/>
          <w:spacing w:val="-2"/>
        </w:rPr>
        <w:t xml:space="preserve"> </w:t>
      </w:r>
      <w:r w:rsidRPr="005B4B5D">
        <w:rPr>
          <w:rFonts w:eastAsia="Arial"/>
        </w:rPr>
        <w:t>B</w:t>
      </w:r>
      <w:r w:rsidRPr="005B4B5D">
        <w:rPr>
          <w:rFonts w:eastAsia="Arial"/>
          <w:spacing w:val="-1"/>
        </w:rPr>
        <w:t>e</w:t>
      </w:r>
      <w:r w:rsidRPr="005B4B5D">
        <w:rPr>
          <w:rFonts w:eastAsia="Arial"/>
        </w:rPr>
        <w:t>gins</w:t>
      </w:r>
      <w:r w:rsidRPr="005B4B5D">
        <w:rPr>
          <w:rFonts w:eastAsia="Arial"/>
          <w:spacing w:val="-4"/>
        </w:rPr>
        <w:t xml:space="preserve"> </w:t>
      </w:r>
      <w:r w:rsidRPr="005B4B5D">
        <w:rPr>
          <w:rFonts w:eastAsia="Arial"/>
          <w:spacing w:val="-1"/>
        </w:rPr>
        <w:t>t</w:t>
      </w:r>
      <w:r w:rsidRPr="005B4B5D">
        <w:rPr>
          <w:rFonts w:eastAsia="Arial"/>
        </w:rPr>
        <w:t>o</w:t>
      </w:r>
      <w:r w:rsidRPr="005B4B5D">
        <w:rPr>
          <w:rFonts w:eastAsia="Arial"/>
          <w:spacing w:val="-1"/>
        </w:rPr>
        <w:t xml:space="preserve"> </w:t>
      </w:r>
      <w:r w:rsidRPr="005B4B5D">
        <w:rPr>
          <w:rFonts w:eastAsia="Arial"/>
        </w:rPr>
        <w:t>Support</w:t>
      </w:r>
      <w:r w:rsidRPr="005B4B5D">
        <w:rPr>
          <w:rFonts w:eastAsia="Arial"/>
          <w:spacing w:val="-6"/>
        </w:rPr>
        <w:t xml:space="preserve"> </w:t>
      </w:r>
      <w:r w:rsidRPr="005B4B5D">
        <w:rPr>
          <w:rFonts w:eastAsia="Arial"/>
          <w:spacing w:val="-2"/>
        </w:rPr>
        <w:t>N</w:t>
      </w:r>
      <w:r w:rsidRPr="005B4B5D">
        <w:rPr>
          <w:rFonts w:eastAsia="Arial"/>
        </w:rPr>
        <w:t>on</w:t>
      </w:r>
      <w:r w:rsidRPr="005B4B5D">
        <w:rPr>
          <w:rFonts w:eastAsia="Arial"/>
          <w:spacing w:val="-1"/>
        </w:rPr>
        <w:t>-c</w:t>
      </w:r>
      <w:r w:rsidRPr="005B4B5D">
        <w:rPr>
          <w:rFonts w:eastAsia="Arial"/>
        </w:rPr>
        <w:t>u</w:t>
      </w:r>
      <w:r w:rsidRPr="005B4B5D">
        <w:rPr>
          <w:rFonts w:eastAsia="Arial"/>
          <w:spacing w:val="-1"/>
        </w:rPr>
        <w:t>s</w:t>
      </w:r>
      <w:r w:rsidRPr="005B4B5D">
        <w:rPr>
          <w:rFonts w:eastAsia="Arial"/>
        </w:rPr>
        <w:t>todial</w:t>
      </w:r>
      <w:r w:rsidR="00EF016E" w:rsidRPr="005B4B5D">
        <w:rPr>
          <w:rFonts w:eastAsia="Arial"/>
        </w:rPr>
        <w:t xml:space="preserve"> </w:t>
      </w:r>
      <w:r w:rsidRPr="005B4B5D">
        <w:rPr>
          <w:rFonts w:eastAsia="Arial"/>
        </w:rPr>
        <w:t>Sentencing</w:t>
      </w:r>
    </w:p>
    <w:p w:rsidR="00DF2A5D" w:rsidRPr="005B4B5D" w:rsidRDefault="00DF2A5D" w:rsidP="00DF2A5D">
      <w:pPr>
        <w:spacing w:after="0" w:line="240" w:lineRule="auto"/>
        <w:ind w:left="112" w:right="-20"/>
        <w:rPr>
          <w:rFonts w:ascii="Arial" w:eastAsia="Arial" w:hAnsi="Arial" w:cs="Arial"/>
          <w:color w:val="000000" w:themeColor="text1"/>
          <w:sz w:val="18"/>
          <w:szCs w:val="18"/>
        </w:rPr>
      </w:pPr>
      <w:r w:rsidRPr="005B4B5D">
        <w:rPr>
          <w:rFonts w:ascii="Arial" w:eastAsia="Arial" w:hAnsi="Arial" w:cs="Arial"/>
          <w:color w:val="000000" w:themeColor="text1"/>
          <w:sz w:val="18"/>
          <w:szCs w:val="18"/>
        </w:rPr>
        <w:t>Duri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this re</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rting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d (October 2015 to March 2</w:t>
      </w:r>
      <w:r w:rsidRPr="005B4B5D">
        <w:rPr>
          <w:rFonts w:ascii="Arial" w:eastAsia="Arial" w:hAnsi="Arial" w:cs="Arial"/>
          <w:color w:val="000000" w:themeColor="text1"/>
          <w:spacing w:val="1"/>
          <w:sz w:val="18"/>
          <w:szCs w:val="18"/>
        </w:rPr>
        <w:t>0</w:t>
      </w:r>
      <w:r w:rsidRPr="005B4B5D">
        <w:rPr>
          <w:rFonts w:ascii="Arial" w:eastAsia="Arial" w:hAnsi="Arial" w:cs="Arial"/>
          <w:color w:val="000000" w:themeColor="text1"/>
          <w:sz w:val="18"/>
          <w:szCs w:val="18"/>
        </w:rPr>
        <w:t>16</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 no activities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re u</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derta</w:t>
      </w:r>
      <w:r w:rsidRPr="005B4B5D">
        <w:rPr>
          <w:rFonts w:ascii="Arial" w:eastAsia="Arial" w:hAnsi="Arial" w:cs="Arial"/>
          <w:color w:val="000000" w:themeColor="text1"/>
          <w:spacing w:val="1"/>
          <w:sz w:val="18"/>
          <w:szCs w:val="18"/>
        </w:rPr>
        <w:t>k</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 xml:space="preserve"> </w:t>
      </w:r>
      <w:r w:rsidR="00683DBD" w:rsidRPr="005B4B5D">
        <w:rPr>
          <w:rFonts w:ascii="Arial" w:eastAsia="Arial" w:hAnsi="Arial" w:cs="Arial"/>
          <w:color w:val="000000" w:themeColor="text1"/>
          <w:spacing w:val="1"/>
          <w:sz w:val="18"/>
          <w:szCs w:val="18"/>
        </w:rPr>
        <w:t>in</w:t>
      </w:r>
      <w:r w:rsidRPr="005B4B5D">
        <w:rPr>
          <w:rFonts w:ascii="Arial" w:eastAsia="Arial" w:hAnsi="Arial" w:cs="Arial"/>
          <w:color w:val="000000" w:themeColor="text1"/>
          <w:sz w:val="18"/>
          <w:szCs w:val="18"/>
        </w:rPr>
        <w:t xml:space="preserve"> this a</w:t>
      </w:r>
      <w:r w:rsidRPr="005B4B5D">
        <w:rPr>
          <w:rFonts w:ascii="Arial" w:eastAsia="Arial" w:hAnsi="Arial" w:cs="Arial"/>
          <w:color w:val="000000" w:themeColor="text1"/>
          <w:spacing w:val="1"/>
          <w:sz w:val="18"/>
          <w:szCs w:val="18"/>
        </w:rPr>
        <w:t>re</w:t>
      </w:r>
      <w:r w:rsidRPr="005B4B5D">
        <w:rPr>
          <w:rFonts w:ascii="Arial" w:eastAsia="Arial" w:hAnsi="Arial" w:cs="Arial"/>
          <w:color w:val="000000" w:themeColor="text1"/>
          <w:spacing w:val="-1"/>
          <w:sz w:val="18"/>
          <w:szCs w:val="18"/>
        </w:rPr>
        <w:t>a</w:t>
      </w:r>
      <w:r w:rsidR="00C95EB5">
        <w:rPr>
          <w:rFonts w:ascii="Arial" w:eastAsia="Arial" w:hAnsi="Arial" w:cs="Arial"/>
          <w:color w:val="000000" w:themeColor="text1"/>
          <w:spacing w:val="-1"/>
          <w:sz w:val="18"/>
          <w:szCs w:val="18"/>
        </w:rPr>
        <w:t xml:space="preserve"> </w:t>
      </w:r>
      <w:r w:rsidR="00C95EB5" w:rsidRPr="00C95EB5">
        <w:rPr>
          <w:rFonts w:ascii="Arial" w:eastAsia="Arial" w:hAnsi="Arial" w:cs="Arial"/>
          <w:color w:val="000000" w:themeColor="text1"/>
          <w:sz w:val="18"/>
          <w:szCs w:val="18"/>
        </w:rPr>
        <w:t>(as noted above in 2.0)</w:t>
      </w:r>
      <w:proofErr w:type="gramStart"/>
      <w:r w:rsidR="00C95EB5" w:rsidRPr="005B4B5D">
        <w:rPr>
          <w:rFonts w:ascii="Arial" w:eastAsia="Arial" w:hAnsi="Arial" w:cs="Arial"/>
          <w:color w:val="000000" w:themeColor="text1"/>
          <w:sz w:val="18"/>
          <w:szCs w:val="18"/>
        </w:rPr>
        <w:t>.</w:t>
      </w:r>
      <w:r w:rsidRPr="005B4B5D">
        <w:rPr>
          <w:rFonts w:ascii="Arial" w:eastAsia="Arial" w:hAnsi="Arial" w:cs="Arial"/>
          <w:color w:val="000000" w:themeColor="text1"/>
          <w:sz w:val="18"/>
          <w:szCs w:val="18"/>
        </w:rPr>
        <w:t>.</w:t>
      </w:r>
      <w:proofErr w:type="gramEnd"/>
    </w:p>
    <w:p w:rsidR="00737857" w:rsidRPr="005B4B5D" w:rsidRDefault="004E5B1E" w:rsidP="00EF016E">
      <w:pPr>
        <w:pStyle w:val="Heading3"/>
        <w:rPr>
          <w:rFonts w:eastAsia="Arial"/>
        </w:rPr>
      </w:pPr>
      <w:r w:rsidRPr="005B4B5D">
        <w:rPr>
          <w:rFonts w:eastAsia="Arial"/>
        </w:rPr>
        <w:t>I</w:t>
      </w:r>
      <w:r w:rsidRPr="005B4B5D">
        <w:rPr>
          <w:rFonts w:eastAsia="Arial"/>
          <w:spacing w:val="1"/>
        </w:rPr>
        <w:t>n</w:t>
      </w:r>
      <w:r w:rsidRPr="005B4B5D">
        <w:rPr>
          <w:rFonts w:eastAsia="Arial"/>
        </w:rPr>
        <w:t>termediate</w:t>
      </w:r>
      <w:r w:rsidRPr="005B4B5D">
        <w:rPr>
          <w:rFonts w:eastAsia="Arial"/>
          <w:spacing w:val="-1"/>
        </w:rPr>
        <w:t xml:space="preserve"> </w:t>
      </w:r>
      <w:r w:rsidRPr="005B4B5D">
        <w:rPr>
          <w:rFonts w:eastAsia="Arial"/>
        </w:rPr>
        <w:t>O</w:t>
      </w:r>
      <w:r w:rsidRPr="005B4B5D">
        <w:rPr>
          <w:rFonts w:eastAsia="Arial"/>
          <w:spacing w:val="1"/>
        </w:rPr>
        <w:t>u</w:t>
      </w:r>
      <w:r w:rsidRPr="005B4B5D">
        <w:rPr>
          <w:rFonts w:eastAsia="Arial"/>
        </w:rPr>
        <w:t>tcome</w:t>
      </w:r>
      <w:r w:rsidRPr="005B4B5D">
        <w:rPr>
          <w:rFonts w:eastAsia="Arial"/>
          <w:spacing w:val="-3"/>
        </w:rPr>
        <w:t xml:space="preserve"> </w:t>
      </w:r>
      <w:r w:rsidRPr="005B4B5D">
        <w:rPr>
          <w:rFonts w:eastAsia="Arial"/>
        </w:rPr>
        <w:t>1b:</w:t>
      </w:r>
      <w:r w:rsidRPr="005B4B5D">
        <w:rPr>
          <w:rFonts w:eastAsia="Arial"/>
          <w:spacing w:val="-3"/>
        </w:rPr>
        <w:t xml:space="preserve"> </w:t>
      </w:r>
      <w:r w:rsidRPr="005B4B5D">
        <w:rPr>
          <w:rFonts w:eastAsia="Arial"/>
        </w:rPr>
        <w:t>Courts</w:t>
      </w:r>
      <w:r w:rsidRPr="005B4B5D">
        <w:rPr>
          <w:rFonts w:eastAsia="Arial"/>
          <w:spacing w:val="-1"/>
        </w:rPr>
        <w:t xml:space="preserve"> </w:t>
      </w:r>
      <w:r w:rsidRPr="005B4B5D">
        <w:rPr>
          <w:rFonts w:eastAsia="Arial"/>
        </w:rPr>
        <w:t>and</w:t>
      </w:r>
      <w:r w:rsidRPr="005B4B5D">
        <w:rPr>
          <w:rFonts w:eastAsia="Arial"/>
          <w:spacing w:val="-2"/>
        </w:rPr>
        <w:t xml:space="preserve"> </w:t>
      </w:r>
      <w:r w:rsidRPr="005B4B5D">
        <w:rPr>
          <w:rFonts w:eastAsia="Arial"/>
        </w:rPr>
        <w:t>Police</w:t>
      </w:r>
      <w:r w:rsidRPr="005B4B5D">
        <w:rPr>
          <w:rFonts w:eastAsia="Arial"/>
          <w:spacing w:val="-5"/>
        </w:rPr>
        <w:t xml:space="preserve"> </w:t>
      </w:r>
      <w:r w:rsidRPr="005B4B5D">
        <w:rPr>
          <w:rFonts w:eastAsia="Arial"/>
        </w:rPr>
        <w:t>Pilot</w:t>
      </w:r>
      <w:r w:rsidRPr="005B4B5D">
        <w:rPr>
          <w:rFonts w:eastAsia="Arial"/>
          <w:spacing w:val="-4"/>
        </w:rPr>
        <w:t xml:space="preserve"> </w:t>
      </w:r>
      <w:r w:rsidRPr="005B4B5D">
        <w:rPr>
          <w:rFonts w:eastAsia="Arial"/>
        </w:rPr>
        <w:t>More Effect</w:t>
      </w:r>
      <w:r w:rsidRPr="005B4B5D">
        <w:rPr>
          <w:rFonts w:eastAsia="Arial"/>
          <w:spacing w:val="3"/>
        </w:rPr>
        <w:t>i</w:t>
      </w:r>
      <w:r w:rsidRPr="005B4B5D">
        <w:rPr>
          <w:rFonts w:eastAsia="Arial"/>
          <w:spacing w:val="-3"/>
        </w:rPr>
        <w:t>v</w:t>
      </w:r>
      <w:r w:rsidRPr="005B4B5D">
        <w:rPr>
          <w:rFonts w:eastAsia="Arial"/>
        </w:rPr>
        <w:t xml:space="preserve">e </w:t>
      </w:r>
      <w:r w:rsidRPr="005B4B5D">
        <w:rPr>
          <w:rFonts w:eastAsia="Arial"/>
          <w:spacing w:val="1"/>
        </w:rPr>
        <w:t>Pr</w:t>
      </w:r>
      <w:r w:rsidRPr="005B4B5D">
        <w:rPr>
          <w:rFonts w:eastAsia="Arial"/>
        </w:rPr>
        <w:t>e-trial</w:t>
      </w:r>
      <w:r w:rsidRPr="005B4B5D">
        <w:rPr>
          <w:rFonts w:eastAsia="Arial"/>
          <w:spacing w:val="-1"/>
        </w:rPr>
        <w:t xml:space="preserve"> </w:t>
      </w:r>
      <w:r w:rsidRPr="005B4B5D">
        <w:rPr>
          <w:rFonts w:eastAsia="Arial"/>
        </w:rPr>
        <w:t>Options</w:t>
      </w:r>
      <w:r w:rsidRPr="005B4B5D">
        <w:rPr>
          <w:rFonts w:eastAsia="Arial"/>
          <w:spacing w:val="-7"/>
        </w:rPr>
        <w:t xml:space="preserve"> </w:t>
      </w:r>
      <w:r w:rsidRPr="005B4B5D">
        <w:rPr>
          <w:rFonts w:eastAsia="Arial"/>
        </w:rPr>
        <w:t>and</w:t>
      </w:r>
      <w:r w:rsidRPr="005B4B5D">
        <w:rPr>
          <w:rFonts w:eastAsia="Arial"/>
          <w:spacing w:val="-3"/>
        </w:rPr>
        <w:t xml:space="preserve"> </w:t>
      </w:r>
      <w:r w:rsidRPr="005B4B5D">
        <w:rPr>
          <w:rFonts w:eastAsia="Arial"/>
        </w:rPr>
        <w:t>Non- custodial</w:t>
      </w:r>
      <w:r w:rsidRPr="005B4B5D">
        <w:rPr>
          <w:rFonts w:eastAsia="Arial"/>
          <w:spacing w:val="-5"/>
        </w:rPr>
        <w:t xml:space="preserve"> </w:t>
      </w:r>
      <w:r w:rsidRPr="005B4B5D">
        <w:rPr>
          <w:rFonts w:eastAsia="Arial"/>
        </w:rPr>
        <w:t>Sentencing</w:t>
      </w:r>
    </w:p>
    <w:p w:rsidR="004E5B1E" w:rsidRPr="005B4B5D" w:rsidRDefault="004E5B1E" w:rsidP="004E5B1E">
      <w:pPr>
        <w:spacing w:after="0" w:line="240" w:lineRule="auto"/>
        <w:ind w:left="112" w:right="-20"/>
        <w:rPr>
          <w:rFonts w:ascii="Arial" w:eastAsia="Arial" w:hAnsi="Arial" w:cs="Arial"/>
          <w:color w:val="000000" w:themeColor="text1"/>
          <w:sz w:val="18"/>
          <w:szCs w:val="18"/>
        </w:rPr>
      </w:pPr>
      <w:r w:rsidRPr="005B4B5D">
        <w:rPr>
          <w:rFonts w:ascii="Arial" w:eastAsia="Arial" w:hAnsi="Arial" w:cs="Arial"/>
          <w:color w:val="000000" w:themeColor="text1"/>
          <w:sz w:val="18"/>
          <w:szCs w:val="18"/>
        </w:rPr>
        <w:t>Duri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this re</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rting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d (</w:t>
      </w:r>
      <w:r w:rsidR="00DF2A5D" w:rsidRPr="005B4B5D">
        <w:rPr>
          <w:rFonts w:ascii="Arial" w:eastAsia="Arial" w:hAnsi="Arial" w:cs="Arial"/>
          <w:color w:val="000000" w:themeColor="text1"/>
          <w:sz w:val="18"/>
          <w:szCs w:val="18"/>
        </w:rPr>
        <w:t xml:space="preserve">October 2015 to </w:t>
      </w:r>
      <w:r w:rsidRPr="005B4B5D">
        <w:rPr>
          <w:rFonts w:ascii="Arial" w:eastAsia="Arial" w:hAnsi="Arial" w:cs="Arial"/>
          <w:color w:val="000000" w:themeColor="text1"/>
          <w:sz w:val="18"/>
          <w:szCs w:val="18"/>
        </w:rPr>
        <w:t>M</w:t>
      </w:r>
      <w:r w:rsidR="00DF2A5D" w:rsidRPr="005B4B5D">
        <w:rPr>
          <w:rFonts w:ascii="Arial" w:eastAsia="Arial" w:hAnsi="Arial" w:cs="Arial"/>
          <w:color w:val="000000" w:themeColor="text1"/>
          <w:sz w:val="18"/>
          <w:szCs w:val="18"/>
        </w:rPr>
        <w:t xml:space="preserve">arch </w:t>
      </w:r>
      <w:r w:rsidRPr="005B4B5D">
        <w:rPr>
          <w:rFonts w:ascii="Arial" w:eastAsia="Arial" w:hAnsi="Arial" w:cs="Arial"/>
          <w:color w:val="000000" w:themeColor="text1"/>
          <w:sz w:val="18"/>
          <w:szCs w:val="18"/>
        </w:rPr>
        <w:t>2</w:t>
      </w:r>
      <w:r w:rsidRPr="005B4B5D">
        <w:rPr>
          <w:rFonts w:ascii="Arial" w:eastAsia="Arial" w:hAnsi="Arial" w:cs="Arial"/>
          <w:color w:val="000000" w:themeColor="text1"/>
          <w:spacing w:val="1"/>
          <w:sz w:val="18"/>
          <w:szCs w:val="18"/>
        </w:rPr>
        <w:t>0</w:t>
      </w:r>
      <w:r w:rsidRPr="005B4B5D">
        <w:rPr>
          <w:rFonts w:ascii="Arial" w:eastAsia="Arial" w:hAnsi="Arial" w:cs="Arial"/>
          <w:color w:val="000000" w:themeColor="text1"/>
          <w:sz w:val="18"/>
          <w:szCs w:val="18"/>
        </w:rPr>
        <w:t>16</w:t>
      </w:r>
      <w:r w:rsidRPr="005B4B5D">
        <w:rPr>
          <w:rFonts w:ascii="Arial" w:eastAsia="Arial" w:hAnsi="Arial" w:cs="Arial"/>
          <w:color w:val="000000" w:themeColor="text1"/>
          <w:spacing w:val="1"/>
          <w:sz w:val="18"/>
          <w:szCs w:val="18"/>
        </w:rPr>
        <w:t>)</w:t>
      </w:r>
      <w:r w:rsidRPr="005B4B5D">
        <w:rPr>
          <w:rFonts w:ascii="Arial" w:eastAsia="Arial" w:hAnsi="Arial" w:cs="Arial"/>
          <w:color w:val="000000" w:themeColor="text1"/>
          <w:sz w:val="18"/>
          <w:szCs w:val="18"/>
        </w:rPr>
        <w:t>, no activities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re u</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derta</w:t>
      </w:r>
      <w:r w:rsidRPr="005B4B5D">
        <w:rPr>
          <w:rFonts w:ascii="Arial" w:eastAsia="Arial" w:hAnsi="Arial" w:cs="Arial"/>
          <w:color w:val="000000" w:themeColor="text1"/>
          <w:spacing w:val="1"/>
          <w:sz w:val="18"/>
          <w:szCs w:val="18"/>
        </w:rPr>
        <w:t>k</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 xml:space="preserve"> </w:t>
      </w:r>
      <w:r w:rsidR="00683DBD" w:rsidRPr="005B4B5D">
        <w:rPr>
          <w:rFonts w:ascii="Arial" w:eastAsia="Arial" w:hAnsi="Arial" w:cs="Arial"/>
          <w:color w:val="000000" w:themeColor="text1"/>
          <w:spacing w:val="1"/>
          <w:sz w:val="18"/>
          <w:szCs w:val="18"/>
        </w:rPr>
        <w:t>in</w:t>
      </w:r>
      <w:r w:rsidRPr="005B4B5D">
        <w:rPr>
          <w:rFonts w:ascii="Arial" w:eastAsia="Arial" w:hAnsi="Arial" w:cs="Arial"/>
          <w:color w:val="000000" w:themeColor="text1"/>
          <w:sz w:val="18"/>
          <w:szCs w:val="18"/>
        </w:rPr>
        <w:t xml:space="preserve"> this a</w:t>
      </w:r>
      <w:r w:rsidRPr="005B4B5D">
        <w:rPr>
          <w:rFonts w:ascii="Arial" w:eastAsia="Arial" w:hAnsi="Arial" w:cs="Arial"/>
          <w:color w:val="000000" w:themeColor="text1"/>
          <w:spacing w:val="1"/>
          <w:sz w:val="18"/>
          <w:szCs w:val="18"/>
        </w:rPr>
        <w:t>re</w:t>
      </w:r>
      <w:r w:rsidRPr="005B4B5D">
        <w:rPr>
          <w:rFonts w:ascii="Arial" w:eastAsia="Arial" w:hAnsi="Arial" w:cs="Arial"/>
          <w:color w:val="000000" w:themeColor="text1"/>
          <w:spacing w:val="-1"/>
          <w:sz w:val="18"/>
          <w:szCs w:val="18"/>
        </w:rPr>
        <w:t>a</w:t>
      </w:r>
      <w:r w:rsidR="00C95EB5">
        <w:rPr>
          <w:rFonts w:ascii="Arial" w:eastAsia="Arial" w:hAnsi="Arial" w:cs="Arial"/>
          <w:color w:val="000000" w:themeColor="text1"/>
          <w:spacing w:val="-1"/>
          <w:sz w:val="18"/>
          <w:szCs w:val="18"/>
        </w:rPr>
        <w:t xml:space="preserve"> </w:t>
      </w:r>
      <w:r w:rsidR="00C95EB5" w:rsidRPr="00C95EB5">
        <w:rPr>
          <w:rFonts w:ascii="Arial" w:eastAsia="Arial" w:hAnsi="Arial" w:cs="Arial"/>
          <w:color w:val="000000" w:themeColor="text1"/>
          <w:sz w:val="18"/>
          <w:szCs w:val="18"/>
        </w:rPr>
        <w:t>(as noted above in 2.0)</w:t>
      </w:r>
      <w:r w:rsidRPr="005B4B5D">
        <w:rPr>
          <w:rFonts w:ascii="Arial" w:eastAsia="Arial" w:hAnsi="Arial" w:cs="Arial"/>
          <w:color w:val="000000" w:themeColor="text1"/>
          <w:sz w:val="18"/>
          <w:szCs w:val="18"/>
        </w:rPr>
        <w:t>.</w:t>
      </w:r>
    </w:p>
    <w:p w:rsidR="00737857" w:rsidRPr="005B4B5D" w:rsidRDefault="003B2B06" w:rsidP="00EF016E">
      <w:pPr>
        <w:pStyle w:val="Heading3"/>
        <w:rPr>
          <w:rFonts w:eastAsia="Arial"/>
        </w:rPr>
      </w:pPr>
      <w:r w:rsidRPr="005B4B5D">
        <w:rPr>
          <w:rFonts w:eastAsia="Arial"/>
          <w:spacing w:val="1"/>
        </w:rPr>
        <w:t>I</w:t>
      </w:r>
      <w:r w:rsidR="004E5B1E" w:rsidRPr="005B4B5D">
        <w:rPr>
          <w:rFonts w:eastAsia="Arial"/>
          <w:spacing w:val="1"/>
        </w:rPr>
        <w:t>n</w:t>
      </w:r>
      <w:r w:rsidR="004E5B1E" w:rsidRPr="005B4B5D">
        <w:rPr>
          <w:rFonts w:eastAsia="Arial"/>
        </w:rPr>
        <w:t>termediate</w:t>
      </w:r>
      <w:r w:rsidR="004E5B1E" w:rsidRPr="005B4B5D">
        <w:rPr>
          <w:rFonts w:eastAsia="Arial"/>
          <w:spacing w:val="-1"/>
        </w:rPr>
        <w:t xml:space="preserve"> </w:t>
      </w:r>
      <w:r w:rsidR="004E5B1E" w:rsidRPr="005B4B5D">
        <w:rPr>
          <w:rFonts w:eastAsia="Arial"/>
        </w:rPr>
        <w:t>O</w:t>
      </w:r>
      <w:r w:rsidR="004E5B1E" w:rsidRPr="005B4B5D">
        <w:rPr>
          <w:rFonts w:eastAsia="Arial"/>
          <w:spacing w:val="1"/>
        </w:rPr>
        <w:t>u</w:t>
      </w:r>
      <w:r w:rsidR="004E5B1E" w:rsidRPr="005B4B5D">
        <w:rPr>
          <w:rFonts w:eastAsia="Arial"/>
        </w:rPr>
        <w:t>tcome</w:t>
      </w:r>
      <w:r w:rsidR="004E5B1E" w:rsidRPr="005B4B5D">
        <w:rPr>
          <w:rFonts w:eastAsia="Arial"/>
          <w:spacing w:val="-3"/>
        </w:rPr>
        <w:t xml:space="preserve"> </w:t>
      </w:r>
      <w:r w:rsidR="004E5B1E" w:rsidRPr="005B4B5D">
        <w:rPr>
          <w:rFonts w:eastAsia="Arial"/>
        </w:rPr>
        <w:t>1c: Impr</w:t>
      </w:r>
      <w:r w:rsidR="004E5B1E" w:rsidRPr="005B4B5D">
        <w:rPr>
          <w:rFonts w:eastAsia="Arial"/>
          <w:spacing w:val="2"/>
        </w:rPr>
        <w:t>o</w:t>
      </w:r>
      <w:r w:rsidR="004E5B1E" w:rsidRPr="005B4B5D">
        <w:rPr>
          <w:rFonts w:eastAsia="Arial"/>
          <w:spacing w:val="-3"/>
        </w:rPr>
        <w:t>v</w:t>
      </w:r>
      <w:r w:rsidR="004E5B1E" w:rsidRPr="005B4B5D">
        <w:rPr>
          <w:rFonts w:eastAsia="Arial"/>
        </w:rPr>
        <w:t>ed</w:t>
      </w:r>
      <w:r w:rsidR="004E5B1E" w:rsidRPr="005B4B5D">
        <w:rPr>
          <w:rFonts w:eastAsia="Arial"/>
          <w:spacing w:val="-5"/>
        </w:rPr>
        <w:t xml:space="preserve"> </w:t>
      </w:r>
      <w:r w:rsidR="004E5B1E" w:rsidRPr="005B4B5D">
        <w:rPr>
          <w:rFonts w:eastAsia="Arial"/>
        </w:rPr>
        <w:t>Cus</w:t>
      </w:r>
      <w:r w:rsidR="004E5B1E" w:rsidRPr="005B4B5D">
        <w:rPr>
          <w:rFonts w:eastAsia="Arial"/>
          <w:spacing w:val="1"/>
        </w:rPr>
        <w:t>t</w:t>
      </w:r>
      <w:r w:rsidR="004E5B1E" w:rsidRPr="005B4B5D">
        <w:rPr>
          <w:rFonts w:eastAsia="Arial"/>
        </w:rPr>
        <w:t>ody</w:t>
      </w:r>
      <w:r w:rsidR="004E5B1E" w:rsidRPr="005B4B5D">
        <w:rPr>
          <w:rFonts w:eastAsia="Arial"/>
          <w:spacing w:val="-3"/>
        </w:rPr>
        <w:t xml:space="preserve"> </w:t>
      </w:r>
      <w:r w:rsidR="004E5B1E" w:rsidRPr="005B4B5D">
        <w:rPr>
          <w:rFonts w:eastAsia="Arial"/>
        </w:rPr>
        <w:t>for</w:t>
      </w:r>
      <w:r w:rsidR="004E5B1E" w:rsidRPr="005B4B5D">
        <w:rPr>
          <w:rFonts w:eastAsia="Arial"/>
          <w:spacing w:val="-2"/>
        </w:rPr>
        <w:t xml:space="preserve"> </w:t>
      </w:r>
      <w:r w:rsidR="004E5B1E" w:rsidRPr="005B4B5D">
        <w:rPr>
          <w:rFonts w:eastAsia="Arial"/>
        </w:rPr>
        <w:t>Prison</w:t>
      </w:r>
      <w:r w:rsidR="004E5B1E" w:rsidRPr="005B4B5D">
        <w:rPr>
          <w:rFonts w:eastAsia="Arial"/>
          <w:spacing w:val="-5"/>
        </w:rPr>
        <w:t xml:space="preserve"> </w:t>
      </w:r>
      <w:r w:rsidR="004E5B1E" w:rsidRPr="005B4B5D">
        <w:rPr>
          <w:rFonts w:eastAsia="Arial"/>
        </w:rPr>
        <w:t>Detainees</w:t>
      </w:r>
    </w:p>
    <w:p w:rsidR="00737857" w:rsidRPr="005B4B5D" w:rsidRDefault="004E5B1E" w:rsidP="004E6E86">
      <w:pPr>
        <w:spacing w:after="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Altho</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gh CC</w:t>
      </w:r>
      <w:r w:rsidRPr="005B4B5D">
        <w:rPr>
          <w:rFonts w:ascii="Arial" w:eastAsia="Arial" w:hAnsi="Arial" w:cs="Arial"/>
          <w:color w:val="000000" w:themeColor="text1"/>
          <w:spacing w:val="1"/>
          <w:sz w:val="18"/>
          <w:szCs w:val="18"/>
        </w:rPr>
        <w:t>J</w:t>
      </w:r>
      <w:r w:rsidRPr="005B4B5D">
        <w:rPr>
          <w:rFonts w:ascii="Arial" w:eastAsia="Arial" w:hAnsi="Arial" w:cs="Arial"/>
          <w:color w:val="000000" w:themeColor="text1"/>
          <w:sz w:val="18"/>
          <w:szCs w:val="18"/>
        </w:rPr>
        <w:t>AP</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has not su</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 xml:space="preserve">ported </w:t>
      </w:r>
      <w:r w:rsidRPr="005B4B5D">
        <w:rPr>
          <w:rFonts w:ascii="Arial" w:eastAsia="Arial" w:hAnsi="Arial" w:cs="Arial"/>
          <w:color w:val="000000" w:themeColor="text1"/>
          <w:spacing w:val="1"/>
          <w:sz w:val="18"/>
          <w:szCs w:val="18"/>
        </w:rPr>
        <w:t>an</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di</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ect</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capaci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z w:val="18"/>
          <w:szCs w:val="18"/>
        </w:rPr>
        <w:t>y</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de</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el</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ment activ</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ties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improve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pris</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 con</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iti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ns for deta</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n</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es un</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er this comp</w:t>
      </w:r>
      <w:r w:rsidRPr="005B4B5D">
        <w:rPr>
          <w:rFonts w:ascii="Arial" w:eastAsia="Arial" w:hAnsi="Arial" w:cs="Arial"/>
          <w:color w:val="000000" w:themeColor="text1"/>
          <w:spacing w:val="1"/>
          <w:sz w:val="18"/>
          <w:szCs w:val="18"/>
        </w:rPr>
        <w:t>on</w:t>
      </w:r>
      <w:r w:rsidRPr="005B4B5D">
        <w:rPr>
          <w:rFonts w:ascii="Arial" w:eastAsia="Arial" w:hAnsi="Arial" w:cs="Arial"/>
          <w:color w:val="000000" w:themeColor="text1"/>
          <w:sz w:val="18"/>
          <w:szCs w:val="18"/>
        </w:rPr>
        <w:t>ent,</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the impact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CCJAP’s c</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p</w:t>
      </w:r>
      <w:r w:rsidRPr="005B4B5D">
        <w:rPr>
          <w:rFonts w:ascii="Arial" w:eastAsia="Arial" w:hAnsi="Arial" w:cs="Arial"/>
          <w:color w:val="000000" w:themeColor="text1"/>
          <w:spacing w:val="-2"/>
          <w:sz w:val="18"/>
          <w:szCs w:val="18"/>
        </w:rPr>
        <w:t>i</w:t>
      </w:r>
      <w:r w:rsidRPr="005B4B5D">
        <w:rPr>
          <w:rFonts w:ascii="Arial" w:eastAsia="Arial" w:hAnsi="Arial" w:cs="Arial"/>
          <w:color w:val="000000" w:themeColor="text1"/>
          <w:sz w:val="18"/>
          <w:szCs w:val="18"/>
        </w:rPr>
        <w:t>tal</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rks pr</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g</w:t>
      </w:r>
      <w:r w:rsidRPr="005B4B5D">
        <w:rPr>
          <w:rFonts w:ascii="Arial" w:eastAsia="Arial" w:hAnsi="Arial" w:cs="Arial"/>
          <w:color w:val="000000" w:themeColor="text1"/>
          <w:sz w:val="18"/>
          <w:szCs w:val="18"/>
        </w:rPr>
        <w:t>ram in 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iso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s (Capit</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rk</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 xml:space="preserve">Phase </w:t>
      </w:r>
      <w:r w:rsidR="00B57051" w:rsidRPr="005B4B5D">
        <w:rPr>
          <w:rFonts w:ascii="Arial" w:eastAsia="Arial" w:hAnsi="Arial" w:cs="Arial"/>
          <w:color w:val="000000" w:themeColor="text1"/>
          <w:sz w:val="18"/>
          <w:szCs w:val="18"/>
        </w:rPr>
        <w:t xml:space="preserve">I) </w:t>
      </w:r>
      <w:r w:rsidRPr="005B4B5D">
        <w:rPr>
          <w:rFonts w:ascii="Arial" w:eastAsia="Arial" w:hAnsi="Arial" w:cs="Arial"/>
          <w:color w:val="000000" w:themeColor="text1"/>
          <w:sz w:val="18"/>
          <w:szCs w:val="18"/>
        </w:rPr>
        <w:t>incl</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des t</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c</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nstruction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il</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gs for</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ju</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eni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s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d fe</w:t>
      </w:r>
      <w:r w:rsidRPr="005B4B5D">
        <w:rPr>
          <w:rFonts w:ascii="Arial" w:eastAsia="Arial" w:hAnsi="Arial" w:cs="Arial"/>
          <w:color w:val="000000" w:themeColor="text1"/>
          <w:spacing w:val="1"/>
          <w:sz w:val="18"/>
          <w:szCs w:val="18"/>
        </w:rPr>
        <w:t>m</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le</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p</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iso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ers in</w:t>
      </w:r>
      <w:r w:rsidRPr="005B4B5D">
        <w:rPr>
          <w:rFonts w:ascii="Arial" w:eastAsia="Arial" w:hAnsi="Arial" w:cs="Arial"/>
          <w:color w:val="000000" w:themeColor="text1"/>
          <w:spacing w:val="1"/>
          <w:sz w:val="18"/>
          <w:szCs w:val="18"/>
        </w:rPr>
        <w:t xml:space="preserve"> </w:t>
      </w:r>
      <w:proofErr w:type="spellStart"/>
      <w:r w:rsidR="007757AF" w:rsidRPr="005B4B5D">
        <w:rPr>
          <w:rFonts w:ascii="Arial" w:eastAsia="Arial" w:hAnsi="Arial" w:cs="Arial"/>
          <w:color w:val="000000" w:themeColor="text1"/>
          <w:sz w:val="18"/>
          <w:szCs w:val="18"/>
        </w:rPr>
        <w:t>O</w:t>
      </w:r>
      <w:r w:rsidRPr="005B4B5D">
        <w:rPr>
          <w:rFonts w:ascii="Arial" w:eastAsia="Arial" w:hAnsi="Arial" w:cs="Arial"/>
          <w:color w:val="000000" w:themeColor="text1"/>
          <w:sz w:val="18"/>
          <w:szCs w:val="18"/>
        </w:rPr>
        <w:t>ddor</w:t>
      </w:r>
      <w:proofErr w:type="spellEnd"/>
      <w:r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M</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an</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h</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y</w:t>
      </w:r>
      <w:proofErr w:type="spellEnd"/>
      <w:r w:rsidRPr="005B4B5D">
        <w:rPr>
          <w:rFonts w:ascii="Arial" w:eastAsia="Arial" w:hAnsi="Arial" w:cs="Arial"/>
          <w:color w:val="000000" w:themeColor="text1"/>
          <w:sz w:val="18"/>
          <w:szCs w:val="18"/>
        </w:rPr>
        <w:t xml:space="preserve"> a</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d </w:t>
      </w:r>
      <w:proofErr w:type="spellStart"/>
      <w:r w:rsidRPr="005B4B5D">
        <w:rPr>
          <w:rFonts w:ascii="Arial" w:eastAsia="Arial" w:hAnsi="Arial" w:cs="Arial"/>
          <w:color w:val="000000" w:themeColor="text1"/>
          <w:sz w:val="18"/>
          <w:szCs w:val="18"/>
        </w:rPr>
        <w:t>Pa</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lin</w:t>
      </w:r>
      <w:proofErr w:type="spellEnd"/>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pris</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 xml:space="preserve">s and the </w:t>
      </w:r>
      <w:r w:rsidRPr="005B4B5D">
        <w:rPr>
          <w:rFonts w:ascii="Arial" w:eastAsia="Arial" w:hAnsi="Arial" w:cs="Arial"/>
          <w:color w:val="000000" w:themeColor="text1"/>
          <w:spacing w:val="1"/>
          <w:sz w:val="18"/>
          <w:szCs w:val="18"/>
        </w:rPr>
        <w:t>c</w:t>
      </w:r>
      <w:r w:rsidRPr="005B4B5D">
        <w:rPr>
          <w:rFonts w:ascii="Arial" w:eastAsia="Arial" w:hAnsi="Arial" w:cs="Arial"/>
          <w:color w:val="000000" w:themeColor="text1"/>
          <w:sz w:val="18"/>
          <w:szCs w:val="18"/>
        </w:rPr>
        <w:t>onst</w:t>
      </w:r>
      <w:r w:rsidRPr="005B4B5D">
        <w:rPr>
          <w:rFonts w:ascii="Arial" w:eastAsia="Arial" w:hAnsi="Arial" w:cs="Arial"/>
          <w:color w:val="000000" w:themeColor="text1"/>
          <w:spacing w:val="1"/>
          <w:sz w:val="18"/>
          <w:szCs w:val="18"/>
        </w:rPr>
        <w:t>r</w:t>
      </w:r>
      <w:r w:rsidRPr="005B4B5D">
        <w:rPr>
          <w:rFonts w:ascii="Arial" w:eastAsia="Arial" w:hAnsi="Arial" w:cs="Arial"/>
          <w:color w:val="000000" w:themeColor="text1"/>
          <w:sz w:val="18"/>
          <w:szCs w:val="18"/>
        </w:rPr>
        <w:t>uction 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fami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 xml:space="preserve">y visit and </w:t>
      </w:r>
      <w:r w:rsidR="007757AF" w:rsidRPr="005B4B5D">
        <w:rPr>
          <w:rFonts w:ascii="Arial" w:eastAsia="Arial" w:hAnsi="Arial" w:cs="Arial"/>
          <w:color w:val="000000" w:themeColor="text1"/>
          <w:sz w:val="18"/>
          <w:szCs w:val="18"/>
        </w:rPr>
        <w:t xml:space="preserve">a </w:t>
      </w:r>
      <w:r w:rsidRPr="005B4B5D">
        <w:rPr>
          <w:rFonts w:ascii="Arial" w:eastAsia="Arial" w:hAnsi="Arial" w:cs="Arial"/>
          <w:color w:val="000000" w:themeColor="text1"/>
          <w:sz w:val="18"/>
          <w:szCs w:val="18"/>
        </w:rPr>
        <w:t>l</w:t>
      </w:r>
      <w:r w:rsidRPr="005B4B5D">
        <w:rPr>
          <w:rFonts w:ascii="Arial" w:eastAsia="Arial" w:hAnsi="Arial" w:cs="Arial"/>
          <w:color w:val="000000" w:themeColor="text1"/>
          <w:spacing w:val="2"/>
          <w:sz w:val="18"/>
          <w:szCs w:val="18"/>
        </w:rPr>
        <w:t>a</w:t>
      </w:r>
      <w:r w:rsidRPr="005B4B5D">
        <w:rPr>
          <w:rFonts w:ascii="Arial" w:eastAsia="Arial" w:hAnsi="Arial" w:cs="Arial"/>
          <w:color w:val="000000" w:themeColor="text1"/>
          <w:spacing w:val="-2"/>
          <w:sz w:val="18"/>
          <w:szCs w:val="18"/>
        </w:rPr>
        <w:t>w</w:t>
      </w:r>
      <w:r w:rsidRPr="005B4B5D">
        <w:rPr>
          <w:rFonts w:ascii="Arial" w:eastAsia="Arial" w:hAnsi="Arial" w:cs="Arial"/>
          <w:color w:val="000000" w:themeColor="text1"/>
          <w:spacing w:val="-1"/>
          <w:sz w:val="18"/>
          <w:szCs w:val="18"/>
        </w:rPr>
        <w:t>y</w:t>
      </w:r>
      <w:r w:rsidRPr="005B4B5D">
        <w:rPr>
          <w:rFonts w:ascii="Arial" w:eastAsia="Arial" w:hAnsi="Arial" w:cs="Arial"/>
          <w:color w:val="000000" w:themeColor="text1"/>
          <w:spacing w:val="2"/>
          <w:sz w:val="18"/>
          <w:szCs w:val="18"/>
        </w:rPr>
        <w:t>e</w:t>
      </w:r>
      <w:r w:rsidRPr="005B4B5D">
        <w:rPr>
          <w:rFonts w:ascii="Arial" w:eastAsia="Arial" w:hAnsi="Arial" w:cs="Arial"/>
          <w:color w:val="000000" w:themeColor="text1"/>
          <w:sz w:val="18"/>
          <w:szCs w:val="18"/>
        </w:rPr>
        <w:t>r room in C</w:t>
      </w:r>
      <w:r w:rsidRPr="005B4B5D">
        <w:rPr>
          <w:rFonts w:ascii="Arial" w:eastAsia="Arial" w:hAnsi="Arial" w:cs="Arial"/>
          <w:color w:val="000000" w:themeColor="text1"/>
          <w:spacing w:val="-3"/>
          <w:sz w:val="18"/>
          <w:szCs w:val="18"/>
        </w:rPr>
        <w:t>o</w:t>
      </w:r>
      <w:r w:rsidRPr="005B4B5D">
        <w:rPr>
          <w:rFonts w:ascii="Arial" w:eastAsia="Arial" w:hAnsi="Arial" w:cs="Arial"/>
          <w:color w:val="000000" w:themeColor="text1"/>
          <w:sz w:val="18"/>
          <w:szCs w:val="18"/>
        </w:rPr>
        <w:t>r</w:t>
      </w:r>
      <w:r w:rsidRPr="005B4B5D">
        <w:rPr>
          <w:rFonts w:ascii="Arial" w:eastAsia="Arial" w:hAnsi="Arial" w:cs="Arial"/>
          <w:color w:val="000000" w:themeColor="text1"/>
          <w:spacing w:val="1"/>
          <w:sz w:val="18"/>
          <w:szCs w:val="18"/>
        </w:rPr>
        <w:t>re</w:t>
      </w:r>
      <w:r w:rsidRPr="005B4B5D">
        <w:rPr>
          <w:rFonts w:ascii="Arial" w:eastAsia="Arial" w:hAnsi="Arial" w:cs="Arial"/>
          <w:color w:val="000000" w:themeColor="text1"/>
          <w:sz w:val="18"/>
          <w:szCs w:val="18"/>
        </w:rPr>
        <w:t>ction</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 Centre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1</w:t>
      </w:r>
      <w:r w:rsidR="00B57051" w:rsidRPr="005B4B5D">
        <w:rPr>
          <w:rFonts w:ascii="Arial" w:eastAsia="Arial" w:hAnsi="Arial" w:cs="Arial"/>
          <w:color w:val="000000" w:themeColor="text1"/>
          <w:sz w:val="18"/>
          <w:szCs w:val="18"/>
        </w:rPr>
        <w:t xml:space="preserve"> (Capital Work Phase II)</w:t>
      </w:r>
      <w:r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z w:val="18"/>
          <w:szCs w:val="18"/>
        </w:rPr>
        <w:t xml:space="preserve">ich </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ll h</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ve the pot</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tial</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00E33D4F"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contri</w:t>
      </w:r>
      <w:r w:rsidRPr="005B4B5D">
        <w:rPr>
          <w:rFonts w:ascii="Arial" w:eastAsia="Arial" w:hAnsi="Arial" w:cs="Arial"/>
          <w:color w:val="000000" w:themeColor="text1"/>
          <w:spacing w:val="1"/>
          <w:sz w:val="18"/>
          <w:szCs w:val="18"/>
        </w:rPr>
        <w:t>b</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te</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to</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the impro</w:t>
      </w:r>
      <w:r w:rsidRPr="005B4B5D">
        <w:rPr>
          <w:rFonts w:ascii="Arial" w:eastAsia="Arial" w:hAnsi="Arial" w:cs="Arial"/>
          <w:color w:val="000000" w:themeColor="text1"/>
          <w:spacing w:val="1"/>
          <w:sz w:val="18"/>
          <w:szCs w:val="18"/>
        </w:rPr>
        <w:t>v</w:t>
      </w:r>
      <w:r w:rsidRPr="005B4B5D">
        <w:rPr>
          <w:rFonts w:ascii="Arial" w:eastAsia="Arial" w:hAnsi="Arial" w:cs="Arial"/>
          <w:color w:val="000000" w:themeColor="text1"/>
          <w:sz w:val="18"/>
          <w:szCs w:val="18"/>
        </w:rPr>
        <w:t>ement</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of</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z w:val="18"/>
          <w:szCs w:val="18"/>
        </w:rPr>
        <w:t>prison co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pacing w:val="1"/>
          <w:sz w:val="18"/>
          <w:szCs w:val="18"/>
        </w:rPr>
        <w:t>i</w:t>
      </w:r>
      <w:r w:rsidRPr="005B4B5D">
        <w:rPr>
          <w:rFonts w:ascii="Arial" w:eastAsia="Arial" w:hAnsi="Arial" w:cs="Arial"/>
          <w:color w:val="000000" w:themeColor="text1"/>
          <w:sz w:val="18"/>
          <w:szCs w:val="18"/>
        </w:rPr>
        <w:t>tions for</w:t>
      </w:r>
      <w:r w:rsidRPr="005B4B5D">
        <w:rPr>
          <w:rFonts w:ascii="Arial" w:eastAsia="Arial" w:hAnsi="Arial" w:cs="Arial"/>
          <w:color w:val="000000" w:themeColor="text1"/>
          <w:spacing w:val="-2"/>
          <w:sz w:val="18"/>
          <w:szCs w:val="18"/>
        </w:rPr>
        <w:t xml:space="preserve"> </w:t>
      </w:r>
      <w:r w:rsidRPr="005B4B5D">
        <w:rPr>
          <w:rFonts w:ascii="Arial" w:eastAsia="Arial" w:hAnsi="Arial" w:cs="Arial"/>
          <w:color w:val="000000" w:themeColor="text1"/>
          <w:sz w:val="18"/>
          <w:szCs w:val="18"/>
        </w:rPr>
        <w:t>juv</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ni</w:t>
      </w:r>
      <w:r w:rsidRPr="005B4B5D">
        <w:rPr>
          <w:rFonts w:ascii="Arial" w:eastAsia="Arial" w:hAnsi="Arial" w:cs="Arial"/>
          <w:color w:val="000000" w:themeColor="text1"/>
          <w:spacing w:val="1"/>
          <w:sz w:val="18"/>
          <w:szCs w:val="18"/>
        </w:rPr>
        <w:t>l</w:t>
      </w:r>
      <w:r w:rsidRPr="005B4B5D">
        <w:rPr>
          <w:rFonts w:ascii="Arial" w:eastAsia="Arial" w:hAnsi="Arial" w:cs="Arial"/>
          <w:color w:val="000000" w:themeColor="text1"/>
          <w:sz w:val="18"/>
          <w:szCs w:val="18"/>
        </w:rPr>
        <w:t>e and fem</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 xml:space="preserve">le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z w:val="18"/>
          <w:szCs w:val="18"/>
        </w:rPr>
        <w:t>riso</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ers,</w:t>
      </w:r>
      <w:r w:rsidRPr="005B4B5D">
        <w:rPr>
          <w:rFonts w:ascii="Arial" w:eastAsia="Arial" w:hAnsi="Arial" w:cs="Arial"/>
          <w:color w:val="000000" w:themeColor="text1"/>
          <w:spacing w:val="-3"/>
          <w:sz w:val="18"/>
          <w:szCs w:val="18"/>
        </w:rPr>
        <w:t xml:space="preserve"> </w:t>
      </w:r>
      <w:r w:rsidRPr="005B4B5D">
        <w:rPr>
          <w:rFonts w:ascii="Arial" w:eastAsia="Arial" w:hAnsi="Arial" w:cs="Arial"/>
          <w:color w:val="000000" w:themeColor="text1"/>
          <w:sz w:val="18"/>
          <w:szCs w:val="18"/>
        </w:rPr>
        <w:t>as</w:t>
      </w:r>
      <w:r w:rsidRPr="005B4B5D">
        <w:rPr>
          <w:rFonts w:ascii="Arial" w:eastAsia="Arial" w:hAnsi="Arial" w:cs="Arial"/>
          <w:color w:val="000000" w:themeColor="text1"/>
          <w:spacing w:val="1"/>
          <w:sz w:val="18"/>
          <w:szCs w:val="18"/>
        </w:rPr>
        <w:t xml:space="preserve"> </w:t>
      </w:r>
      <w:r w:rsidRPr="005B4B5D">
        <w:rPr>
          <w:rFonts w:ascii="Arial" w:eastAsia="Arial" w:hAnsi="Arial" w:cs="Arial"/>
          <w:color w:val="000000" w:themeColor="text1"/>
          <w:spacing w:val="-3"/>
          <w:sz w:val="18"/>
          <w:szCs w:val="18"/>
        </w:rPr>
        <w:t>w</w:t>
      </w:r>
      <w:r w:rsidRPr="005B4B5D">
        <w:rPr>
          <w:rFonts w:ascii="Arial" w:eastAsia="Arial" w:hAnsi="Arial" w:cs="Arial"/>
          <w:color w:val="000000" w:themeColor="text1"/>
          <w:spacing w:val="2"/>
          <w:sz w:val="18"/>
          <w:szCs w:val="18"/>
        </w:rPr>
        <w:t>e</w:t>
      </w:r>
      <w:r w:rsidRPr="005B4B5D">
        <w:rPr>
          <w:rFonts w:ascii="Arial" w:eastAsia="Arial" w:hAnsi="Arial" w:cs="Arial"/>
          <w:color w:val="000000" w:themeColor="text1"/>
          <w:sz w:val="18"/>
          <w:szCs w:val="18"/>
        </w:rPr>
        <w:t xml:space="preserve">ll as their </w:t>
      </w:r>
      <w:r w:rsidRPr="005B4B5D">
        <w:rPr>
          <w:rFonts w:ascii="Arial" w:eastAsia="Arial" w:hAnsi="Arial" w:cs="Arial"/>
          <w:color w:val="000000" w:themeColor="text1"/>
          <w:spacing w:val="1"/>
          <w:sz w:val="18"/>
          <w:szCs w:val="18"/>
        </w:rPr>
        <w:t>h</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m</w:t>
      </w:r>
      <w:r w:rsidRPr="005B4B5D">
        <w:rPr>
          <w:rFonts w:ascii="Arial" w:eastAsia="Arial" w:hAnsi="Arial" w:cs="Arial"/>
          <w:color w:val="000000" w:themeColor="text1"/>
          <w:spacing w:val="1"/>
          <w:sz w:val="18"/>
          <w:szCs w:val="18"/>
        </w:rPr>
        <w:t>a</w:t>
      </w:r>
      <w:r w:rsidRPr="005B4B5D">
        <w:rPr>
          <w:rFonts w:ascii="Arial" w:eastAsia="Arial" w:hAnsi="Arial" w:cs="Arial"/>
          <w:color w:val="000000" w:themeColor="text1"/>
          <w:sz w:val="18"/>
          <w:szCs w:val="18"/>
        </w:rPr>
        <w:t>n rights</w:t>
      </w:r>
      <w:r w:rsidR="00203C5F" w:rsidRPr="005B4B5D">
        <w:rPr>
          <w:rFonts w:ascii="Arial" w:eastAsia="Arial" w:hAnsi="Arial" w:cs="Arial"/>
          <w:color w:val="000000" w:themeColor="text1"/>
          <w:sz w:val="18"/>
          <w:szCs w:val="18"/>
        </w:rPr>
        <w:t xml:space="preserve"> (Please see below the </w:t>
      </w:r>
      <w:r w:rsidR="008B244A" w:rsidRPr="005B4B5D">
        <w:rPr>
          <w:rFonts w:ascii="Arial" w:hAnsi="Arial" w:cs="Arial"/>
          <w:sz w:val="18"/>
          <w:szCs w:val="18"/>
        </w:rPr>
        <w:t>Table 2</w:t>
      </w:r>
      <w:r w:rsidR="00203C5F" w:rsidRPr="005B4B5D">
        <w:rPr>
          <w:rFonts w:ascii="Arial" w:eastAsia="Arial" w:hAnsi="Arial" w:cs="Arial"/>
          <w:bCs/>
          <w:color w:val="000000" w:themeColor="text1"/>
          <w:sz w:val="18"/>
          <w:szCs w:val="18"/>
        </w:rPr>
        <w:t>:</w:t>
      </w:r>
      <w:r w:rsidR="00203C5F" w:rsidRPr="005B4B5D">
        <w:rPr>
          <w:rFonts w:ascii="Arial" w:eastAsia="Arial" w:hAnsi="Arial" w:cs="Arial"/>
          <w:color w:val="000000" w:themeColor="text1"/>
          <w:sz w:val="18"/>
          <w:szCs w:val="18"/>
        </w:rPr>
        <w:t xml:space="preserve"> List of Capital Work Phase II).  All these capital work has been completed and put into operation.</w:t>
      </w:r>
    </w:p>
    <w:p w:rsidR="00203C5F" w:rsidRPr="005B4B5D" w:rsidRDefault="003B2B06" w:rsidP="003B2B06">
      <w:pPr>
        <w:pStyle w:val="Caption"/>
        <w:rPr>
          <w:rFonts w:ascii="Arial" w:eastAsia="Arial" w:hAnsi="Arial" w:cs="Arial"/>
          <w:b w:val="0"/>
          <w:bCs w:val="0"/>
          <w:color w:val="000000" w:themeColor="text1"/>
          <w:sz w:val="18"/>
          <w:szCs w:val="18"/>
        </w:rPr>
      </w:pPr>
      <w:bookmarkStart w:id="7" w:name="_Ref451508419"/>
      <w:bookmarkStart w:id="8" w:name="_Toc451522502"/>
      <w:r w:rsidRPr="005B4B5D">
        <w:rPr>
          <w:rFonts w:ascii="Arial" w:hAnsi="Arial" w:cs="Arial"/>
          <w:sz w:val="18"/>
          <w:szCs w:val="18"/>
        </w:rPr>
        <w:t xml:space="preserve">Table </w:t>
      </w:r>
      <w:r w:rsidRPr="005B4B5D">
        <w:rPr>
          <w:rFonts w:ascii="Arial" w:hAnsi="Arial" w:cs="Arial"/>
          <w:sz w:val="18"/>
          <w:szCs w:val="18"/>
        </w:rPr>
        <w:fldChar w:fldCharType="begin"/>
      </w:r>
      <w:r w:rsidRPr="005B4B5D">
        <w:rPr>
          <w:rFonts w:ascii="Arial" w:hAnsi="Arial" w:cs="Arial"/>
          <w:sz w:val="18"/>
          <w:szCs w:val="18"/>
        </w:rPr>
        <w:instrText xml:space="preserve"> SEQ Table \* ARABIC </w:instrText>
      </w:r>
      <w:r w:rsidRPr="005B4B5D">
        <w:rPr>
          <w:rFonts w:ascii="Arial" w:hAnsi="Arial" w:cs="Arial"/>
          <w:sz w:val="18"/>
          <w:szCs w:val="18"/>
        </w:rPr>
        <w:fldChar w:fldCharType="separate"/>
      </w:r>
      <w:r w:rsidR="0055436C">
        <w:rPr>
          <w:rFonts w:ascii="Arial" w:hAnsi="Arial" w:cs="Arial"/>
          <w:noProof/>
          <w:sz w:val="18"/>
          <w:szCs w:val="18"/>
        </w:rPr>
        <w:t>2</w:t>
      </w:r>
      <w:r w:rsidRPr="005B4B5D">
        <w:rPr>
          <w:rFonts w:ascii="Arial" w:hAnsi="Arial" w:cs="Arial"/>
          <w:sz w:val="18"/>
          <w:szCs w:val="18"/>
        </w:rPr>
        <w:fldChar w:fldCharType="end"/>
      </w:r>
      <w:bookmarkEnd w:id="7"/>
      <w:r w:rsidRPr="005B4B5D">
        <w:rPr>
          <w:rFonts w:ascii="Arial" w:hAnsi="Arial" w:cs="Arial"/>
          <w:b w:val="0"/>
          <w:sz w:val="18"/>
          <w:szCs w:val="18"/>
        </w:rPr>
        <w:t xml:space="preserve"> - </w:t>
      </w:r>
      <w:r w:rsidR="00E33D4F" w:rsidRPr="005B4B5D">
        <w:rPr>
          <w:rFonts w:ascii="Arial" w:eastAsia="Arial" w:hAnsi="Arial" w:cs="Arial"/>
          <w:b w:val="0"/>
          <w:bCs w:val="0"/>
          <w:color w:val="000000" w:themeColor="text1"/>
          <w:sz w:val="18"/>
          <w:szCs w:val="18"/>
        </w:rPr>
        <w:t>List of Capital Work Phase II</w:t>
      </w:r>
      <w:bookmarkEnd w:id="8"/>
    </w:p>
    <w:tbl>
      <w:tblPr>
        <w:tblStyle w:val="TableGrid"/>
        <w:tblW w:w="0" w:type="auto"/>
        <w:tblInd w:w="112" w:type="dxa"/>
        <w:tblLook w:val="04A0" w:firstRow="1" w:lastRow="0" w:firstColumn="1" w:lastColumn="0" w:noHBand="0" w:noVBand="1"/>
      </w:tblPr>
      <w:tblGrid>
        <w:gridCol w:w="560"/>
        <w:gridCol w:w="2494"/>
        <w:gridCol w:w="4951"/>
        <w:gridCol w:w="1177"/>
      </w:tblGrid>
      <w:tr w:rsidR="00C364BE" w:rsidRPr="005B4B5D" w:rsidTr="00E33D4F">
        <w:tc>
          <w:tcPr>
            <w:tcW w:w="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64BE" w:rsidRPr="005B4B5D" w:rsidRDefault="00C364BE" w:rsidP="00557B5E">
            <w:pPr>
              <w:ind w:right="-23"/>
              <w:jc w:val="center"/>
              <w:rPr>
                <w:rFonts w:ascii="Arial" w:eastAsia="Arial" w:hAnsi="Arial" w:cs="Arial"/>
                <w:b/>
                <w:bCs/>
                <w:color w:val="FFFFFF" w:themeColor="background1"/>
                <w:sz w:val="18"/>
                <w:szCs w:val="18"/>
              </w:rPr>
            </w:pPr>
            <w:r w:rsidRPr="005B4B5D">
              <w:rPr>
                <w:rFonts w:ascii="Arial" w:eastAsia="Arial" w:hAnsi="Arial" w:cs="Arial"/>
                <w:b/>
                <w:bCs/>
                <w:color w:val="FFFFFF" w:themeColor="background1"/>
                <w:sz w:val="18"/>
                <w:szCs w:val="18"/>
              </w:rPr>
              <w:t>No.</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64BE" w:rsidRPr="005B4B5D" w:rsidRDefault="00C364BE" w:rsidP="00557B5E">
            <w:pPr>
              <w:ind w:right="-23"/>
              <w:jc w:val="center"/>
              <w:rPr>
                <w:rFonts w:ascii="Arial" w:eastAsia="Arial" w:hAnsi="Arial" w:cs="Arial"/>
                <w:b/>
                <w:bCs/>
                <w:color w:val="FFFFFF" w:themeColor="background1"/>
                <w:sz w:val="18"/>
                <w:szCs w:val="18"/>
              </w:rPr>
            </w:pPr>
            <w:r w:rsidRPr="005B4B5D">
              <w:rPr>
                <w:rFonts w:ascii="Arial" w:eastAsia="Arial" w:hAnsi="Arial" w:cs="Arial"/>
                <w:b/>
                <w:bCs/>
                <w:color w:val="FFFFFF" w:themeColor="background1"/>
                <w:sz w:val="18"/>
                <w:szCs w:val="18"/>
              </w:rPr>
              <w:t>Location</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64BE" w:rsidRPr="005B4B5D" w:rsidRDefault="00C364BE" w:rsidP="00557B5E">
            <w:pPr>
              <w:ind w:right="-23"/>
              <w:jc w:val="center"/>
              <w:rPr>
                <w:rFonts w:ascii="Arial" w:eastAsia="Arial" w:hAnsi="Arial" w:cs="Arial"/>
                <w:b/>
                <w:bCs/>
                <w:color w:val="FFFFFF" w:themeColor="background1"/>
                <w:sz w:val="18"/>
                <w:szCs w:val="18"/>
              </w:rPr>
            </w:pPr>
            <w:r w:rsidRPr="005B4B5D">
              <w:rPr>
                <w:rFonts w:ascii="Arial" w:eastAsia="Arial" w:hAnsi="Arial" w:cs="Arial"/>
                <w:b/>
                <w:bCs/>
                <w:color w:val="FFFFFF" w:themeColor="background1"/>
                <w:sz w:val="18"/>
                <w:szCs w:val="18"/>
              </w:rPr>
              <w:t>Projects</w:t>
            </w:r>
          </w:p>
        </w:tc>
        <w:tc>
          <w:tcPr>
            <w:tcW w:w="11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364BE" w:rsidRPr="005B4B5D" w:rsidRDefault="00C364BE" w:rsidP="00557B5E">
            <w:pPr>
              <w:ind w:right="-23"/>
              <w:jc w:val="center"/>
              <w:rPr>
                <w:rFonts w:ascii="Arial" w:eastAsia="Arial" w:hAnsi="Arial" w:cs="Arial"/>
                <w:b/>
                <w:bCs/>
                <w:color w:val="FFFFFF" w:themeColor="background1"/>
                <w:sz w:val="18"/>
                <w:szCs w:val="18"/>
              </w:rPr>
            </w:pPr>
            <w:r w:rsidRPr="005B4B5D">
              <w:rPr>
                <w:rFonts w:ascii="Arial" w:eastAsia="Arial" w:hAnsi="Arial" w:cs="Arial"/>
                <w:b/>
                <w:bCs/>
                <w:color w:val="FFFFFF" w:themeColor="background1"/>
                <w:sz w:val="18"/>
                <w:szCs w:val="18"/>
              </w:rPr>
              <w:t>Progress</w:t>
            </w:r>
          </w:p>
        </w:tc>
      </w:tr>
      <w:tr w:rsidR="00C364BE" w:rsidRPr="005B4B5D" w:rsidTr="00E33D4F">
        <w:tc>
          <w:tcPr>
            <w:tcW w:w="563" w:type="dxa"/>
            <w:tcBorders>
              <w:top w:val="single" w:sz="4" w:space="0" w:color="FFFFFF" w:themeColor="background1"/>
            </w:tcBorders>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w:t>
            </w:r>
          </w:p>
        </w:tc>
        <w:tc>
          <w:tcPr>
            <w:tcW w:w="2552" w:type="dxa"/>
            <w:tcBorders>
              <w:top w:val="single" w:sz="4" w:space="0" w:color="FFFFFF" w:themeColor="background1"/>
            </w:tcBorders>
          </w:tcPr>
          <w:p w:rsidR="00C364BE" w:rsidRPr="005B4B5D" w:rsidRDefault="00E33D4F" w:rsidP="00557B5E">
            <w:pPr>
              <w:ind w:right="-23"/>
              <w:rPr>
                <w:rFonts w:ascii="Arial" w:eastAsia="Arial" w:hAnsi="Arial" w:cs="Arial"/>
                <w:color w:val="000000" w:themeColor="text1"/>
                <w:sz w:val="18"/>
                <w:szCs w:val="18"/>
              </w:rPr>
            </w:pPr>
            <w:proofErr w:type="spellStart"/>
            <w:r w:rsidRPr="005B4B5D">
              <w:rPr>
                <w:rFonts w:ascii="Arial" w:eastAsia="Arial" w:hAnsi="Arial" w:cs="Arial"/>
                <w:color w:val="000000" w:themeColor="text1"/>
                <w:sz w:val="18"/>
                <w:szCs w:val="18"/>
              </w:rPr>
              <w:t>Uddor</w:t>
            </w:r>
            <w:proofErr w:type="spellEnd"/>
            <w:r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Meanchey</w:t>
            </w:r>
            <w:proofErr w:type="spellEnd"/>
            <w:r w:rsidRPr="005B4B5D">
              <w:rPr>
                <w:rFonts w:ascii="Arial" w:eastAsia="Arial" w:hAnsi="Arial" w:cs="Arial"/>
                <w:color w:val="000000" w:themeColor="text1"/>
                <w:sz w:val="18"/>
                <w:szCs w:val="18"/>
              </w:rPr>
              <w:t xml:space="preserve"> Prison</w:t>
            </w:r>
          </w:p>
        </w:tc>
        <w:tc>
          <w:tcPr>
            <w:tcW w:w="5103" w:type="dxa"/>
            <w:tcBorders>
              <w:top w:val="single" w:sz="4" w:space="0" w:color="FFFFFF" w:themeColor="background1"/>
            </w:tcBorders>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sz w:val="18"/>
                <w:szCs w:val="18"/>
              </w:rPr>
              <w:t>Accommodation building for juveniles and female prisoners</w:t>
            </w:r>
          </w:p>
        </w:tc>
        <w:tc>
          <w:tcPr>
            <w:tcW w:w="1186" w:type="dxa"/>
            <w:tcBorders>
              <w:top w:val="single" w:sz="4" w:space="0" w:color="FFFFFF" w:themeColor="background1"/>
            </w:tcBorders>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2</w:t>
            </w:r>
          </w:p>
        </w:tc>
        <w:tc>
          <w:tcPr>
            <w:tcW w:w="2552" w:type="dxa"/>
          </w:tcPr>
          <w:p w:rsidR="00C364BE" w:rsidRPr="005B4B5D" w:rsidRDefault="00E33D4F" w:rsidP="00557B5E">
            <w:pPr>
              <w:ind w:right="-23"/>
              <w:rPr>
                <w:rFonts w:ascii="Arial" w:eastAsia="Arial" w:hAnsi="Arial" w:cs="Arial"/>
                <w:color w:val="000000" w:themeColor="text1"/>
                <w:sz w:val="18"/>
                <w:szCs w:val="18"/>
              </w:rPr>
            </w:pPr>
            <w:proofErr w:type="spellStart"/>
            <w:r w:rsidRPr="005B4B5D">
              <w:rPr>
                <w:rFonts w:ascii="Arial" w:eastAsia="Arial" w:hAnsi="Arial" w:cs="Arial"/>
                <w:color w:val="000000" w:themeColor="text1"/>
                <w:sz w:val="18"/>
                <w:szCs w:val="18"/>
              </w:rPr>
              <w:t>Pailin</w:t>
            </w:r>
            <w:proofErr w:type="spellEnd"/>
            <w:r w:rsidRPr="005B4B5D">
              <w:rPr>
                <w:rFonts w:ascii="Arial" w:eastAsia="Arial" w:hAnsi="Arial" w:cs="Arial"/>
                <w:color w:val="000000" w:themeColor="text1"/>
                <w:sz w:val="18"/>
                <w:szCs w:val="18"/>
              </w:rPr>
              <w:t xml:space="preserve"> Prison</w:t>
            </w:r>
          </w:p>
        </w:tc>
        <w:tc>
          <w:tcPr>
            <w:tcW w:w="5103"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sz w:val="18"/>
                <w:szCs w:val="18"/>
              </w:rPr>
              <w:t>Accommodation building for juveniles and female prisoners</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3</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Correctional </w:t>
            </w:r>
            <w:r w:rsidR="008132CE" w:rsidRPr="005B4B5D">
              <w:rPr>
                <w:rFonts w:ascii="Arial" w:eastAsia="Arial" w:hAnsi="Arial" w:cs="Arial"/>
                <w:color w:val="000000" w:themeColor="text1"/>
                <w:sz w:val="18"/>
                <w:szCs w:val="18"/>
              </w:rPr>
              <w:t>Centre</w:t>
            </w:r>
            <w:r w:rsidRPr="005B4B5D">
              <w:rPr>
                <w:rFonts w:ascii="Arial" w:eastAsia="Arial" w:hAnsi="Arial" w:cs="Arial"/>
                <w:color w:val="000000" w:themeColor="text1"/>
                <w:sz w:val="18"/>
                <w:szCs w:val="18"/>
              </w:rPr>
              <w:t xml:space="preserve"> 1</w:t>
            </w:r>
          </w:p>
        </w:tc>
        <w:tc>
          <w:tcPr>
            <w:tcW w:w="5103"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sz w:val="18"/>
                <w:szCs w:val="18"/>
              </w:rPr>
              <w:t>F</w:t>
            </w:r>
            <w:r w:rsidRPr="005B4B5D">
              <w:rPr>
                <w:rFonts w:ascii="Arial" w:eastAsia="Arial" w:hAnsi="Arial" w:cs="Arial"/>
                <w:spacing w:val="-1"/>
                <w:sz w:val="18"/>
                <w:szCs w:val="18"/>
              </w:rPr>
              <w:t>a</w:t>
            </w:r>
            <w:r w:rsidRPr="005B4B5D">
              <w:rPr>
                <w:rFonts w:ascii="Arial" w:eastAsia="Arial" w:hAnsi="Arial" w:cs="Arial"/>
                <w:sz w:val="18"/>
                <w:szCs w:val="18"/>
              </w:rPr>
              <w:t>mi</w:t>
            </w:r>
            <w:r w:rsidRPr="005B4B5D">
              <w:rPr>
                <w:rFonts w:ascii="Arial" w:eastAsia="Arial" w:hAnsi="Arial" w:cs="Arial"/>
                <w:spacing w:val="1"/>
                <w:sz w:val="18"/>
                <w:szCs w:val="18"/>
              </w:rPr>
              <w:t>l</w:t>
            </w:r>
            <w:r w:rsidRPr="005B4B5D">
              <w:rPr>
                <w:rFonts w:ascii="Arial" w:eastAsia="Arial" w:hAnsi="Arial" w:cs="Arial"/>
                <w:sz w:val="18"/>
                <w:szCs w:val="18"/>
              </w:rPr>
              <w:t>y</w:t>
            </w:r>
            <w:r w:rsidRPr="005B4B5D">
              <w:rPr>
                <w:rFonts w:ascii="Arial" w:eastAsia="Arial" w:hAnsi="Arial" w:cs="Arial"/>
                <w:spacing w:val="-3"/>
                <w:sz w:val="18"/>
                <w:szCs w:val="18"/>
              </w:rPr>
              <w:t xml:space="preserve"> </w:t>
            </w:r>
            <w:r w:rsidRPr="005B4B5D">
              <w:rPr>
                <w:rFonts w:ascii="Arial" w:eastAsia="Arial" w:hAnsi="Arial" w:cs="Arial"/>
                <w:spacing w:val="1"/>
                <w:sz w:val="18"/>
                <w:szCs w:val="18"/>
              </w:rPr>
              <w:t>v</w:t>
            </w:r>
            <w:r w:rsidRPr="005B4B5D">
              <w:rPr>
                <w:rFonts w:ascii="Arial" w:eastAsia="Arial" w:hAnsi="Arial" w:cs="Arial"/>
                <w:sz w:val="18"/>
                <w:szCs w:val="18"/>
              </w:rPr>
              <w:t>isit a</w:t>
            </w:r>
            <w:r w:rsidRPr="005B4B5D">
              <w:rPr>
                <w:rFonts w:ascii="Arial" w:eastAsia="Arial" w:hAnsi="Arial" w:cs="Arial"/>
                <w:spacing w:val="1"/>
                <w:sz w:val="18"/>
                <w:szCs w:val="18"/>
              </w:rPr>
              <w:t>n</w:t>
            </w:r>
            <w:r w:rsidRPr="005B4B5D">
              <w:rPr>
                <w:rFonts w:ascii="Arial" w:eastAsia="Arial" w:hAnsi="Arial" w:cs="Arial"/>
                <w:sz w:val="18"/>
                <w:szCs w:val="18"/>
              </w:rPr>
              <w:t>d l</w:t>
            </w:r>
            <w:r w:rsidRPr="005B4B5D">
              <w:rPr>
                <w:rFonts w:ascii="Arial" w:eastAsia="Arial" w:hAnsi="Arial" w:cs="Arial"/>
                <w:spacing w:val="2"/>
                <w:sz w:val="18"/>
                <w:szCs w:val="18"/>
              </w:rPr>
              <w:t>a</w:t>
            </w:r>
            <w:r w:rsidRPr="005B4B5D">
              <w:rPr>
                <w:rFonts w:ascii="Arial" w:eastAsia="Arial" w:hAnsi="Arial" w:cs="Arial"/>
                <w:spacing w:val="-2"/>
                <w:sz w:val="18"/>
                <w:szCs w:val="18"/>
              </w:rPr>
              <w:t>w</w:t>
            </w:r>
            <w:r w:rsidRPr="005B4B5D">
              <w:rPr>
                <w:rFonts w:ascii="Arial" w:eastAsia="Arial" w:hAnsi="Arial" w:cs="Arial"/>
                <w:spacing w:val="-1"/>
                <w:sz w:val="18"/>
                <w:szCs w:val="18"/>
              </w:rPr>
              <w:t>y</w:t>
            </w:r>
            <w:r w:rsidRPr="005B4B5D">
              <w:rPr>
                <w:rFonts w:ascii="Arial" w:eastAsia="Arial" w:hAnsi="Arial" w:cs="Arial"/>
                <w:spacing w:val="1"/>
                <w:sz w:val="18"/>
                <w:szCs w:val="18"/>
              </w:rPr>
              <w:t>e</w:t>
            </w:r>
            <w:r w:rsidRPr="005B4B5D">
              <w:rPr>
                <w:rFonts w:ascii="Arial" w:eastAsia="Arial" w:hAnsi="Arial" w:cs="Arial"/>
                <w:sz w:val="18"/>
                <w:szCs w:val="18"/>
              </w:rPr>
              <w:t>r room</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4</w:t>
            </w:r>
          </w:p>
        </w:tc>
        <w:tc>
          <w:tcPr>
            <w:tcW w:w="2552" w:type="dxa"/>
          </w:tcPr>
          <w:p w:rsidR="00C364BE" w:rsidRPr="005B4B5D" w:rsidRDefault="00E33D4F" w:rsidP="00557B5E">
            <w:pPr>
              <w:ind w:right="-23"/>
              <w:rPr>
                <w:rFonts w:ascii="Arial" w:eastAsia="Arial" w:hAnsi="Arial" w:cs="Arial"/>
                <w:color w:val="000000" w:themeColor="text1"/>
                <w:sz w:val="18"/>
                <w:szCs w:val="18"/>
              </w:rPr>
            </w:pPr>
            <w:proofErr w:type="spellStart"/>
            <w:r w:rsidRPr="005B4B5D">
              <w:rPr>
                <w:rFonts w:ascii="Arial" w:eastAsia="Arial" w:hAnsi="Arial" w:cs="Arial"/>
                <w:color w:val="000000" w:themeColor="text1"/>
                <w:sz w:val="18"/>
                <w:szCs w:val="18"/>
              </w:rPr>
              <w:t>Kandal</w:t>
            </w:r>
            <w:proofErr w:type="spellEnd"/>
            <w:r w:rsidRPr="005B4B5D">
              <w:rPr>
                <w:rFonts w:ascii="Arial" w:eastAsia="Arial" w:hAnsi="Arial" w:cs="Arial"/>
                <w:color w:val="000000" w:themeColor="text1"/>
                <w:sz w:val="18"/>
                <w:szCs w:val="18"/>
              </w:rPr>
              <w:t xml:space="preserve">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5</w:t>
            </w:r>
          </w:p>
        </w:tc>
        <w:tc>
          <w:tcPr>
            <w:tcW w:w="2552" w:type="dxa"/>
          </w:tcPr>
          <w:p w:rsidR="00C364BE" w:rsidRPr="005B4B5D" w:rsidRDefault="00E33D4F" w:rsidP="00557B5E">
            <w:pPr>
              <w:ind w:right="-23"/>
              <w:rPr>
                <w:rFonts w:ascii="Arial" w:eastAsia="Arial" w:hAnsi="Arial" w:cs="Arial"/>
                <w:color w:val="000000" w:themeColor="text1"/>
                <w:sz w:val="18"/>
                <w:szCs w:val="18"/>
              </w:rPr>
            </w:pPr>
            <w:proofErr w:type="spellStart"/>
            <w:r w:rsidRPr="005B4B5D">
              <w:rPr>
                <w:rFonts w:ascii="Arial" w:eastAsia="Arial" w:hAnsi="Arial" w:cs="Arial"/>
                <w:color w:val="000000" w:themeColor="text1"/>
                <w:sz w:val="18"/>
                <w:szCs w:val="18"/>
              </w:rPr>
              <w:t>Kandal</w:t>
            </w:r>
            <w:proofErr w:type="spellEnd"/>
            <w:r w:rsidRPr="005B4B5D">
              <w:rPr>
                <w:rFonts w:ascii="Arial" w:eastAsia="Arial" w:hAnsi="Arial" w:cs="Arial"/>
                <w:color w:val="000000" w:themeColor="text1"/>
                <w:sz w:val="18"/>
                <w:szCs w:val="18"/>
              </w:rPr>
              <w:t xml:space="preserve">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6</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Kampong </w:t>
            </w:r>
            <w:proofErr w:type="spellStart"/>
            <w:r w:rsidRPr="005B4B5D">
              <w:rPr>
                <w:rFonts w:ascii="Arial" w:eastAsia="Arial" w:hAnsi="Arial" w:cs="Arial"/>
                <w:color w:val="000000" w:themeColor="text1"/>
                <w:sz w:val="18"/>
                <w:szCs w:val="18"/>
              </w:rPr>
              <w:t>Chhnang</w:t>
            </w:r>
            <w:proofErr w:type="spellEnd"/>
            <w:r w:rsidRPr="005B4B5D">
              <w:rPr>
                <w:rFonts w:ascii="Arial" w:eastAsia="Arial" w:hAnsi="Arial" w:cs="Arial"/>
                <w:color w:val="000000" w:themeColor="text1"/>
                <w:sz w:val="18"/>
                <w:szCs w:val="18"/>
              </w:rPr>
              <w:t xml:space="preserve">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7</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Kampong </w:t>
            </w:r>
            <w:proofErr w:type="spellStart"/>
            <w:r w:rsidRPr="005B4B5D">
              <w:rPr>
                <w:rFonts w:ascii="Arial" w:eastAsia="Arial" w:hAnsi="Arial" w:cs="Arial"/>
                <w:color w:val="000000" w:themeColor="text1"/>
                <w:sz w:val="18"/>
                <w:szCs w:val="18"/>
              </w:rPr>
              <w:t>Chhnang</w:t>
            </w:r>
            <w:proofErr w:type="spellEnd"/>
            <w:r w:rsidRPr="005B4B5D">
              <w:rPr>
                <w:rFonts w:ascii="Arial" w:eastAsia="Arial" w:hAnsi="Arial" w:cs="Arial"/>
                <w:color w:val="000000" w:themeColor="text1"/>
                <w:sz w:val="18"/>
                <w:szCs w:val="18"/>
              </w:rPr>
              <w:t xml:space="preserve">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8</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Battambang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9</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Battambang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Kampong Thom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11</w:t>
            </w:r>
          </w:p>
        </w:tc>
        <w:tc>
          <w:tcPr>
            <w:tcW w:w="2552" w:type="dxa"/>
          </w:tcPr>
          <w:p w:rsidR="00C364BE" w:rsidRPr="005B4B5D" w:rsidRDefault="00E33D4F" w:rsidP="00557B5E">
            <w:pPr>
              <w:ind w:right="-23"/>
              <w:rPr>
                <w:rFonts w:ascii="Arial" w:eastAsia="Arial" w:hAnsi="Arial" w:cs="Arial"/>
                <w:color w:val="000000" w:themeColor="text1"/>
                <w:sz w:val="18"/>
                <w:szCs w:val="18"/>
              </w:rPr>
            </w:pPr>
            <w:r w:rsidRPr="005B4B5D">
              <w:rPr>
                <w:rFonts w:ascii="Arial" w:eastAsia="Arial" w:hAnsi="Arial" w:cs="Arial"/>
                <w:color w:val="000000" w:themeColor="text1"/>
                <w:sz w:val="18"/>
                <w:szCs w:val="18"/>
              </w:rPr>
              <w:t>Siem Reap Province</w:t>
            </w:r>
          </w:p>
        </w:tc>
        <w:tc>
          <w:tcPr>
            <w:tcW w:w="5103"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12</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13</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14</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15</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16</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17</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18</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r w:rsidR="00C364BE" w:rsidRPr="005B4B5D" w:rsidTr="00E33D4F">
        <w:tc>
          <w:tcPr>
            <w:tcW w:w="563" w:type="dxa"/>
          </w:tcPr>
          <w:p w:rsidR="00C364BE" w:rsidRPr="005B4B5D" w:rsidRDefault="00C364BE"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19</w:t>
            </w:r>
          </w:p>
        </w:tc>
        <w:tc>
          <w:tcPr>
            <w:tcW w:w="2552" w:type="dxa"/>
          </w:tcPr>
          <w:p w:rsidR="00C364BE" w:rsidRPr="005B4B5D" w:rsidRDefault="00C364BE" w:rsidP="00557B5E">
            <w:pPr>
              <w:ind w:right="-23"/>
              <w:rPr>
                <w:rFonts w:ascii="Arial" w:eastAsia="Arial" w:hAnsi="Arial" w:cs="Arial"/>
                <w:color w:val="000000" w:themeColor="text1"/>
                <w:sz w:val="18"/>
                <w:szCs w:val="18"/>
              </w:rPr>
            </w:pPr>
            <w:r w:rsidRPr="005B4B5D">
              <w:rPr>
                <w:rFonts w:ascii="Arial" w:eastAsia="Arial" w:hAnsi="Arial" w:cs="Arial"/>
                <w:sz w:val="18"/>
                <w:szCs w:val="18"/>
              </w:rPr>
              <w:t>Pr</w:t>
            </w:r>
            <w:r w:rsidRPr="005B4B5D">
              <w:rPr>
                <w:rFonts w:ascii="Arial" w:eastAsia="Arial" w:hAnsi="Arial" w:cs="Arial"/>
                <w:spacing w:val="1"/>
                <w:sz w:val="18"/>
                <w:szCs w:val="18"/>
              </w:rPr>
              <w:t>e</w:t>
            </w:r>
            <w:r w:rsidRPr="005B4B5D">
              <w:rPr>
                <w:rFonts w:ascii="Arial" w:eastAsia="Arial" w:hAnsi="Arial" w:cs="Arial"/>
                <w:sz w:val="18"/>
                <w:szCs w:val="18"/>
              </w:rPr>
              <w:t>y</w:t>
            </w:r>
            <w:r w:rsidRPr="005B4B5D">
              <w:rPr>
                <w:rFonts w:ascii="Arial" w:eastAsia="Arial" w:hAnsi="Arial" w:cs="Arial"/>
                <w:spacing w:val="-2"/>
                <w:sz w:val="18"/>
                <w:szCs w:val="18"/>
              </w:rPr>
              <w:t xml:space="preserve"> </w:t>
            </w:r>
            <w:proofErr w:type="spellStart"/>
            <w:r w:rsidRPr="005B4B5D">
              <w:rPr>
                <w:rFonts w:ascii="Arial" w:eastAsia="Arial" w:hAnsi="Arial" w:cs="Arial"/>
                <w:spacing w:val="1"/>
                <w:sz w:val="18"/>
                <w:szCs w:val="18"/>
              </w:rPr>
              <w:t>V</w:t>
            </w:r>
            <w:r w:rsidRPr="005B4B5D">
              <w:rPr>
                <w:rFonts w:ascii="Arial" w:eastAsia="Arial" w:hAnsi="Arial" w:cs="Arial"/>
                <w:sz w:val="18"/>
                <w:szCs w:val="18"/>
              </w:rPr>
              <w:t>eng</w:t>
            </w:r>
            <w:proofErr w:type="spellEnd"/>
            <w:r w:rsidRPr="005B4B5D">
              <w:rPr>
                <w:rFonts w:ascii="Arial" w:eastAsia="Arial" w:hAnsi="Arial" w:cs="Arial"/>
                <w:spacing w:val="-1"/>
                <w:sz w:val="18"/>
                <w:szCs w:val="18"/>
              </w:rPr>
              <w:t xml:space="preserve"> </w:t>
            </w:r>
            <w:r w:rsidRPr="005B4B5D">
              <w:rPr>
                <w:rFonts w:ascii="Arial" w:eastAsia="Arial" w:hAnsi="Arial" w:cs="Arial"/>
                <w:sz w:val="18"/>
                <w:szCs w:val="18"/>
              </w:rPr>
              <w:t>Pr</w:t>
            </w:r>
            <w:r w:rsidRPr="005B4B5D">
              <w:rPr>
                <w:rFonts w:ascii="Arial" w:eastAsia="Arial" w:hAnsi="Arial" w:cs="Arial"/>
                <w:spacing w:val="1"/>
                <w:sz w:val="18"/>
                <w:szCs w:val="18"/>
              </w:rPr>
              <w:t>o</w:t>
            </w:r>
            <w:r w:rsidRPr="005B4B5D">
              <w:rPr>
                <w:rFonts w:ascii="Arial" w:eastAsia="Arial" w:hAnsi="Arial" w:cs="Arial"/>
                <w:sz w:val="18"/>
                <w:szCs w:val="18"/>
              </w:rPr>
              <w:t>vince</w:t>
            </w:r>
          </w:p>
        </w:tc>
        <w:tc>
          <w:tcPr>
            <w:tcW w:w="5103" w:type="dxa"/>
          </w:tcPr>
          <w:p w:rsidR="00C364BE" w:rsidRPr="005B4B5D" w:rsidRDefault="00C364BE" w:rsidP="00557B5E">
            <w:r w:rsidRPr="005B4B5D">
              <w:rPr>
                <w:rFonts w:ascii="Arial" w:eastAsia="Arial" w:hAnsi="Arial" w:cs="Arial"/>
                <w:sz w:val="18"/>
                <w:szCs w:val="18"/>
              </w:rPr>
              <w:t>Administ</w:t>
            </w:r>
            <w:r w:rsidRPr="005B4B5D">
              <w:rPr>
                <w:rFonts w:ascii="Arial" w:eastAsia="Arial" w:hAnsi="Arial" w:cs="Arial"/>
                <w:spacing w:val="1"/>
                <w:sz w:val="18"/>
                <w:szCs w:val="18"/>
              </w:rPr>
              <w:t>r</w:t>
            </w:r>
            <w:r w:rsidRPr="005B4B5D">
              <w:rPr>
                <w:rFonts w:ascii="Arial" w:eastAsia="Arial" w:hAnsi="Arial" w:cs="Arial"/>
                <w:spacing w:val="-1"/>
                <w:sz w:val="18"/>
                <w:szCs w:val="18"/>
              </w:rPr>
              <w:t>a</w:t>
            </w:r>
            <w:r w:rsidRPr="005B4B5D">
              <w:rPr>
                <w:rFonts w:ascii="Arial" w:eastAsia="Arial" w:hAnsi="Arial" w:cs="Arial"/>
                <w:sz w:val="18"/>
                <w:szCs w:val="18"/>
              </w:rPr>
              <w:t>tive</w:t>
            </w:r>
            <w:r w:rsidRPr="005B4B5D">
              <w:rPr>
                <w:rFonts w:ascii="Arial" w:eastAsia="Arial" w:hAnsi="Arial" w:cs="Arial"/>
                <w:spacing w:val="1"/>
                <w:sz w:val="18"/>
                <w:szCs w:val="18"/>
              </w:rPr>
              <w:t xml:space="preserve"> </w:t>
            </w:r>
            <w:r w:rsidRPr="005B4B5D">
              <w:rPr>
                <w:rFonts w:ascii="Arial" w:eastAsia="Arial" w:hAnsi="Arial" w:cs="Arial"/>
                <w:sz w:val="18"/>
                <w:szCs w:val="18"/>
              </w:rPr>
              <w:t>Poli</w:t>
            </w:r>
            <w:r w:rsidRPr="005B4B5D">
              <w:rPr>
                <w:rFonts w:ascii="Arial" w:eastAsia="Arial" w:hAnsi="Arial" w:cs="Arial"/>
                <w:spacing w:val="1"/>
                <w:sz w:val="18"/>
                <w:szCs w:val="18"/>
              </w:rPr>
              <w:t>c</w:t>
            </w:r>
            <w:r w:rsidRPr="005B4B5D">
              <w:rPr>
                <w:rFonts w:ascii="Arial" w:eastAsia="Arial" w:hAnsi="Arial" w:cs="Arial"/>
                <w:sz w:val="18"/>
                <w:szCs w:val="18"/>
              </w:rPr>
              <w:t>e Post</w:t>
            </w:r>
            <w:r w:rsidRPr="005B4B5D">
              <w:rPr>
                <w:rFonts w:ascii="Arial" w:eastAsia="Arial" w:hAnsi="Arial" w:cs="Arial"/>
                <w:spacing w:val="-4"/>
                <w:sz w:val="18"/>
                <w:szCs w:val="18"/>
              </w:rPr>
              <w:t xml:space="preserve"> </w:t>
            </w:r>
            <w:r w:rsidRPr="005B4B5D">
              <w:rPr>
                <w:rFonts w:ascii="Arial" w:eastAsia="Arial" w:hAnsi="Arial" w:cs="Arial"/>
                <w:sz w:val="18"/>
                <w:szCs w:val="18"/>
              </w:rPr>
              <w:t>bu</w:t>
            </w:r>
            <w:r w:rsidRPr="005B4B5D">
              <w:rPr>
                <w:rFonts w:ascii="Arial" w:eastAsia="Arial" w:hAnsi="Arial" w:cs="Arial"/>
                <w:spacing w:val="1"/>
                <w:sz w:val="18"/>
                <w:szCs w:val="18"/>
              </w:rPr>
              <w:t>i</w:t>
            </w:r>
            <w:r w:rsidRPr="005B4B5D">
              <w:rPr>
                <w:rFonts w:ascii="Arial" w:eastAsia="Arial" w:hAnsi="Arial" w:cs="Arial"/>
                <w:sz w:val="18"/>
                <w:szCs w:val="18"/>
              </w:rPr>
              <w:t>ldi</w:t>
            </w:r>
            <w:r w:rsidRPr="005B4B5D">
              <w:rPr>
                <w:rFonts w:ascii="Arial" w:eastAsia="Arial" w:hAnsi="Arial" w:cs="Arial"/>
                <w:spacing w:val="1"/>
                <w:sz w:val="18"/>
                <w:szCs w:val="18"/>
              </w:rPr>
              <w:t>n</w:t>
            </w:r>
            <w:r w:rsidRPr="005B4B5D">
              <w:rPr>
                <w:rFonts w:ascii="Arial" w:eastAsia="Arial" w:hAnsi="Arial" w:cs="Arial"/>
                <w:sz w:val="18"/>
                <w:szCs w:val="18"/>
              </w:rPr>
              <w:t>g</w:t>
            </w:r>
          </w:p>
        </w:tc>
        <w:tc>
          <w:tcPr>
            <w:tcW w:w="1186" w:type="dxa"/>
          </w:tcPr>
          <w:p w:rsidR="00C364BE" w:rsidRPr="005B4B5D" w:rsidRDefault="00E33D4F" w:rsidP="00557B5E">
            <w:pPr>
              <w:ind w:right="-23"/>
              <w:jc w:val="center"/>
              <w:rPr>
                <w:rFonts w:ascii="Arial" w:eastAsia="Arial" w:hAnsi="Arial" w:cs="Arial"/>
                <w:color w:val="000000" w:themeColor="text1"/>
                <w:sz w:val="18"/>
                <w:szCs w:val="18"/>
              </w:rPr>
            </w:pPr>
            <w:r w:rsidRPr="005B4B5D">
              <w:rPr>
                <w:rFonts w:ascii="Arial" w:eastAsia="Arial" w:hAnsi="Arial" w:cs="Arial"/>
                <w:color w:val="000000" w:themeColor="text1"/>
                <w:sz w:val="18"/>
                <w:szCs w:val="18"/>
              </w:rPr>
              <w:t>100%</w:t>
            </w:r>
          </w:p>
        </w:tc>
      </w:tr>
    </w:tbl>
    <w:p w:rsidR="00B265DB" w:rsidRPr="005B4B5D" w:rsidRDefault="00B265DB" w:rsidP="004A2091">
      <w:pPr>
        <w:spacing w:before="60" w:after="60"/>
        <w:ind w:left="113" w:right="-56"/>
        <w:rPr>
          <w:rFonts w:ascii="Arial" w:eastAsia="Arial" w:hAnsi="Arial" w:cs="Arial"/>
          <w:color w:val="000000" w:themeColor="text1"/>
          <w:sz w:val="18"/>
          <w:szCs w:val="18"/>
        </w:rPr>
      </w:pPr>
    </w:p>
    <w:p w:rsidR="00203C5F" w:rsidRPr="005B4B5D" w:rsidRDefault="00B57051" w:rsidP="004A2091">
      <w:pPr>
        <w:spacing w:before="60" w:after="60"/>
        <w:ind w:left="113" w:right="-56"/>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During this reporting period, </w:t>
      </w:r>
      <w:r w:rsidR="00203C5F" w:rsidRPr="005B4B5D">
        <w:rPr>
          <w:rFonts w:ascii="Arial" w:eastAsia="Arial" w:hAnsi="Arial" w:cs="Arial"/>
          <w:color w:val="000000" w:themeColor="text1"/>
          <w:sz w:val="18"/>
          <w:szCs w:val="18"/>
        </w:rPr>
        <w:t xml:space="preserve">CCJAP conducted a rapid assessment to </w:t>
      </w:r>
      <w:r w:rsidR="00BB08DD" w:rsidRPr="005B4B5D">
        <w:rPr>
          <w:rFonts w:ascii="Arial" w:eastAsia="Arial" w:hAnsi="Arial" w:cs="Arial"/>
          <w:color w:val="000000" w:themeColor="text1"/>
          <w:sz w:val="18"/>
          <w:szCs w:val="18"/>
        </w:rPr>
        <w:t>identify</w:t>
      </w:r>
      <w:r w:rsidR="00203C5F" w:rsidRPr="005B4B5D">
        <w:rPr>
          <w:rFonts w:ascii="Arial" w:eastAsia="Arial" w:hAnsi="Arial" w:cs="Arial"/>
          <w:color w:val="000000" w:themeColor="text1"/>
          <w:sz w:val="18"/>
          <w:szCs w:val="18"/>
        </w:rPr>
        <w:t xml:space="preserve"> any impact </w:t>
      </w:r>
      <w:r w:rsidR="00BB08DD" w:rsidRPr="005B4B5D">
        <w:rPr>
          <w:rFonts w:ascii="Arial" w:eastAsia="Arial" w:hAnsi="Arial" w:cs="Arial"/>
          <w:color w:val="000000" w:themeColor="text1"/>
          <w:sz w:val="18"/>
          <w:szCs w:val="18"/>
        </w:rPr>
        <w:t>from the</w:t>
      </w:r>
      <w:r w:rsidR="00203C5F"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 xml:space="preserve">CCJAP-funded </w:t>
      </w:r>
      <w:r w:rsidR="00203C5F" w:rsidRPr="005B4B5D">
        <w:rPr>
          <w:rFonts w:ascii="Arial" w:eastAsia="Arial" w:hAnsi="Arial" w:cs="Arial"/>
          <w:color w:val="000000" w:themeColor="text1"/>
          <w:sz w:val="18"/>
          <w:szCs w:val="18"/>
        </w:rPr>
        <w:t xml:space="preserve">prison </w:t>
      </w:r>
      <w:r w:rsidR="00BB08DD" w:rsidRPr="005B4B5D">
        <w:rPr>
          <w:rFonts w:ascii="Arial" w:eastAsia="Arial" w:hAnsi="Arial" w:cs="Arial"/>
          <w:color w:val="000000" w:themeColor="text1"/>
          <w:sz w:val="18"/>
          <w:szCs w:val="18"/>
        </w:rPr>
        <w:t xml:space="preserve">infrastructure </w:t>
      </w:r>
      <w:proofErr w:type="gramStart"/>
      <w:r w:rsidR="00BB08DD" w:rsidRPr="005B4B5D">
        <w:rPr>
          <w:rFonts w:ascii="Arial" w:eastAsia="Arial" w:hAnsi="Arial" w:cs="Arial"/>
          <w:color w:val="000000" w:themeColor="text1"/>
          <w:sz w:val="18"/>
          <w:szCs w:val="18"/>
        </w:rPr>
        <w:t>investment.</w:t>
      </w:r>
      <w:r w:rsidR="00203C5F" w:rsidRPr="005B4B5D">
        <w:rPr>
          <w:rFonts w:ascii="Arial" w:eastAsia="Arial" w:hAnsi="Arial" w:cs="Arial"/>
          <w:color w:val="000000" w:themeColor="text1"/>
          <w:sz w:val="18"/>
          <w:szCs w:val="18"/>
        </w:rPr>
        <w:t>:</w:t>
      </w:r>
      <w:proofErr w:type="gramEnd"/>
    </w:p>
    <w:p w:rsidR="00203C5F" w:rsidRPr="005B4B5D" w:rsidRDefault="00203C5F" w:rsidP="004F1914">
      <w:pPr>
        <w:pStyle w:val="Caption"/>
        <w:ind w:left="0" w:firstLine="0"/>
        <w:rPr>
          <w:rFonts w:ascii="Arial" w:eastAsia="Arial" w:hAnsi="Arial" w:cs="Arial"/>
          <w:b w:val="0"/>
          <w:bCs w:val="0"/>
          <w:color w:val="000000" w:themeColor="text1"/>
          <w:sz w:val="18"/>
          <w:szCs w:val="18"/>
        </w:rPr>
      </w:pPr>
    </w:p>
    <w:p w:rsidR="00737857" w:rsidRPr="005B4B5D" w:rsidRDefault="00737857">
      <w:pPr>
        <w:spacing w:before="2" w:after="0" w:line="240" w:lineRule="exact"/>
        <w:rPr>
          <w:sz w:val="24"/>
          <w:szCs w:val="24"/>
        </w:rPr>
      </w:pPr>
    </w:p>
    <w:p w:rsidR="00737857" w:rsidRPr="005B4B5D" w:rsidRDefault="004E5B1E" w:rsidP="00EF016E">
      <w:pPr>
        <w:pStyle w:val="Heading2"/>
        <w:rPr>
          <w:rFonts w:eastAsia="Arial"/>
        </w:rPr>
      </w:pPr>
      <w:bookmarkStart w:id="9" w:name="_Toc451522495"/>
      <w:r w:rsidRPr="005B4B5D">
        <w:rPr>
          <w:rFonts w:eastAsia="Arial"/>
        </w:rPr>
        <w:t>End</w:t>
      </w:r>
      <w:r w:rsidRPr="005B4B5D">
        <w:rPr>
          <w:rFonts w:eastAsia="Arial"/>
          <w:spacing w:val="-5"/>
        </w:rPr>
        <w:t xml:space="preserve"> </w:t>
      </w:r>
      <w:r w:rsidRPr="005B4B5D">
        <w:rPr>
          <w:rFonts w:eastAsia="Arial"/>
        </w:rPr>
        <w:t>of</w:t>
      </w:r>
      <w:r w:rsidRPr="005B4B5D">
        <w:rPr>
          <w:rFonts w:eastAsia="Arial"/>
          <w:spacing w:val="-2"/>
        </w:rPr>
        <w:t xml:space="preserve"> </w:t>
      </w:r>
      <w:r w:rsidRPr="005B4B5D">
        <w:rPr>
          <w:rFonts w:eastAsia="Arial"/>
        </w:rPr>
        <w:t>Program Out</w:t>
      </w:r>
      <w:r w:rsidRPr="005B4B5D">
        <w:rPr>
          <w:rFonts w:eastAsia="Arial"/>
          <w:spacing w:val="-1"/>
        </w:rPr>
        <w:t>c</w:t>
      </w:r>
      <w:r w:rsidRPr="005B4B5D">
        <w:rPr>
          <w:rFonts w:eastAsia="Arial"/>
        </w:rPr>
        <w:t>ome</w:t>
      </w:r>
      <w:r w:rsidRPr="005B4B5D">
        <w:rPr>
          <w:rFonts w:eastAsia="Arial"/>
          <w:spacing w:val="-5"/>
        </w:rPr>
        <w:t xml:space="preserve"> </w:t>
      </w:r>
      <w:r w:rsidRPr="005B4B5D">
        <w:rPr>
          <w:rFonts w:eastAsia="Arial"/>
        </w:rPr>
        <w:t>2: Women,</w:t>
      </w:r>
      <w:r w:rsidRPr="005B4B5D">
        <w:rPr>
          <w:rFonts w:eastAsia="Arial"/>
          <w:spacing w:val="-9"/>
        </w:rPr>
        <w:t xml:space="preserve"> </w:t>
      </w:r>
      <w:r w:rsidRPr="005B4B5D">
        <w:rPr>
          <w:rFonts w:eastAsia="Arial"/>
        </w:rPr>
        <w:t>Youth</w:t>
      </w:r>
      <w:r w:rsidRPr="005B4B5D">
        <w:rPr>
          <w:rFonts w:eastAsia="Arial"/>
          <w:spacing w:val="-7"/>
        </w:rPr>
        <w:t xml:space="preserve"> </w:t>
      </w:r>
      <w:r w:rsidRPr="005B4B5D">
        <w:rPr>
          <w:rFonts w:eastAsia="Arial"/>
        </w:rPr>
        <w:t>and</w:t>
      </w:r>
      <w:r w:rsidRPr="005B4B5D">
        <w:rPr>
          <w:rFonts w:eastAsia="Arial"/>
          <w:spacing w:val="-4"/>
        </w:rPr>
        <w:t xml:space="preserve"> </w:t>
      </w:r>
      <w:r w:rsidRPr="005B4B5D">
        <w:rPr>
          <w:rFonts w:eastAsia="Arial"/>
        </w:rPr>
        <w:t>Children</w:t>
      </w:r>
      <w:r w:rsidRPr="005B4B5D">
        <w:rPr>
          <w:rFonts w:eastAsia="Arial"/>
          <w:spacing w:val="-10"/>
        </w:rPr>
        <w:t xml:space="preserve"> </w:t>
      </w:r>
      <w:r w:rsidRPr="005B4B5D">
        <w:rPr>
          <w:rFonts w:eastAsia="Arial"/>
        </w:rPr>
        <w:t>are Safer and</w:t>
      </w:r>
      <w:r w:rsidR="00F15D09" w:rsidRPr="005B4B5D">
        <w:rPr>
          <w:rFonts w:eastAsia="Arial"/>
        </w:rPr>
        <w:t xml:space="preserve"> </w:t>
      </w:r>
      <w:r w:rsidRPr="005B4B5D">
        <w:rPr>
          <w:rFonts w:eastAsia="Arial"/>
        </w:rPr>
        <w:t>Communities</w:t>
      </w:r>
      <w:r w:rsidRPr="005B4B5D">
        <w:rPr>
          <w:rFonts w:eastAsia="Arial"/>
          <w:spacing w:val="-15"/>
        </w:rPr>
        <w:t xml:space="preserve"> </w:t>
      </w:r>
      <w:r w:rsidRPr="005B4B5D">
        <w:rPr>
          <w:rFonts w:eastAsia="Arial"/>
        </w:rPr>
        <w:t>have Less Crime</w:t>
      </w:r>
      <w:bookmarkEnd w:id="9"/>
    </w:p>
    <w:p w:rsidR="00737857" w:rsidRPr="005B4B5D" w:rsidRDefault="004E5B1E" w:rsidP="00EF016E">
      <w:pPr>
        <w:pStyle w:val="Heading3"/>
        <w:rPr>
          <w:rFonts w:eastAsia="Arial"/>
        </w:rPr>
      </w:pPr>
      <w:r w:rsidRPr="005B4B5D">
        <w:rPr>
          <w:rFonts w:eastAsia="Arial"/>
        </w:rPr>
        <w:t>Interm</w:t>
      </w:r>
      <w:r w:rsidRPr="005B4B5D">
        <w:rPr>
          <w:rFonts w:eastAsia="Arial"/>
          <w:spacing w:val="-1"/>
        </w:rPr>
        <w:t>e</w:t>
      </w:r>
      <w:r w:rsidRPr="005B4B5D">
        <w:rPr>
          <w:rFonts w:eastAsia="Arial"/>
        </w:rPr>
        <w:t>diate</w:t>
      </w:r>
      <w:r w:rsidRPr="005B4B5D">
        <w:rPr>
          <w:rFonts w:eastAsia="Arial"/>
          <w:spacing w:val="-5"/>
        </w:rPr>
        <w:t xml:space="preserve"> </w:t>
      </w:r>
      <w:r w:rsidRPr="005B4B5D">
        <w:rPr>
          <w:rFonts w:eastAsia="Arial"/>
        </w:rPr>
        <w:t>Outcome</w:t>
      </w:r>
      <w:r w:rsidRPr="005B4B5D">
        <w:rPr>
          <w:rFonts w:eastAsia="Arial"/>
          <w:spacing w:val="-4"/>
        </w:rPr>
        <w:t xml:space="preserve"> </w:t>
      </w:r>
      <w:r w:rsidRPr="005B4B5D">
        <w:rPr>
          <w:rFonts w:eastAsia="Arial"/>
          <w:spacing w:val="-1"/>
        </w:rPr>
        <w:t>2a</w:t>
      </w:r>
      <w:r w:rsidRPr="005B4B5D">
        <w:rPr>
          <w:rFonts w:eastAsia="Arial"/>
        </w:rPr>
        <w:t>: Community</w:t>
      </w:r>
      <w:r w:rsidRPr="005B4B5D">
        <w:rPr>
          <w:rFonts w:eastAsia="Arial"/>
          <w:spacing w:val="-1"/>
        </w:rPr>
        <w:t xml:space="preserve"> </w:t>
      </w:r>
      <w:r w:rsidRPr="005B4B5D">
        <w:rPr>
          <w:rFonts w:eastAsia="Arial"/>
        </w:rPr>
        <w:t>Wor</w:t>
      </w:r>
      <w:r w:rsidRPr="005B4B5D">
        <w:rPr>
          <w:rFonts w:eastAsia="Arial"/>
          <w:spacing w:val="-1"/>
        </w:rPr>
        <w:t>k</w:t>
      </w:r>
      <w:r w:rsidRPr="005B4B5D">
        <w:rPr>
          <w:rFonts w:eastAsia="Arial"/>
        </w:rPr>
        <w:t>s B</w:t>
      </w:r>
      <w:r w:rsidRPr="005B4B5D">
        <w:rPr>
          <w:rFonts w:eastAsia="Arial"/>
          <w:spacing w:val="-1"/>
        </w:rPr>
        <w:t>e</w:t>
      </w:r>
      <w:r w:rsidRPr="005B4B5D">
        <w:rPr>
          <w:rFonts w:eastAsia="Arial"/>
        </w:rPr>
        <w:t>tt</w:t>
      </w:r>
      <w:r w:rsidRPr="005B4B5D">
        <w:rPr>
          <w:rFonts w:eastAsia="Arial"/>
          <w:spacing w:val="-1"/>
        </w:rPr>
        <w:t>e</w:t>
      </w:r>
      <w:r w:rsidRPr="005B4B5D">
        <w:rPr>
          <w:rFonts w:eastAsia="Arial"/>
        </w:rPr>
        <w:t>r Togeth</w:t>
      </w:r>
      <w:r w:rsidRPr="005B4B5D">
        <w:rPr>
          <w:rFonts w:eastAsia="Arial"/>
          <w:spacing w:val="-1"/>
        </w:rPr>
        <w:t>e</w:t>
      </w:r>
      <w:r w:rsidRPr="005B4B5D">
        <w:rPr>
          <w:rFonts w:eastAsia="Arial"/>
        </w:rPr>
        <w:t>r</w:t>
      </w:r>
      <w:r w:rsidRPr="005B4B5D">
        <w:rPr>
          <w:rFonts w:eastAsia="Arial"/>
          <w:spacing w:val="-4"/>
        </w:rPr>
        <w:t xml:space="preserve"> </w:t>
      </w:r>
      <w:r w:rsidRPr="005B4B5D">
        <w:rPr>
          <w:rFonts w:eastAsia="Arial"/>
        </w:rPr>
        <w:t>to</w:t>
      </w:r>
      <w:r w:rsidRPr="005B4B5D">
        <w:rPr>
          <w:rFonts w:eastAsia="Arial"/>
          <w:spacing w:val="-1"/>
        </w:rPr>
        <w:t xml:space="preserve"> </w:t>
      </w:r>
      <w:r w:rsidRPr="005B4B5D">
        <w:rPr>
          <w:rFonts w:eastAsia="Arial"/>
        </w:rPr>
        <w:t>D</w:t>
      </w:r>
      <w:r w:rsidRPr="005B4B5D">
        <w:rPr>
          <w:rFonts w:eastAsia="Arial"/>
          <w:spacing w:val="-1"/>
        </w:rPr>
        <w:t>e</w:t>
      </w:r>
      <w:r w:rsidRPr="005B4B5D">
        <w:rPr>
          <w:rFonts w:eastAsia="Arial"/>
        </w:rPr>
        <w:t>m</w:t>
      </w:r>
      <w:r w:rsidRPr="005B4B5D">
        <w:rPr>
          <w:rFonts w:eastAsia="Arial"/>
          <w:spacing w:val="-1"/>
        </w:rPr>
        <w:t>a</w:t>
      </w:r>
      <w:r w:rsidRPr="005B4B5D">
        <w:rPr>
          <w:rFonts w:eastAsia="Arial"/>
        </w:rPr>
        <w:t>nd</w:t>
      </w:r>
      <w:r w:rsidRPr="005B4B5D">
        <w:rPr>
          <w:rFonts w:eastAsia="Arial"/>
          <w:spacing w:val="-1"/>
        </w:rPr>
        <w:t xml:space="preserve"> a</w:t>
      </w:r>
      <w:r w:rsidRPr="005B4B5D">
        <w:rPr>
          <w:rFonts w:eastAsia="Arial"/>
        </w:rPr>
        <w:t>nd</w:t>
      </w:r>
      <w:r w:rsidRPr="005B4B5D">
        <w:rPr>
          <w:rFonts w:eastAsia="Arial"/>
          <w:spacing w:val="-1"/>
        </w:rPr>
        <w:t xml:space="preserve"> </w:t>
      </w:r>
      <w:r w:rsidRPr="005B4B5D">
        <w:rPr>
          <w:rFonts w:eastAsia="Arial"/>
        </w:rPr>
        <w:t>D</w:t>
      </w:r>
      <w:r w:rsidRPr="005B4B5D">
        <w:rPr>
          <w:rFonts w:eastAsia="Arial"/>
          <w:spacing w:val="-1"/>
        </w:rPr>
        <w:t>e</w:t>
      </w:r>
      <w:r w:rsidRPr="005B4B5D">
        <w:rPr>
          <w:rFonts w:eastAsia="Arial"/>
        </w:rPr>
        <w:t>l</w:t>
      </w:r>
      <w:r w:rsidRPr="005B4B5D">
        <w:rPr>
          <w:rFonts w:eastAsia="Arial"/>
          <w:spacing w:val="2"/>
        </w:rPr>
        <w:t>i</w:t>
      </w:r>
      <w:r w:rsidRPr="005B4B5D">
        <w:rPr>
          <w:rFonts w:eastAsia="Arial"/>
          <w:spacing w:val="-3"/>
        </w:rPr>
        <w:t>v</w:t>
      </w:r>
      <w:r w:rsidRPr="005B4B5D">
        <w:rPr>
          <w:rFonts w:eastAsia="Arial"/>
          <w:spacing w:val="-1"/>
        </w:rPr>
        <w:t>e</w:t>
      </w:r>
      <w:r w:rsidRPr="005B4B5D">
        <w:rPr>
          <w:rFonts w:eastAsia="Arial"/>
        </w:rPr>
        <w:t>r S</w:t>
      </w:r>
      <w:r w:rsidRPr="005B4B5D">
        <w:rPr>
          <w:rFonts w:eastAsia="Arial"/>
          <w:spacing w:val="-1"/>
        </w:rPr>
        <w:t>a</w:t>
      </w:r>
      <w:r w:rsidRPr="005B4B5D">
        <w:rPr>
          <w:rFonts w:eastAsia="Arial"/>
        </w:rPr>
        <w:t>f</w:t>
      </w:r>
      <w:r w:rsidRPr="005B4B5D">
        <w:rPr>
          <w:rFonts w:eastAsia="Arial"/>
          <w:spacing w:val="-1"/>
        </w:rPr>
        <w:t>e</w:t>
      </w:r>
      <w:r w:rsidRPr="005B4B5D">
        <w:rPr>
          <w:rFonts w:eastAsia="Arial"/>
        </w:rPr>
        <w:t>ty</w:t>
      </w:r>
    </w:p>
    <w:p w:rsidR="00737857" w:rsidRPr="005B4B5D" w:rsidRDefault="00737857">
      <w:pPr>
        <w:spacing w:before="5" w:after="0" w:line="140" w:lineRule="exact"/>
        <w:rPr>
          <w:sz w:val="14"/>
          <w:szCs w:val="14"/>
        </w:rPr>
      </w:pPr>
    </w:p>
    <w:p w:rsidR="00077482" w:rsidRPr="005B4B5D" w:rsidRDefault="00077482" w:rsidP="00077482">
      <w:pPr>
        <w:spacing w:after="0" w:line="240" w:lineRule="auto"/>
        <w:ind w:left="112" w:right="-20"/>
        <w:rPr>
          <w:rFonts w:ascii="Arial" w:eastAsia="Arial" w:hAnsi="Arial" w:cs="Arial"/>
          <w:color w:val="000000" w:themeColor="text1"/>
          <w:sz w:val="18"/>
          <w:szCs w:val="18"/>
        </w:rPr>
      </w:pPr>
      <w:r w:rsidRPr="005B4B5D">
        <w:rPr>
          <w:rFonts w:ascii="Arial" w:eastAsia="Arial" w:hAnsi="Arial" w:cs="Arial"/>
          <w:color w:val="000000" w:themeColor="text1"/>
          <w:sz w:val="18"/>
          <w:szCs w:val="18"/>
        </w:rPr>
        <w:t>Duri</w:t>
      </w:r>
      <w:r w:rsidRPr="00C95EB5">
        <w:rPr>
          <w:rFonts w:ascii="Arial" w:eastAsia="Arial" w:hAnsi="Arial" w:cs="Arial"/>
          <w:color w:val="000000" w:themeColor="text1"/>
          <w:sz w:val="18"/>
          <w:szCs w:val="18"/>
        </w:rPr>
        <w:t>n</w:t>
      </w:r>
      <w:r w:rsidRPr="005B4B5D">
        <w:rPr>
          <w:rFonts w:ascii="Arial" w:eastAsia="Arial" w:hAnsi="Arial" w:cs="Arial"/>
          <w:color w:val="000000" w:themeColor="text1"/>
          <w:sz w:val="18"/>
          <w:szCs w:val="18"/>
        </w:rPr>
        <w:t>g this re</w:t>
      </w:r>
      <w:r w:rsidRPr="00C95EB5">
        <w:rPr>
          <w:rFonts w:ascii="Arial" w:eastAsia="Arial" w:hAnsi="Arial" w:cs="Arial"/>
          <w:color w:val="000000" w:themeColor="text1"/>
          <w:sz w:val="18"/>
          <w:szCs w:val="18"/>
        </w:rPr>
        <w:t>po</w:t>
      </w:r>
      <w:r w:rsidRPr="005B4B5D">
        <w:rPr>
          <w:rFonts w:ascii="Arial" w:eastAsia="Arial" w:hAnsi="Arial" w:cs="Arial"/>
          <w:color w:val="000000" w:themeColor="text1"/>
          <w:sz w:val="18"/>
          <w:szCs w:val="18"/>
        </w:rPr>
        <w:t xml:space="preserve">rting </w:t>
      </w:r>
      <w:r w:rsidRPr="00C95EB5">
        <w:rPr>
          <w:rFonts w:ascii="Arial" w:eastAsia="Arial" w:hAnsi="Arial" w:cs="Arial"/>
          <w:color w:val="000000" w:themeColor="text1"/>
          <w:sz w:val="18"/>
          <w:szCs w:val="18"/>
        </w:rPr>
        <w:t>pe</w:t>
      </w:r>
      <w:r w:rsidRPr="005B4B5D">
        <w:rPr>
          <w:rFonts w:ascii="Arial" w:eastAsia="Arial" w:hAnsi="Arial" w:cs="Arial"/>
          <w:color w:val="000000" w:themeColor="text1"/>
          <w:sz w:val="18"/>
          <w:szCs w:val="18"/>
        </w:rPr>
        <w:t>ri</w:t>
      </w:r>
      <w:r w:rsidRPr="00C95EB5">
        <w:rPr>
          <w:rFonts w:ascii="Arial" w:eastAsia="Arial" w:hAnsi="Arial" w:cs="Arial"/>
          <w:color w:val="000000" w:themeColor="text1"/>
          <w:sz w:val="18"/>
          <w:szCs w:val="18"/>
        </w:rPr>
        <w:t>o</w:t>
      </w:r>
      <w:r w:rsidRPr="005B4B5D">
        <w:rPr>
          <w:rFonts w:ascii="Arial" w:eastAsia="Arial" w:hAnsi="Arial" w:cs="Arial"/>
          <w:color w:val="000000" w:themeColor="text1"/>
          <w:sz w:val="18"/>
          <w:szCs w:val="18"/>
        </w:rPr>
        <w:t>d (October 2015 to March 2</w:t>
      </w:r>
      <w:r w:rsidRPr="00C95EB5">
        <w:rPr>
          <w:rFonts w:ascii="Arial" w:eastAsia="Arial" w:hAnsi="Arial" w:cs="Arial"/>
          <w:color w:val="000000" w:themeColor="text1"/>
          <w:sz w:val="18"/>
          <w:szCs w:val="18"/>
        </w:rPr>
        <w:t>0</w:t>
      </w:r>
      <w:r w:rsidRPr="005B4B5D">
        <w:rPr>
          <w:rFonts w:ascii="Arial" w:eastAsia="Arial" w:hAnsi="Arial" w:cs="Arial"/>
          <w:color w:val="000000" w:themeColor="text1"/>
          <w:sz w:val="18"/>
          <w:szCs w:val="18"/>
        </w:rPr>
        <w:t>16</w:t>
      </w:r>
      <w:r w:rsidRPr="00C95EB5">
        <w:rPr>
          <w:rFonts w:ascii="Arial" w:eastAsia="Arial" w:hAnsi="Arial" w:cs="Arial"/>
          <w:color w:val="000000" w:themeColor="text1"/>
          <w:sz w:val="18"/>
          <w:szCs w:val="18"/>
        </w:rPr>
        <w:t>)</w:t>
      </w:r>
      <w:r w:rsidRPr="005B4B5D">
        <w:rPr>
          <w:rFonts w:ascii="Arial" w:eastAsia="Arial" w:hAnsi="Arial" w:cs="Arial"/>
          <w:color w:val="000000" w:themeColor="text1"/>
          <w:sz w:val="18"/>
          <w:szCs w:val="18"/>
        </w:rPr>
        <w:t>, no activities</w:t>
      </w:r>
      <w:r w:rsidRPr="00C95EB5">
        <w:rPr>
          <w:rFonts w:ascii="Arial" w:eastAsia="Arial" w:hAnsi="Arial" w:cs="Arial"/>
          <w:color w:val="000000" w:themeColor="text1"/>
          <w:sz w:val="18"/>
          <w:szCs w:val="18"/>
        </w:rPr>
        <w:t xml:space="preserve"> we</w:t>
      </w:r>
      <w:r w:rsidRPr="005B4B5D">
        <w:rPr>
          <w:rFonts w:ascii="Arial" w:eastAsia="Arial" w:hAnsi="Arial" w:cs="Arial"/>
          <w:color w:val="000000" w:themeColor="text1"/>
          <w:sz w:val="18"/>
          <w:szCs w:val="18"/>
        </w:rPr>
        <w:t>re u</w:t>
      </w:r>
      <w:r w:rsidRPr="00C95EB5">
        <w:rPr>
          <w:rFonts w:ascii="Arial" w:eastAsia="Arial" w:hAnsi="Arial" w:cs="Arial"/>
          <w:color w:val="000000" w:themeColor="text1"/>
          <w:sz w:val="18"/>
          <w:szCs w:val="18"/>
        </w:rPr>
        <w:t>n</w:t>
      </w:r>
      <w:r w:rsidRPr="005B4B5D">
        <w:rPr>
          <w:rFonts w:ascii="Arial" w:eastAsia="Arial" w:hAnsi="Arial" w:cs="Arial"/>
          <w:color w:val="000000" w:themeColor="text1"/>
          <w:sz w:val="18"/>
          <w:szCs w:val="18"/>
        </w:rPr>
        <w:t>derta</w:t>
      </w:r>
      <w:r w:rsidRPr="00C95EB5">
        <w:rPr>
          <w:rFonts w:ascii="Arial" w:eastAsia="Arial" w:hAnsi="Arial" w:cs="Arial"/>
          <w:color w:val="000000" w:themeColor="text1"/>
          <w:sz w:val="18"/>
          <w:szCs w:val="18"/>
        </w:rPr>
        <w:t>ke</w:t>
      </w:r>
      <w:r w:rsidRPr="005B4B5D">
        <w:rPr>
          <w:rFonts w:ascii="Arial" w:eastAsia="Arial" w:hAnsi="Arial" w:cs="Arial"/>
          <w:color w:val="000000" w:themeColor="text1"/>
          <w:sz w:val="18"/>
          <w:szCs w:val="18"/>
        </w:rPr>
        <w:t>n</w:t>
      </w:r>
      <w:r w:rsidRPr="00C95EB5">
        <w:rPr>
          <w:rFonts w:ascii="Arial" w:eastAsia="Arial" w:hAnsi="Arial" w:cs="Arial"/>
          <w:color w:val="000000" w:themeColor="text1"/>
          <w:sz w:val="18"/>
          <w:szCs w:val="18"/>
        </w:rPr>
        <w:t xml:space="preserve"> </w:t>
      </w:r>
      <w:r w:rsidR="00683DBD" w:rsidRPr="00C95EB5">
        <w:rPr>
          <w:rFonts w:ascii="Arial" w:eastAsia="Arial" w:hAnsi="Arial" w:cs="Arial"/>
          <w:color w:val="000000" w:themeColor="text1"/>
          <w:sz w:val="18"/>
          <w:szCs w:val="18"/>
        </w:rPr>
        <w:t>in</w:t>
      </w:r>
      <w:r w:rsidRPr="005B4B5D">
        <w:rPr>
          <w:rFonts w:ascii="Arial" w:eastAsia="Arial" w:hAnsi="Arial" w:cs="Arial"/>
          <w:color w:val="000000" w:themeColor="text1"/>
          <w:sz w:val="18"/>
          <w:szCs w:val="18"/>
        </w:rPr>
        <w:t xml:space="preserve"> this a</w:t>
      </w:r>
      <w:r w:rsidRPr="00C95EB5">
        <w:rPr>
          <w:rFonts w:ascii="Arial" w:eastAsia="Arial" w:hAnsi="Arial" w:cs="Arial"/>
          <w:color w:val="000000" w:themeColor="text1"/>
          <w:sz w:val="18"/>
          <w:szCs w:val="18"/>
        </w:rPr>
        <w:t>rea</w:t>
      </w:r>
      <w:r w:rsidR="00C95EB5" w:rsidRPr="00C95EB5">
        <w:rPr>
          <w:rFonts w:ascii="Arial" w:eastAsia="Arial" w:hAnsi="Arial" w:cs="Arial"/>
          <w:color w:val="000000" w:themeColor="text1"/>
          <w:sz w:val="18"/>
          <w:szCs w:val="18"/>
        </w:rPr>
        <w:t xml:space="preserve"> (as noted above in 2.0)</w:t>
      </w:r>
      <w:r w:rsidRPr="005B4B5D">
        <w:rPr>
          <w:rFonts w:ascii="Arial" w:eastAsia="Arial" w:hAnsi="Arial" w:cs="Arial"/>
          <w:color w:val="000000" w:themeColor="text1"/>
          <w:sz w:val="18"/>
          <w:szCs w:val="18"/>
        </w:rPr>
        <w:t>.</w:t>
      </w:r>
    </w:p>
    <w:p w:rsidR="00737857" w:rsidRPr="005B4B5D" w:rsidRDefault="004E5B1E" w:rsidP="00EF016E">
      <w:pPr>
        <w:pStyle w:val="Heading3"/>
        <w:rPr>
          <w:rFonts w:eastAsia="Arial"/>
        </w:rPr>
      </w:pPr>
      <w:r w:rsidRPr="005B4B5D">
        <w:rPr>
          <w:rFonts w:eastAsia="Arial"/>
        </w:rPr>
        <w:t>I</w:t>
      </w:r>
      <w:r w:rsidRPr="005B4B5D">
        <w:rPr>
          <w:rFonts w:eastAsia="Arial"/>
          <w:spacing w:val="1"/>
        </w:rPr>
        <w:t>n</w:t>
      </w:r>
      <w:r w:rsidRPr="005B4B5D">
        <w:rPr>
          <w:rFonts w:eastAsia="Arial"/>
        </w:rPr>
        <w:t>termediate</w:t>
      </w:r>
      <w:r w:rsidRPr="005B4B5D">
        <w:rPr>
          <w:rFonts w:eastAsia="Arial"/>
          <w:spacing w:val="-1"/>
        </w:rPr>
        <w:t xml:space="preserve"> </w:t>
      </w:r>
      <w:r w:rsidRPr="005B4B5D">
        <w:rPr>
          <w:rFonts w:eastAsia="Arial"/>
        </w:rPr>
        <w:t>O</w:t>
      </w:r>
      <w:r w:rsidRPr="005B4B5D">
        <w:rPr>
          <w:rFonts w:eastAsia="Arial"/>
          <w:spacing w:val="1"/>
        </w:rPr>
        <w:t>u</w:t>
      </w:r>
      <w:r w:rsidRPr="005B4B5D">
        <w:rPr>
          <w:rFonts w:eastAsia="Arial"/>
        </w:rPr>
        <w:t>tcome</w:t>
      </w:r>
      <w:r w:rsidRPr="005B4B5D">
        <w:rPr>
          <w:rFonts w:eastAsia="Arial"/>
          <w:spacing w:val="-3"/>
        </w:rPr>
        <w:t xml:space="preserve"> </w:t>
      </w:r>
      <w:r w:rsidRPr="005B4B5D">
        <w:rPr>
          <w:rFonts w:eastAsia="Arial"/>
        </w:rPr>
        <w:t>2b:</w:t>
      </w:r>
      <w:r w:rsidRPr="005B4B5D">
        <w:rPr>
          <w:rFonts w:eastAsia="Arial"/>
          <w:spacing w:val="-3"/>
        </w:rPr>
        <w:t xml:space="preserve"> </w:t>
      </w:r>
      <w:r w:rsidRPr="005B4B5D">
        <w:rPr>
          <w:rFonts w:eastAsia="Arial"/>
        </w:rPr>
        <w:t>Police</w:t>
      </w:r>
      <w:r w:rsidRPr="005B4B5D">
        <w:rPr>
          <w:rFonts w:eastAsia="Arial"/>
          <w:spacing w:val="-5"/>
        </w:rPr>
        <w:t xml:space="preserve"> </w:t>
      </w:r>
      <w:r w:rsidRPr="005B4B5D">
        <w:rPr>
          <w:rFonts w:eastAsia="Arial"/>
        </w:rPr>
        <w:t>Eng</w:t>
      </w:r>
      <w:r w:rsidRPr="005B4B5D">
        <w:rPr>
          <w:rFonts w:eastAsia="Arial"/>
          <w:spacing w:val="-1"/>
        </w:rPr>
        <w:t>a</w:t>
      </w:r>
      <w:r w:rsidRPr="005B4B5D">
        <w:rPr>
          <w:rFonts w:eastAsia="Arial"/>
        </w:rPr>
        <w:t>ge</w:t>
      </w:r>
      <w:r w:rsidRPr="005B4B5D">
        <w:rPr>
          <w:rFonts w:eastAsia="Arial"/>
          <w:spacing w:val="-7"/>
        </w:rPr>
        <w:t xml:space="preserve"> </w:t>
      </w:r>
      <w:r w:rsidRPr="005B4B5D">
        <w:rPr>
          <w:rFonts w:eastAsia="Arial"/>
          <w:spacing w:val="4"/>
        </w:rPr>
        <w:t>w</w:t>
      </w:r>
      <w:r w:rsidRPr="005B4B5D">
        <w:rPr>
          <w:rFonts w:eastAsia="Arial"/>
          <w:spacing w:val="-1"/>
        </w:rPr>
        <w:t>i</w:t>
      </w:r>
      <w:r w:rsidRPr="005B4B5D">
        <w:rPr>
          <w:rFonts w:eastAsia="Arial"/>
        </w:rPr>
        <w:t>th</w:t>
      </w:r>
      <w:r w:rsidRPr="005B4B5D">
        <w:rPr>
          <w:rFonts w:eastAsia="Arial"/>
          <w:spacing w:val="-3"/>
        </w:rPr>
        <w:t xml:space="preserve"> </w:t>
      </w:r>
      <w:r w:rsidRPr="005B4B5D">
        <w:rPr>
          <w:rFonts w:eastAsia="Arial"/>
        </w:rPr>
        <w:t>Com</w:t>
      </w:r>
      <w:r w:rsidRPr="005B4B5D">
        <w:rPr>
          <w:rFonts w:eastAsia="Arial"/>
          <w:spacing w:val="-2"/>
        </w:rPr>
        <w:t>m</w:t>
      </w:r>
      <w:r w:rsidRPr="005B4B5D">
        <w:rPr>
          <w:rFonts w:eastAsia="Arial"/>
        </w:rPr>
        <w:t>unity</w:t>
      </w:r>
      <w:r w:rsidRPr="005B4B5D">
        <w:rPr>
          <w:rFonts w:eastAsia="Arial"/>
          <w:spacing w:val="-4"/>
        </w:rPr>
        <w:t xml:space="preserve"> </w:t>
      </w:r>
      <w:r w:rsidRPr="005B4B5D">
        <w:rPr>
          <w:rFonts w:eastAsia="Arial"/>
        </w:rPr>
        <w:t>and</w:t>
      </w:r>
      <w:r w:rsidRPr="005B4B5D">
        <w:rPr>
          <w:rFonts w:eastAsia="Arial"/>
          <w:spacing w:val="-2"/>
        </w:rPr>
        <w:t xml:space="preserve"> </w:t>
      </w:r>
      <w:r w:rsidRPr="005B4B5D">
        <w:rPr>
          <w:rFonts w:eastAsia="Arial"/>
        </w:rPr>
        <w:t>Respo</w:t>
      </w:r>
      <w:r w:rsidRPr="005B4B5D">
        <w:rPr>
          <w:rFonts w:eastAsia="Arial"/>
          <w:spacing w:val="-1"/>
        </w:rPr>
        <w:t>n</w:t>
      </w:r>
      <w:r w:rsidRPr="005B4B5D">
        <w:rPr>
          <w:rFonts w:eastAsia="Arial"/>
        </w:rPr>
        <w:t>d</w:t>
      </w:r>
      <w:r w:rsidRPr="005B4B5D">
        <w:rPr>
          <w:rFonts w:eastAsia="Arial"/>
          <w:spacing w:val="-2"/>
        </w:rPr>
        <w:t xml:space="preserve"> </w:t>
      </w:r>
      <w:r w:rsidRPr="005B4B5D">
        <w:rPr>
          <w:rFonts w:eastAsia="Arial"/>
        </w:rPr>
        <w:t>to</w:t>
      </w:r>
      <w:r w:rsidRPr="005B4B5D">
        <w:rPr>
          <w:rFonts w:eastAsia="Arial"/>
          <w:spacing w:val="-2"/>
        </w:rPr>
        <w:t xml:space="preserve"> </w:t>
      </w:r>
      <w:r w:rsidRPr="005B4B5D">
        <w:rPr>
          <w:rFonts w:eastAsia="Arial"/>
        </w:rPr>
        <w:t>their</w:t>
      </w:r>
      <w:r w:rsidRPr="005B4B5D">
        <w:rPr>
          <w:rFonts w:eastAsia="Arial"/>
          <w:spacing w:val="-3"/>
        </w:rPr>
        <w:t xml:space="preserve"> </w:t>
      </w:r>
      <w:r w:rsidRPr="005B4B5D">
        <w:rPr>
          <w:rFonts w:eastAsia="Arial"/>
        </w:rPr>
        <w:t>Safe</w:t>
      </w:r>
      <w:r w:rsidRPr="005B4B5D">
        <w:rPr>
          <w:rFonts w:eastAsia="Arial"/>
          <w:spacing w:val="1"/>
        </w:rPr>
        <w:t>t</w:t>
      </w:r>
      <w:r w:rsidRPr="005B4B5D">
        <w:rPr>
          <w:rFonts w:eastAsia="Arial"/>
        </w:rPr>
        <w:t>y</w:t>
      </w:r>
      <w:r w:rsidRPr="005B4B5D">
        <w:rPr>
          <w:rFonts w:eastAsia="Arial"/>
          <w:spacing w:val="-1"/>
        </w:rPr>
        <w:t xml:space="preserve"> </w:t>
      </w:r>
      <w:r w:rsidRPr="005B4B5D">
        <w:rPr>
          <w:rFonts w:eastAsia="Arial"/>
          <w:spacing w:val="1"/>
        </w:rPr>
        <w:t>N</w:t>
      </w:r>
      <w:r w:rsidRPr="005B4B5D">
        <w:rPr>
          <w:rFonts w:eastAsia="Arial"/>
        </w:rPr>
        <w:t>eeds</w:t>
      </w:r>
    </w:p>
    <w:p w:rsidR="00077482" w:rsidRPr="005B4B5D" w:rsidRDefault="00077482" w:rsidP="00257B26">
      <w:pPr>
        <w:spacing w:before="120" w:after="120"/>
        <w:ind w:left="112" w:right="159"/>
        <w:rPr>
          <w:rFonts w:ascii="Arial" w:eastAsia="Arial" w:hAnsi="Arial" w:cs="Arial"/>
          <w:color w:val="000000" w:themeColor="text1"/>
          <w:sz w:val="18"/>
          <w:szCs w:val="18"/>
        </w:rPr>
      </w:pPr>
      <w:r w:rsidRPr="005B4B5D">
        <w:rPr>
          <w:rFonts w:ascii="Arial" w:eastAsia="Arial" w:hAnsi="Arial" w:cs="Arial"/>
          <w:color w:val="000000" w:themeColor="text1"/>
          <w:sz w:val="18"/>
          <w:szCs w:val="18"/>
        </w:rPr>
        <w:t>CCJAP has c</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ntin</w:t>
      </w:r>
      <w:r w:rsidRPr="005B4B5D">
        <w:rPr>
          <w:rFonts w:ascii="Arial" w:eastAsia="Arial" w:hAnsi="Arial" w:cs="Arial"/>
          <w:color w:val="000000" w:themeColor="text1"/>
          <w:spacing w:val="1"/>
          <w:sz w:val="18"/>
          <w:szCs w:val="18"/>
        </w:rPr>
        <w:t>u</w:t>
      </w:r>
      <w:r w:rsidRPr="005B4B5D">
        <w:rPr>
          <w:rFonts w:ascii="Arial" w:eastAsia="Arial" w:hAnsi="Arial" w:cs="Arial"/>
          <w:color w:val="000000" w:themeColor="text1"/>
          <w:sz w:val="18"/>
          <w:szCs w:val="18"/>
        </w:rPr>
        <w:t xml:space="preserve">ed </w:t>
      </w:r>
      <w:r w:rsidR="00FF41A3" w:rsidRPr="005B4B5D">
        <w:rPr>
          <w:rFonts w:ascii="Arial" w:eastAsia="Arial" w:hAnsi="Arial" w:cs="Arial"/>
          <w:color w:val="000000" w:themeColor="text1"/>
          <w:sz w:val="18"/>
          <w:szCs w:val="18"/>
        </w:rPr>
        <w:t xml:space="preserve">its </w:t>
      </w:r>
      <w:r w:rsidRPr="005B4B5D">
        <w:rPr>
          <w:rFonts w:ascii="Arial" w:eastAsia="Arial" w:hAnsi="Arial" w:cs="Arial"/>
          <w:color w:val="000000" w:themeColor="text1"/>
          <w:sz w:val="18"/>
          <w:szCs w:val="18"/>
        </w:rPr>
        <w:t xml:space="preserve">support </w:t>
      </w:r>
      <w:r w:rsidR="00FF41A3" w:rsidRPr="005B4B5D">
        <w:rPr>
          <w:rFonts w:ascii="Arial" w:eastAsia="Arial" w:hAnsi="Arial" w:cs="Arial"/>
          <w:color w:val="000000" w:themeColor="text1"/>
          <w:sz w:val="18"/>
          <w:szCs w:val="18"/>
        </w:rPr>
        <w:t xml:space="preserve">to the </w:t>
      </w:r>
      <w:r w:rsidRPr="005B4B5D">
        <w:rPr>
          <w:rFonts w:ascii="Arial" w:eastAsia="Arial" w:hAnsi="Arial" w:cs="Arial"/>
          <w:color w:val="000000" w:themeColor="text1"/>
          <w:sz w:val="18"/>
          <w:szCs w:val="18"/>
        </w:rPr>
        <w:t>CNP through the Department of Administrative Police Post Affairs (DAPPA) in terms of building on the progress ach</w:t>
      </w:r>
      <w:r w:rsidR="00FF41A3" w:rsidRPr="005B4B5D">
        <w:rPr>
          <w:rFonts w:ascii="Arial" w:eastAsia="Arial" w:hAnsi="Arial" w:cs="Arial"/>
          <w:color w:val="000000" w:themeColor="text1"/>
          <w:sz w:val="18"/>
          <w:szCs w:val="18"/>
        </w:rPr>
        <w:t>ievement previously reported.</w:t>
      </w:r>
      <w:r w:rsidRPr="005B4B5D">
        <w:rPr>
          <w:rFonts w:ascii="Arial" w:eastAsia="Arial" w:hAnsi="Arial" w:cs="Arial"/>
          <w:color w:val="000000" w:themeColor="text1"/>
          <w:sz w:val="18"/>
          <w:szCs w:val="18"/>
        </w:rPr>
        <w:t xml:space="preserve"> CCJAP together with DAPPA have achieved </w:t>
      </w:r>
      <w:r w:rsidR="00683DBD" w:rsidRPr="005B4B5D">
        <w:rPr>
          <w:rFonts w:ascii="Arial" w:eastAsia="Arial" w:hAnsi="Arial" w:cs="Arial"/>
          <w:color w:val="000000" w:themeColor="text1"/>
          <w:sz w:val="18"/>
          <w:szCs w:val="18"/>
        </w:rPr>
        <w:t xml:space="preserve">the following </w:t>
      </w:r>
      <w:r w:rsidR="00FF41A3" w:rsidRPr="005B4B5D">
        <w:rPr>
          <w:rFonts w:ascii="Arial" w:eastAsia="Arial" w:hAnsi="Arial" w:cs="Arial"/>
          <w:color w:val="000000" w:themeColor="text1"/>
          <w:sz w:val="18"/>
          <w:szCs w:val="18"/>
        </w:rPr>
        <w:t>progress through</w:t>
      </w:r>
      <w:r w:rsidR="00683DBD" w:rsidRPr="005B4B5D">
        <w:rPr>
          <w:rFonts w:ascii="Arial" w:eastAsia="Arial" w:hAnsi="Arial" w:cs="Arial"/>
          <w:color w:val="000000" w:themeColor="text1"/>
          <w:sz w:val="18"/>
          <w:szCs w:val="18"/>
        </w:rPr>
        <w:t xml:space="preserve"> this reporting period</w:t>
      </w:r>
      <w:r w:rsidRPr="005B4B5D">
        <w:rPr>
          <w:rFonts w:ascii="Arial" w:eastAsia="Arial" w:hAnsi="Arial" w:cs="Arial"/>
          <w:color w:val="000000" w:themeColor="text1"/>
          <w:sz w:val="18"/>
          <w:szCs w:val="18"/>
        </w:rPr>
        <w:t>:</w:t>
      </w:r>
    </w:p>
    <w:p w:rsidR="00077482" w:rsidRPr="005B4B5D" w:rsidRDefault="00FF41A3"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The c</w:t>
      </w:r>
      <w:r w:rsidR="00077482" w:rsidRPr="005B4B5D">
        <w:rPr>
          <w:rFonts w:ascii="Arial" w:eastAsia="Arial" w:hAnsi="Arial" w:cs="Arial"/>
          <w:color w:val="000000" w:themeColor="text1"/>
          <w:sz w:val="18"/>
          <w:szCs w:val="18"/>
        </w:rPr>
        <w:t>onduct of 14 two-day training</w:t>
      </w:r>
      <w:r w:rsidR="0019151E" w:rsidRPr="005B4B5D">
        <w:rPr>
          <w:rFonts w:ascii="Arial" w:eastAsia="Arial" w:hAnsi="Arial" w:cs="Arial"/>
          <w:color w:val="000000" w:themeColor="text1"/>
          <w:sz w:val="18"/>
          <w:szCs w:val="18"/>
        </w:rPr>
        <w:t>s</w:t>
      </w:r>
      <w:r w:rsidR="00077482" w:rsidRPr="005B4B5D">
        <w:rPr>
          <w:rFonts w:ascii="Arial" w:eastAsia="Arial" w:hAnsi="Arial" w:cs="Arial"/>
          <w:color w:val="000000" w:themeColor="text1"/>
          <w:sz w:val="18"/>
          <w:szCs w:val="18"/>
        </w:rPr>
        <w:t xml:space="preserve"> on community policing and </w:t>
      </w:r>
      <w:r w:rsidR="0019151E" w:rsidRPr="005B4B5D">
        <w:rPr>
          <w:rFonts w:ascii="Arial" w:eastAsia="Arial" w:hAnsi="Arial" w:cs="Arial"/>
          <w:color w:val="000000" w:themeColor="text1"/>
          <w:sz w:val="18"/>
          <w:szCs w:val="18"/>
        </w:rPr>
        <w:t xml:space="preserve">the </w:t>
      </w:r>
      <w:r w:rsidR="00077482" w:rsidRPr="005B4B5D">
        <w:rPr>
          <w:rFonts w:ascii="Arial" w:eastAsia="Arial" w:hAnsi="Arial" w:cs="Arial"/>
          <w:color w:val="000000" w:themeColor="text1"/>
          <w:sz w:val="18"/>
          <w:szCs w:val="18"/>
        </w:rPr>
        <w:t xml:space="preserve">use of crime prevention tools to a total of 446 participants of which 37 </w:t>
      </w:r>
      <w:r w:rsidR="0019151E" w:rsidRPr="005B4B5D">
        <w:rPr>
          <w:rFonts w:ascii="Arial" w:eastAsia="Arial" w:hAnsi="Arial" w:cs="Arial"/>
          <w:color w:val="000000" w:themeColor="text1"/>
          <w:sz w:val="18"/>
          <w:szCs w:val="18"/>
        </w:rPr>
        <w:t>were</w:t>
      </w:r>
      <w:r w:rsidR="00077482" w:rsidRPr="005B4B5D">
        <w:rPr>
          <w:rFonts w:ascii="Arial" w:eastAsia="Arial" w:hAnsi="Arial" w:cs="Arial"/>
          <w:color w:val="000000" w:themeColor="text1"/>
          <w:sz w:val="18"/>
          <w:szCs w:val="18"/>
        </w:rPr>
        <w:t xml:space="preserve"> women (between 29</w:t>
      </w:r>
      <w:r w:rsidR="00077482" w:rsidRPr="005B4B5D">
        <w:rPr>
          <w:rFonts w:ascii="Arial" w:eastAsia="Arial" w:hAnsi="Arial" w:cs="Arial"/>
          <w:color w:val="000000" w:themeColor="text1"/>
          <w:sz w:val="18"/>
          <w:szCs w:val="18"/>
          <w:vertAlign w:val="superscript"/>
        </w:rPr>
        <w:t>th</w:t>
      </w:r>
      <w:r w:rsidR="00077482" w:rsidRPr="005B4B5D">
        <w:rPr>
          <w:rFonts w:ascii="Arial" w:eastAsia="Arial" w:hAnsi="Arial" w:cs="Arial"/>
          <w:color w:val="000000" w:themeColor="text1"/>
          <w:sz w:val="18"/>
          <w:szCs w:val="18"/>
        </w:rPr>
        <w:t xml:space="preserve"> September to 13</w:t>
      </w:r>
      <w:r w:rsidR="00077482" w:rsidRPr="005B4B5D">
        <w:rPr>
          <w:rFonts w:ascii="Arial" w:eastAsia="Arial" w:hAnsi="Arial" w:cs="Arial"/>
          <w:color w:val="000000" w:themeColor="text1"/>
          <w:sz w:val="18"/>
          <w:szCs w:val="18"/>
          <w:vertAlign w:val="superscript"/>
        </w:rPr>
        <w:t>th</w:t>
      </w:r>
      <w:r w:rsidR="00077482" w:rsidRPr="005B4B5D">
        <w:rPr>
          <w:rFonts w:ascii="Arial" w:eastAsia="Arial" w:hAnsi="Arial" w:cs="Arial"/>
          <w:color w:val="000000" w:themeColor="text1"/>
          <w:sz w:val="18"/>
          <w:szCs w:val="18"/>
        </w:rPr>
        <w:t xml:space="preserve"> November 2015). The trainings were organised at commune level</w:t>
      </w:r>
      <w:r w:rsidR="0019151E" w:rsidRPr="005B4B5D">
        <w:rPr>
          <w:rFonts w:ascii="Arial" w:eastAsia="Arial" w:hAnsi="Arial" w:cs="Arial"/>
          <w:color w:val="000000" w:themeColor="text1"/>
          <w:sz w:val="18"/>
          <w:szCs w:val="18"/>
        </w:rPr>
        <w:t xml:space="preserve"> to ensure</w:t>
      </w:r>
      <w:r w:rsidR="00077482" w:rsidRPr="005B4B5D">
        <w:rPr>
          <w:rFonts w:ascii="Arial" w:eastAsia="Arial" w:hAnsi="Arial" w:cs="Arial"/>
          <w:color w:val="000000" w:themeColor="text1"/>
          <w:sz w:val="18"/>
          <w:szCs w:val="18"/>
        </w:rPr>
        <w:t xml:space="preserve"> the full participation </w:t>
      </w:r>
      <w:r w:rsidR="0019151E" w:rsidRPr="005B4B5D">
        <w:rPr>
          <w:rFonts w:ascii="Arial" w:eastAsia="Arial" w:hAnsi="Arial" w:cs="Arial"/>
          <w:color w:val="000000" w:themeColor="text1"/>
          <w:sz w:val="18"/>
          <w:szCs w:val="18"/>
        </w:rPr>
        <w:t>of</w:t>
      </w:r>
      <w:r w:rsidR="00077482" w:rsidRPr="005B4B5D">
        <w:rPr>
          <w:rFonts w:ascii="Arial" w:eastAsia="Arial" w:hAnsi="Arial" w:cs="Arial"/>
          <w:color w:val="000000" w:themeColor="text1"/>
          <w:sz w:val="18"/>
          <w:szCs w:val="18"/>
        </w:rPr>
        <w:t xml:space="preserve"> all members of police posts and the key stake</w:t>
      </w:r>
      <w:r w:rsidR="0019151E" w:rsidRPr="005B4B5D">
        <w:rPr>
          <w:rFonts w:ascii="Arial" w:eastAsia="Arial" w:hAnsi="Arial" w:cs="Arial"/>
          <w:color w:val="000000" w:themeColor="text1"/>
          <w:sz w:val="18"/>
          <w:szCs w:val="18"/>
        </w:rPr>
        <w:t>holders such as commune councillors</w:t>
      </w:r>
      <w:r w:rsidR="00077482" w:rsidRPr="005B4B5D">
        <w:rPr>
          <w:rFonts w:ascii="Arial" w:eastAsia="Arial" w:hAnsi="Arial" w:cs="Arial"/>
          <w:color w:val="000000" w:themeColor="text1"/>
          <w:sz w:val="18"/>
          <w:szCs w:val="18"/>
        </w:rPr>
        <w:t>, village chiefs, and other commune committees for women and children.</w:t>
      </w:r>
    </w:p>
    <w:p w:rsidR="00077482" w:rsidRPr="005B4B5D" w:rsidRDefault="00077482"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Provide</w:t>
      </w:r>
      <w:r w:rsidR="0019151E" w:rsidRPr="005B4B5D">
        <w:rPr>
          <w:rFonts w:ascii="Arial" w:eastAsia="Arial" w:hAnsi="Arial" w:cs="Arial"/>
          <w:color w:val="000000" w:themeColor="text1"/>
          <w:sz w:val="18"/>
          <w:szCs w:val="18"/>
        </w:rPr>
        <w:t>d</w:t>
      </w:r>
      <w:r w:rsidRPr="005B4B5D">
        <w:rPr>
          <w:rFonts w:ascii="Arial" w:eastAsia="Arial" w:hAnsi="Arial" w:cs="Arial"/>
          <w:color w:val="000000" w:themeColor="text1"/>
          <w:sz w:val="18"/>
          <w:szCs w:val="18"/>
        </w:rPr>
        <w:t xml:space="preserve"> 26 commune maps and other tools to the police posts at 24 communes in partner provinces and </w:t>
      </w:r>
      <w:r w:rsidR="0065346A">
        <w:rPr>
          <w:rFonts w:ascii="Arial" w:eastAsia="Arial" w:hAnsi="Arial" w:cs="Arial"/>
          <w:color w:val="000000" w:themeColor="text1"/>
          <w:sz w:val="18"/>
          <w:szCs w:val="18"/>
        </w:rPr>
        <w:t>two</w:t>
      </w:r>
      <w:r w:rsidR="0065346A"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Sangkats</w:t>
      </w:r>
      <w:proofErr w:type="spellEnd"/>
      <w:r w:rsidRPr="005B4B5D">
        <w:rPr>
          <w:rFonts w:ascii="Arial" w:eastAsia="Arial" w:hAnsi="Arial" w:cs="Arial"/>
          <w:color w:val="000000" w:themeColor="text1"/>
          <w:sz w:val="18"/>
          <w:szCs w:val="18"/>
        </w:rPr>
        <w:t xml:space="preserve"> in Phnom Penh to enable them to use for the development of their crime prevention action </w:t>
      </w:r>
      <w:r w:rsidR="008132CE" w:rsidRPr="005B4B5D">
        <w:rPr>
          <w:rFonts w:ascii="Arial" w:eastAsia="Arial" w:hAnsi="Arial" w:cs="Arial"/>
          <w:color w:val="000000" w:themeColor="text1"/>
          <w:sz w:val="18"/>
          <w:szCs w:val="18"/>
        </w:rPr>
        <w:t>plan. The</w:t>
      </w:r>
      <w:r w:rsidRPr="005B4B5D">
        <w:rPr>
          <w:rFonts w:ascii="Arial" w:eastAsia="Arial" w:hAnsi="Arial" w:cs="Arial"/>
          <w:color w:val="000000" w:themeColor="text1"/>
          <w:sz w:val="18"/>
          <w:szCs w:val="18"/>
        </w:rPr>
        <w:t xml:space="preserve"> tools allow the police posts to work to </w:t>
      </w:r>
      <w:r w:rsidR="009E1C4E" w:rsidRPr="005B4B5D">
        <w:rPr>
          <w:rFonts w:ascii="Arial" w:eastAsia="Arial" w:hAnsi="Arial" w:cs="Arial"/>
          <w:color w:val="000000" w:themeColor="text1"/>
          <w:sz w:val="18"/>
          <w:szCs w:val="18"/>
        </w:rPr>
        <w:t xml:space="preserve">better manage and record </w:t>
      </w:r>
      <w:r w:rsidRPr="005B4B5D">
        <w:rPr>
          <w:rFonts w:ascii="Arial" w:eastAsia="Arial" w:hAnsi="Arial" w:cs="Arial"/>
          <w:color w:val="000000" w:themeColor="text1"/>
          <w:sz w:val="18"/>
          <w:szCs w:val="18"/>
        </w:rPr>
        <w:t>crime and communit</w:t>
      </w:r>
      <w:r w:rsidR="009E1C4E" w:rsidRPr="005B4B5D">
        <w:rPr>
          <w:rFonts w:ascii="Arial" w:eastAsia="Arial" w:hAnsi="Arial" w:cs="Arial"/>
          <w:color w:val="000000" w:themeColor="text1"/>
          <w:sz w:val="18"/>
          <w:szCs w:val="18"/>
        </w:rPr>
        <w:t>y safety data, analyse trends</w:t>
      </w:r>
      <w:r w:rsidRPr="005B4B5D">
        <w:rPr>
          <w:rFonts w:ascii="Arial" w:eastAsia="Arial" w:hAnsi="Arial" w:cs="Arial"/>
          <w:color w:val="000000" w:themeColor="text1"/>
          <w:sz w:val="18"/>
          <w:szCs w:val="18"/>
        </w:rPr>
        <w:t>, and develop action plan to prevent crime withi</w:t>
      </w:r>
      <w:r w:rsidR="009E1C4E" w:rsidRPr="005B4B5D">
        <w:rPr>
          <w:rFonts w:ascii="Arial" w:eastAsia="Arial" w:hAnsi="Arial" w:cs="Arial"/>
          <w:color w:val="000000" w:themeColor="text1"/>
          <w:sz w:val="18"/>
          <w:szCs w:val="18"/>
        </w:rPr>
        <w:t>n their area of responsibility</w:t>
      </w:r>
      <w:r w:rsidRPr="005B4B5D">
        <w:rPr>
          <w:rFonts w:ascii="Arial" w:eastAsia="Arial" w:hAnsi="Arial" w:cs="Arial"/>
          <w:color w:val="000000" w:themeColor="text1"/>
          <w:sz w:val="18"/>
          <w:szCs w:val="18"/>
        </w:rPr>
        <w:t xml:space="preserve">.  </w:t>
      </w:r>
    </w:p>
    <w:p w:rsidR="00077482" w:rsidRPr="005B4B5D" w:rsidRDefault="00077482"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Provide</w:t>
      </w:r>
      <w:r w:rsidR="009E1C4E" w:rsidRPr="005B4B5D">
        <w:rPr>
          <w:rFonts w:ascii="Arial" w:eastAsia="Arial" w:hAnsi="Arial" w:cs="Arial"/>
          <w:color w:val="000000" w:themeColor="text1"/>
          <w:sz w:val="18"/>
          <w:szCs w:val="18"/>
        </w:rPr>
        <w:t>d</w:t>
      </w:r>
      <w:r w:rsidRPr="005B4B5D">
        <w:rPr>
          <w:rFonts w:ascii="Arial" w:eastAsia="Arial" w:hAnsi="Arial" w:cs="Arial"/>
          <w:color w:val="000000" w:themeColor="text1"/>
          <w:sz w:val="18"/>
          <w:szCs w:val="18"/>
        </w:rPr>
        <w:t xml:space="preserve"> support to the targeted police posts to work closely with their commune councils to conduct 39</w:t>
      </w:r>
      <w:r w:rsidR="0065346A">
        <w:rPr>
          <w:rFonts w:ascii="Arial" w:eastAsia="Arial" w:hAnsi="Arial" w:cs="Arial"/>
          <w:color w:val="000000" w:themeColor="text1"/>
          <w:sz w:val="18"/>
          <w:szCs w:val="18"/>
        </w:rPr>
        <w:t> </w:t>
      </w:r>
      <w:r w:rsidRPr="005B4B5D">
        <w:rPr>
          <w:rFonts w:ascii="Arial" w:eastAsia="Arial" w:hAnsi="Arial" w:cs="Arial"/>
          <w:color w:val="000000" w:themeColor="text1"/>
          <w:sz w:val="18"/>
          <w:szCs w:val="18"/>
        </w:rPr>
        <w:t xml:space="preserve">separate community consultations on crime and safety issues within their communes. A total of 1,453 people of which 373 </w:t>
      </w:r>
      <w:r w:rsidR="009E1C4E" w:rsidRPr="005B4B5D">
        <w:rPr>
          <w:rFonts w:ascii="Arial" w:eastAsia="Arial" w:hAnsi="Arial" w:cs="Arial"/>
          <w:color w:val="000000" w:themeColor="text1"/>
          <w:sz w:val="18"/>
          <w:szCs w:val="18"/>
        </w:rPr>
        <w:t>were</w:t>
      </w:r>
      <w:r w:rsidRPr="005B4B5D">
        <w:rPr>
          <w:rFonts w:ascii="Arial" w:eastAsia="Arial" w:hAnsi="Arial" w:cs="Arial"/>
          <w:color w:val="000000" w:themeColor="text1"/>
          <w:sz w:val="18"/>
          <w:szCs w:val="18"/>
        </w:rPr>
        <w:t xml:space="preserve"> women </w:t>
      </w:r>
      <w:r w:rsidR="009E1C4E" w:rsidRPr="005B4B5D">
        <w:rPr>
          <w:rFonts w:ascii="Arial" w:eastAsia="Arial" w:hAnsi="Arial" w:cs="Arial"/>
          <w:color w:val="000000" w:themeColor="text1"/>
          <w:sz w:val="18"/>
          <w:szCs w:val="18"/>
        </w:rPr>
        <w:t xml:space="preserve">were able to join events </w:t>
      </w:r>
      <w:r w:rsidRPr="005B4B5D">
        <w:rPr>
          <w:rFonts w:ascii="Arial" w:eastAsia="Arial" w:hAnsi="Arial" w:cs="Arial"/>
          <w:color w:val="000000" w:themeColor="text1"/>
          <w:sz w:val="18"/>
          <w:szCs w:val="18"/>
        </w:rPr>
        <w:t xml:space="preserve">across </w:t>
      </w:r>
      <w:r w:rsidR="006A5C68" w:rsidRPr="005B4B5D">
        <w:rPr>
          <w:rFonts w:ascii="Arial" w:eastAsia="Arial" w:hAnsi="Arial" w:cs="Arial"/>
          <w:color w:val="000000" w:themeColor="text1"/>
          <w:sz w:val="18"/>
          <w:szCs w:val="18"/>
        </w:rPr>
        <w:t>24-targeted</w:t>
      </w:r>
      <w:r w:rsidRPr="005B4B5D">
        <w:rPr>
          <w:rFonts w:ascii="Arial" w:eastAsia="Arial" w:hAnsi="Arial" w:cs="Arial"/>
          <w:color w:val="000000" w:themeColor="text1"/>
          <w:sz w:val="18"/>
          <w:szCs w:val="18"/>
        </w:rPr>
        <w:t xml:space="preserve"> communes </w:t>
      </w:r>
      <w:proofErr w:type="spellStart"/>
      <w:r w:rsidRPr="005B4B5D">
        <w:rPr>
          <w:rFonts w:ascii="Arial" w:eastAsia="Arial" w:hAnsi="Arial" w:cs="Arial"/>
          <w:color w:val="000000" w:themeColor="text1"/>
          <w:sz w:val="18"/>
          <w:szCs w:val="18"/>
        </w:rPr>
        <w:t>and</w:t>
      </w:r>
      <w:r w:rsidR="0065346A">
        <w:rPr>
          <w:rFonts w:ascii="Arial" w:eastAsia="Arial" w:hAnsi="Arial" w:cs="Arial"/>
          <w:color w:val="000000" w:themeColor="text1"/>
          <w:sz w:val="18"/>
          <w:szCs w:val="18"/>
        </w:rPr>
        <w:t>two</w:t>
      </w:r>
      <w:proofErr w:type="spellEnd"/>
      <w:r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Sangkats</w:t>
      </w:r>
      <w:proofErr w:type="spellEnd"/>
      <w:r w:rsidRPr="005B4B5D">
        <w:rPr>
          <w:rFonts w:ascii="Arial" w:eastAsia="Arial" w:hAnsi="Arial" w:cs="Arial"/>
          <w:color w:val="000000" w:themeColor="text1"/>
          <w:sz w:val="18"/>
          <w:szCs w:val="18"/>
        </w:rPr>
        <w:t xml:space="preserve">. Issues raised by communities during the forums </w:t>
      </w:r>
      <w:r w:rsidR="00DA6CD8" w:rsidRPr="005B4B5D">
        <w:rPr>
          <w:rFonts w:ascii="Arial" w:eastAsia="Arial" w:hAnsi="Arial" w:cs="Arial"/>
          <w:color w:val="000000" w:themeColor="text1"/>
          <w:sz w:val="18"/>
          <w:szCs w:val="18"/>
        </w:rPr>
        <w:t>strongly identified that</w:t>
      </w:r>
      <w:r w:rsidRPr="005B4B5D">
        <w:rPr>
          <w:rFonts w:ascii="Arial" w:eastAsia="Arial" w:hAnsi="Arial" w:cs="Arial"/>
          <w:color w:val="000000" w:themeColor="text1"/>
          <w:sz w:val="18"/>
          <w:szCs w:val="18"/>
        </w:rPr>
        <w:t xml:space="preserve"> gender-based violence (GBV) and drug abuse </w:t>
      </w:r>
      <w:r w:rsidR="00DA6CD8" w:rsidRPr="005B4B5D">
        <w:rPr>
          <w:rFonts w:ascii="Arial" w:eastAsia="Arial" w:hAnsi="Arial" w:cs="Arial"/>
          <w:color w:val="000000" w:themeColor="text1"/>
          <w:sz w:val="18"/>
          <w:szCs w:val="18"/>
        </w:rPr>
        <w:t>were</w:t>
      </w:r>
      <w:r w:rsidRPr="005B4B5D">
        <w:rPr>
          <w:rFonts w:ascii="Arial" w:eastAsia="Arial" w:hAnsi="Arial" w:cs="Arial"/>
          <w:color w:val="000000" w:themeColor="text1"/>
          <w:sz w:val="18"/>
          <w:szCs w:val="18"/>
        </w:rPr>
        <w:t xml:space="preserve"> the most concern</w:t>
      </w:r>
      <w:r w:rsidR="00DA6CD8" w:rsidRPr="005B4B5D">
        <w:rPr>
          <w:rFonts w:ascii="Arial" w:eastAsia="Arial" w:hAnsi="Arial" w:cs="Arial"/>
          <w:color w:val="000000" w:themeColor="text1"/>
          <w:sz w:val="18"/>
          <w:szCs w:val="18"/>
        </w:rPr>
        <w:t>ing issues facing</w:t>
      </w:r>
      <w:r w:rsidRPr="005B4B5D">
        <w:rPr>
          <w:rFonts w:ascii="Arial" w:eastAsia="Arial" w:hAnsi="Arial" w:cs="Arial"/>
          <w:color w:val="000000" w:themeColor="text1"/>
          <w:sz w:val="18"/>
          <w:szCs w:val="18"/>
        </w:rPr>
        <w:t xml:space="preserve"> their communities</w:t>
      </w:r>
      <w:r w:rsidR="00C95EB5">
        <w:rPr>
          <w:rFonts w:ascii="Arial" w:eastAsia="Arial" w:hAnsi="Arial" w:cs="Arial"/>
          <w:color w:val="000000" w:themeColor="text1"/>
          <w:sz w:val="18"/>
          <w:szCs w:val="18"/>
        </w:rPr>
        <w:t xml:space="preserve"> (see Figure 1)</w:t>
      </w:r>
      <w:r w:rsidRPr="005B4B5D">
        <w:rPr>
          <w:rFonts w:ascii="Arial" w:eastAsia="Arial" w:hAnsi="Arial" w:cs="Arial"/>
          <w:color w:val="000000" w:themeColor="text1"/>
          <w:sz w:val="18"/>
          <w:szCs w:val="18"/>
        </w:rPr>
        <w:t>. Info</w:t>
      </w:r>
      <w:r w:rsidR="006A5C68" w:rsidRPr="005B4B5D">
        <w:rPr>
          <w:rFonts w:ascii="Arial" w:eastAsia="Arial" w:hAnsi="Arial" w:cs="Arial"/>
          <w:color w:val="000000" w:themeColor="text1"/>
          <w:sz w:val="18"/>
          <w:szCs w:val="18"/>
        </w:rPr>
        <w:t>rmation</w:t>
      </w:r>
      <w:r w:rsidRPr="005B4B5D">
        <w:rPr>
          <w:rFonts w:ascii="Arial" w:eastAsia="Arial" w:hAnsi="Arial" w:cs="Arial"/>
          <w:color w:val="000000" w:themeColor="text1"/>
          <w:sz w:val="18"/>
          <w:szCs w:val="18"/>
        </w:rPr>
        <w:t xml:space="preserve"> and comment</w:t>
      </w:r>
      <w:r w:rsidR="006A5C68"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by the communities during the forums allowed the police posts to </w:t>
      </w:r>
      <w:r w:rsidR="006A5C68" w:rsidRPr="005B4B5D">
        <w:rPr>
          <w:rFonts w:ascii="Arial" w:eastAsia="Arial" w:hAnsi="Arial" w:cs="Arial"/>
          <w:color w:val="000000" w:themeColor="text1"/>
          <w:sz w:val="18"/>
          <w:szCs w:val="18"/>
        </w:rPr>
        <w:t>formulate</w:t>
      </w:r>
      <w:r w:rsidRPr="005B4B5D">
        <w:rPr>
          <w:rFonts w:ascii="Arial" w:eastAsia="Arial" w:hAnsi="Arial" w:cs="Arial"/>
          <w:color w:val="000000" w:themeColor="text1"/>
          <w:sz w:val="18"/>
          <w:szCs w:val="18"/>
        </w:rPr>
        <w:t xml:space="preserve"> </w:t>
      </w:r>
      <w:r w:rsidR="006A5C68" w:rsidRPr="005B4B5D">
        <w:rPr>
          <w:rFonts w:ascii="Arial" w:eastAsia="Arial" w:hAnsi="Arial" w:cs="Arial"/>
          <w:color w:val="000000" w:themeColor="text1"/>
          <w:sz w:val="18"/>
          <w:szCs w:val="18"/>
        </w:rPr>
        <w:t xml:space="preserve">police/community </w:t>
      </w:r>
      <w:r w:rsidRPr="005B4B5D">
        <w:rPr>
          <w:rFonts w:ascii="Arial" w:eastAsia="Arial" w:hAnsi="Arial" w:cs="Arial"/>
          <w:color w:val="000000" w:themeColor="text1"/>
          <w:sz w:val="18"/>
          <w:szCs w:val="18"/>
        </w:rPr>
        <w:t>crime prevention action plan</w:t>
      </w:r>
      <w:r w:rsidR="006A5C68"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w:t>
      </w:r>
      <w:r w:rsidR="006A5C68" w:rsidRPr="005B4B5D">
        <w:rPr>
          <w:rFonts w:ascii="Arial" w:eastAsia="Arial" w:hAnsi="Arial" w:cs="Arial"/>
          <w:color w:val="000000" w:themeColor="text1"/>
          <w:sz w:val="18"/>
          <w:szCs w:val="18"/>
        </w:rPr>
        <w:t>that used</w:t>
      </w:r>
      <w:r w:rsidRPr="005B4B5D">
        <w:rPr>
          <w:rFonts w:ascii="Arial" w:eastAsia="Arial" w:hAnsi="Arial" w:cs="Arial"/>
          <w:color w:val="000000" w:themeColor="text1"/>
          <w:sz w:val="18"/>
          <w:szCs w:val="18"/>
        </w:rPr>
        <w:t xml:space="preserve"> the tools provided during the training session. These activities were run from 10</w:t>
      </w:r>
      <w:r w:rsidRPr="005B4B5D">
        <w:rPr>
          <w:rFonts w:ascii="Arial" w:eastAsia="Arial" w:hAnsi="Arial" w:cs="Arial"/>
          <w:color w:val="000000" w:themeColor="text1"/>
          <w:sz w:val="18"/>
          <w:szCs w:val="18"/>
          <w:vertAlign w:val="superscript"/>
        </w:rPr>
        <w:t>th</w:t>
      </w:r>
      <w:r w:rsidRPr="005B4B5D">
        <w:rPr>
          <w:rFonts w:ascii="Arial" w:eastAsia="Arial" w:hAnsi="Arial" w:cs="Arial"/>
          <w:color w:val="000000" w:themeColor="text1"/>
          <w:sz w:val="18"/>
          <w:szCs w:val="18"/>
        </w:rPr>
        <w:t xml:space="preserve"> November to 23</w:t>
      </w:r>
      <w:r w:rsidRPr="005B4B5D">
        <w:rPr>
          <w:rFonts w:ascii="Arial" w:eastAsia="Arial" w:hAnsi="Arial" w:cs="Arial"/>
          <w:color w:val="000000" w:themeColor="text1"/>
          <w:sz w:val="18"/>
          <w:szCs w:val="18"/>
          <w:vertAlign w:val="superscript"/>
        </w:rPr>
        <w:t>rd</w:t>
      </w:r>
      <w:r w:rsidRPr="005B4B5D">
        <w:rPr>
          <w:rFonts w:ascii="Arial" w:eastAsia="Arial" w:hAnsi="Arial" w:cs="Arial"/>
          <w:color w:val="000000" w:themeColor="text1"/>
          <w:sz w:val="18"/>
          <w:szCs w:val="18"/>
        </w:rPr>
        <w:t xml:space="preserve"> December 2015.</w:t>
      </w:r>
    </w:p>
    <w:p w:rsidR="00077482" w:rsidRPr="005B4B5D" w:rsidRDefault="003B2B06" w:rsidP="003B2B06">
      <w:pPr>
        <w:pStyle w:val="Caption"/>
        <w:rPr>
          <w:rFonts w:ascii="Arial" w:eastAsia="Arial" w:hAnsi="Arial" w:cs="Arial"/>
          <w:b w:val="0"/>
          <w:bCs w:val="0"/>
          <w:color w:val="000000" w:themeColor="text1"/>
          <w:sz w:val="18"/>
          <w:szCs w:val="18"/>
        </w:rPr>
      </w:pPr>
      <w:bookmarkStart w:id="10" w:name="_Toc451522504"/>
      <w:r w:rsidRPr="005B4B5D">
        <w:rPr>
          <w:rFonts w:ascii="Arial" w:hAnsi="Arial" w:cs="Arial"/>
          <w:sz w:val="18"/>
          <w:szCs w:val="18"/>
        </w:rPr>
        <w:t xml:space="preserve">Figure </w:t>
      </w:r>
      <w:r w:rsidRPr="005B4B5D">
        <w:rPr>
          <w:rFonts w:ascii="Arial" w:hAnsi="Arial" w:cs="Arial"/>
          <w:sz w:val="18"/>
          <w:szCs w:val="18"/>
        </w:rPr>
        <w:fldChar w:fldCharType="begin"/>
      </w:r>
      <w:r w:rsidRPr="005B4B5D">
        <w:rPr>
          <w:rFonts w:ascii="Arial" w:hAnsi="Arial" w:cs="Arial"/>
          <w:sz w:val="18"/>
          <w:szCs w:val="18"/>
        </w:rPr>
        <w:instrText xml:space="preserve"> SEQ Figure \* ARABIC </w:instrText>
      </w:r>
      <w:r w:rsidRPr="005B4B5D">
        <w:rPr>
          <w:rFonts w:ascii="Arial" w:hAnsi="Arial" w:cs="Arial"/>
          <w:sz w:val="18"/>
          <w:szCs w:val="18"/>
        </w:rPr>
        <w:fldChar w:fldCharType="separate"/>
      </w:r>
      <w:r w:rsidR="0055436C">
        <w:rPr>
          <w:rFonts w:ascii="Arial" w:hAnsi="Arial" w:cs="Arial"/>
          <w:noProof/>
          <w:sz w:val="18"/>
          <w:szCs w:val="18"/>
        </w:rPr>
        <w:t>1</w:t>
      </w:r>
      <w:r w:rsidRPr="005B4B5D">
        <w:rPr>
          <w:rFonts w:ascii="Arial" w:hAnsi="Arial" w:cs="Arial"/>
          <w:sz w:val="18"/>
          <w:szCs w:val="18"/>
        </w:rPr>
        <w:fldChar w:fldCharType="end"/>
      </w:r>
      <w:r w:rsidRPr="005B4B5D">
        <w:rPr>
          <w:rFonts w:ascii="Arial" w:hAnsi="Arial" w:cs="Arial"/>
          <w:sz w:val="18"/>
          <w:szCs w:val="18"/>
        </w:rPr>
        <w:t xml:space="preserve"> - </w:t>
      </w:r>
      <w:r w:rsidR="00077482" w:rsidRPr="005B4B5D">
        <w:rPr>
          <w:rFonts w:ascii="Arial" w:eastAsia="Arial" w:hAnsi="Arial" w:cs="Arial"/>
          <w:b w:val="0"/>
          <w:bCs w:val="0"/>
          <w:color w:val="000000" w:themeColor="text1"/>
          <w:sz w:val="18"/>
          <w:szCs w:val="18"/>
        </w:rPr>
        <w:t>Priorities in the Police Posts’ Action Plan</w:t>
      </w:r>
      <w:bookmarkEnd w:id="10"/>
    </w:p>
    <w:p w:rsidR="00077482" w:rsidRPr="005B4B5D" w:rsidRDefault="00F15D09" w:rsidP="00B265DB">
      <w:pPr>
        <w:spacing w:after="0" w:line="240" w:lineRule="auto"/>
        <w:ind w:right="1264"/>
        <w:rPr>
          <w:rFonts w:ascii="Arial" w:eastAsia="Arial" w:hAnsi="Arial" w:cs="Arial"/>
          <w:b/>
          <w:bCs/>
          <w:color w:val="000000" w:themeColor="text1"/>
          <w:spacing w:val="-1"/>
          <w:sz w:val="18"/>
          <w:szCs w:val="18"/>
        </w:rPr>
      </w:pPr>
      <w:r w:rsidRPr="005B4B5D">
        <w:rPr>
          <w:noProof/>
          <w:lang w:eastAsia="en-AU"/>
        </w:rPr>
        <w:drawing>
          <wp:inline distT="0" distB="0" distL="0" distR="0" wp14:anchorId="12962C1A" wp14:editId="26269F43">
            <wp:extent cx="5465174" cy="2260600"/>
            <wp:effectExtent l="19050" t="19050" r="21590"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63970" cy="2260102"/>
                    </a:xfrm>
                    <a:prstGeom prst="rect">
                      <a:avLst/>
                    </a:prstGeom>
                    <a:ln>
                      <a:solidFill>
                        <a:srgbClr val="00B0F0"/>
                      </a:solidFill>
                    </a:ln>
                  </pic:spPr>
                </pic:pic>
              </a:graphicData>
            </a:graphic>
          </wp:inline>
        </w:drawing>
      </w:r>
    </w:p>
    <w:p w:rsidR="00077482" w:rsidRPr="005B4B5D" w:rsidRDefault="00077482" w:rsidP="00D35B88">
      <w:pPr>
        <w:spacing w:after="0" w:line="240" w:lineRule="auto"/>
        <w:ind w:left="112" w:right="-20"/>
        <w:rPr>
          <w:rFonts w:ascii="Arial" w:eastAsia="Arial" w:hAnsi="Arial" w:cs="Arial"/>
          <w:b/>
          <w:bCs/>
          <w:color w:val="000000" w:themeColor="text1"/>
          <w:spacing w:val="-1"/>
          <w:sz w:val="18"/>
          <w:szCs w:val="18"/>
        </w:rPr>
      </w:pPr>
    </w:p>
    <w:p w:rsidR="00EB2F36" w:rsidRPr="005B4B5D" w:rsidRDefault="00EB2F36"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Support the police posts to collaborate with their commune councils to organise community safety awareness at 58 separate villages across 24 communes and </w:t>
      </w:r>
      <w:r w:rsidR="0065346A">
        <w:rPr>
          <w:rFonts w:ascii="Arial" w:eastAsia="Arial" w:hAnsi="Arial" w:cs="Arial"/>
          <w:color w:val="000000" w:themeColor="text1"/>
          <w:sz w:val="18"/>
          <w:szCs w:val="18"/>
        </w:rPr>
        <w:t>two</w:t>
      </w:r>
      <w:r w:rsidR="0065346A"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Sangkats</w:t>
      </w:r>
      <w:proofErr w:type="spellEnd"/>
      <w:r w:rsidRPr="005B4B5D">
        <w:rPr>
          <w:rFonts w:ascii="Arial" w:eastAsia="Arial" w:hAnsi="Arial" w:cs="Arial"/>
          <w:color w:val="000000" w:themeColor="text1"/>
          <w:sz w:val="18"/>
          <w:szCs w:val="18"/>
        </w:rPr>
        <w:t xml:space="preserve">. A total of 3,468 people of which 1,437 </w:t>
      </w:r>
      <w:r w:rsidR="00E67C18" w:rsidRPr="005B4B5D">
        <w:rPr>
          <w:rFonts w:ascii="Arial" w:eastAsia="Arial" w:hAnsi="Arial" w:cs="Arial"/>
          <w:color w:val="000000" w:themeColor="text1"/>
          <w:sz w:val="18"/>
          <w:szCs w:val="18"/>
        </w:rPr>
        <w:t>were</w:t>
      </w:r>
      <w:r w:rsidRPr="005B4B5D">
        <w:rPr>
          <w:rFonts w:ascii="Arial" w:eastAsia="Arial" w:hAnsi="Arial" w:cs="Arial"/>
          <w:color w:val="000000" w:themeColor="text1"/>
          <w:sz w:val="18"/>
          <w:szCs w:val="18"/>
        </w:rPr>
        <w:t xml:space="preserve"> wom</w:t>
      </w:r>
      <w:r w:rsidR="00E67C18" w:rsidRPr="005B4B5D">
        <w:rPr>
          <w:rFonts w:ascii="Arial" w:eastAsia="Arial" w:hAnsi="Arial" w:cs="Arial"/>
          <w:color w:val="000000" w:themeColor="text1"/>
          <w:sz w:val="18"/>
          <w:szCs w:val="18"/>
        </w:rPr>
        <w:t>en attended the awareness fora</w:t>
      </w:r>
      <w:r w:rsidRPr="005B4B5D">
        <w:rPr>
          <w:rFonts w:ascii="Arial" w:eastAsia="Arial" w:hAnsi="Arial" w:cs="Arial"/>
          <w:color w:val="000000" w:themeColor="text1"/>
          <w:sz w:val="18"/>
          <w:szCs w:val="18"/>
        </w:rPr>
        <w:t xml:space="preserve">. The conduct of awareness </w:t>
      </w:r>
      <w:proofErr w:type="gramStart"/>
      <w:r w:rsidRPr="005B4B5D">
        <w:rPr>
          <w:rFonts w:ascii="Arial" w:eastAsia="Arial" w:hAnsi="Arial" w:cs="Arial"/>
          <w:color w:val="000000" w:themeColor="text1"/>
          <w:sz w:val="18"/>
          <w:szCs w:val="18"/>
        </w:rPr>
        <w:t>raising</w:t>
      </w:r>
      <w:proofErr w:type="gramEnd"/>
      <w:r w:rsidRPr="005B4B5D">
        <w:rPr>
          <w:rFonts w:ascii="Arial" w:eastAsia="Arial" w:hAnsi="Arial" w:cs="Arial"/>
          <w:color w:val="000000" w:themeColor="text1"/>
          <w:sz w:val="18"/>
          <w:szCs w:val="18"/>
        </w:rPr>
        <w:t xml:space="preserve"> by the </w:t>
      </w:r>
      <w:r w:rsidRPr="005B4B5D">
        <w:rPr>
          <w:rFonts w:ascii="Arial" w:eastAsia="Arial" w:hAnsi="Arial" w:cs="Arial"/>
          <w:color w:val="000000" w:themeColor="text1"/>
          <w:sz w:val="18"/>
          <w:szCs w:val="18"/>
        </w:rPr>
        <w:lastRenderedPageBreak/>
        <w:t xml:space="preserve">commune police posts was based on the priorities defined in their crime prevention action plans which mainly </w:t>
      </w:r>
      <w:r w:rsidR="00E67C18" w:rsidRPr="005B4B5D">
        <w:rPr>
          <w:rFonts w:ascii="Arial" w:eastAsia="Arial" w:hAnsi="Arial" w:cs="Arial"/>
          <w:color w:val="000000" w:themeColor="text1"/>
          <w:sz w:val="18"/>
          <w:szCs w:val="18"/>
        </w:rPr>
        <w:t xml:space="preserve">focused </w:t>
      </w:r>
      <w:r w:rsidRPr="005B4B5D">
        <w:rPr>
          <w:rFonts w:ascii="Arial" w:eastAsia="Arial" w:hAnsi="Arial" w:cs="Arial"/>
          <w:color w:val="000000" w:themeColor="text1"/>
          <w:sz w:val="18"/>
          <w:szCs w:val="18"/>
        </w:rPr>
        <w:t xml:space="preserve">on domestic violence and </w:t>
      </w:r>
      <w:r w:rsidR="00E67C18" w:rsidRPr="005B4B5D">
        <w:rPr>
          <w:rFonts w:ascii="Arial" w:eastAsia="Arial" w:hAnsi="Arial" w:cs="Arial"/>
          <w:color w:val="000000" w:themeColor="text1"/>
          <w:sz w:val="18"/>
          <w:szCs w:val="18"/>
        </w:rPr>
        <w:t xml:space="preserve">the prevention of </w:t>
      </w:r>
      <w:r w:rsidRPr="005B4B5D">
        <w:rPr>
          <w:rFonts w:ascii="Arial" w:eastAsia="Arial" w:hAnsi="Arial" w:cs="Arial"/>
          <w:color w:val="000000" w:themeColor="text1"/>
          <w:sz w:val="18"/>
          <w:szCs w:val="18"/>
        </w:rPr>
        <w:t>drug abuse. These activities were implemented from December 2015 to February 2016.</w:t>
      </w:r>
    </w:p>
    <w:p w:rsidR="00EB2F36" w:rsidRPr="005B4B5D" w:rsidRDefault="00E67C18"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hAnsi="Arial" w:cs="Arial"/>
          <w:color w:val="000000" w:themeColor="text1"/>
          <w:sz w:val="18"/>
          <w:szCs w:val="18"/>
        </w:rPr>
        <w:t>S</w:t>
      </w:r>
      <w:r w:rsidR="00EB2F36" w:rsidRPr="005B4B5D">
        <w:rPr>
          <w:rFonts w:ascii="Arial" w:hAnsi="Arial" w:cs="Arial"/>
          <w:color w:val="000000" w:themeColor="text1"/>
          <w:sz w:val="18"/>
          <w:szCs w:val="18"/>
        </w:rPr>
        <w:t>upport during th</w:t>
      </w:r>
      <w:r w:rsidRPr="005B4B5D">
        <w:rPr>
          <w:rFonts w:ascii="Arial" w:hAnsi="Arial" w:cs="Arial"/>
          <w:color w:val="000000" w:themeColor="text1"/>
          <w:sz w:val="18"/>
          <w:szCs w:val="18"/>
        </w:rPr>
        <w:t>e implementation phase was also provided</w:t>
      </w:r>
      <w:r w:rsidR="00EB2F36" w:rsidRPr="005B4B5D">
        <w:rPr>
          <w:rFonts w:ascii="Arial" w:hAnsi="Arial" w:cs="Arial"/>
          <w:color w:val="000000" w:themeColor="text1"/>
          <w:sz w:val="18"/>
          <w:szCs w:val="18"/>
        </w:rPr>
        <w:t xml:space="preserve"> at the provincial and dis</w:t>
      </w:r>
      <w:r w:rsidR="005756B0" w:rsidRPr="005B4B5D">
        <w:rPr>
          <w:rFonts w:ascii="Arial" w:hAnsi="Arial" w:cs="Arial"/>
          <w:color w:val="000000" w:themeColor="text1"/>
          <w:sz w:val="18"/>
          <w:szCs w:val="18"/>
        </w:rPr>
        <w:t>trict levels to strengthen the</w:t>
      </w:r>
      <w:r w:rsidR="00EB2F36" w:rsidRPr="005B4B5D">
        <w:rPr>
          <w:rFonts w:ascii="Arial" w:hAnsi="Arial" w:cs="Arial"/>
          <w:color w:val="000000" w:themeColor="text1"/>
          <w:sz w:val="18"/>
          <w:szCs w:val="18"/>
        </w:rPr>
        <w:t xml:space="preserve"> capacities</w:t>
      </w:r>
      <w:r w:rsidR="005756B0" w:rsidRPr="005B4B5D">
        <w:rPr>
          <w:rFonts w:ascii="Arial" w:hAnsi="Arial" w:cs="Arial"/>
          <w:color w:val="000000" w:themeColor="text1"/>
          <w:sz w:val="18"/>
          <w:szCs w:val="18"/>
        </w:rPr>
        <w:t xml:space="preserve"> of police</w:t>
      </w:r>
      <w:r w:rsidR="00EB2F36" w:rsidRPr="005B4B5D">
        <w:rPr>
          <w:rFonts w:ascii="Arial" w:hAnsi="Arial" w:cs="Arial"/>
          <w:color w:val="000000" w:themeColor="text1"/>
          <w:sz w:val="18"/>
          <w:szCs w:val="18"/>
        </w:rPr>
        <w:t xml:space="preserve"> in mentoring and monitoring and evaluation. Staff from </w:t>
      </w:r>
      <w:r w:rsidR="005756B0" w:rsidRPr="005B4B5D">
        <w:rPr>
          <w:rFonts w:ascii="Arial" w:hAnsi="Arial" w:cs="Arial"/>
          <w:color w:val="000000" w:themeColor="text1"/>
          <w:sz w:val="18"/>
          <w:szCs w:val="18"/>
        </w:rPr>
        <w:t xml:space="preserve">the provincial </w:t>
      </w:r>
      <w:r w:rsidR="00EB2F36" w:rsidRPr="005B4B5D">
        <w:rPr>
          <w:rFonts w:ascii="Arial" w:hAnsi="Arial" w:cs="Arial"/>
          <w:color w:val="000000" w:themeColor="text1"/>
          <w:sz w:val="18"/>
          <w:szCs w:val="18"/>
        </w:rPr>
        <w:t xml:space="preserve">offices of </w:t>
      </w:r>
      <w:r w:rsidR="005756B0" w:rsidRPr="005B4B5D">
        <w:rPr>
          <w:rFonts w:ascii="Arial" w:hAnsi="Arial" w:cs="Arial"/>
          <w:color w:val="000000" w:themeColor="text1"/>
          <w:sz w:val="18"/>
          <w:szCs w:val="18"/>
        </w:rPr>
        <w:t>D</w:t>
      </w:r>
      <w:r w:rsidR="00EB2F36" w:rsidRPr="005B4B5D">
        <w:rPr>
          <w:rFonts w:ascii="Arial" w:hAnsi="Arial" w:cs="Arial"/>
          <w:color w:val="000000" w:themeColor="text1"/>
          <w:sz w:val="18"/>
          <w:szCs w:val="18"/>
        </w:rPr>
        <w:t xml:space="preserve">APPA joined with CCJAP provincial advisers </w:t>
      </w:r>
      <w:r w:rsidR="005756B0" w:rsidRPr="005B4B5D">
        <w:rPr>
          <w:rFonts w:ascii="Arial" w:hAnsi="Arial" w:cs="Arial"/>
          <w:color w:val="000000" w:themeColor="text1"/>
          <w:sz w:val="18"/>
          <w:szCs w:val="18"/>
        </w:rPr>
        <w:t>as they conducted</w:t>
      </w:r>
      <w:r w:rsidR="00EB2F36" w:rsidRPr="005B4B5D">
        <w:rPr>
          <w:rFonts w:ascii="Arial" w:hAnsi="Arial" w:cs="Arial"/>
          <w:color w:val="000000" w:themeColor="text1"/>
          <w:sz w:val="18"/>
          <w:szCs w:val="18"/>
        </w:rPr>
        <w:t xml:space="preserve"> monitoring </w:t>
      </w:r>
      <w:r w:rsidR="005756B0" w:rsidRPr="005B4B5D">
        <w:rPr>
          <w:rFonts w:ascii="Arial" w:hAnsi="Arial" w:cs="Arial"/>
          <w:color w:val="000000" w:themeColor="text1"/>
          <w:sz w:val="18"/>
          <w:szCs w:val="18"/>
        </w:rPr>
        <w:t>exercises along with on-the-job training</w:t>
      </w:r>
      <w:r w:rsidR="00EB2F36" w:rsidRPr="005B4B5D">
        <w:rPr>
          <w:rFonts w:ascii="Arial" w:hAnsi="Arial" w:cs="Arial"/>
          <w:color w:val="000000" w:themeColor="text1"/>
          <w:sz w:val="18"/>
          <w:szCs w:val="18"/>
        </w:rPr>
        <w:t xml:space="preserve"> (follow up training) on the proper use of crime prevention tools to police posts at target communes and </w:t>
      </w:r>
      <w:proofErr w:type="spellStart"/>
      <w:r w:rsidR="00EB2F36" w:rsidRPr="005B4B5D">
        <w:rPr>
          <w:rFonts w:ascii="Arial" w:hAnsi="Arial" w:cs="Arial"/>
          <w:color w:val="000000" w:themeColor="text1"/>
          <w:sz w:val="18"/>
          <w:szCs w:val="18"/>
        </w:rPr>
        <w:t>Sangkats</w:t>
      </w:r>
      <w:proofErr w:type="spellEnd"/>
      <w:r w:rsidR="00EB2F36" w:rsidRPr="005B4B5D">
        <w:rPr>
          <w:rFonts w:ascii="Arial" w:hAnsi="Arial" w:cs="Arial"/>
          <w:color w:val="000000" w:themeColor="text1"/>
          <w:sz w:val="18"/>
          <w:szCs w:val="18"/>
        </w:rPr>
        <w:t xml:space="preserve">. The office of APPA’s staff together with deputy police inspectors in charge </w:t>
      </w:r>
      <w:r w:rsidR="00295767" w:rsidRPr="005B4B5D">
        <w:rPr>
          <w:rFonts w:ascii="Arial" w:hAnsi="Arial" w:cs="Arial"/>
          <w:color w:val="000000" w:themeColor="text1"/>
          <w:sz w:val="18"/>
          <w:szCs w:val="18"/>
        </w:rPr>
        <w:t>of</w:t>
      </w:r>
      <w:r w:rsidR="00EB2F36" w:rsidRPr="005B4B5D">
        <w:rPr>
          <w:rFonts w:ascii="Arial" w:hAnsi="Arial" w:cs="Arial"/>
          <w:color w:val="000000" w:themeColor="text1"/>
          <w:sz w:val="18"/>
          <w:szCs w:val="18"/>
        </w:rPr>
        <w:t xml:space="preserve"> police posts conducted their field visits to all the target police posts to ensure the proper functioning of the instructed activities and to assess their performance.</w:t>
      </w:r>
    </w:p>
    <w:p w:rsidR="00EB2F36" w:rsidRPr="005B4B5D" w:rsidRDefault="00EB2F36"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CCJAP provide</w:t>
      </w:r>
      <w:r w:rsidR="00683DBD" w:rsidRPr="005B4B5D">
        <w:rPr>
          <w:rFonts w:ascii="Arial" w:eastAsia="Arial" w:hAnsi="Arial" w:cs="Arial"/>
          <w:color w:val="000000" w:themeColor="text1"/>
          <w:sz w:val="18"/>
          <w:szCs w:val="18"/>
        </w:rPr>
        <w:t>d</w:t>
      </w:r>
      <w:r w:rsidRPr="005B4B5D">
        <w:rPr>
          <w:rFonts w:ascii="Arial" w:eastAsia="Arial" w:hAnsi="Arial" w:cs="Arial"/>
          <w:color w:val="000000" w:themeColor="text1"/>
          <w:sz w:val="18"/>
          <w:szCs w:val="18"/>
        </w:rPr>
        <w:t xml:space="preserve"> support to deliver a three-day training of trainer</w:t>
      </w:r>
      <w:r w:rsidR="00295767"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w:t>
      </w:r>
      <w:proofErr w:type="spellStart"/>
      <w:r w:rsidRPr="005B4B5D">
        <w:rPr>
          <w:rFonts w:ascii="Arial" w:eastAsia="Arial" w:hAnsi="Arial" w:cs="Arial"/>
          <w:color w:val="000000" w:themeColor="text1"/>
          <w:sz w:val="18"/>
          <w:szCs w:val="18"/>
        </w:rPr>
        <w:t>ToT</w:t>
      </w:r>
      <w:proofErr w:type="spellEnd"/>
      <w:r w:rsidRPr="005B4B5D">
        <w:rPr>
          <w:rFonts w:ascii="Arial" w:eastAsia="Arial" w:hAnsi="Arial" w:cs="Arial"/>
          <w:color w:val="000000" w:themeColor="text1"/>
          <w:sz w:val="18"/>
          <w:szCs w:val="18"/>
        </w:rPr>
        <w:t>), as part of CNP</w:t>
      </w:r>
      <w:r w:rsidR="00295767"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expansion strategy on community policing</w:t>
      </w:r>
      <w:r w:rsidR="00295767" w:rsidRPr="005B4B5D">
        <w:rPr>
          <w:rFonts w:ascii="Arial" w:eastAsia="Arial" w:hAnsi="Arial" w:cs="Arial"/>
          <w:color w:val="000000" w:themeColor="text1"/>
          <w:sz w:val="18"/>
          <w:szCs w:val="18"/>
        </w:rPr>
        <w:t>.   This support was in response</w:t>
      </w:r>
      <w:r w:rsidRPr="005B4B5D">
        <w:rPr>
          <w:rFonts w:ascii="Arial" w:eastAsia="Arial" w:hAnsi="Arial" w:cs="Arial"/>
          <w:color w:val="000000" w:themeColor="text1"/>
          <w:sz w:val="18"/>
          <w:szCs w:val="18"/>
        </w:rPr>
        <w:t xml:space="preserve"> to </w:t>
      </w:r>
      <w:r w:rsidR="00295767" w:rsidRPr="005B4B5D">
        <w:rPr>
          <w:rFonts w:ascii="Arial" w:eastAsia="Arial" w:hAnsi="Arial" w:cs="Arial"/>
          <w:color w:val="000000" w:themeColor="text1"/>
          <w:sz w:val="18"/>
          <w:szCs w:val="18"/>
        </w:rPr>
        <w:t>a request from the CNP</w:t>
      </w:r>
      <w:r w:rsidRPr="005B4B5D">
        <w:rPr>
          <w:rFonts w:ascii="Arial" w:eastAsia="Arial" w:hAnsi="Arial" w:cs="Arial"/>
          <w:color w:val="000000" w:themeColor="text1"/>
          <w:sz w:val="18"/>
          <w:szCs w:val="18"/>
        </w:rPr>
        <w:t xml:space="preserve"> </w:t>
      </w:r>
      <w:r w:rsidR="00A901F5" w:rsidRPr="005B4B5D">
        <w:rPr>
          <w:rFonts w:ascii="Arial" w:eastAsia="Arial" w:hAnsi="Arial" w:cs="Arial"/>
          <w:color w:val="000000" w:themeColor="text1"/>
          <w:sz w:val="18"/>
          <w:szCs w:val="18"/>
        </w:rPr>
        <w:t xml:space="preserve">to support the expansion of </w:t>
      </w:r>
      <w:r w:rsidRPr="005B4B5D">
        <w:rPr>
          <w:rFonts w:ascii="Arial" w:eastAsia="Arial" w:hAnsi="Arial" w:cs="Arial"/>
          <w:color w:val="000000" w:themeColor="text1"/>
          <w:sz w:val="18"/>
          <w:szCs w:val="18"/>
        </w:rPr>
        <w:t>community polic</w:t>
      </w:r>
      <w:r w:rsidR="00A901F5" w:rsidRPr="005B4B5D">
        <w:rPr>
          <w:rFonts w:ascii="Arial" w:eastAsia="Arial" w:hAnsi="Arial" w:cs="Arial"/>
          <w:color w:val="000000" w:themeColor="text1"/>
          <w:sz w:val="18"/>
          <w:szCs w:val="18"/>
        </w:rPr>
        <w:t>i</w:t>
      </w:r>
      <w:r w:rsidRPr="005B4B5D">
        <w:rPr>
          <w:rFonts w:ascii="Arial" w:eastAsia="Arial" w:hAnsi="Arial" w:cs="Arial"/>
          <w:color w:val="000000" w:themeColor="text1"/>
          <w:sz w:val="18"/>
          <w:szCs w:val="18"/>
        </w:rPr>
        <w:t xml:space="preserve">ng and </w:t>
      </w:r>
      <w:r w:rsidR="00A901F5" w:rsidRPr="005B4B5D">
        <w:rPr>
          <w:rFonts w:ascii="Arial" w:eastAsia="Arial" w:hAnsi="Arial" w:cs="Arial"/>
          <w:color w:val="000000" w:themeColor="text1"/>
          <w:sz w:val="18"/>
          <w:szCs w:val="18"/>
        </w:rPr>
        <w:t xml:space="preserve">the </w:t>
      </w:r>
      <w:r w:rsidRPr="005B4B5D">
        <w:rPr>
          <w:rFonts w:ascii="Arial" w:eastAsia="Arial" w:hAnsi="Arial" w:cs="Arial"/>
          <w:color w:val="000000" w:themeColor="text1"/>
          <w:sz w:val="18"/>
          <w:szCs w:val="18"/>
        </w:rPr>
        <w:t xml:space="preserve">use of crime prevention tools </w:t>
      </w:r>
      <w:r w:rsidR="00A901F5" w:rsidRPr="005B4B5D">
        <w:rPr>
          <w:rFonts w:ascii="Arial" w:eastAsia="Arial" w:hAnsi="Arial" w:cs="Arial"/>
          <w:color w:val="000000" w:themeColor="text1"/>
          <w:sz w:val="18"/>
          <w:szCs w:val="18"/>
        </w:rPr>
        <w:t>discussed at a conference of</w:t>
      </w:r>
      <w:r w:rsidRPr="005B4B5D">
        <w:rPr>
          <w:rFonts w:ascii="Arial" w:eastAsia="Arial" w:hAnsi="Arial" w:cs="Arial"/>
          <w:color w:val="000000" w:themeColor="text1"/>
          <w:sz w:val="18"/>
          <w:szCs w:val="18"/>
        </w:rPr>
        <w:t xml:space="preserve"> the General </w:t>
      </w:r>
      <w:proofErr w:type="spellStart"/>
      <w:r w:rsidRPr="005B4B5D">
        <w:rPr>
          <w:rFonts w:ascii="Arial" w:eastAsia="Arial" w:hAnsi="Arial" w:cs="Arial"/>
          <w:color w:val="000000" w:themeColor="text1"/>
          <w:sz w:val="18"/>
          <w:szCs w:val="18"/>
        </w:rPr>
        <w:t>Commissarait</w:t>
      </w:r>
      <w:proofErr w:type="spellEnd"/>
      <w:r w:rsidRPr="005B4B5D">
        <w:rPr>
          <w:rFonts w:ascii="Arial" w:eastAsia="Arial" w:hAnsi="Arial" w:cs="Arial"/>
          <w:color w:val="000000" w:themeColor="text1"/>
          <w:sz w:val="18"/>
          <w:szCs w:val="18"/>
        </w:rPr>
        <w:t xml:space="preserve"> of National Police on 13–15 January 2016. A total of 95 participants from 25</w:t>
      </w:r>
      <w:r w:rsidR="0065346A">
        <w:rPr>
          <w:rFonts w:ascii="Arial" w:eastAsia="Arial" w:hAnsi="Arial" w:cs="Arial"/>
          <w:color w:val="000000" w:themeColor="text1"/>
          <w:sz w:val="18"/>
          <w:szCs w:val="18"/>
        </w:rPr>
        <w:t> </w:t>
      </w:r>
      <w:r w:rsidRPr="005B4B5D">
        <w:rPr>
          <w:rFonts w:ascii="Arial" w:eastAsia="Arial" w:hAnsi="Arial" w:cs="Arial"/>
          <w:color w:val="000000" w:themeColor="text1"/>
          <w:sz w:val="18"/>
          <w:szCs w:val="18"/>
        </w:rPr>
        <w:t xml:space="preserve">provincial and municipal police commissariats and selected district police inspectorates attended the training. </w:t>
      </w:r>
    </w:p>
    <w:p w:rsidR="00EB2F36" w:rsidRPr="005B4B5D" w:rsidRDefault="00EB2F36" w:rsidP="004E6E86">
      <w:pPr>
        <w:pStyle w:val="ListParagraph"/>
        <w:numPr>
          <w:ilvl w:val="0"/>
          <w:numId w:val="5"/>
        </w:numPr>
        <w:spacing w:before="120" w:after="120"/>
        <w:ind w:right="170"/>
        <w:contextualSpacing w:val="0"/>
        <w:rPr>
          <w:rFonts w:ascii="Arial" w:eastAsia="Arial" w:hAnsi="Arial" w:cs="Arial"/>
          <w:color w:val="000000" w:themeColor="text1"/>
          <w:sz w:val="18"/>
          <w:szCs w:val="18"/>
        </w:rPr>
      </w:pPr>
      <w:r w:rsidRPr="005B4B5D">
        <w:rPr>
          <w:rFonts w:ascii="Arial" w:hAnsi="Arial" w:cs="Arial"/>
          <w:color w:val="000000" w:themeColor="text1"/>
          <w:sz w:val="18"/>
          <w:szCs w:val="18"/>
        </w:rPr>
        <w:t>CCJAP also responded to</w:t>
      </w:r>
      <w:r w:rsidR="00A901F5" w:rsidRPr="005B4B5D">
        <w:rPr>
          <w:rFonts w:ascii="Arial" w:hAnsi="Arial" w:cs="Arial"/>
          <w:color w:val="000000" w:themeColor="text1"/>
          <w:sz w:val="18"/>
          <w:szCs w:val="18"/>
        </w:rPr>
        <w:t xml:space="preserve"> a request from</w:t>
      </w:r>
      <w:r w:rsidR="00D90B1C" w:rsidRPr="005B4B5D">
        <w:rPr>
          <w:rFonts w:ascii="Arial" w:hAnsi="Arial" w:cs="Arial"/>
          <w:color w:val="000000" w:themeColor="text1"/>
          <w:sz w:val="18"/>
          <w:szCs w:val="18"/>
        </w:rPr>
        <w:t xml:space="preserve"> the Phnom Penh Police,</w:t>
      </w:r>
      <w:r w:rsidRPr="005B4B5D">
        <w:rPr>
          <w:rFonts w:ascii="Arial" w:hAnsi="Arial" w:cs="Arial"/>
          <w:color w:val="000000" w:themeColor="text1"/>
          <w:sz w:val="18"/>
          <w:szCs w:val="18"/>
        </w:rPr>
        <w:t xml:space="preserve"> to organise </w:t>
      </w:r>
      <w:r w:rsidR="00D90B1C" w:rsidRPr="005B4B5D">
        <w:rPr>
          <w:rFonts w:ascii="Arial" w:hAnsi="Arial" w:cs="Arial"/>
          <w:color w:val="000000" w:themeColor="text1"/>
          <w:sz w:val="18"/>
          <w:szCs w:val="18"/>
        </w:rPr>
        <w:t>community policing training on</w:t>
      </w:r>
      <w:r w:rsidRPr="005B4B5D">
        <w:rPr>
          <w:rFonts w:ascii="Arial" w:hAnsi="Arial" w:cs="Arial"/>
          <w:color w:val="000000" w:themeColor="text1"/>
          <w:sz w:val="18"/>
          <w:szCs w:val="18"/>
        </w:rPr>
        <w:t xml:space="preserve"> the use of crime prevention tools to members of police posts and </w:t>
      </w:r>
      <w:proofErr w:type="spellStart"/>
      <w:r w:rsidRPr="005B4B5D">
        <w:rPr>
          <w:rFonts w:ascii="Arial" w:hAnsi="Arial" w:cs="Arial"/>
          <w:color w:val="000000" w:themeColor="text1"/>
          <w:sz w:val="18"/>
          <w:szCs w:val="18"/>
        </w:rPr>
        <w:t>Sangkat</w:t>
      </w:r>
      <w:proofErr w:type="spellEnd"/>
      <w:r w:rsidRPr="005B4B5D">
        <w:rPr>
          <w:rFonts w:ascii="Arial" w:hAnsi="Arial" w:cs="Arial"/>
          <w:color w:val="000000" w:themeColor="text1"/>
          <w:sz w:val="18"/>
          <w:szCs w:val="18"/>
        </w:rPr>
        <w:t xml:space="preserve"> councils at </w:t>
      </w:r>
      <w:r w:rsidR="0065346A">
        <w:rPr>
          <w:rFonts w:ascii="Arial" w:hAnsi="Arial" w:cs="Arial"/>
          <w:color w:val="000000" w:themeColor="text1"/>
          <w:sz w:val="18"/>
          <w:szCs w:val="18"/>
        </w:rPr>
        <w:t>eight</w:t>
      </w:r>
      <w:r w:rsidRPr="005B4B5D">
        <w:rPr>
          <w:rFonts w:ascii="Arial" w:hAnsi="Arial" w:cs="Arial"/>
          <w:color w:val="000000" w:themeColor="text1"/>
          <w:sz w:val="18"/>
          <w:szCs w:val="18"/>
        </w:rPr>
        <w:t xml:space="preserve"> other </w:t>
      </w:r>
      <w:proofErr w:type="spellStart"/>
      <w:r w:rsidRPr="005B4B5D">
        <w:rPr>
          <w:rFonts w:ascii="Arial" w:hAnsi="Arial" w:cs="Arial"/>
          <w:color w:val="000000" w:themeColor="text1"/>
          <w:sz w:val="18"/>
          <w:szCs w:val="18"/>
        </w:rPr>
        <w:t>Sangkats</w:t>
      </w:r>
      <w:proofErr w:type="spellEnd"/>
      <w:r w:rsidRPr="005B4B5D">
        <w:rPr>
          <w:rFonts w:ascii="Arial" w:hAnsi="Arial" w:cs="Arial"/>
          <w:color w:val="000000" w:themeColor="text1"/>
          <w:sz w:val="18"/>
          <w:szCs w:val="18"/>
        </w:rPr>
        <w:t xml:space="preserve"> in addition to the two CCJAP target </w:t>
      </w:r>
      <w:proofErr w:type="spellStart"/>
      <w:r w:rsidRPr="005B4B5D">
        <w:rPr>
          <w:rFonts w:ascii="Arial" w:hAnsi="Arial" w:cs="Arial"/>
          <w:color w:val="000000" w:themeColor="text1"/>
          <w:sz w:val="18"/>
          <w:szCs w:val="18"/>
        </w:rPr>
        <w:t>Sangkats</w:t>
      </w:r>
      <w:proofErr w:type="spellEnd"/>
      <w:r w:rsidRPr="005B4B5D">
        <w:rPr>
          <w:rFonts w:ascii="Arial" w:hAnsi="Arial" w:cs="Arial"/>
          <w:color w:val="000000" w:themeColor="text1"/>
          <w:sz w:val="18"/>
          <w:szCs w:val="18"/>
        </w:rPr>
        <w:t xml:space="preserve"> within the same Khan (equivalent to a district in province), Khan </w:t>
      </w:r>
      <w:proofErr w:type="spellStart"/>
      <w:r w:rsidRPr="005B4B5D">
        <w:rPr>
          <w:rFonts w:ascii="Arial" w:hAnsi="Arial" w:cs="Arial"/>
          <w:color w:val="000000" w:themeColor="text1"/>
          <w:sz w:val="18"/>
          <w:szCs w:val="18"/>
        </w:rPr>
        <w:t>Posenchey</w:t>
      </w:r>
      <w:proofErr w:type="spellEnd"/>
      <w:r w:rsidRPr="005B4B5D">
        <w:rPr>
          <w:rFonts w:ascii="Arial" w:hAnsi="Arial" w:cs="Arial"/>
          <w:color w:val="000000" w:themeColor="text1"/>
          <w:sz w:val="18"/>
          <w:szCs w:val="18"/>
        </w:rPr>
        <w:t xml:space="preserve">. </w:t>
      </w:r>
      <w:r w:rsidR="00D90B1C" w:rsidRPr="005B4B5D">
        <w:rPr>
          <w:rFonts w:ascii="Arial" w:hAnsi="Arial" w:cs="Arial"/>
          <w:color w:val="000000" w:themeColor="text1"/>
          <w:sz w:val="18"/>
          <w:szCs w:val="18"/>
        </w:rPr>
        <w:t>A</w:t>
      </w:r>
      <w:r w:rsidRPr="005B4B5D">
        <w:rPr>
          <w:rFonts w:ascii="Arial" w:hAnsi="Arial" w:cs="Arial"/>
          <w:color w:val="000000" w:themeColor="text1"/>
          <w:sz w:val="18"/>
          <w:szCs w:val="18"/>
        </w:rPr>
        <w:t xml:space="preserve"> total of 284 </w:t>
      </w:r>
      <w:r w:rsidR="00D90B1C" w:rsidRPr="005B4B5D">
        <w:rPr>
          <w:rFonts w:ascii="Arial" w:hAnsi="Arial" w:cs="Arial"/>
          <w:color w:val="000000" w:themeColor="text1"/>
          <w:sz w:val="18"/>
          <w:szCs w:val="18"/>
        </w:rPr>
        <w:t xml:space="preserve">personnel attended the programs, of which 61 </w:t>
      </w:r>
      <w:r w:rsidR="0065346A">
        <w:rPr>
          <w:rFonts w:ascii="Arial" w:hAnsi="Arial" w:cs="Arial"/>
          <w:color w:val="000000" w:themeColor="text1"/>
          <w:sz w:val="18"/>
          <w:szCs w:val="18"/>
        </w:rPr>
        <w:t>we</w:t>
      </w:r>
      <w:r w:rsidR="00D90B1C" w:rsidRPr="005B4B5D">
        <w:rPr>
          <w:rFonts w:ascii="Arial" w:hAnsi="Arial" w:cs="Arial"/>
          <w:color w:val="000000" w:themeColor="text1"/>
          <w:sz w:val="18"/>
          <w:szCs w:val="18"/>
        </w:rPr>
        <w:t>re women</w:t>
      </w:r>
      <w:r w:rsidRPr="005B4B5D">
        <w:rPr>
          <w:rFonts w:ascii="Arial" w:eastAsia="Arial" w:hAnsi="Arial" w:cs="Arial"/>
          <w:color w:val="000000" w:themeColor="text1"/>
          <w:sz w:val="18"/>
          <w:szCs w:val="18"/>
        </w:rPr>
        <w:t>.</w:t>
      </w:r>
    </w:p>
    <w:p w:rsidR="00077482" w:rsidRPr="005B4B5D" w:rsidRDefault="008132CE" w:rsidP="00DA6220">
      <w:pPr>
        <w:spacing w:before="120" w:after="240"/>
        <w:ind w:left="113" w:right="170"/>
        <w:rPr>
          <w:rFonts w:ascii="Arial" w:eastAsia="Arial" w:hAnsi="Arial" w:cs="Arial"/>
          <w:b/>
          <w:bCs/>
          <w:color w:val="000000" w:themeColor="text1"/>
          <w:spacing w:val="-1"/>
          <w:sz w:val="18"/>
          <w:szCs w:val="18"/>
        </w:rPr>
      </w:pPr>
      <w:r w:rsidRPr="005B4B5D">
        <w:rPr>
          <w:rFonts w:ascii="Arial" w:eastAsia="Arial" w:hAnsi="Arial" w:cs="Arial"/>
          <w:color w:val="000000" w:themeColor="text1"/>
          <w:sz w:val="18"/>
          <w:szCs w:val="18"/>
        </w:rPr>
        <w:t>CCJAP also committed to support CNP and DAPPA to expend their initiative on the implementation of</w:t>
      </w:r>
      <w:r w:rsidRPr="005B4B5D">
        <w:rPr>
          <w:rFonts w:ascii="Arial" w:eastAsia="Arial" w:hAnsi="Arial" w:cs="Arial"/>
          <w:b/>
          <w:bCs/>
          <w:color w:val="000000" w:themeColor="text1"/>
          <w:spacing w:val="-1"/>
          <w:sz w:val="18"/>
          <w:szCs w:val="18"/>
        </w:rPr>
        <w:t xml:space="preserve"> </w:t>
      </w:r>
      <w:r w:rsidRPr="005B4B5D">
        <w:rPr>
          <w:rFonts w:ascii="Arial" w:eastAsia="Arial" w:hAnsi="Arial" w:cs="Arial"/>
          <w:color w:val="000000" w:themeColor="text1"/>
          <w:sz w:val="18"/>
          <w:szCs w:val="18"/>
        </w:rPr>
        <w:t>community policing in other non-CCJAP partner provinces by providing an additional 107 commune maps to be used by commune police posts as part of the use of the crime prevention tools.</w:t>
      </w:r>
    </w:p>
    <w:p w:rsidR="00737857" w:rsidRPr="005B4B5D" w:rsidRDefault="004E5B1E" w:rsidP="00EF016E">
      <w:pPr>
        <w:pStyle w:val="Heading3"/>
        <w:rPr>
          <w:rFonts w:eastAsia="Arial"/>
        </w:rPr>
      </w:pPr>
      <w:r w:rsidRPr="005B4B5D">
        <w:rPr>
          <w:rFonts w:eastAsia="Arial"/>
        </w:rPr>
        <w:t>Interm</w:t>
      </w:r>
      <w:r w:rsidRPr="005B4B5D">
        <w:rPr>
          <w:rFonts w:eastAsia="Arial"/>
          <w:spacing w:val="-1"/>
        </w:rPr>
        <w:t>e</w:t>
      </w:r>
      <w:r w:rsidRPr="005B4B5D">
        <w:rPr>
          <w:rFonts w:eastAsia="Arial"/>
        </w:rPr>
        <w:t>diate</w:t>
      </w:r>
      <w:r w:rsidRPr="005B4B5D">
        <w:rPr>
          <w:rFonts w:eastAsia="Arial"/>
          <w:spacing w:val="-5"/>
        </w:rPr>
        <w:t xml:space="preserve"> </w:t>
      </w:r>
      <w:r w:rsidRPr="005B4B5D">
        <w:rPr>
          <w:rFonts w:eastAsia="Arial"/>
        </w:rPr>
        <w:t>Outcome</w:t>
      </w:r>
      <w:r w:rsidRPr="005B4B5D">
        <w:rPr>
          <w:rFonts w:eastAsia="Arial"/>
          <w:spacing w:val="-4"/>
        </w:rPr>
        <w:t xml:space="preserve"> </w:t>
      </w:r>
      <w:r w:rsidRPr="005B4B5D">
        <w:rPr>
          <w:rFonts w:eastAsia="Arial"/>
          <w:spacing w:val="-1"/>
        </w:rPr>
        <w:t>2c</w:t>
      </w:r>
      <w:r w:rsidRPr="005B4B5D">
        <w:rPr>
          <w:rFonts w:eastAsia="Arial"/>
        </w:rPr>
        <w:t>: C</w:t>
      </w:r>
      <w:r w:rsidRPr="005B4B5D">
        <w:rPr>
          <w:rFonts w:eastAsia="Arial"/>
          <w:spacing w:val="-1"/>
        </w:rPr>
        <w:t>a</w:t>
      </w:r>
      <w:r w:rsidRPr="005B4B5D">
        <w:rPr>
          <w:rFonts w:eastAsia="Arial"/>
        </w:rPr>
        <w:t>mbodians</w:t>
      </w:r>
      <w:r w:rsidRPr="005B4B5D">
        <w:rPr>
          <w:rFonts w:eastAsia="Arial"/>
          <w:spacing w:val="-8"/>
        </w:rPr>
        <w:t xml:space="preserve"> </w:t>
      </w:r>
      <w:r w:rsidRPr="005B4B5D">
        <w:rPr>
          <w:rFonts w:eastAsia="Arial"/>
        </w:rPr>
        <w:t>ha</w:t>
      </w:r>
      <w:r w:rsidRPr="005B4B5D">
        <w:rPr>
          <w:rFonts w:eastAsia="Arial"/>
          <w:spacing w:val="-3"/>
        </w:rPr>
        <w:t>v</w:t>
      </w:r>
      <w:r w:rsidRPr="005B4B5D">
        <w:rPr>
          <w:rFonts w:eastAsia="Arial"/>
        </w:rPr>
        <w:t>e</w:t>
      </w:r>
      <w:r w:rsidRPr="005B4B5D">
        <w:rPr>
          <w:rFonts w:eastAsia="Arial"/>
          <w:spacing w:val="1"/>
        </w:rPr>
        <w:t xml:space="preserve"> </w:t>
      </w:r>
      <w:r w:rsidRPr="005B4B5D">
        <w:rPr>
          <w:rFonts w:eastAsia="Arial"/>
        </w:rPr>
        <w:t>Gr</w:t>
      </w:r>
      <w:r w:rsidRPr="005B4B5D">
        <w:rPr>
          <w:rFonts w:eastAsia="Arial"/>
          <w:spacing w:val="-1"/>
        </w:rPr>
        <w:t>ea</w:t>
      </w:r>
      <w:r w:rsidRPr="005B4B5D">
        <w:rPr>
          <w:rFonts w:eastAsia="Arial"/>
          <w:spacing w:val="1"/>
        </w:rPr>
        <w:t>t</w:t>
      </w:r>
      <w:r w:rsidRPr="005B4B5D">
        <w:rPr>
          <w:rFonts w:eastAsia="Arial"/>
          <w:spacing w:val="-1"/>
        </w:rPr>
        <w:t>e</w:t>
      </w:r>
      <w:r w:rsidRPr="005B4B5D">
        <w:rPr>
          <w:rFonts w:eastAsia="Arial"/>
        </w:rPr>
        <w:t>r</w:t>
      </w:r>
      <w:r w:rsidRPr="005B4B5D">
        <w:rPr>
          <w:rFonts w:eastAsia="Arial"/>
          <w:spacing w:val="1"/>
        </w:rPr>
        <w:t xml:space="preserve"> </w:t>
      </w:r>
      <w:r w:rsidRPr="005B4B5D">
        <w:rPr>
          <w:rFonts w:eastAsia="Arial"/>
          <w:spacing w:val="-5"/>
        </w:rPr>
        <w:t>A</w:t>
      </w:r>
      <w:r w:rsidRPr="005B4B5D">
        <w:rPr>
          <w:rFonts w:eastAsia="Arial"/>
          <w:spacing w:val="5"/>
        </w:rPr>
        <w:t>w</w:t>
      </w:r>
      <w:r w:rsidRPr="005B4B5D">
        <w:rPr>
          <w:rFonts w:eastAsia="Arial"/>
          <w:spacing w:val="-1"/>
        </w:rPr>
        <w:t>a</w:t>
      </w:r>
      <w:r w:rsidRPr="005B4B5D">
        <w:rPr>
          <w:rFonts w:eastAsia="Arial"/>
        </w:rPr>
        <w:t>r</w:t>
      </w:r>
      <w:r w:rsidRPr="005B4B5D">
        <w:rPr>
          <w:rFonts w:eastAsia="Arial"/>
          <w:spacing w:val="-1"/>
        </w:rPr>
        <w:t>e</w:t>
      </w:r>
      <w:r w:rsidRPr="005B4B5D">
        <w:rPr>
          <w:rFonts w:eastAsia="Arial"/>
        </w:rPr>
        <w:t>ne</w:t>
      </w:r>
      <w:r w:rsidRPr="005B4B5D">
        <w:rPr>
          <w:rFonts w:eastAsia="Arial"/>
          <w:spacing w:val="-1"/>
        </w:rPr>
        <w:t>s</w:t>
      </w:r>
      <w:r w:rsidRPr="005B4B5D">
        <w:rPr>
          <w:rFonts w:eastAsia="Arial"/>
        </w:rPr>
        <w:t>s</w:t>
      </w:r>
      <w:r w:rsidRPr="005B4B5D">
        <w:rPr>
          <w:rFonts w:eastAsia="Arial"/>
          <w:spacing w:val="-3"/>
        </w:rPr>
        <w:t xml:space="preserve"> </w:t>
      </w:r>
      <w:r w:rsidRPr="005B4B5D">
        <w:rPr>
          <w:rFonts w:eastAsia="Arial"/>
        </w:rPr>
        <w:t>of</w:t>
      </w:r>
      <w:r w:rsidRPr="005B4B5D">
        <w:rPr>
          <w:rFonts w:eastAsia="Arial"/>
          <w:spacing w:val="-1"/>
        </w:rPr>
        <w:t xml:space="preserve"> </w:t>
      </w:r>
      <w:r w:rsidRPr="005B4B5D">
        <w:rPr>
          <w:rFonts w:eastAsia="Arial"/>
        </w:rPr>
        <w:t>the L</w:t>
      </w:r>
      <w:r w:rsidRPr="005B4B5D">
        <w:rPr>
          <w:rFonts w:eastAsia="Arial"/>
          <w:spacing w:val="-3"/>
        </w:rPr>
        <w:t>a</w:t>
      </w:r>
      <w:r w:rsidRPr="005B4B5D">
        <w:rPr>
          <w:rFonts w:eastAsia="Arial"/>
          <w:spacing w:val="4"/>
        </w:rPr>
        <w:t>w</w:t>
      </w:r>
      <w:r w:rsidRPr="005B4B5D">
        <w:rPr>
          <w:rFonts w:eastAsia="Arial"/>
        </w:rPr>
        <w:t>,</w:t>
      </w:r>
      <w:r w:rsidRPr="005B4B5D">
        <w:rPr>
          <w:rFonts w:eastAsia="Arial"/>
          <w:spacing w:val="-4"/>
        </w:rPr>
        <w:t xml:space="preserve"> </w:t>
      </w:r>
      <w:r w:rsidRPr="005B4B5D">
        <w:rPr>
          <w:rFonts w:eastAsia="Arial"/>
          <w:spacing w:val="-1"/>
        </w:rPr>
        <w:t>an</w:t>
      </w:r>
      <w:r w:rsidRPr="005B4B5D">
        <w:rPr>
          <w:rFonts w:eastAsia="Arial"/>
        </w:rPr>
        <w:t>d</w:t>
      </w:r>
      <w:r w:rsidRPr="005B4B5D">
        <w:rPr>
          <w:rFonts w:eastAsia="Arial"/>
          <w:spacing w:val="-1"/>
        </w:rPr>
        <w:t xml:space="preserve"> t</w:t>
      </w:r>
      <w:r w:rsidRPr="005B4B5D">
        <w:rPr>
          <w:rFonts w:eastAsia="Arial"/>
        </w:rPr>
        <w:t>h</w:t>
      </w:r>
      <w:r w:rsidRPr="005B4B5D">
        <w:rPr>
          <w:rFonts w:eastAsia="Arial"/>
          <w:spacing w:val="-1"/>
        </w:rPr>
        <w:t>e</w:t>
      </w:r>
      <w:r w:rsidRPr="005B4B5D">
        <w:rPr>
          <w:rFonts w:eastAsia="Arial"/>
        </w:rPr>
        <w:t>ir</w:t>
      </w:r>
      <w:r w:rsidRPr="005B4B5D">
        <w:rPr>
          <w:rFonts w:eastAsia="Arial"/>
          <w:spacing w:val="-1"/>
        </w:rPr>
        <w:t xml:space="preserve"> </w:t>
      </w:r>
      <w:r w:rsidRPr="005B4B5D">
        <w:rPr>
          <w:rFonts w:eastAsia="Arial"/>
        </w:rPr>
        <w:t>L</w:t>
      </w:r>
      <w:r w:rsidRPr="005B4B5D">
        <w:rPr>
          <w:rFonts w:eastAsia="Arial"/>
          <w:spacing w:val="-1"/>
        </w:rPr>
        <w:t>e</w:t>
      </w:r>
      <w:r w:rsidRPr="005B4B5D">
        <w:rPr>
          <w:rFonts w:eastAsia="Arial"/>
        </w:rPr>
        <w:t>g</w:t>
      </w:r>
      <w:r w:rsidRPr="005B4B5D">
        <w:rPr>
          <w:rFonts w:eastAsia="Arial"/>
          <w:spacing w:val="-1"/>
        </w:rPr>
        <w:t>a</w:t>
      </w:r>
      <w:r w:rsidRPr="005B4B5D">
        <w:rPr>
          <w:rFonts w:eastAsia="Arial"/>
        </w:rPr>
        <w:t>l</w:t>
      </w:r>
      <w:r w:rsidR="00F15D09" w:rsidRPr="005B4B5D">
        <w:rPr>
          <w:rFonts w:eastAsia="Arial"/>
        </w:rPr>
        <w:t xml:space="preserve"> </w:t>
      </w:r>
      <w:r w:rsidRPr="005B4B5D">
        <w:rPr>
          <w:rFonts w:eastAsia="Arial"/>
        </w:rPr>
        <w:t>Rights</w:t>
      </w:r>
      <w:r w:rsidRPr="005B4B5D">
        <w:rPr>
          <w:rFonts w:eastAsia="Arial"/>
          <w:spacing w:val="-6"/>
        </w:rPr>
        <w:t xml:space="preserve"> </w:t>
      </w:r>
      <w:r w:rsidRPr="005B4B5D">
        <w:rPr>
          <w:rFonts w:eastAsia="Arial"/>
          <w:spacing w:val="-1"/>
        </w:rPr>
        <w:t>a</w:t>
      </w:r>
      <w:r w:rsidRPr="005B4B5D">
        <w:rPr>
          <w:rFonts w:eastAsia="Arial"/>
        </w:rPr>
        <w:t>nd</w:t>
      </w:r>
      <w:r w:rsidRPr="005B4B5D">
        <w:rPr>
          <w:rFonts w:eastAsia="Arial"/>
          <w:spacing w:val="-1"/>
        </w:rPr>
        <w:t xml:space="preserve"> </w:t>
      </w:r>
      <w:r w:rsidRPr="005B4B5D">
        <w:rPr>
          <w:rFonts w:eastAsia="Arial"/>
        </w:rPr>
        <w:t>R</w:t>
      </w:r>
      <w:r w:rsidRPr="005B4B5D">
        <w:rPr>
          <w:rFonts w:eastAsia="Arial"/>
          <w:spacing w:val="-2"/>
        </w:rPr>
        <w:t>e</w:t>
      </w:r>
      <w:r w:rsidRPr="005B4B5D">
        <w:rPr>
          <w:rFonts w:eastAsia="Arial"/>
          <w:spacing w:val="-1"/>
        </w:rPr>
        <w:t>s</w:t>
      </w:r>
      <w:r w:rsidRPr="005B4B5D">
        <w:rPr>
          <w:rFonts w:eastAsia="Arial"/>
        </w:rPr>
        <w:t>ponsib</w:t>
      </w:r>
      <w:r w:rsidRPr="005B4B5D">
        <w:rPr>
          <w:rFonts w:eastAsia="Arial"/>
          <w:spacing w:val="-1"/>
        </w:rPr>
        <w:t>i</w:t>
      </w:r>
      <w:r w:rsidRPr="005B4B5D">
        <w:rPr>
          <w:rFonts w:eastAsia="Arial"/>
        </w:rPr>
        <w:t>lities</w:t>
      </w:r>
    </w:p>
    <w:p w:rsidR="00EB2F36" w:rsidRPr="005B4B5D" w:rsidRDefault="00EB2F36" w:rsidP="004E6E86">
      <w:pPr>
        <w:pStyle w:val="Default"/>
        <w:spacing w:before="120" w:after="120" w:line="276" w:lineRule="auto"/>
        <w:ind w:left="113" w:right="170"/>
        <w:rPr>
          <w:rFonts w:ascii="Arial" w:hAnsi="Arial" w:cs="Arial"/>
          <w:color w:val="000000" w:themeColor="text1"/>
          <w:sz w:val="18"/>
          <w:szCs w:val="18"/>
          <w:lang w:val="en-AU"/>
        </w:rPr>
      </w:pPr>
      <w:r w:rsidRPr="005B4B5D">
        <w:rPr>
          <w:rFonts w:ascii="Arial" w:hAnsi="Arial" w:cs="Arial"/>
          <w:color w:val="000000" w:themeColor="text1"/>
          <w:sz w:val="18"/>
          <w:szCs w:val="18"/>
          <w:lang w:val="en-AU"/>
        </w:rPr>
        <w:t>The police posts and commune councils at CCJAP target communes have improved their cooperation, relationship</w:t>
      </w:r>
      <w:r w:rsidR="005F5E7B" w:rsidRPr="005B4B5D">
        <w:rPr>
          <w:rFonts w:ascii="Arial" w:hAnsi="Arial" w:cs="Arial"/>
          <w:color w:val="000000" w:themeColor="text1"/>
          <w:sz w:val="18"/>
          <w:szCs w:val="18"/>
          <w:lang w:val="en-AU"/>
        </w:rPr>
        <w:t>s</w:t>
      </w:r>
      <w:r w:rsidRPr="005B4B5D">
        <w:rPr>
          <w:rFonts w:ascii="Arial" w:hAnsi="Arial" w:cs="Arial"/>
          <w:color w:val="000000" w:themeColor="text1"/>
          <w:sz w:val="18"/>
          <w:szCs w:val="18"/>
          <w:lang w:val="en-AU"/>
        </w:rPr>
        <w:t xml:space="preserve"> and </w:t>
      </w:r>
      <w:r w:rsidR="005F5E7B" w:rsidRPr="005B4B5D">
        <w:rPr>
          <w:rFonts w:ascii="Arial" w:hAnsi="Arial" w:cs="Arial"/>
          <w:color w:val="000000" w:themeColor="text1"/>
          <w:sz w:val="18"/>
          <w:szCs w:val="18"/>
          <w:lang w:val="en-AU"/>
        </w:rPr>
        <w:t>have begun to work</w:t>
      </w:r>
      <w:r w:rsidRPr="005B4B5D">
        <w:rPr>
          <w:rFonts w:ascii="Arial" w:hAnsi="Arial" w:cs="Arial"/>
          <w:color w:val="000000" w:themeColor="text1"/>
          <w:sz w:val="18"/>
          <w:szCs w:val="18"/>
          <w:lang w:val="en-AU"/>
        </w:rPr>
        <w:t xml:space="preserve"> more </w:t>
      </w:r>
      <w:r w:rsidR="005F5E7B" w:rsidRPr="005B4B5D">
        <w:rPr>
          <w:rFonts w:ascii="Arial" w:hAnsi="Arial" w:cs="Arial"/>
          <w:color w:val="000000" w:themeColor="text1"/>
          <w:sz w:val="18"/>
          <w:szCs w:val="18"/>
          <w:lang w:val="en-AU"/>
        </w:rPr>
        <w:t>effectively</w:t>
      </w:r>
      <w:r w:rsidRPr="005B4B5D">
        <w:rPr>
          <w:rFonts w:ascii="Arial" w:hAnsi="Arial" w:cs="Arial"/>
          <w:color w:val="000000" w:themeColor="text1"/>
          <w:sz w:val="18"/>
          <w:szCs w:val="18"/>
          <w:lang w:val="en-AU"/>
        </w:rPr>
        <w:t xml:space="preserve"> in terms of trying to address and respond to crime and safety issues with the significant involvement from </w:t>
      </w:r>
      <w:r w:rsidR="008132CE" w:rsidRPr="005B4B5D">
        <w:rPr>
          <w:rFonts w:ascii="Arial" w:hAnsi="Arial" w:cs="Arial"/>
          <w:color w:val="000000" w:themeColor="text1"/>
          <w:sz w:val="18"/>
          <w:szCs w:val="18"/>
          <w:lang w:val="en-AU"/>
        </w:rPr>
        <w:t>communities</w:t>
      </w:r>
      <w:r w:rsidRPr="005B4B5D">
        <w:rPr>
          <w:rFonts w:ascii="Arial" w:hAnsi="Arial" w:cs="Arial"/>
          <w:color w:val="000000" w:themeColor="text1"/>
          <w:sz w:val="18"/>
          <w:szCs w:val="18"/>
          <w:lang w:val="en-AU"/>
        </w:rPr>
        <w:t xml:space="preserve">. CCJAP has conducted a rapid survey on crime prevention practices </w:t>
      </w:r>
      <w:r w:rsidR="005F5E7B" w:rsidRPr="005B4B5D">
        <w:rPr>
          <w:rFonts w:ascii="Arial" w:hAnsi="Arial" w:cs="Arial"/>
          <w:color w:val="000000" w:themeColor="text1"/>
          <w:sz w:val="18"/>
          <w:szCs w:val="18"/>
          <w:lang w:val="en-AU"/>
        </w:rPr>
        <w:t>and the development of</w:t>
      </w:r>
      <w:r w:rsidRPr="005B4B5D">
        <w:rPr>
          <w:rFonts w:ascii="Arial" w:hAnsi="Arial" w:cs="Arial"/>
          <w:color w:val="000000" w:themeColor="text1"/>
          <w:sz w:val="18"/>
          <w:szCs w:val="18"/>
          <w:lang w:val="en-AU"/>
        </w:rPr>
        <w:t xml:space="preserve"> crime prevention action plans in the 26 target pilot communes/</w:t>
      </w:r>
      <w:proofErr w:type="spellStart"/>
      <w:r w:rsidRPr="005B4B5D">
        <w:rPr>
          <w:rFonts w:ascii="Arial" w:hAnsi="Arial" w:cs="Arial"/>
          <w:color w:val="000000" w:themeColor="text1"/>
          <w:sz w:val="18"/>
          <w:szCs w:val="18"/>
          <w:lang w:val="en-AU"/>
        </w:rPr>
        <w:t>sangkats</w:t>
      </w:r>
      <w:proofErr w:type="spellEnd"/>
      <w:r w:rsidRPr="005B4B5D">
        <w:rPr>
          <w:rFonts w:ascii="Arial" w:hAnsi="Arial" w:cs="Arial"/>
          <w:color w:val="000000" w:themeColor="text1"/>
          <w:sz w:val="18"/>
          <w:szCs w:val="18"/>
          <w:lang w:val="en-AU"/>
        </w:rPr>
        <w:t xml:space="preserve"> during October-December 2015 </w:t>
      </w:r>
      <w:r w:rsidR="004D2C51" w:rsidRPr="005B4B5D">
        <w:rPr>
          <w:rFonts w:ascii="Arial" w:hAnsi="Arial" w:cs="Arial"/>
          <w:color w:val="000000" w:themeColor="text1"/>
          <w:sz w:val="18"/>
          <w:szCs w:val="18"/>
          <w:lang w:val="en-AU"/>
        </w:rPr>
        <w:t>in order to identify</w:t>
      </w:r>
      <w:r w:rsidRPr="005B4B5D">
        <w:rPr>
          <w:rFonts w:ascii="Arial" w:hAnsi="Arial" w:cs="Arial"/>
          <w:color w:val="000000" w:themeColor="text1"/>
          <w:sz w:val="18"/>
          <w:szCs w:val="18"/>
          <w:lang w:val="en-AU"/>
        </w:rPr>
        <w:t xml:space="preserve"> any changes made before and after CCJAP provided training on community policing tools. The results of the survey have shown positive sign</w:t>
      </w:r>
      <w:r w:rsidR="004D2C51" w:rsidRPr="005B4B5D">
        <w:rPr>
          <w:rFonts w:ascii="Arial" w:hAnsi="Arial" w:cs="Arial"/>
          <w:color w:val="000000" w:themeColor="text1"/>
          <w:sz w:val="18"/>
          <w:szCs w:val="18"/>
          <w:lang w:val="en-AU"/>
        </w:rPr>
        <w:t>s</w:t>
      </w:r>
      <w:r w:rsidRPr="005B4B5D">
        <w:rPr>
          <w:rFonts w:ascii="Arial" w:hAnsi="Arial" w:cs="Arial"/>
          <w:color w:val="000000" w:themeColor="text1"/>
          <w:sz w:val="18"/>
          <w:szCs w:val="18"/>
          <w:lang w:val="en-AU"/>
        </w:rPr>
        <w:t xml:space="preserve"> of change in the </w:t>
      </w:r>
      <w:r w:rsidR="00B265DB" w:rsidRPr="005B4B5D">
        <w:rPr>
          <w:rFonts w:ascii="Arial" w:hAnsi="Arial" w:cs="Arial"/>
          <w:color w:val="000000" w:themeColor="text1"/>
          <w:sz w:val="18"/>
          <w:szCs w:val="18"/>
          <w:lang w:val="en-AU"/>
        </w:rPr>
        <w:t>way the police posts performed</w:t>
      </w:r>
      <w:r w:rsidR="00C95EB5">
        <w:rPr>
          <w:rFonts w:ascii="Arial" w:hAnsi="Arial" w:cs="Arial"/>
          <w:color w:val="000000" w:themeColor="text1"/>
          <w:sz w:val="18"/>
          <w:szCs w:val="18"/>
          <w:lang w:val="en-AU"/>
        </w:rPr>
        <w:t xml:space="preserve"> (see Figure 2)</w:t>
      </w:r>
      <w:r w:rsidR="00B265DB" w:rsidRPr="005B4B5D">
        <w:rPr>
          <w:rFonts w:ascii="Arial" w:hAnsi="Arial" w:cs="Arial"/>
          <w:color w:val="000000" w:themeColor="text1"/>
          <w:sz w:val="18"/>
          <w:szCs w:val="18"/>
          <w:lang w:val="en-AU"/>
        </w:rPr>
        <w:t>:</w:t>
      </w:r>
    </w:p>
    <w:p w:rsidR="00EB2F36" w:rsidRPr="005B4B5D" w:rsidRDefault="00EB2F36" w:rsidP="004E6E86">
      <w:pPr>
        <w:pStyle w:val="Default"/>
        <w:numPr>
          <w:ilvl w:val="0"/>
          <w:numId w:val="1"/>
        </w:numPr>
        <w:spacing w:before="120" w:after="120" w:line="276" w:lineRule="auto"/>
        <w:ind w:left="473" w:right="170"/>
        <w:rPr>
          <w:rFonts w:ascii="Arial" w:hAnsi="Arial" w:cs="Arial"/>
          <w:color w:val="000000" w:themeColor="text1"/>
          <w:sz w:val="18"/>
          <w:szCs w:val="18"/>
          <w:lang w:val="en-AU"/>
        </w:rPr>
      </w:pPr>
      <w:r w:rsidRPr="005B4B5D">
        <w:rPr>
          <w:rFonts w:ascii="Arial" w:hAnsi="Arial" w:cs="Arial"/>
          <w:color w:val="000000" w:themeColor="text1"/>
          <w:sz w:val="18"/>
          <w:szCs w:val="18"/>
          <w:lang w:val="en-AU"/>
        </w:rPr>
        <w:t>Before CCJAP provided training on community policing tools, only 2</w:t>
      </w:r>
      <w:r w:rsidR="0065346A">
        <w:rPr>
          <w:rFonts w:ascii="Arial" w:hAnsi="Arial" w:cs="Arial"/>
          <w:color w:val="000000" w:themeColor="text1"/>
          <w:sz w:val="18"/>
          <w:szCs w:val="18"/>
          <w:lang w:val="en-AU"/>
        </w:rPr>
        <w:t>=two</w:t>
      </w:r>
      <w:r w:rsidRPr="005B4B5D">
        <w:rPr>
          <w:rFonts w:ascii="Arial" w:hAnsi="Arial" w:cs="Arial"/>
          <w:color w:val="000000" w:themeColor="text1"/>
          <w:sz w:val="18"/>
          <w:szCs w:val="18"/>
          <w:lang w:val="en-AU"/>
        </w:rPr>
        <w:t xml:space="preserve"> out of the 26 (8%) target police posts prepared crime prevention action plans.  After the training, all 26 police posts have prepared and completed their </w:t>
      </w:r>
      <w:r w:rsidR="0065346A">
        <w:rPr>
          <w:rFonts w:ascii="Arial" w:hAnsi="Arial" w:cs="Arial"/>
          <w:color w:val="000000" w:themeColor="text1"/>
          <w:sz w:val="18"/>
          <w:szCs w:val="18"/>
          <w:lang w:val="en-AU"/>
        </w:rPr>
        <w:t>three</w:t>
      </w:r>
      <w:r w:rsidRPr="005B4B5D">
        <w:rPr>
          <w:rFonts w:ascii="Arial" w:hAnsi="Arial" w:cs="Arial"/>
          <w:color w:val="000000" w:themeColor="text1"/>
          <w:sz w:val="18"/>
          <w:szCs w:val="18"/>
          <w:lang w:val="en-AU"/>
        </w:rPr>
        <w:t>-month crime prevention action plans in place to guide their daily operation.</w:t>
      </w:r>
    </w:p>
    <w:p w:rsidR="00EB2F36" w:rsidRPr="005B4B5D" w:rsidRDefault="00DC3B29" w:rsidP="004E6E86">
      <w:pPr>
        <w:pStyle w:val="Default"/>
        <w:numPr>
          <w:ilvl w:val="0"/>
          <w:numId w:val="1"/>
        </w:numPr>
        <w:spacing w:before="120" w:after="120" w:line="276" w:lineRule="auto"/>
        <w:ind w:left="473" w:right="170"/>
        <w:rPr>
          <w:rFonts w:ascii="Arial" w:hAnsi="Arial" w:cs="Arial"/>
          <w:color w:val="000000" w:themeColor="text1"/>
          <w:sz w:val="18"/>
          <w:szCs w:val="18"/>
          <w:lang w:val="en-AU"/>
        </w:rPr>
      </w:pPr>
      <w:r w:rsidRPr="005B4B5D">
        <w:rPr>
          <w:rFonts w:ascii="Arial" w:hAnsi="Arial" w:cs="Arial"/>
          <w:color w:val="000000" w:themeColor="text1"/>
          <w:sz w:val="18"/>
          <w:szCs w:val="18"/>
          <w:lang w:val="en-AU"/>
        </w:rPr>
        <w:t>O</w:t>
      </w:r>
      <w:r w:rsidR="00EB2F36" w:rsidRPr="005B4B5D">
        <w:rPr>
          <w:rFonts w:ascii="Arial" w:hAnsi="Arial" w:cs="Arial"/>
          <w:color w:val="000000" w:themeColor="text1"/>
          <w:sz w:val="18"/>
          <w:szCs w:val="18"/>
          <w:lang w:val="en-AU"/>
        </w:rPr>
        <w:t>nly one of the two police posts (before the tra</w:t>
      </w:r>
      <w:r w:rsidRPr="005B4B5D">
        <w:rPr>
          <w:rFonts w:ascii="Arial" w:hAnsi="Arial" w:cs="Arial"/>
          <w:color w:val="000000" w:themeColor="text1"/>
          <w:sz w:val="18"/>
          <w:szCs w:val="18"/>
          <w:lang w:val="en-AU"/>
        </w:rPr>
        <w:t>ining on community policing) had</w:t>
      </w:r>
      <w:r w:rsidR="00EB2F36" w:rsidRPr="005B4B5D">
        <w:rPr>
          <w:rFonts w:ascii="Arial" w:hAnsi="Arial" w:cs="Arial"/>
          <w:color w:val="000000" w:themeColor="text1"/>
          <w:sz w:val="18"/>
          <w:szCs w:val="18"/>
          <w:lang w:val="en-AU"/>
        </w:rPr>
        <w:t xml:space="preserve"> involved community members in the process of </w:t>
      </w:r>
      <w:r w:rsidRPr="005B4B5D">
        <w:rPr>
          <w:rFonts w:ascii="Arial" w:hAnsi="Arial" w:cs="Arial"/>
          <w:color w:val="000000" w:themeColor="text1"/>
          <w:sz w:val="18"/>
          <w:szCs w:val="18"/>
          <w:lang w:val="en-AU"/>
        </w:rPr>
        <w:t xml:space="preserve">developing </w:t>
      </w:r>
      <w:r w:rsidR="00EB2F36" w:rsidRPr="005B4B5D">
        <w:rPr>
          <w:rFonts w:ascii="Arial" w:hAnsi="Arial" w:cs="Arial"/>
          <w:color w:val="000000" w:themeColor="text1"/>
          <w:sz w:val="18"/>
          <w:szCs w:val="18"/>
          <w:lang w:val="en-AU"/>
        </w:rPr>
        <w:t>crime prevention action plan</w:t>
      </w:r>
      <w:r w:rsidRPr="005B4B5D">
        <w:rPr>
          <w:rFonts w:ascii="Arial" w:hAnsi="Arial" w:cs="Arial"/>
          <w:color w:val="000000" w:themeColor="text1"/>
          <w:sz w:val="18"/>
          <w:szCs w:val="18"/>
          <w:lang w:val="en-AU"/>
        </w:rPr>
        <w:t>s</w:t>
      </w:r>
      <w:r w:rsidR="00EB2F36" w:rsidRPr="005B4B5D">
        <w:rPr>
          <w:rFonts w:ascii="Arial" w:hAnsi="Arial" w:cs="Arial"/>
          <w:color w:val="000000" w:themeColor="text1"/>
          <w:sz w:val="18"/>
          <w:szCs w:val="18"/>
          <w:lang w:val="en-AU"/>
        </w:rPr>
        <w:t>.  After the training, all 26 police posts have involved 1,453 community members (of which 373 are women) in their crime prevention action planning process</w:t>
      </w:r>
      <w:r w:rsidR="0018399E" w:rsidRPr="005B4B5D">
        <w:rPr>
          <w:rFonts w:ascii="Arial" w:hAnsi="Arial" w:cs="Arial"/>
          <w:color w:val="000000" w:themeColor="text1"/>
          <w:sz w:val="18"/>
          <w:szCs w:val="18"/>
          <w:lang w:val="en-AU"/>
        </w:rPr>
        <w:t>es</w:t>
      </w:r>
      <w:r w:rsidR="00EB2F36" w:rsidRPr="005B4B5D">
        <w:rPr>
          <w:rFonts w:ascii="Arial" w:hAnsi="Arial" w:cs="Arial"/>
          <w:color w:val="000000" w:themeColor="text1"/>
          <w:sz w:val="18"/>
          <w:szCs w:val="18"/>
          <w:lang w:val="en-AU"/>
        </w:rPr>
        <w:t>.</w:t>
      </w:r>
    </w:p>
    <w:p w:rsidR="00EB2F36" w:rsidRPr="005B4B5D" w:rsidRDefault="00EB2F36" w:rsidP="004E6E86">
      <w:pPr>
        <w:pStyle w:val="Default"/>
        <w:numPr>
          <w:ilvl w:val="0"/>
          <w:numId w:val="1"/>
        </w:numPr>
        <w:spacing w:before="120" w:after="120" w:line="276" w:lineRule="auto"/>
        <w:ind w:left="473" w:right="170"/>
        <w:rPr>
          <w:rFonts w:ascii="Arial" w:hAnsi="Arial" w:cs="Arial"/>
          <w:color w:val="000000" w:themeColor="text1"/>
          <w:sz w:val="18"/>
          <w:szCs w:val="18"/>
          <w:lang w:val="en-AU"/>
        </w:rPr>
      </w:pPr>
      <w:r w:rsidRPr="005B4B5D">
        <w:rPr>
          <w:rFonts w:ascii="Arial" w:hAnsi="Arial" w:cs="Arial"/>
          <w:color w:val="000000" w:themeColor="text1"/>
          <w:sz w:val="18"/>
          <w:szCs w:val="18"/>
          <w:lang w:val="en-AU"/>
        </w:rPr>
        <w:t xml:space="preserve">Likewise, police posts </w:t>
      </w:r>
      <w:r w:rsidR="0018399E" w:rsidRPr="005B4B5D">
        <w:rPr>
          <w:rFonts w:ascii="Arial" w:hAnsi="Arial" w:cs="Arial"/>
          <w:color w:val="000000" w:themeColor="text1"/>
          <w:sz w:val="18"/>
          <w:szCs w:val="18"/>
          <w:lang w:val="en-AU"/>
        </w:rPr>
        <w:t>in</w:t>
      </w:r>
      <w:r w:rsidRPr="005B4B5D">
        <w:rPr>
          <w:rFonts w:ascii="Arial" w:hAnsi="Arial" w:cs="Arial"/>
          <w:color w:val="000000" w:themeColor="text1"/>
          <w:sz w:val="18"/>
          <w:szCs w:val="18"/>
          <w:lang w:val="en-AU"/>
        </w:rPr>
        <w:t xml:space="preserve"> the 26 target communes have become more active in dealing with crime prevention issues.  This can be </w:t>
      </w:r>
      <w:r w:rsidR="0018399E" w:rsidRPr="005B4B5D">
        <w:rPr>
          <w:rFonts w:ascii="Arial" w:hAnsi="Arial" w:cs="Arial"/>
          <w:color w:val="000000" w:themeColor="text1"/>
          <w:sz w:val="18"/>
          <w:szCs w:val="18"/>
          <w:lang w:val="en-AU"/>
        </w:rPr>
        <w:t>seen</w:t>
      </w:r>
      <w:r w:rsidRPr="005B4B5D">
        <w:rPr>
          <w:rFonts w:ascii="Arial" w:hAnsi="Arial" w:cs="Arial"/>
          <w:color w:val="000000" w:themeColor="text1"/>
          <w:sz w:val="18"/>
          <w:szCs w:val="18"/>
          <w:lang w:val="en-AU"/>
        </w:rPr>
        <w:t xml:space="preserve"> </w:t>
      </w:r>
      <w:r w:rsidR="0018399E" w:rsidRPr="005B4B5D">
        <w:rPr>
          <w:rFonts w:ascii="Arial" w:hAnsi="Arial" w:cs="Arial"/>
          <w:color w:val="000000" w:themeColor="text1"/>
          <w:sz w:val="18"/>
          <w:szCs w:val="18"/>
          <w:lang w:val="en-AU"/>
        </w:rPr>
        <w:t>in</w:t>
      </w:r>
      <w:r w:rsidRPr="005B4B5D">
        <w:rPr>
          <w:rFonts w:ascii="Arial" w:hAnsi="Arial" w:cs="Arial"/>
          <w:color w:val="000000" w:themeColor="text1"/>
          <w:sz w:val="18"/>
          <w:szCs w:val="18"/>
          <w:lang w:val="en-AU"/>
        </w:rPr>
        <w:t xml:space="preserve"> the increase of </w:t>
      </w:r>
      <w:r w:rsidR="00D46D52" w:rsidRPr="005B4B5D">
        <w:rPr>
          <w:rFonts w:ascii="Arial" w:hAnsi="Arial" w:cs="Arial"/>
          <w:color w:val="000000" w:themeColor="text1"/>
          <w:sz w:val="18"/>
          <w:szCs w:val="18"/>
          <w:lang w:val="en-AU"/>
        </w:rPr>
        <w:t xml:space="preserve">the </w:t>
      </w:r>
      <w:r w:rsidRPr="005B4B5D">
        <w:rPr>
          <w:rFonts w:ascii="Arial" w:hAnsi="Arial" w:cs="Arial"/>
          <w:color w:val="000000" w:themeColor="text1"/>
          <w:sz w:val="18"/>
          <w:szCs w:val="18"/>
          <w:lang w:val="en-AU"/>
        </w:rPr>
        <w:t xml:space="preserve">number of police post </w:t>
      </w:r>
      <w:r w:rsidR="00D46D52" w:rsidRPr="005B4B5D">
        <w:rPr>
          <w:rFonts w:ascii="Arial" w:hAnsi="Arial" w:cs="Arial"/>
          <w:color w:val="000000" w:themeColor="text1"/>
          <w:sz w:val="18"/>
          <w:szCs w:val="18"/>
          <w:lang w:val="en-AU"/>
        </w:rPr>
        <w:t xml:space="preserve">that are </w:t>
      </w:r>
      <w:r w:rsidRPr="005B4B5D">
        <w:rPr>
          <w:rFonts w:ascii="Arial" w:hAnsi="Arial" w:cs="Arial"/>
          <w:color w:val="000000" w:themeColor="text1"/>
          <w:sz w:val="18"/>
          <w:szCs w:val="18"/>
          <w:lang w:val="en-AU"/>
        </w:rPr>
        <w:t>organi</w:t>
      </w:r>
      <w:r w:rsidR="00317241" w:rsidRPr="005B4B5D">
        <w:rPr>
          <w:rFonts w:ascii="Arial" w:hAnsi="Arial" w:cs="Arial"/>
          <w:color w:val="000000" w:themeColor="text1"/>
          <w:sz w:val="18"/>
          <w:szCs w:val="18"/>
          <w:lang w:val="en-AU"/>
        </w:rPr>
        <w:t>s</w:t>
      </w:r>
      <w:r w:rsidRPr="005B4B5D">
        <w:rPr>
          <w:rFonts w:ascii="Arial" w:hAnsi="Arial" w:cs="Arial"/>
          <w:color w:val="000000" w:themeColor="text1"/>
          <w:sz w:val="18"/>
          <w:szCs w:val="18"/>
          <w:lang w:val="en-AU"/>
        </w:rPr>
        <w:t>ing meeting</w:t>
      </w:r>
      <w:r w:rsidR="00D46D52" w:rsidRPr="005B4B5D">
        <w:rPr>
          <w:rFonts w:ascii="Arial" w:hAnsi="Arial" w:cs="Arial"/>
          <w:color w:val="000000" w:themeColor="text1"/>
          <w:sz w:val="18"/>
          <w:szCs w:val="18"/>
          <w:lang w:val="en-AU"/>
        </w:rPr>
        <w:t>s</w:t>
      </w:r>
      <w:r w:rsidRPr="005B4B5D">
        <w:rPr>
          <w:rFonts w:ascii="Arial" w:hAnsi="Arial" w:cs="Arial"/>
          <w:color w:val="000000" w:themeColor="text1"/>
          <w:sz w:val="18"/>
          <w:szCs w:val="18"/>
          <w:lang w:val="en-AU"/>
        </w:rPr>
        <w:t xml:space="preserve"> related to community safety issues from </w:t>
      </w:r>
      <w:r w:rsidR="00C95EB5">
        <w:rPr>
          <w:rFonts w:ascii="Arial" w:hAnsi="Arial" w:cs="Arial"/>
          <w:color w:val="000000" w:themeColor="text1"/>
          <w:sz w:val="18"/>
          <w:szCs w:val="18"/>
          <w:lang w:val="en-AU"/>
        </w:rPr>
        <w:t>seven</w:t>
      </w:r>
      <w:r w:rsidRPr="005B4B5D">
        <w:rPr>
          <w:rFonts w:ascii="Arial" w:hAnsi="Arial" w:cs="Arial"/>
          <w:color w:val="000000" w:themeColor="text1"/>
          <w:sz w:val="18"/>
          <w:szCs w:val="18"/>
          <w:lang w:val="en-AU"/>
        </w:rPr>
        <w:t xml:space="preserve"> (before) to 16 (after the training on community policing) police posts.</w:t>
      </w:r>
    </w:p>
    <w:p w:rsidR="004E6E86" w:rsidRPr="005B4B5D" w:rsidRDefault="004E6E86" w:rsidP="004E6E86">
      <w:pPr>
        <w:pStyle w:val="Default"/>
        <w:spacing w:before="120" w:after="120" w:line="276" w:lineRule="auto"/>
        <w:ind w:left="1418" w:right="170" w:hanging="1058"/>
        <w:jc w:val="both"/>
        <w:rPr>
          <w:rFonts w:ascii="Arial" w:hAnsi="Arial" w:cs="Arial"/>
          <w:b/>
          <w:bCs/>
          <w:color w:val="000000" w:themeColor="text1"/>
          <w:sz w:val="18"/>
          <w:szCs w:val="18"/>
          <w:lang w:val="en-AU"/>
        </w:rPr>
      </w:pPr>
    </w:p>
    <w:p w:rsidR="00EB2F36" w:rsidRPr="005B4B5D" w:rsidRDefault="00557B5E" w:rsidP="00557B5E">
      <w:pPr>
        <w:pStyle w:val="Caption"/>
        <w:rPr>
          <w:rFonts w:ascii="Arial" w:hAnsi="Arial" w:cs="Arial"/>
          <w:color w:val="000000" w:themeColor="text1"/>
          <w:sz w:val="18"/>
          <w:szCs w:val="18"/>
        </w:rPr>
      </w:pPr>
      <w:bookmarkStart w:id="11" w:name="_Toc451522505"/>
      <w:r w:rsidRPr="005B4B5D">
        <w:rPr>
          <w:rFonts w:ascii="Arial" w:hAnsi="Arial" w:cs="Arial"/>
          <w:sz w:val="18"/>
          <w:szCs w:val="18"/>
        </w:rPr>
        <w:lastRenderedPageBreak/>
        <w:t xml:space="preserve">Figure </w:t>
      </w:r>
      <w:r w:rsidRPr="005B4B5D">
        <w:rPr>
          <w:rFonts w:ascii="Arial" w:hAnsi="Arial" w:cs="Arial"/>
          <w:sz w:val="18"/>
          <w:szCs w:val="18"/>
        </w:rPr>
        <w:fldChar w:fldCharType="begin"/>
      </w:r>
      <w:r w:rsidRPr="005B4B5D">
        <w:rPr>
          <w:rFonts w:ascii="Arial" w:hAnsi="Arial" w:cs="Arial"/>
          <w:sz w:val="18"/>
          <w:szCs w:val="18"/>
        </w:rPr>
        <w:instrText xml:space="preserve"> SEQ Figure \* ARABIC </w:instrText>
      </w:r>
      <w:r w:rsidRPr="005B4B5D">
        <w:rPr>
          <w:rFonts w:ascii="Arial" w:hAnsi="Arial" w:cs="Arial"/>
          <w:sz w:val="18"/>
          <w:szCs w:val="18"/>
        </w:rPr>
        <w:fldChar w:fldCharType="separate"/>
      </w:r>
      <w:r w:rsidR="0055436C">
        <w:rPr>
          <w:rFonts w:ascii="Arial" w:hAnsi="Arial" w:cs="Arial"/>
          <w:noProof/>
          <w:sz w:val="18"/>
          <w:szCs w:val="18"/>
        </w:rPr>
        <w:t>2</w:t>
      </w:r>
      <w:r w:rsidRPr="005B4B5D">
        <w:rPr>
          <w:rFonts w:ascii="Arial" w:hAnsi="Arial" w:cs="Arial"/>
          <w:sz w:val="18"/>
          <w:szCs w:val="18"/>
        </w:rPr>
        <w:fldChar w:fldCharType="end"/>
      </w:r>
      <w:r w:rsidRPr="005B4B5D">
        <w:rPr>
          <w:rFonts w:ascii="Arial" w:hAnsi="Arial" w:cs="Arial"/>
          <w:sz w:val="18"/>
          <w:szCs w:val="18"/>
        </w:rPr>
        <w:t xml:space="preserve"> - </w:t>
      </w:r>
      <w:r w:rsidR="00EB2F36" w:rsidRPr="005B4B5D">
        <w:rPr>
          <w:rFonts w:ascii="Arial" w:hAnsi="Arial" w:cs="Arial"/>
          <w:b w:val="0"/>
          <w:bCs w:val="0"/>
          <w:color w:val="000000" w:themeColor="text1"/>
          <w:sz w:val="18"/>
          <w:szCs w:val="18"/>
        </w:rPr>
        <w:t>Changes in Police Post Practice before and after Community Policing Training within the 26 Target Police Post Pilots</w:t>
      </w:r>
      <w:bookmarkEnd w:id="11"/>
    </w:p>
    <w:p w:rsidR="00DF2A5D" w:rsidRPr="005B4B5D" w:rsidRDefault="00EB2F36" w:rsidP="00EB2F36">
      <w:pPr>
        <w:spacing w:before="120" w:after="120"/>
        <w:ind w:left="360" w:right="68"/>
        <w:rPr>
          <w:rFonts w:ascii="Arial" w:eastAsia="Arial" w:hAnsi="Arial" w:cs="Arial"/>
          <w:color w:val="000000" w:themeColor="text1"/>
          <w:sz w:val="18"/>
          <w:szCs w:val="18"/>
        </w:rPr>
      </w:pPr>
      <w:r w:rsidRPr="005B4B5D">
        <w:rPr>
          <w:noProof/>
          <w:color w:val="0000CC"/>
          <w:highlight w:val="yellow"/>
          <w:lang w:eastAsia="en-AU"/>
        </w:rPr>
        <w:drawing>
          <wp:inline distT="0" distB="0" distL="0" distR="0" wp14:anchorId="32B8A18F" wp14:editId="701ACB14">
            <wp:extent cx="5725160" cy="2743200"/>
            <wp:effectExtent l="0" t="0" r="2794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7857" w:rsidRPr="005B4B5D" w:rsidRDefault="00737857">
      <w:pPr>
        <w:spacing w:after="0" w:line="200" w:lineRule="exact"/>
        <w:rPr>
          <w:sz w:val="20"/>
          <w:szCs w:val="20"/>
        </w:rPr>
      </w:pPr>
    </w:p>
    <w:p w:rsidR="00737857" w:rsidRPr="005B4B5D" w:rsidRDefault="004E5B1E" w:rsidP="00EF016E">
      <w:pPr>
        <w:pStyle w:val="Heading2"/>
        <w:rPr>
          <w:rFonts w:eastAsia="Arial"/>
        </w:rPr>
      </w:pPr>
      <w:bookmarkStart w:id="12" w:name="_Toc451522496"/>
      <w:r w:rsidRPr="005B4B5D">
        <w:rPr>
          <w:rFonts w:eastAsia="Arial"/>
        </w:rPr>
        <w:t>End</w:t>
      </w:r>
      <w:r w:rsidRPr="005B4B5D">
        <w:rPr>
          <w:rFonts w:eastAsia="Arial"/>
          <w:spacing w:val="-5"/>
        </w:rPr>
        <w:t xml:space="preserve"> </w:t>
      </w:r>
      <w:r w:rsidRPr="005B4B5D">
        <w:rPr>
          <w:rFonts w:eastAsia="Arial"/>
        </w:rPr>
        <w:t>of</w:t>
      </w:r>
      <w:r w:rsidRPr="005B4B5D">
        <w:rPr>
          <w:rFonts w:eastAsia="Arial"/>
          <w:spacing w:val="-2"/>
        </w:rPr>
        <w:t xml:space="preserve"> </w:t>
      </w:r>
      <w:r w:rsidRPr="005B4B5D">
        <w:rPr>
          <w:rFonts w:eastAsia="Arial"/>
        </w:rPr>
        <w:t>Program Out</w:t>
      </w:r>
      <w:r w:rsidRPr="005B4B5D">
        <w:rPr>
          <w:rFonts w:eastAsia="Arial"/>
          <w:spacing w:val="-1"/>
        </w:rPr>
        <w:t>c</w:t>
      </w:r>
      <w:r w:rsidRPr="005B4B5D">
        <w:rPr>
          <w:rFonts w:eastAsia="Arial"/>
        </w:rPr>
        <w:t>ome</w:t>
      </w:r>
      <w:r w:rsidRPr="005B4B5D">
        <w:rPr>
          <w:rFonts w:eastAsia="Arial"/>
          <w:spacing w:val="-5"/>
        </w:rPr>
        <w:t xml:space="preserve"> </w:t>
      </w:r>
      <w:r w:rsidRPr="005B4B5D">
        <w:rPr>
          <w:rFonts w:eastAsia="Arial"/>
        </w:rPr>
        <w:t>3: Communitie</w:t>
      </w:r>
      <w:r w:rsidRPr="005B4B5D">
        <w:rPr>
          <w:rFonts w:eastAsia="Arial"/>
          <w:spacing w:val="-1"/>
        </w:rPr>
        <w:t>s</w:t>
      </w:r>
      <w:r w:rsidRPr="005B4B5D">
        <w:rPr>
          <w:rFonts w:eastAsia="Arial"/>
        </w:rPr>
        <w:t>,</w:t>
      </w:r>
      <w:r w:rsidRPr="005B4B5D">
        <w:rPr>
          <w:rFonts w:eastAsia="Arial"/>
          <w:spacing w:val="-16"/>
        </w:rPr>
        <w:t xml:space="preserve"> </w:t>
      </w:r>
      <w:r w:rsidRPr="005B4B5D">
        <w:rPr>
          <w:rFonts w:eastAsia="Arial"/>
        </w:rPr>
        <w:t>Police,</w:t>
      </w:r>
      <w:r w:rsidRPr="005B4B5D">
        <w:rPr>
          <w:rFonts w:eastAsia="Arial"/>
          <w:spacing w:val="-8"/>
        </w:rPr>
        <w:t xml:space="preserve"> </w:t>
      </w:r>
      <w:r w:rsidRPr="005B4B5D">
        <w:rPr>
          <w:rFonts w:eastAsia="Arial"/>
        </w:rPr>
        <w:t>Courts and</w:t>
      </w:r>
      <w:r w:rsidRPr="005B4B5D">
        <w:rPr>
          <w:rFonts w:eastAsia="Arial"/>
          <w:spacing w:val="-4"/>
        </w:rPr>
        <w:t xml:space="preserve"> </w:t>
      </w:r>
      <w:r w:rsidRPr="005B4B5D">
        <w:rPr>
          <w:rFonts w:eastAsia="Arial"/>
        </w:rPr>
        <w:t>Prisons</w:t>
      </w:r>
      <w:r w:rsidR="00EF016E" w:rsidRPr="005B4B5D">
        <w:rPr>
          <w:rFonts w:eastAsia="Arial"/>
        </w:rPr>
        <w:t xml:space="preserve"> </w:t>
      </w:r>
      <w:r w:rsidRPr="005B4B5D">
        <w:rPr>
          <w:rFonts w:eastAsia="Arial"/>
        </w:rPr>
        <w:t>Use Evidence to</w:t>
      </w:r>
      <w:r w:rsidRPr="005B4B5D">
        <w:rPr>
          <w:rFonts w:eastAsia="Arial"/>
          <w:spacing w:val="-2"/>
        </w:rPr>
        <w:t xml:space="preserve"> </w:t>
      </w:r>
      <w:r w:rsidRPr="005B4B5D">
        <w:rPr>
          <w:rFonts w:eastAsia="Arial"/>
        </w:rPr>
        <w:t>Support</w:t>
      </w:r>
      <w:r w:rsidRPr="005B4B5D">
        <w:rPr>
          <w:rFonts w:eastAsia="Arial"/>
          <w:spacing w:val="-9"/>
        </w:rPr>
        <w:t xml:space="preserve"> </w:t>
      </w:r>
      <w:r w:rsidRPr="005B4B5D">
        <w:rPr>
          <w:rFonts w:eastAsia="Arial"/>
        </w:rPr>
        <w:t>Poli</w:t>
      </w:r>
      <w:r w:rsidRPr="005B4B5D">
        <w:rPr>
          <w:rFonts w:eastAsia="Arial"/>
          <w:spacing w:val="-1"/>
        </w:rPr>
        <w:t>c</w:t>
      </w:r>
      <w:r w:rsidRPr="005B4B5D">
        <w:rPr>
          <w:rFonts w:eastAsia="Arial"/>
        </w:rPr>
        <w:t>y</w:t>
      </w:r>
      <w:r w:rsidRPr="005B4B5D">
        <w:rPr>
          <w:rFonts w:eastAsia="Arial"/>
          <w:spacing w:val="-7"/>
        </w:rPr>
        <w:t xml:space="preserve"> </w:t>
      </w:r>
      <w:r w:rsidRPr="005B4B5D">
        <w:rPr>
          <w:rFonts w:eastAsia="Arial"/>
        </w:rPr>
        <w:t>and</w:t>
      </w:r>
      <w:r w:rsidRPr="005B4B5D">
        <w:rPr>
          <w:rFonts w:eastAsia="Arial"/>
          <w:spacing w:val="-4"/>
        </w:rPr>
        <w:t xml:space="preserve"> </w:t>
      </w:r>
      <w:r w:rsidRPr="005B4B5D">
        <w:rPr>
          <w:rFonts w:eastAsia="Arial"/>
        </w:rPr>
        <w:t>the Management of</w:t>
      </w:r>
      <w:r w:rsidRPr="005B4B5D">
        <w:rPr>
          <w:rFonts w:eastAsia="Arial"/>
          <w:spacing w:val="-2"/>
        </w:rPr>
        <w:t xml:space="preserve"> </w:t>
      </w:r>
      <w:r w:rsidRPr="005B4B5D">
        <w:rPr>
          <w:rFonts w:eastAsia="Arial"/>
        </w:rPr>
        <w:t>Justice</w:t>
      </w:r>
      <w:bookmarkEnd w:id="12"/>
    </w:p>
    <w:p w:rsidR="00737857" w:rsidRPr="005B4B5D" w:rsidRDefault="004E5B1E" w:rsidP="00EF016E">
      <w:pPr>
        <w:pStyle w:val="Heading3"/>
        <w:rPr>
          <w:rFonts w:eastAsia="Arial"/>
        </w:rPr>
      </w:pPr>
      <w:r w:rsidRPr="005B4B5D">
        <w:rPr>
          <w:rFonts w:eastAsia="Arial"/>
        </w:rPr>
        <w:t>I</w:t>
      </w:r>
      <w:r w:rsidRPr="005B4B5D">
        <w:rPr>
          <w:rFonts w:eastAsia="Arial"/>
          <w:spacing w:val="1"/>
        </w:rPr>
        <w:t>n</w:t>
      </w:r>
      <w:r w:rsidRPr="005B4B5D">
        <w:rPr>
          <w:rFonts w:eastAsia="Arial"/>
        </w:rPr>
        <w:t>termediate</w:t>
      </w:r>
      <w:r w:rsidRPr="005B4B5D">
        <w:rPr>
          <w:rFonts w:eastAsia="Arial"/>
          <w:spacing w:val="-1"/>
        </w:rPr>
        <w:t xml:space="preserve"> </w:t>
      </w:r>
      <w:r w:rsidRPr="005B4B5D">
        <w:rPr>
          <w:rFonts w:eastAsia="Arial"/>
        </w:rPr>
        <w:t>O</w:t>
      </w:r>
      <w:r w:rsidRPr="005B4B5D">
        <w:rPr>
          <w:rFonts w:eastAsia="Arial"/>
          <w:spacing w:val="1"/>
        </w:rPr>
        <w:t>u</w:t>
      </w:r>
      <w:r w:rsidRPr="005B4B5D">
        <w:rPr>
          <w:rFonts w:eastAsia="Arial"/>
        </w:rPr>
        <w:t>tcome</w:t>
      </w:r>
      <w:r w:rsidRPr="005B4B5D">
        <w:rPr>
          <w:rFonts w:eastAsia="Arial"/>
          <w:spacing w:val="-3"/>
        </w:rPr>
        <w:t xml:space="preserve"> </w:t>
      </w:r>
      <w:r w:rsidRPr="005B4B5D">
        <w:rPr>
          <w:rFonts w:eastAsia="Arial"/>
        </w:rPr>
        <w:t>3: Justice</w:t>
      </w:r>
      <w:r w:rsidRPr="005B4B5D">
        <w:rPr>
          <w:rFonts w:eastAsia="Arial"/>
          <w:spacing w:val="-2"/>
        </w:rPr>
        <w:t xml:space="preserve"> </w:t>
      </w:r>
      <w:r w:rsidRPr="005B4B5D">
        <w:rPr>
          <w:rFonts w:eastAsia="Arial"/>
        </w:rPr>
        <w:t>Sector</w:t>
      </w:r>
      <w:r w:rsidRPr="005B4B5D">
        <w:rPr>
          <w:rFonts w:eastAsia="Arial"/>
          <w:spacing w:val="1"/>
        </w:rPr>
        <w:t xml:space="preserve"> </w:t>
      </w:r>
      <w:r w:rsidRPr="005B4B5D">
        <w:rPr>
          <w:rFonts w:eastAsia="Arial"/>
        </w:rPr>
        <w:t>uses</w:t>
      </w:r>
      <w:r w:rsidRPr="005B4B5D">
        <w:rPr>
          <w:rFonts w:eastAsia="Arial"/>
          <w:spacing w:val="-1"/>
        </w:rPr>
        <w:t xml:space="preserve"> </w:t>
      </w:r>
      <w:r w:rsidRPr="005B4B5D">
        <w:rPr>
          <w:rFonts w:eastAsia="Arial"/>
        </w:rPr>
        <w:t>Strength</w:t>
      </w:r>
      <w:r w:rsidRPr="005B4B5D">
        <w:rPr>
          <w:rFonts w:eastAsia="Arial"/>
          <w:spacing w:val="-1"/>
        </w:rPr>
        <w:t>e</w:t>
      </w:r>
      <w:r w:rsidRPr="005B4B5D">
        <w:rPr>
          <w:rFonts w:eastAsia="Arial"/>
        </w:rPr>
        <w:t>n</w:t>
      </w:r>
      <w:r w:rsidRPr="005B4B5D">
        <w:rPr>
          <w:rFonts w:eastAsia="Arial"/>
          <w:spacing w:val="-1"/>
        </w:rPr>
        <w:t>e</w:t>
      </w:r>
      <w:r w:rsidRPr="005B4B5D">
        <w:rPr>
          <w:rFonts w:eastAsia="Arial"/>
        </w:rPr>
        <w:t>d</w:t>
      </w:r>
      <w:r w:rsidRPr="005B4B5D">
        <w:rPr>
          <w:rFonts w:eastAsia="Arial"/>
          <w:spacing w:val="-3"/>
        </w:rPr>
        <w:t xml:space="preserve"> </w:t>
      </w:r>
      <w:r w:rsidRPr="005B4B5D">
        <w:rPr>
          <w:rFonts w:eastAsia="Arial"/>
        </w:rPr>
        <w:t>Syste</w:t>
      </w:r>
      <w:r w:rsidRPr="005B4B5D">
        <w:rPr>
          <w:rFonts w:eastAsia="Arial"/>
          <w:spacing w:val="1"/>
        </w:rPr>
        <w:t>m</w:t>
      </w:r>
      <w:r w:rsidRPr="005B4B5D">
        <w:rPr>
          <w:rFonts w:eastAsia="Arial"/>
        </w:rPr>
        <w:t>s</w:t>
      </w:r>
      <w:r w:rsidRPr="005B4B5D">
        <w:rPr>
          <w:rFonts w:eastAsia="Arial"/>
          <w:spacing w:val="1"/>
        </w:rPr>
        <w:t xml:space="preserve"> </w:t>
      </w:r>
      <w:r w:rsidRPr="005B4B5D">
        <w:rPr>
          <w:rFonts w:eastAsia="Arial"/>
        </w:rPr>
        <w:t>for</w:t>
      </w:r>
      <w:r w:rsidRPr="005B4B5D">
        <w:rPr>
          <w:rFonts w:eastAsia="Arial"/>
          <w:spacing w:val="-2"/>
        </w:rPr>
        <w:t xml:space="preserve"> </w:t>
      </w:r>
      <w:r w:rsidRPr="005B4B5D">
        <w:rPr>
          <w:rFonts w:eastAsia="Arial"/>
          <w:spacing w:val="1"/>
        </w:rPr>
        <w:t>E</w:t>
      </w:r>
      <w:r w:rsidRPr="005B4B5D">
        <w:rPr>
          <w:rFonts w:eastAsia="Arial"/>
          <w:spacing w:val="-4"/>
        </w:rPr>
        <w:t>v</w:t>
      </w:r>
      <w:r w:rsidRPr="005B4B5D">
        <w:rPr>
          <w:rFonts w:eastAsia="Arial"/>
        </w:rPr>
        <w:t>i</w:t>
      </w:r>
      <w:r w:rsidRPr="005B4B5D">
        <w:rPr>
          <w:rFonts w:eastAsia="Arial"/>
          <w:spacing w:val="1"/>
        </w:rPr>
        <w:t>d</w:t>
      </w:r>
      <w:r w:rsidRPr="005B4B5D">
        <w:rPr>
          <w:rFonts w:eastAsia="Arial"/>
        </w:rPr>
        <w:t>e</w:t>
      </w:r>
      <w:r w:rsidRPr="005B4B5D">
        <w:rPr>
          <w:rFonts w:eastAsia="Arial"/>
          <w:spacing w:val="2"/>
        </w:rPr>
        <w:t>n</w:t>
      </w:r>
      <w:r w:rsidRPr="005B4B5D">
        <w:rPr>
          <w:rFonts w:eastAsia="Arial"/>
        </w:rPr>
        <w:t>ce</w:t>
      </w:r>
      <w:r w:rsidRPr="005B4B5D">
        <w:rPr>
          <w:rFonts w:eastAsia="Arial"/>
          <w:spacing w:val="1"/>
        </w:rPr>
        <w:t>-</w:t>
      </w:r>
      <w:r w:rsidRPr="005B4B5D">
        <w:rPr>
          <w:rFonts w:eastAsia="Arial"/>
        </w:rPr>
        <w:t>based</w:t>
      </w:r>
      <w:r w:rsidR="00EF016E" w:rsidRPr="005B4B5D">
        <w:rPr>
          <w:rFonts w:eastAsia="Arial"/>
        </w:rPr>
        <w:t xml:space="preserve"> </w:t>
      </w:r>
      <w:r w:rsidRPr="005B4B5D">
        <w:rPr>
          <w:rFonts w:eastAsia="Arial"/>
        </w:rPr>
        <w:t>M</w:t>
      </w:r>
      <w:r w:rsidRPr="005B4B5D">
        <w:rPr>
          <w:rFonts w:eastAsia="Arial"/>
          <w:spacing w:val="-1"/>
        </w:rPr>
        <w:t>a</w:t>
      </w:r>
      <w:r w:rsidRPr="005B4B5D">
        <w:rPr>
          <w:rFonts w:eastAsia="Arial"/>
        </w:rPr>
        <w:t>n</w:t>
      </w:r>
      <w:r w:rsidRPr="005B4B5D">
        <w:rPr>
          <w:rFonts w:eastAsia="Arial"/>
          <w:spacing w:val="-1"/>
        </w:rPr>
        <w:t>a</w:t>
      </w:r>
      <w:r w:rsidRPr="005B4B5D">
        <w:rPr>
          <w:rFonts w:eastAsia="Arial"/>
        </w:rPr>
        <w:t>g</w:t>
      </w:r>
      <w:r w:rsidRPr="005B4B5D">
        <w:rPr>
          <w:rFonts w:eastAsia="Arial"/>
          <w:spacing w:val="-1"/>
        </w:rPr>
        <w:t>e</w:t>
      </w:r>
      <w:r w:rsidRPr="005B4B5D">
        <w:rPr>
          <w:rFonts w:eastAsia="Arial"/>
        </w:rPr>
        <w:t>m</w:t>
      </w:r>
      <w:r w:rsidRPr="005B4B5D">
        <w:rPr>
          <w:rFonts w:eastAsia="Arial"/>
          <w:spacing w:val="-1"/>
        </w:rPr>
        <w:t>e</w:t>
      </w:r>
      <w:r w:rsidRPr="005B4B5D">
        <w:rPr>
          <w:rFonts w:eastAsia="Arial"/>
        </w:rPr>
        <w:t>nt</w:t>
      </w:r>
    </w:p>
    <w:p w:rsidR="00DF2A5D" w:rsidRPr="005B4B5D" w:rsidRDefault="00DF2A5D" w:rsidP="00DF2A5D">
      <w:pPr>
        <w:spacing w:after="0" w:line="240" w:lineRule="auto"/>
        <w:ind w:left="112" w:right="-20"/>
        <w:rPr>
          <w:rFonts w:ascii="Arial" w:eastAsia="Arial" w:hAnsi="Arial" w:cs="Arial"/>
          <w:sz w:val="18"/>
          <w:szCs w:val="18"/>
        </w:rPr>
      </w:pPr>
      <w:r w:rsidRPr="005B4B5D">
        <w:rPr>
          <w:rFonts w:ascii="Arial" w:eastAsia="Arial" w:hAnsi="Arial" w:cs="Arial"/>
          <w:sz w:val="18"/>
          <w:szCs w:val="18"/>
        </w:rPr>
        <w:t>Duri</w:t>
      </w:r>
      <w:r w:rsidRPr="005B4B5D">
        <w:rPr>
          <w:rFonts w:ascii="Arial" w:eastAsia="Arial" w:hAnsi="Arial" w:cs="Arial"/>
          <w:spacing w:val="1"/>
          <w:sz w:val="18"/>
          <w:szCs w:val="18"/>
        </w:rPr>
        <w:t>n</w:t>
      </w:r>
      <w:r w:rsidRPr="005B4B5D">
        <w:rPr>
          <w:rFonts w:ascii="Arial" w:eastAsia="Arial" w:hAnsi="Arial" w:cs="Arial"/>
          <w:sz w:val="18"/>
          <w:szCs w:val="18"/>
        </w:rPr>
        <w:t>g this re</w:t>
      </w:r>
      <w:r w:rsidRPr="005B4B5D">
        <w:rPr>
          <w:rFonts w:ascii="Arial" w:eastAsia="Arial" w:hAnsi="Arial" w:cs="Arial"/>
          <w:spacing w:val="1"/>
          <w:sz w:val="18"/>
          <w:szCs w:val="18"/>
        </w:rPr>
        <w:t>p</w:t>
      </w:r>
      <w:r w:rsidRPr="005B4B5D">
        <w:rPr>
          <w:rFonts w:ascii="Arial" w:eastAsia="Arial" w:hAnsi="Arial" w:cs="Arial"/>
          <w:spacing w:val="-1"/>
          <w:sz w:val="18"/>
          <w:szCs w:val="18"/>
        </w:rPr>
        <w:t>o</w:t>
      </w:r>
      <w:r w:rsidRPr="005B4B5D">
        <w:rPr>
          <w:rFonts w:ascii="Arial" w:eastAsia="Arial" w:hAnsi="Arial" w:cs="Arial"/>
          <w:sz w:val="18"/>
          <w:szCs w:val="18"/>
        </w:rPr>
        <w:t xml:space="preserve">rting </w:t>
      </w:r>
      <w:r w:rsidRPr="005B4B5D">
        <w:rPr>
          <w:rFonts w:ascii="Arial" w:eastAsia="Arial" w:hAnsi="Arial" w:cs="Arial"/>
          <w:spacing w:val="1"/>
          <w:sz w:val="18"/>
          <w:szCs w:val="18"/>
        </w:rPr>
        <w:t>p</w:t>
      </w:r>
      <w:r w:rsidRPr="005B4B5D">
        <w:rPr>
          <w:rFonts w:ascii="Arial" w:eastAsia="Arial" w:hAnsi="Arial" w:cs="Arial"/>
          <w:spacing w:val="-1"/>
          <w:sz w:val="18"/>
          <w:szCs w:val="18"/>
        </w:rPr>
        <w:t>e</w:t>
      </w:r>
      <w:r w:rsidRPr="005B4B5D">
        <w:rPr>
          <w:rFonts w:ascii="Arial" w:eastAsia="Arial" w:hAnsi="Arial" w:cs="Arial"/>
          <w:sz w:val="18"/>
          <w:szCs w:val="18"/>
        </w:rPr>
        <w:t>ri</w:t>
      </w:r>
      <w:r w:rsidRPr="005B4B5D">
        <w:rPr>
          <w:rFonts w:ascii="Arial" w:eastAsia="Arial" w:hAnsi="Arial" w:cs="Arial"/>
          <w:spacing w:val="1"/>
          <w:sz w:val="18"/>
          <w:szCs w:val="18"/>
        </w:rPr>
        <w:t>o</w:t>
      </w:r>
      <w:r w:rsidRPr="005B4B5D">
        <w:rPr>
          <w:rFonts w:ascii="Arial" w:eastAsia="Arial" w:hAnsi="Arial" w:cs="Arial"/>
          <w:sz w:val="18"/>
          <w:szCs w:val="18"/>
        </w:rPr>
        <w:t>d (October 2015 to March 2</w:t>
      </w:r>
      <w:r w:rsidRPr="005B4B5D">
        <w:rPr>
          <w:rFonts w:ascii="Arial" w:eastAsia="Arial" w:hAnsi="Arial" w:cs="Arial"/>
          <w:spacing w:val="1"/>
          <w:sz w:val="18"/>
          <w:szCs w:val="18"/>
        </w:rPr>
        <w:t>0</w:t>
      </w:r>
      <w:r w:rsidRPr="005B4B5D">
        <w:rPr>
          <w:rFonts w:ascii="Arial" w:eastAsia="Arial" w:hAnsi="Arial" w:cs="Arial"/>
          <w:sz w:val="18"/>
          <w:szCs w:val="18"/>
        </w:rPr>
        <w:t>16</w:t>
      </w:r>
      <w:r w:rsidRPr="005B4B5D">
        <w:rPr>
          <w:rFonts w:ascii="Arial" w:eastAsia="Arial" w:hAnsi="Arial" w:cs="Arial"/>
          <w:spacing w:val="1"/>
          <w:sz w:val="18"/>
          <w:szCs w:val="18"/>
        </w:rPr>
        <w:t>)</w:t>
      </w:r>
      <w:r w:rsidRPr="005B4B5D">
        <w:rPr>
          <w:rFonts w:ascii="Arial" w:eastAsia="Arial" w:hAnsi="Arial" w:cs="Arial"/>
          <w:sz w:val="18"/>
          <w:szCs w:val="18"/>
        </w:rPr>
        <w:t>, no activities</w:t>
      </w:r>
      <w:r w:rsidRPr="005B4B5D">
        <w:rPr>
          <w:rFonts w:ascii="Arial" w:eastAsia="Arial" w:hAnsi="Arial" w:cs="Arial"/>
          <w:spacing w:val="3"/>
          <w:sz w:val="18"/>
          <w:szCs w:val="18"/>
        </w:rPr>
        <w:t xml:space="preserve"> </w:t>
      </w:r>
      <w:r w:rsidRPr="005B4B5D">
        <w:rPr>
          <w:rFonts w:ascii="Arial" w:eastAsia="Arial" w:hAnsi="Arial" w:cs="Arial"/>
          <w:spacing w:val="-2"/>
          <w:sz w:val="18"/>
          <w:szCs w:val="18"/>
        </w:rPr>
        <w:t>w</w:t>
      </w:r>
      <w:r w:rsidRPr="005B4B5D">
        <w:rPr>
          <w:rFonts w:ascii="Arial" w:eastAsia="Arial" w:hAnsi="Arial" w:cs="Arial"/>
          <w:spacing w:val="-1"/>
          <w:sz w:val="18"/>
          <w:szCs w:val="18"/>
        </w:rPr>
        <w:t>e</w:t>
      </w:r>
      <w:r w:rsidRPr="005B4B5D">
        <w:rPr>
          <w:rFonts w:ascii="Arial" w:eastAsia="Arial" w:hAnsi="Arial" w:cs="Arial"/>
          <w:sz w:val="18"/>
          <w:szCs w:val="18"/>
        </w:rPr>
        <w:t>re u</w:t>
      </w:r>
      <w:r w:rsidRPr="005B4B5D">
        <w:rPr>
          <w:rFonts w:ascii="Arial" w:eastAsia="Arial" w:hAnsi="Arial" w:cs="Arial"/>
          <w:spacing w:val="1"/>
          <w:sz w:val="18"/>
          <w:szCs w:val="18"/>
        </w:rPr>
        <w:t>n</w:t>
      </w:r>
      <w:r w:rsidRPr="005B4B5D">
        <w:rPr>
          <w:rFonts w:ascii="Arial" w:eastAsia="Arial" w:hAnsi="Arial" w:cs="Arial"/>
          <w:sz w:val="18"/>
          <w:szCs w:val="18"/>
        </w:rPr>
        <w:t>derta</w:t>
      </w:r>
      <w:r w:rsidRPr="005B4B5D">
        <w:rPr>
          <w:rFonts w:ascii="Arial" w:eastAsia="Arial" w:hAnsi="Arial" w:cs="Arial"/>
          <w:spacing w:val="1"/>
          <w:sz w:val="18"/>
          <w:szCs w:val="18"/>
        </w:rPr>
        <w:t>k</w:t>
      </w:r>
      <w:r w:rsidRPr="005B4B5D">
        <w:rPr>
          <w:rFonts w:ascii="Arial" w:eastAsia="Arial" w:hAnsi="Arial" w:cs="Arial"/>
          <w:spacing w:val="-1"/>
          <w:sz w:val="18"/>
          <w:szCs w:val="18"/>
        </w:rPr>
        <w:t>e</w:t>
      </w:r>
      <w:r w:rsidRPr="005B4B5D">
        <w:rPr>
          <w:rFonts w:ascii="Arial" w:eastAsia="Arial" w:hAnsi="Arial" w:cs="Arial"/>
          <w:sz w:val="18"/>
          <w:szCs w:val="18"/>
        </w:rPr>
        <w:t>n</w:t>
      </w:r>
      <w:r w:rsidRPr="005B4B5D">
        <w:rPr>
          <w:rFonts w:ascii="Arial" w:eastAsia="Arial" w:hAnsi="Arial" w:cs="Arial"/>
          <w:spacing w:val="1"/>
          <w:sz w:val="18"/>
          <w:szCs w:val="18"/>
        </w:rPr>
        <w:t xml:space="preserve"> </w:t>
      </w:r>
      <w:r w:rsidR="00683DBD" w:rsidRPr="005B4B5D">
        <w:rPr>
          <w:rFonts w:ascii="Arial" w:eastAsia="Arial" w:hAnsi="Arial" w:cs="Arial"/>
          <w:spacing w:val="1"/>
          <w:sz w:val="18"/>
          <w:szCs w:val="18"/>
        </w:rPr>
        <w:t>in</w:t>
      </w:r>
      <w:r w:rsidRPr="005B4B5D">
        <w:rPr>
          <w:rFonts w:ascii="Arial" w:eastAsia="Arial" w:hAnsi="Arial" w:cs="Arial"/>
          <w:sz w:val="18"/>
          <w:szCs w:val="18"/>
        </w:rPr>
        <w:t xml:space="preserve"> this a</w:t>
      </w:r>
      <w:r w:rsidRPr="005B4B5D">
        <w:rPr>
          <w:rFonts w:ascii="Arial" w:eastAsia="Arial" w:hAnsi="Arial" w:cs="Arial"/>
          <w:spacing w:val="1"/>
          <w:sz w:val="18"/>
          <w:szCs w:val="18"/>
        </w:rPr>
        <w:t>re</w:t>
      </w:r>
      <w:r w:rsidRPr="005B4B5D">
        <w:rPr>
          <w:rFonts w:ascii="Arial" w:eastAsia="Arial" w:hAnsi="Arial" w:cs="Arial"/>
          <w:spacing w:val="-1"/>
          <w:sz w:val="18"/>
          <w:szCs w:val="18"/>
        </w:rPr>
        <w:t>a</w:t>
      </w:r>
      <w:r w:rsidR="00C95EB5">
        <w:rPr>
          <w:rFonts w:ascii="Arial" w:eastAsia="Arial" w:hAnsi="Arial" w:cs="Arial"/>
          <w:spacing w:val="-1"/>
          <w:sz w:val="18"/>
          <w:szCs w:val="18"/>
        </w:rPr>
        <w:t xml:space="preserve"> </w:t>
      </w:r>
      <w:r w:rsidR="00C95EB5" w:rsidRPr="00C95EB5">
        <w:rPr>
          <w:rFonts w:ascii="Arial" w:eastAsia="Arial" w:hAnsi="Arial" w:cs="Arial"/>
          <w:color w:val="000000" w:themeColor="text1"/>
          <w:sz w:val="18"/>
          <w:szCs w:val="18"/>
        </w:rPr>
        <w:t>(as noted above in 2.0)</w:t>
      </w:r>
      <w:r w:rsidRPr="005B4B5D">
        <w:rPr>
          <w:rFonts w:ascii="Arial" w:eastAsia="Arial" w:hAnsi="Arial" w:cs="Arial"/>
          <w:sz w:val="18"/>
          <w:szCs w:val="18"/>
        </w:rPr>
        <w:t>.</w:t>
      </w:r>
    </w:p>
    <w:p w:rsidR="00B265DB" w:rsidRPr="005B4B5D" w:rsidRDefault="00B265DB" w:rsidP="00DF2A5D">
      <w:pPr>
        <w:spacing w:after="0" w:line="240" w:lineRule="auto"/>
        <w:ind w:left="112" w:right="-20"/>
        <w:rPr>
          <w:rFonts w:ascii="Arial" w:eastAsia="Arial" w:hAnsi="Arial" w:cs="Arial"/>
          <w:sz w:val="18"/>
          <w:szCs w:val="18"/>
        </w:rPr>
      </w:pPr>
    </w:p>
    <w:p w:rsidR="009E0648" w:rsidRPr="005B4B5D" w:rsidRDefault="009E0648">
      <w:pPr>
        <w:rPr>
          <w:sz w:val="20"/>
          <w:szCs w:val="20"/>
        </w:rPr>
      </w:pPr>
      <w:r w:rsidRPr="005B4B5D">
        <w:rPr>
          <w:sz w:val="20"/>
          <w:szCs w:val="20"/>
        </w:rPr>
        <w:br w:type="page"/>
      </w:r>
    </w:p>
    <w:p w:rsidR="00737857" w:rsidRPr="005B4B5D" w:rsidRDefault="004E5B1E" w:rsidP="00EF016E">
      <w:pPr>
        <w:pStyle w:val="Heading1"/>
        <w:rPr>
          <w:rFonts w:eastAsia="Arial"/>
        </w:rPr>
      </w:pPr>
      <w:bookmarkStart w:id="13" w:name="_Toc451522497"/>
      <w:r w:rsidRPr="005B4B5D">
        <w:rPr>
          <w:rFonts w:eastAsia="Arial"/>
        </w:rPr>
        <w:lastRenderedPageBreak/>
        <w:t>Management</w:t>
      </w:r>
      <w:bookmarkEnd w:id="13"/>
    </w:p>
    <w:p w:rsidR="00D459DA" w:rsidRPr="005B4B5D" w:rsidRDefault="005427C3" w:rsidP="000D134C">
      <w:pPr>
        <w:spacing w:before="120" w:after="24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During th</w:t>
      </w:r>
      <w:r w:rsidR="00683DBD" w:rsidRPr="005B4B5D">
        <w:rPr>
          <w:rFonts w:ascii="Arial" w:eastAsia="Arial" w:hAnsi="Arial" w:cs="Arial"/>
          <w:color w:val="000000" w:themeColor="text1"/>
          <w:sz w:val="18"/>
          <w:szCs w:val="18"/>
        </w:rPr>
        <w:t>is</w:t>
      </w:r>
      <w:r w:rsidRPr="005B4B5D">
        <w:rPr>
          <w:rFonts w:ascii="Arial" w:eastAsia="Arial" w:hAnsi="Arial" w:cs="Arial"/>
          <w:color w:val="000000" w:themeColor="text1"/>
          <w:sz w:val="18"/>
          <w:szCs w:val="18"/>
        </w:rPr>
        <w:t xml:space="preserve"> reporting period CCJAP continued to manage the program towards a closure by June 30, 2016.   Activities have been progressively scaled</w:t>
      </w:r>
      <w:r w:rsidR="00D8110A">
        <w:rPr>
          <w:rFonts w:ascii="Arial" w:eastAsia="Arial" w:hAnsi="Arial" w:cs="Arial"/>
          <w:color w:val="000000" w:themeColor="text1"/>
          <w:sz w:val="18"/>
          <w:szCs w:val="18"/>
        </w:rPr>
        <w:t>-</w:t>
      </w:r>
      <w:proofErr w:type="gramStart"/>
      <w:r w:rsidRPr="005B4B5D">
        <w:rPr>
          <w:rFonts w:ascii="Arial" w:eastAsia="Arial" w:hAnsi="Arial" w:cs="Arial"/>
          <w:color w:val="000000" w:themeColor="text1"/>
          <w:sz w:val="18"/>
          <w:szCs w:val="18"/>
        </w:rPr>
        <w:t>back,</w:t>
      </w:r>
      <w:proofErr w:type="gramEnd"/>
      <w:r w:rsidRPr="005B4B5D">
        <w:rPr>
          <w:rFonts w:ascii="Arial" w:eastAsia="Arial" w:hAnsi="Arial" w:cs="Arial"/>
          <w:color w:val="000000" w:themeColor="text1"/>
          <w:sz w:val="18"/>
          <w:szCs w:val="18"/>
        </w:rPr>
        <w:t xml:space="preserve"> staff have completed their inputs and have retired from the program</w:t>
      </w:r>
      <w:r w:rsidR="001D7C60" w:rsidRPr="005B4B5D">
        <w:rPr>
          <w:rFonts w:ascii="Arial" w:eastAsia="Arial" w:hAnsi="Arial" w:cs="Arial"/>
          <w:color w:val="000000" w:themeColor="text1"/>
          <w:sz w:val="18"/>
          <w:szCs w:val="18"/>
        </w:rPr>
        <w:t>, and final reporting and preparation for final NMB meetings have been scheduled.</w:t>
      </w:r>
    </w:p>
    <w:p w:rsidR="001D7C60" w:rsidRPr="005B4B5D" w:rsidRDefault="001D7C60" w:rsidP="000D134C">
      <w:pPr>
        <w:spacing w:before="120" w:after="24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Three former CCJAP staff members who were retired from the program unde</w:t>
      </w:r>
      <w:r w:rsidR="009F049B" w:rsidRPr="005B4B5D">
        <w:rPr>
          <w:rFonts w:ascii="Arial" w:eastAsia="Arial" w:hAnsi="Arial" w:cs="Arial"/>
          <w:color w:val="000000" w:themeColor="text1"/>
          <w:sz w:val="18"/>
          <w:szCs w:val="18"/>
        </w:rPr>
        <w:t xml:space="preserve">r provisions of the Labour law commenced legal action during the period.  This legal action is being defended and the court has heard evidence from both sides and a final decision is pending.  CCJAP has kept DFAT up to date on the progress of this action and is closely managing the risks associated with this </w:t>
      </w:r>
      <w:r w:rsidR="000035B3" w:rsidRPr="005B4B5D">
        <w:rPr>
          <w:rFonts w:ascii="Arial" w:eastAsia="Arial" w:hAnsi="Arial" w:cs="Arial"/>
          <w:color w:val="000000" w:themeColor="text1"/>
          <w:sz w:val="18"/>
          <w:szCs w:val="18"/>
        </w:rPr>
        <w:t>issue.</w:t>
      </w:r>
    </w:p>
    <w:p w:rsidR="00737857" w:rsidRPr="005B4B5D" w:rsidRDefault="00557B5E" w:rsidP="00EF016E">
      <w:pPr>
        <w:pStyle w:val="Heading2"/>
        <w:rPr>
          <w:rFonts w:eastAsia="Arial"/>
        </w:rPr>
      </w:pPr>
      <w:bookmarkStart w:id="14" w:name="_Toc451522498"/>
      <w:r w:rsidRPr="005B4B5D">
        <w:rPr>
          <w:rFonts w:eastAsia="Arial"/>
        </w:rPr>
        <w:t>E</w:t>
      </w:r>
      <w:r w:rsidR="004E5B1E" w:rsidRPr="005B4B5D">
        <w:rPr>
          <w:rFonts w:eastAsia="Arial"/>
        </w:rPr>
        <w:t>xit</w:t>
      </w:r>
      <w:r w:rsidR="004E5B1E" w:rsidRPr="005B4B5D">
        <w:rPr>
          <w:rFonts w:eastAsia="Arial"/>
          <w:spacing w:val="-4"/>
        </w:rPr>
        <w:t xml:space="preserve"> </w:t>
      </w:r>
      <w:r w:rsidR="004E5B1E" w:rsidRPr="005B4B5D">
        <w:rPr>
          <w:rFonts w:eastAsia="Arial"/>
        </w:rPr>
        <w:t>Strate</w:t>
      </w:r>
      <w:r w:rsidR="004E5B1E" w:rsidRPr="005B4B5D">
        <w:rPr>
          <w:rFonts w:eastAsia="Arial"/>
          <w:spacing w:val="1"/>
        </w:rPr>
        <w:t>g</w:t>
      </w:r>
      <w:r w:rsidR="004E5B1E" w:rsidRPr="005B4B5D">
        <w:rPr>
          <w:rFonts w:eastAsia="Arial"/>
        </w:rPr>
        <w:t>y</w:t>
      </w:r>
      <w:r w:rsidR="004E5B1E" w:rsidRPr="005B4B5D">
        <w:rPr>
          <w:rFonts w:eastAsia="Arial"/>
          <w:spacing w:val="-2"/>
        </w:rPr>
        <w:t xml:space="preserve"> </w:t>
      </w:r>
      <w:r w:rsidR="004E5B1E" w:rsidRPr="005B4B5D">
        <w:rPr>
          <w:rFonts w:eastAsia="Arial"/>
        </w:rPr>
        <w:t>– Clos</w:t>
      </w:r>
      <w:r w:rsidR="004E5B1E" w:rsidRPr="005B4B5D">
        <w:rPr>
          <w:rFonts w:eastAsia="Arial"/>
          <w:spacing w:val="1"/>
        </w:rPr>
        <w:t>u</w:t>
      </w:r>
      <w:r w:rsidR="004E5B1E" w:rsidRPr="005B4B5D">
        <w:rPr>
          <w:rFonts w:eastAsia="Arial"/>
        </w:rPr>
        <w:t>re</w:t>
      </w:r>
      <w:r w:rsidR="004E5B1E" w:rsidRPr="005B4B5D">
        <w:rPr>
          <w:rFonts w:eastAsia="Arial"/>
          <w:spacing w:val="-7"/>
        </w:rPr>
        <w:t xml:space="preserve"> </w:t>
      </w:r>
      <w:r w:rsidR="004E5B1E" w:rsidRPr="005B4B5D">
        <w:rPr>
          <w:rFonts w:eastAsia="Arial"/>
        </w:rPr>
        <w:t>Plan</w:t>
      </w:r>
      <w:bookmarkEnd w:id="14"/>
    </w:p>
    <w:p w:rsidR="00737857" w:rsidRPr="005B4B5D" w:rsidRDefault="000035B3" w:rsidP="000D134C">
      <w:pPr>
        <w:spacing w:before="120" w:after="24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The exit strategy is being implemented in accordance with the approved plan and all key elements are on track to be completed prior to the 30 June 2016.</w:t>
      </w:r>
      <w:r w:rsidR="00C56B5A">
        <w:rPr>
          <w:rFonts w:ascii="Arial" w:eastAsia="Arial" w:hAnsi="Arial" w:cs="Arial"/>
          <w:color w:val="000000" w:themeColor="text1"/>
          <w:sz w:val="18"/>
          <w:szCs w:val="18"/>
        </w:rPr>
        <w:t xml:space="preserve">   In the period </w:t>
      </w:r>
      <w:r w:rsidR="00A6585C">
        <w:rPr>
          <w:rFonts w:ascii="Arial" w:eastAsia="Arial" w:hAnsi="Arial" w:cs="Arial"/>
          <w:color w:val="000000" w:themeColor="text1"/>
          <w:sz w:val="18"/>
          <w:szCs w:val="18"/>
        </w:rPr>
        <w:t>CCJAP continued to meet its planned exit milestones and liaised with the NMB chair to identify the final date and location for the concluding NMB meeting; collated and boxed all accountable documents for shipment to AECOM Australia for storage;</w:t>
      </w:r>
      <w:r w:rsidR="00295576">
        <w:rPr>
          <w:rFonts w:ascii="Arial" w:eastAsia="Arial" w:hAnsi="Arial" w:cs="Arial"/>
          <w:color w:val="000000" w:themeColor="text1"/>
          <w:sz w:val="18"/>
          <w:szCs w:val="18"/>
        </w:rPr>
        <w:t xml:space="preserve"> identified and initiated final bill requests for all suppliers of services to CCJAP to ensure that all accounts are received and paid by the end of June 2016; </w:t>
      </w:r>
      <w:r w:rsidR="009D1758">
        <w:rPr>
          <w:rFonts w:ascii="Arial" w:eastAsia="Arial" w:hAnsi="Arial" w:cs="Arial"/>
          <w:color w:val="000000" w:themeColor="text1"/>
          <w:sz w:val="18"/>
          <w:szCs w:val="18"/>
        </w:rPr>
        <w:t>identified</w:t>
      </w:r>
      <w:r w:rsidR="00B05ED4">
        <w:rPr>
          <w:rFonts w:ascii="Arial" w:eastAsia="Arial" w:hAnsi="Arial" w:cs="Arial"/>
          <w:color w:val="000000" w:themeColor="text1"/>
          <w:sz w:val="18"/>
          <w:szCs w:val="18"/>
        </w:rPr>
        <w:t>, logged, and prepared all assets for handover; and initiated end of contract notifications for all CCJAP staff.</w:t>
      </w:r>
    </w:p>
    <w:p w:rsidR="00737857" w:rsidRPr="005B4B5D" w:rsidRDefault="00737857" w:rsidP="000D134C">
      <w:pPr>
        <w:spacing w:before="120" w:after="240"/>
        <w:ind w:left="113" w:right="170"/>
        <w:rPr>
          <w:rFonts w:ascii="Arial" w:eastAsia="Arial" w:hAnsi="Arial" w:cs="Arial"/>
          <w:color w:val="000000" w:themeColor="text1"/>
          <w:sz w:val="18"/>
          <w:szCs w:val="18"/>
        </w:rPr>
      </w:pPr>
    </w:p>
    <w:p w:rsidR="00C97F93" w:rsidRDefault="00C97F93">
      <w:r>
        <w:br w:type="page"/>
      </w:r>
    </w:p>
    <w:p w:rsidR="00C97F93" w:rsidRDefault="00C97F93">
      <w:pPr>
        <w:sectPr w:rsidR="00C97F93" w:rsidSect="003B2B06">
          <w:headerReference w:type="default" r:id="rId24"/>
          <w:pgSz w:w="11907" w:h="16839" w:code="9"/>
          <w:pgMar w:top="1817" w:right="1417" w:bottom="981" w:left="1412" w:header="675" w:footer="357" w:gutter="0"/>
          <w:pgNumType w:start="1"/>
          <w:cols w:space="720"/>
          <w:docGrid w:linePitch="272"/>
        </w:sectPr>
      </w:pPr>
    </w:p>
    <w:p w:rsidR="009F2623" w:rsidRPr="005B4B5D" w:rsidRDefault="009F2623" w:rsidP="00C97F93">
      <w:pPr>
        <w:pStyle w:val="Heading1"/>
        <w:rPr>
          <w:rFonts w:eastAsia="Arial"/>
        </w:rPr>
      </w:pPr>
      <w:bookmarkStart w:id="15" w:name="_Toc451522499"/>
      <w:r w:rsidRPr="005B4B5D">
        <w:rPr>
          <w:rFonts w:eastAsia="Arial"/>
        </w:rPr>
        <w:lastRenderedPageBreak/>
        <w:t>Budget and Expenditure</w:t>
      </w:r>
      <w:bookmarkEnd w:id="15"/>
    </w:p>
    <w:p w:rsidR="00C97F93" w:rsidRDefault="00C97F93" w:rsidP="00557B5E">
      <w:pPr>
        <w:pStyle w:val="Caption"/>
        <w:rPr>
          <w:rFonts w:ascii="Arial" w:hAnsi="Arial" w:cs="Arial"/>
          <w:sz w:val="18"/>
          <w:szCs w:val="18"/>
        </w:rPr>
      </w:pPr>
      <w:bookmarkStart w:id="16" w:name="_Ref433963090"/>
      <w:bookmarkStart w:id="17" w:name="_Toc433984727"/>
      <w:bookmarkStart w:id="18" w:name="_Toc451522506"/>
    </w:p>
    <w:p w:rsidR="009F2623" w:rsidRDefault="00557B5E" w:rsidP="00557B5E">
      <w:pPr>
        <w:pStyle w:val="Caption"/>
        <w:rPr>
          <w:rFonts w:ascii="Arial" w:hAnsi="Arial" w:cs="Arial"/>
          <w:sz w:val="18"/>
          <w:szCs w:val="18"/>
        </w:rPr>
      </w:pPr>
      <w:r w:rsidRPr="005B4B5D">
        <w:rPr>
          <w:rFonts w:ascii="Arial" w:hAnsi="Arial" w:cs="Arial"/>
          <w:sz w:val="18"/>
          <w:szCs w:val="18"/>
        </w:rPr>
        <w:t xml:space="preserve">Figure </w:t>
      </w:r>
      <w:r w:rsidRPr="005B4B5D">
        <w:rPr>
          <w:rFonts w:ascii="Arial" w:hAnsi="Arial" w:cs="Arial"/>
          <w:sz w:val="18"/>
          <w:szCs w:val="18"/>
        </w:rPr>
        <w:fldChar w:fldCharType="begin"/>
      </w:r>
      <w:r w:rsidRPr="005B4B5D">
        <w:rPr>
          <w:rFonts w:ascii="Arial" w:hAnsi="Arial" w:cs="Arial"/>
          <w:sz w:val="18"/>
          <w:szCs w:val="18"/>
        </w:rPr>
        <w:instrText xml:space="preserve"> SEQ Figure \* ARABIC </w:instrText>
      </w:r>
      <w:r w:rsidRPr="005B4B5D">
        <w:rPr>
          <w:rFonts w:ascii="Arial" w:hAnsi="Arial" w:cs="Arial"/>
          <w:sz w:val="18"/>
          <w:szCs w:val="18"/>
        </w:rPr>
        <w:fldChar w:fldCharType="separate"/>
      </w:r>
      <w:r w:rsidR="0055436C">
        <w:rPr>
          <w:rFonts w:ascii="Arial" w:hAnsi="Arial" w:cs="Arial"/>
          <w:noProof/>
          <w:sz w:val="18"/>
          <w:szCs w:val="18"/>
        </w:rPr>
        <w:t>3</w:t>
      </w:r>
      <w:r w:rsidRPr="005B4B5D">
        <w:rPr>
          <w:rFonts w:ascii="Arial" w:hAnsi="Arial" w:cs="Arial"/>
          <w:sz w:val="18"/>
          <w:szCs w:val="18"/>
        </w:rPr>
        <w:fldChar w:fldCharType="end"/>
      </w:r>
      <w:bookmarkEnd w:id="16"/>
      <w:r w:rsidRPr="005B4B5D">
        <w:rPr>
          <w:rFonts w:ascii="Arial" w:hAnsi="Arial" w:cs="Arial"/>
          <w:sz w:val="18"/>
          <w:szCs w:val="18"/>
        </w:rPr>
        <w:t xml:space="preserve"> </w:t>
      </w:r>
      <w:r w:rsidR="00884D46">
        <w:rPr>
          <w:rFonts w:ascii="Arial" w:hAnsi="Arial" w:cs="Arial"/>
          <w:sz w:val="18"/>
          <w:szCs w:val="18"/>
        </w:rPr>
        <w:t>–</w:t>
      </w:r>
      <w:r w:rsidRPr="005B4B5D">
        <w:rPr>
          <w:rFonts w:ascii="Arial" w:hAnsi="Arial" w:cs="Arial"/>
          <w:sz w:val="18"/>
          <w:szCs w:val="18"/>
        </w:rPr>
        <w:t xml:space="preserve"> </w:t>
      </w:r>
      <w:r w:rsidR="00284527" w:rsidRPr="00C9119E">
        <w:rPr>
          <w:rFonts w:ascii="Arial" w:hAnsi="Arial" w:cs="Arial"/>
          <w:b w:val="0"/>
          <w:sz w:val="18"/>
          <w:szCs w:val="18"/>
        </w:rPr>
        <w:t>Actual expenditure October 2015 – March 2016 against Forecast</w:t>
      </w:r>
      <w:r w:rsidR="00284527">
        <w:rPr>
          <w:rFonts w:ascii="Arial" w:hAnsi="Arial" w:cs="Arial"/>
          <w:sz w:val="18"/>
          <w:szCs w:val="18"/>
        </w:rPr>
        <w:t xml:space="preserve">  </w:t>
      </w:r>
      <w:bookmarkEnd w:id="17"/>
      <w:bookmarkEnd w:id="18"/>
    </w:p>
    <w:p w:rsidR="00284527" w:rsidRDefault="00284527" w:rsidP="00284527"/>
    <w:p w:rsidR="00284527" w:rsidRDefault="00284527" w:rsidP="00284527">
      <w:r>
        <w:rPr>
          <w:noProof/>
          <w:lang w:eastAsia="en-AU"/>
        </w:rPr>
        <w:drawing>
          <wp:inline distT="0" distB="0" distL="0" distR="0" wp14:anchorId="4EEDC031" wp14:editId="11F2F04B">
            <wp:extent cx="5271715" cy="4031311"/>
            <wp:effectExtent l="0" t="0" r="24765" b="266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119E" w:rsidRDefault="00C9119E" w:rsidP="00C9119E">
      <w:pPr>
        <w:rPr>
          <w:rFonts w:ascii="Arial" w:hAnsi="Arial" w:cs="Arial"/>
          <w:color w:val="000000"/>
          <w:sz w:val="19"/>
          <w:szCs w:val="19"/>
        </w:rPr>
      </w:pPr>
    </w:p>
    <w:p w:rsidR="00C9119E" w:rsidRDefault="00C9119E" w:rsidP="00C9119E">
      <w:pPr>
        <w:rPr>
          <w:rFonts w:ascii="Arial" w:hAnsi="Arial" w:cs="Arial"/>
          <w:color w:val="000000"/>
          <w:sz w:val="19"/>
          <w:szCs w:val="19"/>
        </w:rPr>
      </w:pPr>
      <w:r>
        <w:rPr>
          <w:rFonts w:ascii="Arial" w:hAnsi="Arial" w:cs="Arial"/>
          <w:color w:val="000000"/>
          <w:sz w:val="19"/>
          <w:szCs w:val="19"/>
        </w:rPr>
        <w:t>Underspend for the period can be attributed to a few main items</w:t>
      </w:r>
      <w:r w:rsidR="00D8110A">
        <w:rPr>
          <w:rFonts w:ascii="Arial" w:hAnsi="Arial" w:cs="Arial"/>
          <w:color w:val="000000"/>
          <w:sz w:val="19"/>
          <w:szCs w:val="19"/>
        </w:rPr>
        <w:t>:</w:t>
      </w:r>
    </w:p>
    <w:p w:rsidR="00C9119E" w:rsidRDefault="00C9119E" w:rsidP="00C9119E">
      <w:pPr>
        <w:pStyle w:val="ListParagraph"/>
        <w:widowControl/>
        <w:numPr>
          <w:ilvl w:val="0"/>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Short Term Adviser Costs: Geoff Moyle’s current M&amp;E input was budgeted for Jan-Mar 16 and budgeted fees (A$11,900) will move to the next period</w:t>
      </w:r>
    </w:p>
    <w:p w:rsidR="00C9119E" w:rsidRDefault="00C9119E" w:rsidP="00C9119E">
      <w:pPr>
        <w:pStyle w:val="ListParagraph"/>
        <w:widowControl/>
        <w:numPr>
          <w:ilvl w:val="0"/>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Adviser Support Costs: As per above.  A$5,500 will move to next period</w:t>
      </w:r>
    </w:p>
    <w:p w:rsidR="00C9119E" w:rsidRDefault="00C9119E" w:rsidP="00C9119E">
      <w:pPr>
        <w:pStyle w:val="ListParagraph"/>
        <w:widowControl/>
        <w:numPr>
          <w:ilvl w:val="0"/>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 xml:space="preserve">Activities: This is where most of </w:t>
      </w:r>
      <w:proofErr w:type="gramStart"/>
      <w:r>
        <w:rPr>
          <w:rFonts w:ascii="Arial" w:hAnsi="Arial" w:cs="Arial"/>
          <w:color w:val="000000"/>
          <w:sz w:val="19"/>
          <w:szCs w:val="19"/>
        </w:rPr>
        <w:t>the underspend</w:t>
      </w:r>
      <w:proofErr w:type="gramEnd"/>
      <w:r>
        <w:rPr>
          <w:rFonts w:ascii="Arial" w:hAnsi="Arial" w:cs="Arial"/>
          <w:color w:val="000000"/>
          <w:sz w:val="19"/>
          <w:szCs w:val="19"/>
        </w:rPr>
        <w:t xml:space="preserve"> occurred. </w:t>
      </w:r>
    </w:p>
    <w:p w:rsidR="00C9119E" w:rsidRDefault="00C9119E" w:rsidP="00C9119E">
      <w:pPr>
        <w:pStyle w:val="ListParagraph"/>
        <w:widowControl/>
        <w:numPr>
          <w:ilvl w:val="1"/>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 xml:space="preserve">KAP surveys budgeted at US$28,000 were declined by the NMB and will now be incurred under CPI, so will </w:t>
      </w:r>
      <w:r w:rsidR="00D8110A">
        <w:rPr>
          <w:rFonts w:ascii="Arial" w:hAnsi="Arial" w:cs="Arial"/>
          <w:color w:val="000000"/>
          <w:sz w:val="19"/>
          <w:szCs w:val="19"/>
        </w:rPr>
        <w:t xml:space="preserve">not be funded under CCJAP. </w:t>
      </w:r>
    </w:p>
    <w:p w:rsidR="00C9119E" w:rsidRDefault="00C9119E" w:rsidP="00C9119E">
      <w:pPr>
        <w:pStyle w:val="ListParagraph"/>
        <w:widowControl/>
        <w:numPr>
          <w:ilvl w:val="1"/>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OCM2a activity expenditure (mapping) in March (US$8</w:t>
      </w:r>
      <w:r w:rsidR="00D8110A">
        <w:rPr>
          <w:rFonts w:ascii="Arial" w:hAnsi="Arial" w:cs="Arial"/>
          <w:color w:val="000000"/>
          <w:sz w:val="19"/>
          <w:szCs w:val="19"/>
        </w:rPr>
        <w:t>,</w:t>
      </w:r>
      <w:r>
        <w:rPr>
          <w:rFonts w:ascii="Arial" w:hAnsi="Arial" w:cs="Arial"/>
          <w:color w:val="000000"/>
          <w:sz w:val="19"/>
          <w:szCs w:val="19"/>
        </w:rPr>
        <w:t>700) was delayed and so will move to next period invoicing.</w:t>
      </w:r>
    </w:p>
    <w:p w:rsidR="00C9119E" w:rsidRDefault="00C9119E" w:rsidP="00C9119E">
      <w:pPr>
        <w:pStyle w:val="ListParagraph"/>
        <w:widowControl/>
        <w:numPr>
          <w:ilvl w:val="1"/>
          <w:numId w:val="12"/>
        </w:numPr>
        <w:spacing w:after="0" w:line="240" w:lineRule="auto"/>
        <w:contextualSpacing w:val="0"/>
        <w:rPr>
          <w:rFonts w:ascii="Arial" w:hAnsi="Arial" w:cs="Arial"/>
          <w:color w:val="000000"/>
          <w:sz w:val="19"/>
          <w:szCs w:val="19"/>
        </w:rPr>
      </w:pPr>
      <w:r>
        <w:rPr>
          <w:rFonts w:ascii="Arial" w:hAnsi="Arial" w:cs="Arial"/>
          <w:color w:val="000000"/>
          <w:sz w:val="19"/>
          <w:szCs w:val="19"/>
        </w:rPr>
        <w:t xml:space="preserve">Some late expenditure </w:t>
      </w:r>
      <w:r w:rsidR="00AB6568">
        <w:rPr>
          <w:rFonts w:ascii="Arial" w:hAnsi="Arial" w:cs="Arial"/>
          <w:color w:val="000000"/>
          <w:sz w:val="19"/>
          <w:szCs w:val="19"/>
        </w:rPr>
        <w:t>had</w:t>
      </w:r>
      <w:r>
        <w:rPr>
          <w:rFonts w:ascii="Arial" w:hAnsi="Arial" w:cs="Arial"/>
          <w:color w:val="000000"/>
          <w:sz w:val="19"/>
          <w:szCs w:val="19"/>
        </w:rPr>
        <w:t xml:space="preserve"> not yet been processed in our system for invoicing purposes.</w:t>
      </w:r>
    </w:p>
    <w:p w:rsidR="00C9119E" w:rsidRPr="00C9119E" w:rsidRDefault="00C9119E" w:rsidP="00C9119E">
      <w:pPr>
        <w:pStyle w:val="ListParagraph"/>
        <w:widowControl/>
        <w:numPr>
          <w:ilvl w:val="0"/>
          <w:numId w:val="12"/>
        </w:numPr>
        <w:spacing w:after="0" w:line="240" w:lineRule="auto"/>
        <w:contextualSpacing w:val="0"/>
        <w:rPr>
          <w:rFonts w:ascii="Arial" w:hAnsi="Arial" w:cs="Arial"/>
          <w:color w:val="000000"/>
          <w:sz w:val="19"/>
          <w:szCs w:val="19"/>
        </w:rPr>
      </w:pPr>
      <w:r w:rsidRPr="00C9119E">
        <w:rPr>
          <w:rFonts w:ascii="Arial" w:hAnsi="Arial" w:cs="Arial"/>
          <w:color w:val="000000"/>
          <w:sz w:val="19"/>
          <w:szCs w:val="19"/>
        </w:rPr>
        <w:t>Reimbursable Operational Costs: Some of the budgeted figures had not been updated to reflect the phase down in resourcing (</w:t>
      </w:r>
      <w:proofErr w:type="spellStart"/>
      <w:r w:rsidRPr="00C9119E">
        <w:rPr>
          <w:rFonts w:ascii="Arial" w:hAnsi="Arial" w:cs="Arial"/>
          <w:color w:val="000000"/>
          <w:sz w:val="19"/>
          <w:szCs w:val="19"/>
        </w:rPr>
        <w:t>eg</w:t>
      </w:r>
      <w:proofErr w:type="spellEnd"/>
      <w:r w:rsidRPr="00C9119E">
        <w:rPr>
          <w:rFonts w:ascii="Arial" w:hAnsi="Arial" w:cs="Arial"/>
          <w:color w:val="000000"/>
          <w:sz w:val="19"/>
          <w:szCs w:val="19"/>
        </w:rPr>
        <w:t xml:space="preserve">. Communications budget line). </w:t>
      </w:r>
    </w:p>
    <w:p w:rsidR="00284527" w:rsidRDefault="00284527" w:rsidP="00284527"/>
    <w:p w:rsidR="00847E08" w:rsidRDefault="00847E08" w:rsidP="00847E08">
      <w:pPr>
        <w:rPr>
          <w:rFonts w:ascii="Arial" w:hAnsi="Arial" w:cs="Arial"/>
          <w:color w:val="000000"/>
          <w:sz w:val="19"/>
          <w:szCs w:val="19"/>
        </w:rPr>
      </w:pPr>
    </w:p>
    <w:p w:rsidR="009F2623" w:rsidRPr="005B4B5D" w:rsidRDefault="009F2623" w:rsidP="009F2623"/>
    <w:p w:rsidR="009F2623" w:rsidRPr="005B4B5D" w:rsidRDefault="009F2623" w:rsidP="009F2623"/>
    <w:p w:rsidR="00204D91" w:rsidRPr="005B4B5D" w:rsidRDefault="00204D91">
      <w:pPr>
        <w:rPr>
          <w:sz w:val="20"/>
          <w:szCs w:val="20"/>
        </w:rPr>
      </w:pPr>
      <w:r w:rsidRPr="005B4B5D">
        <w:rPr>
          <w:sz w:val="20"/>
          <w:szCs w:val="20"/>
        </w:rPr>
        <w:br w:type="page"/>
      </w:r>
    </w:p>
    <w:p w:rsidR="00737857" w:rsidRPr="005B4B5D" w:rsidRDefault="004E5B1E" w:rsidP="00EF016E">
      <w:pPr>
        <w:pStyle w:val="Heading1"/>
        <w:rPr>
          <w:rFonts w:eastAsia="Arial"/>
        </w:rPr>
      </w:pPr>
      <w:bookmarkStart w:id="19" w:name="_Toc451522500"/>
      <w:r w:rsidRPr="005B4B5D">
        <w:rPr>
          <w:rFonts w:eastAsia="Arial"/>
        </w:rPr>
        <w:lastRenderedPageBreak/>
        <w:t>Monitoring</w:t>
      </w:r>
      <w:r w:rsidRPr="005B4B5D">
        <w:rPr>
          <w:rFonts w:eastAsia="Arial"/>
          <w:spacing w:val="-1"/>
        </w:rPr>
        <w:t xml:space="preserve"> </w:t>
      </w:r>
      <w:r w:rsidRPr="005B4B5D">
        <w:rPr>
          <w:rFonts w:eastAsia="Arial"/>
        </w:rPr>
        <w:t xml:space="preserve">and </w:t>
      </w:r>
      <w:r w:rsidRPr="005B4B5D">
        <w:rPr>
          <w:rFonts w:eastAsia="Arial"/>
          <w:spacing w:val="2"/>
        </w:rPr>
        <w:t>E</w:t>
      </w:r>
      <w:r w:rsidRPr="005B4B5D">
        <w:rPr>
          <w:rFonts w:eastAsia="Arial"/>
        </w:rPr>
        <w:t>valuation</w:t>
      </w:r>
      <w:bookmarkEnd w:id="19"/>
    </w:p>
    <w:p w:rsidR="00546292" w:rsidRPr="005B4B5D" w:rsidRDefault="004E5B1E" w:rsidP="004E6E86">
      <w:pPr>
        <w:spacing w:before="120" w:after="120"/>
        <w:ind w:left="113" w:right="170"/>
        <w:rPr>
          <w:rFonts w:ascii="Arial" w:eastAsia="Arial" w:hAnsi="Arial" w:cs="Arial"/>
          <w:color w:val="000000" w:themeColor="text1"/>
          <w:spacing w:val="-1"/>
          <w:sz w:val="18"/>
          <w:szCs w:val="18"/>
        </w:rPr>
      </w:pPr>
      <w:r w:rsidRPr="005B4B5D">
        <w:rPr>
          <w:rFonts w:ascii="Arial" w:eastAsia="Arial" w:hAnsi="Arial" w:cs="Arial"/>
          <w:color w:val="000000" w:themeColor="text1"/>
          <w:sz w:val="18"/>
          <w:szCs w:val="18"/>
        </w:rPr>
        <w:t>Duri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the re</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 xml:space="preserve">rting </w:t>
      </w:r>
      <w:r w:rsidRPr="005B4B5D">
        <w:rPr>
          <w:rFonts w:ascii="Arial" w:eastAsia="Arial" w:hAnsi="Arial" w:cs="Arial"/>
          <w:color w:val="000000" w:themeColor="text1"/>
          <w:spacing w:val="1"/>
          <w:sz w:val="18"/>
          <w:szCs w:val="18"/>
        </w:rPr>
        <w:t>p</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ri</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pacing w:val="-1"/>
          <w:sz w:val="18"/>
          <w:szCs w:val="18"/>
        </w:rPr>
        <w:t>d</w:t>
      </w:r>
      <w:r w:rsidRPr="005B4B5D">
        <w:rPr>
          <w:rFonts w:ascii="Arial" w:eastAsia="Arial" w:hAnsi="Arial" w:cs="Arial"/>
          <w:color w:val="000000" w:themeColor="text1"/>
          <w:sz w:val="18"/>
          <w:szCs w:val="18"/>
        </w:rPr>
        <w:t>, CCJAP focus</w:t>
      </w:r>
      <w:r w:rsidRPr="005B4B5D">
        <w:rPr>
          <w:rFonts w:ascii="Arial" w:eastAsia="Arial" w:hAnsi="Arial" w:cs="Arial"/>
          <w:color w:val="000000" w:themeColor="text1"/>
          <w:spacing w:val="1"/>
          <w:sz w:val="18"/>
          <w:szCs w:val="18"/>
        </w:rPr>
        <w:t>e</w:t>
      </w:r>
      <w:r w:rsidRPr="005B4B5D">
        <w:rPr>
          <w:rFonts w:ascii="Arial" w:eastAsia="Arial" w:hAnsi="Arial" w:cs="Arial"/>
          <w:color w:val="000000" w:themeColor="text1"/>
          <w:sz w:val="18"/>
          <w:szCs w:val="18"/>
        </w:rPr>
        <w:t>d on the m</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ni</w:t>
      </w:r>
      <w:r w:rsidRPr="005B4B5D">
        <w:rPr>
          <w:rFonts w:ascii="Arial" w:eastAsia="Arial" w:hAnsi="Arial" w:cs="Arial"/>
          <w:color w:val="000000" w:themeColor="text1"/>
          <w:spacing w:val="2"/>
          <w:sz w:val="18"/>
          <w:szCs w:val="18"/>
        </w:rPr>
        <w:t>t</w:t>
      </w:r>
      <w:r w:rsidRPr="005B4B5D">
        <w:rPr>
          <w:rFonts w:ascii="Arial" w:eastAsia="Arial" w:hAnsi="Arial" w:cs="Arial"/>
          <w:color w:val="000000" w:themeColor="text1"/>
          <w:spacing w:val="-1"/>
          <w:sz w:val="18"/>
          <w:szCs w:val="18"/>
        </w:rPr>
        <w:t>o</w:t>
      </w:r>
      <w:r w:rsidRPr="005B4B5D">
        <w:rPr>
          <w:rFonts w:ascii="Arial" w:eastAsia="Arial" w:hAnsi="Arial" w:cs="Arial"/>
          <w:color w:val="000000" w:themeColor="text1"/>
          <w:sz w:val="18"/>
          <w:szCs w:val="18"/>
        </w:rPr>
        <w:t>ri</w:t>
      </w:r>
      <w:r w:rsidRPr="005B4B5D">
        <w:rPr>
          <w:rFonts w:ascii="Arial" w:eastAsia="Arial" w:hAnsi="Arial" w:cs="Arial"/>
          <w:color w:val="000000" w:themeColor="text1"/>
          <w:spacing w:val="1"/>
          <w:sz w:val="18"/>
          <w:szCs w:val="18"/>
        </w:rPr>
        <w:t>n</w:t>
      </w:r>
      <w:r w:rsidRPr="005B4B5D">
        <w:rPr>
          <w:rFonts w:ascii="Arial" w:eastAsia="Arial" w:hAnsi="Arial" w:cs="Arial"/>
          <w:color w:val="000000" w:themeColor="text1"/>
          <w:sz w:val="18"/>
          <w:szCs w:val="18"/>
        </w:rPr>
        <w:t>g of</w:t>
      </w:r>
      <w:r w:rsidRPr="005B4B5D">
        <w:rPr>
          <w:rFonts w:ascii="Arial" w:eastAsia="Arial" w:hAnsi="Arial" w:cs="Arial"/>
          <w:color w:val="000000" w:themeColor="text1"/>
          <w:spacing w:val="-1"/>
          <w:sz w:val="18"/>
          <w:szCs w:val="18"/>
        </w:rPr>
        <w:t xml:space="preserve"> </w:t>
      </w:r>
      <w:r w:rsidR="000448EC" w:rsidRPr="005B4B5D">
        <w:rPr>
          <w:rFonts w:ascii="Arial" w:eastAsia="Arial" w:hAnsi="Arial" w:cs="Arial"/>
          <w:color w:val="000000" w:themeColor="text1"/>
          <w:spacing w:val="-1"/>
          <w:sz w:val="18"/>
          <w:szCs w:val="18"/>
        </w:rPr>
        <w:t>Community Policing Pilots that were implemented in 26 communes/</w:t>
      </w:r>
      <w:proofErr w:type="spellStart"/>
      <w:r w:rsidR="000448EC" w:rsidRPr="005B4B5D">
        <w:rPr>
          <w:rFonts w:ascii="Arial" w:eastAsia="Arial" w:hAnsi="Arial" w:cs="Arial"/>
          <w:color w:val="000000" w:themeColor="text1"/>
          <w:spacing w:val="-1"/>
          <w:sz w:val="18"/>
          <w:szCs w:val="18"/>
        </w:rPr>
        <w:t>sangkats</w:t>
      </w:r>
      <w:proofErr w:type="spellEnd"/>
      <w:r w:rsidR="000448EC" w:rsidRPr="005B4B5D">
        <w:rPr>
          <w:rFonts w:ascii="Arial" w:eastAsia="Arial" w:hAnsi="Arial" w:cs="Arial"/>
          <w:color w:val="000000" w:themeColor="text1"/>
          <w:spacing w:val="-1"/>
          <w:sz w:val="18"/>
          <w:szCs w:val="18"/>
        </w:rPr>
        <w:t xml:space="preserve"> of three provinces and the Capital including </w:t>
      </w:r>
      <w:proofErr w:type="spellStart"/>
      <w:r w:rsidR="000448EC" w:rsidRPr="005B4B5D">
        <w:rPr>
          <w:rFonts w:ascii="Arial" w:eastAsia="Arial" w:hAnsi="Arial" w:cs="Arial"/>
          <w:color w:val="000000" w:themeColor="text1"/>
          <w:spacing w:val="-1"/>
          <w:sz w:val="18"/>
          <w:szCs w:val="18"/>
        </w:rPr>
        <w:t>Kandal</w:t>
      </w:r>
      <w:proofErr w:type="spellEnd"/>
      <w:r w:rsidR="000448EC" w:rsidRPr="005B4B5D">
        <w:rPr>
          <w:rFonts w:ascii="Arial" w:eastAsia="Arial" w:hAnsi="Arial" w:cs="Arial"/>
          <w:color w:val="000000" w:themeColor="text1"/>
          <w:spacing w:val="-1"/>
          <w:sz w:val="18"/>
          <w:szCs w:val="18"/>
        </w:rPr>
        <w:t xml:space="preserve">, </w:t>
      </w:r>
      <w:proofErr w:type="spellStart"/>
      <w:r w:rsidR="000448EC" w:rsidRPr="005B4B5D">
        <w:rPr>
          <w:rFonts w:ascii="Arial" w:eastAsia="Arial" w:hAnsi="Arial" w:cs="Arial"/>
          <w:color w:val="000000" w:themeColor="text1"/>
          <w:spacing w:val="-1"/>
          <w:sz w:val="18"/>
          <w:szCs w:val="18"/>
        </w:rPr>
        <w:t>Kratie</w:t>
      </w:r>
      <w:proofErr w:type="spellEnd"/>
      <w:r w:rsidR="000448EC" w:rsidRPr="005B4B5D">
        <w:rPr>
          <w:rFonts w:ascii="Arial" w:eastAsia="Arial" w:hAnsi="Arial" w:cs="Arial"/>
          <w:color w:val="000000" w:themeColor="text1"/>
          <w:spacing w:val="-1"/>
          <w:sz w:val="18"/>
          <w:szCs w:val="18"/>
        </w:rPr>
        <w:t xml:space="preserve">, Prey </w:t>
      </w:r>
      <w:proofErr w:type="spellStart"/>
      <w:r w:rsidR="000448EC" w:rsidRPr="005B4B5D">
        <w:rPr>
          <w:rFonts w:ascii="Arial" w:eastAsia="Arial" w:hAnsi="Arial" w:cs="Arial"/>
          <w:color w:val="000000" w:themeColor="text1"/>
          <w:spacing w:val="-1"/>
          <w:sz w:val="18"/>
          <w:szCs w:val="18"/>
        </w:rPr>
        <w:t>Veng</w:t>
      </w:r>
      <w:proofErr w:type="spellEnd"/>
      <w:r w:rsidR="000448EC" w:rsidRPr="005B4B5D">
        <w:rPr>
          <w:rFonts w:ascii="Arial" w:eastAsia="Arial" w:hAnsi="Arial" w:cs="Arial"/>
          <w:color w:val="000000" w:themeColor="text1"/>
          <w:spacing w:val="-1"/>
          <w:sz w:val="18"/>
          <w:szCs w:val="18"/>
        </w:rPr>
        <w:t xml:space="preserve"> and Phnom Penh.  </w:t>
      </w:r>
      <w:r w:rsidR="002F1FB2" w:rsidRPr="005B4B5D">
        <w:rPr>
          <w:rFonts w:ascii="Arial" w:eastAsia="Arial" w:hAnsi="Arial" w:cs="Arial"/>
          <w:color w:val="000000" w:themeColor="text1"/>
          <w:spacing w:val="-1"/>
          <w:sz w:val="18"/>
          <w:szCs w:val="18"/>
        </w:rPr>
        <w:t>CCJAP</w:t>
      </w:r>
      <w:r w:rsidR="000448EC" w:rsidRPr="005B4B5D">
        <w:rPr>
          <w:rFonts w:ascii="Arial" w:eastAsia="Arial" w:hAnsi="Arial" w:cs="Arial"/>
          <w:color w:val="000000" w:themeColor="text1"/>
          <w:spacing w:val="-1"/>
          <w:sz w:val="18"/>
          <w:szCs w:val="18"/>
        </w:rPr>
        <w:t xml:space="preserve"> developed a</w:t>
      </w:r>
      <w:r w:rsidR="002F1FB2" w:rsidRPr="005B4B5D">
        <w:rPr>
          <w:rFonts w:ascii="Arial" w:eastAsia="Arial" w:hAnsi="Arial" w:cs="Arial"/>
          <w:color w:val="000000" w:themeColor="text1"/>
          <w:spacing w:val="-1"/>
          <w:sz w:val="18"/>
          <w:szCs w:val="18"/>
        </w:rPr>
        <w:t xml:space="preserve"> simple tool for data collection based</w:t>
      </w:r>
      <w:r w:rsidR="000448EC" w:rsidRPr="005B4B5D">
        <w:rPr>
          <w:rFonts w:ascii="Arial" w:eastAsia="Arial" w:hAnsi="Arial" w:cs="Arial"/>
          <w:color w:val="000000" w:themeColor="text1"/>
          <w:spacing w:val="-1"/>
          <w:sz w:val="18"/>
          <w:szCs w:val="18"/>
        </w:rPr>
        <w:t xml:space="preserve"> on </w:t>
      </w:r>
      <w:r w:rsidR="002F1FB2" w:rsidRPr="005B4B5D">
        <w:rPr>
          <w:rFonts w:ascii="Arial" w:eastAsia="Arial" w:hAnsi="Arial" w:cs="Arial"/>
          <w:color w:val="000000" w:themeColor="text1"/>
          <w:spacing w:val="-1"/>
          <w:sz w:val="18"/>
          <w:szCs w:val="18"/>
        </w:rPr>
        <w:t xml:space="preserve">the </w:t>
      </w:r>
      <w:r w:rsidR="000448EC" w:rsidRPr="005B4B5D">
        <w:rPr>
          <w:rFonts w:ascii="Arial" w:eastAsia="Arial" w:hAnsi="Arial" w:cs="Arial"/>
          <w:color w:val="000000" w:themeColor="text1"/>
          <w:spacing w:val="-1"/>
          <w:sz w:val="18"/>
          <w:szCs w:val="18"/>
        </w:rPr>
        <w:t xml:space="preserve">crime prevention </w:t>
      </w:r>
      <w:r w:rsidR="005F1265" w:rsidRPr="005B4B5D">
        <w:rPr>
          <w:rFonts w:ascii="Arial" w:eastAsia="Arial" w:hAnsi="Arial" w:cs="Arial"/>
          <w:color w:val="000000" w:themeColor="text1"/>
          <w:spacing w:val="-1"/>
          <w:sz w:val="18"/>
          <w:szCs w:val="18"/>
        </w:rPr>
        <w:t xml:space="preserve">action </w:t>
      </w:r>
      <w:r w:rsidR="00423A36" w:rsidRPr="005B4B5D">
        <w:rPr>
          <w:rFonts w:ascii="Arial" w:eastAsia="Arial" w:hAnsi="Arial" w:cs="Arial"/>
          <w:color w:val="000000" w:themeColor="text1"/>
          <w:spacing w:val="-1"/>
          <w:sz w:val="18"/>
          <w:szCs w:val="18"/>
        </w:rPr>
        <w:t>planning process</w:t>
      </w:r>
      <w:r w:rsidR="000448EC" w:rsidRPr="005B4B5D">
        <w:rPr>
          <w:rFonts w:ascii="Arial" w:eastAsia="Arial" w:hAnsi="Arial" w:cs="Arial"/>
          <w:color w:val="000000" w:themeColor="text1"/>
          <w:spacing w:val="-1"/>
          <w:sz w:val="18"/>
          <w:szCs w:val="18"/>
        </w:rPr>
        <w:t xml:space="preserve"> in the </w:t>
      </w:r>
      <w:r w:rsidR="00605C1C" w:rsidRPr="005B4B5D">
        <w:rPr>
          <w:rFonts w:ascii="Arial" w:eastAsia="Arial" w:hAnsi="Arial" w:cs="Arial"/>
          <w:color w:val="000000" w:themeColor="text1"/>
          <w:spacing w:val="-1"/>
          <w:sz w:val="18"/>
          <w:szCs w:val="18"/>
        </w:rPr>
        <w:t>26-piloted</w:t>
      </w:r>
      <w:r w:rsidR="000448EC" w:rsidRPr="005B4B5D">
        <w:rPr>
          <w:rFonts w:ascii="Arial" w:eastAsia="Arial" w:hAnsi="Arial" w:cs="Arial"/>
          <w:color w:val="000000" w:themeColor="text1"/>
          <w:spacing w:val="-1"/>
          <w:sz w:val="18"/>
          <w:szCs w:val="18"/>
        </w:rPr>
        <w:t xml:space="preserve"> communes/</w:t>
      </w:r>
      <w:proofErr w:type="spellStart"/>
      <w:r w:rsidR="000448EC" w:rsidRPr="005B4B5D">
        <w:rPr>
          <w:rFonts w:ascii="Arial" w:eastAsia="Arial" w:hAnsi="Arial" w:cs="Arial"/>
          <w:color w:val="000000" w:themeColor="text1"/>
          <w:spacing w:val="-1"/>
          <w:sz w:val="18"/>
          <w:szCs w:val="18"/>
        </w:rPr>
        <w:t>sangkats</w:t>
      </w:r>
      <w:proofErr w:type="spellEnd"/>
      <w:r w:rsidR="000448EC" w:rsidRPr="005B4B5D">
        <w:rPr>
          <w:rFonts w:ascii="Arial" w:eastAsia="Arial" w:hAnsi="Arial" w:cs="Arial"/>
          <w:color w:val="000000" w:themeColor="text1"/>
          <w:spacing w:val="-1"/>
          <w:sz w:val="18"/>
          <w:szCs w:val="18"/>
        </w:rPr>
        <w:t xml:space="preserve">.  Further, the </w:t>
      </w:r>
      <w:r w:rsidR="002F1FB2" w:rsidRPr="005B4B5D">
        <w:rPr>
          <w:rFonts w:ascii="Arial" w:eastAsia="Arial" w:hAnsi="Arial" w:cs="Arial"/>
          <w:color w:val="000000" w:themeColor="text1"/>
          <w:spacing w:val="-1"/>
          <w:sz w:val="18"/>
          <w:szCs w:val="18"/>
        </w:rPr>
        <w:t>CCJAP management for development results (</w:t>
      </w:r>
      <w:proofErr w:type="spellStart"/>
      <w:r w:rsidR="000448EC" w:rsidRPr="005B4B5D">
        <w:rPr>
          <w:rFonts w:ascii="Arial" w:eastAsia="Arial" w:hAnsi="Arial" w:cs="Arial"/>
          <w:color w:val="000000" w:themeColor="text1"/>
          <w:spacing w:val="-1"/>
          <w:sz w:val="18"/>
          <w:szCs w:val="18"/>
        </w:rPr>
        <w:t>MfDR</w:t>
      </w:r>
      <w:proofErr w:type="spellEnd"/>
      <w:r w:rsidR="002F1FB2" w:rsidRPr="005B4B5D">
        <w:rPr>
          <w:rFonts w:ascii="Arial" w:eastAsia="Arial" w:hAnsi="Arial" w:cs="Arial"/>
          <w:color w:val="000000" w:themeColor="text1"/>
          <w:spacing w:val="-1"/>
          <w:sz w:val="18"/>
          <w:szCs w:val="18"/>
        </w:rPr>
        <w:t>)</w:t>
      </w:r>
      <w:r w:rsidR="000448EC" w:rsidRPr="005B4B5D">
        <w:rPr>
          <w:rFonts w:ascii="Arial" w:eastAsia="Arial" w:hAnsi="Arial" w:cs="Arial"/>
          <w:color w:val="000000" w:themeColor="text1"/>
          <w:spacing w:val="-1"/>
          <w:sz w:val="18"/>
          <w:szCs w:val="18"/>
        </w:rPr>
        <w:t xml:space="preserve"> team worked closely with all advisors and project officers to collect data and information </w:t>
      </w:r>
      <w:r w:rsidR="00605C1C" w:rsidRPr="005B4B5D">
        <w:rPr>
          <w:rFonts w:ascii="Arial" w:eastAsia="Arial" w:hAnsi="Arial" w:cs="Arial"/>
          <w:color w:val="000000" w:themeColor="text1"/>
          <w:spacing w:val="-1"/>
          <w:sz w:val="18"/>
          <w:szCs w:val="18"/>
        </w:rPr>
        <w:t>relating to</w:t>
      </w:r>
      <w:r w:rsidR="000448EC" w:rsidRPr="005B4B5D">
        <w:rPr>
          <w:rFonts w:ascii="Arial" w:eastAsia="Arial" w:hAnsi="Arial" w:cs="Arial"/>
          <w:color w:val="000000" w:themeColor="text1"/>
          <w:spacing w:val="-1"/>
          <w:sz w:val="18"/>
          <w:szCs w:val="18"/>
        </w:rPr>
        <w:t xml:space="preserve"> </w:t>
      </w:r>
      <w:r w:rsidR="00605C1C" w:rsidRPr="005B4B5D">
        <w:rPr>
          <w:rFonts w:ascii="Arial" w:eastAsia="Arial" w:hAnsi="Arial" w:cs="Arial"/>
          <w:color w:val="000000" w:themeColor="text1"/>
          <w:spacing w:val="-1"/>
          <w:sz w:val="18"/>
          <w:szCs w:val="18"/>
        </w:rPr>
        <w:t>the entire</w:t>
      </w:r>
      <w:r w:rsidR="000448EC" w:rsidRPr="005B4B5D">
        <w:rPr>
          <w:rFonts w:ascii="Arial" w:eastAsia="Arial" w:hAnsi="Arial" w:cs="Arial"/>
          <w:color w:val="000000" w:themeColor="text1"/>
          <w:spacing w:val="-1"/>
          <w:sz w:val="18"/>
          <w:szCs w:val="18"/>
        </w:rPr>
        <w:t xml:space="preserve"> </w:t>
      </w:r>
      <w:r w:rsidR="00033530" w:rsidRPr="005B4B5D">
        <w:rPr>
          <w:rFonts w:ascii="Arial" w:eastAsia="Arial" w:hAnsi="Arial" w:cs="Arial"/>
          <w:color w:val="000000" w:themeColor="text1"/>
          <w:spacing w:val="-1"/>
          <w:sz w:val="18"/>
          <w:szCs w:val="18"/>
        </w:rPr>
        <w:t>CCJAP</w:t>
      </w:r>
      <w:r w:rsidR="00605C1C" w:rsidRPr="005B4B5D">
        <w:rPr>
          <w:rFonts w:ascii="Arial" w:eastAsia="Arial" w:hAnsi="Arial" w:cs="Arial"/>
          <w:color w:val="000000" w:themeColor="text1"/>
          <w:spacing w:val="-1"/>
          <w:sz w:val="18"/>
          <w:szCs w:val="18"/>
        </w:rPr>
        <w:t xml:space="preserve"> phase IV activities in </w:t>
      </w:r>
      <w:r w:rsidR="008132CE" w:rsidRPr="005B4B5D">
        <w:rPr>
          <w:rFonts w:ascii="Arial" w:eastAsia="Arial" w:hAnsi="Arial" w:cs="Arial"/>
          <w:color w:val="000000" w:themeColor="text1"/>
          <w:spacing w:val="-1"/>
          <w:sz w:val="18"/>
          <w:szCs w:val="18"/>
        </w:rPr>
        <w:t>support</w:t>
      </w:r>
      <w:r w:rsidR="00605C1C" w:rsidRPr="005B4B5D">
        <w:rPr>
          <w:rFonts w:ascii="Arial" w:eastAsia="Arial" w:hAnsi="Arial" w:cs="Arial"/>
          <w:color w:val="000000" w:themeColor="text1"/>
          <w:spacing w:val="-1"/>
          <w:sz w:val="18"/>
          <w:szCs w:val="18"/>
        </w:rPr>
        <w:t xml:space="preserve"> of the</w:t>
      </w:r>
      <w:r w:rsidR="00EB2F36" w:rsidRPr="005B4B5D">
        <w:rPr>
          <w:rFonts w:ascii="Arial" w:eastAsia="Arial" w:hAnsi="Arial" w:cs="Arial"/>
          <w:color w:val="000000" w:themeColor="text1"/>
          <w:spacing w:val="-1"/>
          <w:sz w:val="18"/>
          <w:szCs w:val="18"/>
        </w:rPr>
        <w:t xml:space="preserve"> preparation of </w:t>
      </w:r>
      <w:r w:rsidR="00605C1C" w:rsidRPr="005B4B5D">
        <w:rPr>
          <w:rFonts w:ascii="Arial" w:eastAsia="Arial" w:hAnsi="Arial" w:cs="Arial"/>
          <w:color w:val="000000" w:themeColor="text1"/>
          <w:spacing w:val="-1"/>
          <w:sz w:val="18"/>
          <w:szCs w:val="18"/>
        </w:rPr>
        <w:t xml:space="preserve">the </w:t>
      </w:r>
      <w:r w:rsidR="00EB2F36" w:rsidRPr="005B4B5D">
        <w:rPr>
          <w:rFonts w:ascii="Arial" w:eastAsia="Arial" w:hAnsi="Arial" w:cs="Arial"/>
          <w:color w:val="000000" w:themeColor="text1"/>
          <w:spacing w:val="-1"/>
          <w:sz w:val="18"/>
          <w:szCs w:val="18"/>
        </w:rPr>
        <w:t xml:space="preserve">CCJAP </w:t>
      </w:r>
      <w:r w:rsidR="000448EC" w:rsidRPr="005B4B5D">
        <w:rPr>
          <w:rFonts w:ascii="Arial" w:eastAsia="Arial" w:hAnsi="Arial" w:cs="Arial"/>
          <w:color w:val="000000" w:themeColor="text1"/>
          <w:spacing w:val="-1"/>
          <w:sz w:val="18"/>
          <w:szCs w:val="18"/>
        </w:rPr>
        <w:t>activity completion report.</w:t>
      </w:r>
    </w:p>
    <w:p w:rsidR="00546292" w:rsidRPr="005B4B5D" w:rsidRDefault="00F23EEA" w:rsidP="004E6E86">
      <w:pPr>
        <w:spacing w:before="120" w:after="12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The</w:t>
      </w:r>
      <w:r w:rsidR="00476870" w:rsidRPr="005B4B5D">
        <w:rPr>
          <w:rFonts w:ascii="Arial" w:eastAsia="Arial" w:hAnsi="Arial" w:cs="Arial"/>
          <w:color w:val="000000" w:themeColor="text1"/>
          <w:sz w:val="18"/>
          <w:szCs w:val="18"/>
        </w:rPr>
        <w:t xml:space="preserve"> CCJAP internal M&amp;E system</w:t>
      </w:r>
      <w:r w:rsidRPr="005B4B5D">
        <w:rPr>
          <w:rFonts w:ascii="Arial" w:eastAsia="Arial" w:hAnsi="Arial" w:cs="Arial"/>
          <w:color w:val="000000" w:themeColor="text1"/>
          <w:sz w:val="18"/>
          <w:szCs w:val="18"/>
        </w:rPr>
        <w:t>s applied to measure the impact of</w:t>
      </w:r>
      <w:r w:rsidR="00476870" w:rsidRPr="005B4B5D">
        <w:rPr>
          <w:rFonts w:ascii="Arial" w:eastAsia="Arial" w:hAnsi="Arial" w:cs="Arial"/>
          <w:color w:val="000000" w:themeColor="text1"/>
          <w:sz w:val="18"/>
          <w:szCs w:val="18"/>
        </w:rPr>
        <w:t xml:space="preserve"> the community policing pilots in the 26 communes/</w:t>
      </w:r>
      <w:proofErr w:type="spellStart"/>
      <w:r w:rsidR="00476870" w:rsidRPr="005B4B5D">
        <w:rPr>
          <w:rFonts w:ascii="Arial" w:eastAsia="Arial" w:hAnsi="Arial" w:cs="Arial"/>
          <w:color w:val="000000" w:themeColor="text1"/>
          <w:sz w:val="18"/>
          <w:szCs w:val="18"/>
        </w:rPr>
        <w:t>sangkats</w:t>
      </w:r>
      <w:proofErr w:type="spellEnd"/>
      <w:r w:rsidR="00476870" w:rsidRPr="005B4B5D">
        <w:rPr>
          <w:rFonts w:ascii="Arial" w:eastAsia="Arial" w:hAnsi="Arial" w:cs="Arial"/>
          <w:color w:val="000000" w:themeColor="text1"/>
          <w:sz w:val="18"/>
          <w:szCs w:val="18"/>
        </w:rPr>
        <w:t xml:space="preserve"> </w:t>
      </w:r>
      <w:r w:rsidR="00927A2A" w:rsidRPr="005B4B5D">
        <w:rPr>
          <w:rFonts w:ascii="Arial" w:eastAsia="Arial" w:hAnsi="Arial" w:cs="Arial"/>
          <w:color w:val="000000" w:themeColor="text1"/>
          <w:sz w:val="18"/>
          <w:szCs w:val="18"/>
        </w:rPr>
        <w:t>have</w:t>
      </w:r>
      <w:r w:rsidR="00476870" w:rsidRPr="005B4B5D">
        <w:rPr>
          <w:rFonts w:ascii="Arial" w:eastAsia="Arial" w:hAnsi="Arial" w:cs="Arial"/>
          <w:color w:val="000000" w:themeColor="text1"/>
          <w:sz w:val="18"/>
          <w:szCs w:val="18"/>
        </w:rPr>
        <w:t xml:space="preserve"> shown </w:t>
      </w:r>
      <w:r w:rsidR="00863683" w:rsidRPr="005B4B5D">
        <w:rPr>
          <w:rFonts w:ascii="Arial" w:eastAsia="Arial" w:hAnsi="Arial" w:cs="Arial"/>
          <w:color w:val="000000" w:themeColor="text1"/>
          <w:sz w:val="18"/>
          <w:szCs w:val="18"/>
        </w:rPr>
        <w:t xml:space="preserve">positive change in crime prevention practices (Please refer to heading </w:t>
      </w:r>
      <w:r w:rsidR="00863683" w:rsidRPr="005B4B5D">
        <w:rPr>
          <w:rFonts w:ascii="Arial" w:eastAsia="Arial" w:hAnsi="Arial" w:cs="Arial"/>
          <w:b/>
          <w:bCs/>
          <w:color w:val="000000" w:themeColor="text1"/>
          <w:sz w:val="18"/>
          <w:szCs w:val="18"/>
        </w:rPr>
        <w:t>2.2.</w:t>
      </w:r>
      <w:r w:rsidR="00EB2F36" w:rsidRPr="005B4B5D">
        <w:rPr>
          <w:rFonts w:ascii="Arial" w:eastAsia="Arial" w:hAnsi="Arial" w:cs="Arial"/>
          <w:b/>
          <w:bCs/>
          <w:color w:val="000000" w:themeColor="text1"/>
          <w:sz w:val="18"/>
          <w:szCs w:val="18"/>
        </w:rPr>
        <w:t xml:space="preserve">2 </w:t>
      </w:r>
      <w:r w:rsidR="00EB2F36" w:rsidRPr="005B4B5D">
        <w:rPr>
          <w:rFonts w:ascii="Arial" w:eastAsia="Arial" w:hAnsi="Arial" w:cs="Arial"/>
          <w:color w:val="000000" w:themeColor="text1"/>
          <w:sz w:val="18"/>
          <w:szCs w:val="18"/>
        </w:rPr>
        <w:t>and</w:t>
      </w:r>
      <w:r w:rsidR="00EB2F36" w:rsidRPr="005B4B5D">
        <w:rPr>
          <w:rFonts w:ascii="Arial" w:eastAsia="Arial" w:hAnsi="Arial" w:cs="Arial"/>
          <w:b/>
          <w:bCs/>
          <w:color w:val="000000" w:themeColor="text1"/>
          <w:sz w:val="18"/>
          <w:szCs w:val="18"/>
        </w:rPr>
        <w:t xml:space="preserve"> 2.2.3</w:t>
      </w:r>
      <w:r w:rsidR="00863683" w:rsidRPr="005B4B5D">
        <w:rPr>
          <w:rFonts w:ascii="Arial" w:eastAsia="Arial" w:hAnsi="Arial" w:cs="Arial"/>
          <w:color w:val="000000" w:themeColor="text1"/>
          <w:sz w:val="18"/>
          <w:szCs w:val="18"/>
        </w:rPr>
        <w:t xml:space="preserve"> for detail information).</w:t>
      </w:r>
    </w:p>
    <w:p w:rsidR="00D03C38" w:rsidRPr="005B4B5D" w:rsidRDefault="00BB2D4D" w:rsidP="004E6E86">
      <w:pPr>
        <w:spacing w:before="120" w:after="120"/>
        <w:ind w:left="113" w:right="170"/>
        <w:rPr>
          <w:rFonts w:ascii="Arial" w:eastAsia="Arial" w:hAnsi="Arial" w:cs="Arial"/>
          <w:color w:val="000000" w:themeColor="text1"/>
          <w:sz w:val="18"/>
          <w:szCs w:val="18"/>
        </w:rPr>
      </w:pPr>
      <w:r w:rsidRPr="005B4B5D">
        <w:rPr>
          <w:rFonts w:ascii="Arial" w:eastAsia="Arial" w:hAnsi="Arial" w:cs="Arial"/>
          <w:color w:val="000000" w:themeColor="text1"/>
          <w:sz w:val="18"/>
          <w:szCs w:val="18"/>
        </w:rPr>
        <w:t>In addition</w:t>
      </w:r>
      <w:r w:rsidR="00D03C38" w:rsidRPr="005B4B5D">
        <w:rPr>
          <w:rFonts w:ascii="Arial" w:eastAsia="Arial" w:hAnsi="Arial" w:cs="Arial"/>
          <w:color w:val="000000" w:themeColor="text1"/>
          <w:sz w:val="18"/>
          <w:szCs w:val="18"/>
        </w:rPr>
        <w:t xml:space="preserve">, </w:t>
      </w:r>
      <w:r w:rsidRPr="005B4B5D">
        <w:rPr>
          <w:rFonts w:ascii="Arial" w:eastAsia="Arial" w:hAnsi="Arial" w:cs="Arial"/>
          <w:color w:val="000000" w:themeColor="text1"/>
          <w:sz w:val="18"/>
          <w:szCs w:val="18"/>
        </w:rPr>
        <w:t xml:space="preserve">the </w:t>
      </w:r>
      <w:proofErr w:type="spellStart"/>
      <w:r w:rsidR="00D03C38" w:rsidRPr="005B4B5D">
        <w:rPr>
          <w:rFonts w:ascii="Arial" w:eastAsia="Arial" w:hAnsi="Arial" w:cs="Arial"/>
          <w:color w:val="000000" w:themeColor="text1"/>
          <w:sz w:val="18"/>
          <w:szCs w:val="18"/>
        </w:rPr>
        <w:t>MfDR</w:t>
      </w:r>
      <w:proofErr w:type="spellEnd"/>
      <w:r w:rsidR="00D03C38" w:rsidRPr="005B4B5D">
        <w:rPr>
          <w:rFonts w:ascii="Arial" w:eastAsia="Arial" w:hAnsi="Arial" w:cs="Arial"/>
          <w:color w:val="000000" w:themeColor="text1"/>
          <w:sz w:val="18"/>
          <w:szCs w:val="18"/>
        </w:rPr>
        <w:t xml:space="preserve"> team</w:t>
      </w:r>
      <w:r w:rsidR="0041130F" w:rsidRPr="005B4B5D">
        <w:rPr>
          <w:rFonts w:ascii="Arial" w:eastAsia="Arial" w:hAnsi="Arial" w:cs="Arial"/>
          <w:color w:val="000000" w:themeColor="text1"/>
          <w:sz w:val="18"/>
          <w:szCs w:val="18"/>
        </w:rPr>
        <w:t xml:space="preserve"> has</w:t>
      </w:r>
      <w:r w:rsidR="00D03C38" w:rsidRPr="005B4B5D">
        <w:rPr>
          <w:rFonts w:ascii="Arial" w:eastAsia="Arial" w:hAnsi="Arial" w:cs="Arial"/>
          <w:color w:val="000000" w:themeColor="text1"/>
          <w:sz w:val="18"/>
          <w:szCs w:val="18"/>
        </w:rPr>
        <w:t xml:space="preserve"> also</w:t>
      </w:r>
      <w:r w:rsidR="0041130F" w:rsidRPr="005B4B5D">
        <w:rPr>
          <w:rFonts w:ascii="Arial" w:eastAsia="Arial" w:hAnsi="Arial" w:cs="Arial"/>
          <w:color w:val="000000" w:themeColor="text1"/>
          <w:sz w:val="18"/>
          <w:szCs w:val="18"/>
        </w:rPr>
        <w:t xml:space="preserve"> been</w:t>
      </w:r>
      <w:r w:rsidR="00D03C38" w:rsidRPr="005B4B5D">
        <w:rPr>
          <w:rFonts w:ascii="Arial" w:eastAsia="Arial" w:hAnsi="Arial" w:cs="Arial"/>
          <w:color w:val="000000" w:themeColor="text1"/>
          <w:sz w:val="18"/>
          <w:szCs w:val="18"/>
        </w:rPr>
        <w:t xml:space="preserve"> work</w:t>
      </w:r>
      <w:r w:rsidR="0041130F" w:rsidRPr="005B4B5D">
        <w:rPr>
          <w:rFonts w:ascii="Arial" w:eastAsia="Arial" w:hAnsi="Arial" w:cs="Arial"/>
          <w:color w:val="000000" w:themeColor="text1"/>
          <w:sz w:val="18"/>
          <w:szCs w:val="18"/>
        </w:rPr>
        <w:t>ing</w:t>
      </w:r>
      <w:r w:rsidR="00D03C38" w:rsidRPr="005B4B5D">
        <w:rPr>
          <w:rFonts w:ascii="Arial" w:eastAsia="Arial" w:hAnsi="Arial" w:cs="Arial"/>
          <w:color w:val="000000" w:themeColor="text1"/>
          <w:sz w:val="18"/>
          <w:szCs w:val="18"/>
        </w:rPr>
        <w:t xml:space="preserve"> closely with CCJAP advisors to prepare data and information ready for CCJAP Activity Completion Report.  Those consolidated data and information include:</w:t>
      </w:r>
    </w:p>
    <w:p w:rsidR="00D03C38" w:rsidRPr="005B4B5D" w:rsidRDefault="00D03C38"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Progress against </w:t>
      </w:r>
      <w:r w:rsidR="00BB2D4D" w:rsidRPr="005B4B5D">
        <w:rPr>
          <w:rFonts w:ascii="Arial" w:eastAsia="Arial" w:hAnsi="Arial" w:cs="Arial"/>
          <w:color w:val="000000" w:themeColor="text1"/>
          <w:sz w:val="18"/>
          <w:szCs w:val="18"/>
        </w:rPr>
        <w:t xml:space="preserve">the </w:t>
      </w:r>
      <w:r w:rsidRPr="005B4B5D">
        <w:rPr>
          <w:rFonts w:ascii="Arial" w:eastAsia="Arial" w:hAnsi="Arial" w:cs="Arial"/>
          <w:color w:val="000000" w:themeColor="text1"/>
          <w:sz w:val="18"/>
          <w:szCs w:val="18"/>
        </w:rPr>
        <w:t>result</w:t>
      </w:r>
      <w:r w:rsidR="00BB2D4D" w:rsidRPr="005B4B5D">
        <w:rPr>
          <w:rFonts w:ascii="Arial" w:eastAsia="Arial" w:hAnsi="Arial" w:cs="Arial"/>
          <w:color w:val="000000" w:themeColor="text1"/>
          <w:sz w:val="18"/>
          <w:szCs w:val="18"/>
        </w:rPr>
        <w:t>s</w:t>
      </w:r>
      <w:r w:rsidRPr="005B4B5D">
        <w:rPr>
          <w:rFonts w:ascii="Arial" w:eastAsia="Arial" w:hAnsi="Arial" w:cs="Arial"/>
          <w:color w:val="000000" w:themeColor="text1"/>
          <w:sz w:val="18"/>
          <w:szCs w:val="18"/>
        </w:rPr>
        <w:t xml:space="preserve"> framework;</w:t>
      </w:r>
    </w:p>
    <w:p w:rsidR="00D03C38" w:rsidRPr="005B4B5D" w:rsidRDefault="00D03C38"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Additiona</w:t>
      </w:r>
      <w:r w:rsidR="00421EF0" w:rsidRPr="005B4B5D">
        <w:rPr>
          <w:rFonts w:ascii="Arial" w:eastAsia="Arial" w:hAnsi="Arial" w:cs="Arial"/>
          <w:color w:val="000000" w:themeColor="text1"/>
          <w:sz w:val="18"/>
          <w:szCs w:val="18"/>
        </w:rPr>
        <w:t>l progress indicators against program logic;</w:t>
      </w:r>
    </w:p>
    <w:p w:rsidR="00421EF0" w:rsidRPr="005B4B5D" w:rsidRDefault="00421EF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 xml:space="preserve">Output delivery report for both </w:t>
      </w:r>
      <w:r w:rsidR="00033530" w:rsidRPr="005B4B5D">
        <w:rPr>
          <w:rFonts w:ascii="Arial" w:eastAsia="Arial" w:hAnsi="Arial" w:cs="Arial"/>
          <w:color w:val="000000" w:themeColor="text1"/>
          <w:sz w:val="18"/>
          <w:szCs w:val="18"/>
        </w:rPr>
        <w:t>CCJAP</w:t>
      </w:r>
      <w:r w:rsidRPr="005B4B5D">
        <w:rPr>
          <w:rFonts w:ascii="Arial" w:eastAsia="Arial" w:hAnsi="Arial" w:cs="Arial"/>
          <w:color w:val="000000" w:themeColor="text1"/>
          <w:sz w:val="18"/>
          <w:szCs w:val="18"/>
        </w:rPr>
        <w:t xml:space="preserve"> and community policing pilots;</w:t>
      </w:r>
    </w:p>
    <w:p w:rsidR="00421EF0" w:rsidRPr="005B4B5D" w:rsidRDefault="00421EF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CPCS project list, CPCS target communes and target communes community policing pilots;</w:t>
      </w:r>
    </w:p>
    <w:p w:rsidR="00421EF0" w:rsidRPr="005B4B5D" w:rsidRDefault="0003353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CCJAP</w:t>
      </w:r>
      <w:r w:rsidR="00421EF0" w:rsidRPr="005B4B5D">
        <w:rPr>
          <w:rFonts w:ascii="Arial" w:eastAsia="Arial" w:hAnsi="Arial" w:cs="Arial"/>
          <w:color w:val="000000" w:themeColor="text1"/>
          <w:sz w:val="18"/>
          <w:szCs w:val="18"/>
        </w:rPr>
        <w:t xml:space="preserve"> training and workshop data;</w:t>
      </w:r>
    </w:p>
    <w:p w:rsidR="00421EF0" w:rsidRPr="005B4B5D" w:rsidRDefault="00421EF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Capital works;</w:t>
      </w:r>
    </w:p>
    <w:p w:rsidR="00421EF0" w:rsidRPr="005B4B5D" w:rsidRDefault="00421EF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Project assets;</w:t>
      </w:r>
    </w:p>
    <w:p w:rsidR="00421EF0" w:rsidRPr="005B4B5D" w:rsidRDefault="00421EF0" w:rsidP="004E6E86">
      <w:pPr>
        <w:pStyle w:val="ListParagraph"/>
        <w:numPr>
          <w:ilvl w:val="0"/>
          <w:numId w:val="2"/>
        </w:numPr>
        <w:spacing w:before="120" w:after="120"/>
        <w:ind w:left="567" w:right="170" w:hanging="283"/>
        <w:contextualSpacing w:val="0"/>
        <w:rPr>
          <w:rFonts w:ascii="Arial" w:eastAsia="Arial" w:hAnsi="Arial" w:cs="Arial"/>
          <w:color w:val="000000" w:themeColor="text1"/>
          <w:sz w:val="18"/>
          <w:szCs w:val="18"/>
        </w:rPr>
      </w:pPr>
      <w:r w:rsidRPr="005B4B5D">
        <w:rPr>
          <w:rFonts w:ascii="Arial" w:eastAsia="Arial" w:hAnsi="Arial" w:cs="Arial"/>
          <w:color w:val="000000" w:themeColor="text1"/>
          <w:sz w:val="18"/>
          <w:szCs w:val="18"/>
        </w:rPr>
        <w:t>Narrative reports on the achievements by component i.e. improved prison condition; alternative sentencing; crime prevention and community safety; community policing pilots; evidence-based decision;</w:t>
      </w:r>
    </w:p>
    <w:p w:rsidR="00EF016E" w:rsidRPr="005B4B5D" w:rsidRDefault="00683DBD">
      <w:pPr>
        <w:spacing w:after="0" w:line="200" w:lineRule="exact"/>
        <w:rPr>
          <w:rFonts w:ascii="Arial" w:eastAsia="Arial" w:hAnsi="Arial" w:cs="Arial"/>
          <w:color w:val="000000" w:themeColor="text1"/>
          <w:sz w:val="18"/>
          <w:szCs w:val="18"/>
        </w:rPr>
      </w:pPr>
      <w:r w:rsidRPr="005B4B5D">
        <w:rPr>
          <w:rFonts w:ascii="Arial" w:eastAsia="Arial" w:hAnsi="Arial" w:cs="Arial"/>
          <w:color w:val="000000" w:themeColor="text1"/>
          <w:sz w:val="18"/>
          <w:szCs w:val="18"/>
        </w:rPr>
        <w:t>Lastly, as CCJAP draws to a close, preparations began for developing the project’s completion report, including summaries and synthesis of monitoring data over the previous six months and entire duration of the current phase of CCJAP. The international short term M&amp;E Adviser will undertake an input in April/May as part of this.</w:t>
      </w:r>
    </w:p>
    <w:p w:rsidR="00EF016E" w:rsidRPr="005B4B5D" w:rsidRDefault="00EF016E">
      <w:pPr>
        <w:spacing w:after="0" w:line="200" w:lineRule="exact"/>
        <w:rPr>
          <w:rFonts w:ascii="Arial" w:eastAsia="Arial" w:hAnsi="Arial" w:cs="Arial"/>
          <w:color w:val="000000" w:themeColor="text1"/>
          <w:sz w:val="18"/>
          <w:szCs w:val="18"/>
        </w:rPr>
      </w:pPr>
    </w:p>
    <w:p w:rsidR="00EF016E" w:rsidRPr="005B4B5D" w:rsidRDefault="00EF016E">
      <w:pPr>
        <w:spacing w:after="0" w:line="200" w:lineRule="exact"/>
        <w:rPr>
          <w:rFonts w:ascii="Arial" w:eastAsia="Arial" w:hAnsi="Arial" w:cs="Arial"/>
          <w:color w:val="000000" w:themeColor="text1"/>
          <w:sz w:val="18"/>
          <w:szCs w:val="18"/>
        </w:rPr>
      </w:pPr>
    </w:p>
    <w:p w:rsidR="00EF016E" w:rsidRPr="005B4B5D" w:rsidRDefault="00EF016E">
      <w:pPr>
        <w:rPr>
          <w:sz w:val="20"/>
          <w:szCs w:val="20"/>
        </w:rPr>
        <w:sectPr w:rsidR="00EF016E" w:rsidRPr="005B4B5D" w:rsidSect="00284527">
          <w:headerReference w:type="default" r:id="rId26"/>
          <w:pgSz w:w="11907" w:h="16839" w:code="9"/>
          <w:pgMar w:top="1817" w:right="1417" w:bottom="981" w:left="1412" w:header="675" w:footer="357" w:gutter="0"/>
          <w:pgNumType w:start="1"/>
          <w:cols w:space="720"/>
          <w:docGrid w:linePitch="299"/>
        </w:sectPr>
      </w:pPr>
    </w:p>
    <w:p w:rsidR="009F2623" w:rsidRPr="005B4B5D" w:rsidRDefault="009F2623" w:rsidP="00826063">
      <w:pPr>
        <w:pStyle w:val="Heading9"/>
        <w:rPr>
          <w:rFonts w:ascii="Arial" w:hAnsi="Arial" w:cs="Arial"/>
          <w:color w:val="auto"/>
          <w:sz w:val="78"/>
          <w:szCs w:val="78"/>
        </w:rPr>
      </w:pPr>
      <w:r w:rsidRPr="005B4B5D">
        <w:rPr>
          <w:rFonts w:ascii="Arial" w:hAnsi="Arial" w:cs="Arial"/>
          <w:color w:val="auto"/>
          <w:sz w:val="78"/>
          <w:szCs w:val="78"/>
        </w:rPr>
        <w:lastRenderedPageBreak/>
        <w:t>Appendix A</w:t>
      </w:r>
    </w:p>
    <w:p w:rsidR="00B265DB" w:rsidRPr="005B4B5D" w:rsidRDefault="00B265DB" w:rsidP="00B265DB"/>
    <w:p w:rsidR="009F2623" w:rsidRPr="005B4B5D" w:rsidRDefault="009F2623" w:rsidP="009F2623">
      <w:pPr>
        <w:pStyle w:val="DividerTitle"/>
        <w:rPr>
          <w:rFonts w:asciiTheme="majorHAnsi" w:eastAsia="Arial" w:hAnsiTheme="majorHAnsi" w:cstheme="majorHAnsi"/>
          <w:color w:val="4F81BD" w:themeColor="accent1"/>
          <w:sz w:val="30"/>
          <w:szCs w:val="20"/>
        </w:rPr>
      </w:pPr>
      <w:r w:rsidRPr="005B4B5D">
        <w:rPr>
          <w:rFonts w:asciiTheme="majorHAnsi" w:eastAsia="Arial" w:hAnsiTheme="majorHAnsi" w:cstheme="majorHAnsi"/>
          <w:color w:val="4F81BD" w:themeColor="accent1"/>
          <w:sz w:val="30"/>
          <w:szCs w:val="20"/>
        </w:rPr>
        <w:t xml:space="preserve">Actual Expenditure against Total Contract </w:t>
      </w:r>
    </w:p>
    <w:p w:rsidR="009F2623" w:rsidRPr="005B4B5D" w:rsidRDefault="009F2623" w:rsidP="009F2623"/>
    <w:p w:rsidR="009F2623" w:rsidRPr="005B4B5D" w:rsidRDefault="009F2623" w:rsidP="009F2623">
      <w:pPr>
        <w:sectPr w:rsidR="009F2623" w:rsidRPr="005B4B5D" w:rsidSect="00A53491">
          <w:headerReference w:type="default" r:id="rId27"/>
          <w:pgSz w:w="11907" w:h="16839" w:code="9"/>
          <w:pgMar w:top="1817" w:right="1417" w:bottom="981" w:left="1412" w:header="675" w:footer="357" w:gutter="0"/>
          <w:pgNumType w:fmt="upperLetter" w:start="5"/>
          <w:cols w:space="720"/>
          <w:docGrid w:linePitch="272"/>
        </w:sectPr>
      </w:pPr>
    </w:p>
    <w:p w:rsidR="009F2623" w:rsidRPr="005B4B5D" w:rsidRDefault="00F663D7" w:rsidP="00F663D7">
      <w:pPr>
        <w:pStyle w:val="Caption"/>
        <w:rPr>
          <w:rFonts w:ascii="Arial" w:hAnsi="Arial" w:cs="Arial"/>
          <w:sz w:val="18"/>
          <w:szCs w:val="18"/>
        </w:rPr>
      </w:pPr>
      <w:bookmarkStart w:id="20" w:name="_Toc451522503"/>
      <w:r w:rsidRPr="005B4B5D">
        <w:rPr>
          <w:rFonts w:ascii="Arial" w:hAnsi="Arial" w:cs="Arial"/>
          <w:sz w:val="18"/>
          <w:szCs w:val="18"/>
        </w:rPr>
        <w:lastRenderedPageBreak/>
        <w:t xml:space="preserve">Table </w:t>
      </w:r>
      <w:r w:rsidRPr="005B4B5D">
        <w:rPr>
          <w:rFonts w:ascii="Arial" w:hAnsi="Arial" w:cs="Arial"/>
          <w:sz w:val="18"/>
          <w:szCs w:val="18"/>
        </w:rPr>
        <w:fldChar w:fldCharType="begin"/>
      </w:r>
      <w:r w:rsidRPr="005B4B5D">
        <w:rPr>
          <w:rFonts w:ascii="Arial" w:hAnsi="Arial" w:cs="Arial"/>
          <w:sz w:val="18"/>
          <w:szCs w:val="18"/>
        </w:rPr>
        <w:instrText xml:space="preserve"> SEQ Table \* ARABIC </w:instrText>
      </w:r>
      <w:r w:rsidRPr="005B4B5D">
        <w:rPr>
          <w:rFonts w:ascii="Arial" w:hAnsi="Arial" w:cs="Arial"/>
          <w:sz w:val="18"/>
          <w:szCs w:val="18"/>
        </w:rPr>
        <w:fldChar w:fldCharType="separate"/>
      </w:r>
      <w:r w:rsidR="0055436C">
        <w:rPr>
          <w:rFonts w:ascii="Arial" w:hAnsi="Arial" w:cs="Arial"/>
          <w:noProof/>
          <w:sz w:val="18"/>
          <w:szCs w:val="18"/>
        </w:rPr>
        <w:t>3</w:t>
      </w:r>
      <w:r w:rsidRPr="005B4B5D">
        <w:rPr>
          <w:rFonts w:ascii="Arial" w:hAnsi="Arial" w:cs="Arial"/>
          <w:sz w:val="18"/>
          <w:szCs w:val="18"/>
        </w:rPr>
        <w:fldChar w:fldCharType="end"/>
      </w:r>
      <w:r w:rsidRPr="005B4B5D">
        <w:rPr>
          <w:rFonts w:ascii="Arial" w:hAnsi="Arial" w:cs="Arial"/>
          <w:sz w:val="18"/>
          <w:szCs w:val="18"/>
        </w:rPr>
        <w:t xml:space="preserve"> - </w:t>
      </w:r>
      <w:r w:rsidR="009F2623" w:rsidRPr="005B4B5D">
        <w:rPr>
          <w:rFonts w:ascii="Arial" w:hAnsi="Arial" w:cs="Arial"/>
          <w:b w:val="0"/>
          <w:sz w:val="18"/>
          <w:szCs w:val="18"/>
        </w:rPr>
        <w:t>Summary of CCJAP expenditure vs budget</w:t>
      </w:r>
      <w:bookmarkEnd w:id="20"/>
    </w:p>
    <w:tbl>
      <w:tblPr>
        <w:tblStyle w:val="TableGrid"/>
        <w:tblW w:w="20979" w:type="dxa"/>
        <w:jc w:val="center"/>
        <w:tblLayout w:type="fixed"/>
        <w:tblLook w:val="04A0" w:firstRow="1" w:lastRow="0" w:firstColumn="1" w:lastColumn="0" w:noHBand="0" w:noVBand="1"/>
      </w:tblPr>
      <w:tblGrid>
        <w:gridCol w:w="2832"/>
        <w:gridCol w:w="1418"/>
        <w:gridCol w:w="1559"/>
        <w:gridCol w:w="1843"/>
        <w:gridCol w:w="1843"/>
        <w:gridCol w:w="1559"/>
        <w:gridCol w:w="1276"/>
        <w:gridCol w:w="1842"/>
        <w:gridCol w:w="993"/>
        <w:gridCol w:w="1275"/>
        <w:gridCol w:w="1276"/>
        <w:gridCol w:w="1843"/>
        <w:gridCol w:w="1420"/>
      </w:tblGrid>
      <w:tr w:rsidR="009F2623" w:rsidRPr="005B4B5D" w:rsidTr="00F36057">
        <w:trPr>
          <w:cantSplit/>
          <w:trHeight w:val="340"/>
          <w:tblHeader/>
          <w:jc w:val="center"/>
        </w:trPr>
        <w:tc>
          <w:tcPr>
            <w:tcW w:w="4250" w:type="dxa"/>
            <w:gridSpan w:val="2"/>
            <w:shd w:val="clear" w:color="auto" w:fill="CC00CC"/>
            <w:noWrap/>
            <w:tcMar>
              <w:top w:w="0" w:type="dxa"/>
            </w:tcMar>
            <w:vAlign w:val="center"/>
            <w:hideMark/>
          </w:tcPr>
          <w:p w:rsidR="009F2623" w:rsidRPr="005B4B5D" w:rsidRDefault="009F2623" w:rsidP="009F2623">
            <w:pPr>
              <w:pStyle w:val="TableSolidFillH1"/>
            </w:pPr>
            <w:r w:rsidRPr="005B4B5D">
              <w:t>As per Contract no. 64318 Amendment #1</w:t>
            </w:r>
          </w:p>
        </w:tc>
        <w:tc>
          <w:tcPr>
            <w:tcW w:w="6804" w:type="dxa"/>
            <w:gridSpan w:val="4"/>
            <w:shd w:val="clear" w:color="auto" w:fill="CC00CC"/>
            <w:noWrap/>
            <w:tcMar>
              <w:top w:w="0" w:type="dxa"/>
            </w:tcMar>
            <w:vAlign w:val="center"/>
            <w:hideMark/>
          </w:tcPr>
          <w:p w:rsidR="009F2623" w:rsidRPr="005B4B5D" w:rsidRDefault="009F2623" w:rsidP="009F2623">
            <w:pPr>
              <w:pStyle w:val="TableSolidFillH1"/>
            </w:pPr>
            <w:r w:rsidRPr="005B4B5D">
              <w:t>Expenditure April 2013 – June 2015 (YEARS 1–3)</w:t>
            </w:r>
          </w:p>
        </w:tc>
        <w:tc>
          <w:tcPr>
            <w:tcW w:w="5386" w:type="dxa"/>
            <w:gridSpan w:val="4"/>
            <w:shd w:val="clear" w:color="auto" w:fill="CC00CC"/>
            <w:noWrap/>
            <w:tcMar>
              <w:top w:w="0" w:type="dxa"/>
            </w:tcMar>
            <w:vAlign w:val="center"/>
            <w:hideMark/>
          </w:tcPr>
          <w:p w:rsidR="009F2623" w:rsidRPr="005B4B5D" w:rsidRDefault="009F2623" w:rsidP="009F2623">
            <w:pPr>
              <w:pStyle w:val="TableSolidFillH1"/>
            </w:pPr>
            <w:r w:rsidRPr="005B4B5D">
              <w:t>July 2015 – June 2016 (YEAR 4)</w:t>
            </w:r>
          </w:p>
        </w:tc>
        <w:tc>
          <w:tcPr>
            <w:tcW w:w="3119" w:type="dxa"/>
            <w:gridSpan w:val="2"/>
            <w:shd w:val="clear" w:color="auto" w:fill="CC00CC"/>
            <w:tcMar>
              <w:top w:w="0" w:type="dxa"/>
            </w:tcMar>
            <w:vAlign w:val="center"/>
            <w:hideMark/>
          </w:tcPr>
          <w:p w:rsidR="009F2623" w:rsidRPr="005B4B5D" w:rsidRDefault="009F2623" w:rsidP="009F2623">
            <w:pPr>
              <w:pStyle w:val="TableSolidFillH1"/>
            </w:pPr>
            <w:r w:rsidRPr="005B4B5D">
              <w:t>TOTAL EXPENDITURE AT PROJECT COMPLETION</w:t>
            </w:r>
          </w:p>
        </w:tc>
        <w:tc>
          <w:tcPr>
            <w:tcW w:w="1420" w:type="dxa"/>
            <w:vMerge w:val="restart"/>
            <w:shd w:val="clear" w:color="auto" w:fill="CC00CC"/>
            <w:tcMar>
              <w:top w:w="0" w:type="dxa"/>
            </w:tcMar>
            <w:vAlign w:val="center"/>
            <w:hideMark/>
          </w:tcPr>
          <w:p w:rsidR="009F2623" w:rsidRPr="005B4B5D" w:rsidRDefault="009F2623" w:rsidP="009F2623">
            <w:pPr>
              <w:pStyle w:val="TableSolidFillH1"/>
            </w:pPr>
            <w:r w:rsidRPr="005B4B5D">
              <w:t>Forecast variance from contract value at completion</w:t>
            </w:r>
          </w:p>
        </w:tc>
      </w:tr>
      <w:tr w:rsidR="00F36057" w:rsidRPr="005B4B5D" w:rsidTr="00F36057">
        <w:trPr>
          <w:cantSplit/>
          <w:trHeight w:val="340"/>
          <w:tblHeader/>
          <w:jc w:val="center"/>
        </w:trPr>
        <w:tc>
          <w:tcPr>
            <w:tcW w:w="2832" w:type="dxa"/>
            <w:shd w:val="clear" w:color="auto" w:fill="CC00CC"/>
            <w:noWrap/>
            <w:tcMar>
              <w:top w:w="0" w:type="dxa"/>
            </w:tcMar>
            <w:vAlign w:val="center"/>
            <w:hideMark/>
          </w:tcPr>
          <w:p w:rsidR="009F2623" w:rsidRPr="005B4B5D" w:rsidRDefault="009F2623" w:rsidP="009F2623">
            <w:pPr>
              <w:pStyle w:val="TableSolidFillH1"/>
            </w:pPr>
            <w:r w:rsidRPr="005B4B5D">
              <w:t>BUDGET CATEGORY</w:t>
            </w:r>
          </w:p>
        </w:tc>
        <w:tc>
          <w:tcPr>
            <w:tcW w:w="1418" w:type="dxa"/>
            <w:shd w:val="clear" w:color="auto" w:fill="CC00CC"/>
            <w:tcMar>
              <w:top w:w="0" w:type="dxa"/>
            </w:tcMar>
            <w:vAlign w:val="center"/>
            <w:hideMark/>
          </w:tcPr>
          <w:p w:rsidR="009F2623" w:rsidRPr="005B4B5D" w:rsidRDefault="009F2623" w:rsidP="009F2623">
            <w:pPr>
              <w:pStyle w:val="TableSolidFillH1"/>
            </w:pPr>
            <w:r w:rsidRPr="005B4B5D">
              <w:t>Contract Budget</w:t>
            </w:r>
          </w:p>
        </w:tc>
        <w:tc>
          <w:tcPr>
            <w:tcW w:w="1559" w:type="dxa"/>
            <w:shd w:val="clear" w:color="auto" w:fill="CC00CC"/>
            <w:tcMar>
              <w:top w:w="0" w:type="dxa"/>
            </w:tcMar>
            <w:vAlign w:val="center"/>
            <w:hideMark/>
          </w:tcPr>
          <w:p w:rsidR="009F2623" w:rsidRPr="005B4B5D" w:rsidRDefault="009F2623" w:rsidP="009F2623">
            <w:pPr>
              <w:pStyle w:val="TableSolidFillH1"/>
            </w:pPr>
            <w:r w:rsidRPr="005B4B5D">
              <w:t>Actual Expenditure (Apr–Jun 2013)</w:t>
            </w:r>
          </w:p>
        </w:tc>
        <w:tc>
          <w:tcPr>
            <w:tcW w:w="1843" w:type="dxa"/>
            <w:shd w:val="clear" w:color="auto" w:fill="CC00CC"/>
            <w:tcMar>
              <w:top w:w="0" w:type="dxa"/>
            </w:tcMar>
            <w:vAlign w:val="center"/>
            <w:hideMark/>
          </w:tcPr>
          <w:p w:rsidR="009F2623" w:rsidRPr="005B4B5D" w:rsidRDefault="009F2623" w:rsidP="009F2623">
            <w:pPr>
              <w:pStyle w:val="TableSolidFillH1"/>
            </w:pPr>
            <w:r w:rsidRPr="005B4B5D">
              <w:t>Actual Expenditure (July 2013 – June 2014)</w:t>
            </w:r>
          </w:p>
        </w:tc>
        <w:tc>
          <w:tcPr>
            <w:tcW w:w="1843" w:type="dxa"/>
            <w:shd w:val="clear" w:color="auto" w:fill="CC00CC"/>
            <w:tcMar>
              <w:top w:w="0" w:type="dxa"/>
            </w:tcMar>
            <w:vAlign w:val="center"/>
            <w:hideMark/>
          </w:tcPr>
          <w:p w:rsidR="009F2623" w:rsidRPr="005B4B5D" w:rsidRDefault="009F2623" w:rsidP="009F2623">
            <w:pPr>
              <w:pStyle w:val="TableSolidFillH1"/>
            </w:pPr>
            <w:r w:rsidRPr="005B4B5D">
              <w:t>Actual Expenditure (July 2014 – June 2015)</w:t>
            </w:r>
          </w:p>
        </w:tc>
        <w:tc>
          <w:tcPr>
            <w:tcW w:w="1559" w:type="dxa"/>
            <w:shd w:val="clear" w:color="auto" w:fill="CC00CC"/>
            <w:tcMar>
              <w:top w:w="0" w:type="dxa"/>
            </w:tcMar>
            <w:vAlign w:val="center"/>
            <w:hideMark/>
          </w:tcPr>
          <w:p w:rsidR="009F2623" w:rsidRPr="005B4B5D" w:rsidRDefault="009F2623" w:rsidP="009F2623">
            <w:pPr>
              <w:pStyle w:val="TableSolidFillH1"/>
            </w:pPr>
            <w:r w:rsidRPr="005B4B5D">
              <w:t>TOTAL expenditure to 30 June 2015</w:t>
            </w:r>
          </w:p>
        </w:tc>
        <w:tc>
          <w:tcPr>
            <w:tcW w:w="1276" w:type="dxa"/>
            <w:shd w:val="clear" w:color="auto" w:fill="CC00CC"/>
            <w:tcMar>
              <w:top w:w="0" w:type="dxa"/>
            </w:tcMar>
            <w:vAlign w:val="center"/>
            <w:hideMark/>
          </w:tcPr>
          <w:p w:rsidR="009F2623" w:rsidRPr="005B4B5D" w:rsidRDefault="009F2623" w:rsidP="009F2623">
            <w:pPr>
              <w:pStyle w:val="TableSolidFillH1"/>
            </w:pPr>
            <w:r w:rsidRPr="005B4B5D">
              <w:t>Budget</w:t>
            </w:r>
            <w:r w:rsidRPr="005B4B5D">
              <w:br/>
              <w:t>(July 2015 – June 2016)</w:t>
            </w:r>
          </w:p>
        </w:tc>
        <w:tc>
          <w:tcPr>
            <w:tcW w:w="1842" w:type="dxa"/>
            <w:shd w:val="clear" w:color="auto" w:fill="CC00CC"/>
            <w:tcMar>
              <w:top w:w="0" w:type="dxa"/>
            </w:tcMar>
            <w:vAlign w:val="center"/>
            <w:hideMark/>
          </w:tcPr>
          <w:p w:rsidR="009F2623" w:rsidRPr="005B4B5D" w:rsidRDefault="009F2623" w:rsidP="009F2623">
            <w:pPr>
              <w:pStyle w:val="TableSolidFillH1"/>
            </w:pPr>
            <w:r w:rsidRPr="005B4B5D">
              <w:t>Actual Expenditure (July 2015 – March 2016)</w:t>
            </w:r>
          </w:p>
        </w:tc>
        <w:tc>
          <w:tcPr>
            <w:tcW w:w="993" w:type="dxa"/>
            <w:shd w:val="clear" w:color="auto" w:fill="CC00CC"/>
            <w:tcMar>
              <w:top w:w="0" w:type="dxa"/>
            </w:tcMar>
            <w:vAlign w:val="center"/>
            <w:hideMark/>
          </w:tcPr>
          <w:p w:rsidR="009F2623" w:rsidRPr="005B4B5D" w:rsidRDefault="009F2623" w:rsidP="009F2623">
            <w:pPr>
              <w:pStyle w:val="TableSolidFillH1"/>
            </w:pPr>
            <w:r w:rsidRPr="005B4B5D">
              <w:t>% of Budget spent</w:t>
            </w:r>
          </w:p>
        </w:tc>
        <w:tc>
          <w:tcPr>
            <w:tcW w:w="1275" w:type="dxa"/>
            <w:shd w:val="clear" w:color="auto" w:fill="CC00CC"/>
            <w:tcMar>
              <w:top w:w="0" w:type="dxa"/>
            </w:tcMar>
            <w:vAlign w:val="center"/>
            <w:hideMark/>
          </w:tcPr>
          <w:p w:rsidR="009F2623" w:rsidRPr="005B4B5D" w:rsidRDefault="009F2623" w:rsidP="009F2623">
            <w:pPr>
              <w:pStyle w:val="TableSolidFillH1"/>
            </w:pPr>
            <w:r w:rsidRPr="005B4B5D">
              <w:t>Remaining Budget</w:t>
            </w:r>
          </w:p>
        </w:tc>
        <w:tc>
          <w:tcPr>
            <w:tcW w:w="1276" w:type="dxa"/>
            <w:shd w:val="clear" w:color="auto" w:fill="CC00CC"/>
            <w:tcMar>
              <w:top w:w="0" w:type="dxa"/>
            </w:tcMar>
            <w:vAlign w:val="center"/>
            <w:hideMark/>
          </w:tcPr>
          <w:p w:rsidR="009F2623" w:rsidRPr="005B4B5D" w:rsidRDefault="009F2623" w:rsidP="009F2623">
            <w:pPr>
              <w:pStyle w:val="TableSolidFillH1"/>
            </w:pPr>
            <w:r w:rsidRPr="005B4B5D">
              <w:t>Total Actual to 31 March 2016</w:t>
            </w:r>
          </w:p>
        </w:tc>
        <w:tc>
          <w:tcPr>
            <w:tcW w:w="1843" w:type="dxa"/>
            <w:shd w:val="clear" w:color="auto" w:fill="CC00CC"/>
            <w:tcMar>
              <w:top w:w="0" w:type="dxa"/>
            </w:tcMar>
            <w:vAlign w:val="center"/>
            <w:hideMark/>
          </w:tcPr>
          <w:p w:rsidR="009F2623" w:rsidRPr="005B4B5D" w:rsidRDefault="009F2623" w:rsidP="009F2623">
            <w:pPr>
              <w:pStyle w:val="TableSolidFillH1"/>
            </w:pPr>
            <w:r w:rsidRPr="005B4B5D">
              <w:t>Remaining Budget to project completion</w:t>
            </w:r>
          </w:p>
        </w:tc>
        <w:tc>
          <w:tcPr>
            <w:tcW w:w="1420" w:type="dxa"/>
            <w:vMerge/>
            <w:shd w:val="clear" w:color="auto" w:fill="CC00CC"/>
            <w:tcMar>
              <w:top w:w="0" w:type="dxa"/>
            </w:tcMar>
            <w:vAlign w:val="center"/>
            <w:hideMark/>
          </w:tcPr>
          <w:p w:rsidR="009F2623" w:rsidRPr="005B4B5D" w:rsidRDefault="009F2623" w:rsidP="009F2623">
            <w:pPr>
              <w:rPr>
                <w:b/>
                <w:bCs/>
              </w:rPr>
            </w:pP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rPr>
                <w:b/>
                <w:bCs/>
              </w:rPr>
              <w:t>MILESTONE CLAIMS</w:t>
            </w:r>
          </w:p>
        </w:tc>
        <w:tc>
          <w:tcPr>
            <w:tcW w:w="1418" w:type="dxa"/>
            <w:shd w:val="clear" w:color="auto" w:fill="auto"/>
            <w:noWrap/>
            <w:tcMar>
              <w:top w:w="57" w:type="dxa"/>
            </w:tcMar>
            <w:hideMark/>
          </w:tcPr>
          <w:p w:rsidR="009F2623" w:rsidRPr="005B4B5D" w:rsidRDefault="009F2623" w:rsidP="009F2623">
            <w:pPr>
              <w:pStyle w:val="TableText"/>
              <w:jc w:val="right"/>
            </w:pPr>
            <w:r w:rsidRPr="005B4B5D">
              <w:t>$2,089,315</w:t>
            </w:r>
          </w:p>
        </w:tc>
        <w:tc>
          <w:tcPr>
            <w:tcW w:w="1559" w:type="dxa"/>
            <w:shd w:val="clear" w:color="auto" w:fill="auto"/>
            <w:noWrap/>
            <w:tcMar>
              <w:top w:w="57" w:type="dxa"/>
            </w:tcMar>
            <w:hideMark/>
          </w:tcPr>
          <w:p w:rsidR="009F2623" w:rsidRPr="005B4B5D" w:rsidRDefault="009F2623" w:rsidP="009F2623">
            <w:pPr>
              <w:pStyle w:val="TableText"/>
              <w:jc w:val="right"/>
            </w:pPr>
            <w:r w:rsidRPr="005B4B5D">
              <w:t>$522,329</w:t>
            </w:r>
          </w:p>
        </w:tc>
        <w:tc>
          <w:tcPr>
            <w:tcW w:w="1843" w:type="dxa"/>
            <w:shd w:val="clear" w:color="auto" w:fill="auto"/>
            <w:noWrap/>
            <w:tcMar>
              <w:top w:w="57" w:type="dxa"/>
            </w:tcMar>
            <w:hideMark/>
          </w:tcPr>
          <w:p w:rsidR="009F2623" w:rsidRPr="005B4B5D" w:rsidRDefault="009F2623" w:rsidP="009F2623">
            <w:pPr>
              <w:pStyle w:val="TableText"/>
              <w:jc w:val="right"/>
            </w:pPr>
            <w:r w:rsidRPr="005B4B5D">
              <w:t>$417,863</w:t>
            </w:r>
          </w:p>
        </w:tc>
        <w:tc>
          <w:tcPr>
            <w:tcW w:w="1843" w:type="dxa"/>
            <w:shd w:val="clear" w:color="auto" w:fill="auto"/>
            <w:noWrap/>
            <w:tcMar>
              <w:top w:w="57" w:type="dxa"/>
            </w:tcMar>
            <w:hideMark/>
          </w:tcPr>
          <w:p w:rsidR="009F2623" w:rsidRPr="005B4B5D" w:rsidRDefault="009F2623" w:rsidP="009F2623">
            <w:pPr>
              <w:pStyle w:val="TableText"/>
              <w:jc w:val="right"/>
            </w:pPr>
            <w:r w:rsidRPr="005B4B5D">
              <w:t>$626,795</w:t>
            </w:r>
          </w:p>
        </w:tc>
        <w:tc>
          <w:tcPr>
            <w:tcW w:w="1559" w:type="dxa"/>
            <w:shd w:val="clear" w:color="auto" w:fill="auto"/>
            <w:noWrap/>
            <w:tcMar>
              <w:top w:w="57" w:type="dxa"/>
            </w:tcMar>
            <w:hideMark/>
          </w:tcPr>
          <w:p w:rsidR="009F2623" w:rsidRPr="005B4B5D" w:rsidRDefault="009F2623" w:rsidP="009F2623">
            <w:pPr>
              <w:pStyle w:val="TableText"/>
              <w:jc w:val="right"/>
            </w:pPr>
            <w:r w:rsidRPr="005B4B5D">
              <w:t>$1,566,986</w:t>
            </w:r>
          </w:p>
        </w:tc>
        <w:tc>
          <w:tcPr>
            <w:tcW w:w="1276" w:type="dxa"/>
            <w:shd w:val="clear" w:color="auto" w:fill="auto"/>
            <w:noWrap/>
            <w:tcMar>
              <w:top w:w="57" w:type="dxa"/>
            </w:tcMar>
            <w:hideMark/>
          </w:tcPr>
          <w:p w:rsidR="009F2623" w:rsidRPr="005B4B5D" w:rsidRDefault="009F2623" w:rsidP="009F2623">
            <w:pPr>
              <w:pStyle w:val="TableText"/>
              <w:jc w:val="right"/>
            </w:pPr>
            <w:r w:rsidRPr="005B4B5D">
              <w:t>$522,329</w:t>
            </w:r>
          </w:p>
        </w:tc>
        <w:tc>
          <w:tcPr>
            <w:tcW w:w="1842" w:type="dxa"/>
            <w:shd w:val="clear" w:color="auto" w:fill="auto"/>
            <w:noWrap/>
            <w:tcMar>
              <w:top w:w="57" w:type="dxa"/>
            </w:tcMar>
            <w:hideMark/>
          </w:tcPr>
          <w:p w:rsidR="009F2623" w:rsidRPr="005B4B5D" w:rsidRDefault="009F2623" w:rsidP="009F2623">
            <w:pPr>
              <w:pStyle w:val="TableText"/>
              <w:jc w:val="right"/>
            </w:pPr>
            <w:r w:rsidRPr="005B4B5D">
              <w:t>$208,932</w:t>
            </w:r>
          </w:p>
        </w:tc>
        <w:tc>
          <w:tcPr>
            <w:tcW w:w="993" w:type="dxa"/>
            <w:shd w:val="clear" w:color="auto" w:fill="auto"/>
            <w:noWrap/>
            <w:tcMar>
              <w:top w:w="57" w:type="dxa"/>
            </w:tcMar>
            <w:hideMark/>
          </w:tcPr>
          <w:p w:rsidR="009F2623" w:rsidRPr="005B4B5D" w:rsidRDefault="009F2623" w:rsidP="009F2623">
            <w:pPr>
              <w:pStyle w:val="TableText"/>
              <w:jc w:val="right"/>
            </w:pPr>
            <w:r w:rsidRPr="005B4B5D">
              <w:t>40%</w:t>
            </w:r>
          </w:p>
        </w:tc>
        <w:tc>
          <w:tcPr>
            <w:tcW w:w="1275" w:type="dxa"/>
            <w:shd w:val="clear" w:color="auto" w:fill="auto"/>
            <w:noWrap/>
            <w:tcMar>
              <w:top w:w="57" w:type="dxa"/>
            </w:tcMar>
            <w:hideMark/>
          </w:tcPr>
          <w:p w:rsidR="009F2623" w:rsidRPr="005B4B5D" w:rsidRDefault="009F2623" w:rsidP="009F2623">
            <w:pPr>
              <w:pStyle w:val="TableText"/>
              <w:jc w:val="right"/>
            </w:pPr>
            <w:r w:rsidRPr="005B4B5D">
              <w:t>$313,397</w:t>
            </w:r>
          </w:p>
        </w:tc>
        <w:tc>
          <w:tcPr>
            <w:tcW w:w="1276" w:type="dxa"/>
            <w:shd w:val="clear" w:color="auto" w:fill="auto"/>
            <w:noWrap/>
            <w:tcMar>
              <w:top w:w="57" w:type="dxa"/>
            </w:tcMar>
            <w:hideMark/>
          </w:tcPr>
          <w:p w:rsidR="009F2623" w:rsidRPr="005B4B5D" w:rsidRDefault="009F2623" w:rsidP="009F2623">
            <w:pPr>
              <w:pStyle w:val="TableText"/>
              <w:jc w:val="right"/>
            </w:pPr>
            <w:r w:rsidRPr="005B4B5D">
              <w:t>$1,775,918</w:t>
            </w:r>
          </w:p>
        </w:tc>
        <w:tc>
          <w:tcPr>
            <w:tcW w:w="1843" w:type="dxa"/>
            <w:shd w:val="clear" w:color="auto" w:fill="auto"/>
            <w:noWrap/>
            <w:tcMar>
              <w:top w:w="57" w:type="dxa"/>
            </w:tcMar>
            <w:hideMark/>
          </w:tcPr>
          <w:p w:rsidR="009F2623" w:rsidRPr="005B4B5D" w:rsidRDefault="009F2623" w:rsidP="009F2623">
            <w:pPr>
              <w:pStyle w:val="TableText"/>
              <w:jc w:val="right"/>
            </w:pPr>
            <w:r w:rsidRPr="005B4B5D">
              <w:t>$313,397</w:t>
            </w:r>
          </w:p>
        </w:tc>
        <w:tc>
          <w:tcPr>
            <w:tcW w:w="1420" w:type="dxa"/>
            <w:shd w:val="clear" w:color="auto" w:fill="auto"/>
            <w:noWrap/>
            <w:tcMar>
              <w:top w:w="57" w:type="dxa"/>
            </w:tcMar>
            <w:hideMark/>
          </w:tcPr>
          <w:p w:rsidR="009F2623" w:rsidRPr="005B4B5D" w:rsidRDefault="009F2623" w:rsidP="009F2623">
            <w:pPr>
              <w:pStyle w:val="TableText"/>
              <w:jc w:val="right"/>
            </w:pPr>
            <w:r w:rsidRPr="005B4B5D">
              <w:t> </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rPr>
                <w:b/>
                <w:bCs/>
              </w:rPr>
              <w:t>REIMBURSABLE COSTS</w:t>
            </w:r>
          </w:p>
        </w:tc>
        <w:tc>
          <w:tcPr>
            <w:tcW w:w="1418" w:type="dxa"/>
            <w:shd w:val="clear" w:color="auto" w:fill="auto"/>
            <w:noWrap/>
            <w:tcMar>
              <w:top w:w="57" w:type="dxa"/>
            </w:tcMar>
            <w:hideMark/>
          </w:tcPr>
          <w:p w:rsidR="009F2623" w:rsidRPr="005B4B5D" w:rsidRDefault="009F2623" w:rsidP="009F2623">
            <w:pPr>
              <w:pStyle w:val="TableText"/>
              <w:jc w:val="right"/>
            </w:pPr>
            <w:r w:rsidRPr="005B4B5D">
              <w:t> </w:t>
            </w:r>
          </w:p>
        </w:tc>
        <w:tc>
          <w:tcPr>
            <w:tcW w:w="1559" w:type="dxa"/>
            <w:shd w:val="clear" w:color="auto" w:fill="auto"/>
            <w:noWrap/>
            <w:tcMar>
              <w:top w:w="57" w:type="dxa"/>
            </w:tcMar>
            <w:hideMark/>
          </w:tcPr>
          <w:p w:rsidR="009F2623" w:rsidRPr="005B4B5D" w:rsidRDefault="009F2623" w:rsidP="009F2623">
            <w:pPr>
              <w:pStyle w:val="TableText"/>
              <w:jc w:val="right"/>
            </w:pPr>
            <w:r w:rsidRPr="005B4B5D">
              <w:t> </w:t>
            </w:r>
          </w:p>
        </w:tc>
        <w:tc>
          <w:tcPr>
            <w:tcW w:w="1843" w:type="dxa"/>
            <w:shd w:val="clear" w:color="auto" w:fill="auto"/>
            <w:noWrap/>
            <w:tcMar>
              <w:top w:w="57" w:type="dxa"/>
            </w:tcMar>
            <w:hideMark/>
          </w:tcPr>
          <w:p w:rsidR="009F2623" w:rsidRPr="005B4B5D" w:rsidRDefault="009F2623" w:rsidP="009F2623">
            <w:pPr>
              <w:pStyle w:val="TableText"/>
              <w:jc w:val="right"/>
            </w:pPr>
            <w:r w:rsidRPr="005B4B5D">
              <w:t> </w:t>
            </w:r>
          </w:p>
        </w:tc>
        <w:tc>
          <w:tcPr>
            <w:tcW w:w="1843" w:type="dxa"/>
            <w:shd w:val="clear" w:color="auto" w:fill="auto"/>
            <w:noWrap/>
            <w:tcMar>
              <w:top w:w="57" w:type="dxa"/>
            </w:tcMar>
            <w:hideMark/>
          </w:tcPr>
          <w:p w:rsidR="009F2623" w:rsidRPr="005B4B5D" w:rsidRDefault="009F2623" w:rsidP="009F2623">
            <w:pPr>
              <w:pStyle w:val="TableText"/>
              <w:jc w:val="right"/>
            </w:pPr>
            <w:r w:rsidRPr="005B4B5D">
              <w:t> </w:t>
            </w:r>
          </w:p>
        </w:tc>
        <w:tc>
          <w:tcPr>
            <w:tcW w:w="1559" w:type="dxa"/>
            <w:shd w:val="clear" w:color="auto" w:fill="auto"/>
            <w:noWrap/>
            <w:tcMar>
              <w:top w:w="57" w:type="dxa"/>
            </w:tcMar>
            <w:hideMark/>
          </w:tcPr>
          <w:p w:rsidR="009F2623" w:rsidRPr="005B4B5D" w:rsidRDefault="009F2623" w:rsidP="009F2623">
            <w:pPr>
              <w:pStyle w:val="TableText"/>
              <w:jc w:val="right"/>
            </w:pPr>
            <w:r w:rsidRPr="005B4B5D">
              <w:t> </w:t>
            </w:r>
          </w:p>
        </w:tc>
        <w:tc>
          <w:tcPr>
            <w:tcW w:w="1276" w:type="dxa"/>
            <w:shd w:val="clear" w:color="auto" w:fill="auto"/>
            <w:noWrap/>
            <w:tcMar>
              <w:top w:w="57" w:type="dxa"/>
            </w:tcMar>
            <w:hideMark/>
          </w:tcPr>
          <w:p w:rsidR="009F2623" w:rsidRPr="005B4B5D" w:rsidRDefault="009F2623" w:rsidP="009F2623">
            <w:pPr>
              <w:pStyle w:val="TableText"/>
              <w:jc w:val="right"/>
            </w:pPr>
            <w:r w:rsidRPr="005B4B5D">
              <w:t> </w:t>
            </w:r>
          </w:p>
        </w:tc>
        <w:tc>
          <w:tcPr>
            <w:tcW w:w="1842" w:type="dxa"/>
            <w:shd w:val="clear" w:color="auto" w:fill="auto"/>
            <w:noWrap/>
            <w:tcMar>
              <w:top w:w="57" w:type="dxa"/>
            </w:tcMar>
            <w:hideMark/>
          </w:tcPr>
          <w:p w:rsidR="009F2623" w:rsidRPr="005B4B5D" w:rsidRDefault="009F2623" w:rsidP="009F2623">
            <w:pPr>
              <w:pStyle w:val="TableText"/>
              <w:jc w:val="right"/>
            </w:pPr>
            <w:r w:rsidRPr="005B4B5D">
              <w:t> </w:t>
            </w:r>
          </w:p>
        </w:tc>
        <w:tc>
          <w:tcPr>
            <w:tcW w:w="993" w:type="dxa"/>
            <w:shd w:val="clear" w:color="auto" w:fill="auto"/>
            <w:noWrap/>
            <w:tcMar>
              <w:top w:w="57" w:type="dxa"/>
            </w:tcMar>
            <w:hideMark/>
          </w:tcPr>
          <w:p w:rsidR="009F2623" w:rsidRPr="005B4B5D" w:rsidRDefault="009F2623" w:rsidP="009F2623">
            <w:pPr>
              <w:pStyle w:val="TableText"/>
              <w:jc w:val="right"/>
            </w:pPr>
            <w:r w:rsidRPr="005B4B5D">
              <w:t> </w:t>
            </w:r>
          </w:p>
        </w:tc>
        <w:tc>
          <w:tcPr>
            <w:tcW w:w="1275" w:type="dxa"/>
            <w:shd w:val="clear" w:color="auto" w:fill="auto"/>
            <w:noWrap/>
            <w:tcMar>
              <w:top w:w="57" w:type="dxa"/>
            </w:tcMar>
            <w:hideMark/>
          </w:tcPr>
          <w:p w:rsidR="009F2623" w:rsidRPr="005B4B5D" w:rsidRDefault="009F2623" w:rsidP="009F2623">
            <w:pPr>
              <w:pStyle w:val="TableText"/>
              <w:jc w:val="right"/>
            </w:pPr>
            <w:r w:rsidRPr="005B4B5D">
              <w:t> </w:t>
            </w:r>
          </w:p>
        </w:tc>
        <w:tc>
          <w:tcPr>
            <w:tcW w:w="1276" w:type="dxa"/>
            <w:shd w:val="clear" w:color="auto" w:fill="auto"/>
            <w:noWrap/>
            <w:tcMar>
              <w:top w:w="57" w:type="dxa"/>
            </w:tcMar>
            <w:hideMark/>
          </w:tcPr>
          <w:p w:rsidR="009F2623" w:rsidRPr="005B4B5D" w:rsidRDefault="009F2623" w:rsidP="009F2623">
            <w:pPr>
              <w:pStyle w:val="TableText"/>
              <w:jc w:val="right"/>
            </w:pPr>
            <w:r w:rsidRPr="005B4B5D">
              <w:t> </w:t>
            </w:r>
          </w:p>
        </w:tc>
        <w:tc>
          <w:tcPr>
            <w:tcW w:w="1843" w:type="dxa"/>
            <w:shd w:val="clear" w:color="auto" w:fill="auto"/>
            <w:noWrap/>
            <w:tcMar>
              <w:top w:w="57" w:type="dxa"/>
            </w:tcMar>
            <w:hideMark/>
          </w:tcPr>
          <w:p w:rsidR="009F2623" w:rsidRPr="005B4B5D" w:rsidRDefault="009F2623" w:rsidP="009F2623">
            <w:pPr>
              <w:pStyle w:val="TableText"/>
              <w:jc w:val="right"/>
            </w:pPr>
            <w:r w:rsidRPr="005B4B5D">
              <w:t> </w:t>
            </w:r>
          </w:p>
        </w:tc>
        <w:tc>
          <w:tcPr>
            <w:tcW w:w="1420" w:type="dxa"/>
            <w:shd w:val="clear" w:color="auto" w:fill="auto"/>
            <w:noWrap/>
            <w:tcMar>
              <w:top w:w="57" w:type="dxa"/>
            </w:tcMar>
            <w:hideMark/>
          </w:tcPr>
          <w:p w:rsidR="009F2623" w:rsidRPr="005B4B5D" w:rsidRDefault="009F2623" w:rsidP="009F2623">
            <w:pPr>
              <w:pStyle w:val="TableText"/>
              <w:jc w:val="right"/>
            </w:pPr>
            <w:r w:rsidRPr="005B4B5D">
              <w:t> </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Long-Term Adviser fees</w:t>
            </w:r>
          </w:p>
        </w:tc>
        <w:tc>
          <w:tcPr>
            <w:tcW w:w="1418" w:type="dxa"/>
            <w:shd w:val="clear" w:color="auto" w:fill="auto"/>
            <w:noWrap/>
            <w:tcMar>
              <w:top w:w="57" w:type="dxa"/>
            </w:tcMar>
            <w:hideMark/>
          </w:tcPr>
          <w:p w:rsidR="009F2623" w:rsidRPr="005B4B5D" w:rsidRDefault="009F2623" w:rsidP="009F2623">
            <w:pPr>
              <w:pStyle w:val="TableText"/>
              <w:jc w:val="right"/>
            </w:pPr>
            <w:r w:rsidRPr="005B4B5D">
              <w:t>$2,653,534</w:t>
            </w:r>
          </w:p>
        </w:tc>
        <w:tc>
          <w:tcPr>
            <w:tcW w:w="1559" w:type="dxa"/>
            <w:shd w:val="clear" w:color="auto" w:fill="auto"/>
            <w:noWrap/>
            <w:tcMar>
              <w:top w:w="57" w:type="dxa"/>
            </w:tcMar>
            <w:hideMark/>
          </w:tcPr>
          <w:p w:rsidR="009F2623" w:rsidRPr="005B4B5D" w:rsidRDefault="009F2623" w:rsidP="009F2623">
            <w:pPr>
              <w:pStyle w:val="TableText"/>
              <w:jc w:val="right"/>
            </w:pPr>
            <w:r w:rsidRPr="005B4B5D">
              <w:t>$162,562</w:t>
            </w:r>
          </w:p>
        </w:tc>
        <w:tc>
          <w:tcPr>
            <w:tcW w:w="1843" w:type="dxa"/>
            <w:shd w:val="clear" w:color="auto" w:fill="auto"/>
            <w:noWrap/>
            <w:tcMar>
              <w:top w:w="57" w:type="dxa"/>
            </w:tcMar>
            <w:hideMark/>
          </w:tcPr>
          <w:p w:rsidR="009F2623" w:rsidRPr="005B4B5D" w:rsidRDefault="009F2623" w:rsidP="009F2623">
            <w:pPr>
              <w:pStyle w:val="TableText"/>
              <w:jc w:val="right"/>
            </w:pPr>
            <w:r w:rsidRPr="005B4B5D">
              <w:t>$788,697</w:t>
            </w:r>
          </w:p>
        </w:tc>
        <w:tc>
          <w:tcPr>
            <w:tcW w:w="1843" w:type="dxa"/>
            <w:shd w:val="clear" w:color="auto" w:fill="auto"/>
            <w:noWrap/>
            <w:tcMar>
              <w:top w:w="57" w:type="dxa"/>
            </w:tcMar>
            <w:hideMark/>
          </w:tcPr>
          <w:p w:rsidR="009F2623" w:rsidRPr="005B4B5D" w:rsidRDefault="009F2623" w:rsidP="009F2623">
            <w:pPr>
              <w:pStyle w:val="TableText"/>
              <w:jc w:val="right"/>
            </w:pPr>
            <w:r w:rsidRPr="005B4B5D">
              <w:t>$852,701</w:t>
            </w:r>
          </w:p>
        </w:tc>
        <w:tc>
          <w:tcPr>
            <w:tcW w:w="1559" w:type="dxa"/>
            <w:shd w:val="clear" w:color="auto" w:fill="auto"/>
            <w:noWrap/>
            <w:tcMar>
              <w:top w:w="57" w:type="dxa"/>
            </w:tcMar>
            <w:hideMark/>
          </w:tcPr>
          <w:p w:rsidR="009F2623" w:rsidRPr="005B4B5D" w:rsidRDefault="009F2623" w:rsidP="009F2623">
            <w:pPr>
              <w:pStyle w:val="TableText"/>
              <w:jc w:val="right"/>
            </w:pPr>
            <w:r w:rsidRPr="005B4B5D">
              <w:t>$1,803,961</w:t>
            </w:r>
          </w:p>
        </w:tc>
        <w:tc>
          <w:tcPr>
            <w:tcW w:w="1276" w:type="dxa"/>
            <w:shd w:val="clear" w:color="auto" w:fill="auto"/>
            <w:noWrap/>
            <w:tcMar>
              <w:top w:w="57" w:type="dxa"/>
            </w:tcMar>
            <w:hideMark/>
          </w:tcPr>
          <w:p w:rsidR="009F2623" w:rsidRPr="005B4B5D" w:rsidRDefault="009F2623" w:rsidP="009F2623">
            <w:pPr>
              <w:pStyle w:val="TableText"/>
              <w:jc w:val="right"/>
            </w:pPr>
            <w:r w:rsidRPr="005B4B5D">
              <w:t>$628,874</w:t>
            </w:r>
          </w:p>
        </w:tc>
        <w:tc>
          <w:tcPr>
            <w:tcW w:w="1842" w:type="dxa"/>
            <w:shd w:val="clear" w:color="auto" w:fill="auto"/>
            <w:noWrap/>
            <w:tcMar>
              <w:top w:w="57" w:type="dxa"/>
            </w:tcMar>
            <w:hideMark/>
          </w:tcPr>
          <w:p w:rsidR="009F2623" w:rsidRPr="005B4B5D" w:rsidRDefault="009F2623" w:rsidP="009F2623">
            <w:pPr>
              <w:pStyle w:val="TableText"/>
              <w:jc w:val="right"/>
            </w:pPr>
            <w:r w:rsidRPr="005B4B5D">
              <w:t>$486,365</w:t>
            </w:r>
          </w:p>
        </w:tc>
        <w:tc>
          <w:tcPr>
            <w:tcW w:w="993" w:type="dxa"/>
            <w:shd w:val="clear" w:color="auto" w:fill="auto"/>
            <w:noWrap/>
            <w:tcMar>
              <w:top w:w="57" w:type="dxa"/>
            </w:tcMar>
            <w:hideMark/>
          </w:tcPr>
          <w:p w:rsidR="009F2623" w:rsidRPr="005B4B5D" w:rsidRDefault="009F2623" w:rsidP="009F2623">
            <w:pPr>
              <w:pStyle w:val="TableText"/>
              <w:jc w:val="right"/>
            </w:pPr>
            <w:r w:rsidRPr="005B4B5D">
              <w:t>77%</w:t>
            </w:r>
          </w:p>
        </w:tc>
        <w:tc>
          <w:tcPr>
            <w:tcW w:w="1275" w:type="dxa"/>
            <w:shd w:val="clear" w:color="auto" w:fill="auto"/>
            <w:noWrap/>
            <w:tcMar>
              <w:top w:w="57" w:type="dxa"/>
            </w:tcMar>
            <w:hideMark/>
          </w:tcPr>
          <w:p w:rsidR="009F2623" w:rsidRPr="005B4B5D" w:rsidRDefault="009F2623" w:rsidP="009F2623">
            <w:pPr>
              <w:pStyle w:val="TableText"/>
              <w:jc w:val="right"/>
            </w:pPr>
            <w:r w:rsidRPr="005B4B5D">
              <w:t>$142,509</w:t>
            </w:r>
          </w:p>
        </w:tc>
        <w:tc>
          <w:tcPr>
            <w:tcW w:w="1276" w:type="dxa"/>
            <w:shd w:val="clear" w:color="auto" w:fill="auto"/>
            <w:noWrap/>
            <w:tcMar>
              <w:top w:w="57" w:type="dxa"/>
            </w:tcMar>
            <w:hideMark/>
          </w:tcPr>
          <w:p w:rsidR="009F2623" w:rsidRPr="005B4B5D" w:rsidRDefault="009F2623" w:rsidP="009F2623">
            <w:pPr>
              <w:pStyle w:val="TableText"/>
              <w:jc w:val="right"/>
            </w:pPr>
            <w:r w:rsidRPr="005B4B5D">
              <w:t>$2,290,326</w:t>
            </w:r>
          </w:p>
        </w:tc>
        <w:tc>
          <w:tcPr>
            <w:tcW w:w="1843" w:type="dxa"/>
            <w:shd w:val="clear" w:color="auto" w:fill="auto"/>
            <w:noWrap/>
            <w:tcMar>
              <w:top w:w="57" w:type="dxa"/>
            </w:tcMar>
            <w:hideMark/>
          </w:tcPr>
          <w:p w:rsidR="009F2623" w:rsidRPr="005B4B5D" w:rsidRDefault="009F2623" w:rsidP="009F2623">
            <w:pPr>
              <w:pStyle w:val="TableText"/>
              <w:jc w:val="right"/>
            </w:pPr>
            <w:r w:rsidRPr="005B4B5D">
              <w:t>$363,208</w:t>
            </w:r>
          </w:p>
        </w:tc>
        <w:tc>
          <w:tcPr>
            <w:tcW w:w="1420" w:type="dxa"/>
            <w:shd w:val="clear" w:color="auto" w:fill="auto"/>
            <w:noWrap/>
            <w:tcMar>
              <w:top w:w="57" w:type="dxa"/>
            </w:tcMar>
            <w:hideMark/>
          </w:tcPr>
          <w:p w:rsidR="009F2623" w:rsidRPr="005B4B5D" w:rsidRDefault="009F2623" w:rsidP="009F2623">
            <w:pPr>
              <w:pStyle w:val="TableText"/>
              <w:jc w:val="right"/>
            </w:pPr>
            <w:r w:rsidRPr="005B4B5D">
              <w:t>$220,699</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Short-Term Adviser fees</w:t>
            </w:r>
          </w:p>
        </w:tc>
        <w:tc>
          <w:tcPr>
            <w:tcW w:w="1418" w:type="dxa"/>
            <w:shd w:val="clear" w:color="auto" w:fill="auto"/>
            <w:noWrap/>
            <w:tcMar>
              <w:top w:w="57" w:type="dxa"/>
            </w:tcMar>
            <w:hideMark/>
          </w:tcPr>
          <w:p w:rsidR="009F2623" w:rsidRPr="005B4B5D" w:rsidRDefault="009F2623" w:rsidP="009F2623">
            <w:pPr>
              <w:pStyle w:val="TableText"/>
              <w:jc w:val="right"/>
            </w:pPr>
            <w:r w:rsidRPr="005B4B5D">
              <w:t>$92,160</w:t>
            </w:r>
          </w:p>
        </w:tc>
        <w:tc>
          <w:tcPr>
            <w:tcW w:w="1559" w:type="dxa"/>
            <w:shd w:val="clear" w:color="auto" w:fill="auto"/>
            <w:noWrap/>
            <w:tcMar>
              <w:top w:w="57" w:type="dxa"/>
            </w:tcMar>
            <w:hideMark/>
          </w:tcPr>
          <w:p w:rsidR="009F2623" w:rsidRPr="005B4B5D" w:rsidRDefault="009F2623" w:rsidP="009F2623">
            <w:pPr>
              <w:pStyle w:val="TableText"/>
              <w:jc w:val="right"/>
            </w:pPr>
            <w:r w:rsidRPr="005B4B5D">
              <w:t>$10,977</w:t>
            </w:r>
          </w:p>
        </w:tc>
        <w:tc>
          <w:tcPr>
            <w:tcW w:w="1843" w:type="dxa"/>
            <w:shd w:val="clear" w:color="auto" w:fill="auto"/>
            <w:noWrap/>
            <w:tcMar>
              <w:top w:w="57" w:type="dxa"/>
            </w:tcMar>
            <w:hideMark/>
          </w:tcPr>
          <w:p w:rsidR="009F2623" w:rsidRPr="005B4B5D" w:rsidRDefault="009F2623" w:rsidP="009F2623">
            <w:pPr>
              <w:pStyle w:val="TableText"/>
              <w:jc w:val="right"/>
            </w:pPr>
            <w:r w:rsidRPr="005B4B5D">
              <w:t>$15,923</w:t>
            </w:r>
          </w:p>
        </w:tc>
        <w:tc>
          <w:tcPr>
            <w:tcW w:w="1843" w:type="dxa"/>
            <w:shd w:val="clear" w:color="auto" w:fill="auto"/>
            <w:noWrap/>
            <w:tcMar>
              <w:top w:w="57" w:type="dxa"/>
            </w:tcMar>
            <w:hideMark/>
          </w:tcPr>
          <w:p w:rsidR="009F2623" w:rsidRPr="005B4B5D" w:rsidRDefault="009F2623" w:rsidP="009F2623">
            <w:pPr>
              <w:pStyle w:val="TableText"/>
              <w:jc w:val="right"/>
            </w:pPr>
            <w:r w:rsidRPr="005B4B5D">
              <w:t>$2,048</w:t>
            </w:r>
          </w:p>
        </w:tc>
        <w:tc>
          <w:tcPr>
            <w:tcW w:w="1559" w:type="dxa"/>
            <w:shd w:val="clear" w:color="auto" w:fill="auto"/>
            <w:noWrap/>
            <w:tcMar>
              <w:top w:w="57" w:type="dxa"/>
            </w:tcMar>
            <w:hideMark/>
          </w:tcPr>
          <w:p w:rsidR="009F2623" w:rsidRPr="005B4B5D" w:rsidRDefault="009F2623" w:rsidP="009F2623">
            <w:pPr>
              <w:pStyle w:val="TableText"/>
              <w:jc w:val="right"/>
            </w:pPr>
            <w:r w:rsidRPr="005B4B5D">
              <w:t>$28,948</w:t>
            </w:r>
          </w:p>
        </w:tc>
        <w:tc>
          <w:tcPr>
            <w:tcW w:w="1276" w:type="dxa"/>
            <w:shd w:val="clear" w:color="auto" w:fill="auto"/>
            <w:noWrap/>
            <w:tcMar>
              <w:top w:w="57" w:type="dxa"/>
            </w:tcMar>
            <w:hideMark/>
          </w:tcPr>
          <w:p w:rsidR="009F2623" w:rsidRPr="005B4B5D" w:rsidRDefault="009F2623" w:rsidP="009F2623">
            <w:pPr>
              <w:pStyle w:val="TableText"/>
              <w:jc w:val="right"/>
            </w:pPr>
            <w:r w:rsidRPr="005B4B5D">
              <w:t>$17,913</w:t>
            </w:r>
          </w:p>
        </w:tc>
        <w:tc>
          <w:tcPr>
            <w:tcW w:w="1842" w:type="dxa"/>
            <w:shd w:val="clear" w:color="auto" w:fill="auto"/>
            <w:noWrap/>
            <w:tcMar>
              <w:top w:w="57" w:type="dxa"/>
            </w:tcMar>
            <w:hideMark/>
          </w:tcPr>
          <w:p w:rsidR="009F2623" w:rsidRPr="005B4B5D" w:rsidRDefault="009F2623" w:rsidP="009F2623">
            <w:pPr>
              <w:pStyle w:val="TableText"/>
              <w:jc w:val="right"/>
            </w:pPr>
            <w:r w:rsidRPr="005B4B5D">
              <w:t>$96</w:t>
            </w:r>
          </w:p>
        </w:tc>
        <w:tc>
          <w:tcPr>
            <w:tcW w:w="993" w:type="dxa"/>
            <w:shd w:val="clear" w:color="auto" w:fill="auto"/>
            <w:noWrap/>
            <w:tcMar>
              <w:top w:w="57" w:type="dxa"/>
            </w:tcMar>
            <w:hideMark/>
          </w:tcPr>
          <w:p w:rsidR="009F2623" w:rsidRPr="005B4B5D" w:rsidRDefault="009F2623" w:rsidP="009F2623">
            <w:pPr>
              <w:pStyle w:val="TableText"/>
              <w:jc w:val="right"/>
            </w:pPr>
            <w:r w:rsidRPr="005B4B5D">
              <w:t>1%</w:t>
            </w:r>
          </w:p>
        </w:tc>
        <w:tc>
          <w:tcPr>
            <w:tcW w:w="1275" w:type="dxa"/>
            <w:shd w:val="clear" w:color="auto" w:fill="auto"/>
            <w:noWrap/>
            <w:tcMar>
              <w:top w:w="57" w:type="dxa"/>
            </w:tcMar>
            <w:hideMark/>
          </w:tcPr>
          <w:p w:rsidR="009F2623" w:rsidRPr="005B4B5D" w:rsidRDefault="009F2623" w:rsidP="009F2623">
            <w:pPr>
              <w:pStyle w:val="TableText"/>
              <w:jc w:val="right"/>
            </w:pPr>
            <w:r w:rsidRPr="005B4B5D">
              <w:t>$17,817</w:t>
            </w:r>
          </w:p>
        </w:tc>
        <w:tc>
          <w:tcPr>
            <w:tcW w:w="1276" w:type="dxa"/>
            <w:shd w:val="clear" w:color="auto" w:fill="auto"/>
            <w:noWrap/>
            <w:tcMar>
              <w:top w:w="57" w:type="dxa"/>
            </w:tcMar>
            <w:hideMark/>
          </w:tcPr>
          <w:p w:rsidR="009F2623" w:rsidRPr="005B4B5D" w:rsidRDefault="009F2623" w:rsidP="009F2623">
            <w:pPr>
              <w:pStyle w:val="TableText"/>
              <w:jc w:val="right"/>
            </w:pPr>
            <w:r w:rsidRPr="005B4B5D">
              <w:t>$29,044</w:t>
            </w:r>
          </w:p>
        </w:tc>
        <w:tc>
          <w:tcPr>
            <w:tcW w:w="1843" w:type="dxa"/>
            <w:shd w:val="clear" w:color="auto" w:fill="auto"/>
            <w:noWrap/>
            <w:tcMar>
              <w:top w:w="57" w:type="dxa"/>
            </w:tcMar>
            <w:hideMark/>
          </w:tcPr>
          <w:p w:rsidR="009F2623" w:rsidRPr="005B4B5D" w:rsidRDefault="009F2623" w:rsidP="009F2623">
            <w:pPr>
              <w:pStyle w:val="TableText"/>
              <w:jc w:val="right"/>
            </w:pPr>
            <w:r w:rsidRPr="005B4B5D">
              <w:t>$63,116</w:t>
            </w:r>
          </w:p>
        </w:tc>
        <w:tc>
          <w:tcPr>
            <w:tcW w:w="1420" w:type="dxa"/>
            <w:shd w:val="clear" w:color="auto" w:fill="auto"/>
            <w:noWrap/>
            <w:tcMar>
              <w:top w:w="57" w:type="dxa"/>
            </w:tcMar>
            <w:hideMark/>
          </w:tcPr>
          <w:p w:rsidR="009F2623" w:rsidRPr="005B4B5D" w:rsidRDefault="009F2623" w:rsidP="009F2623">
            <w:pPr>
              <w:pStyle w:val="TableText"/>
              <w:jc w:val="right"/>
            </w:pPr>
            <w:r w:rsidRPr="005B4B5D">
              <w:t>$45,299</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Adviser support costs</w:t>
            </w:r>
          </w:p>
        </w:tc>
        <w:tc>
          <w:tcPr>
            <w:tcW w:w="1418" w:type="dxa"/>
            <w:shd w:val="clear" w:color="auto" w:fill="auto"/>
            <w:noWrap/>
            <w:tcMar>
              <w:top w:w="57" w:type="dxa"/>
            </w:tcMar>
            <w:hideMark/>
          </w:tcPr>
          <w:p w:rsidR="009F2623" w:rsidRPr="005B4B5D" w:rsidRDefault="009F2623" w:rsidP="009F2623">
            <w:pPr>
              <w:pStyle w:val="TableText"/>
              <w:jc w:val="right"/>
            </w:pPr>
            <w:r w:rsidRPr="005B4B5D">
              <w:t>$164,588</w:t>
            </w:r>
          </w:p>
        </w:tc>
        <w:tc>
          <w:tcPr>
            <w:tcW w:w="1559" w:type="dxa"/>
            <w:shd w:val="clear" w:color="auto" w:fill="auto"/>
            <w:noWrap/>
            <w:tcMar>
              <w:top w:w="57" w:type="dxa"/>
            </w:tcMar>
            <w:hideMark/>
          </w:tcPr>
          <w:p w:rsidR="009F2623" w:rsidRPr="005B4B5D" w:rsidRDefault="009F2623" w:rsidP="009F2623">
            <w:pPr>
              <w:pStyle w:val="TableText"/>
              <w:jc w:val="right"/>
            </w:pPr>
            <w:r w:rsidRPr="005B4B5D">
              <w:t>$12,907</w:t>
            </w:r>
          </w:p>
        </w:tc>
        <w:tc>
          <w:tcPr>
            <w:tcW w:w="1843" w:type="dxa"/>
            <w:shd w:val="clear" w:color="auto" w:fill="auto"/>
            <w:noWrap/>
            <w:tcMar>
              <w:top w:w="57" w:type="dxa"/>
            </w:tcMar>
            <w:hideMark/>
          </w:tcPr>
          <w:p w:rsidR="009F2623" w:rsidRPr="005B4B5D" w:rsidRDefault="009F2623" w:rsidP="009F2623">
            <w:pPr>
              <w:pStyle w:val="TableText"/>
              <w:jc w:val="right"/>
            </w:pPr>
            <w:r w:rsidRPr="005B4B5D">
              <w:t>$33,289</w:t>
            </w:r>
          </w:p>
        </w:tc>
        <w:tc>
          <w:tcPr>
            <w:tcW w:w="1843" w:type="dxa"/>
            <w:shd w:val="clear" w:color="auto" w:fill="auto"/>
            <w:noWrap/>
            <w:tcMar>
              <w:top w:w="57" w:type="dxa"/>
            </w:tcMar>
            <w:hideMark/>
          </w:tcPr>
          <w:p w:rsidR="009F2623" w:rsidRPr="005B4B5D" w:rsidRDefault="009F2623" w:rsidP="009F2623">
            <w:pPr>
              <w:pStyle w:val="TableText"/>
              <w:jc w:val="right"/>
            </w:pPr>
            <w:r w:rsidRPr="005B4B5D">
              <w:t>$58,031</w:t>
            </w:r>
          </w:p>
        </w:tc>
        <w:tc>
          <w:tcPr>
            <w:tcW w:w="1559" w:type="dxa"/>
            <w:shd w:val="clear" w:color="auto" w:fill="auto"/>
            <w:noWrap/>
            <w:tcMar>
              <w:top w:w="57" w:type="dxa"/>
            </w:tcMar>
            <w:hideMark/>
          </w:tcPr>
          <w:p w:rsidR="009F2623" w:rsidRPr="005B4B5D" w:rsidRDefault="009F2623" w:rsidP="009F2623">
            <w:pPr>
              <w:pStyle w:val="TableText"/>
              <w:jc w:val="right"/>
            </w:pPr>
            <w:r w:rsidRPr="005B4B5D">
              <w:t>$104,227</w:t>
            </w:r>
          </w:p>
        </w:tc>
        <w:tc>
          <w:tcPr>
            <w:tcW w:w="1276" w:type="dxa"/>
            <w:shd w:val="clear" w:color="auto" w:fill="auto"/>
            <w:noWrap/>
            <w:tcMar>
              <w:top w:w="57" w:type="dxa"/>
            </w:tcMar>
            <w:hideMark/>
          </w:tcPr>
          <w:p w:rsidR="009F2623" w:rsidRPr="005B4B5D" w:rsidRDefault="009F2623" w:rsidP="009F2623">
            <w:pPr>
              <w:pStyle w:val="TableText"/>
              <w:jc w:val="right"/>
            </w:pPr>
            <w:r w:rsidRPr="005B4B5D">
              <w:t>$55,024</w:t>
            </w:r>
          </w:p>
        </w:tc>
        <w:tc>
          <w:tcPr>
            <w:tcW w:w="1842" w:type="dxa"/>
            <w:shd w:val="clear" w:color="auto" w:fill="auto"/>
            <w:noWrap/>
            <w:tcMar>
              <w:top w:w="57" w:type="dxa"/>
            </w:tcMar>
            <w:hideMark/>
          </w:tcPr>
          <w:p w:rsidR="009F2623" w:rsidRPr="005B4B5D" w:rsidRDefault="009F2623" w:rsidP="009F2623">
            <w:pPr>
              <w:pStyle w:val="TableText"/>
              <w:jc w:val="right"/>
            </w:pPr>
            <w:r w:rsidRPr="005B4B5D">
              <w:t>$27,690</w:t>
            </w:r>
          </w:p>
        </w:tc>
        <w:tc>
          <w:tcPr>
            <w:tcW w:w="993" w:type="dxa"/>
            <w:shd w:val="clear" w:color="auto" w:fill="auto"/>
            <w:noWrap/>
            <w:tcMar>
              <w:top w:w="57" w:type="dxa"/>
            </w:tcMar>
            <w:hideMark/>
          </w:tcPr>
          <w:p w:rsidR="009F2623" w:rsidRPr="005B4B5D" w:rsidRDefault="009F2623" w:rsidP="009F2623">
            <w:pPr>
              <w:pStyle w:val="TableText"/>
              <w:jc w:val="right"/>
            </w:pPr>
            <w:r w:rsidRPr="005B4B5D">
              <w:t>50%</w:t>
            </w:r>
          </w:p>
        </w:tc>
        <w:tc>
          <w:tcPr>
            <w:tcW w:w="1275" w:type="dxa"/>
            <w:shd w:val="clear" w:color="auto" w:fill="auto"/>
            <w:noWrap/>
            <w:tcMar>
              <w:top w:w="57" w:type="dxa"/>
            </w:tcMar>
            <w:hideMark/>
          </w:tcPr>
          <w:p w:rsidR="009F2623" w:rsidRPr="005B4B5D" w:rsidRDefault="009F2623" w:rsidP="009F2623">
            <w:pPr>
              <w:pStyle w:val="TableText"/>
              <w:jc w:val="right"/>
            </w:pPr>
            <w:r w:rsidRPr="005B4B5D">
              <w:t>$27,334</w:t>
            </w:r>
          </w:p>
        </w:tc>
        <w:tc>
          <w:tcPr>
            <w:tcW w:w="1276" w:type="dxa"/>
            <w:shd w:val="clear" w:color="auto" w:fill="auto"/>
            <w:noWrap/>
            <w:tcMar>
              <w:top w:w="57" w:type="dxa"/>
            </w:tcMar>
            <w:hideMark/>
          </w:tcPr>
          <w:p w:rsidR="009F2623" w:rsidRPr="005B4B5D" w:rsidRDefault="009F2623" w:rsidP="009F2623">
            <w:pPr>
              <w:pStyle w:val="TableText"/>
              <w:jc w:val="right"/>
            </w:pPr>
            <w:r w:rsidRPr="005B4B5D">
              <w:t>$131,917</w:t>
            </w:r>
          </w:p>
        </w:tc>
        <w:tc>
          <w:tcPr>
            <w:tcW w:w="1843" w:type="dxa"/>
            <w:shd w:val="clear" w:color="auto" w:fill="auto"/>
            <w:noWrap/>
            <w:tcMar>
              <w:top w:w="57" w:type="dxa"/>
            </w:tcMar>
            <w:hideMark/>
          </w:tcPr>
          <w:p w:rsidR="009F2623" w:rsidRPr="005B4B5D" w:rsidRDefault="009F2623" w:rsidP="009F2623">
            <w:pPr>
              <w:pStyle w:val="TableText"/>
              <w:jc w:val="right"/>
            </w:pPr>
            <w:r w:rsidRPr="005B4B5D">
              <w:t>$32,671</w:t>
            </w:r>
          </w:p>
        </w:tc>
        <w:tc>
          <w:tcPr>
            <w:tcW w:w="1420" w:type="dxa"/>
            <w:shd w:val="clear" w:color="auto" w:fill="auto"/>
            <w:noWrap/>
            <w:tcMar>
              <w:top w:w="57" w:type="dxa"/>
            </w:tcMar>
            <w:hideMark/>
          </w:tcPr>
          <w:p w:rsidR="009F2623" w:rsidRPr="005B4B5D" w:rsidRDefault="009F2623" w:rsidP="009F2623">
            <w:pPr>
              <w:pStyle w:val="TableText"/>
              <w:jc w:val="right"/>
            </w:pPr>
            <w:r w:rsidRPr="005B4B5D">
              <w:t>$5,337</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Activity costs</w:t>
            </w:r>
          </w:p>
        </w:tc>
        <w:tc>
          <w:tcPr>
            <w:tcW w:w="1418" w:type="dxa"/>
            <w:shd w:val="clear" w:color="auto" w:fill="auto"/>
            <w:noWrap/>
            <w:tcMar>
              <w:top w:w="57" w:type="dxa"/>
            </w:tcMar>
            <w:hideMark/>
          </w:tcPr>
          <w:p w:rsidR="009F2623" w:rsidRPr="005B4B5D" w:rsidRDefault="009F2623" w:rsidP="009F2623">
            <w:pPr>
              <w:pStyle w:val="TableText"/>
              <w:jc w:val="right"/>
            </w:pPr>
            <w:r w:rsidRPr="005B4B5D">
              <w:t>$4,977,203</w:t>
            </w:r>
          </w:p>
        </w:tc>
        <w:tc>
          <w:tcPr>
            <w:tcW w:w="1559" w:type="dxa"/>
            <w:shd w:val="clear" w:color="auto" w:fill="auto"/>
            <w:noWrap/>
            <w:tcMar>
              <w:top w:w="57" w:type="dxa"/>
            </w:tcMar>
            <w:hideMark/>
          </w:tcPr>
          <w:p w:rsidR="009F2623" w:rsidRPr="005B4B5D" w:rsidRDefault="009F2623" w:rsidP="009F2623">
            <w:pPr>
              <w:pStyle w:val="TableText"/>
              <w:jc w:val="right"/>
            </w:pPr>
            <w:r w:rsidRPr="005B4B5D">
              <w:t>$0</w:t>
            </w:r>
          </w:p>
        </w:tc>
        <w:tc>
          <w:tcPr>
            <w:tcW w:w="1843" w:type="dxa"/>
            <w:shd w:val="clear" w:color="auto" w:fill="auto"/>
            <w:noWrap/>
            <w:tcMar>
              <w:top w:w="57" w:type="dxa"/>
            </w:tcMar>
            <w:hideMark/>
          </w:tcPr>
          <w:p w:rsidR="009F2623" w:rsidRPr="005B4B5D" w:rsidRDefault="009F2623" w:rsidP="009F2623">
            <w:pPr>
              <w:pStyle w:val="TableText"/>
              <w:jc w:val="right"/>
            </w:pPr>
            <w:r w:rsidRPr="005B4B5D">
              <w:t>$339,522</w:t>
            </w:r>
          </w:p>
        </w:tc>
        <w:tc>
          <w:tcPr>
            <w:tcW w:w="1843" w:type="dxa"/>
            <w:shd w:val="clear" w:color="auto" w:fill="auto"/>
            <w:noWrap/>
            <w:tcMar>
              <w:top w:w="57" w:type="dxa"/>
            </w:tcMar>
            <w:hideMark/>
          </w:tcPr>
          <w:p w:rsidR="009F2623" w:rsidRPr="005B4B5D" w:rsidRDefault="009F2623" w:rsidP="009F2623">
            <w:pPr>
              <w:pStyle w:val="TableText"/>
              <w:jc w:val="right"/>
            </w:pPr>
            <w:r w:rsidRPr="005B4B5D">
              <w:t>$1,319,632</w:t>
            </w:r>
          </w:p>
        </w:tc>
        <w:tc>
          <w:tcPr>
            <w:tcW w:w="1559" w:type="dxa"/>
            <w:shd w:val="clear" w:color="auto" w:fill="auto"/>
            <w:noWrap/>
            <w:tcMar>
              <w:top w:w="57" w:type="dxa"/>
            </w:tcMar>
            <w:hideMark/>
          </w:tcPr>
          <w:p w:rsidR="009F2623" w:rsidRPr="005B4B5D" w:rsidRDefault="009F2623" w:rsidP="009F2623">
            <w:pPr>
              <w:pStyle w:val="TableText"/>
              <w:jc w:val="right"/>
            </w:pPr>
            <w:r w:rsidRPr="005B4B5D">
              <w:t>$1,659,155</w:t>
            </w:r>
          </w:p>
        </w:tc>
        <w:tc>
          <w:tcPr>
            <w:tcW w:w="1276" w:type="dxa"/>
            <w:shd w:val="clear" w:color="auto" w:fill="auto"/>
            <w:noWrap/>
            <w:tcMar>
              <w:top w:w="57" w:type="dxa"/>
            </w:tcMar>
            <w:hideMark/>
          </w:tcPr>
          <w:p w:rsidR="009F2623" w:rsidRPr="005B4B5D" w:rsidRDefault="009F2623" w:rsidP="009F2623">
            <w:pPr>
              <w:pStyle w:val="TableText"/>
              <w:jc w:val="right"/>
            </w:pPr>
            <w:r w:rsidRPr="005B4B5D">
              <w:t>$1,329,734</w:t>
            </w:r>
          </w:p>
        </w:tc>
        <w:tc>
          <w:tcPr>
            <w:tcW w:w="1842" w:type="dxa"/>
            <w:shd w:val="clear" w:color="auto" w:fill="auto"/>
            <w:noWrap/>
            <w:tcMar>
              <w:top w:w="57" w:type="dxa"/>
            </w:tcMar>
            <w:hideMark/>
          </w:tcPr>
          <w:p w:rsidR="009F2623" w:rsidRPr="005B4B5D" w:rsidRDefault="009F2623" w:rsidP="009F2623">
            <w:pPr>
              <w:pStyle w:val="TableText"/>
              <w:jc w:val="right"/>
            </w:pPr>
            <w:r w:rsidRPr="005B4B5D">
              <w:t>$1,057,208</w:t>
            </w:r>
          </w:p>
        </w:tc>
        <w:tc>
          <w:tcPr>
            <w:tcW w:w="993" w:type="dxa"/>
            <w:shd w:val="clear" w:color="auto" w:fill="auto"/>
            <w:noWrap/>
            <w:tcMar>
              <w:top w:w="57" w:type="dxa"/>
            </w:tcMar>
            <w:hideMark/>
          </w:tcPr>
          <w:p w:rsidR="009F2623" w:rsidRPr="005B4B5D" w:rsidRDefault="009F2623" w:rsidP="009F2623">
            <w:pPr>
              <w:pStyle w:val="TableText"/>
              <w:jc w:val="right"/>
            </w:pPr>
            <w:r w:rsidRPr="005B4B5D">
              <w:t>80%</w:t>
            </w:r>
          </w:p>
        </w:tc>
        <w:tc>
          <w:tcPr>
            <w:tcW w:w="1275" w:type="dxa"/>
            <w:shd w:val="clear" w:color="auto" w:fill="auto"/>
            <w:noWrap/>
            <w:tcMar>
              <w:top w:w="57" w:type="dxa"/>
            </w:tcMar>
            <w:hideMark/>
          </w:tcPr>
          <w:p w:rsidR="009F2623" w:rsidRPr="005B4B5D" w:rsidRDefault="009F2623" w:rsidP="009F2623">
            <w:pPr>
              <w:pStyle w:val="TableText"/>
              <w:jc w:val="right"/>
            </w:pPr>
            <w:r w:rsidRPr="005B4B5D">
              <w:t>$272,526</w:t>
            </w:r>
          </w:p>
        </w:tc>
        <w:tc>
          <w:tcPr>
            <w:tcW w:w="1276" w:type="dxa"/>
            <w:shd w:val="clear" w:color="auto" w:fill="auto"/>
            <w:noWrap/>
            <w:tcMar>
              <w:top w:w="57" w:type="dxa"/>
            </w:tcMar>
            <w:hideMark/>
          </w:tcPr>
          <w:p w:rsidR="009F2623" w:rsidRPr="005B4B5D" w:rsidRDefault="009F2623" w:rsidP="009F2623">
            <w:pPr>
              <w:pStyle w:val="TableText"/>
              <w:jc w:val="right"/>
            </w:pPr>
            <w:r w:rsidRPr="005B4B5D">
              <w:t>$2,716,363</w:t>
            </w:r>
          </w:p>
        </w:tc>
        <w:tc>
          <w:tcPr>
            <w:tcW w:w="1843" w:type="dxa"/>
            <w:shd w:val="clear" w:color="auto" w:fill="auto"/>
            <w:noWrap/>
            <w:tcMar>
              <w:top w:w="57" w:type="dxa"/>
            </w:tcMar>
            <w:hideMark/>
          </w:tcPr>
          <w:p w:rsidR="009F2623" w:rsidRPr="005B4B5D" w:rsidRDefault="009F2623" w:rsidP="009F2623">
            <w:pPr>
              <w:pStyle w:val="TableText"/>
              <w:jc w:val="right"/>
            </w:pPr>
            <w:r w:rsidRPr="005B4B5D">
              <w:t>$2,260,840</w:t>
            </w:r>
          </w:p>
        </w:tc>
        <w:tc>
          <w:tcPr>
            <w:tcW w:w="1420" w:type="dxa"/>
            <w:shd w:val="clear" w:color="auto" w:fill="auto"/>
            <w:noWrap/>
            <w:tcMar>
              <w:top w:w="57" w:type="dxa"/>
            </w:tcMar>
            <w:hideMark/>
          </w:tcPr>
          <w:p w:rsidR="009F2623" w:rsidRPr="005B4B5D" w:rsidRDefault="009F2623" w:rsidP="009F2623">
            <w:pPr>
              <w:pStyle w:val="TableText"/>
              <w:jc w:val="right"/>
            </w:pPr>
            <w:r w:rsidRPr="005B4B5D">
              <w:t>$1,988,314</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Reimbursable set up costs</w:t>
            </w:r>
          </w:p>
        </w:tc>
        <w:tc>
          <w:tcPr>
            <w:tcW w:w="1418" w:type="dxa"/>
            <w:shd w:val="clear" w:color="auto" w:fill="auto"/>
            <w:noWrap/>
            <w:tcMar>
              <w:top w:w="57" w:type="dxa"/>
            </w:tcMar>
            <w:hideMark/>
          </w:tcPr>
          <w:p w:rsidR="009F2623" w:rsidRPr="005B4B5D" w:rsidRDefault="009F2623" w:rsidP="009F2623">
            <w:pPr>
              <w:pStyle w:val="TableText"/>
              <w:jc w:val="right"/>
            </w:pPr>
            <w:r w:rsidRPr="005B4B5D">
              <w:t>$566,400</w:t>
            </w:r>
          </w:p>
        </w:tc>
        <w:tc>
          <w:tcPr>
            <w:tcW w:w="1559" w:type="dxa"/>
            <w:shd w:val="clear" w:color="auto" w:fill="auto"/>
            <w:noWrap/>
            <w:tcMar>
              <w:top w:w="57" w:type="dxa"/>
            </w:tcMar>
            <w:hideMark/>
          </w:tcPr>
          <w:p w:rsidR="009F2623" w:rsidRPr="005B4B5D" w:rsidRDefault="009F2623" w:rsidP="009F2623">
            <w:pPr>
              <w:pStyle w:val="TableText"/>
              <w:jc w:val="right"/>
            </w:pPr>
            <w:r w:rsidRPr="005B4B5D">
              <w:t>$143,840</w:t>
            </w:r>
          </w:p>
        </w:tc>
        <w:tc>
          <w:tcPr>
            <w:tcW w:w="1843" w:type="dxa"/>
            <w:shd w:val="clear" w:color="auto" w:fill="auto"/>
            <w:noWrap/>
            <w:tcMar>
              <w:top w:w="57" w:type="dxa"/>
            </w:tcMar>
            <w:hideMark/>
          </w:tcPr>
          <w:p w:rsidR="009F2623" w:rsidRPr="005B4B5D" w:rsidRDefault="009F2623" w:rsidP="009F2623">
            <w:pPr>
              <w:pStyle w:val="TableText"/>
              <w:jc w:val="right"/>
            </w:pPr>
            <w:r w:rsidRPr="005B4B5D">
              <w:t>$221,804</w:t>
            </w:r>
          </w:p>
        </w:tc>
        <w:tc>
          <w:tcPr>
            <w:tcW w:w="1843" w:type="dxa"/>
            <w:shd w:val="clear" w:color="auto" w:fill="auto"/>
            <w:noWrap/>
            <w:tcMar>
              <w:top w:w="57" w:type="dxa"/>
            </w:tcMar>
            <w:hideMark/>
          </w:tcPr>
          <w:p w:rsidR="009F2623" w:rsidRPr="005B4B5D" w:rsidRDefault="009F2623" w:rsidP="009F2623">
            <w:pPr>
              <w:pStyle w:val="TableText"/>
              <w:jc w:val="right"/>
            </w:pPr>
            <w:r w:rsidRPr="005B4B5D">
              <w:t>$4,831</w:t>
            </w:r>
          </w:p>
        </w:tc>
        <w:tc>
          <w:tcPr>
            <w:tcW w:w="1559" w:type="dxa"/>
            <w:shd w:val="clear" w:color="auto" w:fill="auto"/>
            <w:noWrap/>
            <w:tcMar>
              <w:top w:w="57" w:type="dxa"/>
            </w:tcMar>
            <w:hideMark/>
          </w:tcPr>
          <w:p w:rsidR="009F2623" w:rsidRPr="005B4B5D" w:rsidRDefault="009F2623" w:rsidP="009F2623">
            <w:pPr>
              <w:pStyle w:val="TableText"/>
              <w:jc w:val="right"/>
            </w:pPr>
            <w:r w:rsidRPr="005B4B5D">
              <w:t>$370,476</w:t>
            </w:r>
          </w:p>
        </w:tc>
        <w:tc>
          <w:tcPr>
            <w:tcW w:w="1276" w:type="dxa"/>
            <w:shd w:val="clear" w:color="auto" w:fill="auto"/>
            <w:noWrap/>
            <w:tcMar>
              <w:top w:w="57" w:type="dxa"/>
            </w:tcMar>
            <w:hideMark/>
          </w:tcPr>
          <w:p w:rsidR="009F2623" w:rsidRPr="005B4B5D" w:rsidRDefault="009F2623" w:rsidP="009F2623">
            <w:pPr>
              <w:pStyle w:val="TableText"/>
              <w:jc w:val="right"/>
            </w:pPr>
            <w:r w:rsidRPr="005B4B5D">
              <w:t> </w:t>
            </w:r>
          </w:p>
        </w:tc>
        <w:tc>
          <w:tcPr>
            <w:tcW w:w="1842" w:type="dxa"/>
            <w:shd w:val="clear" w:color="auto" w:fill="auto"/>
            <w:noWrap/>
            <w:tcMar>
              <w:top w:w="57" w:type="dxa"/>
            </w:tcMar>
            <w:hideMark/>
          </w:tcPr>
          <w:p w:rsidR="009F2623" w:rsidRPr="005B4B5D" w:rsidRDefault="009F2623" w:rsidP="009F2623">
            <w:pPr>
              <w:pStyle w:val="TableText"/>
              <w:jc w:val="right"/>
            </w:pPr>
            <w:r w:rsidRPr="005B4B5D">
              <w:t> </w:t>
            </w:r>
          </w:p>
        </w:tc>
        <w:tc>
          <w:tcPr>
            <w:tcW w:w="993" w:type="dxa"/>
            <w:shd w:val="clear" w:color="auto" w:fill="auto"/>
            <w:noWrap/>
            <w:tcMar>
              <w:top w:w="57" w:type="dxa"/>
            </w:tcMar>
            <w:hideMark/>
          </w:tcPr>
          <w:p w:rsidR="009F2623" w:rsidRPr="005B4B5D" w:rsidRDefault="009F2623" w:rsidP="009F2623">
            <w:pPr>
              <w:pStyle w:val="TableText"/>
              <w:jc w:val="right"/>
            </w:pPr>
            <w:r w:rsidRPr="005B4B5D">
              <w:t> </w:t>
            </w:r>
          </w:p>
        </w:tc>
        <w:tc>
          <w:tcPr>
            <w:tcW w:w="1275" w:type="dxa"/>
            <w:shd w:val="clear" w:color="auto" w:fill="auto"/>
            <w:noWrap/>
            <w:tcMar>
              <w:top w:w="57" w:type="dxa"/>
            </w:tcMar>
            <w:hideMark/>
          </w:tcPr>
          <w:p w:rsidR="009F2623" w:rsidRPr="005B4B5D" w:rsidRDefault="009F2623" w:rsidP="009F2623">
            <w:pPr>
              <w:pStyle w:val="TableText"/>
              <w:jc w:val="right"/>
            </w:pPr>
            <w:r w:rsidRPr="005B4B5D">
              <w:t> </w:t>
            </w:r>
          </w:p>
        </w:tc>
        <w:tc>
          <w:tcPr>
            <w:tcW w:w="1276" w:type="dxa"/>
            <w:shd w:val="clear" w:color="auto" w:fill="auto"/>
            <w:noWrap/>
            <w:tcMar>
              <w:top w:w="57" w:type="dxa"/>
            </w:tcMar>
            <w:hideMark/>
          </w:tcPr>
          <w:p w:rsidR="009F2623" w:rsidRPr="005B4B5D" w:rsidRDefault="009F2623" w:rsidP="009F2623">
            <w:pPr>
              <w:pStyle w:val="TableText"/>
              <w:jc w:val="right"/>
            </w:pPr>
            <w:r w:rsidRPr="005B4B5D">
              <w:t>$370,476</w:t>
            </w:r>
          </w:p>
        </w:tc>
        <w:tc>
          <w:tcPr>
            <w:tcW w:w="1843" w:type="dxa"/>
            <w:shd w:val="clear" w:color="auto" w:fill="auto"/>
            <w:noWrap/>
            <w:tcMar>
              <w:top w:w="57" w:type="dxa"/>
            </w:tcMar>
            <w:hideMark/>
          </w:tcPr>
          <w:p w:rsidR="009F2623" w:rsidRPr="005B4B5D" w:rsidRDefault="009F2623" w:rsidP="009F2623">
            <w:pPr>
              <w:pStyle w:val="TableText"/>
              <w:jc w:val="right"/>
            </w:pPr>
            <w:r w:rsidRPr="005B4B5D">
              <w:t>$195,924</w:t>
            </w:r>
          </w:p>
        </w:tc>
        <w:tc>
          <w:tcPr>
            <w:tcW w:w="1420" w:type="dxa"/>
            <w:shd w:val="clear" w:color="auto" w:fill="auto"/>
            <w:noWrap/>
            <w:tcMar>
              <w:top w:w="57" w:type="dxa"/>
            </w:tcMar>
            <w:hideMark/>
          </w:tcPr>
          <w:p w:rsidR="009F2623" w:rsidRPr="005B4B5D" w:rsidRDefault="009F2623" w:rsidP="009F2623">
            <w:pPr>
              <w:pStyle w:val="TableText"/>
              <w:jc w:val="right"/>
            </w:pPr>
            <w:r w:rsidRPr="005B4B5D">
              <w:t>$195,924</w:t>
            </w:r>
          </w:p>
        </w:tc>
      </w:tr>
      <w:tr w:rsidR="009F2623" w:rsidRPr="005B4B5D" w:rsidTr="009F2623">
        <w:trPr>
          <w:cantSplit/>
          <w:trHeight w:val="283"/>
          <w:jc w:val="center"/>
        </w:trPr>
        <w:tc>
          <w:tcPr>
            <w:tcW w:w="2832" w:type="dxa"/>
            <w:shd w:val="clear" w:color="auto" w:fill="auto"/>
            <w:noWrap/>
            <w:tcMar>
              <w:top w:w="57" w:type="dxa"/>
            </w:tcMar>
            <w:hideMark/>
          </w:tcPr>
          <w:p w:rsidR="009F2623" w:rsidRPr="005B4B5D" w:rsidRDefault="009F2623" w:rsidP="009F2623">
            <w:pPr>
              <w:pStyle w:val="TableText"/>
            </w:pPr>
            <w:r w:rsidRPr="005B4B5D">
              <w:t>Reimbursable operational costs</w:t>
            </w:r>
          </w:p>
        </w:tc>
        <w:tc>
          <w:tcPr>
            <w:tcW w:w="1418" w:type="dxa"/>
            <w:shd w:val="clear" w:color="auto" w:fill="auto"/>
            <w:noWrap/>
            <w:tcMar>
              <w:top w:w="57" w:type="dxa"/>
            </w:tcMar>
            <w:hideMark/>
          </w:tcPr>
          <w:p w:rsidR="009F2623" w:rsidRPr="005B4B5D" w:rsidRDefault="009F2623" w:rsidP="009F2623">
            <w:pPr>
              <w:pStyle w:val="TableText"/>
              <w:jc w:val="right"/>
            </w:pPr>
            <w:r w:rsidRPr="005B4B5D">
              <w:t>$1,456,800</w:t>
            </w:r>
          </w:p>
        </w:tc>
        <w:tc>
          <w:tcPr>
            <w:tcW w:w="1559" w:type="dxa"/>
            <w:shd w:val="clear" w:color="auto" w:fill="auto"/>
            <w:noWrap/>
            <w:tcMar>
              <w:top w:w="57" w:type="dxa"/>
            </w:tcMar>
            <w:hideMark/>
          </w:tcPr>
          <w:p w:rsidR="009F2623" w:rsidRPr="005B4B5D" w:rsidRDefault="009F2623" w:rsidP="009F2623">
            <w:pPr>
              <w:pStyle w:val="TableText"/>
              <w:jc w:val="right"/>
            </w:pPr>
            <w:r w:rsidRPr="005B4B5D">
              <w:t>$28,683</w:t>
            </w:r>
          </w:p>
        </w:tc>
        <w:tc>
          <w:tcPr>
            <w:tcW w:w="1843" w:type="dxa"/>
            <w:shd w:val="clear" w:color="auto" w:fill="auto"/>
            <w:noWrap/>
            <w:tcMar>
              <w:top w:w="57" w:type="dxa"/>
            </w:tcMar>
            <w:hideMark/>
          </w:tcPr>
          <w:p w:rsidR="009F2623" w:rsidRPr="005B4B5D" w:rsidRDefault="009F2623" w:rsidP="009F2623">
            <w:pPr>
              <w:pStyle w:val="TableText"/>
              <w:jc w:val="right"/>
            </w:pPr>
            <w:r w:rsidRPr="005B4B5D">
              <w:t>$263,237</w:t>
            </w:r>
          </w:p>
        </w:tc>
        <w:tc>
          <w:tcPr>
            <w:tcW w:w="1843" w:type="dxa"/>
            <w:shd w:val="clear" w:color="auto" w:fill="auto"/>
            <w:noWrap/>
            <w:tcMar>
              <w:top w:w="57" w:type="dxa"/>
            </w:tcMar>
            <w:hideMark/>
          </w:tcPr>
          <w:p w:rsidR="009F2623" w:rsidRPr="005B4B5D" w:rsidRDefault="009F2623" w:rsidP="009F2623">
            <w:pPr>
              <w:pStyle w:val="TableText"/>
              <w:jc w:val="right"/>
            </w:pPr>
            <w:r w:rsidRPr="005B4B5D">
              <w:t>$257,248</w:t>
            </w:r>
          </w:p>
        </w:tc>
        <w:tc>
          <w:tcPr>
            <w:tcW w:w="1559" w:type="dxa"/>
            <w:shd w:val="clear" w:color="auto" w:fill="auto"/>
            <w:noWrap/>
            <w:tcMar>
              <w:top w:w="57" w:type="dxa"/>
            </w:tcMar>
            <w:hideMark/>
          </w:tcPr>
          <w:p w:rsidR="009F2623" w:rsidRPr="005B4B5D" w:rsidRDefault="009F2623" w:rsidP="009F2623">
            <w:pPr>
              <w:pStyle w:val="TableText"/>
              <w:jc w:val="right"/>
            </w:pPr>
            <w:r w:rsidRPr="005B4B5D">
              <w:t>$549,168</w:t>
            </w:r>
          </w:p>
        </w:tc>
        <w:tc>
          <w:tcPr>
            <w:tcW w:w="1276" w:type="dxa"/>
            <w:shd w:val="clear" w:color="auto" w:fill="auto"/>
            <w:noWrap/>
            <w:tcMar>
              <w:top w:w="57" w:type="dxa"/>
            </w:tcMar>
            <w:hideMark/>
          </w:tcPr>
          <w:p w:rsidR="009F2623" w:rsidRPr="005B4B5D" w:rsidRDefault="009F2623" w:rsidP="009F2623">
            <w:pPr>
              <w:pStyle w:val="TableText"/>
              <w:jc w:val="right"/>
            </w:pPr>
            <w:r w:rsidRPr="005B4B5D">
              <w:t>$181,992</w:t>
            </w:r>
          </w:p>
        </w:tc>
        <w:tc>
          <w:tcPr>
            <w:tcW w:w="1842" w:type="dxa"/>
            <w:shd w:val="clear" w:color="auto" w:fill="auto"/>
            <w:noWrap/>
            <w:tcMar>
              <w:top w:w="57" w:type="dxa"/>
            </w:tcMar>
            <w:hideMark/>
          </w:tcPr>
          <w:p w:rsidR="009F2623" w:rsidRPr="005B4B5D" w:rsidRDefault="009F2623" w:rsidP="009F2623">
            <w:pPr>
              <w:pStyle w:val="TableText"/>
              <w:jc w:val="right"/>
            </w:pPr>
            <w:r w:rsidRPr="005B4B5D">
              <w:t>$124,101</w:t>
            </w:r>
          </w:p>
        </w:tc>
        <w:tc>
          <w:tcPr>
            <w:tcW w:w="993" w:type="dxa"/>
            <w:shd w:val="clear" w:color="auto" w:fill="auto"/>
            <w:noWrap/>
            <w:tcMar>
              <w:top w:w="57" w:type="dxa"/>
            </w:tcMar>
            <w:hideMark/>
          </w:tcPr>
          <w:p w:rsidR="009F2623" w:rsidRPr="005B4B5D" w:rsidRDefault="009F2623" w:rsidP="009F2623">
            <w:pPr>
              <w:pStyle w:val="TableText"/>
              <w:jc w:val="right"/>
            </w:pPr>
            <w:r w:rsidRPr="005B4B5D">
              <w:t>68%</w:t>
            </w:r>
          </w:p>
        </w:tc>
        <w:tc>
          <w:tcPr>
            <w:tcW w:w="1275" w:type="dxa"/>
            <w:shd w:val="clear" w:color="auto" w:fill="auto"/>
            <w:noWrap/>
            <w:tcMar>
              <w:top w:w="57" w:type="dxa"/>
            </w:tcMar>
            <w:hideMark/>
          </w:tcPr>
          <w:p w:rsidR="009F2623" w:rsidRPr="005B4B5D" w:rsidRDefault="009F2623" w:rsidP="009F2623">
            <w:pPr>
              <w:pStyle w:val="TableText"/>
              <w:jc w:val="right"/>
            </w:pPr>
            <w:r w:rsidRPr="005B4B5D">
              <w:t>$57,891</w:t>
            </w:r>
          </w:p>
        </w:tc>
        <w:tc>
          <w:tcPr>
            <w:tcW w:w="1276" w:type="dxa"/>
            <w:shd w:val="clear" w:color="auto" w:fill="auto"/>
            <w:noWrap/>
            <w:tcMar>
              <w:top w:w="57" w:type="dxa"/>
            </w:tcMar>
            <w:hideMark/>
          </w:tcPr>
          <w:p w:rsidR="009F2623" w:rsidRPr="005B4B5D" w:rsidRDefault="009F2623" w:rsidP="009F2623">
            <w:pPr>
              <w:pStyle w:val="TableText"/>
              <w:jc w:val="right"/>
            </w:pPr>
            <w:r w:rsidRPr="005B4B5D">
              <w:t>$673,269</w:t>
            </w:r>
          </w:p>
        </w:tc>
        <w:tc>
          <w:tcPr>
            <w:tcW w:w="1843" w:type="dxa"/>
            <w:shd w:val="clear" w:color="auto" w:fill="auto"/>
            <w:noWrap/>
            <w:tcMar>
              <w:top w:w="57" w:type="dxa"/>
            </w:tcMar>
            <w:hideMark/>
          </w:tcPr>
          <w:p w:rsidR="009F2623" w:rsidRPr="005B4B5D" w:rsidRDefault="009F2623" w:rsidP="009F2623">
            <w:pPr>
              <w:pStyle w:val="TableText"/>
              <w:jc w:val="right"/>
            </w:pPr>
            <w:r w:rsidRPr="005B4B5D">
              <w:t>$783,531</w:t>
            </w:r>
          </w:p>
        </w:tc>
        <w:tc>
          <w:tcPr>
            <w:tcW w:w="1420" w:type="dxa"/>
            <w:shd w:val="clear" w:color="auto" w:fill="auto"/>
            <w:noWrap/>
            <w:tcMar>
              <w:top w:w="57" w:type="dxa"/>
            </w:tcMar>
            <w:hideMark/>
          </w:tcPr>
          <w:p w:rsidR="009F2623" w:rsidRPr="005B4B5D" w:rsidRDefault="009F2623" w:rsidP="009F2623">
            <w:pPr>
              <w:pStyle w:val="TableText"/>
              <w:jc w:val="right"/>
            </w:pPr>
            <w:r w:rsidRPr="005B4B5D">
              <w:t>$725,640</w:t>
            </w:r>
          </w:p>
        </w:tc>
      </w:tr>
      <w:tr w:rsidR="009F2623" w:rsidRPr="005B4B5D" w:rsidTr="009F2623">
        <w:trPr>
          <w:cantSplit/>
          <w:trHeight w:val="283"/>
          <w:jc w:val="center"/>
        </w:trPr>
        <w:tc>
          <w:tcPr>
            <w:tcW w:w="2832" w:type="dxa"/>
            <w:tcBorders>
              <w:bottom w:val="single" w:sz="4" w:space="0" w:color="auto"/>
            </w:tcBorders>
            <w:shd w:val="clear" w:color="auto" w:fill="auto"/>
            <w:noWrap/>
            <w:tcMar>
              <w:top w:w="57" w:type="dxa"/>
            </w:tcMar>
            <w:hideMark/>
          </w:tcPr>
          <w:p w:rsidR="009F2623" w:rsidRPr="005B4B5D" w:rsidRDefault="009F2623" w:rsidP="009F2623">
            <w:pPr>
              <w:pStyle w:val="TableText"/>
            </w:pPr>
            <w:r w:rsidRPr="005B4B5D">
              <w:rPr>
                <w:b/>
                <w:bCs/>
              </w:rPr>
              <w:t>TOTAL</w:t>
            </w:r>
          </w:p>
        </w:tc>
        <w:tc>
          <w:tcPr>
            <w:tcW w:w="1418"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$12,000,000</w:t>
            </w:r>
          </w:p>
        </w:tc>
        <w:tc>
          <w:tcPr>
            <w:tcW w:w="1559"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$881,298</w:t>
            </w:r>
          </w:p>
        </w:tc>
        <w:tc>
          <w:tcPr>
            <w:tcW w:w="1843"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$2,080,335</w:t>
            </w:r>
          </w:p>
        </w:tc>
        <w:tc>
          <w:tcPr>
            <w:tcW w:w="1843"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$3,121,287</w:t>
            </w:r>
          </w:p>
        </w:tc>
        <w:tc>
          <w:tcPr>
            <w:tcW w:w="1559"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$6,082,921</w:t>
            </w:r>
          </w:p>
        </w:tc>
        <w:tc>
          <w:tcPr>
            <w:tcW w:w="1276"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$2,735,866</w:t>
            </w:r>
          </w:p>
        </w:tc>
        <w:tc>
          <w:tcPr>
            <w:tcW w:w="1842"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$1,904,392</w:t>
            </w:r>
          </w:p>
        </w:tc>
        <w:tc>
          <w:tcPr>
            <w:tcW w:w="993"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rPr>
                <w:b/>
              </w:rPr>
            </w:pPr>
            <w:r w:rsidRPr="005B4B5D">
              <w:rPr>
                <w:b/>
              </w:rPr>
              <w:t>70%</w:t>
            </w:r>
          </w:p>
        </w:tc>
        <w:tc>
          <w:tcPr>
            <w:tcW w:w="1275"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$831,474</w:t>
            </w:r>
          </w:p>
        </w:tc>
        <w:tc>
          <w:tcPr>
            <w:tcW w:w="1276"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$7,987,313</w:t>
            </w:r>
          </w:p>
        </w:tc>
        <w:tc>
          <w:tcPr>
            <w:tcW w:w="1843"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$4,012,687</w:t>
            </w:r>
          </w:p>
        </w:tc>
        <w:tc>
          <w:tcPr>
            <w:tcW w:w="1420" w:type="dxa"/>
            <w:tcBorders>
              <w:bottom w:val="single" w:sz="4" w:space="0" w:color="auto"/>
            </w:tcBorders>
            <w:shd w:val="clear" w:color="auto" w:fill="auto"/>
            <w:noWrap/>
            <w:tcMar>
              <w:top w:w="57" w:type="dxa"/>
            </w:tcMar>
            <w:hideMark/>
          </w:tcPr>
          <w:p w:rsidR="009F2623" w:rsidRPr="005B4B5D" w:rsidRDefault="009F2623" w:rsidP="009F2623">
            <w:pPr>
              <w:pStyle w:val="TableText"/>
              <w:jc w:val="right"/>
            </w:pPr>
            <w:r w:rsidRPr="005B4B5D">
              <w:rPr>
                <w:b/>
                <w:bCs/>
              </w:rPr>
              <w:t>$3,181,214</w:t>
            </w:r>
          </w:p>
        </w:tc>
      </w:tr>
      <w:tr w:rsidR="009F2623" w:rsidRPr="005B4B5D" w:rsidTr="009F2623">
        <w:trPr>
          <w:cantSplit/>
          <w:trHeight w:val="283"/>
          <w:jc w:val="center"/>
        </w:trPr>
        <w:tc>
          <w:tcPr>
            <w:tcW w:w="20979" w:type="dxa"/>
            <w:gridSpan w:val="13"/>
            <w:tcBorders>
              <w:left w:val="nil"/>
              <w:bottom w:val="nil"/>
              <w:right w:val="nil"/>
            </w:tcBorders>
            <w:shd w:val="clear" w:color="auto" w:fill="auto"/>
            <w:noWrap/>
            <w:tcMar>
              <w:top w:w="57" w:type="dxa"/>
            </w:tcMar>
          </w:tcPr>
          <w:p w:rsidR="009F2623" w:rsidRPr="005B4B5D" w:rsidRDefault="009F2623" w:rsidP="009F2623">
            <w:pPr>
              <w:pStyle w:val="TableText"/>
              <w:rPr>
                <w:b/>
                <w:bCs/>
              </w:rPr>
            </w:pPr>
          </w:p>
        </w:tc>
      </w:tr>
      <w:tr w:rsidR="009F2623" w:rsidRPr="005B4B5D" w:rsidTr="009F2623">
        <w:trPr>
          <w:cantSplit/>
          <w:trHeight w:val="283"/>
          <w:jc w:val="center"/>
        </w:trPr>
        <w:tc>
          <w:tcPr>
            <w:tcW w:w="4250" w:type="dxa"/>
            <w:gridSpan w:val="2"/>
            <w:tcBorders>
              <w:top w:val="single" w:sz="4" w:space="0" w:color="auto"/>
            </w:tcBorders>
            <w:shd w:val="clear" w:color="auto" w:fill="auto"/>
            <w:noWrap/>
            <w:tcMar>
              <w:top w:w="57" w:type="dxa"/>
            </w:tcMar>
          </w:tcPr>
          <w:p w:rsidR="009F2623" w:rsidRPr="005B4B5D" w:rsidRDefault="009F2623" w:rsidP="009F2623">
            <w:pPr>
              <w:pStyle w:val="TableText"/>
              <w:rPr>
                <w:b/>
                <w:bCs/>
              </w:rPr>
            </w:pPr>
            <w:r w:rsidRPr="005B4B5D">
              <w:t>Project began April 2013</w:t>
            </w:r>
          </w:p>
        </w:tc>
        <w:tc>
          <w:tcPr>
            <w:tcW w:w="1559" w:type="dxa"/>
            <w:tcBorders>
              <w:top w:val="single" w:sz="4" w:space="0" w:color="auto"/>
            </w:tcBorders>
            <w:shd w:val="clear" w:color="auto" w:fill="auto"/>
            <w:noWrap/>
            <w:tcMar>
              <w:top w:w="57" w:type="dxa"/>
            </w:tcMar>
          </w:tcPr>
          <w:p w:rsidR="009F2623" w:rsidRPr="005B4B5D" w:rsidRDefault="009F2623" w:rsidP="009F2623">
            <w:pPr>
              <w:pStyle w:val="TableText"/>
            </w:pPr>
          </w:p>
        </w:tc>
        <w:tc>
          <w:tcPr>
            <w:tcW w:w="15170" w:type="dxa"/>
            <w:gridSpan w:val="10"/>
            <w:vMerge w:val="restart"/>
            <w:tcBorders>
              <w:top w:val="nil"/>
              <w:bottom w:val="nil"/>
              <w:right w:val="nil"/>
            </w:tcBorders>
            <w:shd w:val="clear" w:color="auto" w:fill="auto"/>
            <w:noWrap/>
            <w:tcMar>
              <w:top w:w="57" w:type="dxa"/>
            </w:tcMar>
          </w:tcPr>
          <w:p w:rsidR="009F2623" w:rsidRPr="005B4B5D" w:rsidRDefault="009F2623" w:rsidP="009F2623">
            <w:pPr>
              <w:pStyle w:val="TableText"/>
            </w:pPr>
          </w:p>
        </w:tc>
      </w:tr>
      <w:tr w:rsidR="009F2623" w:rsidRPr="005B4B5D" w:rsidTr="009F2623">
        <w:trPr>
          <w:cantSplit/>
          <w:trHeight w:val="283"/>
          <w:jc w:val="center"/>
        </w:trPr>
        <w:tc>
          <w:tcPr>
            <w:tcW w:w="4250" w:type="dxa"/>
            <w:gridSpan w:val="2"/>
            <w:shd w:val="clear" w:color="auto" w:fill="auto"/>
            <w:noWrap/>
            <w:tcMar>
              <w:top w:w="57" w:type="dxa"/>
            </w:tcMar>
          </w:tcPr>
          <w:p w:rsidR="009F2623" w:rsidRPr="005B4B5D" w:rsidRDefault="009F2623" w:rsidP="009F2623">
            <w:pPr>
              <w:pStyle w:val="TableText"/>
              <w:rPr>
                <w:b/>
                <w:bCs/>
              </w:rPr>
            </w:pPr>
            <w:r w:rsidRPr="005B4B5D">
              <w:t>Project ends June 2016</w:t>
            </w:r>
          </w:p>
        </w:tc>
        <w:tc>
          <w:tcPr>
            <w:tcW w:w="1559" w:type="dxa"/>
            <w:shd w:val="clear" w:color="auto" w:fill="auto"/>
            <w:noWrap/>
            <w:tcMar>
              <w:top w:w="57" w:type="dxa"/>
            </w:tcMar>
          </w:tcPr>
          <w:p w:rsidR="009F2623" w:rsidRPr="005B4B5D" w:rsidRDefault="009F2623" w:rsidP="009F2623">
            <w:pPr>
              <w:pStyle w:val="TableText"/>
            </w:pPr>
            <w:r w:rsidRPr="005B4B5D">
              <w:t>39 months</w:t>
            </w:r>
          </w:p>
        </w:tc>
        <w:tc>
          <w:tcPr>
            <w:tcW w:w="15170" w:type="dxa"/>
            <w:gridSpan w:val="10"/>
            <w:vMerge/>
            <w:tcBorders>
              <w:bottom w:val="nil"/>
              <w:right w:val="nil"/>
            </w:tcBorders>
            <w:shd w:val="clear" w:color="auto" w:fill="auto"/>
            <w:noWrap/>
            <w:tcMar>
              <w:top w:w="57" w:type="dxa"/>
            </w:tcMar>
          </w:tcPr>
          <w:p w:rsidR="009F2623" w:rsidRPr="005B4B5D" w:rsidRDefault="009F2623" w:rsidP="009F2623">
            <w:pPr>
              <w:pStyle w:val="TableText"/>
            </w:pPr>
          </w:p>
        </w:tc>
      </w:tr>
      <w:tr w:rsidR="009F2623" w:rsidRPr="005B4B5D" w:rsidTr="009F2623">
        <w:trPr>
          <w:cantSplit/>
          <w:trHeight w:val="283"/>
          <w:jc w:val="center"/>
        </w:trPr>
        <w:tc>
          <w:tcPr>
            <w:tcW w:w="4250" w:type="dxa"/>
            <w:gridSpan w:val="2"/>
            <w:shd w:val="clear" w:color="auto" w:fill="auto"/>
            <w:noWrap/>
            <w:tcMar>
              <w:top w:w="57" w:type="dxa"/>
            </w:tcMar>
          </w:tcPr>
          <w:p w:rsidR="009F2623" w:rsidRPr="005B4B5D" w:rsidRDefault="009F2623" w:rsidP="009F2623">
            <w:pPr>
              <w:pStyle w:val="TableText"/>
              <w:rPr>
                <w:b/>
                <w:bCs/>
              </w:rPr>
            </w:pPr>
            <w:r w:rsidRPr="005B4B5D">
              <w:t>Project time elapsed to end March 2016</w:t>
            </w:r>
          </w:p>
        </w:tc>
        <w:tc>
          <w:tcPr>
            <w:tcW w:w="1559" w:type="dxa"/>
            <w:tcBorders>
              <w:bottom w:val="single" w:sz="4" w:space="0" w:color="auto"/>
            </w:tcBorders>
            <w:shd w:val="clear" w:color="auto" w:fill="auto"/>
            <w:noWrap/>
            <w:tcMar>
              <w:top w:w="57" w:type="dxa"/>
            </w:tcMar>
          </w:tcPr>
          <w:p w:rsidR="009F2623" w:rsidRPr="005B4B5D" w:rsidRDefault="009F2623" w:rsidP="009F2623">
            <w:pPr>
              <w:pStyle w:val="TableText"/>
            </w:pPr>
            <w:r w:rsidRPr="005B4B5D">
              <w:t>36 months</w:t>
            </w:r>
          </w:p>
        </w:tc>
        <w:tc>
          <w:tcPr>
            <w:tcW w:w="15170" w:type="dxa"/>
            <w:gridSpan w:val="10"/>
            <w:vMerge/>
            <w:tcBorders>
              <w:bottom w:val="nil"/>
              <w:right w:val="nil"/>
            </w:tcBorders>
            <w:shd w:val="clear" w:color="auto" w:fill="auto"/>
            <w:noWrap/>
            <w:tcMar>
              <w:top w:w="57" w:type="dxa"/>
            </w:tcMar>
          </w:tcPr>
          <w:p w:rsidR="009F2623" w:rsidRPr="005B4B5D" w:rsidRDefault="009F2623" w:rsidP="009F2623">
            <w:pPr>
              <w:pStyle w:val="TableText"/>
            </w:pPr>
          </w:p>
        </w:tc>
      </w:tr>
      <w:tr w:rsidR="009F2623" w:rsidRPr="005B4B5D" w:rsidTr="009F2623">
        <w:trPr>
          <w:cantSplit/>
          <w:trHeight w:val="283"/>
          <w:jc w:val="center"/>
        </w:trPr>
        <w:tc>
          <w:tcPr>
            <w:tcW w:w="4250" w:type="dxa"/>
            <w:gridSpan w:val="2"/>
            <w:shd w:val="clear" w:color="auto" w:fill="auto"/>
            <w:noWrap/>
            <w:tcMar>
              <w:top w:w="57" w:type="dxa"/>
            </w:tcMar>
          </w:tcPr>
          <w:p w:rsidR="009F2623" w:rsidRPr="005B4B5D" w:rsidRDefault="009F2623" w:rsidP="009F2623">
            <w:pPr>
              <w:pStyle w:val="TableText"/>
              <w:rPr>
                <w:b/>
                <w:bCs/>
              </w:rPr>
            </w:pPr>
            <w:r w:rsidRPr="005B4B5D">
              <w:t>Percentage through project</w:t>
            </w:r>
          </w:p>
        </w:tc>
        <w:tc>
          <w:tcPr>
            <w:tcW w:w="1559" w:type="dxa"/>
            <w:shd w:val="clear" w:color="auto" w:fill="auto"/>
            <w:noWrap/>
            <w:tcMar>
              <w:top w:w="57" w:type="dxa"/>
            </w:tcMar>
          </w:tcPr>
          <w:p w:rsidR="009F2623" w:rsidRPr="005B4B5D" w:rsidRDefault="009F2623" w:rsidP="009F2623">
            <w:pPr>
              <w:pStyle w:val="TableText"/>
            </w:pPr>
            <w:r w:rsidRPr="005B4B5D">
              <w:rPr>
                <w:b/>
                <w:bCs/>
              </w:rPr>
              <w:t>92.31%</w:t>
            </w:r>
          </w:p>
        </w:tc>
        <w:tc>
          <w:tcPr>
            <w:tcW w:w="15170" w:type="dxa"/>
            <w:gridSpan w:val="10"/>
            <w:vMerge/>
            <w:tcBorders>
              <w:bottom w:val="nil"/>
              <w:right w:val="nil"/>
            </w:tcBorders>
            <w:shd w:val="clear" w:color="auto" w:fill="auto"/>
            <w:noWrap/>
            <w:tcMar>
              <w:top w:w="57" w:type="dxa"/>
            </w:tcMar>
          </w:tcPr>
          <w:p w:rsidR="009F2623" w:rsidRPr="005B4B5D" w:rsidRDefault="009F2623" w:rsidP="009F2623">
            <w:pPr>
              <w:pStyle w:val="TableText"/>
            </w:pPr>
          </w:p>
        </w:tc>
      </w:tr>
    </w:tbl>
    <w:p w:rsidR="009F2623" w:rsidRPr="005B4B5D" w:rsidRDefault="009F2623" w:rsidP="009F2623">
      <w:pPr>
        <w:pStyle w:val="Caption"/>
        <w:sectPr w:rsidR="009F2623" w:rsidRPr="005B4B5D" w:rsidSect="00826063">
          <w:headerReference w:type="default" r:id="rId28"/>
          <w:headerReference w:type="first" r:id="rId29"/>
          <w:pgSz w:w="23814" w:h="16839" w:orient="landscape" w:code="9"/>
          <w:pgMar w:top="2364" w:right="1417" w:bottom="981" w:left="1412" w:header="675" w:footer="357" w:gutter="0"/>
          <w:pgNumType w:start="1" w:chapStyle="9"/>
          <w:cols w:space="720"/>
          <w:docGrid w:linePitch="272"/>
        </w:sectPr>
      </w:pPr>
    </w:p>
    <w:p w:rsidR="00284527" w:rsidRDefault="00284527" w:rsidP="00284527">
      <w:pPr>
        <w:pStyle w:val="Caption"/>
        <w:tabs>
          <w:tab w:val="clear" w:pos="851"/>
          <w:tab w:val="left" w:pos="0"/>
        </w:tabs>
        <w:ind w:left="0" w:firstLine="0"/>
        <w:rPr>
          <w:rFonts w:ascii="Arial" w:hAnsi="Arial" w:cs="Arial"/>
          <w:sz w:val="18"/>
          <w:szCs w:val="18"/>
        </w:rPr>
      </w:pPr>
      <w:bookmarkStart w:id="21" w:name="_Toc451522507"/>
    </w:p>
    <w:p w:rsidR="00284527" w:rsidRPr="005B4B5D" w:rsidRDefault="00284527" w:rsidP="00284527">
      <w:pPr>
        <w:pStyle w:val="Caption"/>
        <w:tabs>
          <w:tab w:val="clear" w:pos="851"/>
          <w:tab w:val="left" w:pos="0"/>
        </w:tabs>
        <w:ind w:left="0" w:firstLine="0"/>
        <w:rPr>
          <w:rFonts w:ascii="Arial" w:hAnsi="Arial" w:cs="Arial"/>
          <w:sz w:val="18"/>
          <w:szCs w:val="18"/>
        </w:rPr>
      </w:pPr>
      <w:r w:rsidRPr="005B4B5D">
        <w:rPr>
          <w:rFonts w:ascii="Arial" w:hAnsi="Arial" w:cs="Arial"/>
          <w:sz w:val="18"/>
          <w:szCs w:val="18"/>
        </w:rPr>
        <w:t xml:space="preserve">Figure </w:t>
      </w:r>
      <w:r w:rsidRPr="005B4B5D">
        <w:rPr>
          <w:rFonts w:ascii="Arial" w:hAnsi="Arial" w:cs="Arial"/>
          <w:sz w:val="18"/>
          <w:szCs w:val="18"/>
        </w:rPr>
        <w:fldChar w:fldCharType="begin"/>
      </w:r>
      <w:r w:rsidRPr="005B4B5D">
        <w:rPr>
          <w:rFonts w:ascii="Arial" w:hAnsi="Arial" w:cs="Arial"/>
          <w:sz w:val="18"/>
          <w:szCs w:val="18"/>
        </w:rPr>
        <w:instrText xml:space="preserve"> SEQ Figure \* ARABIC </w:instrText>
      </w:r>
      <w:r w:rsidRPr="005B4B5D">
        <w:rPr>
          <w:rFonts w:ascii="Arial" w:hAnsi="Arial" w:cs="Arial"/>
          <w:sz w:val="18"/>
          <w:szCs w:val="18"/>
        </w:rPr>
        <w:fldChar w:fldCharType="separate"/>
      </w:r>
      <w:r>
        <w:rPr>
          <w:rFonts w:ascii="Arial" w:hAnsi="Arial" w:cs="Arial"/>
          <w:noProof/>
          <w:sz w:val="18"/>
          <w:szCs w:val="18"/>
        </w:rPr>
        <w:t>4</w:t>
      </w:r>
      <w:r w:rsidRPr="005B4B5D">
        <w:rPr>
          <w:rFonts w:ascii="Arial" w:hAnsi="Arial" w:cs="Arial"/>
          <w:sz w:val="18"/>
          <w:szCs w:val="18"/>
        </w:rPr>
        <w:fldChar w:fldCharType="end"/>
      </w:r>
      <w:r w:rsidRPr="005B4B5D">
        <w:rPr>
          <w:rFonts w:ascii="Arial" w:hAnsi="Arial" w:cs="Arial"/>
          <w:sz w:val="18"/>
          <w:szCs w:val="18"/>
        </w:rPr>
        <w:t xml:space="preserve"> - </w:t>
      </w:r>
      <w:r w:rsidRPr="005B4B5D">
        <w:rPr>
          <w:rFonts w:ascii="Arial" w:hAnsi="Arial" w:cs="Arial"/>
          <w:b w:val="0"/>
          <w:sz w:val="18"/>
          <w:szCs w:val="18"/>
        </w:rPr>
        <w:t>Contract Budget vs Actual Expenditure April 2013 – March 2016</w:t>
      </w:r>
      <w:bookmarkEnd w:id="21"/>
    </w:p>
    <w:p w:rsidR="009F2623" w:rsidRPr="005B4B5D" w:rsidRDefault="009F2623" w:rsidP="00557B5E">
      <w:pPr>
        <w:pStyle w:val="Caption"/>
        <w:tabs>
          <w:tab w:val="clear" w:pos="851"/>
          <w:tab w:val="left" w:pos="0"/>
        </w:tabs>
        <w:ind w:left="0" w:firstLine="0"/>
      </w:pPr>
    </w:p>
    <w:p w:rsidR="009F2623" w:rsidRPr="005B4B5D" w:rsidRDefault="00284527" w:rsidP="009F2623">
      <w:r w:rsidRPr="005B4B5D">
        <w:rPr>
          <w:noProof/>
          <w:lang w:eastAsia="en-AU"/>
        </w:rPr>
        <w:drawing>
          <wp:inline distT="0" distB="0" distL="0" distR="0" wp14:anchorId="47243876" wp14:editId="5396D35E">
            <wp:extent cx="8839200" cy="4870450"/>
            <wp:effectExtent l="0" t="0" r="19050" b="2540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sectPr w:rsidR="009F2623" w:rsidRPr="005B4B5D" w:rsidSect="00557B5E">
      <w:footerReference w:type="default" r:id="rId31"/>
      <w:pgSz w:w="16840" w:h="11920" w:orient="landscape"/>
      <w:pgMar w:top="1300" w:right="1134" w:bottom="1134" w:left="1304" w:header="693" w:footer="0" w:gutter="0"/>
      <w:pgNumType w:chapStyle="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5E" w:rsidRDefault="00C4485E">
      <w:pPr>
        <w:spacing w:after="0" w:line="240" w:lineRule="auto"/>
      </w:pPr>
      <w:r>
        <w:separator/>
      </w:r>
    </w:p>
  </w:endnote>
  <w:endnote w:type="continuationSeparator" w:id="0">
    <w:p w:rsidR="00C4485E" w:rsidRDefault="00C4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altName w:val="Helvetica Neue Bold Condensed"/>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DD" w:rsidRDefault="00433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DD" w:rsidRDefault="00433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DD" w:rsidRDefault="004338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5E" w:rsidRDefault="00C4485E">
      <w:pPr>
        <w:spacing w:after="0" w:line="240" w:lineRule="auto"/>
      </w:pPr>
      <w:r>
        <w:separator/>
      </w:r>
    </w:p>
  </w:footnote>
  <w:footnote w:type="continuationSeparator" w:id="0">
    <w:p w:rsidR="00C4485E" w:rsidRDefault="00C4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DD" w:rsidRDefault="004338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557B5E">
    <w:pPr>
      <w:pStyle w:val="Header"/>
    </w:pPr>
    <w:r>
      <w:rPr>
        <w:noProof/>
        <w:lang w:eastAsia="en-AU"/>
      </w:rPr>
      <mc:AlternateContent>
        <mc:Choice Requires="wps">
          <w:drawing>
            <wp:anchor distT="0" distB="0" distL="114300" distR="114300" simplePos="0" relativeHeight="503297657" behindDoc="1" locked="0" layoutInCell="1" allowOverlap="1" wp14:anchorId="251F0D6E" wp14:editId="3352E969">
              <wp:simplePos x="0" y="0"/>
              <wp:positionH relativeFrom="page">
                <wp:posOffset>6209665</wp:posOffset>
              </wp:positionH>
              <wp:positionV relativeFrom="page">
                <wp:posOffset>431800</wp:posOffset>
              </wp:positionV>
              <wp:extent cx="2516505" cy="222250"/>
              <wp:effectExtent l="0" t="0" r="17145" b="635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557B5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39" type="#_x0000_t202" style="position:absolute;margin-left:488.95pt;margin-top:34pt;width:198.15pt;height:17.5pt;z-index:-188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rNtQ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" filled="f" stroked="f">
              <v:textbox inset="0,0,0,0">
                <w:txbxContent>
                  <w:p w:rsidR="004F1914" w:rsidRDefault="004F1914" w:rsidP="00557B5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r>
      <w:rPr>
        <w:noProof/>
        <w:lang w:eastAsia="en-AU"/>
      </w:rPr>
      <mc:AlternateContent>
        <mc:Choice Requires="wps">
          <w:drawing>
            <wp:anchor distT="0" distB="540385" distL="720090" distR="0" simplePos="0" relativeHeight="503281273" behindDoc="1" locked="1" layoutInCell="0" allowOverlap="1" wp14:anchorId="0ED140AE" wp14:editId="0CAB1D65">
              <wp:simplePos x="0" y="0"/>
              <wp:positionH relativeFrom="page">
                <wp:posOffset>896620</wp:posOffset>
              </wp:positionH>
              <wp:positionV relativeFrom="page">
                <wp:posOffset>428625</wp:posOffset>
              </wp:positionV>
              <wp:extent cx="353060" cy="93345"/>
              <wp:effectExtent l="0" t="0" r="8890" b="1905"/>
              <wp:wrapSquare wrapText="bothSides"/>
              <wp:docPr id="32" name="Text Box 4" descr="AECOM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Pr="00CF518D" w:rsidRDefault="00C4485E">
                          <w:pPr>
                            <w:pStyle w:val="HeaderText"/>
                            <w:rPr>
                              <w:noProof w:val="0"/>
                            </w:rPr>
                          </w:pPr>
                          <w:r w:rsidRPr="00CF518D">
                            <w:rPr>
                              <w:noProof w:val="0"/>
                            </w:rPr>
                            <w:t>AECOM</w:t>
                          </w:r>
                          <w:r>
                            <w:rPr>
                              <w:noProof w:val="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0" type="#_x0000_t202" alt="AECOM Text" style="position:absolute;margin-left:70.6pt;margin-top:33.75pt;width:27.8pt;height:7.35pt;z-index:-35207;visibility:visible;mso-wrap-style:square;mso-width-percent:0;mso-height-percent:0;mso-wrap-distance-left:56.7pt;mso-wrap-distance-top:0;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" o:allowincell="f" filled="f" stroked="f">
              <v:textbox inset="0,0,0,0">
                <w:txbxContent>
                  <w:p w:rsidR="004F1914" w:rsidRPr="00CF518D" w:rsidRDefault="004F1914">
                    <w:pPr>
                      <w:pStyle w:val="HeaderText"/>
                      <w:rPr>
                        <w:noProof w:val="0"/>
                      </w:rPr>
                    </w:pPr>
                    <w:r w:rsidRPr="00CF518D">
                      <w:rPr>
                        <w:noProof w:val="0"/>
                      </w:rPr>
                      <w:t>AECOM</w:t>
                    </w:r>
                    <w:r>
                      <w:rPr>
                        <w:noProof w:val="0"/>
                      </w:rPr>
                      <w:tab/>
                    </w:r>
                  </w:p>
                </w:txbxContent>
              </v:textbox>
              <w10:wrap type="square" anchorx="page" anchory="page"/>
              <w10:anchorlock/>
            </v:shape>
          </w:pict>
        </mc:Fallback>
      </mc:AlternateContent>
    </w:r>
    <w:r>
      <w:rPr>
        <w:noProof/>
        <w:lang w:eastAsia="en-AU"/>
      </w:rPr>
      <mc:AlternateContent>
        <mc:Choice Requires="wps">
          <w:drawing>
            <wp:anchor distT="0" distB="0" distL="114300" distR="114300" simplePos="0" relativeHeight="503280249" behindDoc="0" locked="1" layoutInCell="0" allowOverlap="1" wp14:anchorId="1B93586D" wp14:editId="7EB411EE">
              <wp:simplePos x="0" y="0"/>
              <wp:positionH relativeFrom="margin">
                <wp:align>right</wp:align>
              </wp:positionH>
              <wp:positionV relativeFrom="page">
                <wp:posOffset>428625</wp:posOffset>
              </wp:positionV>
              <wp:extent cx="269875" cy="144145"/>
              <wp:effectExtent l="0" t="0" r="15875" b="8255"/>
              <wp:wrapSquare wrapText="bothSides"/>
              <wp:docPr id="38" name="Text Box 3" descr="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Pr="00557B5E" w:rsidRDefault="00C4485E" w:rsidP="009F2623">
                          <w:pPr>
                            <w:pStyle w:val="Footer"/>
                            <w:jc w:val="right"/>
                            <w:rPr>
                              <w:rFonts w:ascii="Arial" w:hAnsi="Arial" w:cs="Arial"/>
                              <w:sz w:val="14"/>
                              <w:szCs w:val="14"/>
                            </w:rPr>
                          </w:pPr>
                          <w:r w:rsidRPr="00557B5E">
                            <w:rPr>
                              <w:rFonts w:ascii="Arial" w:hAnsi="Arial" w:cs="Arial"/>
                              <w:sz w:val="14"/>
                              <w:szCs w:val="14"/>
                            </w:rPr>
                            <w:fldChar w:fldCharType="begin"/>
                          </w:r>
                          <w:r w:rsidRPr="00557B5E">
                            <w:rPr>
                              <w:rFonts w:ascii="Arial" w:hAnsi="Arial" w:cs="Arial"/>
                              <w:sz w:val="14"/>
                              <w:szCs w:val="14"/>
                            </w:rPr>
                            <w:instrText xml:space="preserve"> PAGE</w:instrText>
                          </w:r>
                          <w:r w:rsidRPr="00557B5E">
                            <w:rPr>
                              <w:rFonts w:ascii="Arial" w:hAnsi="Arial" w:cs="Arial"/>
                              <w:sz w:val="14"/>
                              <w:szCs w:val="14"/>
                            </w:rPr>
                            <w:fldChar w:fldCharType="separate"/>
                          </w:r>
                          <w:r w:rsidR="0046006D">
                            <w:rPr>
                              <w:rFonts w:ascii="Arial" w:hAnsi="Arial" w:cs="Arial"/>
                              <w:noProof/>
                              <w:sz w:val="14"/>
                              <w:szCs w:val="14"/>
                            </w:rPr>
                            <w:t>A-1</w:t>
                          </w:r>
                          <w:r w:rsidRPr="00557B5E">
                            <w:rPr>
                              <w:rFonts w:ascii="Arial" w:hAnsi="Arial" w:cs="Arial"/>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alt="Page" style="position:absolute;margin-left:-29.95pt;margin-top:33.75pt;width:21.25pt;height:11.35pt;z-index:503280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" o:allowincell="f" filled="f" stroked="f">
              <v:textbox inset="0,0,0,0">
                <w:txbxContent>
                  <w:p w:rsidR="00C4485E" w:rsidRPr="00557B5E" w:rsidRDefault="00C4485E" w:rsidP="009F2623">
                    <w:pPr>
                      <w:pStyle w:val="Footer"/>
                      <w:jc w:val="right"/>
                      <w:rPr>
                        <w:rFonts w:ascii="Arial" w:hAnsi="Arial" w:cs="Arial"/>
                        <w:sz w:val="14"/>
                        <w:szCs w:val="14"/>
                      </w:rPr>
                    </w:pPr>
                    <w:r w:rsidRPr="00557B5E">
                      <w:rPr>
                        <w:rFonts w:ascii="Arial" w:hAnsi="Arial" w:cs="Arial"/>
                        <w:sz w:val="14"/>
                        <w:szCs w:val="14"/>
                      </w:rPr>
                      <w:fldChar w:fldCharType="begin"/>
                    </w:r>
                    <w:r w:rsidRPr="00557B5E">
                      <w:rPr>
                        <w:rFonts w:ascii="Arial" w:hAnsi="Arial" w:cs="Arial"/>
                        <w:sz w:val="14"/>
                        <w:szCs w:val="14"/>
                      </w:rPr>
                      <w:instrText xml:space="preserve"> PAGE</w:instrText>
                    </w:r>
                    <w:r w:rsidRPr="00557B5E">
                      <w:rPr>
                        <w:rFonts w:ascii="Arial" w:hAnsi="Arial" w:cs="Arial"/>
                        <w:sz w:val="14"/>
                        <w:szCs w:val="14"/>
                      </w:rPr>
                      <w:fldChar w:fldCharType="separate"/>
                    </w:r>
                    <w:r w:rsidR="0046006D">
                      <w:rPr>
                        <w:rFonts w:ascii="Arial" w:hAnsi="Arial" w:cs="Arial"/>
                        <w:noProof/>
                        <w:sz w:val="14"/>
                        <w:szCs w:val="14"/>
                      </w:rPr>
                      <w:t>A-1</w:t>
                    </w:r>
                    <w:r w:rsidRPr="00557B5E">
                      <w:rPr>
                        <w:rFonts w:ascii="Arial" w:hAnsi="Arial" w:cs="Arial"/>
                        <w:sz w:val="14"/>
                        <w:szCs w:val="14"/>
                      </w:rPr>
                      <w:fldChar w:fldCharType="end"/>
                    </w:r>
                  </w:p>
                </w:txbxContent>
              </v:textbox>
              <w10:wrap type="square" anchorx="margin" anchory="page"/>
              <w10:anchorlock/>
            </v:shape>
          </w:pict>
        </mc:Fallback>
      </mc:AlternateContent>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pPr>
      <w:pStyle w:val="Header"/>
    </w:pPr>
    <w:r>
      <w:rPr>
        <w:noProof/>
        <w:lang w:eastAsia="en-AU"/>
      </w:rPr>
      <mc:AlternateContent>
        <mc:Choice Requires="wps">
          <w:drawing>
            <wp:anchor distT="0" distB="540385" distL="720090" distR="0" simplePos="0" relativeHeight="503283321" behindDoc="1" locked="1" layoutInCell="0" allowOverlap="1" wp14:anchorId="5D20CA79" wp14:editId="4E047D44">
              <wp:simplePos x="0" y="0"/>
              <wp:positionH relativeFrom="page">
                <wp:posOffset>896620</wp:posOffset>
              </wp:positionH>
              <wp:positionV relativeFrom="page">
                <wp:posOffset>428625</wp:posOffset>
              </wp:positionV>
              <wp:extent cx="353060" cy="93345"/>
              <wp:effectExtent l="0" t="0" r="8890" b="1905"/>
              <wp:wrapSquare wrapText="bothSides"/>
              <wp:docPr id="42" name="Text Box 4" descr="AECOM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Pr="00CF518D" w:rsidRDefault="00C4485E">
                          <w:pPr>
                            <w:pStyle w:val="HeaderText"/>
                            <w:rPr>
                              <w:noProof w:val="0"/>
                            </w:rPr>
                          </w:pPr>
                          <w:r w:rsidRPr="00CF518D">
                            <w:rPr>
                              <w:noProof w:val="0"/>
                            </w:rPr>
                            <w:t>AECOM</w:t>
                          </w:r>
                          <w:r>
                            <w:rPr>
                              <w:noProof w:val="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42" type="#_x0000_t202" alt="AECOM Text" style="position:absolute;margin-left:70.6pt;margin-top:33.75pt;width:27.8pt;height:7.35pt;z-index:-33159;visibility:visible;mso-wrap-style:square;mso-width-percent:0;mso-height-percent:0;mso-wrap-distance-left:56.7pt;mso-wrap-distance-top:0;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" o:allowincell="f" filled="f" stroked="f">
              <v:textbox inset="0,0,0,0">
                <w:txbxContent>
                  <w:p w:rsidR="004F1914" w:rsidRPr="00CF518D" w:rsidRDefault="004F1914">
                    <w:pPr>
                      <w:pStyle w:val="HeaderText"/>
                      <w:rPr>
                        <w:noProof w:val="0"/>
                      </w:rPr>
                    </w:pPr>
                    <w:r w:rsidRPr="00CF518D">
                      <w:rPr>
                        <w:noProof w:val="0"/>
                      </w:rPr>
                      <w:t>AECOM</w:t>
                    </w:r>
                    <w:r>
                      <w:rPr>
                        <w:noProof w:val="0"/>
                      </w:rPr>
                      <w:tab/>
                    </w:r>
                  </w:p>
                </w:txbxContent>
              </v:textbox>
              <w10:wrap type="square" anchorx="page" anchory="page"/>
              <w10:anchorlock/>
            </v:shape>
          </w:pict>
        </mc:Fallback>
      </mc:AlternateContent>
    </w:r>
    <w:r>
      <w:rPr>
        <w:noProof/>
        <w:lang w:eastAsia="en-AU"/>
      </w:rPr>
      <mc:AlternateContent>
        <mc:Choice Requires="wps">
          <w:drawing>
            <wp:anchor distT="0" distB="0" distL="114300" distR="114300" simplePos="0" relativeHeight="503282297" behindDoc="0" locked="1" layoutInCell="0" allowOverlap="1" wp14:anchorId="1D467677" wp14:editId="333B8820">
              <wp:simplePos x="0" y="0"/>
              <wp:positionH relativeFrom="margin">
                <wp:align>right</wp:align>
              </wp:positionH>
              <wp:positionV relativeFrom="page">
                <wp:posOffset>428625</wp:posOffset>
              </wp:positionV>
              <wp:extent cx="269875" cy="144145"/>
              <wp:effectExtent l="0" t="0" r="15875" b="8255"/>
              <wp:wrapSquare wrapText="bothSides"/>
              <wp:docPr id="43" name="Text Box 3" descr="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Pr="00F429E4" w:rsidRDefault="00C4485E" w:rsidP="009F2623">
                          <w:pPr>
                            <w:pStyle w:val="Footer"/>
                            <w:jc w:val="right"/>
                          </w:pPr>
                          <w:r>
                            <w:fldChar w:fldCharType="begin"/>
                          </w:r>
                          <w:r>
                            <w:instrText xml:space="preserve"> PAGE</w:instrText>
                          </w:r>
                          <w:r>
                            <w:fldChar w:fldCharType="separate"/>
                          </w:r>
                          <w:r>
                            <w:rPr>
                              <w:noProof/>
                            </w:rPr>
                            <w:t>A-2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43" type="#_x0000_t202" alt="Page" style="position:absolute;margin-left:-29.95pt;margin-top:33.75pt;width:21.25pt;height:11.35pt;z-index:50328229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" o:allowincell="f" filled="f" stroked="f">
              <v:textbox inset="0,0,0,0">
                <w:txbxContent>
                  <w:p w:rsidR="004F1914" w:rsidRPr="00F429E4" w:rsidRDefault="004F1914" w:rsidP="009F2623">
                    <w:pPr>
                      <w:pStyle w:val="Footer"/>
                      <w:jc w:val="right"/>
                    </w:pPr>
                    <w:r>
                      <w:fldChar w:fldCharType="begin"/>
                    </w:r>
                    <w:r>
                      <w:instrText xml:space="preserve"> PAGE</w:instrText>
                    </w:r>
                    <w:r>
                      <w:fldChar w:fldCharType="separate"/>
                    </w:r>
                    <w:r>
                      <w:rPr>
                        <w:noProof/>
                      </w:rPr>
                      <w:t>A-2</w:t>
                    </w:r>
                    <w:r>
                      <w:fldChar w:fldCharType="end"/>
                    </w:r>
                  </w:p>
                </w:txbxContent>
              </v:textbox>
              <w10:wrap type="square" anchorx="margin" anchory="page"/>
              <w10:anchorlock/>
            </v:shape>
          </w:pict>
        </mc:Fallback>
      </mc:AlternateContent>
    </w:r>
    <w:r>
      <w:fldChar w:fldCharType="begin"/>
    </w:r>
    <w:r>
      <w:instrText xml:space="preserve"> IF </w:instrText>
    </w:r>
    <w:r>
      <w:fldChar w:fldCharType="begin"/>
    </w:r>
    <w:r>
      <w:instrText xml:space="preserve"> DOCPROPERTY "Project Name" </w:instrText>
    </w:r>
    <w:r>
      <w:fldChar w:fldCharType="separate"/>
    </w:r>
    <w:r>
      <w:rPr>
        <w:b/>
        <w:bCs/>
        <w:lang w:val="en-US"/>
      </w:rPr>
      <w:instrText>Error! Unknown document property name.</w:instrText>
    </w:r>
    <w:r>
      <w:fldChar w:fldCharType="end"/>
    </w:r>
    <w:r>
      <w:instrText xml:space="preserve"> &lt;&gt; "" "</w:instrText>
    </w:r>
    <w:r>
      <w:fldChar w:fldCharType="begin"/>
    </w:r>
    <w:r>
      <w:instrText xml:space="preserve"> DOCPROPERTY "Project Name" </w:instrText>
    </w:r>
    <w:r>
      <w:fldChar w:fldCharType="separate"/>
    </w:r>
    <w:r>
      <w:rPr>
        <w:b/>
        <w:bCs/>
        <w:lang w:val="en-US"/>
      </w:rPr>
      <w:instrText>Error! Unknown document property name.</w:instrText>
    </w:r>
    <w:r>
      <w:fldChar w:fldCharType="end"/>
    </w:r>
  </w:p>
  <w:p w:rsidR="00C4485E" w:rsidRDefault="00C4485E">
    <w:pPr>
      <w:pStyle w:val="Header"/>
      <w:rPr>
        <w:noProof/>
      </w:rPr>
    </w:pPr>
    <w:r>
      <w:instrText xml:space="preserve">" </w:instrText>
    </w:r>
    <w:r>
      <w:fldChar w:fldCharType="separate"/>
    </w:r>
    <w:r>
      <w:rPr>
        <w:b/>
        <w:bCs/>
        <w:noProof/>
        <w:lang w:val="en-US"/>
      </w:rPr>
      <w:t>Error! Unknown document property name.</w:t>
    </w:r>
  </w:p>
  <w:p w:rsidR="00C4485E" w:rsidRPr="00347E1F" w:rsidRDefault="00C4485E" w:rsidP="009F2623">
    <w:pPr>
      <w:pStyle w:val="Header"/>
    </w:pPr>
    <w:r>
      <w:fldChar w:fldCharType="end"/>
    </w:r>
    <w:r>
      <w:fldChar w:fldCharType="begin"/>
    </w:r>
    <w:r>
      <w:instrText xml:space="preserve"> DOCPROPERTY "Report Title" </w:instrText>
    </w:r>
    <w:r>
      <w:fldChar w:fldCharType="separate"/>
    </w:r>
    <w:r>
      <w:rPr>
        <w:b/>
        <w:bCs/>
        <w:lang w:val="en-US"/>
      </w:rPr>
      <w:t>Error! Unknown document property name.</w:t>
    </w:r>
    <w:r>
      <w:fldChar w:fldCharType="end"/>
    </w:r>
    <w:r>
      <w:fldChar w:fldCharType="begin"/>
    </w:r>
    <w:r>
      <w:instrText xml:space="preserve"> IF </w:instrText>
    </w:r>
    <w:r>
      <w:fldChar w:fldCharType="begin"/>
    </w:r>
    <w:r>
      <w:instrText xml:space="preserve"> DOCPROPERTY "LinkTitles" </w:instrText>
    </w:r>
    <w:r>
      <w:fldChar w:fldCharType="separate"/>
    </w:r>
    <w:r>
      <w:rPr>
        <w:b/>
        <w:bCs/>
        <w:lang w:val="en-US"/>
      </w:rPr>
      <w:instrText>Error! Unknown document property name.</w:instrText>
    </w:r>
    <w:r>
      <w:fldChar w:fldCharType="end"/>
    </w:r>
    <w:r>
      <w:instrText xml:space="preserve"> = "True" " </w:instrText>
    </w:r>
    <w:r w:rsidRPr="00162E25">
      <w:instrText>–</w:instrText>
    </w:r>
    <w:r>
      <w:instrText xml:space="preserve"> </w:instrText>
    </w:r>
    <w:r>
      <w:fldChar w:fldCharType="begin"/>
    </w:r>
    <w:r>
      <w:instrText xml:space="preserve"> DOCPROPERTY "</w:instrText>
    </w:r>
    <w:r w:rsidRPr="00347E1F">
      <w:instrText>Report</w:instrText>
    </w:r>
    <w:r>
      <w:instrText xml:space="preserve"> Subtitle" </w:instrText>
    </w:r>
    <w:r>
      <w:fldChar w:fldCharType="separate"/>
    </w:r>
    <w:r>
      <w:instrText>Subtitle</w:instrText>
    </w:r>
    <w:r>
      <w:fldChar w:fldCharType="end"/>
    </w:r>
    <w:r>
      <w:instrText xml:space="preserve">" </w:instrText>
    </w:r>
    <w:r>
      <w:fldChar w:fldCharType="end"/>
    </w:r>
    <w:r>
      <w:fldChar w:fldCharType="begin"/>
    </w:r>
    <w:r>
      <w:instrText xml:space="preserve"> IF </w:instrText>
    </w:r>
    <w:r>
      <w:fldChar w:fldCharType="begin"/>
    </w:r>
    <w:r>
      <w:instrText xml:space="preserve"> DOCPROPERTY "CinC" </w:instrText>
    </w:r>
    <w:r>
      <w:fldChar w:fldCharType="separate"/>
    </w:r>
    <w:r>
      <w:rPr>
        <w:b/>
        <w:bCs/>
        <w:lang w:val="en-US"/>
      </w:rPr>
      <w:instrText>Error! Unknown document property name.</w:instrText>
    </w:r>
    <w:r>
      <w:fldChar w:fldCharType="end"/>
    </w:r>
    <w:r>
      <w:instrText xml:space="preserve"> &lt;&gt; "" "</w:instrText>
    </w:r>
  </w:p>
  <w:p w:rsidR="00C4485E" w:rsidRPr="00347E1F" w:rsidRDefault="00C4485E" w:rsidP="009F2623">
    <w:pPr>
      <w:pStyle w:val="Header"/>
      <w:rPr>
        <w:noProof/>
      </w:rPr>
    </w:pPr>
    <w:r>
      <w:fldChar w:fldCharType="begin"/>
    </w:r>
    <w:r>
      <w:instrText xml:space="preserve"> DOCPROPERTY "CinC" </w:instrText>
    </w:r>
    <w:r>
      <w:fldChar w:fldCharType="separate"/>
    </w:r>
    <w:r>
      <w:rPr>
        <w:b/>
        <w:bCs/>
        <w:lang w:val="en-US"/>
      </w:rPr>
      <w:instrText>Error! Unknown document property name.</w:instrText>
    </w:r>
    <w:r>
      <w:fldChar w:fldCharType="end"/>
    </w:r>
    <w:r>
      <w:instrText xml:space="preserve">" </w:instrText>
    </w:r>
    <w:r>
      <w:fldChar w:fldCharType="separate"/>
    </w:r>
  </w:p>
  <w:p w:rsidR="00C4485E" w:rsidRDefault="00C4485E" w:rsidP="009F2623">
    <w:pPr>
      <w:pStyle w:val="Header"/>
    </w:pPr>
    <w:r>
      <w:rPr>
        <w:b/>
        <w:bCs/>
        <w:noProof/>
        <w:lang w:val="en-US"/>
      </w:rPr>
      <w:t>Error! Unknown document property name.</w:t>
    </w:r>
    <w:r>
      <w:fldChar w:fldCharType="end"/>
    </w:r>
    <w:r>
      <w:fldChar w:fldCharType="begin"/>
    </w:r>
    <w:r>
      <w:instrText xml:space="preserve"> IF </w:instrText>
    </w:r>
    <w:r>
      <w:fldChar w:fldCharType="begin"/>
    </w:r>
    <w:r>
      <w:instrText xml:space="preserve"> DOCPROPERTY "DraftStamp" </w:instrText>
    </w:r>
    <w:r>
      <w:fldChar w:fldCharType="separate"/>
    </w:r>
    <w:r>
      <w:rPr>
        <w:b/>
        <w:bCs/>
        <w:lang w:val="en-US"/>
      </w:rPr>
      <w:instrText>Error! Unknown document property name.</w:instrText>
    </w:r>
    <w:r>
      <w:fldChar w:fldCharType="end"/>
    </w:r>
    <w:r>
      <w:instrText xml:space="preserve"> = "True" "</w:instrText>
    </w:r>
  </w:p>
  <w:p w:rsidR="00C4485E" w:rsidRDefault="00C4485E">
    <w:pPr>
      <w:pStyle w:val="Header"/>
    </w:pPr>
  </w:p>
  <w:p w:rsidR="00C4485E" w:rsidRDefault="00C4485E" w:rsidP="009F2623">
    <w:pPr>
      <w:pStyle w:val="Header"/>
      <w:ind w:right="284"/>
    </w:pPr>
    <w:r w:rsidRPr="00FB67B8">
      <w:rPr>
        <w:b/>
        <w:sz w:val="28"/>
        <w:szCs w:val="28"/>
      </w:rPr>
      <w:instrText>D R A F T</w:instrText>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pPr>
      <w:spacing w:after="0" w:line="200" w:lineRule="exact"/>
      <w:rPr>
        <w:sz w:val="20"/>
        <w:szCs w:val="20"/>
      </w:rPr>
    </w:pPr>
    <w:r>
      <w:rPr>
        <w:noProof/>
        <w:lang w:eastAsia="en-AU"/>
      </w:rPr>
      <mc:AlternateContent>
        <mc:Choice Requires="wps">
          <w:drawing>
            <wp:anchor distT="0" distB="0" distL="114300" distR="114300" simplePos="0" relativeHeight="503272046" behindDoc="1" locked="0" layoutInCell="1" allowOverlap="1" wp14:anchorId="0D8BA6F7" wp14:editId="4190F8EB">
              <wp:simplePos x="0" y="0"/>
              <wp:positionH relativeFrom="page">
                <wp:posOffset>880533</wp:posOffset>
              </wp:positionH>
              <wp:positionV relativeFrom="page">
                <wp:posOffset>431800</wp:posOffset>
              </wp:positionV>
              <wp:extent cx="474134" cy="114300"/>
              <wp:effectExtent l="0" t="0" r="254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34"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41" o:spid="_x0000_s1026" type="#_x0000_t202" style="position:absolute;margin-left:69.35pt;margin-top:34pt;width:37.35pt;height:9pt;z-index:-444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" filled="f" stroked="f">
              <v:textbox inset="0,0,0,0">
                <w:txbxContent>
                  <w:p w:rsidR="004F1914" w:rsidRDefault="004F1914">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Pr>
        <w:noProof/>
        <w:lang w:eastAsia="en-AU"/>
      </w:rPr>
      <mc:AlternateContent>
        <mc:Choice Requires="wps">
          <w:drawing>
            <wp:anchor distT="0" distB="0" distL="114300" distR="114300" simplePos="0" relativeHeight="503272047" behindDoc="1" locked="0" layoutInCell="1" allowOverlap="1" wp14:anchorId="71AA2922" wp14:editId="27F8EE6C">
              <wp:simplePos x="0" y="0"/>
              <wp:positionH relativeFrom="page">
                <wp:posOffset>3102610</wp:posOffset>
              </wp:positionH>
              <wp:positionV relativeFrom="page">
                <wp:posOffset>431800</wp:posOffset>
              </wp:positionV>
              <wp:extent cx="2516505" cy="222250"/>
              <wp:effectExtent l="3810" t="0" r="0" b="635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0" o:spid="_x0000_s1027" type="#_x0000_t202" style="position:absolute;margin-left:244.3pt;margin-top:34pt;width:198.15pt;height:17.5pt;z-index:-444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WssgIAALE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" filled="f" stroked="f">
              <v:textbox inset="0,0,0,0">
                <w:txbxContent>
                  <w:p w:rsidR="004F1914" w:rsidRDefault="004F1914">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DD" w:rsidRDefault="004338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8553D0">
    <w:pPr>
      <w:spacing w:after="0" w:line="200" w:lineRule="exact"/>
      <w:jc w:val="right"/>
      <w:rPr>
        <w:sz w:val="20"/>
        <w:szCs w:val="20"/>
      </w:rPr>
    </w:pPr>
    <w:r>
      <w:rPr>
        <w:noProof/>
        <w:lang w:eastAsia="en-AU"/>
      </w:rPr>
      <mc:AlternateContent>
        <mc:Choice Requires="wps">
          <w:drawing>
            <wp:anchor distT="0" distB="0" distL="114300" distR="114300" simplePos="0" relativeHeight="503285369" behindDoc="1" locked="0" layoutInCell="1" allowOverlap="1" wp14:anchorId="13DF5C76" wp14:editId="7AEAC952">
              <wp:simplePos x="0" y="0"/>
              <wp:positionH relativeFrom="page">
                <wp:posOffset>880532</wp:posOffset>
              </wp:positionH>
              <wp:positionV relativeFrom="page">
                <wp:posOffset>431800</wp:posOffset>
              </wp:positionV>
              <wp:extent cx="440267" cy="114300"/>
              <wp:effectExtent l="0" t="0" r="17145" b="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267"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28" type="#_x0000_t202" style="position:absolute;left:0;text-align:left;margin-left:69.35pt;margin-top:34pt;width:34.65pt;height:9pt;z-index:-31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0Rsg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" filled="f" stroked="f">
              <v:textbox inset="0,0,0,0">
                <w:txbxContent>
                  <w:p w:rsidR="004F1914" w:rsidRDefault="004F1914"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Pr>
        <w:noProof/>
        <w:lang w:eastAsia="en-AU"/>
      </w:rPr>
      <mc:AlternateContent>
        <mc:Choice Requires="wps">
          <w:drawing>
            <wp:anchor distT="0" distB="0" distL="114300" distR="114300" simplePos="0" relativeHeight="503286393" behindDoc="1" locked="0" layoutInCell="1" allowOverlap="1" wp14:anchorId="1C3A404F" wp14:editId="01C1D15F">
              <wp:simplePos x="0" y="0"/>
              <wp:positionH relativeFrom="page">
                <wp:posOffset>3102610</wp:posOffset>
              </wp:positionH>
              <wp:positionV relativeFrom="page">
                <wp:posOffset>431800</wp:posOffset>
              </wp:positionV>
              <wp:extent cx="2516505" cy="222250"/>
              <wp:effectExtent l="3810" t="0" r="0" b="635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9" type="#_x0000_t202" style="position:absolute;left:0;text-align:left;margin-left:244.3pt;margin-top:34pt;width:198.15pt;height:17.5pt;z-index:-30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ZHswIAALI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" filled="f" stroked="f">
              <v:textbox inset="0,0,0,0">
                <w:txbxContent>
                  <w:p w:rsidR="004F1914" w:rsidRDefault="004F1914"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pPr>
      <w:pStyle w:val="Header"/>
    </w:pPr>
    <w:r>
      <w:rPr>
        <w:noProof/>
        <w:lang w:eastAsia="en-AU"/>
      </w:rPr>
      <mc:AlternateContent>
        <mc:Choice Requires="wps">
          <w:drawing>
            <wp:anchor distT="0" distB="540385" distL="720090" distR="0" simplePos="0" relativeHeight="503279225" behindDoc="1" locked="1" layoutInCell="0" allowOverlap="1" wp14:anchorId="0389E59C" wp14:editId="5C3A38B6">
              <wp:simplePos x="0" y="0"/>
              <wp:positionH relativeFrom="page">
                <wp:posOffset>896620</wp:posOffset>
              </wp:positionH>
              <wp:positionV relativeFrom="page">
                <wp:posOffset>428625</wp:posOffset>
              </wp:positionV>
              <wp:extent cx="353060" cy="93345"/>
              <wp:effectExtent l="0" t="0" r="8890" b="1905"/>
              <wp:wrapSquare wrapText="bothSides"/>
              <wp:docPr id="31" name="Text Box 4" descr="AECOM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Pr="00CF518D" w:rsidRDefault="00C4485E">
                          <w:pPr>
                            <w:pStyle w:val="HeaderText"/>
                            <w:rPr>
                              <w:noProof w:val="0"/>
                            </w:rPr>
                          </w:pPr>
                          <w:r w:rsidRPr="00CF518D">
                            <w:rPr>
                              <w:noProof w:val="0"/>
                            </w:rPr>
                            <w:t>AECOM</w:t>
                          </w:r>
                          <w:r>
                            <w:rPr>
                              <w:noProof w:val="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4" o:spid="_x0000_s1030" type="#_x0000_t202" alt="AECOM Text" style="position:absolute;margin-left:70.6pt;margin-top:33.75pt;width:27.8pt;height:7.35pt;z-index:-37255;visibility:visible;mso-wrap-style:square;mso-width-percent:0;mso-height-percent:0;mso-wrap-distance-left:56.7pt;mso-wrap-distance-top:0;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" o:allowincell="f" filled="f" stroked="f">
              <v:textbox inset="0,0,0,0">
                <w:txbxContent>
                  <w:p w:rsidR="004F1914" w:rsidRPr="00CF518D" w:rsidRDefault="004F1914">
                    <w:pPr>
                      <w:pStyle w:val="HeaderText"/>
                      <w:rPr>
                        <w:noProof w:val="0"/>
                      </w:rPr>
                    </w:pPr>
                    <w:r w:rsidRPr="00CF518D">
                      <w:rPr>
                        <w:noProof w:val="0"/>
                      </w:rPr>
                      <w:t>AECOM</w:t>
                    </w:r>
                    <w:r>
                      <w:rPr>
                        <w:noProof w:val="0"/>
                      </w:rPr>
                      <w:tab/>
                    </w:r>
                  </w:p>
                </w:txbxContent>
              </v:textbox>
              <w10:wrap type="square" anchorx="page" anchory="page"/>
              <w10:anchorlock/>
            </v:shape>
          </w:pict>
        </mc:Fallback>
      </mc:AlternateContent>
    </w:r>
    <w:r>
      <w:fldChar w:fldCharType="begin"/>
    </w:r>
    <w:r>
      <w:instrText xml:space="preserve"> IF </w:instrText>
    </w:r>
    <w:r>
      <w:fldChar w:fldCharType="begin"/>
    </w:r>
    <w:r>
      <w:instrText xml:space="preserve"> DOCPROPERTY "Project Name" </w:instrText>
    </w:r>
    <w:r>
      <w:fldChar w:fldCharType="separate"/>
    </w:r>
    <w:r>
      <w:rPr>
        <w:b/>
        <w:bCs/>
        <w:lang w:val="en-US"/>
      </w:rPr>
      <w:instrText>Error! Unknown document property name.</w:instrText>
    </w:r>
    <w:r>
      <w:fldChar w:fldCharType="end"/>
    </w:r>
    <w:r>
      <w:instrText xml:space="preserve"> &lt;&gt; "" "</w:instrText>
    </w:r>
    <w:r>
      <w:fldChar w:fldCharType="begin"/>
    </w:r>
    <w:r>
      <w:instrText xml:space="preserve"> DOCPROPERTY "Project Name" </w:instrText>
    </w:r>
    <w:r>
      <w:fldChar w:fldCharType="separate"/>
    </w:r>
    <w:r>
      <w:rPr>
        <w:b/>
        <w:bCs/>
        <w:lang w:val="en-US"/>
      </w:rPr>
      <w:instrText>Error! Unknown document property name.</w:instrText>
    </w:r>
    <w:r>
      <w:fldChar w:fldCharType="end"/>
    </w:r>
  </w:p>
  <w:p w:rsidR="00C4485E" w:rsidRDefault="00C4485E">
    <w:pPr>
      <w:pStyle w:val="Header"/>
      <w:rPr>
        <w:noProof/>
      </w:rPr>
    </w:pPr>
    <w:r>
      <w:instrText xml:space="preserve">" </w:instrText>
    </w:r>
    <w:r>
      <w:fldChar w:fldCharType="separate"/>
    </w:r>
    <w:r>
      <w:rPr>
        <w:b/>
        <w:bCs/>
        <w:noProof/>
        <w:lang w:val="en-US"/>
      </w:rPr>
      <w:t>Error! Unknown document property name.</w:t>
    </w:r>
  </w:p>
  <w:p w:rsidR="00C4485E" w:rsidRPr="00347E1F" w:rsidRDefault="00C4485E" w:rsidP="009F2623">
    <w:pPr>
      <w:pStyle w:val="Header"/>
    </w:pPr>
    <w:r>
      <w:fldChar w:fldCharType="end"/>
    </w:r>
    <w:r>
      <w:fldChar w:fldCharType="begin"/>
    </w:r>
    <w:r>
      <w:instrText xml:space="preserve"> DOCPROPERTY "Report Title" </w:instrText>
    </w:r>
    <w:r>
      <w:fldChar w:fldCharType="separate"/>
    </w:r>
    <w:r>
      <w:rPr>
        <w:b/>
        <w:bCs/>
        <w:lang w:val="en-US"/>
      </w:rPr>
      <w:t>Error! Unknown document property name.</w:t>
    </w:r>
    <w:r>
      <w:fldChar w:fldCharType="end"/>
    </w:r>
    <w:r>
      <w:fldChar w:fldCharType="begin"/>
    </w:r>
    <w:r>
      <w:instrText xml:space="preserve"> IF </w:instrText>
    </w:r>
    <w:r>
      <w:fldChar w:fldCharType="begin"/>
    </w:r>
    <w:r>
      <w:instrText xml:space="preserve"> DOCPROPERTY "LinkTitles" </w:instrText>
    </w:r>
    <w:r>
      <w:fldChar w:fldCharType="separate"/>
    </w:r>
    <w:r>
      <w:rPr>
        <w:b/>
        <w:bCs/>
        <w:lang w:val="en-US"/>
      </w:rPr>
      <w:instrText>Error! Unknown document property name.</w:instrText>
    </w:r>
    <w:r>
      <w:fldChar w:fldCharType="end"/>
    </w:r>
    <w:r>
      <w:instrText xml:space="preserve"> = "True" " </w:instrText>
    </w:r>
    <w:r w:rsidRPr="00162E25">
      <w:instrText>–</w:instrText>
    </w:r>
    <w:r>
      <w:instrText xml:space="preserve"> </w:instrText>
    </w:r>
    <w:r>
      <w:fldChar w:fldCharType="begin"/>
    </w:r>
    <w:r>
      <w:instrText xml:space="preserve"> DOCPROPERTY "</w:instrText>
    </w:r>
    <w:r w:rsidRPr="00347E1F">
      <w:instrText>Report</w:instrText>
    </w:r>
    <w:r>
      <w:instrText xml:space="preserve"> Subtitle" </w:instrText>
    </w:r>
    <w:r>
      <w:fldChar w:fldCharType="separate"/>
    </w:r>
    <w:r>
      <w:instrText>Subtitle</w:instrText>
    </w:r>
    <w:r>
      <w:fldChar w:fldCharType="end"/>
    </w:r>
    <w:r>
      <w:instrText xml:space="preserve">" </w:instrText>
    </w:r>
    <w:r>
      <w:fldChar w:fldCharType="end"/>
    </w:r>
    <w:r>
      <w:fldChar w:fldCharType="begin"/>
    </w:r>
    <w:r>
      <w:instrText xml:space="preserve"> IF </w:instrText>
    </w:r>
    <w:r>
      <w:fldChar w:fldCharType="begin"/>
    </w:r>
    <w:r>
      <w:instrText xml:space="preserve"> DOCPROPERTY "CinC" </w:instrText>
    </w:r>
    <w:r>
      <w:fldChar w:fldCharType="separate"/>
    </w:r>
    <w:r>
      <w:rPr>
        <w:b/>
        <w:bCs/>
        <w:lang w:val="en-US"/>
      </w:rPr>
      <w:instrText>Error! Unknown document property name.</w:instrText>
    </w:r>
    <w:r>
      <w:fldChar w:fldCharType="end"/>
    </w:r>
    <w:r>
      <w:instrText xml:space="preserve"> &lt;&gt; "" "</w:instrText>
    </w:r>
  </w:p>
  <w:p w:rsidR="00C4485E" w:rsidRPr="00347E1F" w:rsidRDefault="00C4485E" w:rsidP="009F2623">
    <w:pPr>
      <w:pStyle w:val="Header"/>
      <w:rPr>
        <w:noProof/>
      </w:rPr>
    </w:pPr>
    <w:r>
      <w:fldChar w:fldCharType="begin"/>
    </w:r>
    <w:r>
      <w:instrText xml:space="preserve"> DOCPROPERTY "CinC" </w:instrText>
    </w:r>
    <w:r>
      <w:fldChar w:fldCharType="separate"/>
    </w:r>
    <w:r>
      <w:rPr>
        <w:b/>
        <w:bCs/>
        <w:lang w:val="en-US"/>
      </w:rPr>
      <w:instrText>Error! Unknown document property name.</w:instrText>
    </w:r>
    <w:r>
      <w:fldChar w:fldCharType="end"/>
    </w:r>
    <w:r>
      <w:instrText xml:space="preserve">" </w:instrText>
    </w:r>
    <w:r>
      <w:fldChar w:fldCharType="separate"/>
    </w:r>
  </w:p>
  <w:p w:rsidR="00C4485E" w:rsidRDefault="00C4485E" w:rsidP="009F2623">
    <w:pPr>
      <w:pStyle w:val="Header"/>
    </w:pPr>
    <w:r>
      <w:rPr>
        <w:b/>
        <w:bCs/>
        <w:noProof/>
        <w:lang w:val="en-US"/>
      </w:rPr>
      <w:t>Error! Unknown document property name.</w:t>
    </w:r>
    <w:r>
      <w:fldChar w:fldCharType="end"/>
    </w:r>
    <w:r>
      <w:fldChar w:fldCharType="begin"/>
    </w:r>
    <w:r>
      <w:instrText xml:space="preserve"> IF </w:instrText>
    </w:r>
    <w:r>
      <w:fldChar w:fldCharType="begin"/>
    </w:r>
    <w:r>
      <w:instrText xml:space="preserve"> DOCPROPERTY "DraftStamp" </w:instrText>
    </w:r>
    <w:r>
      <w:fldChar w:fldCharType="separate"/>
    </w:r>
    <w:r>
      <w:rPr>
        <w:b/>
        <w:bCs/>
        <w:lang w:val="en-US"/>
      </w:rPr>
      <w:instrText>Error! Unknown document property name.</w:instrText>
    </w:r>
    <w:r>
      <w:fldChar w:fldCharType="end"/>
    </w:r>
    <w:r>
      <w:instrText xml:space="preserve"> = "True" "</w:instrText>
    </w:r>
  </w:p>
  <w:p w:rsidR="00C4485E" w:rsidRDefault="00C4485E">
    <w:pPr>
      <w:pStyle w:val="Header"/>
    </w:pPr>
  </w:p>
  <w:p w:rsidR="00C4485E" w:rsidRDefault="00C4485E" w:rsidP="009F2623">
    <w:pPr>
      <w:pStyle w:val="Header"/>
      <w:ind w:right="284"/>
    </w:pPr>
    <w:r w:rsidRPr="00FB67B8">
      <w:rPr>
        <w:b/>
        <w:sz w:val="28"/>
        <w:szCs w:val="28"/>
      </w:rPr>
      <w:instrText>D R A F T</w:instrText>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8553D0">
    <w:pPr>
      <w:spacing w:after="0" w:line="200" w:lineRule="exact"/>
      <w:jc w:val="right"/>
      <w:rPr>
        <w:sz w:val="20"/>
        <w:szCs w:val="20"/>
      </w:rPr>
    </w:pPr>
    <w:r>
      <w:rPr>
        <w:noProof/>
        <w:lang w:eastAsia="en-AU"/>
      </w:rPr>
      <mc:AlternateContent>
        <mc:Choice Requires="wps">
          <w:drawing>
            <wp:anchor distT="0" distB="0" distL="114300" distR="114300" simplePos="0" relativeHeight="503294585" behindDoc="1" locked="0" layoutInCell="1" allowOverlap="1" wp14:anchorId="409E80F1" wp14:editId="1BC58627">
              <wp:simplePos x="0" y="0"/>
              <wp:positionH relativeFrom="page">
                <wp:posOffset>880110</wp:posOffset>
              </wp:positionH>
              <wp:positionV relativeFrom="page">
                <wp:posOffset>431800</wp:posOffset>
              </wp:positionV>
              <wp:extent cx="414655" cy="114300"/>
              <wp:effectExtent l="0" t="0" r="4445"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31" type="#_x0000_t202" style="position:absolute;left:0;text-align:left;margin-left:69.3pt;margin-top:34pt;width:32.65pt;height:9pt;z-index:-21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" filled="f" stroked="f">
              <v:textbox inset="0,0,0,0">
                <w:txbxContent>
                  <w:p w:rsidR="004F1914" w:rsidRDefault="004F1914"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sidRPr="008553D0">
      <w:rPr>
        <w:sz w:val="20"/>
        <w:szCs w:val="20"/>
      </w:rPr>
      <w:fldChar w:fldCharType="begin"/>
    </w:r>
    <w:r w:rsidRPr="008553D0">
      <w:rPr>
        <w:sz w:val="20"/>
        <w:szCs w:val="20"/>
      </w:rPr>
      <w:instrText xml:space="preserve"> PAGE   \* MERGEFORMAT </w:instrText>
    </w:r>
    <w:r w:rsidRPr="008553D0">
      <w:rPr>
        <w:sz w:val="20"/>
        <w:szCs w:val="20"/>
      </w:rPr>
      <w:fldChar w:fldCharType="separate"/>
    </w:r>
    <w:r w:rsidR="004338DD">
      <w:rPr>
        <w:noProof/>
        <w:sz w:val="20"/>
        <w:szCs w:val="20"/>
      </w:rPr>
      <w:t>ii</w:t>
    </w:r>
    <w:r w:rsidRPr="008553D0">
      <w:rPr>
        <w:sz w:val="20"/>
        <w:szCs w:val="20"/>
      </w:rPr>
      <w:fldChar w:fldCharType="end"/>
    </w:r>
    <w:r>
      <w:rPr>
        <w:noProof/>
        <w:lang w:eastAsia="en-AU"/>
      </w:rPr>
      <mc:AlternateContent>
        <mc:Choice Requires="wps">
          <w:drawing>
            <wp:anchor distT="0" distB="0" distL="114300" distR="114300" simplePos="0" relativeHeight="503295609" behindDoc="1" locked="0" layoutInCell="1" allowOverlap="1" wp14:anchorId="03B84F87" wp14:editId="50CF9AD9">
              <wp:simplePos x="0" y="0"/>
              <wp:positionH relativeFrom="page">
                <wp:posOffset>3102610</wp:posOffset>
              </wp:positionH>
              <wp:positionV relativeFrom="page">
                <wp:posOffset>431800</wp:posOffset>
              </wp:positionV>
              <wp:extent cx="2516505" cy="222250"/>
              <wp:effectExtent l="3810" t="0" r="0" b="635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2" type="#_x0000_t202" style="position:absolute;left:0;text-align:left;margin-left:244.3pt;margin-top:34pt;width:198.15pt;height:17.5pt;z-index:-20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lJtAIAALI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" filled="f" stroked="f">
              <v:textbox inset="0,0,0,0">
                <w:txbxContent>
                  <w:p w:rsidR="004F1914" w:rsidRDefault="004F1914"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8553D0">
    <w:pPr>
      <w:spacing w:after="0" w:line="200" w:lineRule="exact"/>
      <w:jc w:val="right"/>
      <w:rPr>
        <w:sz w:val="20"/>
        <w:szCs w:val="20"/>
      </w:rPr>
    </w:pPr>
    <w:r>
      <w:rPr>
        <w:noProof/>
        <w:lang w:eastAsia="en-AU"/>
      </w:rPr>
      <mc:AlternateContent>
        <mc:Choice Requires="wps">
          <w:drawing>
            <wp:anchor distT="0" distB="0" distL="114300" distR="114300" simplePos="0" relativeHeight="503291513" behindDoc="1" locked="0" layoutInCell="1" allowOverlap="1" wp14:anchorId="47746880" wp14:editId="57D9BF08">
              <wp:simplePos x="0" y="0"/>
              <wp:positionH relativeFrom="page">
                <wp:posOffset>880110</wp:posOffset>
              </wp:positionH>
              <wp:positionV relativeFrom="page">
                <wp:posOffset>431800</wp:posOffset>
              </wp:positionV>
              <wp:extent cx="440055" cy="114300"/>
              <wp:effectExtent l="0" t="0" r="17145"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33" type="#_x0000_t202" style="position:absolute;left:0;text-align:left;margin-left:69.3pt;margin-top:34pt;width:34.65pt;height:9pt;z-index:-249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absg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" filled="f" stroked="f">
              <v:textbox inset="0,0,0,0">
                <w:txbxContent>
                  <w:p w:rsidR="004F1914" w:rsidRDefault="004F1914"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sidRPr="008553D0">
      <w:rPr>
        <w:sz w:val="20"/>
        <w:szCs w:val="20"/>
      </w:rPr>
      <w:fldChar w:fldCharType="begin"/>
    </w:r>
    <w:r w:rsidRPr="008553D0">
      <w:rPr>
        <w:sz w:val="20"/>
        <w:szCs w:val="20"/>
      </w:rPr>
      <w:instrText xml:space="preserve"> PAGE   \* MERGEFORMAT </w:instrText>
    </w:r>
    <w:r w:rsidRPr="008553D0">
      <w:rPr>
        <w:sz w:val="20"/>
        <w:szCs w:val="20"/>
      </w:rPr>
      <w:fldChar w:fldCharType="separate"/>
    </w:r>
    <w:r w:rsidR="0046006D">
      <w:rPr>
        <w:noProof/>
        <w:sz w:val="20"/>
        <w:szCs w:val="20"/>
      </w:rPr>
      <w:t>2</w:t>
    </w:r>
    <w:r w:rsidRPr="008553D0">
      <w:rPr>
        <w:sz w:val="20"/>
        <w:szCs w:val="20"/>
      </w:rPr>
      <w:fldChar w:fldCharType="end"/>
    </w:r>
    <w:r>
      <w:rPr>
        <w:noProof/>
        <w:lang w:eastAsia="en-AU"/>
      </w:rPr>
      <mc:AlternateContent>
        <mc:Choice Requires="wps">
          <w:drawing>
            <wp:anchor distT="0" distB="0" distL="114300" distR="114300" simplePos="0" relativeHeight="503292537" behindDoc="1" locked="0" layoutInCell="1" allowOverlap="1" wp14:anchorId="57826927" wp14:editId="4108CF71">
              <wp:simplePos x="0" y="0"/>
              <wp:positionH relativeFrom="page">
                <wp:posOffset>3102610</wp:posOffset>
              </wp:positionH>
              <wp:positionV relativeFrom="page">
                <wp:posOffset>431800</wp:posOffset>
              </wp:positionV>
              <wp:extent cx="2516505" cy="222250"/>
              <wp:effectExtent l="3810" t="0" r="0" b="6350"/>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4" type="#_x0000_t202" style="position:absolute;left:0;text-align:left;margin-left:244.3pt;margin-top:34pt;width:198.15pt;height:17.5pt;z-index:-23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xNtA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" filled="f" stroked="f">
              <v:textbox inset="0,0,0,0">
                <w:txbxContent>
                  <w:p w:rsidR="004F1914" w:rsidRDefault="004F1914"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8553D0">
    <w:pPr>
      <w:spacing w:after="0" w:line="200" w:lineRule="exact"/>
      <w:jc w:val="right"/>
      <w:rPr>
        <w:sz w:val="20"/>
        <w:szCs w:val="20"/>
      </w:rPr>
    </w:pPr>
    <w:r>
      <w:rPr>
        <w:noProof/>
        <w:lang w:eastAsia="en-AU"/>
      </w:rPr>
      <mc:AlternateContent>
        <mc:Choice Requires="wps">
          <w:drawing>
            <wp:anchor distT="0" distB="0" distL="114300" distR="114300" simplePos="0" relativeHeight="503299705" behindDoc="1" locked="0" layoutInCell="1" allowOverlap="1" wp14:anchorId="528180BE" wp14:editId="4D34EBD0">
              <wp:simplePos x="0" y="0"/>
              <wp:positionH relativeFrom="page">
                <wp:posOffset>880110</wp:posOffset>
              </wp:positionH>
              <wp:positionV relativeFrom="page">
                <wp:posOffset>431800</wp:posOffset>
              </wp:positionV>
              <wp:extent cx="440055" cy="114300"/>
              <wp:effectExtent l="0" t="0" r="17145"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35" type="#_x0000_t202" style="position:absolute;left:0;text-align:left;margin-left:69.3pt;margin-top:34pt;width:34.65pt;height:9pt;z-index:-167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" filled="f" stroked="f">
              <v:textbox inset="0,0,0,0">
                <w:txbxContent>
                  <w:p w:rsidR="004F1914" w:rsidRDefault="004F1914"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sidRPr="008553D0">
      <w:rPr>
        <w:sz w:val="20"/>
        <w:szCs w:val="20"/>
      </w:rPr>
      <w:fldChar w:fldCharType="begin"/>
    </w:r>
    <w:r w:rsidRPr="008553D0">
      <w:rPr>
        <w:sz w:val="20"/>
        <w:szCs w:val="20"/>
      </w:rPr>
      <w:instrText xml:space="preserve"> PAGE   \* MERGEFORMAT </w:instrText>
    </w:r>
    <w:r w:rsidRPr="008553D0">
      <w:rPr>
        <w:sz w:val="20"/>
        <w:szCs w:val="20"/>
      </w:rPr>
      <w:fldChar w:fldCharType="separate"/>
    </w:r>
    <w:r w:rsidR="004338DD">
      <w:rPr>
        <w:noProof/>
        <w:sz w:val="20"/>
        <w:szCs w:val="20"/>
      </w:rPr>
      <w:t>2</w:t>
    </w:r>
    <w:r w:rsidRPr="008553D0">
      <w:rPr>
        <w:sz w:val="20"/>
        <w:szCs w:val="20"/>
      </w:rPr>
      <w:fldChar w:fldCharType="end"/>
    </w:r>
    <w:r>
      <w:rPr>
        <w:noProof/>
        <w:lang w:eastAsia="en-AU"/>
      </w:rPr>
      <mc:AlternateContent>
        <mc:Choice Requires="wps">
          <w:drawing>
            <wp:anchor distT="0" distB="0" distL="114300" distR="114300" simplePos="0" relativeHeight="503300729" behindDoc="1" locked="0" layoutInCell="1" allowOverlap="1" wp14:anchorId="02476EE5" wp14:editId="097602FD">
              <wp:simplePos x="0" y="0"/>
              <wp:positionH relativeFrom="page">
                <wp:posOffset>3102610</wp:posOffset>
              </wp:positionH>
              <wp:positionV relativeFrom="page">
                <wp:posOffset>431800</wp:posOffset>
              </wp:positionV>
              <wp:extent cx="2516505" cy="222250"/>
              <wp:effectExtent l="3810" t="0" r="0" b="635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6" type="#_x0000_t202" style="position:absolute;left:0;text-align:left;margin-left:244.3pt;margin-top:34pt;width:198.15pt;height:17.5pt;z-index:-15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" filled="f" stroked="f">
              <v:textbox inset="0,0,0,0">
                <w:txbxContent>
                  <w:p w:rsidR="004F1914" w:rsidRDefault="004F1914"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5E" w:rsidRDefault="00C4485E" w:rsidP="008553D0">
    <w:pPr>
      <w:spacing w:after="0" w:line="200" w:lineRule="exact"/>
      <w:jc w:val="right"/>
      <w:rPr>
        <w:sz w:val="20"/>
        <w:szCs w:val="20"/>
      </w:rPr>
    </w:pPr>
    <w:r>
      <w:rPr>
        <w:noProof/>
        <w:lang w:eastAsia="en-AU"/>
      </w:rPr>
      <mc:AlternateContent>
        <mc:Choice Requires="wps">
          <w:drawing>
            <wp:anchor distT="0" distB="0" distL="114300" distR="114300" simplePos="0" relativeHeight="503288441" behindDoc="1" locked="0" layoutInCell="1" allowOverlap="1" wp14:anchorId="0F5D5572" wp14:editId="0AA39CFF">
              <wp:simplePos x="0" y="0"/>
              <wp:positionH relativeFrom="page">
                <wp:posOffset>880533</wp:posOffset>
              </wp:positionH>
              <wp:positionV relativeFrom="page">
                <wp:posOffset>431800</wp:posOffset>
              </wp:positionV>
              <wp:extent cx="431800" cy="114300"/>
              <wp:effectExtent l="0" t="0" r="635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_x0000_s1037" type="#_x0000_t202" style="position:absolute;left:0;text-align:left;margin-left:69.35pt;margin-top:34pt;width:34pt;height:9pt;z-index:-28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" filled="f" stroked="f">
              <v:textbox inset="0,0,0,0">
                <w:txbxContent>
                  <w:p w:rsidR="004F1914" w:rsidRDefault="004F1914" w:rsidP="00EF016E">
                    <w:pPr>
                      <w:spacing w:before="2" w:after="0" w:line="240" w:lineRule="auto"/>
                      <w:ind w:left="20" w:right="-41"/>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E</w:t>
                    </w:r>
                    <w:r>
                      <w:rPr>
                        <w:rFonts w:ascii="Arial" w:eastAsia="Arial" w:hAnsi="Arial" w:cs="Arial"/>
                        <w:b/>
                        <w:bCs/>
                        <w:spacing w:val="-1"/>
                        <w:sz w:val="14"/>
                        <w:szCs w:val="14"/>
                      </w:rPr>
                      <w:t>C</w:t>
                    </w:r>
                    <w:r>
                      <w:rPr>
                        <w:rFonts w:ascii="Arial" w:eastAsia="Arial" w:hAnsi="Arial" w:cs="Arial"/>
                        <w:b/>
                        <w:bCs/>
                        <w:sz w:val="14"/>
                        <w:szCs w:val="14"/>
                      </w:rPr>
                      <w:t>OM</w:t>
                    </w:r>
                  </w:p>
                </w:txbxContent>
              </v:textbox>
              <w10:wrap anchorx="page" anchory="page"/>
            </v:shape>
          </w:pict>
        </mc:Fallback>
      </mc:AlternateContent>
    </w:r>
    <w:r>
      <w:rPr>
        <w:noProof/>
        <w:lang w:eastAsia="en-AU"/>
      </w:rPr>
      <mc:AlternateContent>
        <mc:Choice Requires="wps">
          <w:drawing>
            <wp:anchor distT="0" distB="0" distL="114300" distR="114300" simplePos="0" relativeHeight="503289465" behindDoc="1" locked="0" layoutInCell="1" allowOverlap="1" wp14:anchorId="41CA9BC5" wp14:editId="14C6AE72">
              <wp:simplePos x="0" y="0"/>
              <wp:positionH relativeFrom="page">
                <wp:posOffset>3102610</wp:posOffset>
              </wp:positionH>
              <wp:positionV relativeFrom="page">
                <wp:posOffset>431800</wp:posOffset>
              </wp:positionV>
              <wp:extent cx="2516505" cy="222250"/>
              <wp:effectExtent l="3810" t="0" r="0" b="635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E" w:rsidRDefault="00C4485E"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8" type="#_x0000_t202" style="position:absolute;left:0;text-align:left;margin-left:244.3pt;margin-top:34pt;width:198.15pt;height:17.5pt;z-index:-27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WjtAIAALM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" filled="f" stroked="f">
              <v:textbox inset="0,0,0,0">
                <w:txbxContent>
                  <w:p w:rsidR="004F1914" w:rsidRDefault="004F1914" w:rsidP="00EF016E">
                    <w:pPr>
                      <w:spacing w:before="2" w:after="0" w:line="252" w:lineRule="auto"/>
                      <w:ind w:left="20" w:right="-24"/>
                      <w:rPr>
                        <w:rFonts w:ascii="Arial" w:eastAsia="Arial" w:hAnsi="Arial" w:cs="Arial"/>
                        <w:sz w:val="14"/>
                        <w:szCs w:val="14"/>
                      </w:rPr>
                    </w:pPr>
                    <w:r>
                      <w:rPr>
                        <w:rFonts w:ascii="Arial" w:eastAsia="Arial" w:hAnsi="Arial" w:cs="Arial"/>
                        <w:sz w:val="14"/>
                        <w:szCs w:val="14"/>
                      </w:rPr>
                      <w:t>Cambodia</w:t>
                    </w:r>
                    <w:r>
                      <w:rPr>
                        <w:rFonts w:ascii="Arial" w:eastAsia="Arial" w:hAnsi="Arial" w:cs="Arial"/>
                        <w:spacing w:val="1"/>
                        <w:sz w:val="14"/>
                        <w:szCs w:val="14"/>
                      </w:rPr>
                      <w:t xml:space="preserve"> </w:t>
                    </w:r>
                    <w:r>
                      <w:rPr>
                        <w:rFonts w:ascii="Arial" w:eastAsia="Arial" w:hAnsi="Arial" w:cs="Arial"/>
                        <w:sz w:val="14"/>
                        <w:szCs w:val="14"/>
                      </w:rPr>
                      <w:t>Community</w:t>
                    </w:r>
                    <w:r>
                      <w:rPr>
                        <w:rFonts w:ascii="Arial" w:eastAsia="Arial" w:hAnsi="Arial" w:cs="Arial"/>
                        <w:spacing w:val="-1"/>
                        <w:sz w:val="14"/>
                        <w:szCs w:val="14"/>
                      </w:rPr>
                      <w:t xml:space="preserve"> </w:t>
                    </w:r>
                    <w:r>
                      <w:rPr>
                        <w:rFonts w:ascii="Arial" w:eastAsia="Arial" w:hAnsi="Arial" w:cs="Arial"/>
                        <w:sz w:val="14"/>
                        <w:szCs w:val="14"/>
                      </w:rPr>
                      <w:t>Just</w:t>
                    </w:r>
                    <w:r>
                      <w:rPr>
                        <w:rFonts w:ascii="Arial" w:eastAsia="Arial" w:hAnsi="Arial" w:cs="Arial"/>
                        <w:spacing w:val="-1"/>
                        <w:sz w:val="14"/>
                        <w:szCs w:val="14"/>
                      </w:rPr>
                      <w:t>i</w:t>
                    </w:r>
                    <w:r>
                      <w:rPr>
                        <w:rFonts w:ascii="Arial" w:eastAsia="Arial" w:hAnsi="Arial" w:cs="Arial"/>
                        <w:spacing w:val="1"/>
                        <w:sz w:val="14"/>
                        <w:szCs w:val="14"/>
                      </w:rPr>
                      <w:t>c</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Ass</w:t>
                    </w:r>
                    <w:r>
                      <w:rPr>
                        <w:rFonts w:ascii="Arial" w:eastAsia="Arial" w:hAnsi="Arial" w:cs="Arial"/>
                        <w:spacing w:val="-1"/>
                        <w:sz w:val="14"/>
                        <w:szCs w:val="14"/>
                      </w:rPr>
                      <w:t>i</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z w:val="14"/>
                        <w:szCs w:val="14"/>
                      </w:rPr>
                      <w:t>nce</w:t>
                    </w:r>
                    <w:r>
                      <w:rPr>
                        <w:rFonts w:ascii="Arial" w:eastAsia="Arial" w:hAnsi="Arial" w:cs="Arial"/>
                        <w:spacing w:val="-1"/>
                        <w:sz w:val="14"/>
                        <w:szCs w:val="14"/>
                      </w:rPr>
                      <w:t xml:space="preserve"> </w:t>
                    </w:r>
                    <w:r>
                      <w:rPr>
                        <w:rFonts w:ascii="Arial" w:eastAsia="Arial" w:hAnsi="Arial" w:cs="Arial"/>
                        <w:sz w:val="14"/>
                        <w:szCs w:val="14"/>
                      </w:rPr>
                      <w:t>Pa</w:t>
                    </w:r>
                    <w:r>
                      <w:rPr>
                        <w:rFonts w:ascii="Arial" w:eastAsia="Arial" w:hAnsi="Arial" w:cs="Arial"/>
                        <w:spacing w:val="-1"/>
                        <w:sz w:val="14"/>
                        <w:szCs w:val="14"/>
                      </w:rPr>
                      <w:t>r</w:t>
                    </w:r>
                    <w:r>
                      <w:rPr>
                        <w:rFonts w:ascii="Arial" w:eastAsia="Arial" w:hAnsi="Arial" w:cs="Arial"/>
                        <w:spacing w:val="1"/>
                        <w:sz w:val="14"/>
                        <w:szCs w:val="14"/>
                      </w:rPr>
                      <w:t>t</w:t>
                    </w:r>
                    <w:r>
                      <w:rPr>
                        <w:rFonts w:ascii="Arial" w:eastAsia="Arial" w:hAnsi="Arial" w:cs="Arial"/>
                        <w:sz w:val="14"/>
                        <w:szCs w:val="14"/>
                      </w:rPr>
                      <w:t>ne</w:t>
                    </w:r>
                    <w:r>
                      <w:rPr>
                        <w:rFonts w:ascii="Arial" w:eastAsia="Arial" w:hAnsi="Arial" w:cs="Arial"/>
                        <w:spacing w:val="-1"/>
                        <w:sz w:val="14"/>
                        <w:szCs w:val="14"/>
                      </w:rPr>
                      <w:t>r</w:t>
                    </w:r>
                    <w:r>
                      <w:rPr>
                        <w:rFonts w:ascii="Arial" w:eastAsia="Arial" w:hAnsi="Arial" w:cs="Arial"/>
                        <w:sz w:val="14"/>
                        <w:szCs w:val="14"/>
                      </w:rPr>
                      <w:t>ship</w:t>
                    </w:r>
                    <w:r>
                      <w:rPr>
                        <w:rFonts w:ascii="Arial" w:eastAsia="Arial" w:hAnsi="Arial" w:cs="Arial"/>
                        <w:spacing w:val="-1"/>
                        <w:sz w:val="14"/>
                        <w:szCs w:val="14"/>
                      </w:rPr>
                      <w:t xml:space="preserve"> </w:t>
                    </w:r>
                    <w:r>
                      <w:rPr>
                        <w:rFonts w:ascii="Arial" w:eastAsia="Arial" w:hAnsi="Arial" w:cs="Arial"/>
                        <w:sz w:val="14"/>
                        <w:szCs w:val="14"/>
                      </w:rPr>
                      <w:t>(CCJAP) Si</w:t>
                    </w:r>
                    <w:r>
                      <w:rPr>
                        <w:rFonts w:ascii="Arial" w:eastAsia="Arial" w:hAnsi="Arial" w:cs="Arial"/>
                        <w:spacing w:val="-2"/>
                        <w:sz w:val="14"/>
                        <w:szCs w:val="14"/>
                      </w:rPr>
                      <w:t>x</w:t>
                    </w:r>
                    <w:r>
                      <w:rPr>
                        <w:rFonts w:ascii="Arial" w:eastAsia="Arial" w:hAnsi="Arial" w:cs="Arial"/>
                        <w:sz w:val="14"/>
                        <w:szCs w:val="14"/>
                      </w:rPr>
                      <w:t>-Monthly</w:t>
                    </w:r>
                    <w:r>
                      <w:rPr>
                        <w:rFonts w:ascii="Arial" w:eastAsia="Arial" w:hAnsi="Arial" w:cs="Arial"/>
                        <w:spacing w:val="-1"/>
                        <w:sz w:val="14"/>
                        <w:szCs w:val="14"/>
                      </w:rPr>
                      <w:t xml:space="preserve"> </w:t>
                    </w:r>
                    <w:r>
                      <w:rPr>
                        <w:rFonts w:ascii="Arial" w:eastAsia="Arial" w:hAnsi="Arial" w:cs="Arial"/>
                        <w:sz w:val="14"/>
                        <w:szCs w:val="14"/>
                      </w:rPr>
                      <w:t>Progress</w:t>
                    </w:r>
                    <w:r>
                      <w:rPr>
                        <w:rFonts w:ascii="Arial" w:eastAsia="Arial" w:hAnsi="Arial" w:cs="Arial"/>
                        <w:spacing w:val="1"/>
                        <w:sz w:val="14"/>
                        <w:szCs w:val="14"/>
                      </w:rPr>
                      <w:t xml:space="preserve"> </w:t>
                    </w:r>
                    <w:r>
                      <w:rPr>
                        <w:rFonts w:ascii="Arial" w:eastAsia="Arial" w:hAnsi="Arial" w:cs="Arial"/>
                        <w:sz w:val="14"/>
                        <w:szCs w:val="14"/>
                      </w:rPr>
                      <w:t>Repo</w:t>
                    </w:r>
                    <w:r>
                      <w:rPr>
                        <w:rFonts w:ascii="Arial" w:eastAsia="Arial" w:hAnsi="Arial" w:cs="Arial"/>
                        <w:spacing w:val="-1"/>
                        <w:sz w:val="14"/>
                        <w:szCs w:val="14"/>
                      </w:rPr>
                      <w:t>r</w:t>
                    </w:r>
                    <w:r>
                      <w:rPr>
                        <w:rFonts w:ascii="Arial" w:eastAsia="Arial" w:hAnsi="Arial" w:cs="Arial"/>
                        <w:sz w:val="14"/>
                        <w:szCs w:val="14"/>
                      </w:rPr>
                      <w:t>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A3E"/>
    <w:multiLevelType w:val="hybridMultilevel"/>
    <w:tmpl w:val="C9B225FC"/>
    <w:lvl w:ilvl="0" w:tplc="86C0EE7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4420F"/>
    <w:multiLevelType w:val="hybridMultilevel"/>
    <w:tmpl w:val="F2D6B8E8"/>
    <w:lvl w:ilvl="0" w:tplc="04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FBB397C"/>
    <w:multiLevelType w:val="hybridMultilevel"/>
    <w:tmpl w:val="2D243D98"/>
    <w:lvl w:ilvl="0" w:tplc="04090001">
      <w:start w:val="1"/>
      <w:numFmt w:val="bullet"/>
      <w:lvlText w:val=""/>
      <w:lvlJc w:val="left"/>
      <w:pPr>
        <w:ind w:left="3557" w:hanging="360"/>
      </w:pPr>
      <w:rPr>
        <w:rFonts w:ascii="Symbol" w:hAnsi="Symbol" w:hint="default"/>
      </w:rPr>
    </w:lvl>
    <w:lvl w:ilvl="1" w:tplc="04090003" w:tentative="1">
      <w:start w:val="1"/>
      <w:numFmt w:val="bullet"/>
      <w:lvlText w:val="o"/>
      <w:lvlJc w:val="left"/>
      <w:pPr>
        <w:ind w:left="4277" w:hanging="360"/>
      </w:pPr>
      <w:rPr>
        <w:rFonts w:ascii="Courier New" w:hAnsi="Courier New" w:cs="Courier New" w:hint="default"/>
      </w:rPr>
    </w:lvl>
    <w:lvl w:ilvl="2" w:tplc="04090005" w:tentative="1">
      <w:start w:val="1"/>
      <w:numFmt w:val="bullet"/>
      <w:lvlText w:val=""/>
      <w:lvlJc w:val="left"/>
      <w:pPr>
        <w:ind w:left="4997" w:hanging="360"/>
      </w:pPr>
      <w:rPr>
        <w:rFonts w:ascii="Wingdings" w:hAnsi="Wingdings" w:hint="default"/>
      </w:rPr>
    </w:lvl>
    <w:lvl w:ilvl="3" w:tplc="04090001" w:tentative="1">
      <w:start w:val="1"/>
      <w:numFmt w:val="bullet"/>
      <w:lvlText w:val=""/>
      <w:lvlJc w:val="left"/>
      <w:pPr>
        <w:ind w:left="5717" w:hanging="360"/>
      </w:pPr>
      <w:rPr>
        <w:rFonts w:ascii="Symbol" w:hAnsi="Symbol" w:hint="default"/>
      </w:rPr>
    </w:lvl>
    <w:lvl w:ilvl="4" w:tplc="04090003" w:tentative="1">
      <w:start w:val="1"/>
      <w:numFmt w:val="bullet"/>
      <w:lvlText w:val="o"/>
      <w:lvlJc w:val="left"/>
      <w:pPr>
        <w:ind w:left="6437" w:hanging="360"/>
      </w:pPr>
      <w:rPr>
        <w:rFonts w:ascii="Courier New" w:hAnsi="Courier New" w:cs="Courier New" w:hint="default"/>
      </w:rPr>
    </w:lvl>
    <w:lvl w:ilvl="5" w:tplc="04090005" w:tentative="1">
      <w:start w:val="1"/>
      <w:numFmt w:val="bullet"/>
      <w:lvlText w:val=""/>
      <w:lvlJc w:val="left"/>
      <w:pPr>
        <w:ind w:left="7157" w:hanging="360"/>
      </w:pPr>
      <w:rPr>
        <w:rFonts w:ascii="Wingdings" w:hAnsi="Wingdings" w:hint="default"/>
      </w:rPr>
    </w:lvl>
    <w:lvl w:ilvl="6" w:tplc="04090001" w:tentative="1">
      <w:start w:val="1"/>
      <w:numFmt w:val="bullet"/>
      <w:lvlText w:val=""/>
      <w:lvlJc w:val="left"/>
      <w:pPr>
        <w:ind w:left="7877" w:hanging="360"/>
      </w:pPr>
      <w:rPr>
        <w:rFonts w:ascii="Symbol" w:hAnsi="Symbol" w:hint="default"/>
      </w:rPr>
    </w:lvl>
    <w:lvl w:ilvl="7" w:tplc="04090003" w:tentative="1">
      <w:start w:val="1"/>
      <w:numFmt w:val="bullet"/>
      <w:lvlText w:val="o"/>
      <w:lvlJc w:val="left"/>
      <w:pPr>
        <w:ind w:left="8597" w:hanging="360"/>
      </w:pPr>
      <w:rPr>
        <w:rFonts w:ascii="Courier New" w:hAnsi="Courier New" w:cs="Courier New" w:hint="default"/>
      </w:rPr>
    </w:lvl>
    <w:lvl w:ilvl="8" w:tplc="04090005" w:tentative="1">
      <w:start w:val="1"/>
      <w:numFmt w:val="bullet"/>
      <w:lvlText w:val=""/>
      <w:lvlJc w:val="left"/>
      <w:pPr>
        <w:ind w:left="9317" w:hanging="360"/>
      </w:pPr>
      <w:rPr>
        <w:rFonts w:ascii="Wingdings" w:hAnsi="Wingdings" w:hint="default"/>
      </w:rPr>
    </w:lvl>
  </w:abstractNum>
  <w:abstractNum w:abstractNumId="3">
    <w:nsid w:val="1D602360"/>
    <w:multiLevelType w:val="hybridMultilevel"/>
    <w:tmpl w:val="30905CDE"/>
    <w:lvl w:ilvl="0" w:tplc="175EE55A">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16F511E"/>
    <w:multiLevelType w:val="multilevel"/>
    <w:tmpl w:val="C3D0821A"/>
    <w:lvl w:ilvl="0">
      <w:start w:val="1"/>
      <w:numFmt w:val="bullet"/>
      <w:lvlText w:val=""/>
      <w:lvlJc w:val="left"/>
      <w:pPr>
        <w:tabs>
          <w:tab w:val="num" w:pos="1701"/>
        </w:tabs>
        <w:ind w:left="1701" w:hanging="425"/>
      </w:pPr>
      <w:rPr>
        <w:rFonts w:ascii="Symbol" w:hAnsi="Symbol" w:hint="default"/>
        <w:b w:val="0"/>
        <w:i w:val="0"/>
        <w:sz w:val="20"/>
      </w:rPr>
    </w:lvl>
    <w:lvl w:ilvl="1">
      <w:start w:val="1"/>
      <w:numFmt w:val="bullet"/>
      <w:lvlRestart w:val="0"/>
      <w:pStyle w:val="URSLevel2Bullet"/>
      <w:lvlText w:val="–"/>
      <w:lvlJc w:val="left"/>
      <w:pPr>
        <w:tabs>
          <w:tab w:val="num" w:pos="2041"/>
        </w:tabs>
        <w:ind w:left="2041" w:hanging="340"/>
      </w:pPr>
      <w:rPr>
        <w:rFonts w:ascii="Arial" w:hAnsi="Arial" w:cs="Times New Roman" w:hint="default"/>
      </w:rPr>
    </w:lvl>
    <w:lvl w:ilvl="2">
      <w:start w:val="1"/>
      <w:numFmt w:val="bullet"/>
      <w:lvlRestart w:val="0"/>
      <w:lvlText w:val=""/>
      <w:lvlJc w:val="left"/>
      <w:pPr>
        <w:tabs>
          <w:tab w:val="num" w:pos="2381"/>
        </w:tabs>
        <w:ind w:left="2381"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4C2154"/>
    <w:multiLevelType w:val="multilevel"/>
    <w:tmpl w:val="1F58F53E"/>
    <w:lvl w:ilvl="0">
      <w:start w:val="1"/>
      <w:numFmt w:val="decimal"/>
      <w:pStyle w:val="Heading1"/>
      <w:lvlText w:val="%1.0"/>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upperLetter"/>
      <w:pStyle w:val="Heading9"/>
      <w:suff w:val="nothing"/>
      <w:lvlText w:val="%9"/>
      <w:lvlJc w:val="left"/>
      <w:pPr>
        <w:ind w:left="0" w:firstLine="0"/>
      </w:pPr>
      <w:rPr>
        <w:rFonts w:hint="default"/>
        <w:vanish/>
        <w:color w:val="FFFFFF"/>
        <w:sz w:val="2"/>
      </w:rPr>
    </w:lvl>
  </w:abstractNum>
  <w:abstractNum w:abstractNumId="6">
    <w:nsid w:val="53AD4E55"/>
    <w:multiLevelType w:val="hybridMultilevel"/>
    <w:tmpl w:val="A524F60A"/>
    <w:lvl w:ilvl="0" w:tplc="04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5C242180"/>
    <w:multiLevelType w:val="hybridMultilevel"/>
    <w:tmpl w:val="15B0855C"/>
    <w:lvl w:ilvl="0" w:tplc="67E8BBBE">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D8D3A4C"/>
    <w:multiLevelType w:val="hybridMultilevel"/>
    <w:tmpl w:val="02F6F9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0902E15"/>
    <w:multiLevelType w:val="hybridMultilevel"/>
    <w:tmpl w:val="AAD06A92"/>
    <w:lvl w:ilvl="0" w:tplc="6298DD26">
      <w:start w:val="1"/>
      <w:numFmt w:val="bullet"/>
      <w:lvlText w:val="-"/>
      <w:lvlJc w:val="left"/>
      <w:pPr>
        <w:ind w:left="2062" w:hanging="360"/>
      </w:pPr>
      <w:rPr>
        <w:rFonts w:ascii="Arial" w:eastAsiaTheme="minorHAnsi" w:hAnsi="Arial" w:cs="Aria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0">
    <w:nsid w:val="7BB81FDE"/>
    <w:multiLevelType w:val="hybridMultilevel"/>
    <w:tmpl w:val="6C36BB9A"/>
    <w:lvl w:ilvl="0" w:tplc="62C82CA0">
      <w:start w:val="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1">
    <w:nsid w:val="7C7A3380"/>
    <w:multiLevelType w:val="hybridMultilevel"/>
    <w:tmpl w:val="547C76FA"/>
    <w:lvl w:ilvl="0" w:tplc="259632C6">
      <w:start w:val="2"/>
      <w:numFmt w:val="bullet"/>
      <w:lvlText w:val="-"/>
      <w:lvlJc w:val="left"/>
      <w:pPr>
        <w:ind w:left="1222" w:hanging="360"/>
      </w:pPr>
      <w:rPr>
        <w:rFonts w:ascii="Arial" w:eastAsiaTheme="minorHAnsi" w:hAnsi="Arial" w:cs="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 w:numId="2">
    <w:abstractNumId w:val="2"/>
  </w:num>
  <w:num w:numId="3">
    <w:abstractNumId w:val="6"/>
  </w:num>
  <w:num w:numId="4">
    <w:abstractNumId w:val="11"/>
  </w:num>
  <w:num w:numId="5">
    <w:abstractNumId w:val="10"/>
  </w:num>
  <w:num w:numId="6">
    <w:abstractNumId w:val="8"/>
  </w:num>
  <w:num w:numId="7">
    <w:abstractNumId w:val="9"/>
  </w:num>
  <w:num w:numId="8">
    <w:abstractNumId w:val="3"/>
  </w:num>
  <w:num w:numId="9">
    <w:abstractNumId w:val="1"/>
  </w:num>
  <w:num w:numId="10">
    <w:abstractNumId w:val="5"/>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57"/>
    <w:rsid w:val="000012E2"/>
    <w:rsid w:val="000035B3"/>
    <w:rsid w:val="00005696"/>
    <w:rsid w:val="000067B7"/>
    <w:rsid w:val="000134A2"/>
    <w:rsid w:val="000245A8"/>
    <w:rsid w:val="00033530"/>
    <w:rsid w:val="000335B5"/>
    <w:rsid w:val="000448EC"/>
    <w:rsid w:val="000514F7"/>
    <w:rsid w:val="00077482"/>
    <w:rsid w:val="00084F9C"/>
    <w:rsid w:val="00094353"/>
    <w:rsid w:val="000A219E"/>
    <w:rsid w:val="000A6DDC"/>
    <w:rsid w:val="000B26EF"/>
    <w:rsid w:val="000B7261"/>
    <w:rsid w:val="000C2DB4"/>
    <w:rsid w:val="000D134C"/>
    <w:rsid w:val="000E1FC9"/>
    <w:rsid w:val="000F69A1"/>
    <w:rsid w:val="00117880"/>
    <w:rsid w:val="0013257B"/>
    <w:rsid w:val="0013516F"/>
    <w:rsid w:val="00142786"/>
    <w:rsid w:val="001455B1"/>
    <w:rsid w:val="00154498"/>
    <w:rsid w:val="0017632E"/>
    <w:rsid w:val="0018399E"/>
    <w:rsid w:val="0019151E"/>
    <w:rsid w:val="0019442A"/>
    <w:rsid w:val="001A0888"/>
    <w:rsid w:val="001A0F0A"/>
    <w:rsid w:val="001A5703"/>
    <w:rsid w:val="001A677E"/>
    <w:rsid w:val="001C2D56"/>
    <w:rsid w:val="001C3EFA"/>
    <w:rsid w:val="001C418F"/>
    <w:rsid w:val="001D7C60"/>
    <w:rsid w:val="00203C5F"/>
    <w:rsid w:val="00204D91"/>
    <w:rsid w:val="00223A35"/>
    <w:rsid w:val="002252A4"/>
    <w:rsid w:val="00226058"/>
    <w:rsid w:val="00227075"/>
    <w:rsid w:val="00230945"/>
    <w:rsid w:val="002501BA"/>
    <w:rsid w:val="00257B26"/>
    <w:rsid w:val="00266CFE"/>
    <w:rsid w:val="00270B1A"/>
    <w:rsid w:val="00270B59"/>
    <w:rsid w:val="00273F0C"/>
    <w:rsid w:val="00284527"/>
    <w:rsid w:val="00295576"/>
    <w:rsid w:val="00295767"/>
    <w:rsid w:val="00295A9E"/>
    <w:rsid w:val="002A1C7F"/>
    <w:rsid w:val="002A753D"/>
    <w:rsid w:val="002A7AC0"/>
    <w:rsid w:val="002C7623"/>
    <w:rsid w:val="002D0111"/>
    <w:rsid w:val="002D521B"/>
    <w:rsid w:val="002D7EFC"/>
    <w:rsid w:val="002E76A7"/>
    <w:rsid w:val="002F099B"/>
    <w:rsid w:val="002F1FB2"/>
    <w:rsid w:val="003036A9"/>
    <w:rsid w:val="00317241"/>
    <w:rsid w:val="00336CC7"/>
    <w:rsid w:val="00355E0B"/>
    <w:rsid w:val="00370C61"/>
    <w:rsid w:val="00371BBE"/>
    <w:rsid w:val="0038026A"/>
    <w:rsid w:val="003934AA"/>
    <w:rsid w:val="003B2B06"/>
    <w:rsid w:val="003D19A7"/>
    <w:rsid w:val="003E120F"/>
    <w:rsid w:val="003F2052"/>
    <w:rsid w:val="00403833"/>
    <w:rsid w:val="00405337"/>
    <w:rsid w:val="0041130F"/>
    <w:rsid w:val="00421EF0"/>
    <w:rsid w:val="00423A36"/>
    <w:rsid w:val="004338DD"/>
    <w:rsid w:val="00441848"/>
    <w:rsid w:val="00445B83"/>
    <w:rsid w:val="0046006D"/>
    <w:rsid w:val="00476870"/>
    <w:rsid w:val="0048269C"/>
    <w:rsid w:val="00485216"/>
    <w:rsid w:val="00492758"/>
    <w:rsid w:val="004A2091"/>
    <w:rsid w:val="004B07D3"/>
    <w:rsid w:val="004B335A"/>
    <w:rsid w:val="004B4B39"/>
    <w:rsid w:val="004D2AD6"/>
    <w:rsid w:val="004D2C51"/>
    <w:rsid w:val="004D7A3E"/>
    <w:rsid w:val="004E5B1E"/>
    <w:rsid w:val="004E6E86"/>
    <w:rsid w:val="004F1914"/>
    <w:rsid w:val="005233F2"/>
    <w:rsid w:val="00523ACA"/>
    <w:rsid w:val="005427C3"/>
    <w:rsid w:val="005454AE"/>
    <w:rsid w:val="00546292"/>
    <w:rsid w:val="005469CD"/>
    <w:rsid w:val="0055436C"/>
    <w:rsid w:val="00557B5E"/>
    <w:rsid w:val="005756B0"/>
    <w:rsid w:val="00577E45"/>
    <w:rsid w:val="00586553"/>
    <w:rsid w:val="005A4BF6"/>
    <w:rsid w:val="005B4B5D"/>
    <w:rsid w:val="005C1980"/>
    <w:rsid w:val="005C6877"/>
    <w:rsid w:val="005D145A"/>
    <w:rsid w:val="005D233E"/>
    <w:rsid w:val="005D2D7C"/>
    <w:rsid w:val="005F1265"/>
    <w:rsid w:val="005F5E7B"/>
    <w:rsid w:val="00605C1C"/>
    <w:rsid w:val="00606906"/>
    <w:rsid w:val="00637173"/>
    <w:rsid w:val="00642AD8"/>
    <w:rsid w:val="0065346A"/>
    <w:rsid w:val="00666D59"/>
    <w:rsid w:val="00683DBD"/>
    <w:rsid w:val="00683DDB"/>
    <w:rsid w:val="00686E0F"/>
    <w:rsid w:val="0069707F"/>
    <w:rsid w:val="006A5C68"/>
    <w:rsid w:val="006B423C"/>
    <w:rsid w:val="006C5196"/>
    <w:rsid w:val="006D101D"/>
    <w:rsid w:val="006D5B94"/>
    <w:rsid w:val="006E10B8"/>
    <w:rsid w:val="006E1453"/>
    <w:rsid w:val="00700039"/>
    <w:rsid w:val="007232C5"/>
    <w:rsid w:val="007273A5"/>
    <w:rsid w:val="007350C2"/>
    <w:rsid w:val="00737857"/>
    <w:rsid w:val="00761240"/>
    <w:rsid w:val="00775545"/>
    <w:rsid w:val="007757AF"/>
    <w:rsid w:val="00796936"/>
    <w:rsid w:val="007A5863"/>
    <w:rsid w:val="007D6316"/>
    <w:rsid w:val="007D6E4E"/>
    <w:rsid w:val="007E262D"/>
    <w:rsid w:val="008000C6"/>
    <w:rsid w:val="00802705"/>
    <w:rsid w:val="00806569"/>
    <w:rsid w:val="008132CE"/>
    <w:rsid w:val="00826063"/>
    <w:rsid w:val="008346CE"/>
    <w:rsid w:val="00841E6C"/>
    <w:rsid w:val="008431E2"/>
    <w:rsid w:val="00847E08"/>
    <w:rsid w:val="008553D0"/>
    <w:rsid w:val="0086046F"/>
    <w:rsid w:val="00863683"/>
    <w:rsid w:val="00864AA5"/>
    <w:rsid w:val="008740F2"/>
    <w:rsid w:val="008813FD"/>
    <w:rsid w:val="00884D46"/>
    <w:rsid w:val="00885596"/>
    <w:rsid w:val="00894ECB"/>
    <w:rsid w:val="008A57F4"/>
    <w:rsid w:val="008B244A"/>
    <w:rsid w:val="008D0915"/>
    <w:rsid w:val="008D383E"/>
    <w:rsid w:val="00917CA5"/>
    <w:rsid w:val="00927A2A"/>
    <w:rsid w:val="0094371B"/>
    <w:rsid w:val="00971F52"/>
    <w:rsid w:val="00973460"/>
    <w:rsid w:val="00975802"/>
    <w:rsid w:val="0098760D"/>
    <w:rsid w:val="009A0B40"/>
    <w:rsid w:val="009A1E2D"/>
    <w:rsid w:val="009A4753"/>
    <w:rsid w:val="009B2686"/>
    <w:rsid w:val="009B2FF1"/>
    <w:rsid w:val="009B57CB"/>
    <w:rsid w:val="009C4B3C"/>
    <w:rsid w:val="009D1758"/>
    <w:rsid w:val="009D48E1"/>
    <w:rsid w:val="009D7CF2"/>
    <w:rsid w:val="009E0648"/>
    <w:rsid w:val="009E1C4E"/>
    <w:rsid w:val="009F049B"/>
    <w:rsid w:val="009F1AC0"/>
    <w:rsid w:val="009F2623"/>
    <w:rsid w:val="009F3D17"/>
    <w:rsid w:val="009F60A6"/>
    <w:rsid w:val="00A00357"/>
    <w:rsid w:val="00A0134F"/>
    <w:rsid w:val="00A525E4"/>
    <w:rsid w:val="00A53491"/>
    <w:rsid w:val="00A63354"/>
    <w:rsid w:val="00A63CD2"/>
    <w:rsid w:val="00A645FB"/>
    <w:rsid w:val="00A6585C"/>
    <w:rsid w:val="00A901F5"/>
    <w:rsid w:val="00AB5078"/>
    <w:rsid w:val="00AB6568"/>
    <w:rsid w:val="00AC131F"/>
    <w:rsid w:val="00AD378D"/>
    <w:rsid w:val="00AE572E"/>
    <w:rsid w:val="00B05ED4"/>
    <w:rsid w:val="00B12EB0"/>
    <w:rsid w:val="00B238C2"/>
    <w:rsid w:val="00B25467"/>
    <w:rsid w:val="00B265DB"/>
    <w:rsid w:val="00B272CF"/>
    <w:rsid w:val="00B45426"/>
    <w:rsid w:val="00B54389"/>
    <w:rsid w:val="00B57051"/>
    <w:rsid w:val="00B60B0C"/>
    <w:rsid w:val="00B7337E"/>
    <w:rsid w:val="00B75229"/>
    <w:rsid w:val="00BA7175"/>
    <w:rsid w:val="00BB08DD"/>
    <w:rsid w:val="00BB2D4D"/>
    <w:rsid w:val="00BC03E6"/>
    <w:rsid w:val="00BE3F7E"/>
    <w:rsid w:val="00BE756A"/>
    <w:rsid w:val="00C2448C"/>
    <w:rsid w:val="00C303F5"/>
    <w:rsid w:val="00C364BE"/>
    <w:rsid w:val="00C42C22"/>
    <w:rsid w:val="00C4485E"/>
    <w:rsid w:val="00C47D6D"/>
    <w:rsid w:val="00C56B5A"/>
    <w:rsid w:val="00C676CF"/>
    <w:rsid w:val="00C9119E"/>
    <w:rsid w:val="00C95EB5"/>
    <w:rsid w:val="00C97F93"/>
    <w:rsid w:val="00CA31B9"/>
    <w:rsid w:val="00CA5C54"/>
    <w:rsid w:val="00CB47E2"/>
    <w:rsid w:val="00CD75D1"/>
    <w:rsid w:val="00CE17FD"/>
    <w:rsid w:val="00CF0B4A"/>
    <w:rsid w:val="00D022A9"/>
    <w:rsid w:val="00D03C38"/>
    <w:rsid w:val="00D06D5D"/>
    <w:rsid w:val="00D16C65"/>
    <w:rsid w:val="00D259EA"/>
    <w:rsid w:val="00D35B88"/>
    <w:rsid w:val="00D459DA"/>
    <w:rsid w:val="00D46D52"/>
    <w:rsid w:val="00D743B4"/>
    <w:rsid w:val="00D8110A"/>
    <w:rsid w:val="00D90B1C"/>
    <w:rsid w:val="00DA034D"/>
    <w:rsid w:val="00DA6220"/>
    <w:rsid w:val="00DA6CD8"/>
    <w:rsid w:val="00DB5395"/>
    <w:rsid w:val="00DC3B29"/>
    <w:rsid w:val="00DC7268"/>
    <w:rsid w:val="00DE17E2"/>
    <w:rsid w:val="00DE20EF"/>
    <w:rsid w:val="00DF2A5D"/>
    <w:rsid w:val="00E2695F"/>
    <w:rsid w:val="00E33D4F"/>
    <w:rsid w:val="00E45223"/>
    <w:rsid w:val="00E63F03"/>
    <w:rsid w:val="00E65D76"/>
    <w:rsid w:val="00E67C18"/>
    <w:rsid w:val="00E75621"/>
    <w:rsid w:val="00E76C03"/>
    <w:rsid w:val="00EB2F36"/>
    <w:rsid w:val="00EF016E"/>
    <w:rsid w:val="00F138DA"/>
    <w:rsid w:val="00F15D09"/>
    <w:rsid w:val="00F1765C"/>
    <w:rsid w:val="00F22656"/>
    <w:rsid w:val="00F23DCA"/>
    <w:rsid w:val="00F23EEA"/>
    <w:rsid w:val="00F324C6"/>
    <w:rsid w:val="00F36057"/>
    <w:rsid w:val="00F5372D"/>
    <w:rsid w:val="00F663D7"/>
    <w:rsid w:val="00F709B0"/>
    <w:rsid w:val="00FA40E2"/>
    <w:rsid w:val="00FB4032"/>
    <w:rsid w:val="00FD750C"/>
    <w:rsid w:val="00FF11E5"/>
    <w:rsid w:val="00FF41A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AU"/>
    </w:rPr>
  </w:style>
  <w:style w:type="paragraph" w:styleId="Heading1">
    <w:name w:val="heading 1"/>
    <w:aliases w:val="Section Title"/>
    <w:basedOn w:val="Normal"/>
    <w:next w:val="Heading2"/>
    <w:link w:val="Heading1Char"/>
    <w:qFormat/>
    <w:rsid w:val="009F2623"/>
    <w:pPr>
      <w:keepNext/>
      <w:widowControl/>
      <w:numPr>
        <w:numId w:val="10"/>
      </w:numPr>
      <w:spacing w:before="320" w:after="120" w:line="360" w:lineRule="atLeast"/>
      <w:outlineLvl w:val="0"/>
    </w:pPr>
    <w:rPr>
      <w:rFonts w:asciiTheme="majorHAnsi" w:eastAsia="Times New Roman" w:hAnsiTheme="majorHAnsi" w:cstheme="majorHAnsi"/>
      <w:color w:val="4F81BD" w:themeColor="accent1"/>
      <w:sz w:val="30"/>
      <w:szCs w:val="20"/>
    </w:rPr>
  </w:style>
  <w:style w:type="paragraph" w:styleId="Heading2">
    <w:name w:val="heading 2"/>
    <w:aliases w:val="Subtitle 2"/>
    <w:basedOn w:val="Heading1"/>
    <w:next w:val="Normal"/>
    <w:link w:val="Heading2Char"/>
    <w:qFormat/>
    <w:rsid w:val="009F2623"/>
    <w:pPr>
      <w:numPr>
        <w:ilvl w:val="1"/>
      </w:numPr>
      <w:spacing w:before="240" w:line="300" w:lineRule="atLeast"/>
      <w:outlineLvl w:val="1"/>
    </w:pPr>
    <w:rPr>
      <w:b/>
      <w:color w:val="auto"/>
      <w:sz w:val="24"/>
    </w:rPr>
  </w:style>
  <w:style w:type="paragraph" w:styleId="Heading3">
    <w:name w:val="heading 3"/>
    <w:aliases w:val="Subtitle 3"/>
    <w:basedOn w:val="Heading1"/>
    <w:next w:val="Normal"/>
    <w:link w:val="Heading3Char"/>
    <w:qFormat/>
    <w:rsid w:val="009F2623"/>
    <w:pPr>
      <w:numPr>
        <w:ilvl w:val="2"/>
      </w:numPr>
      <w:spacing w:before="120" w:line="230" w:lineRule="atLeast"/>
      <w:outlineLvl w:val="2"/>
    </w:pPr>
    <w:rPr>
      <w:b/>
      <w:color w:val="auto"/>
      <w:sz w:val="18"/>
    </w:rPr>
  </w:style>
  <w:style w:type="paragraph" w:styleId="Heading4">
    <w:name w:val="heading 4"/>
    <w:aliases w:val="Subtitle 4"/>
    <w:basedOn w:val="Heading1"/>
    <w:next w:val="Normal"/>
    <w:link w:val="Heading4Char"/>
    <w:qFormat/>
    <w:rsid w:val="009F2623"/>
    <w:pPr>
      <w:numPr>
        <w:ilvl w:val="3"/>
      </w:numPr>
      <w:tabs>
        <w:tab w:val="clear" w:pos="1440"/>
        <w:tab w:val="left" w:pos="992"/>
      </w:tabs>
      <w:spacing w:before="120" w:line="230" w:lineRule="atLeast"/>
      <w:ind w:left="992" w:hanging="992"/>
      <w:outlineLvl w:val="3"/>
    </w:pPr>
    <w:rPr>
      <w:b/>
      <w:color w:val="auto"/>
      <w:sz w:val="18"/>
    </w:rPr>
  </w:style>
  <w:style w:type="paragraph" w:styleId="Heading5">
    <w:name w:val="heading 5"/>
    <w:aliases w:val="Subtitle 5"/>
    <w:basedOn w:val="Heading4"/>
    <w:next w:val="Normal"/>
    <w:link w:val="Heading5Char"/>
    <w:qFormat/>
    <w:rsid w:val="009F2623"/>
    <w:pPr>
      <w:numPr>
        <w:ilvl w:val="4"/>
      </w:numPr>
      <w:outlineLvl w:val="4"/>
    </w:pPr>
  </w:style>
  <w:style w:type="paragraph" w:styleId="Heading9">
    <w:name w:val="heading 9"/>
    <w:basedOn w:val="Normal"/>
    <w:next w:val="Normal"/>
    <w:link w:val="Heading9Char"/>
    <w:qFormat/>
    <w:rsid w:val="009F2623"/>
    <w:pPr>
      <w:widowControl/>
      <w:numPr>
        <w:ilvl w:val="8"/>
        <w:numId w:val="10"/>
      </w:numPr>
      <w:spacing w:before="320" w:after="0" w:line="360" w:lineRule="atLeast"/>
      <w:outlineLvl w:val="8"/>
    </w:pPr>
    <w:rPr>
      <w:rFonts w:eastAsia="Times New Roman" w:cstheme="minorHAnsi"/>
      <w:color w:val="4F81BD"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5F"/>
  </w:style>
  <w:style w:type="paragraph" w:styleId="Footer">
    <w:name w:val="footer"/>
    <w:basedOn w:val="Normal"/>
    <w:link w:val="FooterChar"/>
    <w:unhideWhenUsed/>
    <w:rsid w:val="00203C5F"/>
    <w:pPr>
      <w:tabs>
        <w:tab w:val="center" w:pos="4680"/>
        <w:tab w:val="right" w:pos="9360"/>
      </w:tabs>
      <w:spacing w:after="0" w:line="240" w:lineRule="auto"/>
    </w:pPr>
  </w:style>
  <w:style w:type="character" w:customStyle="1" w:styleId="FooterChar">
    <w:name w:val="Footer Char"/>
    <w:basedOn w:val="DefaultParagraphFont"/>
    <w:link w:val="Footer"/>
    <w:rsid w:val="00203C5F"/>
  </w:style>
  <w:style w:type="table" w:styleId="TableGrid">
    <w:name w:val="Table Grid"/>
    <w:basedOn w:val="TableNormal"/>
    <w:uiPriority w:val="39"/>
    <w:rsid w:val="00C3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Normal"/>
    <w:rsid w:val="00E33D4F"/>
    <w:pPr>
      <w:widowControl/>
      <w:autoSpaceDE w:val="0"/>
      <w:autoSpaceDN w:val="0"/>
      <w:spacing w:before="100" w:after="140" w:line="290" w:lineRule="atLeast"/>
      <w:jc w:val="both"/>
    </w:pPr>
    <w:rPr>
      <w:rFonts w:ascii="Arial" w:eastAsia="Times New Roman" w:hAnsi="Arial" w:cs="Arial"/>
      <w:color w:val="000000"/>
      <w:sz w:val="20"/>
      <w:szCs w:val="20"/>
      <w:lang w:eastAsia="en-AU"/>
    </w:rPr>
  </w:style>
  <w:style w:type="paragraph" w:customStyle="1" w:styleId="Default">
    <w:name w:val="Default"/>
    <w:rsid w:val="00476870"/>
    <w:pPr>
      <w:widowControl/>
      <w:autoSpaceDE w:val="0"/>
      <w:autoSpaceDN w:val="0"/>
      <w:adjustRightInd w:val="0"/>
      <w:spacing w:after="0" w:line="240" w:lineRule="auto"/>
    </w:pPr>
    <w:rPr>
      <w:rFonts w:ascii="Cambria" w:hAnsi="Cambria" w:cs="Cambria"/>
      <w:color w:val="000000"/>
      <w:sz w:val="24"/>
      <w:szCs w:val="24"/>
      <w:lang w:bidi="km-KH"/>
    </w:rPr>
  </w:style>
  <w:style w:type="paragraph" w:styleId="ListParagraph">
    <w:name w:val="List Paragraph"/>
    <w:basedOn w:val="Normal"/>
    <w:uiPriority w:val="34"/>
    <w:qFormat/>
    <w:rsid w:val="00421EF0"/>
    <w:pPr>
      <w:ind w:left="720"/>
      <w:contextualSpacing/>
    </w:pPr>
  </w:style>
  <w:style w:type="character" w:customStyle="1" w:styleId="hps">
    <w:name w:val="hps"/>
    <w:basedOn w:val="DefaultParagraphFont"/>
    <w:rsid w:val="00D459DA"/>
  </w:style>
  <w:style w:type="paragraph" w:styleId="BalloonText">
    <w:name w:val="Balloon Text"/>
    <w:basedOn w:val="Normal"/>
    <w:link w:val="BalloonTextChar"/>
    <w:uiPriority w:val="99"/>
    <w:semiHidden/>
    <w:unhideWhenUsed/>
    <w:rsid w:val="00E76C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72CF"/>
    <w:rPr>
      <w:sz w:val="16"/>
      <w:szCs w:val="16"/>
    </w:rPr>
  </w:style>
  <w:style w:type="paragraph" w:styleId="CommentText">
    <w:name w:val="annotation text"/>
    <w:basedOn w:val="Normal"/>
    <w:link w:val="CommentTextChar"/>
    <w:uiPriority w:val="99"/>
    <w:semiHidden/>
    <w:unhideWhenUsed/>
    <w:rsid w:val="00B272CF"/>
    <w:pPr>
      <w:spacing w:line="240" w:lineRule="auto"/>
    </w:pPr>
    <w:rPr>
      <w:sz w:val="20"/>
      <w:szCs w:val="20"/>
    </w:rPr>
  </w:style>
  <w:style w:type="character" w:customStyle="1" w:styleId="CommentTextChar">
    <w:name w:val="Comment Text Char"/>
    <w:basedOn w:val="DefaultParagraphFont"/>
    <w:link w:val="CommentText"/>
    <w:uiPriority w:val="99"/>
    <w:semiHidden/>
    <w:rsid w:val="00B272CF"/>
    <w:rPr>
      <w:sz w:val="20"/>
      <w:szCs w:val="20"/>
    </w:rPr>
  </w:style>
  <w:style w:type="paragraph" w:styleId="CommentSubject">
    <w:name w:val="annotation subject"/>
    <w:basedOn w:val="CommentText"/>
    <w:next w:val="CommentText"/>
    <w:link w:val="CommentSubjectChar"/>
    <w:uiPriority w:val="99"/>
    <w:semiHidden/>
    <w:unhideWhenUsed/>
    <w:rsid w:val="00B272CF"/>
    <w:rPr>
      <w:b/>
      <w:bCs/>
    </w:rPr>
  </w:style>
  <w:style w:type="character" w:customStyle="1" w:styleId="CommentSubjectChar">
    <w:name w:val="Comment Subject Char"/>
    <w:basedOn w:val="CommentTextChar"/>
    <w:link w:val="CommentSubject"/>
    <w:uiPriority w:val="99"/>
    <w:semiHidden/>
    <w:rsid w:val="00B272CF"/>
    <w:rPr>
      <w:b/>
      <w:bCs/>
      <w:sz w:val="20"/>
      <w:szCs w:val="20"/>
    </w:rPr>
  </w:style>
  <w:style w:type="character" w:customStyle="1" w:styleId="Heading1Char">
    <w:name w:val="Heading 1 Char"/>
    <w:aliases w:val="Section Title Char"/>
    <w:basedOn w:val="DefaultParagraphFont"/>
    <w:link w:val="Heading1"/>
    <w:rsid w:val="009F2623"/>
    <w:rPr>
      <w:rFonts w:asciiTheme="majorHAnsi" w:eastAsia="Times New Roman" w:hAnsiTheme="majorHAnsi" w:cstheme="majorHAnsi"/>
      <w:color w:val="4F81BD" w:themeColor="accent1"/>
      <w:sz w:val="30"/>
      <w:szCs w:val="20"/>
      <w:lang w:val="en-AU"/>
    </w:rPr>
  </w:style>
  <w:style w:type="character" w:customStyle="1" w:styleId="Heading2Char">
    <w:name w:val="Heading 2 Char"/>
    <w:aliases w:val="Subtitle 2 Char"/>
    <w:basedOn w:val="DefaultParagraphFont"/>
    <w:link w:val="Heading2"/>
    <w:rsid w:val="009F2623"/>
    <w:rPr>
      <w:rFonts w:asciiTheme="majorHAnsi" w:eastAsia="Times New Roman" w:hAnsiTheme="majorHAnsi" w:cstheme="majorHAnsi"/>
      <w:b/>
      <w:sz w:val="24"/>
      <w:szCs w:val="20"/>
      <w:lang w:val="en-AU"/>
    </w:rPr>
  </w:style>
  <w:style w:type="character" w:customStyle="1" w:styleId="Heading3Char">
    <w:name w:val="Heading 3 Char"/>
    <w:aliases w:val="Subtitle 3 Char"/>
    <w:basedOn w:val="DefaultParagraphFont"/>
    <w:link w:val="Heading3"/>
    <w:rsid w:val="009F2623"/>
    <w:rPr>
      <w:rFonts w:asciiTheme="majorHAnsi" w:eastAsia="Times New Roman" w:hAnsiTheme="majorHAnsi" w:cstheme="majorHAnsi"/>
      <w:b/>
      <w:sz w:val="18"/>
      <w:szCs w:val="20"/>
      <w:lang w:val="en-AU"/>
    </w:rPr>
  </w:style>
  <w:style w:type="character" w:customStyle="1" w:styleId="Heading4Char">
    <w:name w:val="Heading 4 Char"/>
    <w:aliases w:val="Subtitle 4 Char"/>
    <w:basedOn w:val="DefaultParagraphFont"/>
    <w:link w:val="Heading4"/>
    <w:rsid w:val="009F2623"/>
    <w:rPr>
      <w:rFonts w:asciiTheme="majorHAnsi" w:eastAsia="Times New Roman" w:hAnsiTheme="majorHAnsi" w:cstheme="majorHAnsi"/>
      <w:b/>
      <w:sz w:val="18"/>
      <w:szCs w:val="20"/>
      <w:lang w:val="en-AU"/>
    </w:rPr>
  </w:style>
  <w:style w:type="character" w:customStyle="1" w:styleId="Heading5Char">
    <w:name w:val="Heading 5 Char"/>
    <w:aliases w:val="Subtitle 5 Char"/>
    <w:basedOn w:val="DefaultParagraphFont"/>
    <w:link w:val="Heading5"/>
    <w:rsid w:val="009F2623"/>
    <w:rPr>
      <w:rFonts w:asciiTheme="majorHAnsi" w:eastAsia="Times New Roman" w:hAnsiTheme="majorHAnsi" w:cstheme="majorHAnsi"/>
      <w:b/>
      <w:sz w:val="18"/>
      <w:szCs w:val="20"/>
      <w:lang w:val="en-AU"/>
    </w:rPr>
  </w:style>
  <w:style w:type="character" w:customStyle="1" w:styleId="Heading9Char">
    <w:name w:val="Heading 9 Char"/>
    <w:basedOn w:val="DefaultParagraphFont"/>
    <w:link w:val="Heading9"/>
    <w:rsid w:val="009F2623"/>
    <w:rPr>
      <w:rFonts w:eastAsia="Times New Roman" w:cstheme="minorHAnsi"/>
      <w:color w:val="4F81BD" w:themeColor="accent1"/>
      <w:sz w:val="30"/>
      <w:lang w:val="en-AU"/>
    </w:rPr>
  </w:style>
  <w:style w:type="paragraph" w:styleId="Caption">
    <w:name w:val="caption"/>
    <w:basedOn w:val="Normal"/>
    <w:next w:val="Normal"/>
    <w:link w:val="CaptionChar"/>
    <w:uiPriority w:val="35"/>
    <w:qFormat/>
    <w:rsid w:val="009F2623"/>
    <w:pPr>
      <w:keepNext/>
      <w:widowControl/>
      <w:tabs>
        <w:tab w:val="left" w:pos="851"/>
      </w:tabs>
      <w:spacing w:before="120" w:after="120" w:line="170" w:lineRule="atLeast"/>
      <w:ind w:left="851" w:hanging="851"/>
    </w:pPr>
    <w:rPr>
      <w:rFonts w:eastAsia="Times New Roman" w:cstheme="minorHAnsi"/>
      <w:b/>
      <w:bCs/>
      <w:sz w:val="14"/>
      <w:szCs w:val="20"/>
    </w:rPr>
  </w:style>
  <w:style w:type="paragraph" w:customStyle="1" w:styleId="HeaderText">
    <w:name w:val="Header Text"/>
    <w:rsid w:val="009F2623"/>
    <w:pPr>
      <w:widowControl/>
      <w:spacing w:after="0" w:line="170" w:lineRule="atLeast"/>
    </w:pPr>
    <w:rPr>
      <w:rFonts w:ascii="Arial" w:eastAsia="Times New Roman" w:hAnsi="Arial" w:cstheme="minorHAnsi"/>
      <w:b/>
      <w:noProof/>
      <w:sz w:val="14"/>
      <w:szCs w:val="14"/>
      <w:lang w:val="en-AU"/>
    </w:rPr>
  </w:style>
  <w:style w:type="character" w:customStyle="1" w:styleId="CaptionChar">
    <w:name w:val="Caption Char"/>
    <w:basedOn w:val="DefaultParagraphFont"/>
    <w:link w:val="Caption"/>
    <w:uiPriority w:val="35"/>
    <w:rsid w:val="009F2623"/>
    <w:rPr>
      <w:rFonts w:eastAsia="Times New Roman" w:cstheme="minorHAnsi"/>
      <w:b/>
      <w:bCs/>
      <w:sz w:val="14"/>
      <w:szCs w:val="20"/>
      <w:lang w:val="en-AU"/>
    </w:rPr>
  </w:style>
  <w:style w:type="paragraph" w:customStyle="1" w:styleId="AppendixHeading">
    <w:name w:val="Appendix Heading"/>
    <w:basedOn w:val="Normal"/>
    <w:next w:val="Normal"/>
    <w:rsid w:val="009F2623"/>
    <w:pPr>
      <w:widowControl/>
      <w:tabs>
        <w:tab w:val="left" w:pos="1985"/>
      </w:tabs>
      <w:spacing w:before="240" w:after="120" w:line="360" w:lineRule="atLeast"/>
      <w:ind w:left="1985" w:hanging="1985"/>
    </w:pPr>
    <w:rPr>
      <w:rFonts w:eastAsia="Times New Roman" w:cstheme="minorHAnsi"/>
      <w:color w:val="4F81BD" w:themeColor="accent1"/>
      <w:sz w:val="30"/>
      <w:szCs w:val="20"/>
    </w:rPr>
  </w:style>
  <w:style w:type="paragraph" w:customStyle="1" w:styleId="TableText">
    <w:name w:val="Table Text"/>
    <w:basedOn w:val="Normal"/>
    <w:uiPriority w:val="2"/>
    <w:qFormat/>
    <w:rsid w:val="009F2623"/>
    <w:pPr>
      <w:widowControl/>
      <w:spacing w:after="0" w:line="230" w:lineRule="atLeast"/>
    </w:pPr>
    <w:rPr>
      <w:rFonts w:eastAsia="Times New Roman" w:cstheme="minorHAnsi"/>
      <w:sz w:val="18"/>
      <w:szCs w:val="20"/>
    </w:rPr>
  </w:style>
  <w:style w:type="paragraph" w:customStyle="1" w:styleId="DividerTitle">
    <w:name w:val="Divider Title"/>
    <w:basedOn w:val="AppendixHeading"/>
    <w:next w:val="Normal"/>
    <w:rsid w:val="009F2623"/>
    <w:pPr>
      <w:keepNext/>
      <w:spacing w:before="1160" w:line="840" w:lineRule="atLeast"/>
      <w:ind w:left="0" w:firstLine="0"/>
      <w:contextualSpacing/>
    </w:pPr>
    <w:rPr>
      <w:color w:val="FFFFFF" w:themeColor="background1"/>
      <w:sz w:val="78"/>
      <w:szCs w:val="22"/>
    </w:rPr>
  </w:style>
  <w:style w:type="paragraph" w:customStyle="1" w:styleId="TableSolidFillH1">
    <w:name w:val="Table Solid Fill H1"/>
    <w:basedOn w:val="Normal"/>
    <w:link w:val="TableSolidFillH1Char"/>
    <w:rsid w:val="009F2623"/>
    <w:pPr>
      <w:widowControl/>
      <w:spacing w:after="0" w:line="230" w:lineRule="atLeast"/>
    </w:pPr>
    <w:rPr>
      <w:rFonts w:eastAsia="Times New Roman" w:cstheme="minorHAnsi"/>
      <w:b/>
      <w:color w:val="FFFFFF"/>
      <w:sz w:val="18"/>
      <w:szCs w:val="20"/>
    </w:rPr>
  </w:style>
  <w:style w:type="character" w:customStyle="1" w:styleId="TableSolidFillH1Char">
    <w:name w:val="Table Solid Fill H1 Char"/>
    <w:basedOn w:val="HeaderChar"/>
    <w:link w:val="TableSolidFillH1"/>
    <w:rsid w:val="009F2623"/>
    <w:rPr>
      <w:rFonts w:eastAsia="Times New Roman" w:cstheme="minorHAnsi"/>
      <w:b/>
      <w:color w:val="FFFFFF"/>
      <w:sz w:val="18"/>
      <w:szCs w:val="20"/>
      <w:lang w:val="en-AU"/>
    </w:rPr>
  </w:style>
  <w:style w:type="paragraph" w:customStyle="1" w:styleId="URSLevel2Bullet">
    <w:name w:val="URS Level 2 Bullet"/>
    <w:basedOn w:val="BodyText"/>
    <w:qFormat/>
    <w:rsid w:val="009F2623"/>
    <w:pPr>
      <w:widowControl/>
      <w:numPr>
        <w:ilvl w:val="1"/>
        <w:numId w:val="11"/>
      </w:numPr>
      <w:tabs>
        <w:tab w:val="clear" w:pos="2041"/>
        <w:tab w:val="num" w:pos="992"/>
      </w:tabs>
      <w:spacing w:line="280" w:lineRule="atLeast"/>
      <w:ind w:left="992" w:hanging="992"/>
    </w:pPr>
    <w:rPr>
      <w:rFonts w:ascii="Arial" w:eastAsia="Times New Roman" w:hAnsi="Arial" w:cs="Arial"/>
      <w:sz w:val="20"/>
      <w:szCs w:val="24"/>
    </w:rPr>
  </w:style>
  <w:style w:type="paragraph" w:styleId="BodyText">
    <w:name w:val="Body Text"/>
    <w:basedOn w:val="Normal"/>
    <w:link w:val="BodyTextChar"/>
    <w:uiPriority w:val="99"/>
    <w:semiHidden/>
    <w:unhideWhenUsed/>
    <w:rsid w:val="009F2623"/>
    <w:pPr>
      <w:spacing w:after="120"/>
    </w:pPr>
  </w:style>
  <w:style w:type="character" w:customStyle="1" w:styleId="BodyTextChar">
    <w:name w:val="Body Text Char"/>
    <w:basedOn w:val="DefaultParagraphFont"/>
    <w:link w:val="BodyText"/>
    <w:uiPriority w:val="99"/>
    <w:semiHidden/>
    <w:rsid w:val="009F2623"/>
  </w:style>
  <w:style w:type="paragraph" w:styleId="TOCHeading">
    <w:name w:val="TOC Heading"/>
    <w:basedOn w:val="Heading1"/>
    <w:next w:val="Normal"/>
    <w:uiPriority w:val="39"/>
    <w:semiHidden/>
    <w:unhideWhenUsed/>
    <w:qFormat/>
    <w:rsid w:val="008553D0"/>
    <w:pPr>
      <w:keepLines/>
      <w:numPr>
        <w:numId w:val="0"/>
      </w:numPr>
      <w:spacing w:before="480" w:after="0" w:line="276" w:lineRule="auto"/>
      <w:outlineLvl w:val="9"/>
    </w:pPr>
    <w:rPr>
      <w:rFonts w:eastAsiaTheme="majorEastAsia"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8553D0"/>
    <w:pPr>
      <w:spacing w:before="120" w:after="120"/>
    </w:pPr>
    <w:rPr>
      <w:b/>
      <w:bCs/>
      <w:caps/>
      <w:sz w:val="20"/>
      <w:szCs w:val="20"/>
    </w:rPr>
  </w:style>
  <w:style w:type="paragraph" w:styleId="TOC2">
    <w:name w:val="toc 2"/>
    <w:basedOn w:val="Normal"/>
    <w:next w:val="Normal"/>
    <w:autoRedefine/>
    <w:uiPriority w:val="39"/>
    <w:unhideWhenUsed/>
    <w:rsid w:val="008553D0"/>
    <w:pPr>
      <w:spacing w:after="0"/>
      <w:ind w:left="220"/>
    </w:pPr>
    <w:rPr>
      <w:smallCaps/>
      <w:sz w:val="20"/>
      <w:szCs w:val="20"/>
    </w:rPr>
  </w:style>
  <w:style w:type="paragraph" w:styleId="TOC3">
    <w:name w:val="toc 3"/>
    <w:basedOn w:val="Normal"/>
    <w:next w:val="Normal"/>
    <w:autoRedefine/>
    <w:uiPriority w:val="39"/>
    <w:unhideWhenUsed/>
    <w:rsid w:val="008553D0"/>
    <w:pPr>
      <w:spacing w:after="0"/>
      <w:ind w:left="440"/>
    </w:pPr>
    <w:rPr>
      <w:i/>
      <w:iCs/>
      <w:sz w:val="20"/>
      <w:szCs w:val="20"/>
    </w:rPr>
  </w:style>
  <w:style w:type="character" w:styleId="Hyperlink">
    <w:name w:val="Hyperlink"/>
    <w:basedOn w:val="DefaultParagraphFont"/>
    <w:uiPriority w:val="99"/>
    <w:unhideWhenUsed/>
    <w:rsid w:val="008553D0"/>
    <w:rPr>
      <w:color w:val="0000FF" w:themeColor="hyperlink"/>
      <w:u w:val="single"/>
    </w:rPr>
  </w:style>
  <w:style w:type="paragraph" w:styleId="NoSpacing">
    <w:name w:val="No Spacing"/>
    <w:uiPriority w:val="1"/>
    <w:qFormat/>
    <w:rsid w:val="008553D0"/>
    <w:pPr>
      <w:spacing w:after="0" w:line="240" w:lineRule="auto"/>
    </w:pPr>
    <w:rPr>
      <w:lang w:val="en-AU"/>
    </w:rPr>
  </w:style>
  <w:style w:type="paragraph" w:styleId="TOC4">
    <w:name w:val="toc 4"/>
    <w:basedOn w:val="Normal"/>
    <w:next w:val="Normal"/>
    <w:autoRedefine/>
    <w:uiPriority w:val="39"/>
    <w:unhideWhenUsed/>
    <w:rsid w:val="00C676CF"/>
    <w:pPr>
      <w:spacing w:after="0"/>
      <w:ind w:left="660"/>
    </w:pPr>
    <w:rPr>
      <w:sz w:val="18"/>
      <w:szCs w:val="18"/>
    </w:rPr>
  </w:style>
  <w:style w:type="paragraph" w:styleId="TOC5">
    <w:name w:val="toc 5"/>
    <w:basedOn w:val="Normal"/>
    <w:next w:val="Normal"/>
    <w:autoRedefine/>
    <w:uiPriority w:val="39"/>
    <w:unhideWhenUsed/>
    <w:rsid w:val="00C676CF"/>
    <w:pPr>
      <w:spacing w:after="0"/>
      <w:ind w:left="880"/>
    </w:pPr>
    <w:rPr>
      <w:sz w:val="18"/>
      <w:szCs w:val="18"/>
    </w:rPr>
  </w:style>
  <w:style w:type="paragraph" w:styleId="TOC6">
    <w:name w:val="toc 6"/>
    <w:basedOn w:val="Normal"/>
    <w:next w:val="Normal"/>
    <w:autoRedefine/>
    <w:uiPriority w:val="39"/>
    <w:unhideWhenUsed/>
    <w:rsid w:val="00C676CF"/>
    <w:pPr>
      <w:spacing w:after="0"/>
      <w:ind w:left="1100"/>
    </w:pPr>
    <w:rPr>
      <w:sz w:val="18"/>
      <w:szCs w:val="18"/>
    </w:rPr>
  </w:style>
  <w:style w:type="paragraph" w:styleId="TOC7">
    <w:name w:val="toc 7"/>
    <w:basedOn w:val="Normal"/>
    <w:next w:val="Normal"/>
    <w:autoRedefine/>
    <w:uiPriority w:val="39"/>
    <w:unhideWhenUsed/>
    <w:rsid w:val="00C676CF"/>
    <w:pPr>
      <w:spacing w:after="0"/>
      <w:ind w:left="1320"/>
    </w:pPr>
    <w:rPr>
      <w:sz w:val="18"/>
      <w:szCs w:val="18"/>
    </w:rPr>
  </w:style>
  <w:style w:type="paragraph" w:styleId="TOC8">
    <w:name w:val="toc 8"/>
    <w:basedOn w:val="Normal"/>
    <w:next w:val="Normal"/>
    <w:autoRedefine/>
    <w:uiPriority w:val="39"/>
    <w:unhideWhenUsed/>
    <w:rsid w:val="00C676CF"/>
    <w:pPr>
      <w:spacing w:after="0"/>
      <w:ind w:left="1540"/>
    </w:pPr>
    <w:rPr>
      <w:sz w:val="18"/>
      <w:szCs w:val="18"/>
    </w:rPr>
  </w:style>
  <w:style w:type="paragraph" w:styleId="TOC9">
    <w:name w:val="toc 9"/>
    <w:basedOn w:val="Normal"/>
    <w:next w:val="Normal"/>
    <w:autoRedefine/>
    <w:uiPriority w:val="39"/>
    <w:unhideWhenUsed/>
    <w:rsid w:val="00C676CF"/>
    <w:pPr>
      <w:spacing w:after="0"/>
      <w:ind w:left="1760"/>
    </w:pPr>
    <w:rPr>
      <w:sz w:val="18"/>
      <w:szCs w:val="18"/>
    </w:rPr>
  </w:style>
  <w:style w:type="paragraph" w:styleId="TableofFigures">
    <w:name w:val="table of figures"/>
    <w:basedOn w:val="Normal"/>
    <w:next w:val="Normal"/>
    <w:uiPriority w:val="99"/>
    <w:unhideWhenUsed/>
    <w:rsid w:val="00CA31B9"/>
    <w:pPr>
      <w:spacing w:after="0"/>
      <w:ind w:left="440" w:hanging="440"/>
    </w:pPr>
    <w:rPr>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AU"/>
    </w:rPr>
  </w:style>
  <w:style w:type="paragraph" w:styleId="Heading1">
    <w:name w:val="heading 1"/>
    <w:aliases w:val="Section Title"/>
    <w:basedOn w:val="Normal"/>
    <w:next w:val="Heading2"/>
    <w:link w:val="Heading1Char"/>
    <w:qFormat/>
    <w:rsid w:val="009F2623"/>
    <w:pPr>
      <w:keepNext/>
      <w:widowControl/>
      <w:numPr>
        <w:numId w:val="10"/>
      </w:numPr>
      <w:spacing w:before="320" w:after="120" w:line="360" w:lineRule="atLeast"/>
      <w:outlineLvl w:val="0"/>
    </w:pPr>
    <w:rPr>
      <w:rFonts w:asciiTheme="majorHAnsi" w:eastAsia="Times New Roman" w:hAnsiTheme="majorHAnsi" w:cstheme="majorHAnsi"/>
      <w:color w:val="4F81BD" w:themeColor="accent1"/>
      <w:sz w:val="30"/>
      <w:szCs w:val="20"/>
    </w:rPr>
  </w:style>
  <w:style w:type="paragraph" w:styleId="Heading2">
    <w:name w:val="heading 2"/>
    <w:aliases w:val="Subtitle 2"/>
    <w:basedOn w:val="Heading1"/>
    <w:next w:val="Normal"/>
    <w:link w:val="Heading2Char"/>
    <w:qFormat/>
    <w:rsid w:val="009F2623"/>
    <w:pPr>
      <w:numPr>
        <w:ilvl w:val="1"/>
      </w:numPr>
      <w:spacing w:before="240" w:line="300" w:lineRule="atLeast"/>
      <w:outlineLvl w:val="1"/>
    </w:pPr>
    <w:rPr>
      <w:b/>
      <w:color w:val="auto"/>
      <w:sz w:val="24"/>
    </w:rPr>
  </w:style>
  <w:style w:type="paragraph" w:styleId="Heading3">
    <w:name w:val="heading 3"/>
    <w:aliases w:val="Subtitle 3"/>
    <w:basedOn w:val="Heading1"/>
    <w:next w:val="Normal"/>
    <w:link w:val="Heading3Char"/>
    <w:qFormat/>
    <w:rsid w:val="009F2623"/>
    <w:pPr>
      <w:numPr>
        <w:ilvl w:val="2"/>
      </w:numPr>
      <w:spacing w:before="120" w:line="230" w:lineRule="atLeast"/>
      <w:outlineLvl w:val="2"/>
    </w:pPr>
    <w:rPr>
      <w:b/>
      <w:color w:val="auto"/>
      <w:sz w:val="18"/>
    </w:rPr>
  </w:style>
  <w:style w:type="paragraph" w:styleId="Heading4">
    <w:name w:val="heading 4"/>
    <w:aliases w:val="Subtitle 4"/>
    <w:basedOn w:val="Heading1"/>
    <w:next w:val="Normal"/>
    <w:link w:val="Heading4Char"/>
    <w:qFormat/>
    <w:rsid w:val="009F2623"/>
    <w:pPr>
      <w:numPr>
        <w:ilvl w:val="3"/>
      </w:numPr>
      <w:tabs>
        <w:tab w:val="clear" w:pos="1440"/>
        <w:tab w:val="left" w:pos="992"/>
      </w:tabs>
      <w:spacing w:before="120" w:line="230" w:lineRule="atLeast"/>
      <w:ind w:left="992" w:hanging="992"/>
      <w:outlineLvl w:val="3"/>
    </w:pPr>
    <w:rPr>
      <w:b/>
      <w:color w:val="auto"/>
      <w:sz w:val="18"/>
    </w:rPr>
  </w:style>
  <w:style w:type="paragraph" w:styleId="Heading5">
    <w:name w:val="heading 5"/>
    <w:aliases w:val="Subtitle 5"/>
    <w:basedOn w:val="Heading4"/>
    <w:next w:val="Normal"/>
    <w:link w:val="Heading5Char"/>
    <w:qFormat/>
    <w:rsid w:val="009F2623"/>
    <w:pPr>
      <w:numPr>
        <w:ilvl w:val="4"/>
      </w:numPr>
      <w:outlineLvl w:val="4"/>
    </w:pPr>
  </w:style>
  <w:style w:type="paragraph" w:styleId="Heading9">
    <w:name w:val="heading 9"/>
    <w:basedOn w:val="Normal"/>
    <w:next w:val="Normal"/>
    <w:link w:val="Heading9Char"/>
    <w:qFormat/>
    <w:rsid w:val="009F2623"/>
    <w:pPr>
      <w:widowControl/>
      <w:numPr>
        <w:ilvl w:val="8"/>
        <w:numId w:val="10"/>
      </w:numPr>
      <w:spacing w:before="320" w:after="0" w:line="360" w:lineRule="atLeast"/>
      <w:outlineLvl w:val="8"/>
    </w:pPr>
    <w:rPr>
      <w:rFonts w:eastAsia="Times New Roman" w:cstheme="minorHAnsi"/>
      <w:color w:val="4F81BD"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5F"/>
  </w:style>
  <w:style w:type="paragraph" w:styleId="Footer">
    <w:name w:val="footer"/>
    <w:basedOn w:val="Normal"/>
    <w:link w:val="FooterChar"/>
    <w:unhideWhenUsed/>
    <w:rsid w:val="00203C5F"/>
    <w:pPr>
      <w:tabs>
        <w:tab w:val="center" w:pos="4680"/>
        <w:tab w:val="right" w:pos="9360"/>
      </w:tabs>
      <w:spacing w:after="0" w:line="240" w:lineRule="auto"/>
    </w:pPr>
  </w:style>
  <w:style w:type="character" w:customStyle="1" w:styleId="FooterChar">
    <w:name w:val="Footer Char"/>
    <w:basedOn w:val="DefaultParagraphFont"/>
    <w:link w:val="Footer"/>
    <w:rsid w:val="00203C5F"/>
  </w:style>
  <w:style w:type="table" w:styleId="TableGrid">
    <w:name w:val="Table Grid"/>
    <w:basedOn w:val="TableNormal"/>
    <w:uiPriority w:val="39"/>
    <w:rsid w:val="00C3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Normal"/>
    <w:rsid w:val="00E33D4F"/>
    <w:pPr>
      <w:widowControl/>
      <w:autoSpaceDE w:val="0"/>
      <w:autoSpaceDN w:val="0"/>
      <w:spacing w:before="100" w:after="140" w:line="290" w:lineRule="atLeast"/>
      <w:jc w:val="both"/>
    </w:pPr>
    <w:rPr>
      <w:rFonts w:ascii="Arial" w:eastAsia="Times New Roman" w:hAnsi="Arial" w:cs="Arial"/>
      <w:color w:val="000000"/>
      <w:sz w:val="20"/>
      <w:szCs w:val="20"/>
      <w:lang w:eastAsia="en-AU"/>
    </w:rPr>
  </w:style>
  <w:style w:type="paragraph" w:customStyle="1" w:styleId="Default">
    <w:name w:val="Default"/>
    <w:rsid w:val="00476870"/>
    <w:pPr>
      <w:widowControl/>
      <w:autoSpaceDE w:val="0"/>
      <w:autoSpaceDN w:val="0"/>
      <w:adjustRightInd w:val="0"/>
      <w:spacing w:after="0" w:line="240" w:lineRule="auto"/>
    </w:pPr>
    <w:rPr>
      <w:rFonts w:ascii="Cambria" w:hAnsi="Cambria" w:cs="Cambria"/>
      <w:color w:val="000000"/>
      <w:sz w:val="24"/>
      <w:szCs w:val="24"/>
      <w:lang w:bidi="km-KH"/>
    </w:rPr>
  </w:style>
  <w:style w:type="paragraph" w:styleId="ListParagraph">
    <w:name w:val="List Paragraph"/>
    <w:basedOn w:val="Normal"/>
    <w:uiPriority w:val="34"/>
    <w:qFormat/>
    <w:rsid w:val="00421EF0"/>
    <w:pPr>
      <w:ind w:left="720"/>
      <w:contextualSpacing/>
    </w:pPr>
  </w:style>
  <w:style w:type="character" w:customStyle="1" w:styleId="hps">
    <w:name w:val="hps"/>
    <w:basedOn w:val="DefaultParagraphFont"/>
    <w:rsid w:val="00D459DA"/>
  </w:style>
  <w:style w:type="paragraph" w:styleId="BalloonText">
    <w:name w:val="Balloon Text"/>
    <w:basedOn w:val="Normal"/>
    <w:link w:val="BalloonTextChar"/>
    <w:uiPriority w:val="99"/>
    <w:semiHidden/>
    <w:unhideWhenUsed/>
    <w:rsid w:val="00E76C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72CF"/>
    <w:rPr>
      <w:sz w:val="16"/>
      <w:szCs w:val="16"/>
    </w:rPr>
  </w:style>
  <w:style w:type="paragraph" w:styleId="CommentText">
    <w:name w:val="annotation text"/>
    <w:basedOn w:val="Normal"/>
    <w:link w:val="CommentTextChar"/>
    <w:uiPriority w:val="99"/>
    <w:semiHidden/>
    <w:unhideWhenUsed/>
    <w:rsid w:val="00B272CF"/>
    <w:pPr>
      <w:spacing w:line="240" w:lineRule="auto"/>
    </w:pPr>
    <w:rPr>
      <w:sz w:val="20"/>
      <w:szCs w:val="20"/>
    </w:rPr>
  </w:style>
  <w:style w:type="character" w:customStyle="1" w:styleId="CommentTextChar">
    <w:name w:val="Comment Text Char"/>
    <w:basedOn w:val="DefaultParagraphFont"/>
    <w:link w:val="CommentText"/>
    <w:uiPriority w:val="99"/>
    <w:semiHidden/>
    <w:rsid w:val="00B272CF"/>
    <w:rPr>
      <w:sz w:val="20"/>
      <w:szCs w:val="20"/>
    </w:rPr>
  </w:style>
  <w:style w:type="paragraph" w:styleId="CommentSubject">
    <w:name w:val="annotation subject"/>
    <w:basedOn w:val="CommentText"/>
    <w:next w:val="CommentText"/>
    <w:link w:val="CommentSubjectChar"/>
    <w:uiPriority w:val="99"/>
    <w:semiHidden/>
    <w:unhideWhenUsed/>
    <w:rsid w:val="00B272CF"/>
    <w:rPr>
      <w:b/>
      <w:bCs/>
    </w:rPr>
  </w:style>
  <w:style w:type="character" w:customStyle="1" w:styleId="CommentSubjectChar">
    <w:name w:val="Comment Subject Char"/>
    <w:basedOn w:val="CommentTextChar"/>
    <w:link w:val="CommentSubject"/>
    <w:uiPriority w:val="99"/>
    <w:semiHidden/>
    <w:rsid w:val="00B272CF"/>
    <w:rPr>
      <w:b/>
      <w:bCs/>
      <w:sz w:val="20"/>
      <w:szCs w:val="20"/>
    </w:rPr>
  </w:style>
  <w:style w:type="character" w:customStyle="1" w:styleId="Heading1Char">
    <w:name w:val="Heading 1 Char"/>
    <w:aliases w:val="Section Title Char"/>
    <w:basedOn w:val="DefaultParagraphFont"/>
    <w:link w:val="Heading1"/>
    <w:rsid w:val="009F2623"/>
    <w:rPr>
      <w:rFonts w:asciiTheme="majorHAnsi" w:eastAsia="Times New Roman" w:hAnsiTheme="majorHAnsi" w:cstheme="majorHAnsi"/>
      <w:color w:val="4F81BD" w:themeColor="accent1"/>
      <w:sz w:val="30"/>
      <w:szCs w:val="20"/>
      <w:lang w:val="en-AU"/>
    </w:rPr>
  </w:style>
  <w:style w:type="character" w:customStyle="1" w:styleId="Heading2Char">
    <w:name w:val="Heading 2 Char"/>
    <w:aliases w:val="Subtitle 2 Char"/>
    <w:basedOn w:val="DefaultParagraphFont"/>
    <w:link w:val="Heading2"/>
    <w:rsid w:val="009F2623"/>
    <w:rPr>
      <w:rFonts w:asciiTheme="majorHAnsi" w:eastAsia="Times New Roman" w:hAnsiTheme="majorHAnsi" w:cstheme="majorHAnsi"/>
      <w:b/>
      <w:sz w:val="24"/>
      <w:szCs w:val="20"/>
      <w:lang w:val="en-AU"/>
    </w:rPr>
  </w:style>
  <w:style w:type="character" w:customStyle="1" w:styleId="Heading3Char">
    <w:name w:val="Heading 3 Char"/>
    <w:aliases w:val="Subtitle 3 Char"/>
    <w:basedOn w:val="DefaultParagraphFont"/>
    <w:link w:val="Heading3"/>
    <w:rsid w:val="009F2623"/>
    <w:rPr>
      <w:rFonts w:asciiTheme="majorHAnsi" w:eastAsia="Times New Roman" w:hAnsiTheme="majorHAnsi" w:cstheme="majorHAnsi"/>
      <w:b/>
      <w:sz w:val="18"/>
      <w:szCs w:val="20"/>
      <w:lang w:val="en-AU"/>
    </w:rPr>
  </w:style>
  <w:style w:type="character" w:customStyle="1" w:styleId="Heading4Char">
    <w:name w:val="Heading 4 Char"/>
    <w:aliases w:val="Subtitle 4 Char"/>
    <w:basedOn w:val="DefaultParagraphFont"/>
    <w:link w:val="Heading4"/>
    <w:rsid w:val="009F2623"/>
    <w:rPr>
      <w:rFonts w:asciiTheme="majorHAnsi" w:eastAsia="Times New Roman" w:hAnsiTheme="majorHAnsi" w:cstheme="majorHAnsi"/>
      <w:b/>
      <w:sz w:val="18"/>
      <w:szCs w:val="20"/>
      <w:lang w:val="en-AU"/>
    </w:rPr>
  </w:style>
  <w:style w:type="character" w:customStyle="1" w:styleId="Heading5Char">
    <w:name w:val="Heading 5 Char"/>
    <w:aliases w:val="Subtitle 5 Char"/>
    <w:basedOn w:val="DefaultParagraphFont"/>
    <w:link w:val="Heading5"/>
    <w:rsid w:val="009F2623"/>
    <w:rPr>
      <w:rFonts w:asciiTheme="majorHAnsi" w:eastAsia="Times New Roman" w:hAnsiTheme="majorHAnsi" w:cstheme="majorHAnsi"/>
      <w:b/>
      <w:sz w:val="18"/>
      <w:szCs w:val="20"/>
      <w:lang w:val="en-AU"/>
    </w:rPr>
  </w:style>
  <w:style w:type="character" w:customStyle="1" w:styleId="Heading9Char">
    <w:name w:val="Heading 9 Char"/>
    <w:basedOn w:val="DefaultParagraphFont"/>
    <w:link w:val="Heading9"/>
    <w:rsid w:val="009F2623"/>
    <w:rPr>
      <w:rFonts w:eastAsia="Times New Roman" w:cstheme="minorHAnsi"/>
      <w:color w:val="4F81BD" w:themeColor="accent1"/>
      <w:sz w:val="30"/>
      <w:lang w:val="en-AU"/>
    </w:rPr>
  </w:style>
  <w:style w:type="paragraph" w:styleId="Caption">
    <w:name w:val="caption"/>
    <w:basedOn w:val="Normal"/>
    <w:next w:val="Normal"/>
    <w:link w:val="CaptionChar"/>
    <w:uiPriority w:val="35"/>
    <w:qFormat/>
    <w:rsid w:val="009F2623"/>
    <w:pPr>
      <w:keepNext/>
      <w:widowControl/>
      <w:tabs>
        <w:tab w:val="left" w:pos="851"/>
      </w:tabs>
      <w:spacing w:before="120" w:after="120" w:line="170" w:lineRule="atLeast"/>
      <w:ind w:left="851" w:hanging="851"/>
    </w:pPr>
    <w:rPr>
      <w:rFonts w:eastAsia="Times New Roman" w:cstheme="minorHAnsi"/>
      <w:b/>
      <w:bCs/>
      <w:sz w:val="14"/>
      <w:szCs w:val="20"/>
    </w:rPr>
  </w:style>
  <w:style w:type="paragraph" w:customStyle="1" w:styleId="HeaderText">
    <w:name w:val="Header Text"/>
    <w:rsid w:val="009F2623"/>
    <w:pPr>
      <w:widowControl/>
      <w:spacing w:after="0" w:line="170" w:lineRule="atLeast"/>
    </w:pPr>
    <w:rPr>
      <w:rFonts w:ascii="Arial" w:eastAsia="Times New Roman" w:hAnsi="Arial" w:cstheme="minorHAnsi"/>
      <w:b/>
      <w:noProof/>
      <w:sz w:val="14"/>
      <w:szCs w:val="14"/>
      <w:lang w:val="en-AU"/>
    </w:rPr>
  </w:style>
  <w:style w:type="character" w:customStyle="1" w:styleId="CaptionChar">
    <w:name w:val="Caption Char"/>
    <w:basedOn w:val="DefaultParagraphFont"/>
    <w:link w:val="Caption"/>
    <w:uiPriority w:val="35"/>
    <w:rsid w:val="009F2623"/>
    <w:rPr>
      <w:rFonts w:eastAsia="Times New Roman" w:cstheme="minorHAnsi"/>
      <w:b/>
      <w:bCs/>
      <w:sz w:val="14"/>
      <w:szCs w:val="20"/>
      <w:lang w:val="en-AU"/>
    </w:rPr>
  </w:style>
  <w:style w:type="paragraph" w:customStyle="1" w:styleId="AppendixHeading">
    <w:name w:val="Appendix Heading"/>
    <w:basedOn w:val="Normal"/>
    <w:next w:val="Normal"/>
    <w:rsid w:val="009F2623"/>
    <w:pPr>
      <w:widowControl/>
      <w:tabs>
        <w:tab w:val="left" w:pos="1985"/>
      </w:tabs>
      <w:spacing w:before="240" w:after="120" w:line="360" w:lineRule="atLeast"/>
      <w:ind w:left="1985" w:hanging="1985"/>
    </w:pPr>
    <w:rPr>
      <w:rFonts w:eastAsia="Times New Roman" w:cstheme="minorHAnsi"/>
      <w:color w:val="4F81BD" w:themeColor="accent1"/>
      <w:sz w:val="30"/>
      <w:szCs w:val="20"/>
    </w:rPr>
  </w:style>
  <w:style w:type="paragraph" w:customStyle="1" w:styleId="TableText">
    <w:name w:val="Table Text"/>
    <w:basedOn w:val="Normal"/>
    <w:uiPriority w:val="2"/>
    <w:qFormat/>
    <w:rsid w:val="009F2623"/>
    <w:pPr>
      <w:widowControl/>
      <w:spacing w:after="0" w:line="230" w:lineRule="atLeast"/>
    </w:pPr>
    <w:rPr>
      <w:rFonts w:eastAsia="Times New Roman" w:cstheme="minorHAnsi"/>
      <w:sz w:val="18"/>
      <w:szCs w:val="20"/>
    </w:rPr>
  </w:style>
  <w:style w:type="paragraph" w:customStyle="1" w:styleId="DividerTitle">
    <w:name w:val="Divider Title"/>
    <w:basedOn w:val="AppendixHeading"/>
    <w:next w:val="Normal"/>
    <w:rsid w:val="009F2623"/>
    <w:pPr>
      <w:keepNext/>
      <w:spacing w:before="1160" w:line="840" w:lineRule="atLeast"/>
      <w:ind w:left="0" w:firstLine="0"/>
      <w:contextualSpacing/>
    </w:pPr>
    <w:rPr>
      <w:color w:val="FFFFFF" w:themeColor="background1"/>
      <w:sz w:val="78"/>
      <w:szCs w:val="22"/>
    </w:rPr>
  </w:style>
  <w:style w:type="paragraph" w:customStyle="1" w:styleId="TableSolidFillH1">
    <w:name w:val="Table Solid Fill H1"/>
    <w:basedOn w:val="Normal"/>
    <w:link w:val="TableSolidFillH1Char"/>
    <w:rsid w:val="009F2623"/>
    <w:pPr>
      <w:widowControl/>
      <w:spacing w:after="0" w:line="230" w:lineRule="atLeast"/>
    </w:pPr>
    <w:rPr>
      <w:rFonts w:eastAsia="Times New Roman" w:cstheme="minorHAnsi"/>
      <w:b/>
      <w:color w:val="FFFFFF"/>
      <w:sz w:val="18"/>
      <w:szCs w:val="20"/>
    </w:rPr>
  </w:style>
  <w:style w:type="character" w:customStyle="1" w:styleId="TableSolidFillH1Char">
    <w:name w:val="Table Solid Fill H1 Char"/>
    <w:basedOn w:val="HeaderChar"/>
    <w:link w:val="TableSolidFillH1"/>
    <w:rsid w:val="009F2623"/>
    <w:rPr>
      <w:rFonts w:eastAsia="Times New Roman" w:cstheme="minorHAnsi"/>
      <w:b/>
      <w:color w:val="FFFFFF"/>
      <w:sz w:val="18"/>
      <w:szCs w:val="20"/>
      <w:lang w:val="en-AU"/>
    </w:rPr>
  </w:style>
  <w:style w:type="paragraph" w:customStyle="1" w:styleId="URSLevel2Bullet">
    <w:name w:val="URS Level 2 Bullet"/>
    <w:basedOn w:val="BodyText"/>
    <w:qFormat/>
    <w:rsid w:val="009F2623"/>
    <w:pPr>
      <w:widowControl/>
      <w:numPr>
        <w:ilvl w:val="1"/>
        <w:numId w:val="11"/>
      </w:numPr>
      <w:tabs>
        <w:tab w:val="clear" w:pos="2041"/>
        <w:tab w:val="num" w:pos="992"/>
      </w:tabs>
      <w:spacing w:line="280" w:lineRule="atLeast"/>
      <w:ind w:left="992" w:hanging="992"/>
    </w:pPr>
    <w:rPr>
      <w:rFonts w:ascii="Arial" w:eastAsia="Times New Roman" w:hAnsi="Arial" w:cs="Arial"/>
      <w:sz w:val="20"/>
      <w:szCs w:val="24"/>
    </w:rPr>
  </w:style>
  <w:style w:type="paragraph" w:styleId="BodyText">
    <w:name w:val="Body Text"/>
    <w:basedOn w:val="Normal"/>
    <w:link w:val="BodyTextChar"/>
    <w:uiPriority w:val="99"/>
    <w:semiHidden/>
    <w:unhideWhenUsed/>
    <w:rsid w:val="009F2623"/>
    <w:pPr>
      <w:spacing w:after="120"/>
    </w:pPr>
  </w:style>
  <w:style w:type="character" w:customStyle="1" w:styleId="BodyTextChar">
    <w:name w:val="Body Text Char"/>
    <w:basedOn w:val="DefaultParagraphFont"/>
    <w:link w:val="BodyText"/>
    <w:uiPriority w:val="99"/>
    <w:semiHidden/>
    <w:rsid w:val="009F2623"/>
  </w:style>
  <w:style w:type="paragraph" w:styleId="TOCHeading">
    <w:name w:val="TOC Heading"/>
    <w:basedOn w:val="Heading1"/>
    <w:next w:val="Normal"/>
    <w:uiPriority w:val="39"/>
    <w:semiHidden/>
    <w:unhideWhenUsed/>
    <w:qFormat/>
    <w:rsid w:val="008553D0"/>
    <w:pPr>
      <w:keepLines/>
      <w:numPr>
        <w:numId w:val="0"/>
      </w:numPr>
      <w:spacing w:before="480" w:after="0" w:line="276" w:lineRule="auto"/>
      <w:outlineLvl w:val="9"/>
    </w:pPr>
    <w:rPr>
      <w:rFonts w:eastAsiaTheme="majorEastAsia"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8553D0"/>
    <w:pPr>
      <w:spacing w:before="120" w:after="120"/>
    </w:pPr>
    <w:rPr>
      <w:b/>
      <w:bCs/>
      <w:caps/>
      <w:sz w:val="20"/>
      <w:szCs w:val="20"/>
    </w:rPr>
  </w:style>
  <w:style w:type="paragraph" w:styleId="TOC2">
    <w:name w:val="toc 2"/>
    <w:basedOn w:val="Normal"/>
    <w:next w:val="Normal"/>
    <w:autoRedefine/>
    <w:uiPriority w:val="39"/>
    <w:unhideWhenUsed/>
    <w:rsid w:val="008553D0"/>
    <w:pPr>
      <w:spacing w:after="0"/>
      <w:ind w:left="220"/>
    </w:pPr>
    <w:rPr>
      <w:smallCaps/>
      <w:sz w:val="20"/>
      <w:szCs w:val="20"/>
    </w:rPr>
  </w:style>
  <w:style w:type="paragraph" w:styleId="TOC3">
    <w:name w:val="toc 3"/>
    <w:basedOn w:val="Normal"/>
    <w:next w:val="Normal"/>
    <w:autoRedefine/>
    <w:uiPriority w:val="39"/>
    <w:unhideWhenUsed/>
    <w:rsid w:val="008553D0"/>
    <w:pPr>
      <w:spacing w:after="0"/>
      <w:ind w:left="440"/>
    </w:pPr>
    <w:rPr>
      <w:i/>
      <w:iCs/>
      <w:sz w:val="20"/>
      <w:szCs w:val="20"/>
    </w:rPr>
  </w:style>
  <w:style w:type="character" w:styleId="Hyperlink">
    <w:name w:val="Hyperlink"/>
    <w:basedOn w:val="DefaultParagraphFont"/>
    <w:uiPriority w:val="99"/>
    <w:unhideWhenUsed/>
    <w:rsid w:val="008553D0"/>
    <w:rPr>
      <w:color w:val="0000FF" w:themeColor="hyperlink"/>
      <w:u w:val="single"/>
    </w:rPr>
  </w:style>
  <w:style w:type="paragraph" w:styleId="NoSpacing">
    <w:name w:val="No Spacing"/>
    <w:uiPriority w:val="1"/>
    <w:qFormat/>
    <w:rsid w:val="008553D0"/>
    <w:pPr>
      <w:spacing w:after="0" w:line="240" w:lineRule="auto"/>
    </w:pPr>
    <w:rPr>
      <w:lang w:val="en-AU"/>
    </w:rPr>
  </w:style>
  <w:style w:type="paragraph" w:styleId="TOC4">
    <w:name w:val="toc 4"/>
    <w:basedOn w:val="Normal"/>
    <w:next w:val="Normal"/>
    <w:autoRedefine/>
    <w:uiPriority w:val="39"/>
    <w:unhideWhenUsed/>
    <w:rsid w:val="00C676CF"/>
    <w:pPr>
      <w:spacing w:after="0"/>
      <w:ind w:left="660"/>
    </w:pPr>
    <w:rPr>
      <w:sz w:val="18"/>
      <w:szCs w:val="18"/>
    </w:rPr>
  </w:style>
  <w:style w:type="paragraph" w:styleId="TOC5">
    <w:name w:val="toc 5"/>
    <w:basedOn w:val="Normal"/>
    <w:next w:val="Normal"/>
    <w:autoRedefine/>
    <w:uiPriority w:val="39"/>
    <w:unhideWhenUsed/>
    <w:rsid w:val="00C676CF"/>
    <w:pPr>
      <w:spacing w:after="0"/>
      <w:ind w:left="880"/>
    </w:pPr>
    <w:rPr>
      <w:sz w:val="18"/>
      <w:szCs w:val="18"/>
    </w:rPr>
  </w:style>
  <w:style w:type="paragraph" w:styleId="TOC6">
    <w:name w:val="toc 6"/>
    <w:basedOn w:val="Normal"/>
    <w:next w:val="Normal"/>
    <w:autoRedefine/>
    <w:uiPriority w:val="39"/>
    <w:unhideWhenUsed/>
    <w:rsid w:val="00C676CF"/>
    <w:pPr>
      <w:spacing w:after="0"/>
      <w:ind w:left="1100"/>
    </w:pPr>
    <w:rPr>
      <w:sz w:val="18"/>
      <w:szCs w:val="18"/>
    </w:rPr>
  </w:style>
  <w:style w:type="paragraph" w:styleId="TOC7">
    <w:name w:val="toc 7"/>
    <w:basedOn w:val="Normal"/>
    <w:next w:val="Normal"/>
    <w:autoRedefine/>
    <w:uiPriority w:val="39"/>
    <w:unhideWhenUsed/>
    <w:rsid w:val="00C676CF"/>
    <w:pPr>
      <w:spacing w:after="0"/>
      <w:ind w:left="1320"/>
    </w:pPr>
    <w:rPr>
      <w:sz w:val="18"/>
      <w:szCs w:val="18"/>
    </w:rPr>
  </w:style>
  <w:style w:type="paragraph" w:styleId="TOC8">
    <w:name w:val="toc 8"/>
    <w:basedOn w:val="Normal"/>
    <w:next w:val="Normal"/>
    <w:autoRedefine/>
    <w:uiPriority w:val="39"/>
    <w:unhideWhenUsed/>
    <w:rsid w:val="00C676CF"/>
    <w:pPr>
      <w:spacing w:after="0"/>
      <w:ind w:left="1540"/>
    </w:pPr>
    <w:rPr>
      <w:sz w:val="18"/>
      <w:szCs w:val="18"/>
    </w:rPr>
  </w:style>
  <w:style w:type="paragraph" w:styleId="TOC9">
    <w:name w:val="toc 9"/>
    <w:basedOn w:val="Normal"/>
    <w:next w:val="Normal"/>
    <w:autoRedefine/>
    <w:uiPriority w:val="39"/>
    <w:unhideWhenUsed/>
    <w:rsid w:val="00C676CF"/>
    <w:pPr>
      <w:spacing w:after="0"/>
      <w:ind w:left="1760"/>
    </w:pPr>
    <w:rPr>
      <w:sz w:val="18"/>
      <w:szCs w:val="18"/>
    </w:rPr>
  </w:style>
  <w:style w:type="paragraph" w:styleId="TableofFigures">
    <w:name w:val="table of figures"/>
    <w:basedOn w:val="Normal"/>
    <w:next w:val="Normal"/>
    <w:uiPriority w:val="99"/>
    <w:unhideWhenUsed/>
    <w:rsid w:val="00CA31B9"/>
    <w:pPr>
      <w:spacing w:after="0"/>
      <w:ind w:left="440" w:hanging="440"/>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7055">
      <w:bodyDiv w:val="1"/>
      <w:marLeft w:val="0"/>
      <w:marRight w:val="0"/>
      <w:marTop w:val="0"/>
      <w:marBottom w:val="0"/>
      <w:divBdr>
        <w:top w:val="none" w:sz="0" w:space="0" w:color="auto"/>
        <w:left w:val="none" w:sz="0" w:space="0" w:color="auto"/>
        <w:bottom w:val="none" w:sz="0" w:space="0" w:color="auto"/>
        <w:right w:val="none" w:sz="0" w:space="0" w:color="auto"/>
      </w:divBdr>
    </w:div>
    <w:div w:id="30712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ecom.com/" TargetMode="Externa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header" Target="header10.xml"/><Relationship Id="rId36"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chart" Target="charts/chart3.xml"/><Relationship Id="rId35" Type="http://schemas.openxmlformats.org/officeDocument/2006/relationships/customXml" Target="../customXml/item3.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E-FS1.AU.AECOMNET.COM\Jobs\Jobs\42444174\5%20Works\Six%20Monthly%20Report%20(Apr-Sept%2015)\Actual%20versus%20Forecast%20Oct15-March16.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c:f>
              <c:strCache>
                <c:ptCount val="1"/>
                <c:pt idx="0">
                  <c:v>Before Training on Community Policing</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Sheet1!$B$12:$B$14</c:f>
              <c:strCache>
                <c:ptCount val="3"/>
                <c:pt idx="0">
                  <c:v># of Police Post with CPAP</c:v>
                </c:pt>
                <c:pt idx="1">
                  <c:v># of CPAP with Community Engagement</c:v>
                </c:pt>
                <c:pt idx="2">
                  <c:v># of Police Post Organized Meeting Related Community Safety</c:v>
                </c:pt>
              </c:strCache>
            </c:strRef>
          </c:cat>
          <c:val>
            <c:numRef>
              <c:f>Sheet1!$C$12:$C$14</c:f>
              <c:numCache>
                <c:formatCode>General</c:formatCode>
                <c:ptCount val="3"/>
                <c:pt idx="0">
                  <c:v>2</c:v>
                </c:pt>
                <c:pt idx="1">
                  <c:v>1</c:v>
                </c:pt>
                <c:pt idx="2">
                  <c:v>7</c:v>
                </c:pt>
              </c:numCache>
            </c:numRef>
          </c:val>
        </c:ser>
        <c:ser>
          <c:idx val="1"/>
          <c:order val="1"/>
          <c:tx>
            <c:strRef>
              <c:f>Sheet1!$D$11</c:f>
              <c:strCache>
                <c:ptCount val="1"/>
                <c:pt idx="0">
                  <c:v>After Training on Community Policing</c:v>
                </c:pt>
              </c:strCache>
            </c:strRef>
          </c:tx>
          <c:spPr>
            <a:solidFill>
              <a:srgbClr val="00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Sheet1!$B$12:$B$14</c:f>
              <c:strCache>
                <c:ptCount val="3"/>
                <c:pt idx="0">
                  <c:v># of Police Post with CPAP</c:v>
                </c:pt>
                <c:pt idx="1">
                  <c:v># of CPAP with Community Engagement</c:v>
                </c:pt>
                <c:pt idx="2">
                  <c:v># of Police Post Organized Meeting Related Community Safety</c:v>
                </c:pt>
              </c:strCache>
            </c:strRef>
          </c:cat>
          <c:val>
            <c:numRef>
              <c:f>Sheet1!$D$12:$D$14</c:f>
              <c:numCache>
                <c:formatCode>General</c:formatCode>
                <c:ptCount val="3"/>
                <c:pt idx="0">
                  <c:v>26</c:v>
                </c:pt>
                <c:pt idx="1">
                  <c:v>26</c:v>
                </c:pt>
                <c:pt idx="2">
                  <c:v>16</c:v>
                </c:pt>
              </c:numCache>
            </c:numRef>
          </c:val>
        </c:ser>
        <c:dLbls>
          <c:showLegendKey val="0"/>
          <c:showVal val="0"/>
          <c:showCatName val="0"/>
          <c:showSerName val="0"/>
          <c:showPercent val="0"/>
          <c:showBubbleSize val="0"/>
        </c:dLbls>
        <c:gapWidth val="219"/>
        <c:overlap val="-27"/>
        <c:axId val="397742464"/>
        <c:axId val="397744000"/>
      </c:barChart>
      <c:catAx>
        <c:axId val="3977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7744000"/>
        <c:crosses val="autoZero"/>
        <c:auto val="1"/>
        <c:lblAlgn val="ctr"/>
        <c:lblOffset val="100"/>
        <c:noMultiLvlLbl val="0"/>
      </c:catAx>
      <c:valAx>
        <c:axId val="39774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774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Actual</a:t>
            </a:r>
            <a:r>
              <a:rPr lang="en-AU" sz="1200" baseline="0"/>
              <a:t> </a:t>
            </a:r>
            <a:r>
              <a:rPr lang="en-AU" sz="1200"/>
              <a:t>vs Forecast Expenditure</a:t>
            </a:r>
            <a:r>
              <a:rPr lang="en-AU" sz="1200" baseline="0"/>
              <a:t> </a:t>
            </a:r>
            <a:r>
              <a:rPr lang="en-AU" sz="1200" b="1" i="0" u="none" strike="noStrike" kern="1200" baseline="0">
                <a:solidFill>
                  <a:sysClr val="windowText" lastClr="000000"/>
                </a:solidFill>
                <a:latin typeface="+mn-lt"/>
                <a:ea typeface="+mn-ea"/>
                <a:cs typeface="+mn-cs"/>
              </a:rPr>
              <a:t> </a:t>
            </a:r>
          </a:p>
          <a:p>
            <a:pPr>
              <a:defRPr/>
            </a:pPr>
            <a:r>
              <a:rPr lang="en-AU" sz="1200" b="1" i="0" u="none" strike="noStrike" kern="1200" baseline="0">
                <a:solidFill>
                  <a:sysClr val="windowText" lastClr="000000"/>
                </a:solidFill>
                <a:latin typeface="+mn-lt"/>
                <a:ea typeface="+mn-ea"/>
                <a:cs typeface="+mn-cs"/>
              </a:rPr>
              <a:t>October 2015 to March 2016</a:t>
            </a:r>
            <a:endParaRPr lang="en-AU" sz="1200"/>
          </a:p>
        </c:rich>
      </c:tx>
      <c:overlay val="0"/>
    </c:title>
    <c:autoTitleDeleted val="0"/>
    <c:plotArea>
      <c:layout/>
      <c:pieChart>
        <c:varyColors val="1"/>
        <c:ser>
          <c:idx val="0"/>
          <c:order val="0"/>
          <c:dLbls>
            <c:showLegendKey val="0"/>
            <c:showVal val="1"/>
            <c:showCatName val="0"/>
            <c:showSerName val="0"/>
            <c:showPercent val="0"/>
            <c:showBubbleSize val="0"/>
            <c:showLeaderLines val="1"/>
          </c:dLbls>
          <c:cat>
            <c:strRef>
              <c:f>'Financial Table for 6mth Report'!$I$5:$J$5</c:f>
              <c:strCache>
                <c:ptCount val="2"/>
                <c:pt idx="0">
                  <c:v>Forecast (Oct 15-March16)
</c:v>
                </c:pt>
                <c:pt idx="1">
                  <c:v>Actual Expenditure
(Oct15-March16)</c:v>
                </c:pt>
              </c:strCache>
            </c:strRef>
          </c:cat>
          <c:val>
            <c:numRef>
              <c:f>'Financial Table for 6mth Report'!$I$14:$J$14</c:f>
              <c:numCache>
                <c:formatCode>"$"#,##0_);[Red]\("$"#,##0\)</c:formatCode>
                <c:ptCount val="2"/>
                <c:pt idx="0">
                  <c:v>1168883.07</c:v>
                </c:pt>
                <c:pt idx="1">
                  <c:v>1082857.8400000001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891594270273"/>
          <c:y val="9.0220821484667701E-2"/>
          <c:w val="0.69283574977482099"/>
          <c:h val="0.75736656777094502"/>
        </c:manualLayout>
      </c:layout>
      <c:barChart>
        <c:barDir val="col"/>
        <c:grouping val="clustered"/>
        <c:varyColors val="0"/>
        <c:ser>
          <c:idx val="0"/>
          <c:order val="0"/>
          <c:tx>
            <c:strRef>
              <c:f>'Financial Table for 6mth Report'!$D$5</c:f>
              <c:strCache>
                <c:ptCount val="1"/>
                <c:pt idx="0">
                  <c:v>Contract Budget</c:v>
                </c:pt>
              </c:strCache>
            </c:strRef>
          </c:tx>
          <c:invertIfNegative val="0"/>
          <c:cat>
            <c:strRef>
              <c:f>'Financial Table for 6mth Report'!$C$8:$C$13</c:f>
              <c:strCache>
                <c:ptCount val="6"/>
                <c:pt idx="0">
                  <c:v>Long Term Adviser Fees</c:v>
                </c:pt>
                <c:pt idx="1">
                  <c:v>Short Term Adviser Fees</c:v>
                </c:pt>
                <c:pt idx="2">
                  <c:v>Adviser Support Costs</c:v>
                </c:pt>
                <c:pt idx="3">
                  <c:v>Activity Costs</c:v>
                </c:pt>
                <c:pt idx="4">
                  <c:v>Reimbursable Set Up Costs</c:v>
                </c:pt>
                <c:pt idx="5">
                  <c:v>Reimbursable Operational Costs</c:v>
                </c:pt>
              </c:strCache>
            </c:strRef>
          </c:cat>
          <c:val>
            <c:numRef>
              <c:f>'Financial Table for 6mth Report'!$Q$8:$Q$13</c:f>
              <c:numCache>
                <c:formatCode>General</c:formatCode>
                <c:ptCount val="6"/>
                <c:pt idx="0">
                  <c:v>2653534</c:v>
                </c:pt>
                <c:pt idx="1">
                  <c:v>92160</c:v>
                </c:pt>
                <c:pt idx="2">
                  <c:v>164588</c:v>
                </c:pt>
                <c:pt idx="3">
                  <c:v>4977203</c:v>
                </c:pt>
                <c:pt idx="4">
                  <c:v>566400</c:v>
                </c:pt>
                <c:pt idx="5">
                  <c:v>1456800</c:v>
                </c:pt>
              </c:numCache>
            </c:numRef>
          </c:val>
        </c:ser>
        <c:ser>
          <c:idx val="1"/>
          <c:order val="1"/>
          <c:tx>
            <c:strRef>
              <c:f>'Financial Table for 6mth Report'!$M$5</c:f>
              <c:strCache>
                <c:ptCount val="1"/>
                <c:pt idx="0">
                  <c:v>Total Actual to 31 March 16</c:v>
                </c:pt>
              </c:strCache>
            </c:strRef>
          </c:tx>
          <c:invertIfNegative val="0"/>
          <c:cat>
            <c:strRef>
              <c:f>'Financial Table for 6mth Report'!$C$8:$C$13</c:f>
              <c:strCache>
                <c:ptCount val="6"/>
                <c:pt idx="0">
                  <c:v>Long Term Adviser Fees</c:v>
                </c:pt>
                <c:pt idx="1">
                  <c:v>Short Term Adviser Fees</c:v>
                </c:pt>
                <c:pt idx="2">
                  <c:v>Adviser Support Costs</c:v>
                </c:pt>
                <c:pt idx="3">
                  <c:v>Activity Costs</c:v>
                </c:pt>
                <c:pt idx="4">
                  <c:v>Reimbursable Set Up Costs</c:v>
                </c:pt>
                <c:pt idx="5">
                  <c:v>Reimbursable Operational Costs</c:v>
                </c:pt>
              </c:strCache>
            </c:strRef>
          </c:cat>
          <c:val>
            <c:numRef>
              <c:f>'Financial Table for 6mth Report'!$R$8:$R$13</c:f>
              <c:numCache>
                <c:formatCode>General</c:formatCode>
                <c:ptCount val="6"/>
                <c:pt idx="0">
                  <c:v>2290326</c:v>
                </c:pt>
                <c:pt idx="1">
                  <c:v>29044</c:v>
                </c:pt>
                <c:pt idx="2">
                  <c:v>131917</c:v>
                </c:pt>
                <c:pt idx="3">
                  <c:v>2716363</c:v>
                </c:pt>
                <c:pt idx="4">
                  <c:v>370476</c:v>
                </c:pt>
                <c:pt idx="5">
                  <c:v>673269</c:v>
                </c:pt>
              </c:numCache>
            </c:numRef>
          </c:val>
        </c:ser>
        <c:dLbls>
          <c:showLegendKey val="0"/>
          <c:showVal val="0"/>
          <c:showCatName val="0"/>
          <c:showSerName val="0"/>
          <c:showPercent val="0"/>
          <c:showBubbleSize val="0"/>
        </c:dLbls>
        <c:gapWidth val="150"/>
        <c:axId val="72517888"/>
        <c:axId val="72520064"/>
      </c:barChart>
      <c:catAx>
        <c:axId val="72517888"/>
        <c:scaling>
          <c:orientation val="minMax"/>
        </c:scaling>
        <c:delete val="0"/>
        <c:axPos val="b"/>
        <c:title>
          <c:tx>
            <c:rich>
              <a:bodyPr/>
              <a:lstStyle/>
              <a:p>
                <a:pPr>
                  <a:defRPr/>
                </a:pPr>
                <a:r>
                  <a:rPr lang="en-AU"/>
                  <a:t>Reimbursable Budget Line</a:t>
                </a:r>
              </a:p>
            </c:rich>
          </c:tx>
          <c:overlay val="0"/>
        </c:title>
        <c:majorTickMark val="out"/>
        <c:minorTickMark val="none"/>
        <c:tickLblPos val="nextTo"/>
        <c:crossAx val="72520064"/>
        <c:crosses val="autoZero"/>
        <c:auto val="1"/>
        <c:lblAlgn val="ctr"/>
        <c:lblOffset val="100"/>
        <c:noMultiLvlLbl val="0"/>
      </c:catAx>
      <c:valAx>
        <c:axId val="72520064"/>
        <c:scaling>
          <c:orientation val="minMax"/>
          <c:max val="5000000"/>
        </c:scaling>
        <c:delete val="0"/>
        <c:axPos val="l"/>
        <c:majorGridlines/>
        <c:numFmt formatCode="General" sourceLinked="1"/>
        <c:majorTickMark val="out"/>
        <c:minorTickMark val="none"/>
        <c:tickLblPos val="nextTo"/>
        <c:crossAx val="72517888"/>
        <c:crosses val="autoZero"/>
        <c:crossBetween val="between"/>
        <c:majorUnit val="500000"/>
      </c:valAx>
    </c:plotArea>
    <c:legend>
      <c:legendPos val="r"/>
      <c:layout>
        <c:manualLayout>
          <c:xMode val="edge"/>
          <c:yMode val="edge"/>
          <c:x val="0.82489987781699703"/>
          <c:y val="0.49456867435247298"/>
          <c:w val="0.16896065254774201"/>
          <c:h val="0.13341806198605899"/>
        </c:manualLayout>
      </c:layout>
      <c:overlay val="0"/>
    </c:legend>
    <c:plotVisOnly val="1"/>
    <c:dispBlanksAs val="gap"/>
    <c:showDLblsOverMax val="0"/>
  </c:chart>
  <c:txPr>
    <a:bodyPr/>
    <a:lstStyle/>
    <a:p>
      <a:pPr>
        <a:defRPr sz="900" baseline="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448E1-BC1D-44EC-B134-AA7561C125B7}"/>
</file>

<file path=customXml/itemProps2.xml><?xml version="1.0" encoding="utf-8"?>
<ds:datastoreItem xmlns:ds="http://schemas.openxmlformats.org/officeDocument/2006/customXml" ds:itemID="{34EB02CA-5A4C-40B8-AF85-1ABFE39D78CC}"/>
</file>

<file path=customXml/itemProps3.xml><?xml version="1.0" encoding="utf-8"?>
<ds:datastoreItem xmlns:ds="http://schemas.openxmlformats.org/officeDocument/2006/customXml" ds:itemID="{F064C56B-8401-481C-B0EF-E83E999775E1}"/>
</file>

<file path=customXml/itemProps4.xml><?xml version="1.0" encoding="utf-8"?>
<ds:datastoreItem xmlns:ds="http://schemas.openxmlformats.org/officeDocument/2006/customXml" ds:itemID="{4D979EB9-AEBA-4EAA-9AB6-31895BA654F2}"/>
</file>

<file path=docProps/app.xml><?xml version="1.0" encoding="utf-8"?>
<Properties xmlns="http://schemas.openxmlformats.org/officeDocument/2006/extended-properties" xmlns:vt="http://schemas.openxmlformats.org/officeDocument/2006/docPropsVTypes">
  <Template>8EE3E580</Template>
  <TotalTime>0</TotalTime>
  <Pages>18</Pages>
  <Words>5105</Words>
  <Characters>27108</Characters>
  <Application>Microsoft Office Word</Application>
  <DocSecurity>0</DocSecurity>
  <Lines>3012</Lines>
  <Paragraphs>2684</Paragraphs>
  <ScaleCrop>false</ScaleCrop>
  <Company/>
  <LinksUpToDate>false</LinksUpToDate>
  <CharactersWithSpaces>29529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2016-09-28T03:32:00Z</dcterms:created>
  <dcterms:modified xsi:type="dcterms:W3CDTF">2016-09-28T03:32:00Z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d8c86d38-42a4-466e-acb9-af00c235c80b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1059400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