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05" w:rsidRDefault="00670205" w:rsidP="00670205">
      <w:pPr>
        <w:jc w:val="center"/>
        <w:rPr>
          <w:rFonts w:cs="Arial"/>
          <w:b/>
          <w:sz w:val="36"/>
          <w:szCs w:val="36"/>
        </w:rPr>
      </w:pPr>
      <w:bookmarkStart w:id="0" w:name="_GoBack"/>
      <w:bookmarkEnd w:id="0"/>
      <w:r w:rsidRPr="00533200">
        <w:rPr>
          <w:rFonts w:cs="Arial"/>
          <w:b/>
          <w:sz w:val="36"/>
          <w:szCs w:val="36"/>
        </w:rPr>
        <w:t>Australian Human Rights Commission</w:t>
      </w:r>
    </w:p>
    <w:p w:rsidR="00533200" w:rsidRPr="00533200" w:rsidRDefault="00533200" w:rsidP="00670205">
      <w:pPr>
        <w:jc w:val="center"/>
        <w:rPr>
          <w:rFonts w:cs="Arial"/>
          <w:b/>
          <w:sz w:val="36"/>
          <w:szCs w:val="36"/>
        </w:rPr>
      </w:pPr>
    </w:p>
    <w:p w:rsidR="00670205" w:rsidRPr="00BD51B9" w:rsidRDefault="00670205" w:rsidP="00670205">
      <w:pPr>
        <w:jc w:val="center"/>
        <w:rPr>
          <w:rFonts w:cs="Arial"/>
          <w:b/>
          <w:sz w:val="32"/>
          <w:szCs w:val="32"/>
        </w:rPr>
      </w:pPr>
      <w:r w:rsidRPr="00BD51B9">
        <w:rPr>
          <w:rFonts w:cs="Arial"/>
          <w:b/>
          <w:sz w:val="32"/>
          <w:szCs w:val="32"/>
        </w:rPr>
        <w:t>Mid-Term Report: Commonwealth Forum of National Human Rights Institutions</w:t>
      </w:r>
    </w:p>
    <w:p w:rsidR="00D47725" w:rsidRPr="00BD51B9" w:rsidRDefault="00D47725" w:rsidP="00670205">
      <w:pPr>
        <w:jc w:val="center"/>
        <w:rPr>
          <w:rFonts w:cs="Arial"/>
          <w:b/>
          <w:sz w:val="28"/>
          <w:szCs w:val="28"/>
        </w:rPr>
      </w:pPr>
    </w:p>
    <w:p w:rsidR="00670205" w:rsidRPr="00BD51B9" w:rsidRDefault="000F3E8D" w:rsidP="00670205">
      <w:pPr>
        <w:jc w:val="center"/>
        <w:rPr>
          <w:rFonts w:cs="Arial"/>
          <w:b/>
          <w:sz w:val="28"/>
          <w:szCs w:val="28"/>
        </w:rPr>
      </w:pPr>
      <w:r w:rsidRPr="00BD51B9">
        <w:rPr>
          <w:rFonts w:cs="Arial"/>
          <w:b/>
          <w:sz w:val="28"/>
          <w:szCs w:val="28"/>
        </w:rPr>
        <w:t xml:space="preserve">Contents </w:t>
      </w:r>
    </w:p>
    <w:p w:rsidR="00674920" w:rsidRPr="00BD51B9" w:rsidRDefault="00674920" w:rsidP="00670205">
      <w:pPr>
        <w:jc w:val="center"/>
        <w:rPr>
          <w:rFonts w:cs="Arial"/>
          <w:b/>
        </w:rPr>
      </w:pPr>
    </w:p>
    <w:p w:rsidR="000F3E8D" w:rsidRPr="00BD51B9" w:rsidRDefault="000F3E8D" w:rsidP="002A3EBA">
      <w:pPr>
        <w:pStyle w:val="ListParagraph"/>
        <w:numPr>
          <w:ilvl w:val="0"/>
          <w:numId w:val="16"/>
        </w:numPr>
        <w:rPr>
          <w:rFonts w:cs="Arial"/>
          <w:b/>
          <w:sz w:val="22"/>
          <w:szCs w:val="22"/>
        </w:rPr>
      </w:pPr>
      <w:r w:rsidRPr="00BD51B9">
        <w:rPr>
          <w:rFonts w:cs="Arial"/>
          <w:b/>
          <w:sz w:val="22"/>
          <w:szCs w:val="22"/>
        </w:rPr>
        <w:t>Introduction</w:t>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t>2</w:t>
      </w:r>
      <w:r w:rsidRPr="00BD51B9">
        <w:rPr>
          <w:rFonts w:cs="Arial"/>
          <w:b/>
          <w:sz w:val="22"/>
          <w:szCs w:val="22"/>
        </w:rPr>
        <w:t xml:space="preserve"> </w:t>
      </w:r>
    </w:p>
    <w:p w:rsidR="000F3E8D" w:rsidRPr="00BD51B9" w:rsidRDefault="000F3E8D" w:rsidP="000F3E8D">
      <w:pPr>
        <w:pStyle w:val="ListParagraph"/>
        <w:rPr>
          <w:rFonts w:cs="Arial"/>
          <w:b/>
          <w:sz w:val="22"/>
          <w:szCs w:val="22"/>
        </w:rPr>
      </w:pPr>
    </w:p>
    <w:p w:rsidR="00674920" w:rsidRPr="00BD51B9" w:rsidRDefault="00674920" w:rsidP="000F3E8D">
      <w:pPr>
        <w:pStyle w:val="ListParagraph"/>
        <w:rPr>
          <w:rFonts w:cs="Arial"/>
          <w:b/>
          <w:sz w:val="22"/>
          <w:szCs w:val="22"/>
        </w:rPr>
      </w:pPr>
    </w:p>
    <w:p w:rsidR="000F3E8D" w:rsidRPr="00BD51B9" w:rsidRDefault="000F3E8D" w:rsidP="002A3EBA">
      <w:pPr>
        <w:pStyle w:val="ListParagraph"/>
        <w:numPr>
          <w:ilvl w:val="0"/>
          <w:numId w:val="16"/>
        </w:numPr>
        <w:rPr>
          <w:rFonts w:cs="Arial"/>
          <w:b/>
          <w:sz w:val="22"/>
          <w:szCs w:val="22"/>
        </w:rPr>
      </w:pPr>
      <w:r w:rsidRPr="00BD51B9">
        <w:rPr>
          <w:rFonts w:cs="Arial"/>
          <w:b/>
          <w:sz w:val="22"/>
          <w:szCs w:val="22"/>
        </w:rPr>
        <w:t xml:space="preserve">Background to the Commonwealth Forum of National Human Rights Institutions </w:t>
      </w:r>
      <w:r w:rsidR="006074AF" w:rsidRPr="00BD51B9">
        <w:rPr>
          <w:rFonts w:cs="Arial"/>
          <w:b/>
          <w:sz w:val="22"/>
          <w:szCs w:val="22"/>
        </w:rPr>
        <w:tab/>
      </w:r>
      <w:r w:rsidR="00BD51B9">
        <w:rPr>
          <w:rFonts w:cs="Arial"/>
          <w:b/>
          <w:sz w:val="22"/>
          <w:szCs w:val="22"/>
        </w:rPr>
        <w:tab/>
      </w:r>
      <w:r w:rsidR="00BD51B9">
        <w:rPr>
          <w:rFonts w:cs="Arial"/>
          <w:b/>
          <w:sz w:val="22"/>
          <w:szCs w:val="22"/>
        </w:rPr>
        <w:tab/>
      </w:r>
      <w:r w:rsidR="00BD51B9">
        <w:rPr>
          <w:rFonts w:cs="Arial"/>
          <w:b/>
          <w:sz w:val="22"/>
          <w:szCs w:val="22"/>
        </w:rPr>
        <w:tab/>
      </w:r>
      <w:r w:rsidR="00BD51B9">
        <w:rPr>
          <w:rFonts w:cs="Arial"/>
          <w:b/>
          <w:sz w:val="22"/>
          <w:szCs w:val="22"/>
        </w:rPr>
        <w:tab/>
      </w:r>
      <w:r w:rsidR="00BD51B9">
        <w:rPr>
          <w:rFonts w:cs="Arial"/>
          <w:b/>
          <w:sz w:val="22"/>
          <w:szCs w:val="22"/>
        </w:rPr>
        <w:tab/>
      </w:r>
      <w:r w:rsidR="00BD51B9">
        <w:rPr>
          <w:rFonts w:cs="Arial"/>
          <w:b/>
          <w:sz w:val="22"/>
          <w:szCs w:val="22"/>
        </w:rPr>
        <w:tab/>
      </w:r>
      <w:r w:rsidR="00BD51B9">
        <w:rPr>
          <w:rFonts w:cs="Arial"/>
          <w:b/>
          <w:sz w:val="22"/>
          <w:szCs w:val="22"/>
        </w:rPr>
        <w:tab/>
      </w:r>
      <w:r w:rsidR="00BD51B9">
        <w:rPr>
          <w:rFonts w:cs="Arial"/>
          <w:b/>
          <w:sz w:val="22"/>
          <w:szCs w:val="22"/>
        </w:rPr>
        <w:tab/>
      </w:r>
      <w:r w:rsidR="00BD51B9">
        <w:rPr>
          <w:rFonts w:cs="Arial"/>
          <w:b/>
          <w:sz w:val="22"/>
          <w:szCs w:val="22"/>
        </w:rPr>
        <w:tab/>
      </w:r>
      <w:r w:rsidR="00AF6F10">
        <w:rPr>
          <w:rFonts w:cs="Arial"/>
          <w:b/>
          <w:sz w:val="22"/>
          <w:szCs w:val="22"/>
        </w:rPr>
        <w:t>2</w:t>
      </w:r>
    </w:p>
    <w:p w:rsidR="000F3E8D" w:rsidRPr="00BD51B9" w:rsidRDefault="000F3E8D" w:rsidP="000F3E8D">
      <w:pPr>
        <w:pStyle w:val="ListParagraph"/>
        <w:rPr>
          <w:rFonts w:cs="Arial"/>
          <w:b/>
          <w:sz w:val="22"/>
          <w:szCs w:val="22"/>
        </w:rPr>
      </w:pPr>
    </w:p>
    <w:p w:rsidR="00674920" w:rsidRPr="00BD51B9" w:rsidRDefault="00674920" w:rsidP="000F3E8D">
      <w:pPr>
        <w:pStyle w:val="ListParagraph"/>
        <w:rPr>
          <w:rFonts w:cs="Arial"/>
          <w:b/>
          <w:sz w:val="22"/>
          <w:szCs w:val="22"/>
        </w:rPr>
      </w:pPr>
    </w:p>
    <w:p w:rsidR="000F3E8D" w:rsidRPr="00BD51B9" w:rsidRDefault="000F3E8D" w:rsidP="002A3EBA">
      <w:pPr>
        <w:pStyle w:val="ListParagraph"/>
        <w:numPr>
          <w:ilvl w:val="0"/>
          <w:numId w:val="16"/>
        </w:numPr>
        <w:rPr>
          <w:rFonts w:cs="Arial"/>
          <w:b/>
          <w:sz w:val="22"/>
          <w:szCs w:val="22"/>
        </w:rPr>
      </w:pPr>
      <w:r w:rsidRPr="00BD51B9">
        <w:rPr>
          <w:rFonts w:cs="Arial"/>
          <w:b/>
          <w:sz w:val="22"/>
          <w:szCs w:val="22"/>
        </w:rPr>
        <w:t xml:space="preserve">2011-2012 Activities </w:t>
      </w:r>
      <w:r w:rsidR="006074AF" w:rsidRPr="00BD51B9">
        <w:rPr>
          <w:rFonts w:cs="Arial"/>
          <w:b/>
          <w:sz w:val="22"/>
          <w:szCs w:val="22"/>
        </w:rPr>
        <w:tab/>
      </w:r>
    </w:p>
    <w:p w:rsidR="000F3E8D" w:rsidRPr="00BD51B9" w:rsidRDefault="000F3E8D" w:rsidP="000F3E8D">
      <w:pPr>
        <w:pStyle w:val="ListParagraph"/>
        <w:rPr>
          <w:rFonts w:cs="Arial"/>
          <w:b/>
          <w:sz w:val="22"/>
          <w:szCs w:val="22"/>
        </w:rPr>
      </w:pPr>
    </w:p>
    <w:p w:rsidR="000F3E8D" w:rsidRPr="00BD51B9" w:rsidRDefault="000F3E8D" w:rsidP="000F3E8D">
      <w:pPr>
        <w:pStyle w:val="ListParagraph"/>
        <w:rPr>
          <w:rFonts w:cs="Arial"/>
          <w:b/>
          <w:sz w:val="22"/>
          <w:szCs w:val="22"/>
        </w:rPr>
      </w:pPr>
      <w:r w:rsidRPr="00BD51B9">
        <w:rPr>
          <w:rFonts w:cs="Arial"/>
          <w:i/>
          <w:sz w:val="22"/>
          <w:szCs w:val="22"/>
        </w:rPr>
        <w:t>3a. General Secretariat Support</w:t>
      </w:r>
      <w:r w:rsidR="006074AF" w:rsidRPr="00BD51B9">
        <w:rPr>
          <w:rFonts w:cs="Arial"/>
          <w:sz w:val="22"/>
          <w:szCs w:val="22"/>
        </w:rPr>
        <w:tab/>
      </w:r>
      <w:r w:rsidR="006074AF" w:rsidRPr="00BD51B9">
        <w:rPr>
          <w:rFonts w:cs="Arial"/>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AF6F10">
        <w:rPr>
          <w:rFonts w:cs="Arial"/>
          <w:b/>
          <w:sz w:val="22"/>
          <w:szCs w:val="22"/>
        </w:rPr>
        <w:t>3</w:t>
      </w:r>
    </w:p>
    <w:p w:rsidR="000F3E8D" w:rsidRPr="00BD51B9" w:rsidRDefault="000F3E8D" w:rsidP="000F3E8D">
      <w:pPr>
        <w:pStyle w:val="ListParagraph"/>
        <w:rPr>
          <w:rFonts w:cs="Arial"/>
          <w:b/>
          <w:sz w:val="22"/>
          <w:szCs w:val="22"/>
        </w:rPr>
      </w:pPr>
    </w:p>
    <w:p w:rsidR="000F3E8D" w:rsidRPr="00BD51B9" w:rsidRDefault="000F3E8D" w:rsidP="000F3E8D">
      <w:pPr>
        <w:pStyle w:val="ListParagraph"/>
        <w:rPr>
          <w:rFonts w:cs="Arial"/>
          <w:b/>
          <w:sz w:val="22"/>
          <w:szCs w:val="22"/>
        </w:rPr>
      </w:pPr>
      <w:r w:rsidRPr="00BD51B9">
        <w:rPr>
          <w:rFonts w:cs="Arial"/>
          <w:i/>
          <w:sz w:val="22"/>
          <w:szCs w:val="22"/>
        </w:rPr>
        <w:t>3b</w:t>
      </w:r>
      <w:r w:rsidR="0082312D" w:rsidRPr="00BD51B9">
        <w:rPr>
          <w:rFonts w:cs="Arial"/>
          <w:i/>
          <w:sz w:val="22"/>
          <w:szCs w:val="22"/>
        </w:rPr>
        <w:t xml:space="preserve">. </w:t>
      </w:r>
      <w:r w:rsidRPr="00BD51B9">
        <w:rPr>
          <w:rFonts w:cs="Arial"/>
          <w:i/>
          <w:sz w:val="22"/>
          <w:szCs w:val="22"/>
        </w:rPr>
        <w:t xml:space="preserve">Commonwealth </w:t>
      </w:r>
      <w:r w:rsidR="00DA4B73" w:rsidRPr="00BD51B9">
        <w:rPr>
          <w:rFonts w:cs="Arial"/>
          <w:i/>
          <w:sz w:val="22"/>
          <w:szCs w:val="22"/>
        </w:rPr>
        <w:t>Reform P</w:t>
      </w:r>
      <w:r w:rsidR="00064252" w:rsidRPr="00BD51B9">
        <w:rPr>
          <w:rFonts w:cs="Arial"/>
          <w:i/>
          <w:sz w:val="22"/>
          <w:szCs w:val="22"/>
        </w:rPr>
        <w:t>rocess</w:t>
      </w:r>
      <w:r w:rsidR="0023764F" w:rsidRPr="00BD51B9">
        <w:rPr>
          <w:rFonts w:cs="Arial"/>
          <w:i/>
          <w:sz w:val="22"/>
          <w:szCs w:val="22"/>
        </w:rPr>
        <w:t xml:space="preserve"> </w:t>
      </w:r>
      <w:r w:rsidR="0082312D" w:rsidRPr="00BD51B9">
        <w:rPr>
          <w:rFonts w:cs="Arial"/>
          <w:i/>
          <w:sz w:val="22"/>
          <w:szCs w:val="22"/>
        </w:rPr>
        <w:t>and CHOGM</w:t>
      </w:r>
      <w:r w:rsidR="0082312D" w:rsidRPr="00BD51B9">
        <w:rPr>
          <w:rFonts w:cs="Arial"/>
          <w:i/>
          <w:sz w:val="22"/>
          <w:szCs w:val="22"/>
        </w:rPr>
        <w:tab/>
      </w:r>
      <w:r w:rsidR="006074AF" w:rsidRPr="00BD51B9">
        <w:rPr>
          <w:rFonts w:cs="Arial"/>
          <w:i/>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AF6F10">
        <w:rPr>
          <w:rFonts w:cs="Arial"/>
          <w:b/>
          <w:sz w:val="22"/>
          <w:szCs w:val="22"/>
        </w:rPr>
        <w:t>3</w:t>
      </w:r>
    </w:p>
    <w:p w:rsidR="000F3E8D" w:rsidRPr="00BD51B9" w:rsidRDefault="000F3E8D" w:rsidP="000F3E8D">
      <w:pPr>
        <w:pStyle w:val="ListParagraph"/>
        <w:rPr>
          <w:rFonts w:cs="Arial"/>
          <w:b/>
          <w:sz w:val="22"/>
          <w:szCs w:val="22"/>
        </w:rPr>
      </w:pPr>
    </w:p>
    <w:p w:rsidR="000F3E8D" w:rsidRPr="00BD51B9" w:rsidRDefault="000F3E8D" w:rsidP="000F3E8D">
      <w:pPr>
        <w:pStyle w:val="ListParagraph"/>
        <w:rPr>
          <w:rFonts w:cs="Arial"/>
          <w:b/>
          <w:sz w:val="22"/>
          <w:szCs w:val="22"/>
        </w:rPr>
      </w:pPr>
      <w:r w:rsidRPr="00BD51B9">
        <w:rPr>
          <w:rFonts w:cs="Arial"/>
          <w:i/>
          <w:sz w:val="22"/>
          <w:szCs w:val="22"/>
        </w:rPr>
        <w:t xml:space="preserve">3c. </w:t>
      </w:r>
      <w:r w:rsidR="00DA4B73" w:rsidRPr="00BD51B9">
        <w:rPr>
          <w:rFonts w:cs="Arial"/>
          <w:i/>
          <w:sz w:val="22"/>
          <w:szCs w:val="22"/>
        </w:rPr>
        <w:t>Annual Forum Meeting</w:t>
      </w:r>
      <w:r w:rsidRPr="00BD51B9">
        <w:rPr>
          <w:rFonts w:cs="Arial"/>
          <w:i/>
          <w:sz w:val="22"/>
          <w:szCs w:val="22"/>
        </w:rPr>
        <w:t xml:space="preserve"> </w:t>
      </w:r>
      <w:r w:rsidR="006074AF" w:rsidRPr="00BD51B9">
        <w:rPr>
          <w:rFonts w:cs="Arial"/>
          <w:i/>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AF6F10">
        <w:rPr>
          <w:rFonts w:cs="Arial"/>
          <w:b/>
          <w:sz w:val="22"/>
          <w:szCs w:val="22"/>
        </w:rPr>
        <w:t>4</w:t>
      </w:r>
    </w:p>
    <w:p w:rsidR="000F3E8D" w:rsidRPr="00BD51B9" w:rsidRDefault="000F3E8D" w:rsidP="000F3E8D">
      <w:pPr>
        <w:pStyle w:val="ListParagraph"/>
        <w:rPr>
          <w:rFonts w:cs="Arial"/>
          <w:b/>
          <w:sz w:val="22"/>
          <w:szCs w:val="22"/>
        </w:rPr>
      </w:pPr>
    </w:p>
    <w:p w:rsidR="000F3E8D" w:rsidRPr="00BD51B9" w:rsidRDefault="000F3E8D" w:rsidP="000F3E8D">
      <w:pPr>
        <w:pStyle w:val="ListParagraph"/>
        <w:rPr>
          <w:rFonts w:cs="Arial"/>
          <w:b/>
          <w:i/>
          <w:sz w:val="22"/>
          <w:szCs w:val="22"/>
        </w:rPr>
      </w:pPr>
      <w:r w:rsidRPr="00BD51B9">
        <w:rPr>
          <w:rFonts w:cs="Arial"/>
          <w:i/>
          <w:sz w:val="22"/>
          <w:szCs w:val="22"/>
        </w:rPr>
        <w:t xml:space="preserve">3d. </w:t>
      </w:r>
      <w:r w:rsidR="00DA4B73" w:rsidRPr="00BD51B9">
        <w:rPr>
          <w:rFonts w:cs="Arial"/>
          <w:i/>
          <w:sz w:val="22"/>
          <w:szCs w:val="22"/>
        </w:rPr>
        <w:t xml:space="preserve">Forum </w:t>
      </w:r>
      <w:r w:rsidRPr="00BD51B9">
        <w:rPr>
          <w:rFonts w:cs="Arial"/>
          <w:i/>
          <w:sz w:val="22"/>
          <w:szCs w:val="22"/>
        </w:rPr>
        <w:t xml:space="preserve">Website </w:t>
      </w:r>
      <w:r w:rsidR="006074AF" w:rsidRPr="00BD51B9">
        <w:rPr>
          <w:rFonts w:cs="Arial"/>
          <w:i/>
          <w:sz w:val="22"/>
          <w:szCs w:val="22"/>
        </w:rPr>
        <w:tab/>
      </w:r>
      <w:r w:rsidR="006074AF" w:rsidRPr="00BD51B9">
        <w:rPr>
          <w:rFonts w:cs="Arial"/>
          <w:i/>
          <w:sz w:val="22"/>
          <w:szCs w:val="22"/>
        </w:rPr>
        <w:tab/>
      </w:r>
      <w:r w:rsidR="006074AF" w:rsidRPr="00BD51B9">
        <w:rPr>
          <w:rFonts w:cs="Arial"/>
          <w:b/>
          <w:i/>
          <w:sz w:val="22"/>
          <w:szCs w:val="22"/>
        </w:rPr>
        <w:tab/>
      </w:r>
      <w:r w:rsidR="006074AF" w:rsidRPr="00BD51B9">
        <w:rPr>
          <w:rFonts w:cs="Arial"/>
          <w:b/>
          <w:i/>
          <w:sz w:val="22"/>
          <w:szCs w:val="22"/>
        </w:rPr>
        <w:tab/>
      </w:r>
      <w:r w:rsidR="006074AF" w:rsidRPr="00BD51B9">
        <w:rPr>
          <w:rFonts w:cs="Arial"/>
          <w:b/>
          <w:i/>
          <w:sz w:val="22"/>
          <w:szCs w:val="22"/>
        </w:rPr>
        <w:tab/>
      </w:r>
      <w:r w:rsidR="006074AF" w:rsidRPr="00BD51B9">
        <w:rPr>
          <w:rFonts w:cs="Arial"/>
          <w:b/>
          <w:i/>
          <w:sz w:val="22"/>
          <w:szCs w:val="22"/>
        </w:rPr>
        <w:tab/>
      </w:r>
      <w:r w:rsidR="006074AF" w:rsidRPr="00BD51B9">
        <w:rPr>
          <w:rFonts w:cs="Arial"/>
          <w:b/>
          <w:i/>
          <w:sz w:val="22"/>
          <w:szCs w:val="22"/>
        </w:rPr>
        <w:tab/>
      </w:r>
      <w:r w:rsidR="006074AF" w:rsidRPr="00BD51B9">
        <w:rPr>
          <w:rFonts w:cs="Arial"/>
          <w:b/>
          <w:i/>
          <w:sz w:val="22"/>
          <w:szCs w:val="22"/>
        </w:rPr>
        <w:tab/>
      </w:r>
      <w:r w:rsidR="006074AF" w:rsidRPr="00BD51B9">
        <w:rPr>
          <w:rFonts w:cs="Arial"/>
          <w:b/>
          <w:i/>
          <w:sz w:val="22"/>
          <w:szCs w:val="22"/>
        </w:rPr>
        <w:tab/>
      </w:r>
      <w:r w:rsidR="0035237A" w:rsidRPr="0035237A">
        <w:rPr>
          <w:rFonts w:cs="Arial"/>
          <w:b/>
          <w:sz w:val="22"/>
          <w:szCs w:val="22"/>
        </w:rPr>
        <w:t>5</w:t>
      </w:r>
    </w:p>
    <w:p w:rsidR="000F3E8D" w:rsidRPr="00BD51B9" w:rsidRDefault="000F3E8D" w:rsidP="000F3E8D">
      <w:pPr>
        <w:pStyle w:val="ListParagraph"/>
        <w:rPr>
          <w:rFonts w:cs="Arial"/>
          <w:b/>
          <w:sz w:val="22"/>
          <w:szCs w:val="22"/>
        </w:rPr>
      </w:pPr>
    </w:p>
    <w:p w:rsidR="000F3E8D" w:rsidRPr="00BD51B9" w:rsidRDefault="000F3E8D" w:rsidP="000F3E8D">
      <w:pPr>
        <w:pStyle w:val="ListParagraph"/>
        <w:rPr>
          <w:rFonts w:cs="Arial"/>
          <w:b/>
          <w:sz w:val="22"/>
          <w:szCs w:val="22"/>
        </w:rPr>
      </w:pPr>
      <w:r w:rsidRPr="00BD51B9">
        <w:rPr>
          <w:rFonts w:cs="Arial"/>
          <w:i/>
          <w:sz w:val="22"/>
          <w:szCs w:val="22"/>
        </w:rPr>
        <w:t xml:space="preserve">3e. </w:t>
      </w:r>
      <w:r w:rsidR="00DA4B73" w:rsidRPr="00BD51B9">
        <w:rPr>
          <w:rFonts w:cs="Arial"/>
          <w:i/>
          <w:sz w:val="22"/>
          <w:szCs w:val="22"/>
        </w:rPr>
        <w:t xml:space="preserve">Forum Working Group on </w:t>
      </w:r>
      <w:r w:rsidRPr="00BD51B9">
        <w:rPr>
          <w:rFonts w:cs="Arial"/>
          <w:i/>
          <w:sz w:val="22"/>
          <w:szCs w:val="22"/>
        </w:rPr>
        <w:t>Disability</w:t>
      </w:r>
      <w:r w:rsidRPr="00BD51B9">
        <w:rPr>
          <w:rFonts w:cs="Arial"/>
          <w:sz w:val="22"/>
          <w:szCs w:val="22"/>
        </w:rPr>
        <w:t xml:space="preserve"> </w:t>
      </w:r>
      <w:r w:rsidR="006074AF" w:rsidRPr="00BD51B9">
        <w:rPr>
          <w:rFonts w:cs="Arial"/>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74920" w:rsidRPr="00BD51B9">
        <w:rPr>
          <w:rFonts w:cs="Arial"/>
          <w:b/>
          <w:sz w:val="22"/>
          <w:szCs w:val="22"/>
        </w:rPr>
        <w:tab/>
      </w:r>
      <w:r w:rsidR="006074AF" w:rsidRPr="00BD51B9">
        <w:rPr>
          <w:rFonts w:cs="Arial"/>
          <w:b/>
          <w:sz w:val="22"/>
          <w:szCs w:val="22"/>
        </w:rPr>
        <w:tab/>
      </w:r>
      <w:r w:rsidR="00DB7422">
        <w:rPr>
          <w:rFonts w:cs="Arial"/>
          <w:b/>
          <w:sz w:val="22"/>
          <w:szCs w:val="22"/>
        </w:rPr>
        <w:t>6</w:t>
      </w:r>
    </w:p>
    <w:p w:rsidR="000F3E8D" w:rsidRPr="00BD51B9" w:rsidRDefault="000F3E8D" w:rsidP="000F3E8D">
      <w:pPr>
        <w:pStyle w:val="ListParagraph"/>
        <w:rPr>
          <w:rFonts w:cs="Arial"/>
          <w:b/>
          <w:sz w:val="22"/>
          <w:szCs w:val="22"/>
        </w:rPr>
      </w:pPr>
    </w:p>
    <w:p w:rsidR="000F3E8D" w:rsidRPr="00BD51B9" w:rsidRDefault="000F3E8D" w:rsidP="000F3E8D">
      <w:pPr>
        <w:pStyle w:val="ListParagraph"/>
        <w:rPr>
          <w:rFonts w:cs="Arial"/>
          <w:b/>
          <w:sz w:val="22"/>
          <w:szCs w:val="22"/>
        </w:rPr>
      </w:pPr>
      <w:r w:rsidRPr="00BD51B9">
        <w:rPr>
          <w:rFonts w:cs="Arial"/>
          <w:i/>
          <w:sz w:val="22"/>
          <w:szCs w:val="22"/>
        </w:rPr>
        <w:t xml:space="preserve">3f. </w:t>
      </w:r>
      <w:r w:rsidR="001150A1" w:rsidRPr="00BD51B9">
        <w:rPr>
          <w:rFonts w:cs="Arial"/>
          <w:i/>
          <w:sz w:val="22"/>
          <w:szCs w:val="22"/>
        </w:rPr>
        <w:t xml:space="preserve">Sexual Orientation and Gender Identity </w:t>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DB7422">
        <w:rPr>
          <w:rFonts w:cs="Arial"/>
          <w:b/>
          <w:sz w:val="22"/>
          <w:szCs w:val="22"/>
        </w:rPr>
        <w:t>8</w:t>
      </w:r>
    </w:p>
    <w:p w:rsidR="000F3E8D" w:rsidRPr="00BD51B9" w:rsidRDefault="000F3E8D" w:rsidP="000F3E8D">
      <w:pPr>
        <w:pStyle w:val="ListParagraph"/>
        <w:rPr>
          <w:rFonts w:cs="Arial"/>
          <w:b/>
          <w:sz w:val="22"/>
          <w:szCs w:val="22"/>
        </w:rPr>
      </w:pPr>
    </w:p>
    <w:p w:rsidR="000F3E8D" w:rsidRPr="00BD51B9" w:rsidRDefault="000F3E8D" w:rsidP="000F3E8D">
      <w:pPr>
        <w:pStyle w:val="ListParagraph"/>
        <w:rPr>
          <w:rFonts w:cs="Arial"/>
          <w:b/>
          <w:sz w:val="22"/>
          <w:szCs w:val="22"/>
        </w:rPr>
      </w:pPr>
      <w:r w:rsidRPr="00BD51B9">
        <w:rPr>
          <w:rFonts w:cs="Arial"/>
          <w:i/>
          <w:sz w:val="22"/>
          <w:szCs w:val="22"/>
        </w:rPr>
        <w:t xml:space="preserve">3g. </w:t>
      </w:r>
      <w:r w:rsidR="00DA4B73" w:rsidRPr="00BD51B9">
        <w:rPr>
          <w:rFonts w:cs="Arial"/>
          <w:i/>
          <w:sz w:val="22"/>
          <w:szCs w:val="22"/>
        </w:rPr>
        <w:t xml:space="preserve">Strategic Interventions </w:t>
      </w:r>
      <w:r w:rsidRPr="00BD51B9">
        <w:rPr>
          <w:rFonts w:cs="Arial"/>
          <w:i/>
          <w:sz w:val="22"/>
          <w:szCs w:val="22"/>
        </w:rPr>
        <w:t xml:space="preserve"> </w:t>
      </w:r>
      <w:r w:rsidR="006074AF" w:rsidRPr="00BD51B9">
        <w:rPr>
          <w:rFonts w:cs="Arial"/>
          <w:i/>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DB7422">
        <w:rPr>
          <w:rFonts w:cs="Arial"/>
          <w:b/>
          <w:sz w:val="22"/>
          <w:szCs w:val="22"/>
        </w:rPr>
        <w:t>9</w:t>
      </w:r>
    </w:p>
    <w:p w:rsidR="000F3E8D" w:rsidRPr="00BD51B9" w:rsidRDefault="000F3E8D" w:rsidP="000F3E8D">
      <w:pPr>
        <w:ind w:firstLine="720"/>
        <w:rPr>
          <w:rFonts w:cs="Arial"/>
          <w:b/>
          <w:sz w:val="22"/>
          <w:szCs w:val="22"/>
        </w:rPr>
      </w:pPr>
      <w:r w:rsidRPr="00BD51B9">
        <w:rPr>
          <w:rFonts w:cs="Arial"/>
          <w:i/>
          <w:sz w:val="22"/>
          <w:szCs w:val="22"/>
        </w:rPr>
        <w:t xml:space="preserve">3h. </w:t>
      </w:r>
      <w:r w:rsidR="00770431" w:rsidRPr="00BD51B9">
        <w:rPr>
          <w:rFonts w:cs="Arial"/>
          <w:i/>
          <w:sz w:val="22"/>
          <w:szCs w:val="22"/>
        </w:rPr>
        <w:t>Building Relationships</w:t>
      </w:r>
      <w:r w:rsidR="00DA4B73" w:rsidRPr="00BD51B9">
        <w:rPr>
          <w:rFonts w:cs="Arial"/>
          <w:i/>
          <w:sz w:val="22"/>
          <w:szCs w:val="22"/>
        </w:rPr>
        <w:t xml:space="preserve"> with Civil Society</w:t>
      </w:r>
      <w:r w:rsidR="00DA4B73" w:rsidRPr="00BD51B9">
        <w:rPr>
          <w:rFonts w:cs="Arial"/>
          <w:b/>
          <w:i/>
          <w:sz w:val="22"/>
          <w:szCs w:val="22"/>
        </w:rPr>
        <w:t xml:space="preserve"> </w:t>
      </w:r>
      <w:r w:rsidRPr="00BD51B9">
        <w:rPr>
          <w:rFonts w:cs="Arial"/>
          <w:b/>
          <w:i/>
          <w:sz w:val="22"/>
          <w:szCs w:val="22"/>
        </w:rPr>
        <w:t xml:space="preserve"> </w:t>
      </w:r>
      <w:r w:rsidR="006074AF" w:rsidRPr="00BD51B9">
        <w:rPr>
          <w:rFonts w:cs="Arial"/>
          <w:b/>
          <w:i/>
          <w:sz w:val="22"/>
          <w:szCs w:val="22"/>
        </w:rPr>
        <w:tab/>
      </w:r>
      <w:r w:rsidR="006074AF" w:rsidRPr="00BD51B9">
        <w:rPr>
          <w:rFonts w:cs="Arial"/>
          <w:b/>
          <w:i/>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DB7422">
        <w:rPr>
          <w:rFonts w:cs="Arial"/>
          <w:b/>
          <w:sz w:val="22"/>
          <w:szCs w:val="22"/>
        </w:rPr>
        <w:t>10</w:t>
      </w:r>
    </w:p>
    <w:p w:rsidR="00674920" w:rsidRPr="00BD51B9" w:rsidRDefault="00674920" w:rsidP="000F3E8D">
      <w:pPr>
        <w:ind w:firstLine="720"/>
        <w:rPr>
          <w:rFonts w:cs="Arial"/>
          <w:b/>
          <w:sz w:val="22"/>
          <w:szCs w:val="22"/>
        </w:rPr>
      </w:pPr>
    </w:p>
    <w:p w:rsidR="000F3E8D" w:rsidRDefault="000F3E8D" w:rsidP="002A3EBA">
      <w:pPr>
        <w:pStyle w:val="ListParagraph"/>
        <w:numPr>
          <w:ilvl w:val="0"/>
          <w:numId w:val="16"/>
        </w:numPr>
        <w:rPr>
          <w:rFonts w:cs="Arial"/>
          <w:b/>
          <w:sz w:val="22"/>
          <w:szCs w:val="22"/>
        </w:rPr>
      </w:pPr>
      <w:r w:rsidRPr="00BD51B9">
        <w:rPr>
          <w:rFonts w:cs="Arial"/>
          <w:b/>
          <w:sz w:val="22"/>
          <w:szCs w:val="22"/>
        </w:rPr>
        <w:t xml:space="preserve">Conclusion </w:t>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6074AF" w:rsidRPr="00BD51B9">
        <w:rPr>
          <w:rFonts w:cs="Arial"/>
          <w:b/>
          <w:sz w:val="22"/>
          <w:szCs w:val="22"/>
        </w:rPr>
        <w:tab/>
      </w:r>
      <w:r w:rsidR="00DB7422">
        <w:rPr>
          <w:rFonts w:cs="Arial"/>
          <w:b/>
          <w:sz w:val="22"/>
          <w:szCs w:val="22"/>
        </w:rPr>
        <w:t>10</w:t>
      </w:r>
    </w:p>
    <w:p w:rsidR="000F4F64" w:rsidRDefault="000F4F64" w:rsidP="000F4F64">
      <w:pPr>
        <w:pStyle w:val="ListParagraph"/>
        <w:rPr>
          <w:rFonts w:cs="Arial"/>
          <w:b/>
          <w:sz w:val="22"/>
          <w:szCs w:val="22"/>
        </w:rPr>
      </w:pPr>
    </w:p>
    <w:p w:rsidR="000F4F64" w:rsidRDefault="000F4F64" w:rsidP="000F4F64">
      <w:pPr>
        <w:pStyle w:val="ListParagraph"/>
        <w:rPr>
          <w:rFonts w:cs="Arial"/>
          <w:b/>
          <w:sz w:val="22"/>
          <w:szCs w:val="22"/>
        </w:rPr>
      </w:pPr>
    </w:p>
    <w:p w:rsidR="000F4F64" w:rsidRPr="00BD51B9" w:rsidRDefault="000F4F64" w:rsidP="002A3EBA">
      <w:pPr>
        <w:pStyle w:val="ListParagraph"/>
        <w:numPr>
          <w:ilvl w:val="0"/>
          <w:numId w:val="16"/>
        </w:numPr>
        <w:rPr>
          <w:rFonts w:cs="Arial"/>
          <w:b/>
          <w:sz w:val="22"/>
          <w:szCs w:val="22"/>
        </w:rPr>
      </w:pPr>
      <w:r>
        <w:rPr>
          <w:rFonts w:cs="Arial"/>
          <w:b/>
          <w:sz w:val="22"/>
          <w:szCs w:val="22"/>
        </w:rPr>
        <w:t xml:space="preserve">Appendices </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00DB7422">
        <w:rPr>
          <w:rFonts w:cs="Arial"/>
          <w:b/>
          <w:sz w:val="22"/>
          <w:szCs w:val="22"/>
        </w:rPr>
        <w:t>11</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p>
    <w:p w:rsidR="000F3E8D" w:rsidRPr="00BD51B9" w:rsidRDefault="000F3E8D" w:rsidP="000F3E8D">
      <w:pPr>
        <w:pStyle w:val="ListParagraph"/>
        <w:rPr>
          <w:rFonts w:cs="Arial"/>
          <w:b/>
          <w:sz w:val="22"/>
          <w:szCs w:val="22"/>
        </w:rPr>
      </w:pPr>
    </w:p>
    <w:p w:rsidR="000F3E8D" w:rsidRPr="00BD51B9" w:rsidRDefault="000F3E8D" w:rsidP="00670205">
      <w:pPr>
        <w:jc w:val="center"/>
        <w:rPr>
          <w:rFonts w:cs="Arial"/>
          <w:b/>
          <w:sz w:val="28"/>
          <w:szCs w:val="28"/>
        </w:rPr>
      </w:pPr>
    </w:p>
    <w:p w:rsidR="000F3E8D" w:rsidRPr="00BD51B9" w:rsidRDefault="000F3E8D" w:rsidP="00670205">
      <w:pPr>
        <w:jc w:val="center"/>
        <w:rPr>
          <w:rFonts w:cs="Arial"/>
          <w:b/>
          <w:sz w:val="28"/>
          <w:szCs w:val="28"/>
        </w:rPr>
      </w:pPr>
    </w:p>
    <w:p w:rsidR="00804D82" w:rsidRPr="00C16E9A" w:rsidRDefault="00804D82" w:rsidP="002A3EBA">
      <w:pPr>
        <w:pStyle w:val="ListParagraph"/>
        <w:numPr>
          <w:ilvl w:val="0"/>
          <w:numId w:val="17"/>
        </w:numPr>
        <w:rPr>
          <w:rFonts w:cs="Arial"/>
          <w:b/>
          <w:sz w:val="22"/>
          <w:szCs w:val="22"/>
        </w:rPr>
      </w:pPr>
      <w:r w:rsidRPr="00C16E9A">
        <w:rPr>
          <w:rFonts w:cs="Arial"/>
          <w:b/>
          <w:sz w:val="22"/>
          <w:szCs w:val="22"/>
        </w:rPr>
        <w:lastRenderedPageBreak/>
        <w:t xml:space="preserve">Introduction </w:t>
      </w:r>
    </w:p>
    <w:p w:rsidR="00674920" w:rsidRPr="00C16E9A" w:rsidRDefault="00673078" w:rsidP="00E44A92">
      <w:pPr>
        <w:pStyle w:val="CONLevel11"/>
        <w:numPr>
          <w:ilvl w:val="0"/>
          <w:numId w:val="0"/>
        </w:numPr>
        <w:rPr>
          <w:rFonts w:ascii="Arial" w:hAnsi="Arial" w:cs="Arial"/>
          <w:sz w:val="22"/>
          <w:lang w:eastAsia="en-AU"/>
        </w:rPr>
      </w:pPr>
      <w:r w:rsidRPr="00C16E9A">
        <w:rPr>
          <w:rFonts w:ascii="Arial" w:hAnsi="Arial" w:cs="Arial"/>
          <w:sz w:val="22"/>
          <w:lang w:eastAsia="en-AU"/>
        </w:rPr>
        <w:t>AusAID has provided funding to the</w:t>
      </w:r>
      <w:r w:rsidR="00D92431" w:rsidRPr="00C16E9A">
        <w:rPr>
          <w:rFonts w:ascii="Arial" w:hAnsi="Arial" w:cs="Arial"/>
          <w:sz w:val="22"/>
          <w:lang w:eastAsia="en-AU"/>
        </w:rPr>
        <w:t xml:space="preserve"> Australian Human Rights Commission</w:t>
      </w:r>
      <w:r w:rsidR="00072D15" w:rsidRPr="00C16E9A">
        <w:rPr>
          <w:rFonts w:ascii="Arial" w:hAnsi="Arial" w:cs="Arial"/>
          <w:sz w:val="22"/>
          <w:lang w:eastAsia="en-AU"/>
        </w:rPr>
        <w:t xml:space="preserve"> (the Commission)</w:t>
      </w:r>
      <w:r w:rsidR="00D92431" w:rsidRPr="00C16E9A">
        <w:rPr>
          <w:rFonts w:ascii="Arial" w:hAnsi="Arial" w:cs="Arial"/>
          <w:sz w:val="22"/>
          <w:lang w:eastAsia="en-AU"/>
        </w:rPr>
        <w:t xml:space="preserve"> to </w:t>
      </w:r>
      <w:r w:rsidRPr="00C16E9A">
        <w:rPr>
          <w:rFonts w:ascii="Arial" w:hAnsi="Arial" w:cs="Arial"/>
          <w:sz w:val="22"/>
          <w:lang w:eastAsia="en-AU"/>
        </w:rPr>
        <w:t xml:space="preserve">enable the </w:t>
      </w:r>
      <w:r w:rsidR="00D92431" w:rsidRPr="00C16E9A">
        <w:rPr>
          <w:rFonts w:ascii="Arial" w:hAnsi="Arial" w:cs="Arial"/>
          <w:sz w:val="22"/>
          <w:lang w:eastAsia="en-AU"/>
        </w:rPr>
        <w:t>establish</w:t>
      </w:r>
      <w:r w:rsidRPr="00C16E9A">
        <w:rPr>
          <w:rFonts w:ascii="Arial" w:hAnsi="Arial" w:cs="Arial"/>
          <w:sz w:val="22"/>
          <w:lang w:eastAsia="en-AU"/>
        </w:rPr>
        <w:t xml:space="preserve">ment of </w:t>
      </w:r>
      <w:r w:rsidR="00D92431" w:rsidRPr="00C16E9A">
        <w:rPr>
          <w:rFonts w:ascii="Arial" w:hAnsi="Arial" w:cs="Arial"/>
          <w:sz w:val="22"/>
          <w:lang w:eastAsia="en-AU"/>
        </w:rPr>
        <w:t xml:space="preserve">a secretariat </w:t>
      </w:r>
      <w:r w:rsidRPr="00C16E9A">
        <w:rPr>
          <w:rFonts w:ascii="Arial" w:hAnsi="Arial" w:cs="Arial"/>
          <w:sz w:val="22"/>
          <w:lang w:eastAsia="en-AU"/>
        </w:rPr>
        <w:t xml:space="preserve">within the Commission </w:t>
      </w:r>
      <w:r w:rsidR="00D92431" w:rsidRPr="00C16E9A">
        <w:rPr>
          <w:rFonts w:ascii="Arial" w:hAnsi="Arial" w:cs="Arial"/>
          <w:sz w:val="22"/>
          <w:lang w:eastAsia="en-AU"/>
        </w:rPr>
        <w:t xml:space="preserve">to support its </w:t>
      </w:r>
      <w:r w:rsidRPr="00C16E9A">
        <w:rPr>
          <w:rFonts w:ascii="Arial" w:hAnsi="Arial" w:cs="Arial"/>
          <w:sz w:val="22"/>
          <w:lang w:eastAsia="en-AU"/>
        </w:rPr>
        <w:t xml:space="preserve">work as the current Chair of the </w:t>
      </w:r>
      <w:r w:rsidR="00D92431" w:rsidRPr="00C16E9A">
        <w:rPr>
          <w:rFonts w:ascii="Arial" w:hAnsi="Arial" w:cs="Arial"/>
          <w:sz w:val="22"/>
          <w:lang w:eastAsia="en-AU"/>
        </w:rPr>
        <w:t xml:space="preserve">Commonwealth Forum of National Human Rights Institutions (CFNHRI). </w:t>
      </w:r>
      <w:r w:rsidR="0068038E" w:rsidRPr="00C16E9A">
        <w:rPr>
          <w:rFonts w:ascii="Arial" w:hAnsi="Arial" w:cs="Arial"/>
          <w:sz w:val="22"/>
          <w:lang w:eastAsia="en-AU"/>
        </w:rPr>
        <w:t xml:space="preserve">The Commission is Chair for two years. </w:t>
      </w:r>
    </w:p>
    <w:p w:rsidR="00EA05B8" w:rsidRPr="00C16E9A" w:rsidRDefault="00EA05B8" w:rsidP="00E44A92">
      <w:pPr>
        <w:rPr>
          <w:rFonts w:cs="Arial"/>
          <w:sz w:val="22"/>
          <w:szCs w:val="22"/>
        </w:rPr>
      </w:pPr>
      <w:r w:rsidRPr="00C16E9A">
        <w:rPr>
          <w:rFonts w:cs="Arial"/>
          <w:sz w:val="22"/>
          <w:szCs w:val="22"/>
        </w:rPr>
        <w:t xml:space="preserve">The main intended outcomes of the project, as </w:t>
      </w:r>
      <w:r w:rsidR="00E44A92" w:rsidRPr="00C16E9A">
        <w:rPr>
          <w:rFonts w:cs="Arial"/>
          <w:sz w:val="22"/>
          <w:szCs w:val="22"/>
        </w:rPr>
        <w:t>included</w:t>
      </w:r>
      <w:r w:rsidRPr="00C16E9A">
        <w:rPr>
          <w:rFonts w:cs="Arial"/>
          <w:sz w:val="22"/>
          <w:szCs w:val="22"/>
        </w:rPr>
        <w:t xml:space="preserve"> in the Record of Understanding, are: </w:t>
      </w:r>
    </w:p>
    <w:p w:rsidR="00EA05B8" w:rsidRPr="00C16E9A" w:rsidRDefault="00EA05B8" w:rsidP="0072547D">
      <w:pPr>
        <w:pStyle w:val="CONLevela"/>
        <w:spacing w:before="0"/>
        <w:rPr>
          <w:rFonts w:ascii="Arial" w:hAnsi="Arial" w:cs="Arial"/>
          <w:sz w:val="22"/>
          <w:lang w:val="en-US"/>
        </w:rPr>
      </w:pPr>
      <w:r w:rsidRPr="00C16E9A">
        <w:rPr>
          <w:rFonts w:ascii="Arial" w:hAnsi="Arial" w:cs="Arial"/>
          <w:sz w:val="22"/>
          <w:lang w:val="en-US"/>
        </w:rPr>
        <w:t>Improved administrative support for the activities of the CFNHRIs – including for meetings and workshops.</w:t>
      </w:r>
    </w:p>
    <w:p w:rsidR="00EA05B8" w:rsidRPr="00C16E9A" w:rsidRDefault="00EA05B8" w:rsidP="0072547D">
      <w:pPr>
        <w:pStyle w:val="CONLevela"/>
        <w:spacing w:before="0"/>
        <w:rPr>
          <w:rFonts w:ascii="Arial" w:hAnsi="Arial" w:cs="Arial"/>
          <w:sz w:val="22"/>
          <w:lang w:val="en-US"/>
        </w:rPr>
      </w:pPr>
      <w:r w:rsidRPr="00C16E9A">
        <w:rPr>
          <w:rFonts w:ascii="Arial" w:hAnsi="Arial" w:cs="Arial"/>
          <w:sz w:val="22"/>
          <w:lang w:val="en-US"/>
        </w:rPr>
        <w:t>The establishment of an improved website which would be a source of information for Forum members and a place for the sharing of experiences and best practices.</w:t>
      </w:r>
    </w:p>
    <w:p w:rsidR="00E44A92" w:rsidRPr="00C16E9A" w:rsidRDefault="00E44A92" w:rsidP="00E44A92">
      <w:pPr>
        <w:rPr>
          <w:rFonts w:cs="Arial"/>
          <w:sz w:val="22"/>
          <w:szCs w:val="22"/>
          <w:lang w:val="en-US" w:eastAsia="en-US"/>
        </w:rPr>
      </w:pPr>
      <w:r w:rsidRPr="00C16E9A">
        <w:rPr>
          <w:rFonts w:cs="Arial"/>
          <w:sz w:val="22"/>
          <w:szCs w:val="22"/>
          <w:lang w:val="en-US" w:eastAsia="en-US"/>
        </w:rPr>
        <w:t xml:space="preserve">It is intended that the project will allow the President of the Commission and a supporting staff member to: </w:t>
      </w:r>
    </w:p>
    <w:p w:rsidR="00E44A92" w:rsidRPr="00C16E9A" w:rsidRDefault="004211CB" w:rsidP="0072547D">
      <w:pPr>
        <w:pStyle w:val="CONLevela"/>
        <w:numPr>
          <w:ilvl w:val="2"/>
          <w:numId w:val="25"/>
        </w:numPr>
        <w:spacing w:before="0"/>
        <w:rPr>
          <w:rFonts w:ascii="Arial" w:hAnsi="Arial" w:cs="Arial"/>
          <w:sz w:val="22"/>
          <w:lang w:val="en-US"/>
        </w:rPr>
      </w:pPr>
      <w:r w:rsidRPr="00C16E9A">
        <w:rPr>
          <w:rFonts w:ascii="Arial" w:hAnsi="Arial" w:cs="Arial"/>
          <w:sz w:val="22"/>
          <w:lang w:val="en-US"/>
        </w:rPr>
        <w:t>A</w:t>
      </w:r>
      <w:r w:rsidR="00E44A92" w:rsidRPr="00C16E9A">
        <w:rPr>
          <w:rFonts w:ascii="Arial" w:hAnsi="Arial" w:cs="Arial"/>
          <w:sz w:val="22"/>
          <w:lang w:val="en-US"/>
        </w:rPr>
        <w:t>ttend meetings of the CFNHRIs and its working parties;</w:t>
      </w:r>
    </w:p>
    <w:p w:rsidR="00E44A92" w:rsidRPr="00C16E9A" w:rsidRDefault="004211CB" w:rsidP="0072547D">
      <w:pPr>
        <w:pStyle w:val="CONLevela"/>
        <w:spacing w:before="0"/>
        <w:rPr>
          <w:rFonts w:ascii="Arial" w:hAnsi="Arial" w:cs="Arial"/>
          <w:sz w:val="22"/>
          <w:lang w:val="en-US"/>
        </w:rPr>
      </w:pPr>
      <w:r w:rsidRPr="00C16E9A">
        <w:rPr>
          <w:rFonts w:ascii="Arial" w:hAnsi="Arial" w:cs="Arial"/>
          <w:sz w:val="22"/>
          <w:lang w:val="en-US"/>
        </w:rPr>
        <w:t>U</w:t>
      </w:r>
      <w:r w:rsidR="00E44A92" w:rsidRPr="00C16E9A">
        <w:rPr>
          <w:rFonts w:ascii="Arial" w:hAnsi="Arial" w:cs="Arial"/>
          <w:sz w:val="22"/>
          <w:lang w:val="en-US"/>
        </w:rPr>
        <w:t>ndertake selected research to support the Forum’s working parties and other initiatives; and</w:t>
      </w:r>
    </w:p>
    <w:p w:rsidR="00E44A92" w:rsidRPr="00C16E9A" w:rsidRDefault="004211CB" w:rsidP="0072547D">
      <w:pPr>
        <w:pStyle w:val="CONLevela"/>
        <w:spacing w:before="0"/>
        <w:rPr>
          <w:rFonts w:ascii="Arial" w:hAnsi="Arial" w:cs="Arial"/>
          <w:sz w:val="22"/>
          <w:lang w:val="en-US"/>
        </w:rPr>
      </w:pPr>
      <w:r w:rsidRPr="00C16E9A">
        <w:rPr>
          <w:rFonts w:ascii="Arial" w:hAnsi="Arial" w:cs="Arial"/>
          <w:sz w:val="22"/>
          <w:lang w:val="en-US"/>
        </w:rPr>
        <w:t>C</w:t>
      </w:r>
      <w:r w:rsidR="00E44A92" w:rsidRPr="00C16E9A">
        <w:rPr>
          <w:rFonts w:ascii="Arial" w:hAnsi="Arial" w:cs="Arial"/>
          <w:sz w:val="22"/>
          <w:lang w:val="en-US"/>
        </w:rPr>
        <w:t>ontribute to the objectives of the Forum.</w:t>
      </w:r>
    </w:p>
    <w:p w:rsidR="00674920" w:rsidRPr="00C16E9A" w:rsidRDefault="00E44A92" w:rsidP="00AF6F10">
      <w:pPr>
        <w:spacing w:after="0"/>
        <w:rPr>
          <w:rFonts w:cs="Arial"/>
          <w:sz w:val="22"/>
          <w:szCs w:val="22"/>
        </w:rPr>
      </w:pPr>
      <w:r w:rsidRPr="00C16E9A">
        <w:rPr>
          <w:rFonts w:cs="Arial"/>
          <w:sz w:val="22"/>
          <w:szCs w:val="22"/>
          <w:lang w:val="en-US" w:eastAsia="en-US"/>
        </w:rPr>
        <w:t xml:space="preserve"> </w:t>
      </w:r>
      <w:r w:rsidR="00634109" w:rsidRPr="00C16E9A">
        <w:rPr>
          <w:rFonts w:cs="Arial"/>
          <w:sz w:val="22"/>
          <w:szCs w:val="22"/>
        </w:rPr>
        <w:t>The project commenced on 10 June 2011 and will be completed by 30 June 2013.</w:t>
      </w:r>
    </w:p>
    <w:p w:rsidR="0068038E" w:rsidRPr="00C16E9A" w:rsidRDefault="0068038E" w:rsidP="00AF6F10">
      <w:pPr>
        <w:pStyle w:val="ListParagraph"/>
        <w:numPr>
          <w:ilvl w:val="0"/>
          <w:numId w:val="17"/>
        </w:numPr>
        <w:spacing w:after="0"/>
        <w:rPr>
          <w:rFonts w:cs="Arial"/>
          <w:b/>
          <w:sz w:val="22"/>
          <w:szCs w:val="22"/>
        </w:rPr>
      </w:pPr>
      <w:r w:rsidRPr="00C16E9A">
        <w:rPr>
          <w:rFonts w:cs="Arial"/>
          <w:b/>
          <w:sz w:val="22"/>
          <w:szCs w:val="22"/>
        </w:rPr>
        <w:t>Background to the Commonwealth Forum of NHRIs</w:t>
      </w:r>
    </w:p>
    <w:p w:rsidR="00851401" w:rsidRPr="00C16E9A" w:rsidRDefault="0068038E" w:rsidP="0068038E">
      <w:pPr>
        <w:pStyle w:val="CONLevel11"/>
        <w:numPr>
          <w:ilvl w:val="0"/>
          <w:numId w:val="0"/>
        </w:numPr>
        <w:rPr>
          <w:rFonts w:ascii="Arial" w:hAnsi="Arial" w:cs="Arial"/>
          <w:sz w:val="22"/>
          <w:lang w:eastAsia="en-AU"/>
        </w:rPr>
      </w:pPr>
      <w:r w:rsidRPr="00C16E9A">
        <w:rPr>
          <w:rFonts w:ascii="Arial" w:hAnsi="Arial" w:cs="Arial"/>
          <w:sz w:val="22"/>
          <w:lang w:eastAsia="en-AU"/>
        </w:rPr>
        <w:t>In 2007, following the work of a steering committee convened by the Human Rights Unit of the Commonwealth Secretariat, Commonwealth NHRIs established</w:t>
      </w:r>
      <w:r w:rsidR="00F84A7D" w:rsidRPr="00C16E9A">
        <w:rPr>
          <w:rFonts w:ascii="Arial" w:hAnsi="Arial" w:cs="Arial"/>
          <w:sz w:val="22"/>
          <w:lang w:eastAsia="en-AU"/>
        </w:rPr>
        <w:t xml:space="preserve"> </w:t>
      </w:r>
      <w:r w:rsidRPr="00C16E9A">
        <w:rPr>
          <w:rFonts w:ascii="Arial" w:hAnsi="Arial" w:cs="Arial"/>
          <w:sz w:val="22"/>
          <w:lang w:eastAsia="en-AU"/>
        </w:rPr>
        <w:t>a Commonwealth Forum of National Human Rights Institutions (CFNHRI)</w:t>
      </w:r>
      <w:r w:rsidR="008A76C6" w:rsidRPr="00C16E9A">
        <w:rPr>
          <w:rFonts w:ascii="Arial" w:hAnsi="Arial" w:cs="Arial"/>
          <w:sz w:val="22"/>
          <w:lang w:eastAsia="en-AU"/>
        </w:rPr>
        <w:t xml:space="preserve">. </w:t>
      </w:r>
      <w:r w:rsidR="00F84A7D" w:rsidRPr="00C16E9A">
        <w:rPr>
          <w:rFonts w:ascii="Arial" w:hAnsi="Arial" w:cs="Arial"/>
          <w:sz w:val="22"/>
          <w:lang w:eastAsia="en-AU"/>
        </w:rPr>
        <w:t xml:space="preserve">The </w:t>
      </w:r>
      <w:r w:rsidR="009622F2" w:rsidRPr="00C16E9A">
        <w:rPr>
          <w:rFonts w:ascii="Arial" w:hAnsi="Arial" w:cs="Arial"/>
          <w:sz w:val="22"/>
          <w:lang w:eastAsia="en-AU"/>
        </w:rPr>
        <w:t>CFNHRI</w:t>
      </w:r>
      <w:r w:rsidR="00F84A7D" w:rsidRPr="00C16E9A">
        <w:rPr>
          <w:rFonts w:ascii="Arial" w:hAnsi="Arial" w:cs="Arial"/>
          <w:sz w:val="22"/>
          <w:lang w:eastAsia="en-AU"/>
        </w:rPr>
        <w:t xml:space="preserve"> is an informal and inclusive body of over 30 National Institutions for the Promotion </w:t>
      </w:r>
      <w:r w:rsidR="009622F2" w:rsidRPr="00C16E9A">
        <w:rPr>
          <w:rFonts w:ascii="Arial" w:hAnsi="Arial" w:cs="Arial"/>
          <w:sz w:val="22"/>
          <w:lang w:eastAsia="en-AU"/>
        </w:rPr>
        <w:t>and Protection of Human Rights –</w:t>
      </w:r>
      <w:r w:rsidR="00F84A7D" w:rsidRPr="00C16E9A">
        <w:rPr>
          <w:rFonts w:ascii="Arial" w:hAnsi="Arial" w:cs="Arial"/>
          <w:sz w:val="22"/>
          <w:lang w:eastAsia="en-AU"/>
        </w:rPr>
        <w:t xml:space="preserve"> and other national accountability mechanisms with a human rights mandate </w:t>
      </w:r>
      <w:r w:rsidR="009622F2" w:rsidRPr="00C16E9A">
        <w:rPr>
          <w:rFonts w:ascii="Arial" w:hAnsi="Arial" w:cs="Arial"/>
          <w:sz w:val="22"/>
          <w:lang w:eastAsia="en-AU"/>
        </w:rPr>
        <w:t xml:space="preserve">– </w:t>
      </w:r>
      <w:r w:rsidR="00F84A7D" w:rsidRPr="00C16E9A">
        <w:rPr>
          <w:rFonts w:ascii="Arial" w:hAnsi="Arial" w:cs="Arial"/>
          <w:sz w:val="22"/>
          <w:lang w:eastAsia="en-AU"/>
        </w:rPr>
        <w:t xml:space="preserve">from all regions of the Commonwealth. </w:t>
      </w:r>
    </w:p>
    <w:p w:rsidR="0068038E" w:rsidRPr="00C16E9A" w:rsidRDefault="008A76C6" w:rsidP="0068038E">
      <w:pPr>
        <w:pStyle w:val="CONLevel11"/>
        <w:numPr>
          <w:ilvl w:val="0"/>
          <w:numId w:val="0"/>
        </w:numPr>
        <w:rPr>
          <w:rFonts w:ascii="Arial" w:hAnsi="Arial" w:cs="Arial"/>
          <w:sz w:val="22"/>
          <w:lang w:eastAsia="en-AU"/>
        </w:rPr>
      </w:pPr>
      <w:r w:rsidRPr="00C16E9A">
        <w:rPr>
          <w:rFonts w:ascii="Arial" w:hAnsi="Arial" w:cs="Arial"/>
          <w:sz w:val="22"/>
          <w:lang w:eastAsia="en-AU"/>
        </w:rPr>
        <w:t xml:space="preserve">The Forum was established to promote networking; to facilitate the sharing of information, experiences and best practices; to encourage the establishment of NHRIs </w:t>
      </w:r>
      <w:r w:rsidR="009622F2" w:rsidRPr="00C16E9A">
        <w:rPr>
          <w:rFonts w:ascii="Arial" w:hAnsi="Arial" w:cs="Arial"/>
          <w:sz w:val="22"/>
          <w:lang w:eastAsia="en-AU"/>
        </w:rPr>
        <w:t>compliant</w:t>
      </w:r>
      <w:r w:rsidRPr="00C16E9A">
        <w:rPr>
          <w:rFonts w:ascii="Arial" w:hAnsi="Arial" w:cs="Arial"/>
          <w:sz w:val="22"/>
          <w:lang w:eastAsia="en-AU"/>
        </w:rPr>
        <w:t xml:space="preserve"> with the Paris Principles; and to assist national institutions to fulfil their mandated activities. </w:t>
      </w:r>
      <w:r w:rsidR="0068038E" w:rsidRPr="00C16E9A">
        <w:rPr>
          <w:rFonts w:ascii="Arial" w:hAnsi="Arial" w:cs="Arial"/>
          <w:sz w:val="22"/>
          <w:lang w:eastAsia="en-AU"/>
        </w:rPr>
        <w:t>The Forum is intended to complement and support, and not to duplicate, the activities of the International Coordinating Committee of National Institutions for the Promotion and Protection of Human Rights</w:t>
      </w:r>
      <w:r w:rsidR="00F84A7D" w:rsidRPr="00C16E9A">
        <w:rPr>
          <w:rFonts w:ascii="Arial" w:hAnsi="Arial" w:cs="Arial"/>
          <w:sz w:val="22"/>
          <w:lang w:eastAsia="en-AU"/>
        </w:rPr>
        <w:t xml:space="preserve"> (ICC)</w:t>
      </w:r>
      <w:r w:rsidR="0068038E" w:rsidRPr="00C16E9A">
        <w:rPr>
          <w:rFonts w:ascii="Arial" w:hAnsi="Arial" w:cs="Arial"/>
          <w:sz w:val="22"/>
          <w:lang w:eastAsia="en-AU"/>
        </w:rPr>
        <w:t xml:space="preserve">, and existing regional bodies, such as the Asia Pacific Forum and the Network of African National Human Rights Institutions. </w:t>
      </w:r>
    </w:p>
    <w:p w:rsidR="004211CB" w:rsidRPr="00C16E9A" w:rsidRDefault="004211CB" w:rsidP="008A76C6">
      <w:pPr>
        <w:pStyle w:val="CONLevel11"/>
        <w:numPr>
          <w:ilvl w:val="0"/>
          <w:numId w:val="0"/>
        </w:numPr>
        <w:rPr>
          <w:rFonts w:ascii="Arial" w:hAnsi="Arial" w:cs="Arial"/>
          <w:sz w:val="22"/>
          <w:lang w:eastAsia="en-AU"/>
        </w:rPr>
      </w:pPr>
      <w:r w:rsidRPr="00C16E9A">
        <w:rPr>
          <w:rFonts w:ascii="Arial" w:hAnsi="Arial" w:cs="Arial"/>
          <w:sz w:val="22"/>
          <w:lang w:eastAsia="en-AU"/>
        </w:rPr>
        <w:t xml:space="preserve">The Forum has met several times since 2007, generally annually – either alongside meetings of the ICC in Geneva, or alongside Commonwealth Heads of Government Meetings. </w:t>
      </w:r>
    </w:p>
    <w:p w:rsidR="004211CB" w:rsidRPr="00C16E9A" w:rsidRDefault="0068038E" w:rsidP="0068038E">
      <w:pPr>
        <w:pStyle w:val="CONLevel11"/>
        <w:numPr>
          <w:ilvl w:val="0"/>
          <w:numId w:val="0"/>
        </w:numPr>
        <w:rPr>
          <w:rFonts w:ascii="Arial" w:hAnsi="Arial" w:cs="Arial"/>
          <w:sz w:val="22"/>
          <w:lang w:eastAsia="en-AU"/>
        </w:rPr>
      </w:pPr>
      <w:r w:rsidRPr="00C16E9A">
        <w:rPr>
          <w:rFonts w:ascii="Arial" w:hAnsi="Arial" w:cs="Arial"/>
          <w:sz w:val="22"/>
          <w:lang w:eastAsia="en-AU"/>
        </w:rPr>
        <w:t xml:space="preserve">The Australian Human Rights Commission, as the national human rights institution of the host country </w:t>
      </w:r>
      <w:r w:rsidR="00F84A7D" w:rsidRPr="00C16E9A">
        <w:rPr>
          <w:rFonts w:ascii="Arial" w:hAnsi="Arial" w:cs="Arial"/>
          <w:sz w:val="22"/>
          <w:lang w:eastAsia="en-AU"/>
        </w:rPr>
        <w:t>for the</w:t>
      </w:r>
      <w:r w:rsidRPr="00C16E9A">
        <w:rPr>
          <w:rFonts w:ascii="Arial" w:hAnsi="Arial" w:cs="Arial"/>
          <w:sz w:val="22"/>
          <w:lang w:eastAsia="en-AU"/>
        </w:rPr>
        <w:t xml:space="preserve"> Commonwealth Heads of Government (CHOGM) 2011, </w:t>
      </w:r>
      <w:r w:rsidR="00072D15" w:rsidRPr="00C16E9A">
        <w:rPr>
          <w:rFonts w:ascii="Arial" w:hAnsi="Arial" w:cs="Arial"/>
          <w:sz w:val="22"/>
          <w:lang w:eastAsia="en-AU"/>
        </w:rPr>
        <w:t>assumed the Chair of the CFNHRI</w:t>
      </w:r>
      <w:r w:rsidRPr="00C16E9A">
        <w:rPr>
          <w:rFonts w:ascii="Arial" w:hAnsi="Arial" w:cs="Arial"/>
          <w:sz w:val="22"/>
          <w:lang w:eastAsia="en-AU"/>
        </w:rPr>
        <w:t xml:space="preserve"> at a meeting of the Forum held in London in May 2011.</w:t>
      </w:r>
      <w:r w:rsidR="00F84A7D" w:rsidRPr="00C16E9A">
        <w:rPr>
          <w:rFonts w:ascii="Arial" w:hAnsi="Arial" w:cs="Arial"/>
          <w:sz w:val="22"/>
          <w:lang w:eastAsia="en-AU"/>
        </w:rPr>
        <w:t xml:space="preserve"> The </w:t>
      </w:r>
      <w:r w:rsidR="004211CB" w:rsidRPr="00C16E9A">
        <w:rPr>
          <w:rFonts w:ascii="Arial" w:hAnsi="Arial" w:cs="Arial"/>
          <w:sz w:val="22"/>
          <w:lang w:eastAsia="en-AU"/>
        </w:rPr>
        <w:t>Commission</w:t>
      </w:r>
      <w:r w:rsidR="00F84A7D" w:rsidRPr="00C16E9A">
        <w:rPr>
          <w:rFonts w:ascii="Arial" w:hAnsi="Arial" w:cs="Arial"/>
          <w:sz w:val="22"/>
          <w:lang w:eastAsia="en-AU"/>
        </w:rPr>
        <w:t xml:space="preserve"> is Australia’s </w:t>
      </w:r>
      <w:r w:rsidR="004211CB" w:rsidRPr="00C16E9A">
        <w:rPr>
          <w:rFonts w:ascii="Arial" w:hAnsi="Arial" w:cs="Arial"/>
          <w:sz w:val="22"/>
          <w:lang w:eastAsia="en-AU"/>
        </w:rPr>
        <w:t xml:space="preserve">national human rights </w:t>
      </w:r>
      <w:r w:rsidR="00F84A7D" w:rsidRPr="00C16E9A">
        <w:rPr>
          <w:rFonts w:ascii="Arial" w:hAnsi="Arial" w:cs="Arial"/>
          <w:sz w:val="22"/>
          <w:lang w:eastAsia="en-AU"/>
        </w:rPr>
        <w:t>institution accredited with</w:t>
      </w:r>
      <w:r w:rsidR="004211CB" w:rsidRPr="00C16E9A">
        <w:rPr>
          <w:rFonts w:ascii="Arial" w:hAnsi="Arial" w:cs="Arial"/>
          <w:sz w:val="22"/>
          <w:lang w:eastAsia="en-AU"/>
        </w:rPr>
        <w:t xml:space="preserve"> “A status” by the</w:t>
      </w:r>
      <w:r w:rsidR="00F84A7D" w:rsidRPr="00C16E9A">
        <w:rPr>
          <w:rFonts w:ascii="Arial" w:hAnsi="Arial" w:cs="Arial"/>
          <w:sz w:val="22"/>
          <w:lang w:eastAsia="en-AU"/>
        </w:rPr>
        <w:t xml:space="preserve"> ICC.</w:t>
      </w:r>
    </w:p>
    <w:p w:rsidR="0068038E" w:rsidRPr="00C16E9A" w:rsidRDefault="004211CB" w:rsidP="0068038E">
      <w:pPr>
        <w:pStyle w:val="CONLevel11"/>
        <w:numPr>
          <w:ilvl w:val="0"/>
          <w:numId w:val="0"/>
        </w:numPr>
        <w:rPr>
          <w:rFonts w:ascii="Arial" w:hAnsi="Arial" w:cs="Arial"/>
          <w:sz w:val="22"/>
          <w:lang w:eastAsia="en-AU"/>
        </w:rPr>
      </w:pPr>
      <w:r w:rsidRPr="00C16E9A">
        <w:rPr>
          <w:rFonts w:ascii="Arial" w:hAnsi="Arial" w:cs="Arial"/>
          <w:sz w:val="22"/>
          <w:lang w:eastAsia="en-AU"/>
        </w:rPr>
        <w:t xml:space="preserve">The </w:t>
      </w:r>
      <w:r w:rsidR="008A76C6" w:rsidRPr="00C16E9A">
        <w:rPr>
          <w:rFonts w:ascii="Arial" w:hAnsi="Arial" w:cs="Arial"/>
          <w:sz w:val="22"/>
          <w:lang w:eastAsia="en-AU"/>
        </w:rPr>
        <w:t>Forum</w:t>
      </w:r>
      <w:r w:rsidRPr="00C16E9A">
        <w:rPr>
          <w:rFonts w:ascii="Arial" w:hAnsi="Arial" w:cs="Arial"/>
          <w:sz w:val="22"/>
          <w:lang w:eastAsia="en-AU"/>
        </w:rPr>
        <w:t xml:space="preserve"> currently has two working groups: one on climate change and human rights (chaired by the Scottish Human Rights Commission); and one on disability (chaired by the Australian Human Rights Commission). </w:t>
      </w:r>
      <w:r w:rsidR="00F84A7D" w:rsidRPr="00C16E9A">
        <w:rPr>
          <w:rFonts w:ascii="Arial" w:hAnsi="Arial" w:cs="Arial"/>
          <w:sz w:val="22"/>
          <w:lang w:eastAsia="en-AU"/>
        </w:rPr>
        <w:t xml:space="preserve"> </w:t>
      </w:r>
    </w:p>
    <w:p w:rsidR="0072547D" w:rsidRPr="00C16E9A" w:rsidRDefault="0072547D" w:rsidP="0072547D">
      <w:pPr>
        <w:rPr>
          <w:rFonts w:cs="Arial"/>
          <w:sz w:val="22"/>
          <w:szCs w:val="22"/>
        </w:rPr>
      </w:pPr>
    </w:p>
    <w:p w:rsidR="00804D82" w:rsidRPr="00C16E9A" w:rsidRDefault="00804D82" w:rsidP="002A3EBA">
      <w:pPr>
        <w:pStyle w:val="ListParagraph"/>
        <w:numPr>
          <w:ilvl w:val="0"/>
          <w:numId w:val="17"/>
        </w:numPr>
        <w:rPr>
          <w:rFonts w:cs="Arial"/>
          <w:b/>
          <w:sz w:val="22"/>
          <w:szCs w:val="22"/>
        </w:rPr>
      </w:pPr>
      <w:r w:rsidRPr="00C16E9A">
        <w:rPr>
          <w:rFonts w:cs="Arial"/>
          <w:b/>
          <w:sz w:val="22"/>
          <w:szCs w:val="22"/>
        </w:rPr>
        <w:lastRenderedPageBreak/>
        <w:t xml:space="preserve">Activities </w:t>
      </w:r>
    </w:p>
    <w:p w:rsidR="00804D82" w:rsidRPr="00C16E9A" w:rsidRDefault="00804D82" w:rsidP="00804D82">
      <w:pPr>
        <w:pStyle w:val="ListParagraph"/>
        <w:rPr>
          <w:rFonts w:cs="Arial"/>
          <w:b/>
          <w:sz w:val="22"/>
          <w:szCs w:val="22"/>
        </w:rPr>
      </w:pPr>
    </w:p>
    <w:p w:rsidR="00804D82" w:rsidRPr="00C16E9A" w:rsidRDefault="00804D82" w:rsidP="00804D82">
      <w:pPr>
        <w:pStyle w:val="ListParagraph"/>
        <w:rPr>
          <w:rFonts w:cs="Arial"/>
          <w:b/>
          <w:i/>
          <w:sz w:val="22"/>
          <w:szCs w:val="22"/>
        </w:rPr>
      </w:pPr>
      <w:r w:rsidRPr="00C16E9A">
        <w:rPr>
          <w:rFonts w:cs="Arial"/>
          <w:b/>
          <w:i/>
          <w:sz w:val="22"/>
          <w:szCs w:val="22"/>
        </w:rPr>
        <w:t>3a. General Secretariat Support</w:t>
      </w:r>
    </w:p>
    <w:p w:rsidR="004211CB" w:rsidRPr="00C16E9A" w:rsidRDefault="004211CB" w:rsidP="004211CB">
      <w:pPr>
        <w:rPr>
          <w:rFonts w:cs="Arial"/>
          <w:sz w:val="22"/>
          <w:szCs w:val="22"/>
        </w:rPr>
      </w:pPr>
      <w:r w:rsidRPr="00C16E9A">
        <w:rPr>
          <w:rFonts w:cs="Arial"/>
          <w:sz w:val="22"/>
          <w:szCs w:val="22"/>
        </w:rPr>
        <w:t xml:space="preserve">This project has enabled the Commission to employ one staff member (APS Level 6) to act as a single person secretariat to the CFNHRI. The Human Rights Unit of the Commonwealth Secretariat in London had previously been responsible for coordinating the Forum’s work. </w:t>
      </w:r>
      <w:r w:rsidR="00851401" w:rsidRPr="00C16E9A">
        <w:rPr>
          <w:rFonts w:cs="Arial"/>
          <w:sz w:val="22"/>
          <w:szCs w:val="22"/>
        </w:rPr>
        <w:t>The Australian Human Rights Commission has continued to work closely with Commonwealth Secretariat to support the</w:t>
      </w:r>
      <w:r w:rsidR="008A76C6" w:rsidRPr="00C16E9A">
        <w:rPr>
          <w:rFonts w:cs="Arial"/>
          <w:sz w:val="22"/>
          <w:szCs w:val="22"/>
        </w:rPr>
        <w:t xml:space="preserve"> objectives of the</w:t>
      </w:r>
      <w:r w:rsidR="00851401" w:rsidRPr="00C16E9A">
        <w:rPr>
          <w:rFonts w:cs="Arial"/>
          <w:sz w:val="22"/>
          <w:szCs w:val="22"/>
        </w:rPr>
        <w:t xml:space="preserve"> Forum. </w:t>
      </w:r>
      <w:r w:rsidR="00B5682D" w:rsidRPr="00C16E9A">
        <w:rPr>
          <w:rFonts w:cs="Arial"/>
          <w:sz w:val="22"/>
          <w:szCs w:val="22"/>
        </w:rPr>
        <w:t xml:space="preserve">Other parts of the Commission have </w:t>
      </w:r>
      <w:r w:rsidR="00DE328A" w:rsidRPr="00C16E9A">
        <w:rPr>
          <w:rFonts w:cs="Arial"/>
          <w:sz w:val="22"/>
          <w:szCs w:val="22"/>
        </w:rPr>
        <w:t xml:space="preserve">also </w:t>
      </w:r>
      <w:r w:rsidR="00B5682D" w:rsidRPr="00C16E9A">
        <w:rPr>
          <w:rFonts w:cs="Arial"/>
          <w:sz w:val="22"/>
          <w:szCs w:val="22"/>
        </w:rPr>
        <w:t xml:space="preserve">been involved in supporting various aspect of this work – including the President, various Commissioners, the Executive Director, and policy teams (especially the Disability Rights Team). </w:t>
      </w:r>
    </w:p>
    <w:p w:rsidR="004211CB" w:rsidRPr="00C16E9A" w:rsidRDefault="00851401" w:rsidP="004211CB">
      <w:pPr>
        <w:rPr>
          <w:rFonts w:cs="Arial"/>
          <w:sz w:val="22"/>
          <w:szCs w:val="22"/>
        </w:rPr>
      </w:pPr>
      <w:r w:rsidRPr="00C16E9A">
        <w:rPr>
          <w:rFonts w:cs="Arial"/>
          <w:sz w:val="22"/>
          <w:szCs w:val="22"/>
        </w:rPr>
        <w:t xml:space="preserve">An initial task of the Commission was to build </w:t>
      </w:r>
      <w:r w:rsidR="008A76C6" w:rsidRPr="00C16E9A">
        <w:rPr>
          <w:rFonts w:cs="Arial"/>
          <w:sz w:val="22"/>
          <w:szCs w:val="22"/>
        </w:rPr>
        <w:t xml:space="preserve">and update a contact list of all Commonwealth NHRIs so that regular contact could be maintained. </w:t>
      </w:r>
      <w:r w:rsidR="00FD1564" w:rsidRPr="00C16E9A">
        <w:rPr>
          <w:rFonts w:cs="Arial"/>
          <w:sz w:val="22"/>
          <w:szCs w:val="22"/>
        </w:rPr>
        <w:t xml:space="preserve">This contact list has been used by the Commission to coordinate the drafting of submissions, reports, and correspondence, as well as to raise suggestions and encourage discussion around possible Forum initiatives. The Commission has also used this email list to disseminate information and encourage members to share examples of their work with others. This work was done with the intention of </w:t>
      </w:r>
      <w:r w:rsidR="0003230B" w:rsidRPr="00C16E9A">
        <w:rPr>
          <w:rFonts w:cs="Arial"/>
          <w:sz w:val="22"/>
          <w:szCs w:val="22"/>
        </w:rPr>
        <w:t xml:space="preserve">encouraging members to view the Forum as a useful source of information and support for their work </w:t>
      </w:r>
      <w:r w:rsidR="00072D15" w:rsidRPr="00C16E9A">
        <w:rPr>
          <w:rFonts w:cs="Arial"/>
          <w:sz w:val="22"/>
          <w:szCs w:val="22"/>
        </w:rPr>
        <w:t xml:space="preserve">at the national level. </w:t>
      </w:r>
    </w:p>
    <w:p w:rsidR="0003230B" w:rsidRPr="00C16E9A" w:rsidRDefault="0003230B" w:rsidP="004211CB">
      <w:pPr>
        <w:rPr>
          <w:rFonts w:cs="Arial"/>
          <w:sz w:val="22"/>
          <w:szCs w:val="22"/>
        </w:rPr>
      </w:pPr>
      <w:r w:rsidRPr="00C16E9A">
        <w:rPr>
          <w:rFonts w:cs="Arial"/>
          <w:sz w:val="22"/>
          <w:szCs w:val="22"/>
        </w:rPr>
        <w:t>The Commission has observed that, as a result of these efforts, members are increasingly seeing value in the Forum. For example, the Human Rights Commission of Sierra Leone has recently requested that the Australian Human Rights Commission use the Forum to collect best practice examples and ideas from other members on the role of NHRIs in promoting and protecting human rights during elections.</w:t>
      </w:r>
      <w:r w:rsidRPr="00C16E9A">
        <w:rPr>
          <w:rStyle w:val="FootnoteReference"/>
          <w:rFonts w:cs="Arial"/>
          <w:sz w:val="22"/>
          <w:szCs w:val="22"/>
        </w:rPr>
        <w:footnoteReference w:id="1"/>
      </w:r>
      <w:r w:rsidR="0030347C" w:rsidRPr="00C16E9A">
        <w:rPr>
          <w:rFonts w:cs="Arial"/>
          <w:sz w:val="22"/>
          <w:szCs w:val="22"/>
        </w:rPr>
        <w:t xml:space="preserve"> </w:t>
      </w:r>
      <w:r w:rsidR="009938EB" w:rsidRPr="00C16E9A">
        <w:rPr>
          <w:rFonts w:cs="Arial"/>
          <w:sz w:val="22"/>
          <w:szCs w:val="22"/>
        </w:rPr>
        <w:t xml:space="preserve">The Commission has observed a significant increase in the amount of networking facilitated through the Forum, with an increase in the level of communication traffic as members become increasingly responsive and eager to engage with one another through the email group. </w:t>
      </w:r>
      <w:r w:rsidR="0030347C" w:rsidRPr="00C16E9A">
        <w:rPr>
          <w:rFonts w:cs="Arial"/>
          <w:sz w:val="22"/>
          <w:szCs w:val="22"/>
        </w:rPr>
        <w:t xml:space="preserve">Other examples of secretariat work – including </w:t>
      </w:r>
      <w:r w:rsidR="00FF3C48" w:rsidRPr="00C16E9A">
        <w:rPr>
          <w:rFonts w:cs="Arial"/>
          <w:sz w:val="22"/>
          <w:szCs w:val="22"/>
        </w:rPr>
        <w:t xml:space="preserve">organising </w:t>
      </w:r>
      <w:r w:rsidR="0030347C" w:rsidRPr="00C16E9A">
        <w:rPr>
          <w:rFonts w:cs="Arial"/>
          <w:sz w:val="22"/>
          <w:szCs w:val="22"/>
        </w:rPr>
        <w:t xml:space="preserve">meetings and workshops, and coordinating submissions – are outlined below. </w:t>
      </w:r>
    </w:p>
    <w:p w:rsidR="0030347C" w:rsidRPr="00C16E9A" w:rsidRDefault="00804D82" w:rsidP="0030347C">
      <w:pPr>
        <w:pStyle w:val="ListParagraph"/>
        <w:rPr>
          <w:rFonts w:cs="Arial"/>
          <w:b/>
          <w:i/>
          <w:sz w:val="22"/>
          <w:szCs w:val="22"/>
        </w:rPr>
      </w:pPr>
      <w:r w:rsidRPr="00C16E9A">
        <w:rPr>
          <w:rFonts w:cs="Arial"/>
          <w:b/>
          <w:i/>
          <w:sz w:val="22"/>
          <w:szCs w:val="22"/>
        </w:rPr>
        <w:t xml:space="preserve">3b. </w:t>
      </w:r>
      <w:r w:rsidR="0030347C" w:rsidRPr="00C16E9A">
        <w:rPr>
          <w:rFonts w:cs="Arial"/>
          <w:b/>
          <w:i/>
          <w:sz w:val="22"/>
          <w:szCs w:val="22"/>
        </w:rPr>
        <w:t>Commonwealth Reform Process and CHOGM</w:t>
      </w:r>
      <w:r w:rsidR="0030347C" w:rsidRPr="00C16E9A">
        <w:rPr>
          <w:rFonts w:cs="Arial"/>
          <w:b/>
          <w:i/>
          <w:sz w:val="22"/>
          <w:szCs w:val="22"/>
        </w:rPr>
        <w:tab/>
      </w:r>
      <w:r w:rsidR="0030347C" w:rsidRPr="00C16E9A">
        <w:rPr>
          <w:rFonts w:cs="Arial"/>
          <w:b/>
          <w:i/>
          <w:sz w:val="22"/>
          <w:szCs w:val="22"/>
        </w:rPr>
        <w:tab/>
      </w:r>
    </w:p>
    <w:p w:rsidR="00835D03" w:rsidRPr="00C16E9A" w:rsidRDefault="0030347C" w:rsidP="00932464">
      <w:pPr>
        <w:rPr>
          <w:rFonts w:cs="Arial"/>
          <w:sz w:val="22"/>
          <w:szCs w:val="22"/>
        </w:rPr>
      </w:pPr>
      <w:r w:rsidRPr="00C16E9A">
        <w:rPr>
          <w:rFonts w:cs="Arial"/>
          <w:sz w:val="22"/>
          <w:szCs w:val="22"/>
        </w:rPr>
        <w:t>This project takes place at a time of</w:t>
      </w:r>
      <w:r w:rsidR="00C770FE" w:rsidRPr="00C16E9A">
        <w:rPr>
          <w:rFonts w:cs="Arial"/>
          <w:sz w:val="22"/>
          <w:szCs w:val="22"/>
        </w:rPr>
        <w:t xml:space="preserve"> reform for the Commonwealth. T</w:t>
      </w:r>
      <w:r w:rsidRPr="00C16E9A">
        <w:rPr>
          <w:rFonts w:cs="Arial"/>
          <w:sz w:val="22"/>
          <w:szCs w:val="22"/>
        </w:rPr>
        <w:t xml:space="preserve">he 2011 Commonwealth Heads of Government Meeting in Perth </w:t>
      </w:r>
      <w:r w:rsidR="00835D03" w:rsidRPr="00C16E9A">
        <w:rPr>
          <w:rFonts w:cs="Arial"/>
          <w:sz w:val="22"/>
          <w:szCs w:val="22"/>
        </w:rPr>
        <w:t xml:space="preserve">received </w:t>
      </w:r>
      <w:r w:rsidR="00C770FE" w:rsidRPr="00C16E9A">
        <w:rPr>
          <w:rFonts w:cs="Arial"/>
          <w:sz w:val="22"/>
          <w:szCs w:val="22"/>
        </w:rPr>
        <w:t>a</w:t>
      </w:r>
      <w:r w:rsidR="00835D03" w:rsidRPr="00C16E9A">
        <w:rPr>
          <w:rFonts w:cs="Arial"/>
          <w:sz w:val="22"/>
          <w:szCs w:val="22"/>
        </w:rPr>
        <w:t xml:space="preserve"> report of the Eminent Persons</w:t>
      </w:r>
      <w:r w:rsidR="00A745CC" w:rsidRPr="00C16E9A">
        <w:rPr>
          <w:rFonts w:cs="Arial"/>
          <w:sz w:val="22"/>
          <w:szCs w:val="22"/>
        </w:rPr>
        <w:t xml:space="preserve"> Group (EPG) which, among other </w:t>
      </w:r>
      <w:r w:rsidR="00C770FE" w:rsidRPr="00C16E9A">
        <w:rPr>
          <w:rFonts w:cs="Arial"/>
          <w:sz w:val="22"/>
          <w:szCs w:val="22"/>
        </w:rPr>
        <w:t>recommendations designed to reinvigorate the Commonwealth</w:t>
      </w:r>
      <w:r w:rsidR="00835D03" w:rsidRPr="00C16E9A">
        <w:rPr>
          <w:rFonts w:cs="Arial"/>
          <w:sz w:val="22"/>
          <w:szCs w:val="22"/>
        </w:rPr>
        <w:t xml:space="preserve">, </w:t>
      </w:r>
      <w:r w:rsidR="00C770FE" w:rsidRPr="00C16E9A">
        <w:rPr>
          <w:rFonts w:cs="Arial"/>
          <w:sz w:val="22"/>
          <w:szCs w:val="22"/>
        </w:rPr>
        <w:t>called for</w:t>
      </w:r>
      <w:r w:rsidR="00835D03" w:rsidRPr="00C16E9A">
        <w:rPr>
          <w:rFonts w:cs="Arial"/>
          <w:sz w:val="22"/>
          <w:szCs w:val="22"/>
        </w:rPr>
        <w:t xml:space="preserve"> the development of a Charter of Commonwealth Values and the </w:t>
      </w:r>
      <w:r w:rsidR="00C26895" w:rsidRPr="00C16E9A">
        <w:rPr>
          <w:rFonts w:cs="Arial"/>
          <w:sz w:val="22"/>
          <w:szCs w:val="22"/>
        </w:rPr>
        <w:t>appointment</w:t>
      </w:r>
      <w:r w:rsidR="00835D03" w:rsidRPr="00C16E9A">
        <w:rPr>
          <w:rFonts w:cs="Arial"/>
          <w:sz w:val="22"/>
          <w:szCs w:val="22"/>
        </w:rPr>
        <w:t xml:space="preserve"> of </w:t>
      </w:r>
      <w:r w:rsidR="00C26895" w:rsidRPr="00C16E9A">
        <w:rPr>
          <w:rFonts w:cs="Arial"/>
          <w:sz w:val="22"/>
          <w:szCs w:val="22"/>
        </w:rPr>
        <w:t xml:space="preserve">a </w:t>
      </w:r>
      <w:r w:rsidR="00835D03" w:rsidRPr="00C16E9A">
        <w:rPr>
          <w:rFonts w:cs="Arial"/>
          <w:sz w:val="22"/>
          <w:szCs w:val="22"/>
        </w:rPr>
        <w:t>Commissioner for Human Rights, Rule of Law and Democracy.</w:t>
      </w:r>
      <w:r w:rsidR="002419CB" w:rsidRPr="00C16E9A">
        <w:rPr>
          <w:rStyle w:val="FootnoteReference"/>
          <w:rFonts w:cs="Arial"/>
          <w:sz w:val="22"/>
          <w:szCs w:val="22"/>
        </w:rPr>
        <w:footnoteReference w:id="2"/>
      </w:r>
      <w:r w:rsidR="00835D03" w:rsidRPr="00C16E9A">
        <w:rPr>
          <w:rFonts w:cs="Arial"/>
          <w:sz w:val="22"/>
          <w:szCs w:val="22"/>
        </w:rPr>
        <w:t xml:space="preserve">  </w:t>
      </w:r>
    </w:p>
    <w:p w:rsidR="00835D03" w:rsidRPr="00C16E9A" w:rsidRDefault="00835D03" w:rsidP="00932464">
      <w:pPr>
        <w:rPr>
          <w:rFonts w:cs="Arial"/>
          <w:sz w:val="22"/>
          <w:szCs w:val="22"/>
        </w:rPr>
      </w:pPr>
      <w:r w:rsidRPr="00C16E9A">
        <w:rPr>
          <w:rFonts w:cs="Arial"/>
          <w:sz w:val="22"/>
          <w:szCs w:val="22"/>
        </w:rPr>
        <w:lastRenderedPageBreak/>
        <w:t>The CFNHRI has been act</w:t>
      </w:r>
      <w:r w:rsidR="002419CB" w:rsidRPr="00C16E9A">
        <w:rPr>
          <w:rFonts w:cs="Arial"/>
          <w:sz w:val="22"/>
          <w:szCs w:val="22"/>
        </w:rPr>
        <w:t>ively engaging in this process. The Commission has used this project to increase its advocacy to CHOGM</w:t>
      </w:r>
      <w:r w:rsidRPr="00C16E9A">
        <w:rPr>
          <w:rFonts w:cs="Arial"/>
          <w:sz w:val="22"/>
          <w:szCs w:val="22"/>
        </w:rPr>
        <w:t xml:space="preserve"> </w:t>
      </w:r>
      <w:r w:rsidR="002419CB" w:rsidRPr="00C16E9A">
        <w:rPr>
          <w:rFonts w:cs="Arial"/>
          <w:sz w:val="22"/>
          <w:szCs w:val="22"/>
        </w:rPr>
        <w:t>on the promotion and protection of human rights at the national and international level. This include</w:t>
      </w:r>
      <w:r w:rsidR="00B139DF" w:rsidRPr="00C16E9A">
        <w:rPr>
          <w:rFonts w:cs="Arial"/>
          <w:sz w:val="22"/>
          <w:szCs w:val="22"/>
        </w:rPr>
        <w:t>d</w:t>
      </w:r>
      <w:r w:rsidR="002419CB" w:rsidRPr="00C16E9A">
        <w:rPr>
          <w:rFonts w:cs="Arial"/>
          <w:sz w:val="22"/>
          <w:szCs w:val="22"/>
        </w:rPr>
        <w:t xml:space="preserve"> </w:t>
      </w:r>
      <w:r w:rsidRPr="00C16E9A">
        <w:rPr>
          <w:rFonts w:cs="Arial"/>
          <w:sz w:val="22"/>
          <w:szCs w:val="22"/>
        </w:rPr>
        <w:t>participat</w:t>
      </w:r>
      <w:r w:rsidR="002419CB" w:rsidRPr="00C16E9A">
        <w:rPr>
          <w:rFonts w:cs="Arial"/>
          <w:sz w:val="22"/>
          <w:szCs w:val="22"/>
        </w:rPr>
        <w:t>ing</w:t>
      </w:r>
      <w:r w:rsidRPr="00C16E9A">
        <w:rPr>
          <w:rFonts w:cs="Arial"/>
          <w:sz w:val="22"/>
          <w:szCs w:val="22"/>
        </w:rPr>
        <w:t xml:space="preserve"> in the consultations around the</w:t>
      </w:r>
      <w:r w:rsidR="002419CB" w:rsidRPr="00C16E9A">
        <w:rPr>
          <w:rFonts w:cs="Arial"/>
          <w:sz w:val="22"/>
          <w:szCs w:val="22"/>
        </w:rPr>
        <w:t xml:space="preserve"> draft EPG</w:t>
      </w:r>
      <w:r w:rsidRPr="00C16E9A">
        <w:rPr>
          <w:rFonts w:cs="Arial"/>
          <w:sz w:val="22"/>
          <w:szCs w:val="22"/>
        </w:rPr>
        <w:t xml:space="preserve"> report</w:t>
      </w:r>
      <w:r w:rsidR="00B139DF" w:rsidRPr="00C16E9A">
        <w:rPr>
          <w:rFonts w:cs="Arial"/>
          <w:sz w:val="22"/>
          <w:szCs w:val="22"/>
        </w:rPr>
        <w:t xml:space="preserve"> in June 2011</w:t>
      </w:r>
      <w:r w:rsidRPr="00C16E9A">
        <w:rPr>
          <w:rFonts w:cs="Arial"/>
          <w:sz w:val="22"/>
          <w:szCs w:val="22"/>
        </w:rPr>
        <w:t>,</w:t>
      </w:r>
      <w:r w:rsidR="00932464" w:rsidRPr="00C16E9A">
        <w:rPr>
          <w:rFonts w:cs="Arial"/>
          <w:sz w:val="22"/>
          <w:szCs w:val="22"/>
        </w:rPr>
        <w:t xml:space="preserve"> by</w:t>
      </w:r>
      <w:r w:rsidRPr="00C16E9A">
        <w:rPr>
          <w:rFonts w:cs="Arial"/>
          <w:sz w:val="22"/>
          <w:szCs w:val="22"/>
        </w:rPr>
        <w:t xml:space="preserve"> providing feedback on their draft recommendations – lending </w:t>
      </w:r>
      <w:r w:rsidR="00932464" w:rsidRPr="00C16E9A">
        <w:rPr>
          <w:rFonts w:cs="Arial"/>
          <w:sz w:val="22"/>
          <w:szCs w:val="22"/>
        </w:rPr>
        <w:t>the Forum’s</w:t>
      </w:r>
      <w:r w:rsidRPr="00C16E9A">
        <w:rPr>
          <w:rFonts w:cs="Arial"/>
          <w:sz w:val="22"/>
          <w:szCs w:val="22"/>
        </w:rPr>
        <w:t xml:space="preserve"> support to </w:t>
      </w:r>
      <w:r w:rsidR="00932464" w:rsidRPr="00C16E9A">
        <w:rPr>
          <w:rFonts w:cs="Arial"/>
          <w:sz w:val="22"/>
          <w:szCs w:val="22"/>
        </w:rPr>
        <w:t>its</w:t>
      </w:r>
      <w:r w:rsidRPr="00C16E9A">
        <w:rPr>
          <w:rFonts w:cs="Arial"/>
          <w:sz w:val="22"/>
          <w:szCs w:val="22"/>
        </w:rPr>
        <w:t xml:space="preserve"> ideas for strengthening Commonwealth institutions for the improved protection and promotion of human rights</w:t>
      </w:r>
      <w:r w:rsidR="00932464" w:rsidRPr="00C16E9A">
        <w:rPr>
          <w:rFonts w:cs="Arial"/>
          <w:sz w:val="22"/>
          <w:szCs w:val="22"/>
        </w:rPr>
        <w:t xml:space="preserve">, including through the </w:t>
      </w:r>
      <w:r w:rsidRPr="00C16E9A">
        <w:rPr>
          <w:rFonts w:cs="Arial"/>
          <w:sz w:val="22"/>
          <w:szCs w:val="22"/>
        </w:rPr>
        <w:t>development of a Charter of Commonwealth Values</w:t>
      </w:r>
      <w:r w:rsidR="00932464" w:rsidRPr="00C16E9A">
        <w:rPr>
          <w:rFonts w:cs="Arial"/>
          <w:sz w:val="22"/>
          <w:szCs w:val="22"/>
        </w:rPr>
        <w:t xml:space="preserve">. The Forum supported the establishment of a Commissioner for Rule of Law and Democracy, but </w:t>
      </w:r>
      <w:r w:rsidR="00E56F7B" w:rsidRPr="00C16E9A">
        <w:rPr>
          <w:rFonts w:cs="Arial"/>
          <w:sz w:val="22"/>
          <w:szCs w:val="22"/>
        </w:rPr>
        <w:t xml:space="preserve">also </w:t>
      </w:r>
      <w:r w:rsidR="00932464" w:rsidRPr="00C16E9A">
        <w:rPr>
          <w:rFonts w:cs="Arial"/>
          <w:sz w:val="22"/>
          <w:szCs w:val="22"/>
        </w:rPr>
        <w:t>called for human rights to also be included on the mandate.</w:t>
      </w:r>
      <w:r w:rsidR="00B139DF" w:rsidRPr="00C16E9A">
        <w:rPr>
          <w:rStyle w:val="FootnoteReference"/>
          <w:rFonts w:cs="Arial"/>
          <w:sz w:val="22"/>
          <w:szCs w:val="22"/>
        </w:rPr>
        <w:footnoteReference w:id="3"/>
      </w:r>
      <w:r w:rsidR="00932464" w:rsidRPr="00C16E9A">
        <w:rPr>
          <w:rFonts w:cs="Arial"/>
          <w:sz w:val="22"/>
          <w:szCs w:val="22"/>
        </w:rPr>
        <w:t xml:space="preserve"> This change was reflected in the final EPG report. </w:t>
      </w:r>
    </w:p>
    <w:p w:rsidR="00835D03" w:rsidRPr="00C16E9A" w:rsidRDefault="00932464" w:rsidP="00932464">
      <w:pPr>
        <w:rPr>
          <w:rFonts w:cs="Arial"/>
          <w:sz w:val="22"/>
          <w:szCs w:val="22"/>
        </w:rPr>
      </w:pPr>
      <w:r w:rsidRPr="00C16E9A">
        <w:rPr>
          <w:rFonts w:cs="Arial"/>
          <w:sz w:val="22"/>
          <w:szCs w:val="22"/>
        </w:rPr>
        <w:t xml:space="preserve">The Forum </w:t>
      </w:r>
      <w:r w:rsidR="00E56F7B" w:rsidRPr="00C16E9A">
        <w:rPr>
          <w:rFonts w:cs="Arial"/>
          <w:sz w:val="22"/>
          <w:szCs w:val="22"/>
        </w:rPr>
        <w:t>subsequently</w:t>
      </w:r>
      <w:r w:rsidRPr="00C16E9A">
        <w:rPr>
          <w:rFonts w:cs="Arial"/>
          <w:sz w:val="22"/>
          <w:szCs w:val="22"/>
        </w:rPr>
        <w:t xml:space="preserve"> </w:t>
      </w:r>
      <w:r w:rsidR="00835D03" w:rsidRPr="00C16E9A">
        <w:rPr>
          <w:rFonts w:cs="Arial"/>
          <w:sz w:val="22"/>
          <w:szCs w:val="22"/>
        </w:rPr>
        <w:t>submitted a statement to</w:t>
      </w:r>
      <w:r w:rsidR="00B139DF" w:rsidRPr="00C16E9A">
        <w:rPr>
          <w:rFonts w:cs="Arial"/>
          <w:sz w:val="22"/>
          <w:szCs w:val="22"/>
        </w:rPr>
        <w:t xml:space="preserve"> the Perth </w:t>
      </w:r>
      <w:r w:rsidR="00835D03" w:rsidRPr="00C16E9A">
        <w:rPr>
          <w:rFonts w:cs="Arial"/>
          <w:sz w:val="22"/>
          <w:szCs w:val="22"/>
        </w:rPr>
        <w:t xml:space="preserve">CHOGM calling on Heads of Government </w:t>
      </w:r>
      <w:r w:rsidR="00B139DF" w:rsidRPr="00C16E9A">
        <w:rPr>
          <w:rFonts w:cs="Arial"/>
          <w:sz w:val="22"/>
          <w:szCs w:val="22"/>
        </w:rPr>
        <w:t>in</w:t>
      </w:r>
      <w:r w:rsidR="00835D03" w:rsidRPr="00C16E9A">
        <w:rPr>
          <w:rFonts w:cs="Arial"/>
          <w:sz w:val="22"/>
          <w:szCs w:val="22"/>
        </w:rPr>
        <w:t xml:space="preserve"> October</w:t>
      </w:r>
      <w:r w:rsidR="00B139DF" w:rsidRPr="00C16E9A">
        <w:rPr>
          <w:rFonts w:cs="Arial"/>
          <w:sz w:val="22"/>
          <w:szCs w:val="22"/>
        </w:rPr>
        <w:t xml:space="preserve"> 2011</w:t>
      </w:r>
      <w:r w:rsidR="00835D03" w:rsidRPr="00C16E9A">
        <w:rPr>
          <w:rFonts w:cs="Arial"/>
          <w:sz w:val="22"/>
          <w:szCs w:val="22"/>
        </w:rPr>
        <w:t xml:space="preserve"> to place human rights front and centre in their discussions; and call</w:t>
      </w:r>
      <w:r w:rsidR="00E56F7B" w:rsidRPr="00C16E9A">
        <w:rPr>
          <w:rFonts w:cs="Arial"/>
          <w:sz w:val="22"/>
          <w:szCs w:val="22"/>
        </w:rPr>
        <w:t>ing</w:t>
      </w:r>
      <w:r w:rsidR="00835D03" w:rsidRPr="00C16E9A">
        <w:rPr>
          <w:rFonts w:cs="Arial"/>
          <w:sz w:val="22"/>
          <w:szCs w:val="22"/>
        </w:rPr>
        <w:t xml:space="preserve"> on them to establish, or where they already exist, to strengthen, national human rights institutions in accordance with the Paris Principles including by the provision of adequate resources to ensure their financial and administrative independence.</w:t>
      </w:r>
      <w:r w:rsidR="009D5F81" w:rsidRPr="00C16E9A">
        <w:rPr>
          <w:rStyle w:val="FootnoteReference"/>
          <w:rFonts w:cs="Arial"/>
          <w:sz w:val="22"/>
          <w:szCs w:val="22"/>
        </w:rPr>
        <w:footnoteReference w:id="4"/>
      </w:r>
      <w:r w:rsidR="00835D03" w:rsidRPr="00C16E9A">
        <w:rPr>
          <w:rFonts w:cs="Arial"/>
          <w:sz w:val="22"/>
          <w:szCs w:val="22"/>
        </w:rPr>
        <w:t xml:space="preserve"> For the first time, the final CHOGM Communique issued by the Heads of Governments included a specific reference to NHRIs and a commitment to ‘continue to support their work’. </w:t>
      </w:r>
    </w:p>
    <w:p w:rsidR="00A07C69" w:rsidRPr="00C16E9A" w:rsidRDefault="00E94BDB" w:rsidP="00B139DF">
      <w:pPr>
        <w:rPr>
          <w:rFonts w:cs="Arial"/>
          <w:sz w:val="22"/>
          <w:szCs w:val="22"/>
        </w:rPr>
      </w:pPr>
      <w:r w:rsidRPr="00C16E9A">
        <w:rPr>
          <w:rFonts w:cs="Arial"/>
          <w:sz w:val="22"/>
          <w:szCs w:val="22"/>
        </w:rPr>
        <w:t>In the first four months of 2012</w:t>
      </w:r>
      <w:r w:rsidR="00835D03" w:rsidRPr="00C16E9A">
        <w:rPr>
          <w:rFonts w:cs="Arial"/>
          <w:sz w:val="22"/>
          <w:szCs w:val="22"/>
        </w:rPr>
        <w:t xml:space="preserve">, </w:t>
      </w:r>
      <w:r w:rsidRPr="00C16E9A">
        <w:rPr>
          <w:rFonts w:cs="Arial"/>
          <w:sz w:val="22"/>
          <w:szCs w:val="22"/>
        </w:rPr>
        <w:t xml:space="preserve">the Forum has been engaging with individual Commonwealth governments on the drafting of the Charter of Values. The Commission has coordinated submissions from the Forum which have been made to a number of governments – including Australia, Canada and New Zealand. It has also encouraged individual NHRIs to engage </w:t>
      </w:r>
      <w:r w:rsidR="00B46BFA" w:rsidRPr="00C16E9A">
        <w:rPr>
          <w:rFonts w:cs="Arial"/>
          <w:sz w:val="22"/>
          <w:szCs w:val="22"/>
        </w:rPr>
        <w:t>with</w:t>
      </w:r>
      <w:r w:rsidRPr="00C16E9A">
        <w:rPr>
          <w:rFonts w:cs="Arial"/>
          <w:sz w:val="22"/>
          <w:szCs w:val="22"/>
        </w:rPr>
        <w:t xml:space="preserve"> government consultations on this issue where relevant.</w:t>
      </w:r>
      <w:r w:rsidRPr="00C16E9A">
        <w:rPr>
          <w:rStyle w:val="FootnoteReference"/>
          <w:rFonts w:cs="Arial"/>
          <w:sz w:val="22"/>
          <w:szCs w:val="22"/>
        </w:rPr>
        <w:footnoteReference w:id="5"/>
      </w:r>
      <w:r w:rsidRPr="00C16E9A">
        <w:rPr>
          <w:rFonts w:cs="Arial"/>
          <w:sz w:val="22"/>
          <w:szCs w:val="22"/>
        </w:rPr>
        <w:t xml:space="preserve"> </w:t>
      </w:r>
      <w:r w:rsidR="00A46929" w:rsidRPr="00C16E9A">
        <w:rPr>
          <w:rFonts w:cs="Arial"/>
          <w:sz w:val="22"/>
          <w:szCs w:val="22"/>
        </w:rPr>
        <w:t>The</w:t>
      </w:r>
      <w:r w:rsidR="005C7D7F" w:rsidRPr="00C16E9A">
        <w:rPr>
          <w:rFonts w:cs="Arial"/>
          <w:sz w:val="22"/>
          <w:szCs w:val="22"/>
        </w:rPr>
        <w:t xml:space="preserve"> submission</w:t>
      </w:r>
      <w:r w:rsidR="00A46929" w:rsidRPr="00C16E9A">
        <w:rPr>
          <w:rFonts w:cs="Arial"/>
          <w:sz w:val="22"/>
          <w:szCs w:val="22"/>
        </w:rPr>
        <w:t>s</w:t>
      </w:r>
      <w:r w:rsidR="005C7D7F" w:rsidRPr="00C16E9A">
        <w:rPr>
          <w:rFonts w:cs="Arial"/>
          <w:sz w:val="22"/>
          <w:szCs w:val="22"/>
        </w:rPr>
        <w:t xml:space="preserve"> have called for the </w:t>
      </w:r>
      <w:r w:rsidR="00835D03" w:rsidRPr="00C16E9A">
        <w:rPr>
          <w:rFonts w:cs="Arial"/>
          <w:sz w:val="22"/>
          <w:szCs w:val="22"/>
        </w:rPr>
        <w:t xml:space="preserve">Charter </w:t>
      </w:r>
      <w:r w:rsidR="005C7D7F" w:rsidRPr="00C16E9A">
        <w:rPr>
          <w:rFonts w:cs="Arial"/>
          <w:sz w:val="22"/>
          <w:szCs w:val="22"/>
        </w:rPr>
        <w:t>to position</w:t>
      </w:r>
      <w:r w:rsidR="00835D03" w:rsidRPr="00C16E9A">
        <w:rPr>
          <w:rFonts w:cs="Arial"/>
          <w:sz w:val="22"/>
          <w:szCs w:val="22"/>
        </w:rPr>
        <w:t xml:space="preserve"> human rights as a core Commonwealth value, </w:t>
      </w:r>
      <w:r w:rsidR="00A46929" w:rsidRPr="00C16E9A">
        <w:rPr>
          <w:rFonts w:cs="Arial"/>
          <w:sz w:val="22"/>
          <w:szCs w:val="22"/>
        </w:rPr>
        <w:t>and</w:t>
      </w:r>
      <w:r w:rsidR="00835D03" w:rsidRPr="00C16E9A">
        <w:rPr>
          <w:rFonts w:cs="Arial"/>
          <w:sz w:val="22"/>
          <w:szCs w:val="22"/>
        </w:rPr>
        <w:t xml:space="preserve"> </w:t>
      </w:r>
      <w:r w:rsidR="00A07C69" w:rsidRPr="00C16E9A">
        <w:rPr>
          <w:rFonts w:cs="Arial"/>
          <w:sz w:val="22"/>
          <w:szCs w:val="22"/>
        </w:rPr>
        <w:t xml:space="preserve">for the </w:t>
      </w:r>
      <w:r w:rsidR="00835D03" w:rsidRPr="00C16E9A">
        <w:rPr>
          <w:rFonts w:cs="Arial"/>
          <w:sz w:val="22"/>
          <w:szCs w:val="22"/>
        </w:rPr>
        <w:t xml:space="preserve">opposition to discrimination </w:t>
      </w:r>
      <w:r w:rsidR="00A07C69" w:rsidRPr="00C16E9A">
        <w:rPr>
          <w:rFonts w:cs="Arial"/>
          <w:sz w:val="22"/>
          <w:szCs w:val="22"/>
        </w:rPr>
        <w:t>to be broadened</w:t>
      </w:r>
      <w:r w:rsidR="00835D03" w:rsidRPr="00C16E9A">
        <w:rPr>
          <w:rFonts w:cs="Arial"/>
          <w:sz w:val="22"/>
          <w:szCs w:val="22"/>
        </w:rPr>
        <w:t xml:space="preserve"> to include specific reference to discrimination on the grounds of disability and sexual orientation and gender identity. </w:t>
      </w:r>
      <w:r w:rsidR="00A07C69" w:rsidRPr="00C16E9A">
        <w:rPr>
          <w:rFonts w:cs="Arial"/>
          <w:sz w:val="22"/>
          <w:szCs w:val="22"/>
        </w:rPr>
        <w:t>We have also called for the Charter to recognise the key role of NHRIs in promoting and protecting human rights – alongside government and civil society.</w:t>
      </w:r>
      <w:r w:rsidR="00A07C69" w:rsidRPr="00C16E9A">
        <w:rPr>
          <w:rStyle w:val="FootnoteReference"/>
          <w:rFonts w:cs="Arial"/>
          <w:sz w:val="22"/>
          <w:szCs w:val="22"/>
        </w:rPr>
        <w:footnoteReference w:id="6"/>
      </w:r>
      <w:r w:rsidR="00A07C69" w:rsidRPr="00C16E9A">
        <w:rPr>
          <w:rFonts w:cs="Arial"/>
          <w:sz w:val="22"/>
          <w:szCs w:val="22"/>
        </w:rPr>
        <w:t xml:space="preserve"> </w:t>
      </w:r>
    </w:p>
    <w:p w:rsidR="00835D03" w:rsidRPr="00C16E9A" w:rsidRDefault="00A07C69" w:rsidP="00AF6F10">
      <w:pPr>
        <w:spacing w:before="0" w:after="0"/>
        <w:rPr>
          <w:rFonts w:cs="Arial"/>
          <w:sz w:val="22"/>
          <w:szCs w:val="22"/>
        </w:rPr>
      </w:pPr>
      <w:r w:rsidRPr="00C16E9A">
        <w:rPr>
          <w:rFonts w:cs="Arial"/>
          <w:sz w:val="22"/>
          <w:szCs w:val="22"/>
        </w:rPr>
        <w:t xml:space="preserve">This work will be </w:t>
      </w:r>
      <w:r w:rsidR="00EC3352" w:rsidRPr="00C16E9A">
        <w:rPr>
          <w:rFonts w:cs="Arial"/>
          <w:sz w:val="22"/>
          <w:szCs w:val="22"/>
        </w:rPr>
        <w:t>sustained</w:t>
      </w:r>
      <w:r w:rsidRPr="00C16E9A">
        <w:rPr>
          <w:rFonts w:cs="Arial"/>
          <w:sz w:val="22"/>
          <w:szCs w:val="22"/>
        </w:rPr>
        <w:t xml:space="preserve"> in the lead up to the next CHOGM being held in Sri Lanka </w:t>
      </w:r>
      <w:r w:rsidR="00854104" w:rsidRPr="00C16E9A">
        <w:rPr>
          <w:rFonts w:cs="Arial"/>
          <w:sz w:val="22"/>
          <w:szCs w:val="22"/>
        </w:rPr>
        <w:t xml:space="preserve">in late 2013 as the consultation process for these initiatives </w:t>
      </w:r>
      <w:r w:rsidR="00EC3352" w:rsidRPr="00C16E9A">
        <w:rPr>
          <w:rFonts w:cs="Arial"/>
          <w:sz w:val="22"/>
          <w:szCs w:val="22"/>
        </w:rPr>
        <w:t>continues</w:t>
      </w:r>
      <w:r w:rsidR="00854104" w:rsidRPr="00C16E9A">
        <w:rPr>
          <w:rFonts w:cs="Arial"/>
          <w:sz w:val="22"/>
          <w:szCs w:val="22"/>
        </w:rPr>
        <w:t xml:space="preserve"> – particularly on the Charter and proposed Commissioner </w:t>
      </w:r>
      <w:r w:rsidR="00754C84" w:rsidRPr="00C16E9A">
        <w:rPr>
          <w:rFonts w:cs="Arial"/>
          <w:sz w:val="22"/>
          <w:szCs w:val="22"/>
        </w:rPr>
        <w:t>for Human Rights, Rule of Law and Democracy. This advocacy work has highlighted the potential value of the CFNHRI in acting as a collective voice for NHRIs on human rights issues at the national and international level. These efforts have been</w:t>
      </w:r>
      <w:r w:rsidR="00854104" w:rsidRPr="00C16E9A">
        <w:rPr>
          <w:rFonts w:cs="Arial"/>
          <w:sz w:val="22"/>
          <w:szCs w:val="22"/>
        </w:rPr>
        <w:t xml:space="preserve"> </w:t>
      </w:r>
      <w:r w:rsidR="00754C84" w:rsidRPr="00C16E9A">
        <w:rPr>
          <w:rFonts w:cs="Arial"/>
          <w:sz w:val="22"/>
          <w:szCs w:val="22"/>
        </w:rPr>
        <w:t xml:space="preserve">led and coordinated by the secretariat at the Australian Human Rights Commission. </w:t>
      </w:r>
    </w:p>
    <w:p w:rsidR="0030347C" w:rsidRPr="00C16E9A" w:rsidRDefault="0030347C" w:rsidP="00AF6F10">
      <w:pPr>
        <w:pStyle w:val="ListParagraph"/>
        <w:spacing w:before="0" w:after="0"/>
        <w:rPr>
          <w:rFonts w:cs="Arial"/>
          <w:b/>
          <w:sz w:val="22"/>
          <w:szCs w:val="22"/>
        </w:rPr>
      </w:pPr>
    </w:p>
    <w:p w:rsidR="00A272FA" w:rsidRPr="00C16E9A" w:rsidRDefault="00804D82" w:rsidP="00AF6F10">
      <w:pPr>
        <w:pStyle w:val="ListParagraph"/>
        <w:spacing w:before="0" w:after="0"/>
        <w:rPr>
          <w:rFonts w:cs="Arial"/>
          <w:b/>
          <w:i/>
          <w:sz w:val="22"/>
          <w:szCs w:val="22"/>
        </w:rPr>
      </w:pPr>
      <w:r w:rsidRPr="00C16E9A">
        <w:rPr>
          <w:rFonts w:cs="Arial"/>
          <w:b/>
          <w:i/>
          <w:sz w:val="22"/>
          <w:szCs w:val="22"/>
        </w:rPr>
        <w:t xml:space="preserve">3c. </w:t>
      </w:r>
      <w:r w:rsidR="00AF6F10" w:rsidRPr="00C16E9A">
        <w:rPr>
          <w:rFonts w:cs="Arial"/>
          <w:b/>
          <w:i/>
          <w:sz w:val="22"/>
          <w:szCs w:val="22"/>
        </w:rPr>
        <w:t>Annual Forum</w:t>
      </w:r>
      <w:r w:rsidR="00A272FA" w:rsidRPr="00C16E9A">
        <w:rPr>
          <w:rFonts w:cs="Arial"/>
          <w:b/>
          <w:i/>
          <w:sz w:val="22"/>
          <w:szCs w:val="22"/>
        </w:rPr>
        <w:t xml:space="preserve"> Meeting </w:t>
      </w:r>
    </w:p>
    <w:p w:rsidR="00063560" w:rsidRPr="00C16E9A" w:rsidRDefault="00063560" w:rsidP="00AF6F10">
      <w:pPr>
        <w:pStyle w:val="ListParagraph"/>
        <w:spacing w:before="0" w:after="0"/>
        <w:rPr>
          <w:rFonts w:cs="Arial"/>
          <w:sz w:val="22"/>
          <w:szCs w:val="22"/>
        </w:rPr>
      </w:pPr>
    </w:p>
    <w:p w:rsidR="00FF0854" w:rsidRPr="00C16E9A" w:rsidRDefault="00754C84" w:rsidP="00AF6F10">
      <w:pPr>
        <w:spacing w:before="0" w:after="0"/>
        <w:rPr>
          <w:rFonts w:cs="Arial"/>
          <w:sz w:val="22"/>
          <w:szCs w:val="22"/>
        </w:rPr>
      </w:pPr>
      <w:r w:rsidRPr="00C16E9A">
        <w:rPr>
          <w:rFonts w:cs="Arial"/>
          <w:sz w:val="22"/>
          <w:szCs w:val="22"/>
        </w:rPr>
        <w:t>The Australian Human Rights Commission organised the Forum’s 2012 meeting</w:t>
      </w:r>
      <w:r w:rsidR="00FF0854" w:rsidRPr="00C16E9A">
        <w:rPr>
          <w:rFonts w:cs="Arial"/>
          <w:color w:val="000000"/>
          <w:sz w:val="22"/>
          <w:szCs w:val="22"/>
        </w:rPr>
        <w:t xml:space="preserve"> in Geneva, Switzerland on 19, 20 and 22 March 2012 in the margins of the annual meeting of the International Coordinating Committee of National Institutions for the Promotion and Pro</w:t>
      </w:r>
      <w:r w:rsidR="001B5461" w:rsidRPr="00C16E9A">
        <w:rPr>
          <w:rFonts w:cs="Arial"/>
          <w:color w:val="000000"/>
          <w:sz w:val="22"/>
          <w:szCs w:val="22"/>
        </w:rPr>
        <w:t xml:space="preserve">tection of Human Rights (ICC). </w:t>
      </w:r>
      <w:r w:rsidR="00FF0854" w:rsidRPr="00C16E9A">
        <w:rPr>
          <w:rFonts w:cs="Arial"/>
          <w:sz w:val="22"/>
          <w:szCs w:val="22"/>
        </w:rPr>
        <w:t>T</w:t>
      </w:r>
      <w:r w:rsidR="00FF0854" w:rsidRPr="00C16E9A">
        <w:rPr>
          <w:rFonts w:cs="Arial"/>
          <w:color w:val="000000"/>
          <w:sz w:val="22"/>
          <w:szCs w:val="22"/>
        </w:rPr>
        <w:t>he meeti</w:t>
      </w:r>
      <w:r w:rsidR="00B1499D" w:rsidRPr="00C16E9A">
        <w:rPr>
          <w:rFonts w:cs="Arial"/>
          <w:color w:val="000000"/>
          <w:sz w:val="22"/>
          <w:szCs w:val="22"/>
        </w:rPr>
        <w:t>ng brought together more than 50</w:t>
      </w:r>
      <w:r w:rsidR="00FF0854" w:rsidRPr="00C16E9A">
        <w:rPr>
          <w:rFonts w:cs="Arial"/>
          <w:color w:val="000000"/>
          <w:sz w:val="22"/>
          <w:szCs w:val="22"/>
        </w:rPr>
        <w:t xml:space="preserve"> participants from 26 Commonwealth national human rights institutions (NHRIs) and ombuds</w:t>
      </w:r>
      <w:r w:rsidR="000B2E72" w:rsidRPr="00C16E9A">
        <w:rPr>
          <w:rFonts w:cs="Arial"/>
          <w:color w:val="000000"/>
          <w:sz w:val="22"/>
          <w:szCs w:val="22"/>
        </w:rPr>
        <w:t>man</w:t>
      </w:r>
      <w:r w:rsidR="00FF0854" w:rsidRPr="00C16E9A">
        <w:rPr>
          <w:rFonts w:cs="Arial"/>
          <w:color w:val="000000"/>
          <w:sz w:val="22"/>
          <w:szCs w:val="22"/>
        </w:rPr>
        <w:t xml:space="preserve"> offices, as well observers from civil society organisations.</w:t>
      </w:r>
      <w:r w:rsidR="00FF0854" w:rsidRPr="00C16E9A">
        <w:rPr>
          <w:rStyle w:val="FootnoteReference"/>
          <w:rFonts w:cs="Arial"/>
          <w:color w:val="000000"/>
          <w:sz w:val="22"/>
          <w:szCs w:val="22"/>
        </w:rPr>
        <w:footnoteReference w:id="7"/>
      </w:r>
      <w:r w:rsidR="00FF0854" w:rsidRPr="00C16E9A">
        <w:rPr>
          <w:rFonts w:cs="Arial"/>
          <w:color w:val="000000"/>
          <w:sz w:val="22"/>
          <w:szCs w:val="22"/>
        </w:rPr>
        <w:t xml:space="preserve"> This meeting built on discussions </w:t>
      </w:r>
      <w:r w:rsidR="00404F35" w:rsidRPr="00C16E9A">
        <w:rPr>
          <w:rFonts w:cs="Arial"/>
          <w:color w:val="000000"/>
          <w:sz w:val="22"/>
          <w:szCs w:val="22"/>
        </w:rPr>
        <w:t>held</w:t>
      </w:r>
      <w:r w:rsidR="00FF0854" w:rsidRPr="00C16E9A">
        <w:rPr>
          <w:rFonts w:cs="Arial"/>
          <w:color w:val="000000"/>
          <w:sz w:val="22"/>
          <w:szCs w:val="22"/>
        </w:rPr>
        <w:t xml:space="preserve"> </w:t>
      </w:r>
      <w:r w:rsidR="00FF0854" w:rsidRPr="00C16E9A">
        <w:rPr>
          <w:rFonts w:cs="Arial"/>
          <w:color w:val="000000"/>
          <w:sz w:val="22"/>
          <w:szCs w:val="22"/>
        </w:rPr>
        <w:lastRenderedPageBreak/>
        <w:t xml:space="preserve">during the previous meeting of the CFNHRI in </w:t>
      </w:r>
      <w:r w:rsidR="00404F35" w:rsidRPr="00C16E9A">
        <w:rPr>
          <w:rFonts w:cs="Arial"/>
          <w:color w:val="000000"/>
          <w:sz w:val="22"/>
          <w:szCs w:val="22"/>
        </w:rPr>
        <w:t>the UK</w:t>
      </w:r>
      <w:r w:rsidR="00FF0854" w:rsidRPr="00C16E9A">
        <w:rPr>
          <w:rFonts w:cs="Arial"/>
          <w:color w:val="000000"/>
          <w:sz w:val="22"/>
          <w:szCs w:val="22"/>
        </w:rPr>
        <w:t xml:space="preserve"> in May 2011 – several months in advance of the Perth </w:t>
      </w:r>
      <w:r w:rsidR="00F60512" w:rsidRPr="00C16E9A">
        <w:rPr>
          <w:rFonts w:cs="Arial"/>
          <w:color w:val="000000"/>
          <w:sz w:val="22"/>
          <w:szCs w:val="22"/>
        </w:rPr>
        <w:t>CHOGM in</w:t>
      </w:r>
      <w:r w:rsidR="00FF0854" w:rsidRPr="00C16E9A">
        <w:rPr>
          <w:rFonts w:cs="Arial"/>
          <w:color w:val="000000"/>
          <w:sz w:val="22"/>
          <w:szCs w:val="22"/>
        </w:rPr>
        <w:t xml:space="preserve"> October 2011.  </w:t>
      </w:r>
      <w:r w:rsidR="00FF0854" w:rsidRPr="00C16E9A">
        <w:rPr>
          <w:rFonts w:cs="Arial"/>
          <w:sz w:val="22"/>
          <w:szCs w:val="22"/>
        </w:rPr>
        <w:t xml:space="preserve">The </w:t>
      </w:r>
      <w:r w:rsidR="00F60512" w:rsidRPr="00C16E9A">
        <w:rPr>
          <w:rFonts w:cs="Arial"/>
          <w:sz w:val="22"/>
          <w:szCs w:val="22"/>
        </w:rPr>
        <w:t xml:space="preserve">2012 </w:t>
      </w:r>
      <w:r w:rsidR="00FF0854" w:rsidRPr="00C16E9A">
        <w:rPr>
          <w:rFonts w:cs="Arial"/>
          <w:sz w:val="22"/>
          <w:szCs w:val="22"/>
        </w:rPr>
        <w:t>meeting consisted of a series of sessions involving presentations from members and external experts, as well as open discussions. Sessions included:</w:t>
      </w:r>
    </w:p>
    <w:p w:rsidR="00F60512" w:rsidRPr="00C16E9A" w:rsidRDefault="00F60512" w:rsidP="00AF6F10">
      <w:pPr>
        <w:spacing w:before="0" w:after="0"/>
        <w:rPr>
          <w:rFonts w:cs="Arial"/>
          <w:color w:val="000000"/>
          <w:sz w:val="22"/>
          <w:szCs w:val="22"/>
        </w:rPr>
      </w:pPr>
    </w:p>
    <w:p w:rsidR="00FF0854" w:rsidRPr="00C16E9A" w:rsidRDefault="00FF0854" w:rsidP="00FF0854">
      <w:pPr>
        <w:numPr>
          <w:ilvl w:val="0"/>
          <w:numId w:val="31"/>
        </w:numPr>
        <w:spacing w:before="0" w:after="200" w:line="276" w:lineRule="auto"/>
        <w:contextualSpacing/>
        <w:rPr>
          <w:rFonts w:cs="Arial"/>
          <w:sz w:val="22"/>
          <w:szCs w:val="22"/>
        </w:rPr>
      </w:pPr>
      <w:r w:rsidRPr="00C16E9A">
        <w:rPr>
          <w:rFonts w:cs="Arial"/>
          <w:sz w:val="22"/>
          <w:szCs w:val="22"/>
        </w:rPr>
        <w:t>Updates from the CFNHRI Working Groups on Climate Change and Human Rights, and Disability;</w:t>
      </w:r>
    </w:p>
    <w:p w:rsidR="00FF0854" w:rsidRPr="00C16E9A" w:rsidRDefault="00FF0854" w:rsidP="00FF0854">
      <w:pPr>
        <w:numPr>
          <w:ilvl w:val="0"/>
          <w:numId w:val="31"/>
        </w:numPr>
        <w:spacing w:before="0" w:after="200" w:line="276" w:lineRule="auto"/>
        <w:contextualSpacing/>
        <w:rPr>
          <w:rFonts w:cs="Arial"/>
          <w:sz w:val="22"/>
          <w:szCs w:val="22"/>
        </w:rPr>
      </w:pPr>
      <w:r w:rsidRPr="00C16E9A">
        <w:rPr>
          <w:rFonts w:cs="Arial"/>
          <w:sz w:val="22"/>
          <w:szCs w:val="22"/>
        </w:rPr>
        <w:t>Input and submissions from civil society organisations, including on enhancing the engagement between NHRIs and civil society;</w:t>
      </w:r>
    </w:p>
    <w:p w:rsidR="00FF0854" w:rsidRPr="00C16E9A" w:rsidRDefault="00FF0854" w:rsidP="00FF0854">
      <w:pPr>
        <w:numPr>
          <w:ilvl w:val="0"/>
          <w:numId w:val="31"/>
        </w:numPr>
        <w:spacing w:before="0" w:after="200" w:line="276" w:lineRule="auto"/>
        <w:contextualSpacing/>
        <w:rPr>
          <w:rFonts w:cs="Arial"/>
          <w:sz w:val="22"/>
          <w:szCs w:val="22"/>
        </w:rPr>
      </w:pPr>
      <w:r w:rsidRPr="00C16E9A">
        <w:rPr>
          <w:rFonts w:cs="Arial"/>
          <w:sz w:val="22"/>
          <w:szCs w:val="22"/>
        </w:rPr>
        <w:t>A discussion of the role of NHRIs in advancing the rights of children and older persons;</w:t>
      </w:r>
    </w:p>
    <w:p w:rsidR="00FF0854" w:rsidRPr="00C16E9A" w:rsidRDefault="00FF0854" w:rsidP="00FF0854">
      <w:pPr>
        <w:numPr>
          <w:ilvl w:val="0"/>
          <w:numId w:val="31"/>
        </w:numPr>
        <w:spacing w:before="0" w:after="200" w:line="276" w:lineRule="auto"/>
        <w:contextualSpacing/>
        <w:rPr>
          <w:rFonts w:cs="Arial"/>
          <w:sz w:val="22"/>
          <w:szCs w:val="22"/>
        </w:rPr>
      </w:pPr>
      <w:r w:rsidRPr="00C16E9A">
        <w:rPr>
          <w:rFonts w:cs="Arial"/>
          <w:sz w:val="22"/>
          <w:szCs w:val="22"/>
        </w:rPr>
        <w:t>The presentation of a potential new online community that could be established by CFNHRI as part of the Commonwealth Connects portal;</w:t>
      </w:r>
    </w:p>
    <w:p w:rsidR="00FF0854" w:rsidRPr="00C16E9A" w:rsidRDefault="00FF0854" w:rsidP="00FF0854">
      <w:pPr>
        <w:numPr>
          <w:ilvl w:val="0"/>
          <w:numId w:val="31"/>
        </w:numPr>
        <w:spacing w:before="0" w:after="200" w:line="276" w:lineRule="auto"/>
        <w:contextualSpacing/>
        <w:rPr>
          <w:rFonts w:cs="Arial"/>
          <w:sz w:val="22"/>
          <w:szCs w:val="22"/>
        </w:rPr>
      </w:pPr>
      <w:r w:rsidRPr="00C16E9A">
        <w:rPr>
          <w:rFonts w:cs="Arial"/>
          <w:sz w:val="22"/>
          <w:szCs w:val="22"/>
        </w:rPr>
        <w:t>A discussion of the role of NHRIs in the promotion and protection of the human rights of LGBTI people</w:t>
      </w:r>
      <w:r w:rsidR="00337C0C" w:rsidRPr="00C16E9A">
        <w:rPr>
          <w:rFonts w:cs="Arial"/>
          <w:sz w:val="22"/>
          <w:szCs w:val="22"/>
        </w:rPr>
        <w:t xml:space="preserve"> (see below for more information)</w:t>
      </w:r>
      <w:r w:rsidRPr="00C16E9A">
        <w:rPr>
          <w:rFonts w:cs="Arial"/>
          <w:sz w:val="22"/>
          <w:szCs w:val="22"/>
        </w:rPr>
        <w:t>; and</w:t>
      </w:r>
    </w:p>
    <w:p w:rsidR="00FF0854" w:rsidRPr="00C16E9A" w:rsidRDefault="00FF0854" w:rsidP="00FF0854">
      <w:pPr>
        <w:numPr>
          <w:ilvl w:val="0"/>
          <w:numId w:val="31"/>
        </w:numPr>
        <w:spacing w:before="0" w:after="200" w:line="276" w:lineRule="auto"/>
        <w:contextualSpacing/>
        <w:rPr>
          <w:rFonts w:cs="Arial"/>
          <w:sz w:val="22"/>
          <w:szCs w:val="22"/>
        </w:rPr>
      </w:pPr>
      <w:r w:rsidRPr="00C16E9A">
        <w:rPr>
          <w:rFonts w:cs="Arial"/>
          <w:sz w:val="22"/>
          <w:szCs w:val="22"/>
        </w:rPr>
        <w:t>General Forum business.</w:t>
      </w:r>
      <w:r w:rsidRPr="00C16E9A">
        <w:rPr>
          <w:rStyle w:val="FootnoteReference"/>
          <w:rFonts w:cs="Arial"/>
          <w:sz w:val="22"/>
          <w:szCs w:val="22"/>
        </w:rPr>
        <w:footnoteReference w:id="8"/>
      </w:r>
    </w:p>
    <w:p w:rsidR="00F72AE7" w:rsidRPr="00C16E9A" w:rsidRDefault="00F72AE7" w:rsidP="009A2ACB">
      <w:pPr>
        <w:spacing w:before="0" w:after="200" w:line="276" w:lineRule="auto"/>
        <w:ind w:left="720"/>
        <w:contextualSpacing/>
        <w:rPr>
          <w:rFonts w:cs="Arial"/>
          <w:sz w:val="22"/>
          <w:szCs w:val="22"/>
        </w:rPr>
      </w:pPr>
    </w:p>
    <w:p w:rsidR="00754628" w:rsidRPr="00C16E9A" w:rsidRDefault="00FF0854" w:rsidP="00FF0854">
      <w:pPr>
        <w:rPr>
          <w:rFonts w:cs="Arial"/>
          <w:sz w:val="22"/>
          <w:szCs w:val="22"/>
        </w:rPr>
      </w:pPr>
      <w:r w:rsidRPr="00C16E9A">
        <w:rPr>
          <w:rFonts w:cs="Arial"/>
          <w:sz w:val="22"/>
          <w:szCs w:val="22"/>
        </w:rPr>
        <w:t xml:space="preserve">The agenda was designed to complement and avoid duplication with the ICC agenda. The meeting was also open to civil society organisations (CSOs), regional NHRI groupings and other national, regional and international organisations with an interest in the work of CFNHRI. </w:t>
      </w:r>
      <w:r w:rsidR="00754628" w:rsidRPr="00C16E9A">
        <w:rPr>
          <w:rFonts w:cs="Arial"/>
          <w:sz w:val="22"/>
          <w:szCs w:val="22"/>
        </w:rPr>
        <w:t xml:space="preserve">The </w:t>
      </w:r>
      <w:r w:rsidR="00F627C7" w:rsidRPr="00C16E9A">
        <w:rPr>
          <w:rFonts w:cs="Arial"/>
          <w:sz w:val="22"/>
          <w:szCs w:val="22"/>
        </w:rPr>
        <w:t>meeting facilitated</w:t>
      </w:r>
      <w:r w:rsidR="00754628" w:rsidRPr="00C16E9A">
        <w:rPr>
          <w:rFonts w:cs="Arial"/>
          <w:sz w:val="22"/>
          <w:szCs w:val="22"/>
        </w:rPr>
        <w:t xml:space="preserve"> the </w:t>
      </w:r>
      <w:r w:rsidR="00F627C7" w:rsidRPr="00C16E9A">
        <w:rPr>
          <w:rFonts w:cs="Arial"/>
          <w:sz w:val="22"/>
          <w:szCs w:val="22"/>
        </w:rPr>
        <w:t>exchange</w:t>
      </w:r>
      <w:r w:rsidR="00754628" w:rsidRPr="00C16E9A">
        <w:rPr>
          <w:rFonts w:cs="Arial"/>
          <w:sz w:val="22"/>
          <w:szCs w:val="22"/>
        </w:rPr>
        <w:t xml:space="preserve"> of best practices and</w:t>
      </w:r>
      <w:r w:rsidR="00F627C7" w:rsidRPr="00C16E9A">
        <w:rPr>
          <w:rFonts w:cs="Arial"/>
          <w:sz w:val="22"/>
          <w:szCs w:val="22"/>
        </w:rPr>
        <w:t xml:space="preserve"> ideas between NHRIs.</w:t>
      </w:r>
      <w:r w:rsidR="00703F48" w:rsidRPr="00C16E9A">
        <w:rPr>
          <w:rFonts w:cs="Arial"/>
          <w:sz w:val="22"/>
          <w:szCs w:val="22"/>
        </w:rPr>
        <w:t xml:space="preserve"> The Commission received positive feedback from members that this meeting provided a genuinely useful opportunity for networking and the sharing of ideas.  </w:t>
      </w:r>
      <w:r w:rsidR="00F627C7" w:rsidRPr="00C16E9A">
        <w:rPr>
          <w:rFonts w:cs="Arial"/>
          <w:sz w:val="22"/>
          <w:szCs w:val="22"/>
        </w:rPr>
        <w:t xml:space="preserve"> </w:t>
      </w:r>
    </w:p>
    <w:p w:rsidR="00FF0854" w:rsidRPr="00C16E9A" w:rsidRDefault="00FF0854" w:rsidP="00FF0854">
      <w:pPr>
        <w:rPr>
          <w:rFonts w:cs="Arial"/>
          <w:sz w:val="22"/>
          <w:szCs w:val="22"/>
        </w:rPr>
      </w:pPr>
      <w:r w:rsidRPr="00C16E9A">
        <w:rPr>
          <w:rFonts w:cs="Arial"/>
          <w:sz w:val="22"/>
          <w:szCs w:val="22"/>
        </w:rPr>
        <w:t>The Forum welcomed input and contributions from CSOs in the form of written submissions and oral interventions. Only the final session on general Forum business was closed. This decision to involve CSOs is part of the Forum’s efforts to strengthen its engagement with civil society – including through its website, meetings and other activities</w:t>
      </w:r>
      <w:r w:rsidR="009A2ACB" w:rsidRPr="00C16E9A">
        <w:rPr>
          <w:rFonts w:cs="Arial"/>
          <w:sz w:val="22"/>
          <w:szCs w:val="22"/>
        </w:rPr>
        <w:t xml:space="preserve"> (see below)</w:t>
      </w:r>
      <w:r w:rsidRPr="00C16E9A">
        <w:rPr>
          <w:rFonts w:cs="Arial"/>
          <w:sz w:val="22"/>
          <w:szCs w:val="22"/>
        </w:rPr>
        <w:t xml:space="preserve">.  </w:t>
      </w:r>
    </w:p>
    <w:p w:rsidR="00742078" w:rsidRPr="00C16E9A" w:rsidRDefault="00B3116A" w:rsidP="00B3116A">
      <w:pPr>
        <w:pStyle w:val="ListParagraph"/>
        <w:rPr>
          <w:rFonts w:cs="Arial"/>
          <w:i/>
          <w:sz w:val="22"/>
          <w:szCs w:val="22"/>
        </w:rPr>
      </w:pPr>
      <w:r w:rsidRPr="00C16E9A">
        <w:rPr>
          <w:rFonts w:cs="Arial"/>
          <w:b/>
          <w:i/>
          <w:sz w:val="22"/>
          <w:szCs w:val="22"/>
        </w:rPr>
        <w:t xml:space="preserve">3d. </w:t>
      </w:r>
      <w:r w:rsidR="00742078" w:rsidRPr="00C16E9A">
        <w:rPr>
          <w:rFonts w:cs="Arial"/>
          <w:b/>
          <w:i/>
          <w:sz w:val="22"/>
          <w:szCs w:val="22"/>
        </w:rPr>
        <w:t xml:space="preserve">Forum </w:t>
      </w:r>
      <w:r w:rsidR="00A272FA" w:rsidRPr="00C16E9A">
        <w:rPr>
          <w:rFonts w:cs="Arial"/>
          <w:b/>
          <w:i/>
          <w:sz w:val="22"/>
          <w:szCs w:val="22"/>
        </w:rPr>
        <w:t xml:space="preserve">Website </w:t>
      </w:r>
    </w:p>
    <w:p w:rsidR="005C165E" w:rsidRPr="00C16E9A" w:rsidRDefault="00754628" w:rsidP="001561D3">
      <w:pPr>
        <w:pStyle w:val="CONLevela"/>
        <w:numPr>
          <w:ilvl w:val="0"/>
          <w:numId w:val="0"/>
        </w:numPr>
        <w:rPr>
          <w:rFonts w:ascii="Arial" w:hAnsi="Arial" w:cs="Arial"/>
          <w:sz w:val="22"/>
          <w:lang w:eastAsia="en-AU"/>
        </w:rPr>
      </w:pPr>
      <w:r w:rsidRPr="00C16E9A">
        <w:rPr>
          <w:rFonts w:ascii="Arial" w:hAnsi="Arial" w:cs="Arial"/>
          <w:sz w:val="22"/>
          <w:lang w:eastAsia="en-AU"/>
        </w:rPr>
        <w:t>Another aspect of this project has been to build</w:t>
      </w:r>
      <w:r w:rsidR="001561D3" w:rsidRPr="00C16E9A">
        <w:rPr>
          <w:rFonts w:ascii="Arial" w:hAnsi="Arial" w:cs="Arial"/>
          <w:sz w:val="22"/>
          <w:lang w:eastAsia="en-AU"/>
        </w:rPr>
        <w:t xml:space="preserve"> the Forum’s online presence, including through t</w:t>
      </w:r>
      <w:r w:rsidR="00DA42A2" w:rsidRPr="00C16E9A">
        <w:rPr>
          <w:rFonts w:ascii="Arial" w:hAnsi="Arial" w:cs="Arial"/>
          <w:sz w:val="22"/>
          <w:lang w:eastAsia="en-AU"/>
        </w:rPr>
        <w:t>he development of a new website (</w:t>
      </w:r>
      <w:hyperlink r:id="rId9" w:history="1">
        <w:r w:rsidR="00DA42A2" w:rsidRPr="00C16E9A">
          <w:rPr>
            <w:rStyle w:val="Hyperlink"/>
            <w:rFonts w:ascii="Arial" w:hAnsi="Arial" w:cs="Arial"/>
            <w:sz w:val="22"/>
          </w:rPr>
          <w:t>http://cfnhri.org/</w:t>
        </w:r>
      </w:hyperlink>
      <w:r w:rsidR="00DA42A2" w:rsidRPr="00C16E9A">
        <w:rPr>
          <w:rStyle w:val="Hyperlink"/>
          <w:rFonts w:ascii="Arial" w:hAnsi="Arial" w:cs="Arial"/>
          <w:color w:val="auto"/>
          <w:sz w:val="22"/>
          <w:u w:val="none"/>
        </w:rPr>
        <w:t>).</w:t>
      </w:r>
      <w:r w:rsidR="00896415" w:rsidRPr="00C16E9A">
        <w:rPr>
          <w:rStyle w:val="FootnoteReference"/>
          <w:rFonts w:cs="Arial"/>
          <w:sz w:val="22"/>
          <w:lang w:eastAsia="en-AU"/>
        </w:rPr>
        <w:footnoteReference w:id="9"/>
      </w:r>
      <w:r w:rsidR="001561D3" w:rsidRPr="00C16E9A">
        <w:rPr>
          <w:rFonts w:ascii="Arial" w:hAnsi="Arial" w:cs="Arial"/>
          <w:sz w:val="22"/>
          <w:lang w:eastAsia="en-AU"/>
        </w:rPr>
        <w:t xml:space="preserve"> The</w:t>
      </w:r>
      <w:r w:rsidR="005C165E" w:rsidRPr="00C16E9A">
        <w:rPr>
          <w:rFonts w:ascii="Arial" w:hAnsi="Arial" w:cs="Arial"/>
          <w:sz w:val="22"/>
          <w:lang w:eastAsia="en-AU"/>
        </w:rPr>
        <w:t xml:space="preserve"> two </w:t>
      </w:r>
      <w:r w:rsidR="001561D3" w:rsidRPr="00C16E9A">
        <w:rPr>
          <w:rFonts w:ascii="Arial" w:hAnsi="Arial" w:cs="Arial"/>
          <w:sz w:val="22"/>
          <w:lang w:eastAsia="en-AU"/>
        </w:rPr>
        <w:t xml:space="preserve">objectives of this initiative </w:t>
      </w:r>
      <w:r w:rsidR="005C165E" w:rsidRPr="00C16E9A">
        <w:rPr>
          <w:rFonts w:ascii="Arial" w:hAnsi="Arial" w:cs="Arial"/>
          <w:sz w:val="22"/>
          <w:lang w:eastAsia="en-AU"/>
        </w:rPr>
        <w:t xml:space="preserve">are to: </w:t>
      </w:r>
    </w:p>
    <w:p w:rsidR="005C165E" w:rsidRPr="00C16E9A" w:rsidRDefault="0047431E" w:rsidP="005C165E">
      <w:pPr>
        <w:pStyle w:val="CONLevela"/>
        <w:numPr>
          <w:ilvl w:val="0"/>
          <w:numId w:val="34"/>
        </w:numPr>
        <w:rPr>
          <w:rFonts w:ascii="Arial" w:hAnsi="Arial" w:cs="Arial"/>
          <w:sz w:val="22"/>
          <w:lang w:eastAsia="en-AU"/>
        </w:rPr>
      </w:pPr>
      <w:r w:rsidRPr="00C16E9A">
        <w:rPr>
          <w:rFonts w:ascii="Arial" w:hAnsi="Arial" w:cs="Arial"/>
          <w:sz w:val="22"/>
          <w:lang w:eastAsia="en-AU"/>
        </w:rPr>
        <w:t>E</w:t>
      </w:r>
      <w:r w:rsidR="005C165E" w:rsidRPr="00C16E9A">
        <w:rPr>
          <w:rFonts w:ascii="Arial" w:hAnsi="Arial" w:cs="Arial"/>
          <w:sz w:val="22"/>
          <w:lang w:eastAsia="en-AU"/>
        </w:rPr>
        <w:t xml:space="preserve">nsure that the </w:t>
      </w:r>
      <w:r w:rsidR="001561D3" w:rsidRPr="00C16E9A">
        <w:rPr>
          <w:rFonts w:ascii="Arial" w:hAnsi="Arial" w:cs="Arial"/>
          <w:sz w:val="22"/>
          <w:lang w:eastAsia="en-AU"/>
        </w:rPr>
        <w:t xml:space="preserve">website </w:t>
      </w:r>
      <w:r w:rsidR="005C165E" w:rsidRPr="00C16E9A">
        <w:rPr>
          <w:rFonts w:ascii="Arial" w:hAnsi="Arial" w:cs="Arial"/>
          <w:sz w:val="22"/>
          <w:lang w:eastAsia="en-AU"/>
        </w:rPr>
        <w:t xml:space="preserve">will </w:t>
      </w:r>
      <w:r w:rsidR="001561D3" w:rsidRPr="00C16E9A">
        <w:rPr>
          <w:rFonts w:ascii="Arial" w:hAnsi="Arial" w:cs="Arial"/>
          <w:sz w:val="22"/>
          <w:lang w:eastAsia="en-AU"/>
        </w:rPr>
        <w:t>be a source of information for Forum members and a place for the sharing of</w:t>
      </w:r>
      <w:r w:rsidR="005C165E" w:rsidRPr="00C16E9A">
        <w:rPr>
          <w:rFonts w:ascii="Arial" w:hAnsi="Arial" w:cs="Arial"/>
          <w:sz w:val="22"/>
          <w:lang w:eastAsia="en-AU"/>
        </w:rPr>
        <w:t xml:space="preserve"> experiences and best practices, and</w:t>
      </w:r>
    </w:p>
    <w:p w:rsidR="001561D3" w:rsidRPr="00C16E9A" w:rsidRDefault="005C165E" w:rsidP="005C165E">
      <w:pPr>
        <w:pStyle w:val="CONLevela"/>
        <w:numPr>
          <w:ilvl w:val="0"/>
          <w:numId w:val="34"/>
        </w:numPr>
        <w:rPr>
          <w:rFonts w:ascii="Arial" w:hAnsi="Arial" w:cs="Arial"/>
          <w:sz w:val="22"/>
          <w:lang w:eastAsia="en-AU"/>
        </w:rPr>
      </w:pPr>
      <w:r w:rsidRPr="00C16E9A">
        <w:rPr>
          <w:rFonts w:ascii="Arial" w:hAnsi="Arial" w:cs="Arial"/>
          <w:sz w:val="22"/>
          <w:lang w:eastAsia="en-AU"/>
        </w:rPr>
        <w:t>Promote the work of the Forum as a whole, and the work of individual member NHRI</w:t>
      </w:r>
      <w:r w:rsidR="00225B8F" w:rsidRPr="00C16E9A">
        <w:rPr>
          <w:rFonts w:ascii="Arial" w:hAnsi="Arial" w:cs="Arial"/>
          <w:sz w:val="22"/>
          <w:lang w:eastAsia="en-AU"/>
        </w:rPr>
        <w:t>s</w:t>
      </w:r>
      <w:r w:rsidR="00896415" w:rsidRPr="00C16E9A">
        <w:rPr>
          <w:rFonts w:ascii="Arial" w:hAnsi="Arial" w:cs="Arial"/>
          <w:sz w:val="22"/>
          <w:lang w:eastAsia="en-AU"/>
        </w:rPr>
        <w:t>, to external stakeholder</w:t>
      </w:r>
      <w:r w:rsidRPr="00C16E9A">
        <w:rPr>
          <w:rFonts w:ascii="Arial" w:hAnsi="Arial" w:cs="Arial"/>
          <w:sz w:val="22"/>
          <w:lang w:eastAsia="en-AU"/>
        </w:rPr>
        <w:t xml:space="preserve"> – serving to strengthen the advocacy</w:t>
      </w:r>
      <w:r w:rsidR="00896415" w:rsidRPr="00C16E9A">
        <w:rPr>
          <w:rFonts w:ascii="Arial" w:hAnsi="Arial" w:cs="Arial"/>
          <w:sz w:val="22"/>
          <w:lang w:eastAsia="en-AU"/>
        </w:rPr>
        <w:t xml:space="preserve"> of both</w:t>
      </w:r>
      <w:r w:rsidRPr="00C16E9A">
        <w:rPr>
          <w:rFonts w:ascii="Arial" w:hAnsi="Arial" w:cs="Arial"/>
          <w:sz w:val="22"/>
          <w:lang w:eastAsia="en-AU"/>
        </w:rPr>
        <w:t xml:space="preserve">. </w:t>
      </w:r>
    </w:p>
    <w:p w:rsidR="005C165E" w:rsidRPr="00C16E9A" w:rsidRDefault="008E4391" w:rsidP="00754628">
      <w:pPr>
        <w:rPr>
          <w:rFonts w:cs="Arial"/>
          <w:sz w:val="22"/>
          <w:szCs w:val="22"/>
        </w:rPr>
      </w:pPr>
      <w:r w:rsidRPr="00C16E9A">
        <w:rPr>
          <w:rFonts w:cs="Arial"/>
          <w:sz w:val="22"/>
          <w:szCs w:val="22"/>
        </w:rPr>
        <w:t xml:space="preserve">The Commission has updated the website’s overall look and feel, making it easier for members and other stakeholders to use and access information. </w:t>
      </w:r>
      <w:r w:rsidR="000C4415" w:rsidRPr="00C16E9A">
        <w:rPr>
          <w:rFonts w:cs="Arial"/>
          <w:sz w:val="22"/>
          <w:szCs w:val="22"/>
        </w:rPr>
        <w:t>It has</w:t>
      </w:r>
      <w:r w:rsidRPr="00C16E9A">
        <w:rPr>
          <w:rFonts w:cs="Arial"/>
          <w:sz w:val="22"/>
          <w:szCs w:val="22"/>
        </w:rPr>
        <w:t xml:space="preserve"> also moved the website to a new content management system, making it easier to manage and update the website.</w:t>
      </w:r>
      <w:r w:rsidR="003D2E3F" w:rsidRPr="00C16E9A">
        <w:rPr>
          <w:rFonts w:cs="Arial"/>
          <w:sz w:val="22"/>
          <w:szCs w:val="22"/>
        </w:rPr>
        <w:t xml:space="preserve"> This process also involved the development of a logo for</w:t>
      </w:r>
      <w:r w:rsidRPr="00C16E9A">
        <w:rPr>
          <w:rFonts w:cs="Arial"/>
          <w:sz w:val="22"/>
          <w:szCs w:val="22"/>
        </w:rPr>
        <w:t xml:space="preserve"> </w:t>
      </w:r>
      <w:r w:rsidR="003D2E3F" w:rsidRPr="00C16E9A">
        <w:rPr>
          <w:rFonts w:cs="Arial"/>
          <w:sz w:val="22"/>
          <w:szCs w:val="22"/>
        </w:rPr>
        <w:t xml:space="preserve">the Forum, which has subsequently been used for a wide variety of other purposes. </w:t>
      </w:r>
      <w:r w:rsidR="000F0E94" w:rsidRPr="00C16E9A">
        <w:rPr>
          <w:rFonts w:cs="Arial"/>
          <w:sz w:val="22"/>
          <w:szCs w:val="22"/>
        </w:rPr>
        <w:t>The Commission has also lau</w:t>
      </w:r>
      <w:r w:rsidR="000C4415" w:rsidRPr="00C16E9A">
        <w:rPr>
          <w:rFonts w:cs="Arial"/>
          <w:sz w:val="22"/>
          <w:szCs w:val="22"/>
        </w:rPr>
        <w:t>nched a T</w:t>
      </w:r>
      <w:r w:rsidR="000F0E94" w:rsidRPr="00C16E9A">
        <w:rPr>
          <w:rFonts w:cs="Arial"/>
          <w:sz w:val="22"/>
          <w:szCs w:val="22"/>
        </w:rPr>
        <w:t>witter feed alongside the website, again for the dual purpose</w:t>
      </w:r>
      <w:r w:rsidR="000C4415" w:rsidRPr="00C16E9A">
        <w:rPr>
          <w:rFonts w:cs="Arial"/>
          <w:sz w:val="22"/>
          <w:szCs w:val="22"/>
        </w:rPr>
        <w:t xml:space="preserve"> of sharing </w:t>
      </w:r>
      <w:r w:rsidR="000C4415" w:rsidRPr="00C16E9A">
        <w:rPr>
          <w:rFonts w:cs="Arial"/>
          <w:sz w:val="22"/>
          <w:szCs w:val="22"/>
        </w:rPr>
        <w:lastRenderedPageBreak/>
        <w:t xml:space="preserve">information between those members who are on Twitter, and </w:t>
      </w:r>
      <w:r w:rsidR="000F0E94" w:rsidRPr="00C16E9A">
        <w:rPr>
          <w:rFonts w:cs="Arial"/>
          <w:sz w:val="22"/>
          <w:szCs w:val="22"/>
        </w:rPr>
        <w:t>amplifying the advocacy efforts of individual NHRIs and the Forum generally.</w:t>
      </w:r>
      <w:r w:rsidR="000C4415" w:rsidRPr="00C16E9A">
        <w:rPr>
          <w:rStyle w:val="FootnoteReference"/>
          <w:rFonts w:cs="Arial"/>
          <w:sz w:val="22"/>
          <w:szCs w:val="22"/>
        </w:rPr>
        <w:footnoteReference w:id="10"/>
      </w:r>
      <w:r w:rsidR="000F0E94" w:rsidRPr="00C16E9A">
        <w:rPr>
          <w:rFonts w:cs="Arial"/>
          <w:sz w:val="22"/>
          <w:szCs w:val="22"/>
        </w:rPr>
        <w:t xml:space="preserve"> </w:t>
      </w:r>
    </w:p>
    <w:p w:rsidR="000C4415" w:rsidRPr="00C16E9A" w:rsidRDefault="000C4415" w:rsidP="00754628">
      <w:pPr>
        <w:rPr>
          <w:rFonts w:cs="Arial"/>
          <w:sz w:val="22"/>
          <w:szCs w:val="22"/>
        </w:rPr>
      </w:pPr>
      <w:r w:rsidRPr="00C16E9A">
        <w:rPr>
          <w:rFonts w:cs="Arial"/>
          <w:sz w:val="22"/>
          <w:szCs w:val="22"/>
        </w:rPr>
        <w:t>The new website includes general information about the Forum; information about member institutions (including contact details); events and news from the Forum and about individual member NHRIs</w:t>
      </w:r>
      <w:r w:rsidR="003D2E3F" w:rsidRPr="00C16E9A">
        <w:rPr>
          <w:rFonts w:cs="Arial"/>
          <w:sz w:val="22"/>
          <w:szCs w:val="22"/>
        </w:rPr>
        <w:t xml:space="preserve">; a list of useful publications; and information about the Forum’s two working groups – on disability, and on climate change and human rights. The climate change and human rights section of the website will be developed into a useful source of information for members and others about the link between climate change and human rights, and the work that Commonwealth NHRIs can and are doing in this area. The Commission is working with the Scottish Human Rights Commission, the Chair of the Forum’s working group on climate change, on this aspect of the website. It will be updated with case studies of NHRI work in this area. </w:t>
      </w:r>
    </w:p>
    <w:p w:rsidR="000C4415" w:rsidRPr="00C16E9A" w:rsidRDefault="000C4415" w:rsidP="0035237A">
      <w:pPr>
        <w:spacing w:before="0" w:after="0"/>
        <w:rPr>
          <w:rFonts w:cs="Arial"/>
          <w:sz w:val="22"/>
          <w:szCs w:val="22"/>
        </w:rPr>
      </w:pPr>
      <w:r w:rsidRPr="00C16E9A">
        <w:rPr>
          <w:rFonts w:cs="Arial"/>
          <w:sz w:val="22"/>
          <w:szCs w:val="22"/>
        </w:rPr>
        <w:t xml:space="preserve">The Commission </w:t>
      </w:r>
      <w:r w:rsidR="003D2E3F" w:rsidRPr="00C16E9A">
        <w:rPr>
          <w:rFonts w:cs="Arial"/>
          <w:sz w:val="22"/>
          <w:szCs w:val="22"/>
        </w:rPr>
        <w:t xml:space="preserve">will continue collecting and drafting content for the site so that it </w:t>
      </w:r>
      <w:r w:rsidR="007E0249" w:rsidRPr="00C16E9A">
        <w:rPr>
          <w:rFonts w:cs="Arial"/>
          <w:sz w:val="22"/>
          <w:szCs w:val="22"/>
        </w:rPr>
        <w:t>becomes</w:t>
      </w:r>
      <w:r w:rsidR="003D2E3F" w:rsidRPr="00C16E9A">
        <w:rPr>
          <w:rFonts w:cs="Arial"/>
          <w:sz w:val="22"/>
          <w:szCs w:val="22"/>
        </w:rPr>
        <w:t xml:space="preserve"> a dynamic and useful source of information. It is </w:t>
      </w:r>
      <w:r w:rsidRPr="00C16E9A">
        <w:rPr>
          <w:rFonts w:cs="Arial"/>
          <w:sz w:val="22"/>
          <w:szCs w:val="22"/>
        </w:rPr>
        <w:t>monitoring</w:t>
      </w:r>
      <w:r w:rsidR="00CF5981">
        <w:rPr>
          <w:rFonts w:cs="Arial"/>
          <w:sz w:val="22"/>
          <w:szCs w:val="22"/>
        </w:rPr>
        <w:t xml:space="preserve"> the traffic of the new website, and will use this data to </w:t>
      </w:r>
      <w:r w:rsidR="003D2E3F" w:rsidRPr="00C16E9A">
        <w:rPr>
          <w:rFonts w:cs="Arial"/>
          <w:sz w:val="22"/>
          <w:szCs w:val="22"/>
        </w:rPr>
        <w:t xml:space="preserve">assess </w:t>
      </w:r>
      <w:r w:rsidR="00CF5981">
        <w:rPr>
          <w:rFonts w:cs="Arial"/>
          <w:sz w:val="22"/>
          <w:szCs w:val="22"/>
        </w:rPr>
        <w:t>the websites</w:t>
      </w:r>
      <w:r w:rsidR="003D2E3F" w:rsidRPr="00C16E9A">
        <w:rPr>
          <w:rFonts w:cs="Arial"/>
          <w:sz w:val="22"/>
          <w:szCs w:val="22"/>
        </w:rPr>
        <w:t xml:space="preserve"> effectiveness in reaching a </w:t>
      </w:r>
      <w:r w:rsidR="00CF5981">
        <w:rPr>
          <w:rFonts w:cs="Arial"/>
          <w:sz w:val="22"/>
          <w:szCs w:val="22"/>
        </w:rPr>
        <w:t>wide</w:t>
      </w:r>
      <w:r w:rsidR="003D2E3F" w:rsidRPr="00C16E9A">
        <w:rPr>
          <w:rFonts w:cs="Arial"/>
          <w:sz w:val="22"/>
          <w:szCs w:val="22"/>
        </w:rPr>
        <w:t xml:space="preserve"> audience. </w:t>
      </w:r>
    </w:p>
    <w:p w:rsidR="00063A7A" w:rsidRPr="00C16E9A" w:rsidRDefault="00063A7A" w:rsidP="0035237A">
      <w:pPr>
        <w:pStyle w:val="ListParagraph"/>
        <w:spacing w:before="0" w:after="0"/>
        <w:rPr>
          <w:rFonts w:cs="Arial"/>
          <w:b/>
          <w:sz w:val="22"/>
          <w:szCs w:val="22"/>
        </w:rPr>
      </w:pPr>
    </w:p>
    <w:p w:rsidR="00B3116A" w:rsidRPr="00C16E9A" w:rsidRDefault="00B3116A" w:rsidP="0035237A">
      <w:pPr>
        <w:pStyle w:val="ListParagraph"/>
        <w:spacing w:before="0" w:after="0"/>
        <w:rPr>
          <w:rFonts w:cs="Arial"/>
          <w:b/>
          <w:i/>
          <w:sz w:val="22"/>
          <w:szCs w:val="22"/>
        </w:rPr>
      </w:pPr>
      <w:r w:rsidRPr="00C16E9A">
        <w:rPr>
          <w:rFonts w:cs="Arial"/>
          <w:b/>
          <w:i/>
          <w:sz w:val="22"/>
          <w:szCs w:val="22"/>
        </w:rPr>
        <w:t xml:space="preserve">3e. </w:t>
      </w:r>
      <w:r w:rsidR="008726DE" w:rsidRPr="00C16E9A">
        <w:rPr>
          <w:rFonts w:cs="Arial"/>
          <w:b/>
          <w:i/>
          <w:sz w:val="22"/>
          <w:szCs w:val="22"/>
        </w:rPr>
        <w:t xml:space="preserve">Forum Working Group on Disability </w:t>
      </w:r>
      <w:r w:rsidR="008726DE" w:rsidRPr="00C16E9A">
        <w:rPr>
          <w:rFonts w:cs="Arial"/>
          <w:b/>
          <w:i/>
          <w:sz w:val="22"/>
          <w:szCs w:val="22"/>
        </w:rPr>
        <w:tab/>
      </w:r>
      <w:r w:rsidR="008726DE" w:rsidRPr="00C16E9A">
        <w:rPr>
          <w:rFonts w:cs="Arial"/>
          <w:b/>
          <w:i/>
          <w:sz w:val="22"/>
          <w:szCs w:val="22"/>
        </w:rPr>
        <w:tab/>
      </w:r>
    </w:p>
    <w:p w:rsidR="00B3116A" w:rsidRPr="00C16E9A" w:rsidRDefault="00B3116A" w:rsidP="0035237A">
      <w:pPr>
        <w:pStyle w:val="ListParagraph"/>
        <w:spacing w:before="0" w:after="0"/>
        <w:rPr>
          <w:rFonts w:cs="Arial"/>
          <w:b/>
          <w:sz w:val="22"/>
          <w:szCs w:val="22"/>
        </w:rPr>
      </w:pPr>
    </w:p>
    <w:p w:rsidR="001D535E" w:rsidRPr="00C16E9A" w:rsidRDefault="001D535E" w:rsidP="0035237A">
      <w:pPr>
        <w:spacing w:before="0" w:after="0"/>
        <w:rPr>
          <w:rFonts w:cs="Arial"/>
          <w:sz w:val="22"/>
          <w:szCs w:val="22"/>
        </w:rPr>
      </w:pPr>
      <w:r w:rsidRPr="00C16E9A">
        <w:rPr>
          <w:rFonts w:cs="Arial"/>
          <w:sz w:val="22"/>
          <w:szCs w:val="22"/>
        </w:rPr>
        <w:t>The CFNHRI Working Group on Disability was established at the last meeting of the Forum in Bracknell, UK, in May 2011. The working group consists of representatives from NHRI</w:t>
      </w:r>
      <w:r w:rsidR="00B7239B" w:rsidRPr="00C16E9A">
        <w:rPr>
          <w:rFonts w:cs="Arial"/>
          <w:sz w:val="22"/>
          <w:szCs w:val="22"/>
        </w:rPr>
        <w:t>s</w:t>
      </w:r>
      <w:r w:rsidRPr="00C16E9A">
        <w:rPr>
          <w:rFonts w:cs="Arial"/>
          <w:sz w:val="22"/>
          <w:szCs w:val="22"/>
        </w:rPr>
        <w:t xml:space="preserve"> in Canada, Malawi, Tanzania, Uganda, Great Britain, and Australia – which also acts as Chair. This decision to create a working group was based on the fact that disability has been identified as a high priority for NHRIs, governments, disabled people’s organisations (DPOs) and persons with disabilities internationally as a result of the introduction of the Convention on the Rights of Persons with a Disability (CRPD).</w:t>
      </w:r>
      <w:r w:rsidRPr="00C16E9A">
        <w:rPr>
          <w:rStyle w:val="FootnoteReference"/>
          <w:rFonts w:cs="Arial"/>
          <w:sz w:val="22"/>
          <w:szCs w:val="22"/>
        </w:rPr>
        <w:footnoteReference w:id="11"/>
      </w:r>
      <w:r w:rsidRPr="00C16E9A">
        <w:rPr>
          <w:rFonts w:cs="Arial"/>
          <w:sz w:val="22"/>
          <w:szCs w:val="22"/>
        </w:rPr>
        <w:t xml:space="preserve">  </w:t>
      </w:r>
    </w:p>
    <w:p w:rsidR="00AC10DB" w:rsidRPr="00C16E9A" w:rsidRDefault="00AC10DB" w:rsidP="00AC10DB">
      <w:pPr>
        <w:rPr>
          <w:rFonts w:cs="Arial"/>
          <w:sz w:val="22"/>
          <w:szCs w:val="22"/>
        </w:rPr>
      </w:pPr>
      <w:r w:rsidRPr="00C16E9A">
        <w:rPr>
          <w:rFonts w:cs="Arial"/>
          <w:sz w:val="22"/>
          <w:szCs w:val="22"/>
        </w:rPr>
        <w:t>Disability has also been a significant aspect of the Forum’s advocacy around CHOGM 2011 and the Commonwealth reform process generally. The Forum used its statement to CHOGM to call on those governments who have not yet ratified the Convention to do so, and for those who have, to focus their efforts on effective implementation</w:t>
      </w:r>
      <w:r w:rsidR="007D1AC6" w:rsidRPr="00C16E9A">
        <w:rPr>
          <w:rFonts w:cs="Arial"/>
          <w:sz w:val="22"/>
          <w:szCs w:val="22"/>
        </w:rPr>
        <w:t>. T</w:t>
      </w:r>
      <w:r w:rsidRPr="00C16E9A">
        <w:rPr>
          <w:rFonts w:cs="Arial"/>
          <w:sz w:val="22"/>
          <w:szCs w:val="22"/>
        </w:rPr>
        <w:t>he Forum has also used its involvement around the development of the Charter of the Commonwealth to advocate the promotion and protection of the rights of people with disability. The draft Charter included a provision opposing discrimination on all grounds ‘</w:t>
      </w:r>
      <w:r w:rsidRPr="00C16E9A">
        <w:rPr>
          <w:rFonts w:cs="Arial"/>
          <w:i/>
          <w:sz w:val="22"/>
          <w:szCs w:val="22"/>
        </w:rPr>
        <w:t>whether it be based in race, ethnicity, creed or gender or other like cause.’</w:t>
      </w:r>
      <w:r w:rsidRPr="00C16E9A">
        <w:rPr>
          <w:rFonts w:cs="Arial"/>
          <w:sz w:val="22"/>
          <w:szCs w:val="22"/>
        </w:rPr>
        <w:t xml:space="preserve"> In its submissions, the Forum has called for specific reference to discrimination on the grounds of disability (as well on the basis of sexual orientation an</w:t>
      </w:r>
      <w:r w:rsidR="0072547D" w:rsidRPr="00C16E9A">
        <w:rPr>
          <w:rFonts w:cs="Arial"/>
          <w:sz w:val="22"/>
          <w:szCs w:val="22"/>
        </w:rPr>
        <w:t>d gender identity), to be added.</w:t>
      </w:r>
      <w:r w:rsidR="0072547D" w:rsidRPr="00C16E9A">
        <w:rPr>
          <w:rStyle w:val="FootnoteReference"/>
          <w:rFonts w:cs="Arial"/>
          <w:sz w:val="22"/>
          <w:szCs w:val="22"/>
        </w:rPr>
        <w:footnoteReference w:id="12"/>
      </w:r>
      <w:r w:rsidR="0072547D" w:rsidRPr="00C16E9A">
        <w:rPr>
          <w:rFonts w:cs="Arial"/>
          <w:sz w:val="22"/>
          <w:szCs w:val="22"/>
        </w:rPr>
        <w:t xml:space="preserve"> </w:t>
      </w:r>
    </w:p>
    <w:p w:rsidR="00D66472" w:rsidRPr="00C16E9A" w:rsidRDefault="00CF5284" w:rsidP="00D66472">
      <w:pPr>
        <w:rPr>
          <w:rFonts w:cs="Arial"/>
          <w:sz w:val="22"/>
          <w:szCs w:val="22"/>
        </w:rPr>
      </w:pPr>
      <w:r w:rsidRPr="00C16E9A">
        <w:rPr>
          <w:rFonts w:cs="Arial"/>
          <w:sz w:val="22"/>
          <w:szCs w:val="22"/>
        </w:rPr>
        <w:t xml:space="preserve">The Commission is also using its role its role as Chair of the Forum to organise a workshop on the rights of people with disability in Kampala, Uganda, from 15-17 May 2012. </w:t>
      </w:r>
      <w:r w:rsidR="00D66472" w:rsidRPr="00C16E9A">
        <w:rPr>
          <w:rFonts w:cs="Arial"/>
          <w:sz w:val="22"/>
          <w:szCs w:val="22"/>
        </w:rPr>
        <w:t xml:space="preserve">The workshop is designed to build the capacity of </w:t>
      </w:r>
      <w:r w:rsidR="00DE6446">
        <w:rPr>
          <w:rFonts w:cs="Arial"/>
          <w:sz w:val="22"/>
          <w:szCs w:val="22"/>
        </w:rPr>
        <w:t>NHRIs</w:t>
      </w:r>
      <w:r w:rsidR="00D66472" w:rsidRPr="00C16E9A">
        <w:rPr>
          <w:rFonts w:cs="Arial"/>
          <w:sz w:val="22"/>
          <w:szCs w:val="22"/>
        </w:rPr>
        <w:t xml:space="preserve"> and </w:t>
      </w:r>
      <w:r w:rsidR="00DE6446">
        <w:rPr>
          <w:rFonts w:cs="Arial"/>
          <w:sz w:val="22"/>
          <w:szCs w:val="22"/>
        </w:rPr>
        <w:t>DPOs</w:t>
      </w:r>
      <w:r w:rsidR="00D66472" w:rsidRPr="00C16E9A">
        <w:rPr>
          <w:rFonts w:cs="Arial"/>
          <w:sz w:val="22"/>
          <w:szCs w:val="22"/>
        </w:rPr>
        <w:t xml:space="preserve"> to engage effectively with each other and with Government to promote and protect the rights of people with disabilities in their respective countries.  The program will include training on the UN Convention on the Rights of Persons with Disabilities, and implementation and monitoring of the Convention. It will also cover topics such as shadow reporting, effective strategies for NHRI/DPO </w:t>
      </w:r>
      <w:r w:rsidR="00D66472" w:rsidRPr="00C16E9A">
        <w:rPr>
          <w:rFonts w:cs="Arial"/>
          <w:sz w:val="22"/>
          <w:szCs w:val="22"/>
        </w:rPr>
        <w:lastRenderedPageBreak/>
        <w:t>cooperation, consultation and successful approaches to advocacy. It will include presentations, discussions and group work sessions to allow for the sharing of best practices and ideas amongst participants.</w:t>
      </w:r>
      <w:r w:rsidR="00F00A64" w:rsidRPr="00C16E9A">
        <w:rPr>
          <w:rStyle w:val="FootnoteReference"/>
          <w:rFonts w:cs="Arial"/>
          <w:sz w:val="22"/>
          <w:szCs w:val="22"/>
        </w:rPr>
        <w:footnoteReference w:id="13"/>
      </w:r>
      <w:r w:rsidR="00D66472" w:rsidRPr="00C16E9A">
        <w:rPr>
          <w:rFonts w:cs="Arial"/>
          <w:sz w:val="22"/>
          <w:szCs w:val="22"/>
        </w:rPr>
        <w:t xml:space="preserve"> </w:t>
      </w:r>
    </w:p>
    <w:p w:rsidR="00D66472" w:rsidRPr="00C16E9A" w:rsidRDefault="00D66472" w:rsidP="00D66472">
      <w:pPr>
        <w:rPr>
          <w:rFonts w:cs="Arial"/>
          <w:sz w:val="22"/>
          <w:szCs w:val="22"/>
        </w:rPr>
      </w:pPr>
      <w:r w:rsidRPr="00C16E9A">
        <w:rPr>
          <w:rFonts w:cs="Arial"/>
          <w:sz w:val="22"/>
          <w:szCs w:val="22"/>
        </w:rPr>
        <w:t>The workshop, which is being hosted by the Uganda Human Rights Commission, will bring together representatives of NHRIs and DPOs from six East African countries for discussions around advancing the rights of people with disability in these countries. Participants will be from NHRIs and DPOs from Burundi, Kenya, Rwanda, South Sudan, Tanzania and Uganda.</w:t>
      </w:r>
    </w:p>
    <w:p w:rsidR="00D66472" w:rsidRPr="00C16E9A" w:rsidRDefault="00D66472" w:rsidP="00D66472">
      <w:pPr>
        <w:rPr>
          <w:rFonts w:cs="Arial"/>
          <w:sz w:val="22"/>
          <w:szCs w:val="22"/>
        </w:rPr>
      </w:pPr>
      <w:r w:rsidRPr="00C16E9A">
        <w:rPr>
          <w:rFonts w:cs="Arial"/>
          <w:sz w:val="22"/>
          <w:szCs w:val="22"/>
        </w:rPr>
        <w:t xml:space="preserve">There will be 2 DPO representatives (1 male / 1 female) and 2 NHRI representatives (1 male / 1 female) from each country – nominated by their organisations, who have been asked to give thought to which individuals they believe will benefit most from the training. Other factors that organisations have been asked to consider are representation from metropolitan and rural areas; and diversity of disability. A short questionnaire has also being distributed that will help gauge capacity, and get a sense of experiences, of participating NHRIs and DPOs so as to better tailor the training. The workshop builds, in part, on the AusAID funded work done by the Commission </w:t>
      </w:r>
      <w:r w:rsidR="00595120" w:rsidRPr="00C16E9A">
        <w:rPr>
          <w:rFonts w:cs="Arial"/>
          <w:sz w:val="22"/>
          <w:szCs w:val="22"/>
        </w:rPr>
        <w:t>in</w:t>
      </w:r>
      <w:r w:rsidRPr="00C16E9A">
        <w:rPr>
          <w:rFonts w:cs="Arial"/>
          <w:sz w:val="22"/>
          <w:szCs w:val="22"/>
        </w:rPr>
        <w:t xml:space="preserve"> the Pacific, in cooperation with the Pacific Disability Forum. </w:t>
      </w:r>
    </w:p>
    <w:p w:rsidR="00D66472" w:rsidRPr="00C16E9A" w:rsidRDefault="00D66472" w:rsidP="00D66472">
      <w:pPr>
        <w:rPr>
          <w:rFonts w:cs="Arial"/>
          <w:sz w:val="22"/>
          <w:szCs w:val="22"/>
        </w:rPr>
      </w:pPr>
      <w:r w:rsidRPr="00C16E9A">
        <w:rPr>
          <w:rFonts w:cs="Arial"/>
          <w:sz w:val="22"/>
          <w:szCs w:val="22"/>
        </w:rPr>
        <w:t xml:space="preserve">The group of trainers/facilitators will include: </w:t>
      </w:r>
    </w:p>
    <w:p w:rsidR="00D66472" w:rsidRPr="00C16E9A" w:rsidRDefault="00D66472" w:rsidP="00D66472">
      <w:pPr>
        <w:pStyle w:val="ListParagraph"/>
        <w:numPr>
          <w:ilvl w:val="0"/>
          <w:numId w:val="33"/>
        </w:numPr>
        <w:spacing w:before="0" w:after="0"/>
        <w:rPr>
          <w:rFonts w:cs="Arial"/>
          <w:sz w:val="22"/>
          <w:szCs w:val="22"/>
        </w:rPr>
      </w:pPr>
      <w:r w:rsidRPr="00C16E9A">
        <w:rPr>
          <w:rFonts w:cs="Arial"/>
          <w:sz w:val="22"/>
          <w:szCs w:val="22"/>
        </w:rPr>
        <w:t>Mr Graeme Innes,  Disability Discrimination Commissioner at Australian Human Rights Commission</w:t>
      </w:r>
    </w:p>
    <w:p w:rsidR="00D66472" w:rsidRPr="00C16E9A" w:rsidRDefault="00D66472" w:rsidP="00D66472">
      <w:pPr>
        <w:pStyle w:val="ListParagraph"/>
        <w:numPr>
          <w:ilvl w:val="0"/>
          <w:numId w:val="33"/>
        </w:numPr>
        <w:spacing w:before="0" w:after="0"/>
        <w:rPr>
          <w:rFonts w:cs="Arial"/>
          <w:sz w:val="22"/>
          <w:szCs w:val="22"/>
        </w:rPr>
      </w:pPr>
      <w:r w:rsidRPr="00C16E9A">
        <w:rPr>
          <w:rFonts w:cs="Arial"/>
          <w:sz w:val="22"/>
          <w:szCs w:val="22"/>
        </w:rPr>
        <w:t xml:space="preserve">Ms Rachel Kachaje, Chairperson Commonwealth Disabled Peoples Forum and </w:t>
      </w:r>
      <w:r w:rsidRPr="00C16E9A">
        <w:rPr>
          <w:rFonts w:cs="Arial"/>
          <w:sz w:val="22"/>
          <w:szCs w:val="22"/>
          <w:lang w:val="en"/>
        </w:rPr>
        <w:t xml:space="preserve">Past Chairperson of the Southern Africa Federation of the Disabled (SAFOD) </w:t>
      </w:r>
    </w:p>
    <w:p w:rsidR="00D66472" w:rsidRPr="00C16E9A" w:rsidRDefault="00D66472" w:rsidP="00D66472">
      <w:pPr>
        <w:pStyle w:val="ListParagraph"/>
        <w:numPr>
          <w:ilvl w:val="0"/>
          <w:numId w:val="33"/>
        </w:numPr>
        <w:spacing w:before="0" w:after="0"/>
        <w:rPr>
          <w:rFonts w:cs="Arial"/>
          <w:sz w:val="22"/>
          <w:szCs w:val="22"/>
        </w:rPr>
      </w:pPr>
      <w:r w:rsidRPr="00C16E9A">
        <w:rPr>
          <w:rFonts w:cs="Arial"/>
          <w:sz w:val="22"/>
          <w:szCs w:val="22"/>
        </w:rPr>
        <w:t>Dr Elly Macha, Coordinator, East African Federation of the Disabled</w:t>
      </w:r>
    </w:p>
    <w:p w:rsidR="00D66472" w:rsidRPr="00C16E9A" w:rsidRDefault="00D66472" w:rsidP="00D66472">
      <w:pPr>
        <w:pStyle w:val="ListParagraph"/>
        <w:numPr>
          <w:ilvl w:val="0"/>
          <w:numId w:val="33"/>
        </w:numPr>
        <w:spacing w:before="0" w:after="0"/>
        <w:rPr>
          <w:rFonts w:cs="Arial"/>
          <w:sz w:val="22"/>
          <w:szCs w:val="22"/>
        </w:rPr>
      </w:pPr>
      <w:r w:rsidRPr="00C16E9A">
        <w:rPr>
          <w:rFonts w:cs="Arial"/>
          <w:sz w:val="22"/>
          <w:szCs w:val="22"/>
        </w:rPr>
        <w:t>Ms Charlotte Mcclain-Nhlapo, Disability and Inclusive Development Coordinator USAID, and former Commissioner at South African Human Rights Commission</w:t>
      </w:r>
    </w:p>
    <w:p w:rsidR="00D66472" w:rsidRPr="00C16E9A" w:rsidRDefault="00D66472" w:rsidP="00D66472">
      <w:pPr>
        <w:pStyle w:val="ListParagraph"/>
        <w:numPr>
          <w:ilvl w:val="0"/>
          <w:numId w:val="33"/>
        </w:numPr>
        <w:spacing w:before="0" w:after="0"/>
        <w:rPr>
          <w:rFonts w:cs="Arial"/>
          <w:sz w:val="22"/>
          <w:szCs w:val="22"/>
        </w:rPr>
      </w:pPr>
      <w:r w:rsidRPr="00C16E9A">
        <w:rPr>
          <w:rFonts w:cs="Arial"/>
          <w:sz w:val="22"/>
          <w:szCs w:val="22"/>
          <w:lang w:val="en"/>
        </w:rPr>
        <w:t>Ms Cristina Ricci, Senior Policy Officer, Australian Human Rights Commission</w:t>
      </w:r>
    </w:p>
    <w:p w:rsidR="004F5A83" w:rsidRPr="00C16E9A" w:rsidRDefault="00B7239B" w:rsidP="004F5A83">
      <w:pPr>
        <w:rPr>
          <w:rFonts w:cs="Arial"/>
          <w:sz w:val="22"/>
          <w:szCs w:val="22"/>
        </w:rPr>
      </w:pPr>
      <w:r w:rsidRPr="00C16E9A">
        <w:rPr>
          <w:rFonts w:cs="Arial"/>
          <w:sz w:val="22"/>
          <w:szCs w:val="22"/>
        </w:rPr>
        <w:t xml:space="preserve">The workshop is being organised with the Commonwealth Disabled Peoples Forum (CDPF).  </w:t>
      </w:r>
      <w:r w:rsidR="00D66472" w:rsidRPr="00C16E9A">
        <w:rPr>
          <w:rFonts w:cs="Arial"/>
          <w:sz w:val="22"/>
          <w:szCs w:val="22"/>
        </w:rPr>
        <w:t xml:space="preserve">It is hoped that the cooperation between the CDPF, CFNHRI and other partners through this activity is will contribute to the strengthening of DPO/NHRI relationships at the national, regional and international levels. The workshop is also part of the CFNHRI’s effort to engage more actively with civil society. </w:t>
      </w:r>
      <w:r w:rsidR="004F5A83" w:rsidRPr="00C16E9A">
        <w:rPr>
          <w:rFonts w:cs="Arial"/>
          <w:sz w:val="22"/>
          <w:szCs w:val="22"/>
        </w:rPr>
        <w:t>The workshop is being viewed as a pilot activity – which, subject to securing additional</w:t>
      </w:r>
      <w:r w:rsidR="00143108" w:rsidRPr="00C16E9A">
        <w:rPr>
          <w:rFonts w:cs="Arial"/>
          <w:sz w:val="22"/>
          <w:szCs w:val="22"/>
        </w:rPr>
        <w:t xml:space="preserve"> funding </w:t>
      </w:r>
      <w:r w:rsidR="004F5A83" w:rsidRPr="00C16E9A">
        <w:rPr>
          <w:rFonts w:cs="Arial"/>
          <w:sz w:val="22"/>
          <w:szCs w:val="22"/>
        </w:rPr>
        <w:t xml:space="preserve">could be rolled out in other regions across the Commonwealth. </w:t>
      </w:r>
    </w:p>
    <w:p w:rsidR="00A272FA" w:rsidRPr="00C16E9A" w:rsidRDefault="00B3116A" w:rsidP="00B3116A">
      <w:pPr>
        <w:pStyle w:val="ListParagraph"/>
        <w:rPr>
          <w:rFonts w:cs="Arial"/>
          <w:b/>
          <w:i/>
          <w:sz w:val="22"/>
          <w:szCs w:val="22"/>
        </w:rPr>
      </w:pPr>
      <w:r w:rsidRPr="00C16E9A">
        <w:rPr>
          <w:rFonts w:cs="Arial"/>
          <w:b/>
          <w:i/>
          <w:sz w:val="22"/>
          <w:szCs w:val="22"/>
        </w:rPr>
        <w:t xml:space="preserve">3f. </w:t>
      </w:r>
      <w:r w:rsidR="00CF5284" w:rsidRPr="00C16E9A">
        <w:rPr>
          <w:rFonts w:cs="Arial"/>
          <w:b/>
          <w:i/>
          <w:sz w:val="22"/>
          <w:szCs w:val="22"/>
        </w:rPr>
        <w:t>Sexual Orientation and Gender Identity</w:t>
      </w:r>
      <w:r w:rsidR="00A272FA" w:rsidRPr="00C16E9A">
        <w:rPr>
          <w:rFonts w:cs="Arial"/>
          <w:b/>
          <w:i/>
          <w:sz w:val="22"/>
          <w:szCs w:val="22"/>
        </w:rPr>
        <w:t xml:space="preserve"> </w:t>
      </w:r>
    </w:p>
    <w:p w:rsidR="00CF5284" w:rsidRPr="00C16E9A" w:rsidRDefault="00CF5284" w:rsidP="00337C0C">
      <w:pPr>
        <w:rPr>
          <w:rFonts w:cs="Arial"/>
          <w:sz w:val="22"/>
          <w:szCs w:val="22"/>
        </w:rPr>
      </w:pPr>
      <w:r w:rsidRPr="00C16E9A">
        <w:rPr>
          <w:rFonts w:cs="Arial"/>
          <w:sz w:val="22"/>
          <w:szCs w:val="22"/>
        </w:rPr>
        <w:t xml:space="preserve">The Commission has used its position as Chair of the Forum to strategically </w:t>
      </w:r>
      <w:r w:rsidR="0029172E" w:rsidRPr="00C16E9A">
        <w:rPr>
          <w:rFonts w:cs="Arial"/>
          <w:sz w:val="22"/>
          <w:szCs w:val="22"/>
        </w:rPr>
        <w:t xml:space="preserve">engage the Forum on the issue of human rights, sexual orientation and gender identity – taking advantage of the increasing momentum that this issue is receiving in the Commonwealth, where 41 of 54 states continue to criminalise homosexuality, and the unique role that NHRIs are placed to play as a bridge between Government and civil society. </w:t>
      </w:r>
    </w:p>
    <w:p w:rsidR="0029172E" w:rsidRPr="00C16E9A" w:rsidRDefault="0029172E" w:rsidP="00337C0C">
      <w:pPr>
        <w:rPr>
          <w:rFonts w:cs="Arial"/>
          <w:sz w:val="22"/>
          <w:szCs w:val="22"/>
        </w:rPr>
      </w:pPr>
      <w:r w:rsidRPr="00C16E9A">
        <w:rPr>
          <w:rFonts w:cs="Arial"/>
          <w:sz w:val="22"/>
          <w:szCs w:val="22"/>
        </w:rPr>
        <w:t xml:space="preserve">LGBTI issues were first discussed at the May 2011 meeting of the Forum in the UK. </w:t>
      </w:r>
      <w:r w:rsidR="00786470" w:rsidRPr="00C16E9A">
        <w:rPr>
          <w:rFonts w:cs="Arial"/>
          <w:sz w:val="22"/>
          <w:szCs w:val="22"/>
        </w:rPr>
        <w:t>The Commission decided to build on these discussions by suggesting that the issue be placed formally on the agenda of the March 2012 meeting</w:t>
      </w:r>
      <w:r w:rsidR="00595120" w:rsidRPr="00C16E9A">
        <w:rPr>
          <w:rFonts w:cs="Arial"/>
          <w:sz w:val="22"/>
          <w:szCs w:val="22"/>
        </w:rPr>
        <w:t xml:space="preserve"> in Geneva</w:t>
      </w:r>
      <w:r w:rsidR="00786470" w:rsidRPr="00C16E9A">
        <w:rPr>
          <w:rFonts w:cs="Arial"/>
          <w:sz w:val="22"/>
          <w:szCs w:val="22"/>
        </w:rPr>
        <w:t xml:space="preserve"> and received positive feedback from members for this idea.</w:t>
      </w:r>
      <w:r w:rsidR="00786470" w:rsidRPr="00C16E9A">
        <w:rPr>
          <w:rStyle w:val="FootnoteReference"/>
          <w:rFonts w:cs="Arial"/>
          <w:sz w:val="22"/>
          <w:szCs w:val="22"/>
        </w:rPr>
        <w:footnoteReference w:id="14"/>
      </w:r>
      <w:r w:rsidRPr="00C16E9A">
        <w:rPr>
          <w:rFonts w:cs="Arial"/>
          <w:sz w:val="22"/>
          <w:szCs w:val="22"/>
        </w:rPr>
        <w:t xml:space="preserve"> </w:t>
      </w:r>
    </w:p>
    <w:p w:rsidR="00337C0C" w:rsidRPr="00C16E9A" w:rsidRDefault="00337C0C" w:rsidP="00337C0C">
      <w:pPr>
        <w:rPr>
          <w:rFonts w:cs="Arial"/>
          <w:sz w:val="22"/>
          <w:szCs w:val="22"/>
        </w:rPr>
      </w:pPr>
      <w:r w:rsidRPr="00C16E9A">
        <w:rPr>
          <w:rFonts w:cs="Arial"/>
          <w:sz w:val="22"/>
          <w:szCs w:val="22"/>
        </w:rPr>
        <w:lastRenderedPageBreak/>
        <w:t xml:space="preserve">On the third day of the </w:t>
      </w:r>
      <w:r w:rsidR="00CF5284" w:rsidRPr="00C16E9A">
        <w:rPr>
          <w:rFonts w:cs="Arial"/>
          <w:sz w:val="22"/>
          <w:szCs w:val="22"/>
        </w:rPr>
        <w:t xml:space="preserve">Geneva </w:t>
      </w:r>
      <w:r w:rsidRPr="00C16E9A">
        <w:rPr>
          <w:rFonts w:cs="Arial"/>
          <w:sz w:val="22"/>
          <w:szCs w:val="22"/>
        </w:rPr>
        <w:t xml:space="preserve">meeting, the Forum held a session on human rights, sexual orientation and gender identity. The </w:t>
      </w:r>
      <w:r w:rsidR="00E82A60" w:rsidRPr="00C16E9A">
        <w:rPr>
          <w:rFonts w:cs="Arial"/>
          <w:sz w:val="22"/>
          <w:szCs w:val="22"/>
        </w:rPr>
        <w:t>Commission</w:t>
      </w:r>
      <w:r w:rsidRPr="00C16E9A">
        <w:rPr>
          <w:rFonts w:cs="Arial"/>
          <w:sz w:val="22"/>
          <w:szCs w:val="22"/>
        </w:rPr>
        <w:t xml:space="preserve"> invited non-Commonwealth NHRIs to attend the session and promoted the event widely with other interested parties at the Palais de Nations.</w:t>
      </w:r>
      <w:r w:rsidRPr="00C16E9A">
        <w:rPr>
          <w:rStyle w:val="FootnoteReference"/>
          <w:rFonts w:cs="Arial"/>
          <w:sz w:val="22"/>
          <w:szCs w:val="22"/>
        </w:rPr>
        <w:footnoteReference w:id="15"/>
      </w:r>
      <w:r w:rsidRPr="00C16E9A">
        <w:rPr>
          <w:rFonts w:cs="Arial"/>
          <w:sz w:val="22"/>
          <w:szCs w:val="22"/>
        </w:rPr>
        <w:t xml:space="preserve"> More than 60 people attended the session. </w:t>
      </w:r>
      <w:r w:rsidR="00E82A60" w:rsidRPr="00C16E9A">
        <w:rPr>
          <w:rFonts w:cs="Arial"/>
          <w:sz w:val="22"/>
          <w:szCs w:val="22"/>
        </w:rPr>
        <w:t xml:space="preserve">The Commission organised for </w:t>
      </w:r>
      <w:r w:rsidRPr="00C16E9A">
        <w:rPr>
          <w:rFonts w:cs="Arial"/>
          <w:sz w:val="22"/>
          <w:szCs w:val="22"/>
        </w:rPr>
        <w:t>Professor Vitit Muntarbhorn, former UN Special Rapporteur on the human rights situation in the Democratic People’s Republic of North Korea (DPRK) and an expert on human rights, sexual orientation and gender identity, delivered the keynote presentation.</w:t>
      </w:r>
      <w:r w:rsidR="00E82A60" w:rsidRPr="00C16E9A">
        <w:rPr>
          <w:rStyle w:val="FootnoteReference"/>
          <w:rFonts w:cs="Arial"/>
          <w:sz w:val="22"/>
          <w:szCs w:val="22"/>
        </w:rPr>
        <w:footnoteReference w:id="16"/>
      </w:r>
      <w:r w:rsidRPr="00C16E9A">
        <w:rPr>
          <w:rFonts w:cs="Arial"/>
          <w:sz w:val="22"/>
          <w:szCs w:val="22"/>
        </w:rPr>
        <w:t xml:space="preserve"> The session was chaired by Mr Med Kaggwa, Chairperson of the Uganda Human Rights Commission and included oral interventions by representatives from two NGOs – the Human Dignity Trust and the International HIV/AIDS Alliance.</w:t>
      </w:r>
      <w:r w:rsidR="00E82A60" w:rsidRPr="00C16E9A">
        <w:rPr>
          <w:rFonts w:cs="Arial"/>
          <w:sz w:val="22"/>
          <w:szCs w:val="22"/>
        </w:rPr>
        <w:t xml:space="preserve"> Having the session chaired by an NHRI from the global South was considered important and having the session chaired by Mr Kaggwa was valuable given </w:t>
      </w:r>
      <w:r w:rsidR="007B06F4" w:rsidRPr="00C16E9A">
        <w:rPr>
          <w:rFonts w:cs="Arial"/>
          <w:sz w:val="22"/>
          <w:szCs w:val="22"/>
        </w:rPr>
        <w:t>the current context in Uganda, with the controversy around the proposed parliamentary anti-homosexuality bill.</w:t>
      </w:r>
      <w:r w:rsidR="007B06F4" w:rsidRPr="00C16E9A">
        <w:rPr>
          <w:rStyle w:val="FootnoteReference"/>
          <w:rFonts w:cs="Arial"/>
          <w:sz w:val="22"/>
          <w:szCs w:val="22"/>
        </w:rPr>
        <w:footnoteReference w:id="17"/>
      </w:r>
      <w:r w:rsidR="007B06F4" w:rsidRPr="00C16E9A">
        <w:rPr>
          <w:rFonts w:cs="Arial"/>
          <w:sz w:val="22"/>
          <w:szCs w:val="22"/>
        </w:rPr>
        <w:t xml:space="preserve">   </w:t>
      </w:r>
      <w:r w:rsidR="00E82A60" w:rsidRPr="00C16E9A">
        <w:rPr>
          <w:rFonts w:cs="Arial"/>
          <w:sz w:val="22"/>
          <w:szCs w:val="22"/>
        </w:rPr>
        <w:t xml:space="preserve"> </w:t>
      </w:r>
      <w:r w:rsidRPr="00C16E9A">
        <w:rPr>
          <w:rFonts w:cs="Arial"/>
          <w:sz w:val="22"/>
          <w:szCs w:val="22"/>
        </w:rPr>
        <w:t xml:space="preserve">  </w:t>
      </w:r>
    </w:p>
    <w:p w:rsidR="007B06F4" w:rsidRPr="00C16E9A" w:rsidRDefault="00337C0C" w:rsidP="00337C0C">
      <w:pPr>
        <w:rPr>
          <w:rFonts w:cs="Arial"/>
          <w:sz w:val="22"/>
          <w:szCs w:val="22"/>
        </w:rPr>
      </w:pPr>
      <w:r w:rsidRPr="00C16E9A">
        <w:rPr>
          <w:rFonts w:cs="Arial"/>
          <w:sz w:val="22"/>
          <w:szCs w:val="22"/>
        </w:rPr>
        <w:t xml:space="preserve">Professor Muntarbhorn’s presentation surveyed recent developments at the national, regional and international levels with regard to LGBTI. He cited a range of best practice examples of NHRI work in the areas. He also spoke about the impact of laws which outlaw homosexuality– including on HIV/AIDS prevention – and about the key role that NHRIs can play in public education and engaging with Government on the issue. </w:t>
      </w:r>
      <w:r w:rsidR="00E82A60" w:rsidRPr="00C16E9A">
        <w:rPr>
          <w:rFonts w:cs="Arial"/>
          <w:sz w:val="22"/>
          <w:szCs w:val="22"/>
        </w:rPr>
        <w:t>Eleven</w:t>
      </w:r>
      <w:r w:rsidRPr="00C16E9A">
        <w:rPr>
          <w:rFonts w:cs="Arial"/>
          <w:sz w:val="22"/>
          <w:szCs w:val="22"/>
        </w:rPr>
        <w:t xml:space="preserve"> Commonwealth and non-Commonwealth NHRIs shared experiences in the highly engaging and free flowing discussion that followed. There was widespread agreement that </w:t>
      </w:r>
      <w:r w:rsidR="006A10C4" w:rsidRPr="00C16E9A">
        <w:rPr>
          <w:rFonts w:cs="Arial"/>
          <w:sz w:val="22"/>
          <w:szCs w:val="22"/>
        </w:rPr>
        <w:t xml:space="preserve">the </w:t>
      </w:r>
      <w:r w:rsidRPr="00C16E9A">
        <w:rPr>
          <w:rFonts w:cs="Arial"/>
          <w:sz w:val="22"/>
          <w:szCs w:val="22"/>
        </w:rPr>
        <w:t>Forum should continue to provide members with more information on the su</w:t>
      </w:r>
      <w:r w:rsidR="00F7395E" w:rsidRPr="00C16E9A">
        <w:rPr>
          <w:rFonts w:cs="Arial"/>
          <w:sz w:val="22"/>
          <w:szCs w:val="22"/>
        </w:rPr>
        <w:t>bject so that members can begin to consider strategies for engaging Government on the issues.</w:t>
      </w:r>
      <w:r w:rsidR="0045102B" w:rsidRPr="00C16E9A">
        <w:rPr>
          <w:rStyle w:val="FootnoteReference"/>
          <w:rFonts w:cs="Arial"/>
          <w:sz w:val="22"/>
          <w:szCs w:val="22"/>
        </w:rPr>
        <w:footnoteReference w:id="18"/>
      </w:r>
      <w:r w:rsidR="00F7395E" w:rsidRPr="00C16E9A">
        <w:rPr>
          <w:rFonts w:cs="Arial"/>
          <w:sz w:val="22"/>
          <w:szCs w:val="22"/>
        </w:rPr>
        <w:t xml:space="preserve"> </w:t>
      </w:r>
      <w:r w:rsidR="009C420D" w:rsidRPr="00C16E9A">
        <w:rPr>
          <w:rFonts w:cs="Arial"/>
          <w:sz w:val="22"/>
          <w:szCs w:val="22"/>
        </w:rPr>
        <w:t xml:space="preserve">This Commission received extremely positive feedback from members and others for this session, including the following from </w:t>
      </w:r>
      <w:r w:rsidR="00CB74E9" w:rsidRPr="00C16E9A">
        <w:rPr>
          <w:rFonts w:cs="Arial"/>
          <w:sz w:val="22"/>
          <w:szCs w:val="22"/>
        </w:rPr>
        <w:t>a representative from the International HIV/AIDS Alliance</w:t>
      </w:r>
      <w:r w:rsidR="009C420D" w:rsidRPr="00C16E9A">
        <w:rPr>
          <w:rFonts w:cs="Arial"/>
          <w:sz w:val="22"/>
          <w:szCs w:val="22"/>
        </w:rPr>
        <w:t xml:space="preserve">: </w:t>
      </w:r>
    </w:p>
    <w:p w:rsidR="009C420D" w:rsidRPr="00C16E9A" w:rsidRDefault="009C420D" w:rsidP="009C420D">
      <w:pPr>
        <w:pStyle w:val="PlainText"/>
        <w:ind w:left="709"/>
        <w:rPr>
          <w:rFonts w:ascii="Arial" w:hAnsi="Arial" w:cs="Arial"/>
          <w:sz w:val="22"/>
          <w:szCs w:val="22"/>
          <w:lang w:val="en-GB"/>
        </w:rPr>
      </w:pPr>
      <w:r w:rsidRPr="00C16E9A">
        <w:rPr>
          <w:rFonts w:ascii="Arial" w:hAnsi="Arial" w:cs="Arial"/>
          <w:i/>
          <w:sz w:val="22"/>
          <w:szCs w:val="22"/>
          <w:lang w:val="en-GB"/>
        </w:rPr>
        <w:t>“Thank you so much for the opportunity of addressing the CFNHRI. It was an extraordinary session. I take a lot from it, especially all the good work on sexual orientation and gender identity that so many human rights institutions are doing despite very difficult environments. I think CFNHRI is a great forum of free exchange of points of views and strategies, congratulations on your great job in making it work!”</w:t>
      </w:r>
    </w:p>
    <w:p w:rsidR="007B06F4" w:rsidRPr="00C16E9A" w:rsidRDefault="007B06F4" w:rsidP="00337C0C">
      <w:pPr>
        <w:rPr>
          <w:rFonts w:cs="Arial"/>
          <w:sz w:val="22"/>
          <w:szCs w:val="22"/>
        </w:rPr>
      </w:pPr>
      <w:r w:rsidRPr="00C16E9A">
        <w:rPr>
          <w:rFonts w:cs="Arial"/>
          <w:sz w:val="22"/>
          <w:szCs w:val="22"/>
        </w:rPr>
        <w:t xml:space="preserve">The Commission is currently </w:t>
      </w:r>
      <w:r w:rsidR="00F7395E" w:rsidRPr="00C16E9A">
        <w:rPr>
          <w:rFonts w:cs="Arial"/>
          <w:sz w:val="22"/>
          <w:szCs w:val="22"/>
        </w:rPr>
        <w:t xml:space="preserve">working with members and civil society to build on these discussions by developing a collection of </w:t>
      </w:r>
      <w:r w:rsidR="00F7395E" w:rsidRPr="00C16E9A">
        <w:rPr>
          <w:rFonts w:cs="Arial"/>
          <w:sz w:val="22"/>
          <w:szCs w:val="22"/>
          <w:lang w:val="en-NZ"/>
        </w:rPr>
        <w:t xml:space="preserve">useful resources to circulate to members – including material about the international context, as well as national </w:t>
      </w:r>
      <w:r w:rsidR="0045102B" w:rsidRPr="00C16E9A">
        <w:rPr>
          <w:rFonts w:cs="Arial"/>
          <w:sz w:val="22"/>
          <w:szCs w:val="22"/>
          <w:lang w:val="en-NZ"/>
        </w:rPr>
        <w:t xml:space="preserve">level </w:t>
      </w:r>
      <w:r w:rsidR="00F7395E" w:rsidRPr="00C16E9A">
        <w:rPr>
          <w:rFonts w:cs="Arial"/>
          <w:sz w:val="22"/>
          <w:szCs w:val="22"/>
          <w:lang w:val="en-NZ"/>
        </w:rPr>
        <w:t>case studies.</w:t>
      </w:r>
      <w:r w:rsidR="00F7395E" w:rsidRPr="00C16E9A">
        <w:rPr>
          <w:rFonts w:cs="Arial"/>
          <w:sz w:val="22"/>
          <w:szCs w:val="22"/>
        </w:rPr>
        <w:t xml:space="preserve"> </w:t>
      </w:r>
      <w:r w:rsidR="0045102B" w:rsidRPr="00C16E9A">
        <w:rPr>
          <w:rFonts w:cs="Arial"/>
          <w:sz w:val="22"/>
          <w:szCs w:val="22"/>
        </w:rPr>
        <w:t xml:space="preserve">The Commission meets with and is engaging closely with other stakeholders on these issues, including representatives from the Australian Federation of AIDS Organisations, the International HIV/AIDS Alliance, Human Dignity Trust and the Commonwealth HIV/AIDS Action Group. </w:t>
      </w:r>
      <w:r w:rsidR="009C420D" w:rsidRPr="00C16E9A">
        <w:rPr>
          <w:rFonts w:cs="Arial"/>
          <w:sz w:val="22"/>
          <w:szCs w:val="22"/>
        </w:rPr>
        <w:t xml:space="preserve">In this way, the Commission is trying to modestly and strategically build the capacity of the </w:t>
      </w:r>
      <w:r w:rsidR="006F3732" w:rsidRPr="00C16E9A">
        <w:rPr>
          <w:rFonts w:cs="Arial"/>
          <w:sz w:val="22"/>
          <w:szCs w:val="22"/>
        </w:rPr>
        <w:t xml:space="preserve">Forum and its members to promote and protect the rights of people who are LGBTI. </w:t>
      </w:r>
      <w:r w:rsidR="00E65746" w:rsidRPr="00C16E9A">
        <w:rPr>
          <w:rFonts w:cs="Arial"/>
          <w:sz w:val="22"/>
          <w:szCs w:val="22"/>
        </w:rPr>
        <w:t xml:space="preserve">It is pleased with the level and quality of frank and open discussion it has been able </w:t>
      </w:r>
      <w:r w:rsidR="00E65746" w:rsidRPr="00C16E9A">
        <w:rPr>
          <w:rFonts w:cs="Arial"/>
          <w:sz w:val="22"/>
          <w:szCs w:val="22"/>
        </w:rPr>
        <w:lastRenderedPageBreak/>
        <w:t xml:space="preserve">to facilitate on LGBTI, given the extremely sensitive nature of this issue in many of the countries where Forum members operate. </w:t>
      </w:r>
    </w:p>
    <w:p w:rsidR="006F3732" w:rsidRPr="00C16E9A" w:rsidRDefault="00AF031E" w:rsidP="006F3732">
      <w:pPr>
        <w:pStyle w:val="ListParagraph"/>
        <w:rPr>
          <w:rFonts w:cs="Arial"/>
          <w:b/>
          <w:i/>
          <w:sz w:val="22"/>
          <w:szCs w:val="22"/>
        </w:rPr>
      </w:pPr>
      <w:r w:rsidRPr="00C16E9A">
        <w:rPr>
          <w:rFonts w:cs="Arial"/>
          <w:b/>
          <w:i/>
          <w:sz w:val="22"/>
          <w:szCs w:val="22"/>
        </w:rPr>
        <w:t xml:space="preserve">3g. </w:t>
      </w:r>
      <w:r w:rsidR="006F3732" w:rsidRPr="00C16E9A">
        <w:rPr>
          <w:rFonts w:cs="Arial"/>
          <w:b/>
          <w:i/>
          <w:sz w:val="22"/>
          <w:szCs w:val="22"/>
        </w:rPr>
        <w:t xml:space="preserve">Strategic Interventions  </w:t>
      </w:r>
      <w:r w:rsidR="006F3732" w:rsidRPr="00C16E9A">
        <w:rPr>
          <w:rFonts w:cs="Arial"/>
          <w:b/>
          <w:i/>
          <w:sz w:val="22"/>
          <w:szCs w:val="22"/>
        </w:rPr>
        <w:tab/>
      </w:r>
      <w:r w:rsidR="006F3732" w:rsidRPr="00C16E9A">
        <w:rPr>
          <w:rFonts w:cs="Arial"/>
          <w:b/>
          <w:i/>
          <w:sz w:val="22"/>
          <w:szCs w:val="22"/>
        </w:rPr>
        <w:tab/>
      </w:r>
    </w:p>
    <w:p w:rsidR="006F3732" w:rsidRPr="00C16E9A" w:rsidRDefault="006F3732" w:rsidP="006F3732">
      <w:pPr>
        <w:pStyle w:val="ListParagraph"/>
        <w:rPr>
          <w:rFonts w:cs="Arial"/>
          <w:sz w:val="22"/>
          <w:szCs w:val="22"/>
        </w:rPr>
      </w:pPr>
    </w:p>
    <w:p w:rsidR="006F3732" w:rsidRPr="00C16E9A" w:rsidRDefault="006F3732" w:rsidP="0056307C">
      <w:pPr>
        <w:pStyle w:val="ListParagraph"/>
        <w:ind w:left="0"/>
        <w:rPr>
          <w:rFonts w:cs="Arial"/>
          <w:sz w:val="22"/>
          <w:szCs w:val="22"/>
        </w:rPr>
      </w:pPr>
      <w:r w:rsidRPr="00C16E9A">
        <w:rPr>
          <w:rFonts w:cs="Arial"/>
          <w:sz w:val="22"/>
          <w:szCs w:val="22"/>
        </w:rPr>
        <w:t xml:space="preserve">The Commission is using its role as Chair of the Forum to coordinate strategic interventions with regard to the situation of individual NHRIs. This is in keeping with the Forum’s </w:t>
      </w:r>
      <w:r w:rsidR="00E816B8" w:rsidRPr="00C16E9A">
        <w:rPr>
          <w:rFonts w:cs="Arial"/>
          <w:sz w:val="22"/>
          <w:szCs w:val="22"/>
        </w:rPr>
        <w:t xml:space="preserve">terms of reference which state that the Forum will, </w:t>
      </w:r>
    </w:p>
    <w:p w:rsidR="00E816B8" w:rsidRPr="00C16E9A" w:rsidRDefault="00E816B8" w:rsidP="0056307C">
      <w:pPr>
        <w:spacing w:before="0" w:after="0"/>
        <w:ind w:left="720"/>
        <w:jc w:val="both"/>
        <w:rPr>
          <w:rFonts w:cs="Arial"/>
          <w:i/>
          <w:sz w:val="22"/>
          <w:szCs w:val="22"/>
        </w:rPr>
      </w:pPr>
      <w:r w:rsidRPr="00C16E9A">
        <w:rPr>
          <w:rFonts w:cs="Arial"/>
          <w:i/>
          <w:sz w:val="22"/>
          <w:szCs w:val="22"/>
        </w:rPr>
        <w:t>…coordinate and allow for collective (consensus-based) expressions of support, encouragement or concern, in relation to particular events and developments affecting NHRIs</w:t>
      </w:r>
      <w:r w:rsidRPr="00C16E9A">
        <w:rPr>
          <w:rFonts w:cs="Arial"/>
          <w:i/>
          <w:sz w:val="22"/>
          <w:szCs w:val="22"/>
          <w:lang w:val="en-GB"/>
        </w:rPr>
        <w:t xml:space="preserve"> </w:t>
      </w:r>
      <w:r w:rsidRPr="00C16E9A">
        <w:rPr>
          <w:rFonts w:cs="Arial"/>
          <w:i/>
          <w:sz w:val="22"/>
          <w:szCs w:val="22"/>
        </w:rPr>
        <w:t>individually or collectively, for the better defence and promotion of human rights</w:t>
      </w:r>
    </w:p>
    <w:p w:rsidR="00F81B95" w:rsidRPr="00C16E9A" w:rsidRDefault="00E816B8" w:rsidP="0056307C">
      <w:pPr>
        <w:pStyle w:val="ListParagraph"/>
        <w:ind w:left="0"/>
        <w:rPr>
          <w:rFonts w:cs="Arial"/>
          <w:sz w:val="22"/>
          <w:szCs w:val="22"/>
        </w:rPr>
      </w:pPr>
      <w:r w:rsidRPr="00C16E9A">
        <w:rPr>
          <w:rFonts w:cs="Arial"/>
          <w:sz w:val="22"/>
          <w:szCs w:val="22"/>
        </w:rPr>
        <w:t xml:space="preserve">As a collective voice for NHRIs in the Commonwealth, the Forum is well placed to make these expressions, where appropriate and </w:t>
      </w:r>
      <w:r w:rsidR="00F81B95" w:rsidRPr="00C16E9A">
        <w:rPr>
          <w:rFonts w:cs="Arial"/>
          <w:sz w:val="22"/>
          <w:szCs w:val="22"/>
        </w:rPr>
        <w:t>constructive</w:t>
      </w:r>
      <w:r w:rsidRPr="00C16E9A">
        <w:rPr>
          <w:rFonts w:cs="Arial"/>
          <w:sz w:val="22"/>
          <w:szCs w:val="22"/>
        </w:rPr>
        <w:t xml:space="preserve">. </w:t>
      </w:r>
      <w:r w:rsidR="00F81B95" w:rsidRPr="00C16E9A">
        <w:rPr>
          <w:rFonts w:cs="Arial"/>
          <w:sz w:val="22"/>
          <w:szCs w:val="22"/>
        </w:rPr>
        <w:t xml:space="preserve">For example, following the arrest </w:t>
      </w:r>
      <w:r w:rsidRPr="00C16E9A">
        <w:rPr>
          <w:rFonts w:cs="Arial"/>
          <w:sz w:val="22"/>
          <w:szCs w:val="22"/>
        </w:rPr>
        <w:t>of the Chairperson of the</w:t>
      </w:r>
      <w:r w:rsidR="00F81B95" w:rsidRPr="00C16E9A">
        <w:rPr>
          <w:rFonts w:cs="Arial"/>
          <w:sz w:val="22"/>
          <w:szCs w:val="22"/>
        </w:rPr>
        <w:t xml:space="preserve"> Malawi Human Rights Commission,</w:t>
      </w:r>
      <w:r w:rsidR="00671BB3" w:rsidRPr="00C16E9A">
        <w:rPr>
          <w:rFonts w:cs="Arial"/>
          <w:sz w:val="22"/>
          <w:szCs w:val="22"/>
        </w:rPr>
        <w:t xml:space="preserve"> and earlier attacks on other human rights defenders, </w:t>
      </w:r>
      <w:r w:rsidR="00F81B95" w:rsidRPr="00C16E9A">
        <w:rPr>
          <w:rFonts w:cs="Arial"/>
          <w:sz w:val="22"/>
          <w:szCs w:val="22"/>
        </w:rPr>
        <w:t>the Commission drafted and coordinated input from other members on a statement expressing the Forum’s concern and calling on the Government of Malawi</w:t>
      </w:r>
      <w:r w:rsidR="00671BB3" w:rsidRPr="00C16E9A">
        <w:rPr>
          <w:rFonts w:cs="Arial"/>
          <w:sz w:val="22"/>
          <w:szCs w:val="22"/>
        </w:rPr>
        <w:t xml:space="preserve"> to comply with its international obligations relating to the protection of human rights defenders.</w:t>
      </w:r>
      <w:r w:rsidR="00671BB3" w:rsidRPr="00C16E9A">
        <w:rPr>
          <w:rStyle w:val="FootnoteReference"/>
          <w:rFonts w:cs="Arial"/>
          <w:sz w:val="22"/>
          <w:szCs w:val="22"/>
        </w:rPr>
        <w:footnoteReference w:id="19"/>
      </w:r>
      <w:r w:rsidR="00671BB3" w:rsidRPr="00C16E9A">
        <w:rPr>
          <w:rFonts w:cs="Arial"/>
          <w:sz w:val="22"/>
          <w:szCs w:val="22"/>
        </w:rPr>
        <w:t xml:space="preserve"> </w:t>
      </w:r>
      <w:r w:rsidR="00F81B95" w:rsidRPr="00C16E9A">
        <w:rPr>
          <w:rFonts w:cs="Arial"/>
          <w:color w:val="000000"/>
          <w:sz w:val="22"/>
          <w:szCs w:val="22"/>
        </w:rPr>
        <w:t>The statement was circulated widely</w:t>
      </w:r>
      <w:r w:rsidR="00D33B10" w:rsidRPr="00C16E9A">
        <w:rPr>
          <w:rFonts w:cs="Arial"/>
          <w:color w:val="000000"/>
          <w:sz w:val="22"/>
          <w:szCs w:val="22"/>
        </w:rPr>
        <w:t xml:space="preserve"> to media outlets, members and civil society and </w:t>
      </w:r>
      <w:r w:rsidR="00F81B95" w:rsidRPr="00C16E9A">
        <w:rPr>
          <w:rFonts w:cs="Arial"/>
          <w:color w:val="000000"/>
          <w:sz w:val="22"/>
          <w:szCs w:val="22"/>
        </w:rPr>
        <w:t xml:space="preserve">read out by </w:t>
      </w:r>
      <w:r w:rsidR="00D33B10" w:rsidRPr="00C16E9A">
        <w:rPr>
          <w:rFonts w:cs="Arial"/>
          <w:color w:val="000000"/>
          <w:sz w:val="22"/>
          <w:szCs w:val="22"/>
        </w:rPr>
        <w:t>the President of the Australian Human Rights Commission</w:t>
      </w:r>
      <w:r w:rsidR="00F81B95" w:rsidRPr="00C16E9A">
        <w:rPr>
          <w:rFonts w:cs="Arial"/>
          <w:color w:val="000000"/>
          <w:sz w:val="22"/>
          <w:szCs w:val="22"/>
        </w:rPr>
        <w:t xml:space="preserve"> at the UN Human Rights Council</w:t>
      </w:r>
      <w:r w:rsidR="00D33B10" w:rsidRPr="00C16E9A">
        <w:rPr>
          <w:rFonts w:cs="Arial"/>
          <w:color w:val="000000"/>
          <w:sz w:val="22"/>
          <w:szCs w:val="22"/>
        </w:rPr>
        <w:t xml:space="preserve">. </w:t>
      </w:r>
    </w:p>
    <w:p w:rsidR="00F81B95" w:rsidRPr="00C16E9A" w:rsidRDefault="00F81B95" w:rsidP="006F3732">
      <w:pPr>
        <w:pStyle w:val="ListParagraph"/>
        <w:ind w:left="0"/>
        <w:rPr>
          <w:rFonts w:cs="Arial"/>
          <w:sz w:val="22"/>
          <w:szCs w:val="22"/>
        </w:rPr>
      </w:pPr>
    </w:p>
    <w:p w:rsidR="00E816B8" w:rsidRPr="00C16E9A" w:rsidRDefault="00D33B10" w:rsidP="0052360D">
      <w:pPr>
        <w:pStyle w:val="ListParagraph"/>
        <w:ind w:left="0"/>
        <w:rPr>
          <w:rFonts w:cs="Arial"/>
          <w:sz w:val="22"/>
          <w:szCs w:val="22"/>
        </w:rPr>
      </w:pPr>
      <w:r w:rsidRPr="00C16E9A">
        <w:rPr>
          <w:rFonts w:cs="Arial"/>
          <w:sz w:val="22"/>
          <w:szCs w:val="22"/>
        </w:rPr>
        <w:t xml:space="preserve">The Commission received positive feedback from </w:t>
      </w:r>
      <w:r w:rsidR="00DA0EB1" w:rsidRPr="00C16E9A">
        <w:rPr>
          <w:rFonts w:cs="Arial"/>
          <w:sz w:val="22"/>
          <w:szCs w:val="22"/>
        </w:rPr>
        <w:t>stakeholders in Malawi and elsewhere about the statement, as well as the value of such statements generally. One staff of the   Commonwealth Human Rights Initiative (an independent NGO that also monitors the human rights situation in Malawi) told the Commission that the Forum’s statement was ‘</w:t>
      </w:r>
      <w:r w:rsidR="004E63D3" w:rsidRPr="00C16E9A">
        <w:rPr>
          <w:rFonts w:cs="Arial"/>
          <w:sz w:val="22"/>
          <w:szCs w:val="22"/>
        </w:rPr>
        <w:t>useful’</w:t>
      </w:r>
      <w:r w:rsidR="00DA0EB1" w:rsidRPr="00C16E9A">
        <w:rPr>
          <w:rFonts w:cs="Arial"/>
          <w:sz w:val="22"/>
          <w:szCs w:val="22"/>
        </w:rPr>
        <w:t xml:space="preserve"> and had a been circulated widely, and that the Forum – as a network of NHRIs – had a degree of </w:t>
      </w:r>
      <w:r w:rsidR="004E63D3" w:rsidRPr="00C16E9A">
        <w:rPr>
          <w:rFonts w:cs="Arial"/>
          <w:sz w:val="22"/>
          <w:szCs w:val="22"/>
        </w:rPr>
        <w:t xml:space="preserve"> ‘influence’ and ‘clout’ </w:t>
      </w:r>
      <w:r w:rsidR="00DA0EB1" w:rsidRPr="00C16E9A">
        <w:rPr>
          <w:rFonts w:cs="Arial"/>
          <w:sz w:val="22"/>
          <w:szCs w:val="22"/>
        </w:rPr>
        <w:t>that could be useful in such circumstances</w:t>
      </w:r>
      <w:r w:rsidR="003F02F0" w:rsidRPr="00C16E9A">
        <w:rPr>
          <w:rFonts w:cs="Arial"/>
          <w:sz w:val="22"/>
          <w:szCs w:val="22"/>
        </w:rPr>
        <w:t xml:space="preserve">. </w:t>
      </w:r>
      <w:r w:rsidR="0052360D" w:rsidRPr="00C16E9A">
        <w:rPr>
          <w:rFonts w:cs="Arial"/>
          <w:sz w:val="22"/>
          <w:szCs w:val="22"/>
        </w:rPr>
        <w:t>The Commission is keeping a watching brief on Malawi – where there is a new President and where new commissioners are due to be appointed to the NHRI – and a number of other country situations where a statement may be considered constructive in the future.</w:t>
      </w:r>
      <w:r w:rsidR="0033422C" w:rsidRPr="00C16E9A">
        <w:rPr>
          <w:rStyle w:val="FootnoteReference"/>
          <w:rFonts w:cs="Arial"/>
          <w:sz w:val="22"/>
          <w:szCs w:val="22"/>
        </w:rPr>
        <w:footnoteReference w:id="20"/>
      </w:r>
      <w:r w:rsidR="0052360D" w:rsidRPr="00C16E9A">
        <w:rPr>
          <w:rFonts w:cs="Arial"/>
          <w:sz w:val="22"/>
          <w:szCs w:val="22"/>
        </w:rPr>
        <w:t xml:space="preserve"> It is also</w:t>
      </w:r>
      <w:r w:rsidR="00E816B8" w:rsidRPr="00C16E9A">
        <w:rPr>
          <w:rFonts w:cs="Arial"/>
          <w:sz w:val="22"/>
          <w:szCs w:val="22"/>
        </w:rPr>
        <w:t xml:space="preserve"> developing a media list </w:t>
      </w:r>
      <w:r w:rsidR="00F81B95" w:rsidRPr="00C16E9A">
        <w:rPr>
          <w:rFonts w:cs="Arial"/>
          <w:sz w:val="22"/>
          <w:szCs w:val="22"/>
        </w:rPr>
        <w:t xml:space="preserve">for the easy and effective dissemination of any statements in the future. </w:t>
      </w:r>
    </w:p>
    <w:p w:rsidR="00352D6B" w:rsidRPr="00C16E9A" w:rsidRDefault="00AF031E" w:rsidP="00AF031E">
      <w:pPr>
        <w:ind w:firstLine="720"/>
        <w:rPr>
          <w:rFonts w:cs="Arial"/>
          <w:b/>
          <w:i/>
          <w:sz w:val="22"/>
          <w:szCs w:val="22"/>
        </w:rPr>
      </w:pPr>
      <w:r w:rsidRPr="00C16E9A">
        <w:rPr>
          <w:rFonts w:cs="Arial"/>
          <w:b/>
          <w:i/>
          <w:sz w:val="22"/>
          <w:szCs w:val="22"/>
        </w:rPr>
        <w:t xml:space="preserve">3h. </w:t>
      </w:r>
      <w:r w:rsidR="002034A9" w:rsidRPr="00C16E9A">
        <w:rPr>
          <w:rFonts w:cs="Arial"/>
          <w:b/>
          <w:i/>
          <w:sz w:val="22"/>
          <w:szCs w:val="22"/>
        </w:rPr>
        <w:t xml:space="preserve">Building Relationships with Civil Society  </w:t>
      </w:r>
      <w:r w:rsidR="002034A9" w:rsidRPr="00C16E9A">
        <w:rPr>
          <w:rFonts w:cs="Arial"/>
          <w:b/>
          <w:i/>
          <w:sz w:val="22"/>
          <w:szCs w:val="22"/>
        </w:rPr>
        <w:tab/>
      </w:r>
    </w:p>
    <w:p w:rsidR="0056307C" w:rsidRPr="000D5D72" w:rsidRDefault="00A865C7" w:rsidP="00304D97">
      <w:pPr>
        <w:rPr>
          <w:rFonts w:cs="Arial"/>
          <w:i/>
          <w:sz w:val="22"/>
          <w:szCs w:val="22"/>
        </w:rPr>
      </w:pPr>
      <w:r w:rsidRPr="00C16E9A">
        <w:rPr>
          <w:rFonts w:cs="Arial"/>
          <w:sz w:val="22"/>
          <w:szCs w:val="22"/>
        </w:rPr>
        <w:t xml:space="preserve">The Commission is also using its period as Chair to strengthen the Forum’s engagement with civil society. </w:t>
      </w:r>
      <w:r w:rsidR="002034A9" w:rsidRPr="00C16E9A">
        <w:rPr>
          <w:rFonts w:cs="Arial"/>
          <w:sz w:val="22"/>
          <w:szCs w:val="22"/>
        </w:rPr>
        <w:t xml:space="preserve">Recognising the need for NHRIs – both individually and collectively – to work closely with civil society, as recommended by the Paris </w:t>
      </w:r>
      <w:r w:rsidR="005B7290" w:rsidRPr="00C16E9A">
        <w:rPr>
          <w:rFonts w:cs="Arial"/>
          <w:sz w:val="22"/>
          <w:szCs w:val="22"/>
        </w:rPr>
        <w:t>Principles</w:t>
      </w:r>
      <w:r w:rsidR="002034A9" w:rsidRPr="00C16E9A">
        <w:rPr>
          <w:rFonts w:cs="Arial"/>
          <w:sz w:val="22"/>
          <w:szCs w:val="22"/>
        </w:rPr>
        <w:t>, the Commission has sought to build relationships with civil society organisations. This has included regular communication with a number</w:t>
      </w:r>
      <w:r w:rsidR="000D4E2D" w:rsidRPr="00C16E9A">
        <w:rPr>
          <w:rFonts w:cs="Arial"/>
          <w:sz w:val="22"/>
          <w:szCs w:val="22"/>
        </w:rPr>
        <w:t xml:space="preserve"> of NGOs, including the C</w:t>
      </w:r>
      <w:r w:rsidR="000D5D72">
        <w:rPr>
          <w:rFonts w:cs="Arial"/>
          <w:sz w:val="22"/>
          <w:szCs w:val="22"/>
        </w:rPr>
        <w:t xml:space="preserve">ommonwealth </w:t>
      </w:r>
      <w:r w:rsidR="000D4E2D" w:rsidRPr="00C16E9A">
        <w:rPr>
          <w:rFonts w:cs="Arial"/>
          <w:sz w:val="22"/>
          <w:szCs w:val="22"/>
        </w:rPr>
        <w:t>H</w:t>
      </w:r>
      <w:r w:rsidR="000D5D72">
        <w:rPr>
          <w:rFonts w:cs="Arial"/>
          <w:sz w:val="22"/>
          <w:szCs w:val="22"/>
        </w:rPr>
        <w:t xml:space="preserve">uman </w:t>
      </w:r>
      <w:r w:rsidR="000D4E2D" w:rsidRPr="00C16E9A">
        <w:rPr>
          <w:rFonts w:cs="Arial"/>
          <w:sz w:val="22"/>
          <w:szCs w:val="22"/>
        </w:rPr>
        <w:t>R</w:t>
      </w:r>
      <w:r w:rsidR="000D5D72">
        <w:rPr>
          <w:rFonts w:cs="Arial"/>
          <w:sz w:val="22"/>
          <w:szCs w:val="22"/>
        </w:rPr>
        <w:t xml:space="preserve">ights </w:t>
      </w:r>
      <w:r w:rsidR="000D5D72" w:rsidRPr="00C16E9A">
        <w:rPr>
          <w:rFonts w:cs="Arial"/>
          <w:sz w:val="22"/>
          <w:szCs w:val="22"/>
        </w:rPr>
        <w:t>I</w:t>
      </w:r>
      <w:r w:rsidR="000D5D72">
        <w:rPr>
          <w:rFonts w:cs="Arial"/>
          <w:sz w:val="22"/>
          <w:szCs w:val="22"/>
        </w:rPr>
        <w:t>nitiative (CHRI)</w:t>
      </w:r>
      <w:r w:rsidR="000D4E2D" w:rsidRPr="00C16E9A">
        <w:rPr>
          <w:rFonts w:cs="Arial"/>
          <w:sz w:val="22"/>
          <w:szCs w:val="22"/>
        </w:rPr>
        <w:t xml:space="preserve">. </w:t>
      </w:r>
      <w:r w:rsidR="005B7290" w:rsidRPr="00C16E9A">
        <w:rPr>
          <w:rFonts w:cs="Arial"/>
          <w:sz w:val="22"/>
          <w:szCs w:val="22"/>
        </w:rPr>
        <w:t xml:space="preserve">We have compiled a contact list for this purpose with the help of CHRI. </w:t>
      </w:r>
      <w:r w:rsidR="000D4E2D" w:rsidRPr="00C16E9A">
        <w:rPr>
          <w:rFonts w:cs="Arial"/>
          <w:sz w:val="22"/>
          <w:szCs w:val="22"/>
        </w:rPr>
        <w:t xml:space="preserve">It has also involved the Commission consulting with </w:t>
      </w:r>
      <w:r w:rsidR="009D1988" w:rsidRPr="00C16E9A">
        <w:rPr>
          <w:rFonts w:cs="Arial"/>
          <w:sz w:val="22"/>
          <w:szCs w:val="22"/>
        </w:rPr>
        <w:t>NGOs</w:t>
      </w:r>
      <w:r w:rsidR="005B7290" w:rsidRPr="00C16E9A">
        <w:rPr>
          <w:rFonts w:cs="Arial"/>
          <w:sz w:val="22"/>
          <w:szCs w:val="22"/>
        </w:rPr>
        <w:t xml:space="preserve"> on various initiatives, including the development of the new website and the drafting of submissions. </w:t>
      </w:r>
      <w:r w:rsidR="00F52CF4" w:rsidRPr="00C16E9A">
        <w:rPr>
          <w:rFonts w:cs="Arial"/>
          <w:sz w:val="22"/>
          <w:szCs w:val="22"/>
        </w:rPr>
        <w:t>T</w:t>
      </w:r>
      <w:r w:rsidR="005B7290" w:rsidRPr="00C16E9A">
        <w:rPr>
          <w:rFonts w:cs="Arial"/>
          <w:sz w:val="22"/>
          <w:szCs w:val="22"/>
        </w:rPr>
        <w:t xml:space="preserve">his </w:t>
      </w:r>
      <w:r w:rsidR="00F52CF4" w:rsidRPr="00C16E9A">
        <w:rPr>
          <w:rFonts w:cs="Arial"/>
          <w:sz w:val="22"/>
          <w:szCs w:val="22"/>
        </w:rPr>
        <w:t>was</w:t>
      </w:r>
      <w:r w:rsidR="005B7290" w:rsidRPr="00C16E9A">
        <w:rPr>
          <w:rFonts w:cs="Arial"/>
          <w:sz w:val="22"/>
          <w:szCs w:val="22"/>
        </w:rPr>
        <w:t xml:space="preserve"> also reflected in the </w:t>
      </w:r>
      <w:r w:rsidR="006A6719" w:rsidRPr="00C16E9A">
        <w:rPr>
          <w:rFonts w:cs="Arial"/>
          <w:sz w:val="22"/>
          <w:szCs w:val="22"/>
        </w:rPr>
        <w:t xml:space="preserve">Commission’s </w:t>
      </w:r>
      <w:r w:rsidR="005B7290" w:rsidRPr="00C16E9A">
        <w:rPr>
          <w:rFonts w:cs="Arial"/>
          <w:sz w:val="22"/>
          <w:szCs w:val="22"/>
        </w:rPr>
        <w:t>decision</w:t>
      </w:r>
      <w:r w:rsidR="006A6719" w:rsidRPr="00C16E9A">
        <w:rPr>
          <w:rFonts w:cs="Arial"/>
          <w:sz w:val="22"/>
          <w:szCs w:val="22"/>
        </w:rPr>
        <w:t xml:space="preserve"> – made in consultation with other members –</w:t>
      </w:r>
      <w:r w:rsidR="005B7290" w:rsidRPr="00C16E9A">
        <w:rPr>
          <w:rFonts w:cs="Arial"/>
          <w:sz w:val="22"/>
          <w:szCs w:val="22"/>
        </w:rPr>
        <w:t xml:space="preserve"> to invite civil society to attend the March 2012 meeting in Geneva</w:t>
      </w:r>
      <w:r w:rsidR="006A6719" w:rsidRPr="00C16E9A">
        <w:rPr>
          <w:rFonts w:cs="Arial"/>
          <w:sz w:val="22"/>
          <w:szCs w:val="22"/>
        </w:rPr>
        <w:t>,</w:t>
      </w:r>
      <w:r w:rsidR="005B7290" w:rsidRPr="00C16E9A">
        <w:rPr>
          <w:rFonts w:cs="Arial"/>
          <w:sz w:val="22"/>
          <w:szCs w:val="22"/>
        </w:rPr>
        <w:t xml:space="preserve"> </w:t>
      </w:r>
      <w:r w:rsidR="006A6719" w:rsidRPr="00C16E9A">
        <w:rPr>
          <w:rFonts w:cs="Arial"/>
          <w:sz w:val="22"/>
          <w:szCs w:val="22"/>
        </w:rPr>
        <w:t xml:space="preserve">and to make written submission and oral </w:t>
      </w:r>
      <w:r w:rsidR="006A6719" w:rsidRPr="00C16E9A">
        <w:rPr>
          <w:rFonts w:cs="Arial"/>
          <w:sz w:val="22"/>
          <w:szCs w:val="22"/>
        </w:rPr>
        <w:lastRenderedPageBreak/>
        <w:t xml:space="preserve">interventions at the meeting. Six NGOs made oral interventions over </w:t>
      </w:r>
      <w:r w:rsidR="00F52CF4" w:rsidRPr="00C16E9A">
        <w:rPr>
          <w:rFonts w:cs="Arial"/>
          <w:sz w:val="22"/>
          <w:szCs w:val="22"/>
        </w:rPr>
        <w:t>during</w:t>
      </w:r>
      <w:r w:rsidR="006A6719" w:rsidRPr="00C16E9A">
        <w:rPr>
          <w:rFonts w:cs="Arial"/>
          <w:sz w:val="22"/>
          <w:szCs w:val="22"/>
        </w:rPr>
        <w:t xml:space="preserve"> the meeting and all expressed their appreciation for the opportunity to engage with the Forum’s members. </w:t>
      </w:r>
      <w:r w:rsidR="00FA2F97" w:rsidRPr="00C16E9A">
        <w:rPr>
          <w:rFonts w:cs="Arial"/>
          <w:sz w:val="22"/>
          <w:szCs w:val="22"/>
        </w:rPr>
        <w:t xml:space="preserve">The CHRI gave the Commission the following feedback: </w:t>
      </w:r>
    </w:p>
    <w:p w:rsidR="00FA2F97" w:rsidRPr="00C16E9A" w:rsidRDefault="00FA2F97" w:rsidP="00FA2F97">
      <w:pPr>
        <w:ind w:left="709"/>
        <w:rPr>
          <w:rFonts w:cs="Arial"/>
          <w:i/>
          <w:sz w:val="22"/>
          <w:szCs w:val="22"/>
          <w:lang w:val="en-US"/>
        </w:rPr>
      </w:pPr>
      <w:r w:rsidRPr="00C16E9A">
        <w:rPr>
          <w:rFonts w:cs="Arial"/>
          <w:i/>
          <w:sz w:val="22"/>
          <w:szCs w:val="22"/>
          <w:lang w:val="en-US"/>
        </w:rPr>
        <w:t>“</w:t>
      </w:r>
      <w:r w:rsidR="00B4437A" w:rsidRPr="00C16E9A">
        <w:rPr>
          <w:rFonts w:cs="Arial"/>
          <w:i/>
          <w:sz w:val="22"/>
          <w:szCs w:val="22"/>
          <w:lang w:val="en-US"/>
        </w:rPr>
        <w:t xml:space="preserve">… </w:t>
      </w:r>
      <w:r w:rsidRPr="00C16E9A">
        <w:rPr>
          <w:rFonts w:cs="Arial"/>
          <w:i/>
          <w:sz w:val="22"/>
          <w:szCs w:val="22"/>
          <w:lang w:val="en-US"/>
        </w:rPr>
        <w:t>we would like to thank you for giving civil society the opportunity to participate in the CFNHRI meeting. This has certainly set a good foundation for future consultation and engagement between NHRIs and CSOs and we look forward to other such opportunities.”</w:t>
      </w:r>
    </w:p>
    <w:p w:rsidR="00464CAC" w:rsidRPr="00C16E9A" w:rsidRDefault="00C3242A" w:rsidP="00464CAC">
      <w:pPr>
        <w:rPr>
          <w:rFonts w:cs="Arial"/>
          <w:sz w:val="22"/>
          <w:szCs w:val="22"/>
        </w:rPr>
      </w:pPr>
      <w:r w:rsidRPr="00C16E9A">
        <w:rPr>
          <w:rFonts w:cs="Arial"/>
          <w:sz w:val="22"/>
          <w:szCs w:val="22"/>
        </w:rPr>
        <w:t xml:space="preserve">The workshop on disability </w:t>
      </w:r>
      <w:r w:rsidR="00464CAC" w:rsidRPr="00C16E9A">
        <w:rPr>
          <w:rFonts w:cs="Arial"/>
          <w:sz w:val="22"/>
          <w:szCs w:val="22"/>
        </w:rPr>
        <w:t>in Uganda in May 2012 is being used as another initiative to engage with c</w:t>
      </w:r>
      <w:r w:rsidR="00C55396" w:rsidRPr="00C16E9A">
        <w:rPr>
          <w:rFonts w:cs="Arial"/>
          <w:sz w:val="22"/>
          <w:szCs w:val="22"/>
        </w:rPr>
        <w:t xml:space="preserve">ivil </w:t>
      </w:r>
      <w:r w:rsidR="00464CAC" w:rsidRPr="00C16E9A">
        <w:rPr>
          <w:rFonts w:cs="Arial"/>
          <w:sz w:val="22"/>
          <w:szCs w:val="22"/>
        </w:rPr>
        <w:t>s</w:t>
      </w:r>
      <w:r w:rsidR="00C55396" w:rsidRPr="00C16E9A">
        <w:rPr>
          <w:rFonts w:cs="Arial"/>
          <w:sz w:val="22"/>
          <w:szCs w:val="22"/>
        </w:rPr>
        <w:t xml:space="preserve">ociety </w:t>
      </w:r>
      <w:r w:rsidR="00464CAC" w:rsidRPr="00C16E9A">
        <w:rPr>
          <w:rFonts w:cs="Arial"/>
          <w:sz w:val="22"/>
          <w:szCs w:val="22"/>
        </w:rPr>
        <w:t xml:space="preserve">through the involvement of </w:t>
      </w:r>
      <w:r w:rsidR="00824292">
        <w:rPr>
          <w:rFonts w:cs="Arial"/>
          <w:sz w:val="22"/>
          <w:szCs w:val="22"/>
        </w:rPr>
        <w:t>DPOs</w:t>
      </w:r>
      <w:r w:rsidR="00464CAC" w:rsidRPr="00C16E9A">
        <w:rPr>
          <w:rFonts w:cs="Arial"/>
          <w:sz w:val="22"/>
          <w:szCs w:val="22"/>
        </w:rPr>
        <w:t xml:space="preserve">. </w:t>
      </w:r>
    </w:p>
    <w:p w:rsidR="00244B75" w:rsidRPr="00C16E9A" w:rsidRDefault="00461B15" w:rsidP="00244B75">
      <w:pPr>
        <w:spacing w:line="360" w:lineRule="auto"/>
        <w:ind w:firstLine="720"/>
        <w:rPr>
          <w:rFonts w:cs="Arial"/>
          <w:b/>
          <w:sz w:val="22"/>
          <w:szCs w:val="22"/>
        </w:rPr>
      </w:pPr>
      <w:r w:rsidRPr="00C16E9A">
        <w:rPr>
          <w:rFonts w:cs="Arial"/>
          <w:b/>
          <w:sz w:val="22"/>
          <w:szCs w:val="22"/>
        </w:rPr>
        <w:t>4</w:t>
      </w:r>
      <w:r w:rsidR="00244B75" w:rsidRPr="00C16E9A">
        <w:rPr>
          <w:rFonts w:cs="Arial"/>
          <w:b/>
          <w:sz w:val="22"/>
          <w:szCs w:val="22"/>
        </w:rPr>
        <w:t xml:space="preserve">. </w:t>
      </w:r>
      <w:r w:rsidR="004339FE" w:rsidRPr="00C16E9A">
        <w:rPr>
          <w:rFonts w:cs="Arial"/>
          <w:b/>
          <w:sz w:val="22"/>
          <w:szCs w:val="22"/>
        </w:rPr>
        <w:t xml:space="preserve">Conclusion </w:t>
      </w:r>
    </w:p>
    <w:p w:rsidR="002A3EBA" w:rsidRPr="00C16E9A" w:rsidRDefault="00244B75" w:rsidP="002227D9">
      <w:pPr>
        <w:rPr>
          <w:rFonts w:cs="Arial"/>
          <w:sz w:val="22"/>
          <w:szCs w:val="22"/>
        </w:rPr>
      </w:pPr>
      <w:r w:rsidRPr="00C16E9A">
        <w:rPr>
          <w:rFonts w:cs="Arial"/>
          <w:sz w:val="22"/>
          <w:szCs w:val="22"/>
        </w:rPr>
        <w:t xml:space="preserve">This </w:t>
      </w:r>
      <w:r w:rsidR="00A619A4" w:rsidRPr="00C16E9A">
        <w:rPr>
          <w:rFonts w:cs="Arial"/>
          <w:sz w:val="22"/>
          <w:szCs w:val="22"/>
        </w:rPr>
        <w:t xml:space="preserve">project has </w:t>
      </w:r>
      <w:r w:rsidR="009B4ED5" w:rsidRPr="00C16E9A">
        <w:rPr>
          <w:rFonts w:cs="Arial"/>
          <w:sz w:val="22"/>
          <w:szCs w:val="22"/>
        </w:rPr>
        <w:t>begun to achieve</w:t>
      </w:r>
      <w:r w:rsidR="00A619A4" w:rsidRPr="00C16E9A">
        <w:rPr>
          <w:rFonts w:cs="Arial"/>
          <w:sz w:val="22"/>
          <w:szCs w:val="22"/>
        </w:rPr>
        <w:t xml:space="preserve"> outcomes in strengthening the capacity of the Forum </w:t>
      </w:r>
      <w:r w:rsidR="00B4437A" w:rsidRPr="00C16E9A">
        <w:rPr>
          <w:rFonts w:cs="Arial"/>
          <w:sz w:val="22"/>
          <w:szCs w:val="22"/>
        </w:rPr>
        <w:t>to</w:t>
      </w:r>
      <w:r w:rsidR="00A619A4" w:rsidRPr="00C16E9A">
        <w:rPr>
          <w:rFonts w:cs="Arial"/>
          <w:sz w:val="22"/>
          <w:szCs w:val="22"/>
        </w:rPr>
        <w:t xml:space="preserve"> support the work of individual NHRIs in promoting and protecting human rights across the Commonwealth</w:t>
      </w:r>
      <w:r w:rsidR="009B4ED5" w:rsidRPr="00C16E9A">
        <w:rPr>
          <w:rFonts w:cs="Arial"/>
          <w:sz w:val="22"/>
          <w:szCs w:val="22"/>
        </w:rPr>
        <w:t xml:space="preserve"> in line with </w:t>
      </w:r>
      <w:r w:rsidR="00B4437A" w:rsidRPr="00C16E9A">
        <w:rPr>
          <w:rFonts w:cs="Arial"/>
          <w:sz w:val="22"/>
          <w:szCs w:val="22"/>
        </w:rPr>
        <w:t>its</w:t>
      </w:r>
      <w:r w:rsidR="009B4ED5" w:rsidRPr="00C16E9A">
        <w:rPr>
          <w:rFonts w:cs="Arial"/>
          <w:sz w:val="22"/>
          <w:szCs w:val="22"/>
        </w:rPr>
        <w:t xml:space="preserve"> proposed objectives</w:t>
      </w:r>
      <w:r w:rsidR="00A619A4" w:rsidRPr="00C16E9A">
        <w:rPr>
          <w:rFonts w:cs="Arial"/>
          <w:sz w:val="22"/>
          <w:szCs w:val="22"/>
        </w:rPr>
        <w:t xml:space="preserve">. </w:t>
      </w:r>
      <w:r w:rsidR="009B4ED5" w:rsidRPr="00C16E9A">
        <w:rPr>
          <w:rFonts w:cs="Arial"/>
          <w:sz w:val="22"/>
          <w:szCs w:val="22"/>
        </w:rPr>
        <w:t xml:space="preserve">This has been both at the administrative and functional level – with regard to organising meetings, building the new website, and facilitating the sharing </w:t>
      </w:r>
      <w:r w:rsidR="00824292">
        <w:rPr>
          <w:rFonts w:cs="Arial"/>
          <w:sz w:val="22"/>
          <w:szCs w:val="22"/>
        </w:rPr>
        <w:t>of</w:t>
      </w:r>
      <w:r w:rsidR="009B4ED5" w:rsidRPr="00C16E9A">
        <w:rPr>
          <w:rFonts w:cs="Arial"/>
          <w:sz w:val="22"/>
          <w:szCs w:val="22"/>
        </w:rPr>
        <w:t xml:space="preserve"> information – and also on substantive human rights issues – including disability, </w:t>
      </w:r>
      <w:r w:rsidR="008513AE" w:rsidRPr="00C16E9A">
        <w:rPr>
          <w:rFonts w:cs="Arial"/>
          <w:sz w:val="22"/>
          <w:szCs w:val="22"/>
        </w:rPr>
        <w:t xml:space="preserve">climate change and human rights, and </w:t>
      </w:r>
      <w:r w:rsidR="009B4ED5" w:rsidRPr="00C16E9A">
        <w:rPr>
          <w:rFonts w:cs="Arial"/>
          <w:sz w:val="22"/>
          <w:szCs w:val="22"/>
        </w:rPr>
        <w:t xml:space="preserve">sexual orientation and </w:t>
      </w:r>
      <w:r w:rsidR="008513AE" w:rsidRPr="00C16E9A">
        <w:rPr>
          <w:rFonts w:cs="Arial"/>
          <w:sz w:val="22"/>
          <w:szCs w:val="22"/>
        </w:rPr>
        <w:t>gender identity</w:t>
      </w:r>
      <w:r w:rsidR="009B4ED5" w:rsidRPr="00C16E9A">
        <w:rPr>
          <w:rFonts w:cs="Arial"/>
          <w:sz w:val="22"/>
          <w:szCs w:val="22"/>
        </w:rPr>
        <w:t xml:space="preserve">. </w:t>
      </w:r>
      <w:r w:rsidR="00B4437A" w:rsidRPr="00C16E9A">
        <w:rPr>
          <w:rFonts w:cs="Arial"/>
          <w:sz w:val="22"/>
          <w:szCs w:val="22"/>
        </w:rPr>
        <w:t>With</w:t>
      </w:r>
      <w:r w:rsidR="008513AE" w:rsidRPr="00C16E9A">
        <w:rPr>
          <w:rFonts w:cs="Arial"/>
          <w:sz w:val="22"/>
          <w:szCs w:val="22"/>
        </w:rPr>
        <w:t xml:space="preserve"> members and external stakeholders seeing increasing value </w:t>
      </w:r>
      <w:r w:rsidR="00B4437A" w:rsidRPr="00C16E9A">
        <w:rPr>
          <w:rFonts w:cs="Arial"/>
          <w:sz w:val="22"/>
          <w:szCs w:val="22"/>
        </w:rPr>
        <w:t xml:space="preserve">in </w:t>
      </w:r>
      <w:r w:rsidR="008513AE" w:rsidRPr="00C16E9A">
        <w:rPr>
          <w:rFonts w:cs="Arial"/>
          <w:sz w:val="22"/>
          <w:szCs w:val="22"/>
        </w:rPr>
        <w:t>the Forum, t</w:t>
      </w:r>
      <w:r w:rsidR="00A619A4" w:rsidRPr="00C16E9A">
        <w:rPr>
          <w:rFonts w:cs="Arial"/>
          <w:sz w:val="22"/>
          <w:szCs w:val="22"/>
        </w:rPr>
        <w:t xml:space="preserve">he Commission is well placed to </w:t>
      </w:r>
      <w:r w:rsidR="002227D9" w:rsidRPr="00C16E9A">
        <w:rPr>
          <w:rFonts w:cs="Arial"/>
          <w:sz w:val="22"/>
          <w:szCs w:val="22"/>
        </w:rPr>
        <w:t>build</w:t>
      </w:r>
      <w:r w:rsidR="00A619A4" w:rsidRPr="00C16E9A">
        <w:rPr>
          <w:rFonts w:cs="Arial"/>
          <w:sz w:val="22"/>
          <w:szCs w:val="22"/>
        </w:rPr>
        <w:t xml:space="preserve"> </w:t>
      </w:r>
      <w:r w:rsidR="002227D9" w:rsidRPr="00C16E9A">
        <w:rPr>
          <w:rFonts w:cs="Arial"/>
          <w:sz w:val="22"/>
          <w:szCs w:val="22"/>
        </w:rPr>
        <w:t xml:space="preserve">on these outcomes </w:t>
      </w:r>
      <w:r w:rsidR="00B4437A" w:rsidRPr="00C16E9A">
        <w:rPr>
          <w:rFonts w:cs="Arial"/>
          <w:sz w:val="22"/>
          <w:szCs w:val="22"/>
        </w:rPr>
        <w:t>during</w:t>
      </w:r>
      <w:r w:rsidR="002227D9" w:rsidRPr="00C16E9A">
        <w:rPr>
          <w:rFonts w:cs="Arial"/>
          <w:sz w:val="22"/>
          <w:szCs w:val="22"/>
        </w:rPr>
        <w:t xml:space="preserve"> the second year of the project.</w:t>
      </w:r>
      <w:r w:rsidR="00A619A4" w:rsidRPr="00C16E9A">
        <w:rPr>
          <w:rFonts w:cs="Arial"/>
          <w:b/>
          <w:sz w:val="22"/>
          <w:szCs w:val="22"/>
        </w:rPr>
        <w:t xml:space="preserve"> </w:t>
      </w:r>
    </w:p>
    <w:p w:rsidR="002A3EBA" w:rsidRDefault="002A3EBA"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Default="00824292" w:rsidP="00A619A4">
      <w:pPr>
        <w:pStyle w:val="ListParagraph"/>
        <w:rPr>
          <w:rFonts w:cs="Arial"/>
          <w:sz w:val="22"/>
          <w:szCs w:val="22"/>
        </w:rPr>
      </w:pPr>
    </w:p>
    <w:p w:rsidR="00824292" w:rsidRPr="00A619A4" w:rsidRDefault="00824292" w:rsidP="00A619A4">
      <w:pPr>
        <w:pStyle w:val="ListParagraph"/>
        <w:rPr>
          <w:rFonts w:cs="Arial"/>
          <w:sz w:val="22"/>
          <w:szCs w:val="22"/>
        </w:rPr>
      </w:pPr>
    </w:p>
    <w:p w:rsidR="000D5D72" w:rsidRDefault="000D5D72" w:rsidP="002A3EBA">
      <w:pPr>
        <w:jc w:val="center"/>
        <w:rPr>
          <w:rFonts w:cs="Arial"/>
          <w:b/>
          <w:sz w:val="22"/>
          <w:szCs w:val="22"/>
        </w:rPr>
      </w:pPr>
    </w:p>
    <w:p w:rsidR="000D5D72" w:rsidRDefault="000D5D72" w:rsidP="002A3EBA">
      <w:pPr>
        <w:jc w:val="center"/>
        <w:rPr>
          <w:rFonts w:cs="Arial"/>
          <w:b/>
          <w:sz w:val="22"/>
          <w:szCs w:val="22"/>
        </w:rPr>
      </w:pPr>
    </w:p>
    <w:p w:rsidR="000D5D72" w:rsidRDefault="000D5D72" w:rsidP="002A3EBA">
      <w:pPr>
        <w:jc w:val="center"/>
        <w:rPr>
          <w:rFonts w:cs="Arial"/>
          <w:b/>
          <w:sz w:val="22"/>
          <w:szCs w:val="22"/>
        </w:rPr>
      </w:pPr>
    </w:p>
    <w:p w:rsidR="000D5D72" w:rsidRDefault="000D5D72" w:rsidP="002A3EBA">
      <w:pPr>
        <w:jc w:val="center"/>
        <w:rPr>
          <w:rFonts w:cs="Arial"/>
          <w:b/>
          <w:sz w:val="22"/>
          <w:szCs w:val="22"/>
        </w:rPr>
      </w:pPr>
    </w:p>
    <w:p w:rsidR="002A3EBA" w:rsidRDefault="003D3A84" w:rsidP="002A3EBA">
      <w:pPr>
        <w:jc w:val="center"/>
        <w:rPr>
          <w:rFonts w:cs="Arial"/>
          <w:b/>
          <w:sz w:val="22"/>
          <w:szCs w:val="22"/>
        </w:rPr>
      </w:pPr>
      <w:r>
        <w:rPr>
          <w:rFonts w:cs="Arial"/>
          <w:b/>
          <w:sz w:val="22"/>
          <w:szCs w:val="22"/>
        </w:rPr>
        <w:t xml:space="preserve">APPENDIX 1: PARTICIPANT LIST, GENEVA MEETING, MARCH 2012 </w:t>
      </w:r>
    </w:p>
    <w:p w:rsidR="00D14DE4" w:rsidRPr="003D3A84" w:rsidRDefault="00D14DE4" w:rsidP="002A3EBA">
      <w:pPr>
        <w:jc w:val="center"/>
        <w:rPr>
          <w:rFonts w:cs="Arial"/>
          <w:sz w:val="22"/>
          <w:szCs w:val="22"/>
        </w:rPr>
      </w:pPr>
    </w:p>
    <w:tbl>
      <w:tblPr>
        <w:tblW w:w="9137"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5"/>
        <w:gridCol w:w="6585"/>
        <w:gridCol w:w="27"/>
      </w:tblGrid>
      <w:tr w:rsidR="006F4364" w:rsidRPr="003D3A84" w:rsidTr="003D3A84">
        <w:trPr>
          <w:trHeight w:val="467"/>
          <w:jc w:val="center"/>
        </w:trPr>
        <w:tc>
          <w:tcPr>
            <w:tcW w:w="2525" w:type="dxa"/>
            <w:tcBorders>
              <w:top w:val="single" w:sz="4" w:space="0" w:color="auto"/>
              <w:bottom w:val="single" w:sz="4" w:space="0" w:color="auto"/>
            </w:tcBorders>
          </w:tcPr>
          <w:p w:rsidR="006F4364" w:rsidRPr="003D3A84" w:rsidRDefault="006F4364" w:rsidP="0040644C">
            <w:pPr>
              <w:spacing w:before="0" w:after="0"/>
              <w:jc w:val="both"/>
              <w:rPr>
                <w:rFonts w:cs="Arial"/>
                <w:b/>
                <w:sz w:val="22"/>
                <w:szCs w:val="22"/>
              </w:rPr>
            </w:pPr>
            <w:r w:rsidRPr="003D3A84">
              <w:rPr>
                <w:rFonts w:cs="Arial"/>
                <w:b/>
                <w:sz w:val="22"/>
                <w:szCs w:val="22"/>
              </w:rPr>
              <w:t>Country</w:t>
            </w:r>
          </w:p>
        </w:tc>
        <w:tc>
          <w:tcPr>
            <w:tcW w:w="6612" w:type="dxa"/>
            <w:gridSpan w:val="2"/>
            <w:tcBorders>
              <w:top w:val="single" w:sz="4" w:space="0" w:color="auto"/>
              <w:right w:val="single" w:sz="4" w:space="0" w:color="auto"/>
            </w:tcBorders>
          </w:tcPr>
          <w:p w:rsidR="006F4364" w:rsidRPr="003D3A84" w:rsidRDefault="006F4364" w:rsidP="00A745CC">
            <w:pPr>
              <w:spacing w:before="0" w:after="0"/>
              <w:jc w:val="both"/>
              <w:rPr>
                <w:rFonts w:cs="Arial"/>
                <w:b/>
                <w:sz w:val="22"/>
                <w:szCs w:val="22"/>
              </w:rPr>
            </w:pPr>
            <w:r w:rsidRPr="003D3A84">
              <w:rPr>
                <w:rFonts w:cs="Arial"/>
                <w:b/>
                <w:sz w:val="22"/>
                <w:szCs w:val="22"/>
              </w:rPr>
              <w:t xml:space="preserve">Name and </w:t>
            </w:r>
            <w:r w:rsidR="00A745CC" w:rsidRPr="003D3A84">
              <w:rPr>
                <w:rFonts w:cs="Arial"/>
                <w:b/>
                <w:sz w:val="22"/>
                <w:szCs w:val="22"/>
              </w:rPr>
              <w:t xml:space="preserve">Position </w:t>
            </w:r>
          </w:p>
        </w:tc>
      </w:tr>
      <w:tr w:rsidR="006F4364" w:rsidRPr="003D3A84" w:rsidTr="003D3A84">
        <w:trPr>
          <w:trHeight w:val="983"/>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Australia</w:t>
            </w:r>
          </w:p>
        </w:tc>
        <w:tc>
          <w:tcPr>
            <w:tcW w:w="6612" w:type="dxa"/>
            <w:gridSpan w:val="2"/>
          </w:tcPr>
          <w:p w:rsidR="006F4364" w:rsidRPr="003D3A84" w:rsidRDefault="006F4364" w:rsidP="0040644C">
            <w:pPr>
              <w:spacing w:before="0" w:after="0"/>
              <w:rPr>
                <w:rFonts w:cs="Arial"/>
                <w:b/>
                <w:sz w:val="22"/>
                <w:szCs w:val="22"/>
              </w:rPr>
            </w:pPr>
            <w:r w:rsidRPr="003D3A84">
              <w:rPr>
                <w:rFonts w:cs="Arial"/>
                <w:b/>
                <w:sz w:val="22"/>
                <w:szCs w:val="22"/>
              </w:rPr>
              <w:t>Ms Catherine Branson, QC</w:t>
            </w:r>
          </w:p>
          <w:p w:rsidR="006F4364" w:rsidRPr="003D3A84" w:rsidRDefault="006F4364" w:rsidP="0040644C">
            <w:pPr>
              <w:spacing w:before="0" w:after="0"/>
              <w:rPr>
                <w:rFonts w:cs="Arial"/>
                <w:sz w:val="22"/>
                <w:szCs w:val="22"/>
              </w:rPr>
            </w:pPr>
            <w:r w:rsidRPr="003D3A84">
              <w:rPr>
                <w:rFonts w:cs="Arial"/>
                <w:sz w:val="22"/>
                <w:szCs w:val="22"/>
              </w:rPr>
              <w:t>President</w:t>
            </w:r>
          </w:p>
          <w:p w:rsidR="006F4364" w:rsidRPr="003D3A84" w:rsidRDefault="006F4364" w:rsidP="0040644C">
            <w:pPr>
              <w:spacing w:before="0" w:after="0"/>
              <w:rPr>
                <w:rFonts w:cs="Arial"/>
                <w:sz w:val="22"/>
                <w:szCs w:val="22"/>
              </w:rPr>
            </w:pPr>
            <w:r w:rsidRPr="003D3A84">
              <w:rPr>
                <w:rFonts w:cs="Arial"/>
                <w:sz w:val="22"/>
                <w:szCs w:val="22"/>
              </w:rPr>
              <w:t>Australian Human Rights Commission</w:t>
            </w:r>
          </w:p>
          <w:p w:rsidR="006F4364" w:rsidRPr="003D3A84" w:rsidRDefault="006F4364" w:rsidP="00D07E2B">
            <w:pPr>
              <w:spacing w:before="0" w:after="0"/>
              <w:jc w:val="both"/>
              <w:rPr>
                <w:rFonts w:cs="Arial"/>
                <w:b/>
                <w:sz w:val="22"/>
                <w:szCs w:val="22"/>
              </w:rPr>
            </w:pPr>
          </w:p>
        </w:tc>
      </w:tr>
      <w:tr w:rsidR="006F4364" w:rsidRPr="003D3A84" w:rsidTr="003D3A84">
        <w:trPr>
          <w:trHeight w:val="983"/>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Australia</w:t>
            </w:r>
          </w:p>
        </w:tc>
        <w:tc>
          <w:tcPr>
            <w:tcW w:w="6612" w:type="dxa"/>
            <w:gridSpan w:val="2"/>
          </w:tcPr>
          <w:p w:rsidR="006F4364" w:rsidRPr="003D3A84" w:rsidRDefault="006F4364" w:rsidP="0040644C">
            <w:pPr>
              <w:spacing w:before="0" w:after="0"/>
              <w:rPr>
                <w:rFonts w:cs="Arial"/>
                <w:b/>
                <w:sz w:val="22"/>
                <w:szCs w:val="22"/>
              </w:rPr>
            </w:pPr>
            <w:r w:rsidRPr="003D3A84">
              <w:rPr>
                <w:rFonts w:cs="Arial"/>
                <w:b/>
                <w:sz w:val="22"/>
                <w:szCs w:val="22"/>
              </w:rPr>
              <w:t>Ms Padma Raman</w:t>
            </w:r>
          </w:p>
          <w:p w:rsidR="006F4364" w:rsidRPr="003D3A84" w:rsidRDefault="006F4364" w:rsidP="0040644C">
            <w:pPr>
              <w:spacing w:before="0" w:after="0"/>
              <w:rPr>
                <w:rFonts w:cs="Arial"/>
                <w:sz w:val="22"/>
                <w:szCs w:val="22"/>
              </w:rPr>
            </w:pPr>
            <w:r w:rsidRPr="003D3A84">
              <w:rPr>
                <w:rFonts w:cs="Arial"/>
                <w:sz w:val="22"/>
                <w:szCs w:val="22"/>
              </w:rPr>
              <w:t>Executive Director</w:t>
            </w:r>
          </w:p>
          <w:p w:rsidR="006F4364" w:rsidRPr="003D3A84" w:rsidRDefault="006F4364" w:rsidP="0040644C">
            <w:pPr>
              <w:spacing w:before="0" w:after="0"/>
              <w:rPr>
                <w:rFonts w:cs="Arial"/>
                <w:sz w:val="22"/>
                <w:szCs w:val="22"/>
              </w:rPr>
            </w:pPr>
            <w:r w:rsidRPr="003D3A84">
              <w:rPr>
                <w:rFonts w:cs="Arial"/>
                <w:sz w:val="22"/>
                <w:szCs w:val="22"/>
              </w:rPr>
              <w:t>Australian Human Rights Commission</w:t>
            </w:r>
          </w:p>
          <w:p w:rsidR="006F4364" w:rsidRPr="003D3A84" w:rsidRDefault="006F4364" w:rsidP="00D07E2B">
            <w:pPr>
              <w:spacing w:before="0" w:after="0"/>
              <w:jc w:val="both"/>
              <w:rPr>
                <w:rFonts w:cs="Arial"/>
                <w:sz w:val="22"/>
                <w:szCs w:val="22"/>
              </w:rPr>
            </w:pPr>
          </w:p>
        </w:tc>
      </w:tr>
      <w:tr w:rsidR="006F4364" w:rsidRPr="003D3A84" w:rsidTr="003D3A84">
        <w:trPr>
          <w:trHeight w:val="983"/>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Australia</w:t>
            </w:r>
          </w:p>
        </w:tc>
        <w:tc>
          <w:tcPr>
            <w:tcW w:w="6612" w:type="dxa"/>
            <w:gridSpan w:val="2"/>
          </w:tcPr>
          <w:p w:rsidR="006F4364" w:rsidRPr="003D3A84" w:rsidRDefault="006F4364" w:rsidP="0040644C">
            <w:pPr>
              <w:spacing w:before="0" w:after="0"/>
              <w:rPr>
                <w:rFonts w:cs="Arial"/>
                <w:b/>
                <w:sz w:val="22"/>
                <w:szCs w:val="22"/>
              </w:rPr>
            </w:pPr>
            <w:r w:rsidRPr="003D3A84">
              <w:rPr>
                <w:rFonts w:cs="Arial"/>
                <w:b/>
                <w:sz w:val="22"/>
                <w:szCs w:val="22"/>
              </w:rPr>
              <w:t>Mr Michael Edwards</w:t>
            </w:r>
          </w:p>
          <w:p w:rsidR="006F4364" w:rsidRPr="003D3A84" w:rsidRDefault="006F4364" w:rsidP="0040644C">
            <w:pPr>
              <w:spacing w:before="0" w:after="0"/>
              <w:rPr>
                <w:rFonts w:cs="Arial"/>
                <w:sz w:val="22"/>
                <w:szCs w:val="22"/>
              </w:rPr>
            </w:pPr>
            <w:r w:rsidRPr="003D3A84">
              <w:rPr>
                <w:rFonts w:cs="Arial"/>
                <w:sz w:val="22"/>
                <w:szCs w:val="22"/>
              </w:rPr>
              <w:t>Secretariat and Research Officer, Commonwealth Forum of National Human Rights Institutions</w:t>
            </w:r>
          </w:p>
          <w:p w:rsidR="006F4364" w:rsidRPr="003D3A84" w:rsidRDefault="006F4364" w:rsidP="0040644C">
            <w:pPr>
              <w:spacing w:before="0" w:after="0"/>
              <w:rPr>
                <w:rFonts w:cs="Arial"/>
                <w:sz w:val="22"/>
                <w:szCs w:val="22"/>
              </w:rPr>
            </w:pPr>
            <w:r w:rsidRPr="003D3A84">
              <w:rPr>
                <w:rFonts w:cs="Arial"/>
                <w:sz w:val="22"/>
                <w:szCs w:val="22"/>
              </w:rPr>
              <w:t>Australian Human Rights Commission</w:t>
            </w:r>
          </w:p>
          <w:p w:rsidR="006F4364" w:rsidRPr="003D3A84" w:rsidRDefault="006F4364" w:rsidP="00D07E2B">
            <w:pPr>
              <w:spacing w:before="0" w:after="0"/>
              <w:jc w:val="both"/>
              <w:rPr>
                <w:rFonts w:cs="Arial"/>
                <w:sz w:val="22"/>
                <w:szCs w:val="22"/>
              </w:rPr>
            </w:pPr>
          </w:p>
        </w:tc>
      </w:tr>
      <w:tr w:rsidR="006F4364" w:rsidRPr="003D3A84" w:rsidTr="003D3A84">
        <w:trPr>
          <w:trHeight w:val="558"/>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Bangladesh</w:t>
            </w:r>
          </w:p>
        </w:tc>
        <w:tc>
          <w:tcPr>
            <w:tcW w:w="6612" w:type="dxa"/>
            <w:gridSpan w:val="2"/>
          </w:tcPr>
          <w:p w:rsidR="006F4364" w:rsidRPr="003D3A84" w:rsidRDefault="006F4364" w:rsidP="0040644C">
            <w:pPr>
              <w:pStyle w:val="Default"/>
              <w:rPr>
                <w:b/>
                <w:sz w:val="22"/>
                <w:szCs w:val="22"/>
              </w:rPr>
            </w:pPr>
            <w:r w:rsidRPr="003D3A84">
              <w:rPr>
                <w:b/>
                <w:sz w:val="22"/>
                <w:szCs w:val="22"/>
              </w:rPr>
              <w:t xml:space="preserve">Prof. Dr. Mizanur Rahman </w:t>
            </w:r>
          </w:p>
          <w:p w:rsidR="006F4364" w:rsidRPr="003D3A84" w:rsidRDefault="006F4364" w:rsidP="0040644C">
            <w:pPr>
              <w:pStyle w:val="Default"/>
              <w:rPr>
                <w:sz w:val="22"/>
                <w:szCs w:val="22"/>
              </w:rPr>
            </w:pPr>
            <w:r w:rsidRPr="003D3A84">
              <w:rPr>
                <w:sz w:val="22"/>
                <w:szCs w:val="22"/>
              </w:rPr>
              <w:t xml:space="preserve">Chairman </w:t>
            </w:r>
          </w:p>
          <w:p w:rsidR="006F4364" w:rsidRPr="003D3A84" w:rsidRDefault="006F4364" w:rsidP="0040644C">
            <w:pPr>
              <w:spacing w:before="0" w:after="0"/>
              <w:rPr>
                <w:rFonts w:cs="Arial"/>
                <w:sz w:val="22"/>
                <w:szCs w:val="22"/>
              </w:rPr>
            </w:pPr>
            <w:r w:rsidRPr="003D3A84">
              <w:rPr>
                <w:rFonts w:cs="Arial"/>
                <w:sz w:val="22"/>
                <w:szCs w:val="22"/>
              </w:rPr>
              <w:t>Bangladesh National Human Rights Commission</w:t>
            </w:r>
          </w:p>
          <w:p w:rsidR="006F4364" w:rsidRPr="003D3A84" w:rsidRDefault="006F4364" w:rsidP="0040644C">
            <w:pPr>
              <w:spacing w:before="0" w:after="0"/>
              <w:rPr>
                <w:rFonts w:cs="Arial"/>
                <w:sz w:val="22"/>
                <w:szCs w:val="22"/>
                <w:lang w:val="en-US"/>
              </w:rPr>
            </w:pPr>
          </w:p>
        </w:tc>
      </w:tr>
      <w:tr w:rsidR="006F4364" w:rsidRPr="003D3A84" w:rsidTr="003D3A84">
        <w:trPr>
          <w:trHeight w:val="983"/>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Bangladesh</w:t>
            </w:r>
          </w:p>
          <w:p w:rsidR="006F4364" w:rsidRPr="003D3A84" w:rsidRDefault="006F4364" w:rsidP="0040644C">
            <w:pPr>
              <w:spacing w:before="0" w:after="0"/>
              <w:jc w:val="both"/>
              <w:rPr>
                <w:rFonts w:cs="Arial"/>
                <w:b/>
                <w:color w:val="00B050"/>
                <w:sz w:val="22"/>
                <w:szCs w:val="22"/>
              </w:rPr>
            </w:pPr>
          </w:p>
        </w:tc>
        <w:tc>
          <w:tcPr>
            <w:tcW w:w="6612" w:type="dxa"/>
            <w:gridSpan w:val="2"/>
          </w:tcPr>
          <w:p w:rsidR="006F4364" w:rsidRPr="003D3A84" w:rsidRDefault="006F4364" w:rsidP="0040644C">
            <w:pPr>
              <w:spacing w:before="0" w:after="0"/>
              <w:rPr>
                <w:rFonts w:cs="Arial"/>
                <w:b/>
                <w:sz w:val="22"/>
                <w:szCs w:val="22"/>
              </w:rPr>
            </w:pPr>
            <w:r w:rsidRPr="003D3A84">
              <w:rPr>
                <w:rFonts w:cs="Arial"/>
                <w:b/>
                <w:sz w:val="22"/>
                <w:szCs w:val="22"/>
              </w:rPr>
              <w:t>Mr Kazi Reazul Hoque</w:t>
            </w:r>
          </w:p>
          <w:p w:rsidR="006F4364" w:rsidRPr="003D3A84" w:rsidRDefault="006F4364" w:rsidP="0040644C">
            <w:pPr>
              <w:spacing w:before="0" w:after="0"/>
              <w:rPr>
                <w:rFonts w:cs="Arial"/>
                <w:sz w:val="22"/>
                <w:szCs w:val="22"/>
              </w:rPr>
            </w:pPr>
            <w:r w:rsidRPr="003D3A84">
              <w:rPr>
                <w:rFonts w:cs="Arial"/>
                <w:sz w:val="22"/>
                <w:szCs w:val="22"/>
              </w:rPr>
              <w:t xml:space="preserve">Full-Time Member </w:t>
            </w:r>
          </w:p>
          <w:p w:rsidR="006F4364" w:rsidRPr="003D3A84" w:rsidRDefault="006F4364" w:rsidP="00D07E2B">
            <w:pPr>
              <w:spacing w:before="0" w:after="0"/>
              <w:rPr>
                <w:rFonts w:cs="Arial"/>
                <w:b/>
                <w:sz w:val="22"/>
                <w:szCs w:val="22"/>
              </w:rPr>
            </w:pPr>
            <w:r w:rsidRPr="003D3A84">
              <w:rPr>
                <w:rFonts w:cs="Arial"/>
                <w:sz w:val="22"/>
                <w:szCs w:val="22"/>
              </w:rPr>
              <w:t>Bangladesh National Human Rights Commission</w:t>
            </w:r>
            <w:r w:rsidRPr="003D3A84">
              <w:rPr>
                <w:rFonts w:cs="Arial"/>
                <w:sz w:val="22"/>
                <w:szCs w:val="22"/>
              </w:rPr>
              <w:br/>
            </w:r>
          </w:p>
        </w:tc>
      </w:tr>
      <w:tr w:rsidR="006F4364" w:rsidRPr="003D3A84" w:rsidTr="003D3A84">
        <w:trPr>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Cameroon</w:t>
            </w:r>
          </w:p>
        </w:tc>
        <w:tc>
          <w:tcPr>
            <w:tcW w:w="6612" w:type="dxa"/>
            <w:gridSpan w:val="2"/>
          </w:tcPr>
          <w:p w:rsidR="006F4364" w:rsidRPr="003D3A84" w:rsidRDefault="006F4364" w:rsidP="0040644C">
            <w:pPr>
              <w:spacing w:before="0" w:after="0"/>
              <w:jc w:val="both"/>
              <w:rPr>
                <w:rFonts w:cs="Arial"/>
                <w:b/>
                <w:sz w:val="22"/>
                <w:szCs w:val="22"/>
              </w:rPr>
            </w:pPr>
            <w:r w:rsidRPr="003D3A84">
              <w:rPr>
                <w:rFonts w:cs="Arial"/>
                <w:b/>
                <w:sz w:val="22"/>
                <w:szCs w:val="22"/>
              </w:rPr>
              <w:t xml:space="preserve">Dr. Chemuta Divine Banda </w:t>
            </w:r>
          </w:p>
          <w:p w:rsidR="006F4364" w:rsidRPr="003D3A84" w:rsidRDefault="006F4364" w:rsidP="0040644C">
            <w:pPr>
              <w:spacing w:before="0" w:after="0"/>
              <w:jc w:val="both"/>
              <w:rPr>
                <w:rFonts w:cs="Arial"/>
                <w:sz w:val="22"/>
                <w:szCs w:val="22"/>
              </w:rPr>
            </w:pPr>
            <w:r w:rsidRPr="003D3A84">
              <w:rPr>
                <w:rFonts w:cs="Arial"/>
                <w:sz w:val="22"/>
                <w:szCs w:val="22"/>
              </w:rPr>
              <w:t xml:space="preserve">Chairman </w:t>
            </w:r>
          </w:p>
          <w:p w:rsidR="006F4364" w:rsidRPr="003D3A84" w:rsidRDefault="006F4364" w:rsidP="0040644C">
            <w:pPr>
              <w:spacing w:before="0" w:after="0"/>
              <w:jc w:val="both"/>
              <w:rPr>
                <w:rFonts w:cs="Arial"/>
                <w:sz w:val="22"/>
                <w:szCs w:val="22"/>
              </w:rPr>
            </w:pPr>
            <w:r w:rsidRPr="003D3A84">
              <w:rPr>
                <w:rFonts w:cs="Arial"/>
                <w:sz w:val="22"/>
                <w:szCs w:val="22"/>
              </w:rPr>
              <w:t>National Commission on Human Rights and Freedoms</w:t>
            </w:r>
          </w:p>
          <w:p w:rsidR="006F4364" w:rsidRPr="003D3A84" w:rsidRDefault="006F4364" w:rsidP="00D07E2B">
            <w:pPr>
              <w:spacing w:before="0" w:after="0"/>
              <w:jc w:val="both"/>
              <w:rPr>
                <w:rFonts w:cs="Arial"/>
                <w:b/>
                <w:sz w:val="22"/>
                <w:szCs w:val="22"/>
              </w:rPr>
            </w:pPr>
          </w:p>
        </w:tc>
      </w:tr>
      <w:tr w:rsidR="006F4364" w:rsidRPr="003D3A84" w:rsidTr="003D3A84">
        <w:trPr>
          <w:jc w:val="center"/>
        </w:trPr>
        <w:tc>
          <w:tcPr>
            <w:tcW w:w="2525" w:type="dxa"/>
            <w:tcBorders>
              <w:bottom w:val="single" w:sz="4" w:space="0" w:color="auto"/>
            </w:tcBorders>
          </w:tcPr>
          <w:p w:rsidR="006F4364" w:rsidRPr="003D3A84" w:rsidRDefault="006F4364" w:rsidP="0040644C">
            <w:pPr>
              <w:spacing w:before="0" w:after="0"/>
              <w:jc w:val="both"/>
              <w:rPr>
                <w:rFonts w:cs="Arial"/>
                <w:b/>
                <w:sz w:val="22"/>
                <w:szCs w:val="22"/>
              </w:rPr>
            </w:pPr>
            <w:r w:rsidRPr="003D3A84">
              <w:rPr>
                <w:rFonts w:cs="Arial"/>
                <w:b/>
                <w:sz w:val="22"/>
                <w:szCs w:val="22"/>
              </w:rPr>
              <w:t>Canada</w:t>
            </w:r>
          </w:p>
        </w:tc>
        <w:tc>
          <w:tcPr>
            <w:tcW w:w="6612" w:type="dxa"/>
            <w:gridSpan w:val="2"/>
            <w:tcBorders>
              <w:bottom w:val="single" w:sz="4" w:space="0" w:color="auto"/>
            </w:tcBorders>
          </w:tcPr>
          <w:p w:rsidR="006F4364" w:rsidRPr="003D3A84" w:rsidRDefault="006F4364" w:rsidP="0040644C">
            <w:pPr>
              <w:spacing w:before="0" w:after="0"/>
              <w:jc w:val="both"/>
              <w:rPr>
                <w:rFonts w:cs="Arial"/>
                <w:b/>
                <w:sz w:val="22"/>
                <w:szCs w:val="22"/>
              </w:rPr>
            </w:pPr>
            <w:r w:rsidRPr="003D3A84">
              <w:rPr>
                <w:rFonts w:cs="Arial"/>
                <w:b/>
                <w:sz w:val="22"/>
                <w:szCs w:val="22"/>
              </w:rPr>
              <w:t>Mr David Langtry</w:t>
            </w:r>
          </w:p>
          <w:p w:rsidR="006F4364" w:rsidRPr="003D3A84" w:rsidRDefault="006F4364" w:rsidP="0040644C">
            <w:pPr>
              <w:spacing w:before="0" w:after="0"/>
              <w:jc w:val="both"/>
              <w:rPr>
                <w:rFonts w:cs="Arial"/>
                <w:sz w:val="22"/>
                <w:szCs w:val="22"/>
              </w:rPr>
            </w:pPr>
            <w:r w:rsidRPr="003D3A84">
              <w:rPr>
                <w:rFonts w:cs="Arial"/>
                <w:sz w:val="22"/>
                <w:szCs w:val="22"/>
              </w:rPr>
              <w:t>Acting Chief Commissioner</w:t>
            </w:r>
          </w:p>
          <w:p w:rsidR="006F4364" w:rsidRPr="003D3A84" w:rsidRDefault="006F4364" w:rsidP="0040644C">
            <w:pPr>
              <w:spacing w:before="0" w:after="0"/>
              <w:jc w:val="both"/>
              <w:rPr>
                <w:rFonts w:cs="Arial"/>
                <w:sz w:val="22"/>
                <w:szCs w:val="22"/>
              </w:rPr>
            </w:pPr>
            <w:r w:rsidRPr="003D3A84">
              <w:rPr>
                <w:rFonts w:cs="Arial"/>
                <w:sz w:val="22"/>
                <w:szCs w:val="22"/>
              </w:rPr>
              <w:t>Canadian Human Rights Commission</w:t>
            </w:r>
          </w:p>
          <w:p w:rsidR="006F4364" w:rsidRPr="003D3A84" w:rsidRDefault="006F4364" w:rsidP="00D07E2B">
            <w:pPr>
              <w:spacing w:before="0" w:after="0"/>
              <w:jc w:val="both"/>
              <w:rPr>
                <w:rFonts w:cs="Arial"/>
                <w:sz w:val="22"/>
                <w:szCs w:val="22"/>
              </w:rPr>
            </w:pPr>
          </w:p>
        </w:tc>
      </w:tr>
      <w:tr w:rsidR="006F4364" w:rsidRPr="003D3A84" w:rsidTr="003D3A84">
        <w:trPr>
          <w:jc w:val="center"/>
        </w:trPr>
        <w:tc>
          <w:tcPr>
            <w:tcW w:w="2525" w:type="dxa"/>
            <w:tcBorders>
              <w:bottom w:val="single" w:sz="4" w:space="0" w:color="auto"/>
            </w:tcBorders>
          </w:tcPr>
          <w:p w:rsidR="006F4364" w:rsidRPr="003D3A84" w:rsidRDefault="006F4364" w:rsidP="0040644C">
            <w:pPr>
              <w:spacing w:before="0" w:after="0"/>
              <w:jc w:val="both"/>
              <w:rPr>
                <w:rFonts w:cs="Arial"/>
                <w:b/>
                <w:sz w:val="22"/>
                <w:szCs w:val="22"/>
              </w:rPr>
            </w:pPr>
            <w:r w:rsidRPr="003D3A84">
              <w:rPr>
                <w:rFonts w:cs="Arial"/>
                <w:b/>
                <w:sz w:val="22"/>
                <w:szCs w:val="22"/>
              </w:rPr>
              <w:t>Canada</w:t>
            </w:r>
          </w:p>
        </w:tc>
        <w:tc>
          <w:tcPr>
            <w:tcW w:w="6612" w:type="dxa"/>
            <w:gridSpan w:val="2"/>
            <w:tcBorders>
              <w:bottom w:val="single" w:sz="4" w:space="0" w:color="auto"/>
            </w:tcBorders>
          </w:tcPr>
          <w:p w:rsidR="006F4364" w:rsidRPr="003D3A84" w:rsidRDefault="006F4364" w:rsidP="00D07E2B">
            <w:pPr>
              <w:pStyle w:val="PlainText"/>
              <w:spacing w:before="0" w:after="0"/>
              <w:rPr>
                <w:rFonts w:ascii="Arial" w:hAnsi="Arial" w:cs="Arial"/>
                <w:b/>
                <w:sz w:val="22"/>
                <w:szCs w:val="22"/>
              </w:rPr>
            </w:pPr>
            <w:r w:rsidRPr="003D3A84">
              <w:rPr>
                <w:rFonts w:ascii="Arial" w:hAnsi="Arial" w:cs="Arial"/>
                <w:b/>
                <w:sz w:val="22"/>
                <w:szCs w:val="22"/>
              </w:rPr>
              <w:t>Ms Monette Maillet</w:t>
            </w:r>
          </w:p>
          <w:p w:rsidR="006F4364" w:rsidRPr="003D3A84" w:rsidRDefault="006F4364" w:rsidP="00D07E2B">
            <w:pPr>
              <w:spacing w:before="0" w:after="0"/>
              <w:jc w:val="both"/>
              <w:rPr>
                <w:rFonts w:cs="Arial"/>
                <w:sz w:val="22"/>
                <w:szCs w:val="22"/>
              </w:rPr>
            </w:pPr>
            <w:r w:rsidRPr="003D3A84">
              <w:rPr>
                <w:rFonts w:cs="Arial"/>
                <w:sz w:val="22"/>
                <w:szCs w:val="22"/>
              </w:rPr>
              <w:t>Director, Policy and International Relations</w:t>
            </w:r>
          </w:p>
          <w:p w:rsidR="006F4364" w:rsidRPr="003D3A84" w:rsidRDefault="006F4364" w:rsidP="00D07E2B">
            <w:pPr>
              <w:spacing w:before="0" w:after="0"/>
              <w:jc w:val="both"/>
              <w:rPr>
                <w:rFonts w:cs="Arial"/>
                <w:sz w:val="22"/>
                <w:szCs w:val="22"/>
              </w:rPr>
            </w:pPr>
            <w:r w:rsidRPr="003D3A84">
              <w:rPr>
                <w:rFonts w:cs="Arial"/>
                <w:sz w:val="22"/>
                <w:szCs w:val="22"/>
              </w:rPr>
              <w:t>Canadian Human Rights Commission</w:t>
            </w:r>
          </w:p>
          <w:p w:rsidR="006F4364" w:rsidRPr="003D3A84" w:rsidRDefault="006F4364" w:rsidP="00D07E2B">
            <w:pPr>
              <w:spacing w:before="0" w:after="0"/>
              <w:jc w:val="both"/>
              <w:rPr>
                <w:rFonts w:cs="Arial"/>
                <w:sz w:val="22"/>
                <w:szCs w:val="22"/>
              </w:rPr>
            </w:pPr>
          </w:p>
        </w:tc>
      </w:tr>
      <w:tr w:rsidR="006F4364" w:rsidRPr="003D3A84" w:rsidTr="003D3A84">
        <w:trPr>
          <w:trHeight w:val="997"/>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Ghana</w:t>
            </w:r>
          </w:p>
          <w:p w:rsidR="006F4364" w:rsidRPr="003D3A84" w:rsidRDefault="006F4364" w:rsidP="0040644C">
            <w:pPr>
              <w:spacing w:before="0" w:after="0"/>
              <w:jc w:val="both"/>
              <w:rPr>
                <w:rFonts w:cs="Arial"/>
                <w:b/>
                <w:sz w:val="22"/>
                <w:szCs w:val="22"/>
              </w:rPr>
            </w:pPr>
          </w:p>
          <w:p w:rsidR="006F4364" w:rsidRPr="003D3A84" w:rsidRDefault="006F4364" w:rsidP="0040644C">
            <w:pPr>
              <w:spacing w:before="0" w:after="0"/>
              <w:jc w:val="both"/>
              <w:rPr>
                <w:rFonts w:cs="Arial"/>
                <w:b/>
                <w:sz w:val="22"/>
                <w:szCs w:val="22"/>
              </w:rPr>
            </w:pPr>
          </w:p>
        </w:tc>
        <w:tc>
          <w:tcPr>
            <w:tcW w:w="6612" w:type="dxa"/>
            <w:gridSpan w:val="2"/>
          </w:tcPr>
          <w:p w:rsidR="006F4364" w:rsidRPr="003D3A84" w:rsidRDefault="006F4364" w:rsidP="0040644C">
            <w:pPr>
              <w:spacing w:before="0" w:after="0"/>
              <w:jc w:val="both"/>
              <w:rPr>
                <w:rFonts w:cs="Arial"/>
                <w:b/>
                <w:sz w:val="22"/>
                <w:szCs w:val="22"/>
              </w:rPr>
            </w:pPr>
            <w:r w:rsidRPr="003D3A84">
              <w:rPr>
                <w:rFonts w:cs="Arial"/>
                <w:b/>
                <w:sz w:val="22"/>
                <w:szCs w:val="22"/>
              </w:rPr>
              <w:t>Ms Lauretta Lamptey</w:t>
            </w:r>
          </w:p>
          <w:p w:rsidR="006F4364" w:rsidRPr="003D3A84" w:rsidRDefault="006F4364" w:rsidP="0040644C">
            <w:pPr>
              <w:spacing w:before="0" w:after="0"/>
              <w:jc w:val="both"/>
              <w:rPr>
                <w:rFonts w:cs="Arial"/>
                <w:sz w:val="22"/>
                <w:szCs w:val="22"/>
              </w:rPr>
            </w:pPr>
            <w:r w:rsidRPr="003D3A84">
              <w:rPr>
                <w:rFonts w:cs="Arial"/>
                <w:sz w:val="22"/>
                <w:szCs w:val="22"/>
              </w:rPr>
              <w:t>Chairperson</w:t>
            </w:r>
          </w:p>
          <w:p w:rsidR="006F4364" w:rsidRPr="003D3A84" w:rsidRDefault="006F4364" w:rsidP="0040644C">
            <w:pPr>
              <w:spacing w:before="0" w:after="0"/>
              <w:jc w:val="both"/>
              <w:rPr>
                <w:rFonts w:cs="Arial"/>
                <w:sz w:val="22"/>
                <w:szCs w:val="22"/>
              </w:rPr>
            </w:pPr>
            <w:r w:rsidRPr="003D3A84">
              <w:rPr>
                <w:rFonts w:cs="Arial"/>
                <w:sz w:val="22"/>
                <w:szCs w:val="22"/>
              </w:rPr>
              <w:t>Commission on Human Rights and Administrative Justice</w:t>
            </w:r>
          </w:p>
        </w:tc>
      </w:tr>
      <w:tr w:rsidR="006F4364" w:rsidRPr="003D3A84" w:rsidTr="003D3A84">
        <w:trPr>
          <w:trHeight w:val="982"/>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 xml:space="preserve">Great Britain </w:t>
            </w:r>
          </w:p>
        </w:tc>
        <w:tc>
          <w:tcPr>
            <w:tcW w:w="6612" w:type="dxa"/>
            <w:gridSpan w:val="2"/>
          </w:tcPr>
          <w:p w:rsidR="006F4364" w:rsidRPr="003D3A84" w:rsidRDefault="006F4364" w:rsidP="0040644C">
            <w:pPr>
              <w:spacing w:before="0" w:after="0"/>
              <w:jc w:val="both"/>
              <w:rPr>
                <w:rStyle w:val="text1"/>
                <w:rFonts w:cs="Arial"/>
                <w:b/>
                <w:color w:val="000000"/>
                <w:sz w:val="22"/>
                <w:szCs w:val="22"/>
              </w:rPr>
            </w:pPr>
            <w:r w:rsidRPr="003D3A84">
              <w:rPr>
                <w:rStyle w:val="text1"/>
                <w:rFonts w:cs="Arial"/>
                <w:b/>
                <w:color w:val="000000"/>
                <w:sz w:val="22"/>
                <w:szCs w:val="22"/>
              </w:rPr>
              <w:t xml:space="preserve">Mr John Wadham </w:t>
            </w:r>
          </w:p>
          <w:p w:rsidR="006F4364" w:rsidRPr="003D3A84" w:rsidRDefault="006F4364" w:rsidP="0040644C">
            <w:pPr>
              <w:spacing w:before="0" w:after="0"/>
              <w:jc w:val="both"/>
              <w:rPr>
                <w:rFonts w:cs="Arial"/>
                <w:sz w:val="22"/>
                <w:szCs w:val="22"/>
              </w:rPr>
            </w:pPr>
            <w:r w:rsidRPr="003D3A84">
              <w:rPr>
                <w:rFonts w:cs="Arial"/>
                <w:sz w:val="22"/>
                <w:szCs w:val="22"/>
              </w:rPr>
              <w:t>General Counsel</w:t>
            </w:r>
          </w:p>
          <w:p w:rsidR="006F4364" w:rsidRPr="003D3A84" w:rsidRDefault="006F4364" w:rsidP="0040644C">
            <w:pPr>
              <w:spacing w:before="0" w:after="0"/>
              <w:jc w:val="both"/>
              <w:rPr>
                <w:rFonts w:cs="Arial"/>
                <w:sz w:val="22"/>
                <w:szCs w:val="22"/>
              </w:rPr>
            </w:pPr>
            <w:r w:rsidRPr="003D3A84">
              <w:rPr>
                <w:rFonts w:cs="Arial"/>
                <w:sz w:val="22"/>
                <w:szCs w:val="22"/>
              </w:rPr>
              <w:t>Equality and Human Rights Commission</w:t>
            </w:r>
          </w:p>
          <w:p w:rsidR="006F4364" w:rsidRPr="003D3A84" w:rsidRDefault="006F4364" w:rsidP="00D07E2B">
            <w:pPr>
              <w:spacing w:before="0" w:after="0"/>
              <w:jc w:val="both"/>
              <w:rPr>
                <w:rStyle w:val="text1"/>
                <w:rFonts w:cs="Arial"/>
                <w:b/>
                <w:color w:val="000000"/>
                <w:sz w:val="22"/>
                <w:szCs w:val="22"/>
              </w:rPr>
            </w:pPr>
          </w:p>
        </w:tc>
      </w:tr>
      <w:tr w:rsidR="006F4364" w:rsidRPr="003D3A84" w:rsidTr="003D3A84">
        <w:trPr>
          <w:trHeight w:val="1026"/>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 xml:space="preserve">Great Britain </w:t>
            </w:r>
          </w:p>
          <w:p w:rsidR="006F4364" w:rsidRPr="003D3A84" w:rsidRDefault="006F4364" w:rsidP="0040644C">
            <w:pPr>
              <w:spacing w:before="0" w:after="0"/>
              <w:jc w:val="both"/>
              <w:rPr>
                <w:rFonts w:cs="Arial"/>
                <w:b/>
                <w:sz w:val="22"/>
                <w:szCs w:val="22"/>
              </w:rPr>
            </w:pPr>
          </w:p>
        </w:tc>
        <w:tc>
          <w:tcPr>
            <w:tcW w:w="6612" w:type="dxa"/>
            <w:gridSpan w:val="2"/>
          </w:tcPr>
          <w:p w:rsidR="006F4364" w:rsidRPr="003D3A84" w:rsidRDefault="006F4364" w:rsidP="0040644C">
            <w:pPr>
              <w:spacing w:before="0" w:after="0"/>
              <w:jc w:val="both"/>
              <w:rPr>
                <w:rStyle w:val="text1"/>
                <w:rFonts w:cs="Arial"/>
                <w:b/>
                <w:sz w:val="22"/>
                <w:szCs w:val="22"/>
              </w:rPr>
            </w:pPr>
            <w:r w:rsidRPr="003D3A84">
              <w:rPr>
                <w:rStyle w:val="text1"/>
                <w:rFonts w:cs="Arial"/>
                <w:b/>
                <w:sz w:val="22"/>
                <w:szCs w:val="22"/>
              </w:rPr>
              <w:t>Ms Diana Copper</w:t>
            </w:r>
          </w:p>
          <w:p w:rsidR="006F4364" w:rsidRPr="003D3A84" w:rsidRDefault="006F4364" w:rsidP="0040644C">
            <w:pPr>
              <w:spacing w:before="0" w:after="0"/>
              <w:jc w:val="both"/>
              <w:rPr>
                <w:rStyle w:val="text1"/>
                <w:rFonts w:cs="Arial"/>
                <w:b/>
                <w:sz w:val="22"/>
                <w:szCs w:val="22"/>
              </w:rPr>
            </w:pPr>
            <w:r w:rsidRPr="003D3A84">
              <w:rPr>
                <w:rStyle w:val="st1"/>
                <w:rFonts w:cs="Arial"/>
                <w:sz w:val="22"/>
                <w:szCs w:val="22"/>
              </w:rPr>
              <w:t>Head of European and International Policy</w:t>
            </w:r>
          </w:p>
          <w:p w:rsidR="006F4364" w:rsidRPr="003D3A84" w:rsidRDefault="006F4364" w:rsidP="0040644C">
            <w:pPr>
              <w:spacing w:before="0" w:after="0"/>
              <w:jc w:val="both"/>
              <w:rPr>
                <w:rFonts w:cs="Arial"/>
                <w:sz w:val="22"/>
                <w:szCs w:val="22"/>
              </w:rPr>
            </w:pPr>
            <w:r w:rsidRPr="003D3A84">
              <w:rPr>
                <w:rFonts w:cs="Arial"/>
                <w:sz w:val="22"/>
                <w:szCs w:val="22"/>
              </w:rPr>
              <w:t>Equality and Human Rights Commission</w:t>
            </w:r>
          </w:p>
          <w:p w:rsidR="006F4364" w:rsidRPr="003D3A84" w:rsidRDefault="006F4364" w:rsidP="00D07E2B">
            <w:pPr>
              <w:spacing w:before="0" w:after="0"/>
              <w:jc w:val="both"/>
              <w:rPr>
                <w:rStyle w:val="text1"/>
                <w:rFonts w:cs="Arial"/>
                <w:b/>
                <w:color w:val="333333"/>
                <w:sz w:val="22"/>
                <w:szCs w:val="22"/>
              </w:rPr>
            </w:pPr>
          </w:p>
        </w:tc>
      </w:tr>
      <w:tr w:rsidR="006F4364" w:rsidRPr="003D3A84" w:rsidTr="003D3A84">
        <w:trPr>
          <w:trHeight w:val="983"/>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lastRenderedPageBreak/>
              <w:t>India</w:t>
            </w:r>
          </w:p>
        </w:tc>
        <w:tc>
          <w:tcPr>
            <w:tcW w:w="6612" w:type="dxa"/>
            <w:gridSpan w:val="2"/>
          </w:tcPr>
          <w:p w:rsidR="006F4364" w:rsidRPr="003D3A84" w:rsidRDefault="006F4364" w:rsidP="0040644C">
            <w:pPr>
              <w:spacing w:before="0" w:after="0"/>
              <w:jc w:val="both"/>
              <w:rPr>
                <w:rFonts w:cs="Arial"/>
                <w:b/>
                <w:bCs/>
                <w:sz w:val="22"/>
                <w:szCs w:val="22"/>
              </w:rPr>
            </w:pPr>
            <w:r w:rsidRPr="003D3A84">
              <w:rPr>
                <w:rFonts w:cs="Arial"/>
                <w:b/>
                <w:sz w:val="22"/>
                <w:szCs w:val="22"/>
              </w:rPr>
              <w:t>Justice K.G. Balakrishnan</w:t>
            </w:r>
          </w:p>
          <w:p w:rsidR="006F4364" w:rsidRPr="003D3A84" w:rsidRDefault="006F4364" w:rsidP="0040644C">
            <w:pPr>
              <w:spacing w:before="0" w:after="0"/>
              <w:jc w:val="both"/>
              <w:rPr>
                <w:rFonts w:cs="Arial"/>
                <w:sz w:val="22"/>
                <w:szCs w:val="22"/>
              </w:rPr>
            </w:pPr>
            <w:r w:rsidRPr="003D3A84">
              <w:rPr>
                <w:rFonts w:cs="Arial"/>
                <w:sz w:val="22"/>
                <w:szCs w:val="22"/>
              </w:rPr>
              <w:t>Chairperson</w:t>
            </w:r>
          </w:p>
          <w:p w:rsidR="006F4364" w:rsidRPr="003D3A84" w:rsidRDefault="006F4364" w:rsidP="0040644C">
            <w:pPr>
              <w:spacing w:before="0" w:after="0"/>
              <w:jc w:val="both"/>
              <w:rPr>
                <w:rFonts w:cs="Arial"/>
                <w:sz w:val="22"/>
                <w:szCs w:val="22"/>
              </w:rPr>
            </w:pPr>
            <w:r w:rsidRPr="003D3A84">
              <w:rPr>
                <w:rFonts w:cs="Arial"/>
                <w:sz w:val="22"/>
                <w:szCs w:val="22"/>
              </w:rPr>
              <w:t>National Human Rights Commission</w:t>
            </w:r>
          </w:p>
          <w:p w:rsidR="006F4364" w:rsidRPr="003D3A84" w:rsidRDefault="006F4364" w:rsidP="00D07E2B">
            <w:pPr>
              <w:spacing w:before="0" w:after="0"/>
              <w:jc w:val="both"/>
              <w:rPr>
                <w:rFonts w:cs="Arial"/>
                <w:sz w:val="22"/>
                <w:szCs w:val="22"/>
              </w:rPr>
            </w:pPr>
          </w:p>
        </w:tc>
      </w:tr>
      <w:tr w:rsidR="006F4364" w:rsidRPr="003D3A84" w:rsidTr="003D3A84">
        <w:trPr>
          <w:trHeight w:val="983"/>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India</w:t>
            </w:r>
          </w:p>
        </w:tc>
        <w:tc>
          <w:tcPr>
            <w:tcW w:w="6612" w:type="dxa"/>
            <w:gridSpan w:val="2"/>
          </w:tcPr>
          <w:p w:rsidR="006F4364" w:rsidRPr="003D3A84" w:rsidRDefault="006F4364" w:rsidP="0040644C">
            <w:pPr>
              <w:spacing w:before="0" w:after="0"/>
              <w:jc w:val="both"/>
              <w:rPr>
                <w:rFonts w:cs="Arial"/>
                <w:b/>
                <w:sz w:val="22"/>
                <w:szCs w:val="22"/>
              </w:rPr>
            </w:pPr>
            <w:r w:rsidRPr="003D3A84">
              <w:rPr>
                <w:rFonts w:cs="Arial"/>
                <w:b/>
                <w:sz w:val="22"/>
                <w:szCs w:val="22"/>
              </w:rPr>
              <w:t>Shri P.C. Sharma</w:t>
            </w:r>
          </w:p>
          <w:p w:rsidR="006F4364" w:rsidRPr="003D3A84" w:rsidRDefault="006F4364" w:rsidP="0040644C">
            <w:pPr>
              <w:spacing w:before="0" w:after="0"/>
              <w:jc w:val="both"/>
              <w:rPr>
                <w:rFonts w:cs="Arial"/>
                <w:sz w:val="22"/>
                <w:szCs w:val="22"/>
              </w:rPr>
            </w:pPr>
            <w:r w:rsidRPr="003D3A84">
              <w:rPr>
                <w:rFonts w:cs="Arial"/>
                <w:sz w:val="22"/>
                <w:szCs w:val="22"/>
              </w:rPr>
              <w:t xml:space="preserve">Member </w:t>
            </w:r>
          </w:p>
          <w:p w:rsidR="006F4364" w:rsidRPr="003D3A84" w:rsidRDefault="006F4364" w:rsidP="0040644C">
            <w:pPr>
              <w:spacing w:before="0" w:after="0"/>
              <w:jc w:val="both"/>
              <w:rPr>
                <w:rFonts w:cs="Arial"/>
                <w:sz w:val="22"/>
                <w:szCs w:val="22"/>
              </w:rPr>
            </w:pPr>
            <w:r w:rsidRPr="003D3A84">
              <w:rPr>
                <w:rFonts w:cs="Arial"/>
                <w:sz w:val="22"/>
                <w:szCs w:val="22"/>
              </w:rPr>
              <w:t>National Human Rights Commission</w:t>
            </w:r>
          </w:p>
          <w:p w:rsidR="006F4364" w:rsidRPr="003D3A84" w:rsidRDefault="006F4364" w:rsidP="00D07E2B">
            <w:pPr>
              <w:spacing w:before="0" w:after="0"/>
              <w:jc w:val="both"/>
              <w:rPr>
                <w:rFonts w:cs="Arial"/>
                <w:b/>
                <w:sz w:val="22"/>
                <w:szCs w:val="22"/>
              </w:rPr>
            </w:pPr>
          </w:p>
        </w:tc>
      </w:tr>
      <w:tr w:rsidR="006F4364" w:rsidRPr="003D3A84" w:rsidTr="003D3A84">
        <w:trPr>
          <w:trHeight w:val="983"/>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India</w:t>
            </w:r>
          </w:p>
        </w:tc>
        <w:tc>
          <w:tcPr>
            <w:tcW w:w="6612" w:type="dxa"/>
            <w:gridSpan w:val="2"/>
          </w:tcPr>
          <w:p w:rsidR="006F4364" w:rsidRPr="003D3A84" w:rsidRDefault="006F4364" w:rsidP="0040644C">
            <w:pPr>
              <w:spacing w:before="0" w:after="0"/>
              <w:jc w:val="both"/>
              <w:rPr>
                <w:rFonts w:cs="Arial"/>
                <w:b/>
                <w:sz w:val="22"/>
                <w:szCs w:val="22"/>
              </w:rPr>
            </w:pPr>
            <w:r w:rsidRPr="003D3A84">
              <w:rPr>
                <w:rFonts w:cs="Arial"/>
                <w:b/>
                <w:sz w:val="22"/>
                <w:szCs w:val="22"/>
              </w:rPr>
              <w:t>Dr. Rajiv Sharma</w:t>
            </w:r>
          </w:p>
          <w:p w:rsidR="006F4364" w:rsidRPr="003D3A84" w:rsidRDefault="006F4364" w:rsidP="0040644C">
            <w:pPr>
              <w:spacing w:before="0" w:after="0"/>
              <w:jc w:val="both"/>
              <w:rPr>
                <w:rFonts w:cs="Arial"/>
                <w:sz w:val="22"/>
                <w:szCs w:val="22"/>
              </w:rPr>
            </w:pPr>
            <w:r w:rsidRPr="003D3A84">
              <w:rPr>
                <w:rFonts w:cs="Arial"/>
                <w:sz w:val="22"/>
                <w:szCs w:val="22"/>
              </w:rPr>
              <w:t>Secretary General</w:t>
            </w:r>
          </w:p>
          <w:p w:rsidR="006F4364" w:rsidRPr="003D3A84" w:rsidRDefault="006F4364" w:rsidP="0040644C">
            <w:pPr>
              <w:spacing w:before="0" w:after="0"/>
              <w:jc w:val="both"/>
              <w:rPr>
                <w:rFonts w:cs="Arial"/>
                <w:sz w:val="22"/>
                <w:szCs w:val="22"/>
              </w:rPr>
            </w:pPr>
            <w:r w:rsidRPr="003D3A84">
              <w:rPr>
                <w:rFonts w:cs="Arial"/>
                <w:sz w:val="22"/>
                <w:szCs w:val="22"/>
              </w:rPr>
              <w:t>National Human Rights Commission</w:t>
            </w:r>
          </w:p>
          <w:p w:rsidR="006F4364" w:rsidRPr="003D3A84" w:rsidRDefault="006F4364" w:rsidP="00D07E2B">
            <w:pPr>
              <w:spacing w:before="0" w:after="0"/>
              <w:jc w:val="both"/>
              <w:rPr>
                <w:rFonts w:cs="Arial"/>
                <w:b/>
                <w:sz w:val="22"/>
                <w:szCs w:val="22"/>
              </w:rPr>
            </w:pPr>
          </w:p>
        </w:tc>
      </w:tr>
      <w:tr w:rsidR="006F4364" w:rsidRPr="003D3A84" w:rsidTr="003D3A84">
        <w:trPr>
          <w:trHeight w:val="983"/>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 xml:space="preserve">India </w:t>
            </w:r>
          </w:p>
        </w:tc>
        <w:tc>
          <w:tcPr>
            <w:tcW w:w="6612" w:type="dxa"/>
            <w:gridSpan w:val="2"/>
          </w:tcPr>
          <w:p w:rsidR="006F4364" w:rsidRPr="003D3A84" w:rsidRDefault="006F4364" w:rsidP="0040644C">
            <w:pPr>
              <w:spacing w:before="0" w:after="0"/>
              <w:jc w:val="both"/>
              <w:rPr>
                <w:rFonts w:cs="Arial"/>
                <w:b/>
                <w:sz w:val="22"/>
                <w:szCs w:val="22"/>
              </w:rPr>
            </w:pPr>
            <w:r w:rsidRPr="003D3A84">
              <w:rPr>
                <w:rFonts w:cs="Arial"/>
                <w:b/>
                <w:sz w:val="22"/>
                <w:szCs w:val="22"/>
              </w:rPr>
              <w:t>Shri B.S. Nagar</w:t>
            </w:r>
          </w:p>
          <w:p w:rsidR="006F4364" w:rsidRPr="003D3A84" w:rsidRDefault="006F4364" w:rsidP="0040644C">
            <w:pPr>
              <w:spacing w:before="0" w:after="0"/>
              <w:jc w:val="both"/>
              <w:rPr>
                <w:rFonts w:cs="Arial"/>
                <w:sz w:val="22"/>
                <w:szCs w:val="22"/>
              </w:rPr>
            </w:pPr>
            <w:r w:rsidRPr="003D3A84">
              <w:rPr>
                <w:rFonts w:cs="Arial"/>
                <w:sz w:val="22"/>
                <w:szCs w:val="22"/>
              </w:rPr>
              <w:t>Under Secretary (Coord)</w:t>
            </w:r>
          </w:p>
          <w:p w:rsidR="006F4364" w:rsidRPr="003D3A84" w:rsidRDefault="006F4364" w:rsidP="0040644C">
            <w:pPr>
              <w:spacing w:before="0" w:after="0"/>
              <w:jc w:val="both"/>
              <w:rPr>
                <w:rFonts w:cs="Arial"/>
                <w:sz w:val="22"/>
                <w:szCs w:val="22"/>
              </w:rPr>
            </w:pPr>
            <w:r w:rsidRPr="003D3A84">
              <w:rPr>
                <w:rFonts w:cs="Arial"/>
                <w:sz w:val="22"/>
                <w:szCs w:val="22"/>
              </w:rPr>
              <w:t>National Human Rights Commission</w:t>
            </w:r>
          </w:p>
          <w:p w:rsidR="006F4364" w:rsidRPr="003D3A84" w:rsidRDefault="006F4364" w:rsidP="00D07E2B">
            <w:pPr>
              <w:spacing w:before="0" w:after="0"/>
              <w:jc w:val="both"/>
              <w:rPr>
                <w:rFonts w:cs="Arial"/>
                <w:b/>
                <w:sz w:val="22"/>
                <w:szCs w:val="22"/>
              </w:rPr>
            </w:pPr>
          </w:p>
        </w:tc>
      </w:tr>
      <w:tr w:rsidR="006F4364" w:rsidRPr="003D3A84" w:rsidTr="003D3A84">
        <w:trPr>
          <w:trHeight w:val="983"/>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 xml:space="preserve">India </w:t>
            </w:r>
          </w:p>
        </w:tc>
        <w:tc>
          <w:tcPr>
            <w:tcW w:w="6612" w:type="dxa"/>
            <w:gridSpan w:val="2"/>
          </w:tcPr>
          <w:p w:rsidR="006F4364" w:rsidRPr="003D3A84" w:rsidRDefault="006F4364" w:rsidP="0040644C">
            <w:pPr>
              <w:spacing w:before="0" w:after="0"/>
              <w:jc w:val="both"/>
              <w:rPr>
                <w:rFonts w:cs="Arial"/>
                <w:b/>
                <w:sz w:val="22"/>
                <w:szCs w:val="22"/>
              </w:rPr>
            </w:pPr>
            <w:r w:rsidRPr="003D3A84">
              <w:rPr>
                <w:rFonts w:cs="Arial"/>
                <w:b/>
                <w:sz w:val="22"/>
                <w:szCs w:val="22"/>
              </w:rPr>
              <w:t>Shri Rishi Pal</w:t>
            </w:r>
          </w:p>
          <w:p w:rsidR="006F4364" w:rsidRPr="003D3A84" w:rsidRDefault="006F4364" w:rsidP="0040644C">
            <w:pPr>
              <w:spacing w:before="0" w:after="0"/>
              <w:jc w:val="both"/>
              <w:rPr>
                <w:rFonts w:cs="Arial"/>
                <w:sz w:val="22"/>
                <w:szCs w:val="22"/>
              </w:rPr>
            </w:pPr>
            <w:r w:rsidRPr="003D3A84">
              <w:rPr>
                <w:rFonts w:cs="Arial"/>
                <w:sz w:val="22"/>
                <w:szCs w:val="22"/>
              </w:rPr>
              <w:t>PS to Chairperson</w:t>
            </w:r>
          </w:p>
          <w:p w:rsidR="006F4364" w:rsidRPr="003D3A84" w:rsidRDefault="006F4364" w:rsidP="0040644C">
            <w:pPr>
              <w:spacing w:before="0" w:after="0"/>
              <w:jc w:val="both"/>
              <w:rPr>
                <w:rFonts w:cs="Arial"/>
                <w:sz w:val="22"/>
                <w:szCs w:val="22"/>
              </w:rPr>
            </w:pPr>
            <w:r w:rsidRPr="003D3A84">
              <w:rPr>
                <w:rFonts w:cs="Arial"/>
                <w:sz w:val="22"/>
                <w:szCs w:val="22"/>
              </w:rPr>
              <w:t>National Human Rights Commission</w:t>
            </w:r>
          </w:p>
          <w:p w:rsidR="006F4364" w:rsidRPr="003D3A84" w:rsidRDefault="006F4364" w:rsidP="00D07E2B">
            <w:pPr>
              <w:spacing w:before="0" w:after="0"/>
              <w:jc w:val="both"/>
              <w:rPr>
                <w:rFonts w:cs="Arial"/>
                <w:sz w:val="22"/>
                <w:szCs w:val="22"/>
              </w:rPr>
            </w:pPr>
          </w:p>
        </w:tc>
      </w:tr>
      <w:tr w:rsidR="006F4364" w:rsidRPr="003D3A84" w:rsidTr="003D3A84">
        <w:trPr>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Jamaica</w:t>
            </w:r>
          </w:p>
          <w:p w:rsidR="006F4364" w:rsidRPr="003D3A84" w:rsidRDefault="006F4364" w:rsidP="0040644C">
            <w:pPr>
              <w:spacing w:before="0" w:after="0"/>
              <w:jc w:val="both"/>
              <w:rPr>
                <w:rFonts w:cs="Arial"/>
                <w:b/>
                <w:sz w:val="22"/>
                <w:szCs w:val="22"/>
              </w:rPr>
            </w:pPr>
          </w:p>
          <w:p w:rsidR="006F4364" w:rsidRPr="003D3A84" w:rsidRDefault="006F4364" w:rsidP="0040644C">
            <w:pPr>
              <w:spacing w:before="0" w:after="0"/>
              <w:jc w:val="both"/>
              <w:rPr>
                <w:rFonts w:cs="Arial"/>
                <w:b/>
                <w:sz w:val="22"/>
                <w:szCs w:val="22"/>
              </w:rPr>
            </w:pPr>
          </w:p>
        </w:tc>
        <w:tc>
          <w:tcPr>
            <w:tcW w:w="6612" w:type="dxa"/>
            <w:gridSpan w:val="2"/>
          </w:tcPr>
          <w:p w:rsidR="006F4364" w:rsidRPr="003D3A84" w:rsidRDefault="006F4364" w:rsidP="0040644C">
            <w:pPr>
              <w:spacing w:before="0" w:after="0"/>
              <w:jc w:val="both"/>
              <w:rPr>
                <w:rFonts w:cs="Arial"/>
                <w:b/>
                <w:sz w:val="22"/>
                <w:szCs w:val="22"/>
              </w:rPr>
            </w:pPr>
            <w:r w:rsidRPr="003D3A84">
              <w:rPr>
                <w:rFonts w:cs="Arial"/>
                <w:b/>
                <w:sz w:val="22"/>
                <w:szCs w:val="22"/>
              </w:rPr>
              <w:t>Ms Lorna Errar</w:t>
            </w:r>
          </w:p>
          <w:p w:rsidR="006F4364" w:rsidRPr="003D3A84" w:rsidRDefault="006F4364" w:rsidP="0040644C">
            <w:pPr>
              <w:spacing w:before="0" w:after="0"/>
              <w:jc w:val="both"/>
              <w:rPr>
                <w:rFonts w:cs="Arial"/>
                <w:sz w:val="22"/>
                <w:szCs w:val="22"/>
              </w:rPr>
            </w:pPr>
            <w:r w:rsidRPr="003D3A84">
              <w:rPr>
                <w:rFonts w:cs="Arial"/>
                <w:sz w:val="22"/>
                <w:szCs w:val="22"/>
              </w:rPr>
              <w:t>Deputy Public Defender</w:t>
            </w:r>
          </w:p>
          <w:p w:rsidR="006F4364" w:rsidRPr="003D3A84" w:rsidRDefault="006F4364" w:rsidP="0040644C">
            <w:pPr>
              <w:spacing w:before="0" w:after="0"/>
              <w:jc w:val="both"/>
              <w:rPr>
                <w:rFonts w:cs="Arial"/>
                <w:sz w:val="22"/>
                <w:szCs w:val="22"/>
              </w:rPr>
            </w:pPr>
            <w:r w:rsidRPr="003D3A84">
              <w:rPr>
                <w:rFonts w:cs="Arial"/>
                <w:sz w:val="22"/>
                <w:szCs w:val="22"/>
              </w:rPr>
              <w:t>Office of the Public Defender</w:t>
            </w:r>
          </w:p>
          <w:p w:rsidR="006F4364" w:rsidRPr="003D3A84" w:rsidRDefault="006F4364" w:rsidP="00D07E2B">
            <w:pPr>
              <w:spacing w:before="0" w:after="0"/>
              <w:jc w:val="both"/>
              <w:rPr>
                <w:rFonts w:cs="Arial"/>
                <w:sz w:val="22"/>
                <w:szCs w:val="22"/>
              </w:rPr>
            </w:pPr>
          </w:p>
        </w:tc>
      </w:tr>
      <w:tr w:rsidR="006F4364" w:rsidRPr="003D3A84" w:rsidTr="003D3A84">
        <w:trPr>
          <w:jc w:val="center"/>
        </w:trPr>
        <w:tc>
          <w:tcPr>
            <w:tcW w:w="2525" w:type="dxa"/>
            <w:tcBorders>
              <w:bottom w:val="single" w:sz="4" w:space="0" w:color="auto"/>
            </w:tcBorders>
          </w:tcPr>
          <w:p w:rsidR="006F4364" w:rsidRPr="003D3A84" w:rsidRDefault="006F4364" w:rsidP="0040644C">
            <w:pPr>
              <w:spacing w:before="0" w:after="0"/>
              <w:jc w:val="both"/>
              <w:rPr>
                <w:rFonts w:cs="Arial"/>
                <w:b/>
                <w:sz w:val="22"/>
                <w:szCs w:val="22"/>
              </w:rPr>
            </w:pPr>
            <w:r w:rsidRPr="003D3A84">
              <w:rPr>
                <w:rFonts w:cs="Arial"/>
                <w:b/>
                <w:sz w:val="22"/>
                <w:szCs w:val="22"/>
              </w:rPr>
              <w:t>Kenya</w:t>
            </w:r>
          </w:p>
        </w:tc>
        <w:tc>
          <w:tcPr>
            <w:tcW w:w="6612" w:type="dxa"/>
            <w:gridSpan w:val="2"/>
            <w:tcBorders>
              <w:bottom w:val="single" w:sz="4" w:space="0" w:color="auto"/>
            </w:tcBorders>
          </w:tcPr>
          <w:p w:rsidR="006F4364" w:rsidRPr="003D3A84" w:rsidRDefault="006F4364" w:rsidP="0040644C">
            <w:pPr>
              <w:spacing w:before="0" w:after="0"/>
              <w:rPr>
                <w:rFonts w:cs="Arial"/>
                <w:b/>
                <w:sz w:val="22"/>
                <w:szCs w:val="22"/>
                <w:lang w:val="fr-FR"/>
              </w:rPr>
            </w:pPr>
            <w:r w:rsidRPr="003D3A84">
              <w:rPr>
                <w:rFonts w:cs="Arial"/>
                <w:b/>
                <w:sz w:val="22"/>
                <w:szCs w:val="22"/>
                <w:lang w:val="fr-FR"/>
              </w:rPr>
              <w:t>Dr Samuel Tororei</w:t>
            </w:r>
          </w:p>
          <w:p w:rsidR="006F4364" w:rsidRPr="003D3A84" w:rsidRDefault="006F4364" w:rsidP="0040644C">
            <w:pPr>
              <w:spacing w:before="0" w:after="0"/>
              <w:jc w:val="both"/>
              <w:rPr>
                <w:rFonts w:cs="Arial"/>
                <w:sz w:val="22"/>
                <w:szCs w:val="22"/>
              </w:rPr>
            </w:pPr>
            <w:r w:rsidRPr="003D3A84">
              <w:rPr>
                <w:rFonts w:cs="Arial"/>
                <w:sz w:val="22"/>
                <w:szCs w:val="22"/>
              </w:rPr>
              <w:t>Acting Chairperson</w:t>
            </w:r>
          </w:p>
          <w:p w:rsidR="006F4364" w:rsidRPr="003D3A84" w:rsidRDefault="006F4364" w:rsidP="0040644C">
            <w:pPr>
              <w:spacing w:before="0" w:after="0"/>
              <w:jc w:val="both"/>
              <w:rPr>
                <w:rFonts w:cs="Arial"/>
                <w:sz w:val="22"/>
                <w:szCs w:val="22"/>
              </w:rPr>
            </w:pPr>
            <w:r w:rsidRPr="003D3A84">
              <w:rPr>
                <w:rFonts w:cs="Arial"/>
                <w:sz w:val="22"/>
                <w:szCs w:val="22"/>
              </w:rPr>
              <w:t>Kenya National Commission on Human Rights</w:t>
            </w:r>
          </w:p>
          <w:p w:rsidR="006F4364" w:rsidRPr="003D3A84" w:rsidRDefault="006F4364" w:rsidP="00D07E2B">
            <w:pPr>
              <w:spacing w:before="0" w:after="0"/>
              <w:jc w:val="both"/>
              <w:rPr>
                <w:rFonts w:cs="Arial"/>
                <w:sz w:val="22"/>
                <w:szCs w:val="22"/>
              </w:rPr>
            </w:pPr>
          </w:p>
        </w:tc>
      </w:tr>
      <w:tr w:rsidR="006F4364" w:rsidRPr="003D3A84" w:rsidTr="003D3A84">
        <w:trPr>
          <w:trHeight w:val="1267"/>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Lesotho</w:t>
            </w:r>
          </w:p>
          <w:p w:rsidR="006F4364" w:rsidRPr="003D3A84" w:rsidRDefault="006F4364" w:rsidP="0040644C">
            <w:pPr>
              <w:spacing w:before="0" w:after="0"/>
              <w:jc w:val="both"/>
              <w:rPr>
                <w:rFonts w:cs="Arial"/>
                <w:b/>
                <w:sz w:val="22"/>
                <w:szCs w:val="22"/>
              </w:rPr>
            </w:pPr>
          </w:p>
          <w:p w:rsidR="006F4364" w:rsidRPr="003D3A84" w:rsidRDefault="006F4364" w:rsidP="0040644C">
            <w:pPr>
              <w:spacing w:before="0" w:after="0"/>
              <w:jc w:val="both"/>
              <w:rPr>
                <w:rFonts w:cs="Arial"/>
                <w:b/>
                <w:color w:val="FF0000"/>
                <w:sz w:val="22"/>
                <w:szCs w:val="22"/>
              </w:rPr>
            </w:pPr>
          </w:p>
        </w:tc>
        <w:tc>
          <w:tcPr>
            <w:tcW w:w="6612" w:type="dxa"/>
            <w:gridSpan w:val="2"/>
          </w:tcPr>
          <w:p w:rsidR="006F4364" w:rsidRPr="003D3A84" w:rsidRDefault="006F4364" w:rsidP="0040644C">
            <w:pPr>
              <w:spacing w:before="0" w:after="0"/>
              <w:rPr>
                <w:rFonts w:cs="Arial"/>
                <w:sz w:val="22"/>
                <w:szCs w:val="22"/>
              </w:rPr>
            </w:pPr>
            <w:r w:rsidRPr="003D3A84">
              <w:rPr>
                <w:rFonts w:cs="Arial"/>
                <w:b/>
                <w:sz w:val="22"/>
                <w:szCs w:val="22"/>
              </w:rPr>
              <w:t>Ms Neile Alina Matsoana Fanana</w:t>
            </w:r>
            <w:r w:rsidRPr="003D3A84">
              <w:rPr>
                <w:rFonts w:cs="Arial"/>
                <w:sz w:val="22"/>
                <w:szCs w:val="22"/>
              </w:rPr>
              <w:t> </w:t>
            </w:r>
          </w:p>
          <w:p w:rsidR="006F4364" w:rsidRPr="003D3A84" w:rsidRDefault="006F4364" w:rsidP="0040644C">
            <w:pPr>
              <w:spacing w:before="0" w:after="0"/>
              <w:rPr>
                <w:rFonts w:cs="Arial"/>
                <w:sz w:val="22"/>
                <w:szCs w:val="22"/>
              </w:rPr>
            </w:pPr>
            <w:r w:rsidRPr="003D3A84">
              <w:rPr>
                <w:rFonts w:cs="Arial"/>
                <w:sz w:val="22"/>
                <w:szCs w:val="22"/>
              </w:rPr>
              <w:t>Ombudsman</w:t>
            </w:r>
          </w:p>
          <w:p w:rsidR="006F4364" w:rsidRPr="003D3A84" w:rsidRDefault="006F4364" w:rsidP="0040644C">
            <w:pPr>
              <w:spacing w:before="0" w:after="0"/>
              <w:rPr>
                <w:rFonts w:cs="Arial"/>
                <w:sz w:val="22"/>
                <w:szCs w:val="22"/>
              </w:rPr>
            </w:pPr>
            <w:r w:rsidRPr="003D3A84">
              <w:rPr>
                <w:rFonts w:cs="Arial"/>
                <w:sz w:val="22"/>
                <w:szCs w:val="22"/>
              </w:rPr>
              <w:t>Office of the Ombudsman</w:t>
            </w:r>
          </w:p>
          <w:p w:rsidR="006F4364" w:rsidRPr="003D3A84" w:rsidRDefault="006F4364" w:rsidP="0040644C">
            <w:pPr>
              <w:spacing w:before="0" w:after="0"/>
              <w:rPr>
                <w:rFonts w:cs="Arial"/>
                <w:sz w:val="22"/>
                <w:szCs w:val="22"/>
              </w:rPr>
            </w:pPr>
            <w:r w:rsidRPr="003D3A84">
              <w:rPr>
                <w:rFonts w:cs="Arial"/>
                <w:noProof/>
                <w:sz w:val="22"/>
                <w:szCs w:val="22"/>
              </w:rPr>
              <mc:AlternateContent>
                <mc:Choice Requires="wps">
                  <w:drawing>
                    <wp:anchor distT="0" distB="0" distL="114300" distR="114300" simplePos="0" relativeHeight="251661312" behindDoc="0" locked="0" layoutInCell="1" allowOverlap="1" wp14:anchorId="254D3FCE" wp14:editId="1F9582F3">
                      <wp:simplePos x="0" y="0"/>
                      <wp:positionH relativeFrom="column">
                        <wp:posOffset>-4238625</wp:posOffset>
                      </wp:positionH>
                      <wp:positionV relativeFrom="paragraph">
                        <wp:posOffset>3190875</wp:posOffset>
                      </wp:positionV>
                      <wp:extent cx="257175" cy="142875"/>
                      <wp:effectExtent l="10795" t="12700" r="27305" b="6350"/>
                      <wp:wrapNone/>
                      <wp:docPr id="7" name="Freeform 7">
                        <a:hlinkClick xmlns:a="http://schemas.openxmlformats.org/drawingml/2006/main" r:id="rId10" tooltip="Header"/>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href="#header" title="Header" style="position:absolute;margin-left:-333.75pt;margin-top:251.25pt;width:20.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" o:button="t" path="m15429,l9257,7200r3086,l12343,14400,,14400r,7200l18514,21600r,-14400l21600,7200,15429,xe">
                      <v:fill o:detectmouseclick="t"/>
                      <v:stroke joinstyle="miter"/>
                      <v:path o:connecttype="custom" o:connectlocs="183702,0;110216,47625;0,119069;110216,142875;220432,99219;257175,47625" o:connectangles="270,180,180,90,0,0" textboxrect="0,14400,18514,21600"/>
                    </v:shape>
                  </w:pict>
                </mc:Fallback>
              </mc:AlternateContent>
            </w:r>
            <w:r w:rsidRPr="003D3A84">
              <w:rPr>
                <w:rFonts w:cs="Arial"/>
                <w:sz w:val="22"/>
                <w:szCs w:val="22"/>
              </w:rPr>
              <w:t xml:space="preserve"> </w:t>
            </w:r>
          </w:p>
        </w:tc>
      </w:tr>
      <w:tr w:rsidR="006F4364" w:rsidRPr="003D3A84" w:rsidTr="003D3A84">
        <w:trPr>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Malawi</w:t>
            </w:r>
          </w:p>
        </w:tc>
        <w:tc>
          <w:tcPr>
            <w:tcW w:w="6612" w:type="dxa"/>
            <w:gridSpan w:val="2"/>
          </w:tcPr>
          <w:p w:rsidR="006F4364" w:rsidRPr="003D3A84" w:rsidRDefault="006F4364" w:rsidP="0040644C">
            <w:pPr>
              <w:spacing w:before="0" w:after="0"/>
              <w:rPr>
                <w:rFonts w:cs="Arial"/>
                <w:b/>
                <w:sz w:val="22"/>
                <w:szCs w:val="22"/>
              </w:rPr>
            </w:pPr>
            <w:r w:rsidRPr="003D3A84">
              <w:rPr>
                <w:rFonts w:cs="Arial"/>
                <w:b/>
                <w:sz w:val="22"/>
                <w:szCs w:val="22"/>
              </w:rPr>
              <w:t>Mr John Kapito</w:t>
            </w:r>
          </w:p>
          <w:p w:rsidR="006F4364" w:rsidRPr="003D3A84" w:rsidRDefault="006F4364" w:rsidP="0040644C">
            <w:pPr>
              <w:spacing w:before="0" w:after="0"/>
              <w:rPr>
                <w:rFonts w:cs="Arial"/>
                <w:sz w:val="22"/>
                <w:szCs w:val="22"/>
              </w:rPr>
            </w:pPr>
            <w:r w:rsidRPr="003D3A84">
              <w:rPr>
                <w:rFonts w:cs="Arial"/>
                <w:sz w:val="22"/>
                <w:szCs w:val="22"/>
              </w:rPr>
              <w:t>Chairperson</w:t>
            </w:r>
          </w:p>
          <w:p w:rsidR="006F4364" w:rsidRPr="003D3A84" w:rsidRDefault="006F4364" w:rsidP="0040644C">
            <w:pPr>
              <w:spacing w:before="0" w:after="0"/>
              <w:rPr>
                <w:rFonts w:cs="Arial"/>
                <w:sz w:val="22"/>
                <w:szCs w:val="22"/>
              </w:rPr>
            </w:pPr>
            <w:r w:rsidRPr="003D3A84">
              <w:rPr>
                <w:rFonts w:cs="Arial"/>
                <w:sz w:val="22"/>
                <w:szCs w:val="22"/>
              </w:rPr>
              <w:t>Malawi Human Rights Commission</w:t>
            </w:r>
          </w:p>
          <w:p w:rsidR="006F4364" w:rsidRPr="003D3A84" w:rsidRDefault="006F4364" w:rsidP="00D07E2B">
            <w:pPr>
              <w:spacing w:before="0" w:after="0"/>
              <w:rPr>
                <w:rFonts w:cs="Arial"/>
                <w:sz w:val="22"/>
                <w:szCs w:val="22"/>
              </w:rPr>
            </w:pPr>
          </w:p>
        </w:tc>
      </w:tr>
      <w:tr w:rsidR="006F4364" w:rsidRPr="003D3A84" w:rsidTr="003D3A84">
        <w:trPr>
          <w:trHeight w:val="983"/>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Malaysia</w:t>
            </w:r>
          </w:p>
          <w:p w:rsidR="006F4364" w:rsidRPr="003D3A84" w:rsidRDefault="006F4364" w:rsidP="0040644C">
            <w:pPr>
              <w:spacing w:before="0" w:after="0"/>
              <w:jc w:val="both"/>
              <w:rPr>
                <w:rFonts w:cs="Arial"/>
                <w:b/>
                <w:color w:val="00B050"/>
                <w:sz w:val="22"/>
                <w:szCs w:val="22"/>
              </w:rPr>
            </w:pPr>
          </w:p>
        </w:tc>
        <w:tc>
          <w:tcPr>
            <w:tcW w:w="6612" w:type="dxa"/>
            <w:gridSpan w:val="2"/>
          </w:tcPr>
          <w:p w:rsidR="006F4364" w:rsidRPr="003D3A84" w:rsidRDefault="006F4364" w:rsidP="00D07E2B">
            <w:pPr>
              <w:spacing w:before="0" w:after="0"/>
              <w:rPr>
                <w:rFonts w:cs="Arial"/>
                <w:b/>
                <w:sz w:val="22"/>
                <w:szCs w:val="22"/>
              </w:rPr>
            </w:pPr>
            <w:r w:rsidRPr="003D3A84">
              <w:rPr>
                <w:rFonts w:cs="Arial"/>
                <w:b/>
                <w:sz w:val="22"/>
                <w:szCs w:val="22"/>
              </w:rPr>
              <w:t>Tan Sri Hasmy Agam</w:t>
            </w:r>
          </w:p>
          <w:p w:rsidR="006F4364" w:rsidRPr="003D3A84" w:rsidRDefault="006F4364" w:rsidP="00D07E2B">
            <w:pPr>
              <w:spacing w:before="0" w:after="0"/>
              <w:rPr>
                <w:rFonts w:cs="Arial"/>
                <w:sz w:val="22"/>
                <w:szCs w:val="22"/>
              </w:rPr>
            </w:pPr>
            <w:r w:rsidRPr="003D3A84">
              <w:rPr>
                <w:rFonts w:cs="Arial"/>
                <w:sz w:val="22"/>
                <w:szCs w:val="22"/>
              </w:rPr>
              <w:t>Chairman</w:t>
            </w:r>
          </w:p>
          <w:p w:rsidR="006F4364" w:rsidRPr="003D3A84" w:rsidRDefault="006F4364" w:rsidP="00D07E2B">
            <w:pPr>
              <w:spacing w:before="0" w:after="0"/>
              <w:rPr>
                <w:rFonts w:cs="Arial"/>
                <w:sz w:val="22"/>
                <w:szCs w:val="22"/>
              </w:rPr>
            </w:pPr>
            <w:r w:rsidRPr="003D3A84">
              <w:rPr>
                <w:rFonts w:cs="Arial"/>
                <w:sz w:val="22"/>
                <w:szCs w:val="22"/>
              </w:rPr>
              <w:t>Human Rights Commission of Malaysia – SUHAKAM</w:t>
            </w:r>
          </w:p>
          <w:p w:rsidR="006F4364" w:rsidRPr="003D3A84" w:rsidRDefault="006F4364" w:rsidP="00D07E2B">
            <w:pPr>
              <w:spacing w:before="0" w:after="0"/>
              <w:rPr>
                <w:rFonts w:cs="Arial"/>
                <w:b/>
                <w:sz w:val="22"/>
                <w:szCs w:val="22"/>
              </w:rPr>
            </w:pPr>
          </w:p>
        </w:tc>
      </w:tr>
      <w:tr w:rsidR="006F4364" w:rsidRPr="003D3A84" w:rsidTr="003D3A84">
        <w:trPr>
          <w:trHeight w:val="983"/>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Malaysia</w:t>
            </w:r>
          </w:p>
        </w:tc>
        <w:tc>
          <w:tcPr>
            <w:tcW w:w="6612" w:type="dxa"/>
            <w:gridSpan w:val="2"/>
          </w:tcPr>
          <w:p w:rsidR="006F4364" w:rsidRPr="003D3A84" w:rsidRDefault="006F4364" w:rsidP="0040644C">
            <w:pPr>
              <w:spacing w:before="0" w:after="0"/>
              <w:rPr>
                <w:rFonts w:cs="Arial"/>
                <w:b/>
                <w:color w:val="000000"/>
                <w:sz w:val="22"/>
                <w:szCs w:val="22"/>
              </w:rPr>
            </w:pPr>
            <w:r w:rsidRPr="003D3A84">
              <w:rPr>
                <w:rFonts w:cs="Arial"/>
                <w:b/>
                <w:sz w:val="22"/>
                <w:szCs w:val="22"/>
              </w:rPr>
              <w:t>Mr Mohamad Azizi Azmi</w:t>
            </w:r>
          </w:p>
          <w:p w:rsidR="006F4364" w:rsidRPr="003D3A84" w:rsidRDefault="006F4364" w:rsidP="0040644C">
            <w:pPr>
              <w:spacing w:before="0" w:after="0"/>
              <w:rPr>
                <w:rFonts w:cs="Arial"/>
                <w:color w:val="000000"/>
                <w:sz w:val="22"/>
                <w:szCs w:val="22"/>
              </w:rPr>
            </w:pPr>
            <w:r w:rsidRPr="003D3A84">
              <w:rPr>
                <w:rFonts w:cs="Arial"/>
                <w:color w:val="000000"/>
                <w:sz w:val="22"/>
                <w:szCs w:val="22"/>
              </w:rPr>
              <w:t>Officer</w:t>
            </w:r>
          </w:p>
          <w:p w:rsidR="006F4364" w:rsidRPr="003D3A84" w:rsidRDefault="006F4364" w:rsidP="0040644C">
            <w:pPr>
              <w:spacing w:before="0" w:after="0"/>
              <w:rPr>
                <w:rFonts w:cs="Arial"/>
                <w:color w:val="000000"/>
                <w:sz w:val="22"/>
                <w:szCs w:val="22"/>
              </w:rPr>
            </w:pPr>
            <w:r w:rsidRPr="003D3A84">
              <w:rPr>
                <w:rFonts w:cs="Arial"/>
                <w:color w:val="000000"/>
                <w:sz w:val="22"/>
                <w:szCs w:val="22"/>
              </w:rPr>
              <w:t>Human Rights Commission of Malaysia (SUHAKAM)</w:t>
            </w:r>
          </w:p>
          <w:p w:rsidR="006F4364" w:rsidRPr="003D3A84" w:rsidRDefault="006F4364" w:rsidP="00D07E2B">
            <w:pPr>
              <w:spacing w:before="0" w:after="0"/>
              <w:rPr>
                <w:rFonts w:cs="Arial"/>
                <w:b/>
                <w:sz w:val="22"/>
                <w:szCs w:val="22"/>
              </w:rPr>
            </w:pPr>
          </w:p>
        </w:tc>
      </w:tr>
      <w:tr w:rsidR="006F4364" w:rsidRPr="003D3A84" w:rsidTr="003D3A84">
        <w:trPr>
          <w:trHeight w:val="983"/>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Malaysia</w:t>
            </w:r>
          </w:p>
        </w:tc>
        <w:tc>
          <w:tcPr>
            <w:tcW w:w="6612" w:type="dxa"/>
            <w:gridSpan w:val="2"/>
          </w:tcPr>
          <w:p w:rsidR="006F4364" w:rsidRPr="003D3A84" w:rsidRDefault="006F4364" w:rsidP="0040644C">
            <w:pPr>
              <w:spacing w:before="0" w:after="0"/>
              <w:rPr>
                <w:rFonts w:cs="Arial"/>
                <w:b/>
                <w:sz w:val="22"/>
                <w:szCs w:val="22"/>
              </w:rPr>
            </w:pPr>
            <w:r w:rsidRPr="003D3A84">
              <w:rPr>
                <w:rFonts w:cs="Arial"/>
                <w:b/>
                <w:sz w:val="22"/>
                <w:szCs w:val="22"/>
              </w:rPr>
              <w:t>Mr Mohd Hairul Fahmi Mohd Harris</w:t>
            </w:r>
          </w:p>
          <w:p w:rsidR="006F4364" w:rsidRPr="003D3A84" w:rsidRDefault="006F4364" w:rsidP="0040644C">
            <w:pPr>
              <w:spacing w:before="0" w:after="0"/>
              <w:rPr>
                <w:rFonts w:cs="Arial"/>
                <w:color w:val="000000"/>
                <w:sz w:val="22"/>
                <w:szCs w:val="22"/>
              </w:rPr>
            </w:pPr>
            <w:r w:rsidRPr="003D3A84">
              <w:rPr>
                <w:rFonts w:cs="Arial"/>
                <w:color w:val="000000"/>
                <w:sz w:val="22"/>
                <w:szCs w:val="22"/>
              </w:rPr>
              <w:t>Officer</w:t>
            </w:r>
          </w:p>
          <w:p w:rsidR="006F4364" w:rsidRPr="003D3A84" w:rsidRDefault="006F4364" w:rsidP="0040644C">
            <w:pPr>
              <w:spacing w:before="0" w:after="0"/>
              <w:rPr>
                <w:rFonts w:cs="Arial"/>
                <w:color w:val="000000"/>
                <w:sz w:val="22"/>
                <w:szCs w:val="22"/>
              </w:rPr>
            </w:pPr>
            <w:r w:rsidRPr="003D3A84">
              <w:rPr>
                <w:rFonts w:cs="Arial"/>
                <w:color w:val="000000"/>
                <w:sz w:val="22"/>
                <w:szCs w:val="22"/>
              </w:rPr>
              <w:t>International Issues and Co-operation Committee</w:t>
            </w:r>
          </w:p>
          <w:p w:rsidR="006F4364" w:rsidRPr="003D3A84" w:rsidRDefault="006F4364" w:rsidP="0040644C">
            <w:pPr>
              <w:spacing w:before="0" w:after="0"/>
              <w:rPr>
                <w:rFonts w:cs="Arial"/>
                <w:color w:val="000000"/>
                <w:sz w:val="22"/>
                <w:szCs w:val="22"/>
              </w:rPr>
            </w:pPr>
            <w:r w:rsidRPr="003D3A84">
              <w:rPr>
                <w:rFonts w:cs="Arial"/>
                <w:color w:val="000000"/>
                <w:sz w:val="22"/>
                <w:szCs w:val="22"/>
              </w:rPr>
              <w:t>Human Rights Commission of Malaysia (SUHAKAM)</w:t>
            </w:r>
          </w:p>
          <w:p w:rsidR="006F4364" w:rsidRPr="003D3A84" w:rsidRDefault="006F4364" w:rsidP="0040644C">
            <w:pPr>
              <w:spacing w:before="0" w:after="0"/>
              <w:rPr>
                <w:rFonts w:cs="Arial"/>
                <w:b/>
                <w:sz w:val="22"/>
                <w:szCs w:val="22"/>
              </w:rPr>
            </w:pPr>
            <w:r w:rsidRPr="003D3A84">
              <w:rPr>
                <w:rFonts w:cs="Arial"/>
                <w:color w:val="000000"/>
                <w:sz w:val="22"/>
                <w:szCs w:val="22"/>
              </w:rPr>
              <w:t xml:space="preserve"> </w:t>
            </w:r>
          </w:p>
        </w:tc>
      </w:tr>
      <w:tr w:rsidR="006F4364" w:rsidRPr="003D3A84" w:rsidTr="003D3A84">
        <w:trPr>
          <w:trHeight w:val="961"/>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Maldives</w:t>
            </w:r>
          </w:p>
          <w:p w:rsidR="006F4364" w:rsidRPr="003D3A84" w:rsidRDefault="006F4364" w:rsidP="0040644C">
            <w:pPr>
              <w:spacing w:before="0" w:after="0"/>
              <w:jc w:val="both"/>
              <w:rPr>
                <w:rFonts w:cs="Arial"/>
                <w:b/>
                <w:sz w:val="22"/>
                <w:szCs w:val="22"/>
              </w:rPr>
            </w:pPr>
          </w:p>
          <w:p w:rsidR="006F4364" w:rsidRPr="003D3A84" w:rsidRDefault="006F4364" w:rsidP="0040644C">
            <w:pPr>
              <w:spacing w:before="0" w:after="0"/>
              <w:jc w:val="both"/>
              <w:rPr>
                <w:rFonts w:cs="Arial"/>
                <w:b/>
                <w:sz w:val="22"/>
                <w:szCs w:val="22"/>
              </w:rPr>
            </w:pPr>
          </w:p>
          <w:p w:rsidR="006F4364" w:rsidRPr="003D3A84" w:rsidRDefault="006F4364" w:rsidP="0040644C">
            <w:pPr>
              <w:spacing w:before="0" w:after="0"/>
              <w:jc w:val="both"/>
              <w:rPr>
                <w:rFonts w:cs="Arial"/>
                <w:b/>
                <w:sz w:val="22"/>
                <w:szCs w:val="22"/>
              </w:rPr>
            </w:pPr>
          </w:p>
        </w:tc>
        <w:tc>
          <w:tcPr>
            <w:tcW w:w="6612" w:type="dxa"/>
            <w:gridSpan w:val="2"/>
          </w:tcPr>
          <w:p w:rsidR="006F4364" w:rsidRPr="003D3A84" w:rsidRDefault="006F4364" w:rsidP="0040644C">
            <w:pPr>
              <w:spacing w:before="0" w:after="0"/>
              <w:jc w:val="both"/>
              <w:rPr>
                <w:rFonts w:cs="Arial"/>
                <w:b/>
                <w:sz w:val="22"/>
                <w:szCs w:val="22"/>
                <w:lang w:val="en-US"/>
              </w:rPr>
            </w:pPr>
            <w:r w:rsidRPr="003D3A84">
              <w:rPr>
                <w:rFonts w:cs="Arial"/>
                <w:b/>
                <w:sz w:val="22"/>
                <w:szCs w:val="22"/>
              </w:rPr>
              <w:t>Ms Maryam Azra Ahmed</w:t>
            </w:r>
          </w:p>
          <w:p w:rsidR="006F4364" w:rsidRPr="003D3A84" w:rsidRDefault="006F4364" w:rsidP="0040644C">
            <w:pPr>
              <w:spacing w:before="0" w:after="0"/>
              <w:rPr>
                <w:rFonts w:cs="Arial"/>
                <w:sz w:val="22"/>
                <w:szCs w:val="22"/>
              </w:rPr>
            </w:pPr>
            <w:r w:rsidRPr="003D3A84">
              <w:rPr>
                <w:rFonts w:cs="Arial"/>
                <w:sz w:val="22"/>
                <w:szCs w:val="22"/>
              </w:rPr>
              <w:t>President</w:t>
            </w:r>
          </w:p>
          <w:p w:rsidR="006F4364" w:rsidRPr="003D3A84" w:rsidRDefault="006F4364" w:rsidP="00D07E2B">
            <w:pPr>
              <w:spacing w:before="0" w:after="0"/>
              <w:rPr>
                <w:rFonts w:cs="Arial"/>
                <w:sz w:val="22"/>
                <w:szCs w:val="22"/>
              </w:rPr>
            </w:pPr>
            <w:r w:rsidRPr="003D3A84">
              <w:rPr>
                <w:rFonts w:cs="Arial"/>
                <w:sz w:val="22"/>
                <w:szCs w:val="22"/>
              </w:rPr>
              <w:t>Human Rights Commission of the Maldives</w:t>
            </w:r>
          </w:p>
        </w:tc>
      </w:tr>
      <w:tr w:rsidR="006F4364" w:rsidRPr="003D3A84" w:rsidTr="003D3A84">
        <w:trPr>
          <w:trHeight w:val="983"/>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lastRenderedPageBreak/>
              <w:t>Mauritius</w:t>
            </w:r>
          </w:p>
        </w:tc>
        <w:tc>
          <w:tcPr>
            <w:tcW w:w="6612" w:type="dxa"/>
            <w:gridSpan w:val="2"/>
          </w:tcPr>
          <w:p w:rsidR="006F4364" w:rsidRPr="003D3A84" w:rsidRDefault="006F4364" w:rsidP="0040644C">
            <w:pPr>
              <w:spacing w:before="0" w:after="0"/>
              <w:jc w:val="both"/>
              <w:rPr>
                <w:rFonts w:cs="Arial"/>
                <w:b/>
                <w:sz w:val="22"/>
                <w:szCs w:val="22"/>
              </w:rPr>
            </w:pPr>
            <w:r w:rsidRPr="003D3A84">
              <w:rPr>
                <w:rFonts w:cs="Arial"/>
                <w:b/>
                <w:sz w:val="22"/>
                <w:szCs w:val="22"/>
              </w:rPr>
              <w:t>Mr Dheeruj Seetulsingh</w:t>
            </w:r>
          </w:p>
          <w:p w:rsidR="006F4364" w:rsidRPr="003D3A84" w:rsidRDefault="006F4364" w:rsidP="00D07E2B">
            <w:pPr>
              <w:spacing w:before="0" w:after="0"/>
              <w:jc w:val="both"/>
              <w:rPr>
                <w:rFonts w:cs="Arial"/>
                <w:sz w:val="22"/>
                <w:szCs w:val="22"/>
              </w:rPr>
            </w:pPr>
            <w:r w:rsidRPr="003D3A84">
              <w:rPr>
                <w:rFonts w:cs="Arial"/>
                <w:sz w:val="22"/>
                <w:szCs w:val="22"/>
              </w:rPr>
              <w:t>Chairman</w:t>
            </w:r>
          </w:p>
        </w:tc>
      </w:tr>
      <w:tr w:rsidR="006F4364" w:rsidRPr="003D3A84" w:rsidTr="003D3A84">
        <w:trPr>
          <w:trHeight w:val="983"/>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Namibia</w:t>
            </w:r>
          </w:p>
        </w:tc>
        <w:tc>
          <w:tcPr>
            <w:tcW w:w="6612" w:type="dxa"/>
            <w:gridSpan w:val="2"/>
          </w:tcPr>
          <w:p w:rsidR="006F4364" w:rsidRPr="003D3A84" w:rsidRDefault="006F4364" w:rsidP="0040644C">
            <w:pPr>
              <w:spacing w:before="0" w:after="0"/>
              <w:jc w:val="both"/>
              <w:rPr>
                <w:rFonts w:cs="Arial"/>
                <w:b/>
                <w:sz w:val="22"/>
                <w:szCs w:val="22"/>
              </w:rPr>
            </w:pPr>
            <w:r w:rsidRPr="003D3A84">
              <w:rPr>
                <w:rFonts w:cs="Arial"/>
                <w:b/>
                <w:sz w:val="22"/>
                <w:szCs w:val="22"/>
              </w:rPr>
              <w:t>Mr John Walters</w:t>
            </w:r>
          </w:p>
          <w:p w:rsidR="006F4364" w:rsidRPr="003D3A84" w:rsidRDefault="006F4364" w:rsidP="0040644C">
            <w:pPr>
              <w:spacing w:before="0" w:after="0"/>
              <w:jc w:val="both"/>
              <w:rPr>
                <w:rFonts w:cs="Arial"/>
                <w:sz w:val="22"/>
                <w:szCs w:val="22"/>
              </w:rPr>
            </w:pPr>
            <w:r w:rsidRPr="003D3A84">
              <w:rPr>
                <w:rFonts w:cs="Arial"/>
                <w:sz w:val="22"/>
                <w:szCs w:val="22"/>
              </w:rPr>
              <w:t xml:space="preserve">Ombudsman </w:t>
            </w:r>
          </w:p>
          <w:p w:rsidR="006F4364" w:rsidRPr="003D3A84" w:rsidRDefault="006F4364" w:rsidP="00D07E2B">
            <w:pPr>
              <w:spacing w:before="0" w:after="0"/>
              <w:jc w:val="both"/>
              <w:rPr>
                <w:rFonts w:cs="Arial"/>
                <w:sz w:val="22"/>
                <w:szCs w:val="22"/>
              </w:rPr>
            </w:pPr>
          </w:p>
        </w:tc>
      </w:tr>
      <w:tr w:rsidR="006F4364" w:rsidRPr="003D3A84" w:rsidTr="003D3A84">
        <w:trPr>
          <w:trHeight w:val="983"/>
          <w:jc w:val="center"/>
        </w:trPr>
        <w:tc>
          <w:tcPr>
            <w:tcW w:w="2525" w:type="dxa"/>
          </w:tcPr>
          <w:p w:rsidR="006F4364" w:rsidRPr="003D3A84" w:rsidRDefault="006F4364" w:rsidP="00E95585">
            <w:pPr>
              <w:spacing w:before="0" w:after="0"/>
              <w:jc w:val="both"/>
              <w:rPr>
                <w:rFonts w:cs="Arial"/>
                <w:b/>
                <w:sz w:val="22"/>
                <w:szCs w:val="22"/>
              </w:rPr>
            </w:pPr>
            <w:r w:rsidRPr="003D3A84">
              <w:rPr>
                <w:rFonts w:cs="Arial"/>
                <w:b/>
                <w:sz w:val="22"/>
                <w:szCs w:val="22"/>
              </w:rPr>
              <w:t>New Zealand</w:t>
            </w:r>
          </w:p>
        </w:tc>
        <w:tc>
          <w:tcPr>
            <w:tcW w:w="6612" w:type="dxa"/>
            <w:gridSpan w:val="2"/>
          </w:tcPr>
          <w:p w:rsidR="006F4364" w:rsidRPr="003D3A84" w:rsidRDefault="006F4364" w:rsidP="00E95585">
            <w:pPr>
              <w:pStyle w:val="PlainText"/>
              <w:spacing w:before="0" w:after="0"/>
              <w:rPr>
                <w:rFonts w:ascii="Arial" w:hAnsi="Arial" w:cs="Arial"/>
                <w:b/>
                <w:sz w:val="22"/>
                <w:szCs w:val="22"/>
              </w:rPr>
            </w:pPr>
            <w:r w:rsidRPr="003D3A84">
              <w:rPr>
                <w:rFonts w:ascii="Arial" w:hAnsi="Arial" w:cs="Arial"/>
                <w:b/>
                <w:sz w:val="22"/>
                <w:szCs w:val="22"/>
              </w:rPr>
              <w:t>Mr David Rutherford</w:t>
            </w:r>
          </w:p>
          <w:p w:rsidR="006F4364" w:rsidRPr="003D3A84" w:rsidRDefault="006F4364" w:rsidP="00E95585">
            <w:pPr>
              <w:pStyle w:val="PlainText"/>
              <w:spacing w:before="0" w:after="0"/>
              <w:rPr>
                <w:rFonts w:ascii="Arial" w:hAnsi="Arial" w:cs="Arial"/>
                <w:sz w:val="22"/>
                <w:szCs w:val="22"/>
              </w:rPr>
            </w:pPr>
            <w:r w:rsidRPr="003D3A84">
              <w:rPr>
                <w:rFonts w:ascii="Arial" w:hAnsi="Arial" w:cs="Arial"/>
                <w:sz w:val="22"/>
                <w:szCs w:val="22"/>
              </w:rPr>
              <w:t xml:space="preserve">Chief Human Rights Commissioner </w:t>
            </w:r>
          </w:p>
          <w:p w:rsidR="006F4364" w:rsidRPr="003D3A84" w:rsidRDefault="006F4364" w:rsidP="00E95585">
            <w:pPr>
              <w:pStyle w:val="PlainText"/>
              <w:spacing w:before="0" w:after="0"/>
              <w:rPr>
                <w:rFonts w:ascii="Arial" w:hAnsi="Arial" w:cs="Arial"/>
                <w:sz w:val="22"/>
                <w:szCs w:val="22"/>
              </w:rPr>
            </w:pPr>
            <w:r w:rsidRPr="003D3A84">
              <w:rPr>
                <w:rFonts w:ascii="Arial" w:hAnsi="Arial" w:cs="Arial"/>
                <w:sz w:val="22"/>
                <w:szCs w:val="22"/>
              </w:rPr>
              <w:t>New Zealand Human Rights Commission</w:t>
            </w:r>
          </w:p>
          <w:p w:rsidR="006F4364" w:rsidRPr="003D3A84" w:rsidRDefault="006F4364" w:rsidP="006F4364">
            <w:pPr>
              <w:pStyle w:val="PlainText"/>
              <w:spacing w:before="0" w:after="0"/>
              <w:rPr>
                <w:rFonts w:ascii="Arial" w:hAnsi="Arial" w:cs="Arial"/>
                <w:b/>
                <w:sz w:val="22"/>
                <w:szCs w:val="22"/>
              </w:rPr>
            </w:pPr>
          </w:p>
        </w:tc>
      </w:tr>
      <w:tr w:rsidR="006F4364" w:rsidRPr="003D3A84" w:rsidTr="003D3A84">
        <w:trPr>
          <w:trHeight w:val="557"/>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Northern Ireland</w:t>
            </w:r>
          </w:p>
        </w:tc>
        <w:tc>
          <w:tcPr>
            <w:tcW w:w="6612" w:type="dxa"/>
            <w:gridSpan w:val="2"/>
          </w:tcPr>
          <w:p w:rsidR="006F4364" w:rsidRPr="003D3A84" w:rsidRDefault="006F4364" w:rsidP="0040644C">
            <w:pPr>
              <w:spacing w:before="0" w:after="0"/>
              <w:jc w:val="both"/>
              <w:rPr>
                <w:rFonts w:cs="Arial"/>
                <w:b/>
                <w:sz w:val="22"/>
                <w:szCs w:val="22"/>
              </w:rPr>
            </w:pPr>
            <w:r w:rsidRPr="003D3A84">
              <w:rPr>
                <w:rFonts w:cs="Arial"/>
                <w:b/>
                <w:sz w:val="22"/>
                <w:szCs w:val="22"/>
              </w:rPr>
              <w:t xml:space="preserve">Ms Christine Collins </w:t>
            </w:r>
          </w:p>
          <w:p w:rsidR="006F4364" w:rsidRPr="003D3A84" w:rsidRDefault="006F4364" w:rsidP="0040644C">
            <w:pPr>
              <w:spacing w:before="0" w:after="0"/>
              <w:jc w:val="both"/>
              <w:rPr>
                <w:rFonts w:cs="Arial"/>
                <w:sz w:val="22"/>
                <w:szCs w:val="22"/>
              </w:rPr>
            </w:pPr>
            <w:r w:rsidRPr="003D3A84">
              <w:rPr>
                <w:rFonts w:cs="Arial"/>
                <w:sz w:val="22"/>
                <w:szCs w:val="22"/>
              </w:rPr>
              <w:t xml:space="preserve">Commissioner </w:t>
            </w:r>
          </w:p>
          <w:p w:rsidR="006F4364" w:rsidRPr="003D3A84" w:rsidRDefault="006F4364" w:rsidP="0040644C">
            <w:pPr>
              <w:spacing w:before="0" w:after="0"/>
              <w:jc w:val="both"/>
              <w:rPr>
                <w:rFonts w:cs="Arial"/>
                <w:sz w:val="22"/>
                <w:szCs w:val="22"/>
              </w:rPr>
            </w:pPr>
            <w:r w:rsidRPr="003D3A84">
              <w:rPr>
                <w:rFonts w:cs="Arial"/>
                <w:sz w:val="22"/>
                <w:szCs w:val="22"/>
              </w:rPr>
              <w:t>Northern Ireland Human Rights Commission</w:t>
            </w:r>
          </w:p>
          <w:p w:rsidR="006F4364" w:rsidRPr="003D3A84" w:rsidRDefault="006F4364" w:rsidP="0040644C">
            <w:pPr>
              <w:spacing w:before="0" w:after="0"/>
              <w:jc w:val="both"/>
              <w:rPr>
                <w:rFonts w:cs="Arial"/>
                <w:sz w:val="22"/>
                <w:szCs w:val="22"/>
                <w:lang w:val="en-US"/>
              </w:rPr>
            </w:pPr>
            <w:r w:rsidRPr="003D3A84">
              <w:rPr>
                <w:rFonts w:cs="Arial"/>
                <w:sz w:val="22"/>
                <w:szCs w:val="22"/>
                <w:lang w:val="en-US"/>
              </w:rPr>
              <w:t xml:space="preserve"> </w:t>
            </w:r>
          </w:p>
        </w:tc>
      </w:tr>
      <w:tr w:rsidR="006F4364" w:rsidRPr="003D3A84" w:rsidTr="003D3A84">
        <w:trPr>
          <w:trHeight w:val="983"/>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Northern Ireland</w:t>
            </w:r>
          </w:p>
        </w:tc>
        <w:tc>
          <w:tcPr>
            <w:tcW w:w="6612" w:type="dxa"/>
            <w:gridSpan w:val="2"/>
          </w:tcPr>
          <w:p w:rsidR="006F4364" w:rsidRPr="003D3A84" w:rsidRDefault="006F4364" w:rsidP="0040644C">
            <w:pPr>
              <w:spacing w:before="0" w:after="0"/>
              <w:jc w:val="both"/>
              <w:rPr>
                <w:rFonts w:cs="Arial"/>
                <w:b/>
                <w:sz w:val="22"/>
                <w:szCs w:val="22"/>
              </w:rPr>
            </w:pPr>
            <w:r w:rsidRPr="003D3A84">
              <w:rPr>
                <w:rFonts w:cs="Arial"/>
                <w:b/>
                <w:sz w:val="22"/>
                <w:szCs w:val="22"/>
              </w:rPr>
              <w:t>Ms Marion Reynolds</w:t>
            </w:r>
          </w:p>
          <w:p w:rsidR="006F4364" w:rsidRPr="003D3A84" w:rsidRDefault="006F4364" w:rsidP="0040644C">
            <w:pPr>
              <w:spacing w:before="0" w:after="0"/>
              <w:jc w:val="both"/>
              <w:rPr>
                <w:rFonts w:cs="Arial"/>
                <w:sz w:val="22"/>
                <w:szCs w:val="22"/>
              </w:rPr>
            </w:pPr>
            <w:r w:rsidRPr="003D3A84">
              <w:rPr>
                <w:rFonts w:cs="Arial"/>
                <w:sz w:val="22"/>
                <w:szCs w:val="22"/>
              </w:rPr>
              <w:t xml:space="preserve">Commissioner </w:t>
            </w:r>
          </w:p>
          <w:p w:rsidR="006F4364" w:rsidRPr="003D3A84" w:rsidRDefault="006F4364" w:rsidP="0040644C">
            <w:pPr>
              <w:spacing w:before="0" w:after="0"/>
              <w:jc w:val="both"/>
              <w:rPr>
                <w:rFonts w:cs="Arial"/>
                <w:sz w:val="22"/>
                <w:szCs w:val="22"/>
              </w:rPr>
            </w:pPr>
            <w:r w:rsidRPr="003D3A84">
              <w:rPr>
                <w:rFonts w:cs="Arial"/>
                <w:sz w:val="22"/>
                <w:szCs w:val="22"/>
              </w:rPr>
              <w:t>Northern Ireland Human Rights Commission</w:t>
            </w:r>
          </w:p>
          <w:p w:rsidR="006F4364" w:rsidRPr="003D3A84" w:rsidRDefault="006F4364" w:rsidP="006F4364">
            <w:pPr>
              <w:spacing w:before="0" w:after="0"/>
              <w:jc w:val="both"/>
              <w:rPr>
                <w:rFonts w:cs="Arial"/>
                <w:b/>
                <w:sz w:val="22"/>
                <w:szCs w:val="22"/>
              </w:rPr>
            </w:pPr>
          </w:p>
        </w:tc>
      </w:tr>
      <w:tr w:rsidR="006F4364" w:rsidRPr="003D3A84" w:rsidTr="003D3A84">
        <w:trPr>
          <w:trHeight w:val="983"/>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Northern Ireland</w:t>
            </w:r>
          </w:p>
        </w:tc>
        <w:tc>
          <w:tcPr>
            <w:tcW w:w="6612" w:type="dxa"/>
            <w:gridSpan w:val="2"/>
          </w:tcPr>
          <w:p w:rsidR="006F4364" w:rsidRPr="003D3A84" w:rsidRDefault="006F4364" w:rsidP="0040644C">
            <w:pPr>
              <w:spacing w:before="0" w:after="0"/>
              <w:jc w:val="both"/>
              <w:rPr>
                <w:rStyle w:val="st1"/>
                <w:rFonts w:cs="Arial"/>
                <w:b/>
                <w:sz w:val="22"/>
                <w:szCs w:val="22"/>
              </w:rPr>
            </w:pPr>
            <w:r w:rsidRPr="003D3A84">
              <w:rPr>
                <w:rStyle w:val="st1"/>
                <w:rFonts w:cs="Arial"/>
                <w:b/>
                <w:bCs/>
                <w:sz w:val="22"/>
                <w:szCs w:val="22"/>
              </w:rPr>
              <w:t>Ms Virginia</w:t>
            </w:r>
            <w:r w:rsidRPr="003D3A84">
              <w:rPr>
                <w:rStyle w:val="st1"/>
                <w:rFonts w:cs="Arial"/>
                <w:b/>
                <w:sz w:val="22"/>
                <w:szCs w:val="22"/>
              </w:rPr>
              <w:t xml:space="preserve"> McVea</w:t>
            </w:r>
          </w:p>
          <w:p w:rsidR="006F4364" w:rsidRPr="003D3A84" w:rsidRDefault="006F4364" w:rsidP="0040644C">
            <w:pPr>
              <w:spacing w:before="0" w:after="0"/>
              <w:jc w:val="both"/>
              <w:rPr>
                <w:rStyle w:val="st1"/>
                <w:rFonts w:cs="Arial"/>
                <w:sz w:val="22"/>
                <w:szCs w:val="22"/>
              </w:rPr>
            </w:pPr>
            <w:r w:rsidRPr="003D3A84">
              <w:rPr>
                <w:rStyle w:val="st1"/>
                <w:rFonts w:cs="Arial"/>
                <w:sz w:val="22"/>
                <w:szCs w:val="22"/>
              </w:rPr>
              <w:t xml:space="preserve">Director </w:t>
            </w:r>
          </w:p>
          <w:p w:rsidR="006F4364" w:rsidRPr="003D3A84" w:rsidRDefault="006F4364" w:rsidP="0040644C">
            <w:pPr>
              <w:spacing w:before="0" w:after="0"/>
              <w:jc w:val="both"/>
              <w:rPr>
                <w:rFonts w:cs="Arial"/>
                <w:sz w:val="22"/>
                <w:szCs w:val="22"/>
              </w:rPr>
            </w:pPr>
            <w:r w:rsidRPr="003D3A84">
              <w:rPr>
                <w:rFonts w:cs="Arial"/>
                <w:sz w:val="22"/>
                <w:szCs w:val="22"/>
              </w:rPr>
              <w:t>Northern Ireland Human Rights Commission</w:t>
            </w:r>
          </w:p>
          <w:p w:rsidR="006F4364" w:rsidRPr="003D3A84" w:rsidRDefault="006F4364" w:rsidP="006F4364">
            <w:pPr>
              <w:spacing w:before="0" w:after="0"/>
              <w:jc w:val="both"/>
              <w:rPr>
                <w:rFonts w:cs="Arial"/>
                <w:b/>
                <w:sz w:val="22"/>
                <w:szCs w:val="22"/>
              </w:rPr>
            </w:pPr>
          </w:p>
        </w:tc>
      </w:tr>
      <w:tr w:rsidR="006F4364" w:rsidRPr="003D3A84" w:rsidTr="003D3A84">
        <w:trPr>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Nigeria</w:t>
            </w:r>
          </w:p>
          <w:p w:rsidR="006F4364" w:rsidRPr="003D3A84" w:rsidRDefault="006F4364" w:rsidP="0040644C">
            <w:pPr>
              <w:spacing w:before="0" w:after="0"/>
              <w:jc w:val="both"/>
              <w:rPr>
                <w:rFonts w:cs="Arial"/>
                <w:b/>
                <w:sz w:val="22"/>
                <w:szCs w:val="22"/>
              </w:rPr>
            </w:pPr>
          </w:p>
          <w:p w:rsidR="006F4364" w:rsidRPr="003D3A84" w:rsidRDefault="006F4364" w:rsidP="0040644C">
            <w:pPr>
              <w:spacing w:before="0" w:after="0"/>
              <w:jc w:val="both"/>
              <w:rPr>
                <w:rFonts w:cs="Arial"/>
                <w:b/>
                <w:color w:val="00B050"/>
                <w:sz w:val="22"/>
                <w:szCs w:val="22"/>
              </w:rPr>
            </w:pPr>
          </w:p>
        </w:tc>
        <w:tc>
          <w:tcPr>
            <w:tcW w:w="6612" w:type="dxa"/>
            <w:gridSpan w:val="2"/>
          </w:tcPr>
          <w:p w:rsidR="006F4364" w:rsidRPr="003D3A84" w:rsidRDefault="006F4364" w:rsidP="0040644C">
            <w:pPr>
              <w:spacing w:before="0" w:after="0"/>
              <w:jc w:val="both"/>
              <w:rPr>
                <w:rFonts w:cs="Arial"/>
                <w:b/>
                <w:sz w:val="22"/>
                <w:szCs w:val="22"/>
              </w:rPr>
            </w:pPr>
            <w:r w:rsidRPr="003D3A84">
              <w:rPr>
                <w:rFonts w:cs="Arial"/>
                <w:b/>
                <w:sz w:val="22"/>
                <w:szCs w:val="22"/>
              </w:rPr>
              <w:t>Professor Bem Angwe</w:t>
            </w:r>
          </w:p>
          <w:p w:rsidR="006F4364" w:rsidRPr="003D3A84" w:rsidRDefault="006F4364" w:rsidP="0040644C">
            <w:pPr>
              <w:spacing w:before="0" w:after="0"/>
              <w:jc w:val="both"/>
              <w:rPr>
                <w:rFonts w:cs="Arial"/>
                <w:sz w:val="22"/>
                <w:szCs w:val="22"/>
              </w:rPr>
            </w:pPr>
            <w:r w:rsidRPr="003D3A84">
              <w:rPr>
                <w:rFonts w:cs="Arial"/>
                <w:sz w:val="22"/>
                <w:szCs w:val="22"/>
              </w:rPr>
              <w:t>Executive Secretary / Commissioner</w:t>
            </w:r>
          </w:p>
          <w:p w:rsidR="006F4364" w:rsidRPr="003D3A84" w:rsidRDefault="006F4364" w:rsidP="0040644C">
            <w:pPr>
              <w:spacing w:before="0" w:after="0"/>
              <w:jc w:val="both"/>
              <w:rPr>
                <w:rFonts w:cs="Arial"/>
                <w:sz w:val="22"/>
                <w:szCs w:val="22"/>
              </w:rPr>
            </w:pPr>
            <w:r w:rsidRPr="003D3A84">
              <w:rPr>
                <w:rFonts w:cs="Arial"/>
                <w:sz w:val="22"/>
                <w:szCs w:val="22"/>
              </w:rPr>
              <w:t>National Human Rights Commission</w:t>
            </w:r>
          </w:p>
          <w:p w:rsidR="006F4364" w:rsidRPr="003D3A84" w:rsidRDefault="006F4364" w:rsidP="006F4364">
            <w:pPr>
              <w:spacing w:before="0" w:after="0"/>
              <w:jc w:val="both"/>
              <w:rPr>
                <w:rFonts w:cs="Arial"/>
                <w:sz w:val="22"/>
                <w:szCs w:val="22"/>
              </w:rPr>
            </w:pPr>
          </w:p>
        </w:tc>
      </w:tr>
      <w:tr w:rsidR="006F4364" w:rsidRPr="003D3A84" w:rsidTr="003D3A84">
        <w:trPr>
          <w:trHeight w:val="1266"/>
          <w:jc w:val="center"/>
        </w:trPr>
        <w:tc>
          <w:tcPr>
            <w:tcW w:w="2525" w:type="dxa"/>
            <w:tcBorders>
              <w:bottom w:val="single" w:sz="4" w:space="0" w:color="auto"/>
            </w:tcBorders>
          </w:tcPr>
          <w:p w:rsidR="006F4364" w:rsidRPr="003D3A84" w:rsidRDefault="006F4364" w:rsidP="0040644C">
            <w:pPr>
              <w:spacing w:before="0" w:after="0"/>
              <w:jc w:val="both"/>
              <w:rPr>
                <w:rFonts w:cs="Arial"/>
                <w:b/>
                <w:sz w:val="22"/>
                <w:szCs w:val="22"/>
              </w:rPr>
            </w:pPr>
            <w:r w:rsidRPr="003D3A84">
              <w:rPr>
                <w:rFonts w:cs="Arial"/>
                <w:b/>
                <w:sz w:val="22"/>
                <w:szCs w:val="22"/>
              </w:rPr>
              <w:t>Papua New Guinea</w:t>
            </w:r>
          </w:p>
        </w:tc>
        <w:tc>
          <w:tcPr>
            <w:tcW w:w="6612" w:type="dxa"/>
            <w:gridSpan w:val="2"/>
            <w:tcBorders>
              <w:bottom w:val="single" w:sz="4" w:space="0" w:color="auto"/>
            </w:tcBorders>
          </w:tcPr>
          <w:p w:rsidR="006F4364" w:rsidRPr="003D3A84" w:rsidRDefault="006F4364" w:rsidP="0040644C">
            <w:pPr>
              <w:spacing w:before="0" w:after="0"/>
              <w:jc w:val="both"/>
              <w:rPr>
                <w:rFonts w:cs="Arial"/>
                <w:b/>
                <w:sz w:val="22"/>
                <w:szCs w:val="22"/>
                <w:lang w:val="en-US"/>
              </w:rPr>
            </w:pPr>
            <w:r w:rsidRPr="003D3A84">
              <w:rPr>
                <w:rFonts w:cs="Arial"/>
                <w:b/>
                <w:sz w:val="22"/>
                <w:szCs w:val="22"/>
                <w:lang w:val="en-US"/>
              </w:rPr>
              <w:t xml:space="preserve">Ms Phoebe Sangetari </w:t>
            </w:r>
          </w:p>
          <w:p w:rsidR="006F4364" w:rsidRPr="003D3A84" w:rsidRDefault="006F4364" w:rsidP="0040644C">
            <w:pPr>
              <w:spacing w:before="0" w:after="0"/>
              <w:jc w:val="both"/>
              <w:rPr>
                <w:rFonts w:cs="Arial"/>
                <w:sz w:val="22"/>
                <w:szCs w:val="22"/>
                <w:lang w:val="en-US"/>
              </w:rPr>
            </w:pPr>
            <w:r w:rsidRPr="003D3A84">
              <w:rPr>
                <w:rFonts w:cs="Arial"/>
                <w:sz w:val="22"/>
                <w:szCs w:val="22"/>
                <w:lang w:val="en-US"/>
              </w:rPr>
              <w:t>Ombudsman</w:t>
            </w:r>
          </w:p>
          <w:p w:rsidR="006F4364" w:rsidRPr="003D3A84" w:rsidRDefault="006F4364" w:rsidP="0040644C">
            <w:pPr>
              <w:spacing w:before="0" w:after="0"/>
              <w:jc w:val="both"/>
              <w:rPr>
                <w:rFonts w:cs="Arial"/>
                <w:sz w:val="22"/>
                <w:szCs w:val="22"/>
              </w:rPr>
            </w:pPr>
            <w:r w:rsidRPr="003D3A84">
              <w:rPr>
                <w:rFonts w:cs="Arial"/>
                <w:sz w:val="22"/>
                <w:szCs w:val="22"/>
              </w:rPr>
              <w:t>Ombudsman Commission</w:t>
            </w:r>
          </w:p>
          <w:p w:rsidR="006F4364" w:rsidRPr="003D3A84" w:rsidRDefault="006F4364" w:rsidP="006F4364">
            <w:pPr>
              <w:spacing w:before="0" w:after="0"/>
              <w:jc w:val="both"/>
              <w:rPr>
                <w:rFonts w:cs="Arial"/>
                <w:sz w:val="22"/>
                <w:szCs w:val="22"/>
                <w:lang w:val="en-US"/>
              </w:rPr>
            </w:pPr>
          </w:p>
        </w:tc>
      </w:tr>
      <w:tr w:rsidR="006F4364" w:rsidRPr="003D3A84" w:rsidTr="003D3A84">
        <w:trPr>
          <w:trHeight w:val="1266"/>
          <w:jc w:val="center"/>
        </w:trPr>
        <w:tc>
          <w:tcPr>
            <w:tcW w:w="2525" w:type="dxa"/>
            <w:tcBorders>
              <w:bottom w:val="single" w:sz="4" w:space="0" w:color="auto"/>
            </w:tcBorders>
          </w:tcPr>
          <w:p w:rsidR="006F4364" w:rsidRPr="003D3A84" w:rsidRDefault="006F4364" w:rsidP="0040644C">
            <w:pPr>
              <w:spacing w:before="0" w:after="0"/>
              <w:jc w:val="both"/>
              <w:rPr>
                <w:rFonts w:cs="Arial"/>
                <w:b/>
                <w:sz w:val="22"/>
                <w:szCs w:val="22"/>
              </w:rPr>
            </w:pPr>
            <w:r w:rsidRPr="003D3A84">
              <w:rPr>
                <w:rFonts w:cs="Arial"/>
                <w:b/>
                <w:sz w:val="22"/>
                <w:szCs w:val="22"/>
              </w:rPr>
              <w:t>Rwanda</w:t>
            </w:r>
          </w:p>
        </w:tc>
        <w:tc>
          <w:tcPr>
            <w:tcW w:w="6612" w:type="dxa"/>
            <w:gridSpan w:val="2"/>
            <w:tcBorders>
              <w:bottom w:val="single" w:sz="4" w:space="0" w:color="auto"/>
            </w:tcBorders>
          </w:tcPr>
          <w:p w:rsidR="006F4364" w:rsidRPr="003D3A84" w:rsidRDefault="006F4364" w:rsidP="0040644C">
            <w:pPr>
              <w:spacing w:before="0" w:after="0"/>
              <w:jc w:val="both"/>
              <w:rPr>
                <w:rFonts w:cs="Arial"/>
                <w:b/>
                <w:sz w:val="22"/>
                <w:szCs w:val="22"/>
              </w:rPr>
            </w:pPr>
            <w:r w:rsidRPr="003D3A84">
              <w:rPr>
                <w:rFonts w:cs="Arial"/>
                <w:b/>
                <w:sz w:val="22"/>
                <w:szCs w:val="22"/>
              </w:rPr>
              <w:t>Mr Kayumba Deogratias</w:t>
            </w:r>
          </w:p>
          <w:p w:rsidR="006F4364" w:rsidRPr="003D3A84" w:rsidRDefault="006F4364" w:rsidP="0040644C">
            <w:pPr>
              <w:spacing w:before="0" w:after="0"/>
              <w:rPr>
                <w:rFonts w:cs="Arial"/>
                <w:sz w:val="22"/>
                <w:szCs w:val="22"/>
              </w:rPr>
            </w:pPr>
            <w:r w:rsidRPr="003D3A84">
              <w:rPr>
                <w:rFonts w:cs="Arial"/>
                <w:sz w:val="22"/>
                <w:szCs w:val="22"/>
              </w:rPr>
              <w:t>Vice Chairperson</w:t>
            </w:r>
          </w:p>
          <w:p w:rsidR="006F4364" w:rsidRPr="003D3A84" w:rsidRDefault="006F4364" w:rsidP="0040644C">
            <w:pPr>
              <w:spacing w:before="0" w:after="0"/>
              <w:rPr>
                <w:rFonts w:cs="Arial"/>
                <w:sz w:val="22"/>
                <w:szCs w:val="22"/>
              </w:rPr>
            </w:pPr>
            <w:r w:rsidRPr="003D3A84">
              <w:rPr>
                <w:rFonts w:cs="Arial"/>
                <w:sz w:val="22"/>
                <w:szCs w:val="22"/>
              </w:rPr>
              <w:t xml:space="preserve">National Commissioner for Human Rights </w:t>
            </w:r>
          </w:p>
          <w:p w:rsidR="006F4364" w:rsidRPr="003D3A84" w:rsidRDefault="006F4364" w:rsidP="0040644C">
            <w:pPr>
              <w:spacing w:before="0" w:after="0"/>
              <w:rPr>
                <w:rFonts w:cs="Arial"/>
                <w:b/>
                <w:sz w:val="22"/>
                <w:szCs w:val="22"/>
                <w:lang w:val="en-US"/>
              </w:rPr>
            </w:pPr>
            <w:r w:rsidRPr="003D3A84">
              <w:rPr>
                <w:rFonts w:cs="Arial"/>
                <w:sz w:val="22"/>
                <w:szCs w:val="22"/>
              </w:rPr>
              <w:t xml:space="preserve"> </w:t>
            </w:r>
          </w:p>
        </w:tc>
      </w:tr>
      <w:tr w:rsidR="006F4364" w:rsidRPr="003D3A84" w:rsidTr="003D3A84">
        <w:trPr>
          <w:trHeight w:val="983"/>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Scotland</w:t>
            </w:r>
          </w:p>
        </w:tc>
        <w:tc>
          <w:tcPr>
            <w:tcW w:w="6612" w:type="dxa"/>
            <w:gridSpan w:val="2"/>
          </w:tcPr>
          <w:p w:rsidR="006F4364" w:rsidRPr="003D3A84" w:rsidRDefault="006F4364" w:rsidP="0040644C">
            <w:pPr>
              <w:spacing w:before="0" w:after="0"/>
              <w:rPr>
                <w:rFonts w:cs="Arial"/>
                <w:b/>
                <w:sz w:val="22"/>
                <w:szCs w:val="22"/>
              </w:rPr>
            </w:pPr>
            <w:r w:rsidRPr="003D3A84">
              <w:rPr>
                <w:rFonts w:cs="Arial"/>
                <w:b/>
                <w:sz w:val="22"/>
                <w:szCs w:val="22"/>
              </w:rPr>
              <w:t>Prof Alan Miller</w:t>
            </w:r>
          </w:p>
          <w:p w:rsidR="006F4364" w:rsidRPr="003D3A84" w:rsidRDefault="006F4364" w:rsidP="0040644C">
            <w:pPr>
              <w:spacing w:before="0" w:after="0"/>
              <w:rPr>
                <w:rFonts w:cs="Arial"/>
                <w:sz w:val="22"/>
                <w:szCs w:val="22"/>
              </w:rPr>
            </w:pPr>
            <w:r w:rsidRPr="003D3A84">
              <w:rPr>
                <w:rFonts w:cs="Arial"/>
                <w:sz w:val="22"/>
                <w:szCs w:val="22"/>
              </w:rPr>
              <w:t>Chairperson</w:t>
            </w:r>
          </w:p>
          <w:p w:rsidR="006F4364" w:rsidRPr="003D3A84" w:rsidRDefault="006F4364" w:rsidP="0040644C">
            <w:pPr>
              <w:spacing w:before="0" w:after="0"/>
              <w:rPr>
                <w:rFonts w:cs="Arial"/>
                <w:sz w:val="22"/>
                <w:szCs w:val="22"/>
              </w:rPr>
            </w:pPr>
            <w:r w:rsidRPr="003D3A84">
              <w:rPr>
                <w:rFonts w:cs="Arial"/>
                <w:sz w:val="22"/>
                <w:szCs w:val="22"/>
              </w:rPr>
              <w:t>Scottish Human Rights Commission</w:t>
            </w:r>
          </w:p>
          <w:p w:rsidR="006F4364" w:rsidRPr="003D3A84" w:rsidRDefault="006F4364" w:rsidP="006F4364">
            <w:pPr>
              <w:spacing w:before="0" w:after="0"/>
              <w:jc w:val="both"/>
              <w:rPr>
                <w:rFonts w:cs="Arial"/>
                <w:sz w:val="22"/>
                <w:szCs w:val="22"/>
              </w:rPr>
            </w:pPr>
          </w:p>
        </w:tc>
      </w:tr>
      <w:tr w:rsidR="006F4364" w:rsidRPr="003D3A84" w:rsidTr="003D3A84">
        <w:trPr>
          <w:trHeight w:val="983"/>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Scotland</w:t>
            </w:r>
          </w:p>
        </w:tc>
        <w:tc>
          <w:tcPr>
            <w:tcW w:w="6612" w:type="dxa"/>
            <w:gridSpan w:val="2"/>
          </w:tcPr>
          <w:p w:rsidR="006F4364" w:rsidRPr="003D3A84" w:rsidRDefault="006F4364" w:rsidP="0040644C">
            <w:pPr>
              <w:spacing w:before="0" w:after="0"/>
              <w:rPr>
                <w:rFonts w:cs="Arial"/>
                <w:b/>
                <w:sz w:val="22"/>
                <w:szCs w:val="22"/>
              </w:rPr>
            </w:pPr>
            <w:r w:rsidRPr="003D3A84">
              <w:rPr>
                <w:rFonts w:cs="Arial"/>
                <w:b/>
                <w:sz w:val="22"/>
                <w:szCs w:val="22"/>
              </w:rPr>
              <w:t>Mr Diego Quiroz</w:t>
            </w:r>
          </w:p>
          <w:p w:rsidR="006F4364" w:rsidRPr="003D3A84" w:rsidRDefault="006F4364" w:rsidP="0040644C">
            <w:pPr>
              <w:spacing w:before="0" w:after="0"/>
              <w:rPr>
                <w:rFonts w:cs="Arial"/>
                <w:sz w:val="22"/>
                <w:szCs w:val="22"/>
              </w:rPr>
            </w:pPr>
            <w:r w:rsidRPr="003D3A84">
              <w:rPr>
                <w:rFonts w:cs="Arial"/>
                <w:sz w:val="22"/>
                <w:szCs w:val="22"/>
              </w:rPr>
              <w:t>Policy Officer</w:t>
            </w:r>
          </w:p>
          <w:p w:rsidR="006F4364" w:rsidRPr="003D3A84" w:rsidRDefault="006F4364" w:rsidP="006F4364">
            <w:pPr>
              <w:spacing w:before="0" w:after="0"/>
              <w:rPr>
                <w:rFonts w:cs="Arial"/>
                <w:sz w:val="22"/>
                <w:szCs w:val="22"/>
              </w:rPr>
            </w:pPr>
            <w:r w:rsidRPr="003D3A84">
              <w:rPr>
                <w:rFonts w:cs="Arial"/>
                <w:sz w:val="22"/>
                <w:szCs w:val="22"/>
              </w:rPr>
              <w:t>Scottish Human Rights Commission</w:t>
            </w:r>
          </w:p>
        </w:tc>
      </w:tr>
      <w:tr w:rsidR="006F4364" w:rsidRPr="003D3A84" w:rsidTr="003D3A84">
        <w:trPr>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Sierra Leone</w:t>
            </w:r>
          </w:p>
          <w:p w:rsidR="006F4364" w:rsidRPr="003D3A84" w:rsidRDefault="006F4364" w:rsidP="0040644C">
            <w:pPr>
              <w:spacing w:before="0" w:after="0"/>
              <w:jc w:val="both"/>
              <w:rPr>
                <w:rFonts w:cs="Arial"/>
                <w:b/>
                <w:sz w:val="22"/>
                <w:szCs w:val="22"/>
              </w:rPr>
            </w:pPr>
          </w:p>
          <w:p w:rsidR="006F4364" w:rsidRPr="003D3A84" w:rsidRDefault="006F4364" w:rsidP="0040644C">
            <w:pPr>
              <w:spacing w:before="0" w:after="0"/>
              <w:jc w:val="both"/>
              <w:rPr>
                <w:rFonts w:cs="Arial"/>
                <w:b/>
                <w:sz w:val="22"/>
                <w:szCs w:val="22"/>
              </w:rPr>
            </w:pPr>
          </w:p>
        </w:tc>
        <w:tc>
          <w:tcPr>
            <w:tcW w:w="6612" w:type="dxa"/>
            <w:gridSpan w:val="2"/>
          </w:tcPr>
          <w:p w:rsidR="006F4364" w:rsidRPr="003D3A84" w:rsidRDefault="006F4364" w:rsidP="0040644C">
            <w:pPr>
              <w:shd w:val="clear" w:color="auto" w:fill="FFFFFF"/>
              <w:spacing w:before="0" w:after="0"/>
              <w:rPr>
                <w:rFonts w:cs="Arial"/>
                <w:b/>
                <w:color w:val="000000"/>
                <w:sz w:val="22"/>
                <w:szCs w:val="22"/>
              </w:rPr>
            </w:pPr>
            <w:r w:rsidRPr="003D3A84">
              <w:rPr>
                <w:rFonts w:cs="Arial"/>
                <w:b/>
                <w:color w:val="000000"/>
                <w:sz w:val="22"/>
                <w:szCs w:val="22"/>
              </w:rPr>
              <w:t>Ms Jamesina King</w:t>
            </w:r>
          </w:p>
          <w:p w:rsidR="006F4364" w:rsidRPr="003D3A84" w:rsidRDefault="006F4364" w:rsidP="0040644C">
            <w:pPr>
              <w:shd w:val="clear" w:color="auto" w:fill="FFFFFF"/>
              <w:spacing w:before="0" w:after="0"/>
              <w:rPr>
                <w:rFonts w:cs="Arial"/>
                <w:color w:val="000000"/>
                <w:sz w:val="22"/>
                <w:szCs w:val="22"/>
              </w:rPr>
            </w:pPr>
            <w:r w:rsidRPr="003D3A84">
              <w:rPr>
                <w:rFonts w:cs="Arial"/>
                <w:color w:val="000000"/>
                <w:sz w:val="22"/>
                <w:szCs w:val="22"/>
              </w:rPr>
              <w:t>Commissioner</w:t>
            </w:r>
          </w:p>
          <w:p w:rsidR="006F4364" w:rsidRPr="003D3A84" w:rsidRDefault="006F4364" w:rsidP="006F4364">
            <w:pPr>
              <w:shd w:val="clear" w:color="auto" w:fill="FFFFFF"/>
              <w:spacing w:before="0" w:after="0"/>
              <w:rPr>
                <w:rFonts w:cs="Arial"/>
                <w:b/>
                <w:color w:val="000000"/>
                <w:sz w:val="22"/>
                <w:szCs w:val="22"/>
              </w:rPr>
            </w:pPr>
            <w:r w:rsidRPr="003D3A84">
              <w:rPr>
                <w:rFonts w:cs="Arial"/>
                <w:color w:val="000000"/>
                <w:sz w:val="22"/>
                <w:szCs w:val="22"/>
              </w:rPr>
              <w:t>Human Rights Commission of Sierra Leone</w:t>
            </w:r>
            <w:r w:rsidRPr="003D3A84">
              <w:rPr>
                <w:rFonts w:cs="Arial"/>
                <w:color w:val="000000"/>
                <w:sz w:val="22"/>
                <w:szCs w:val="22"/>
              </w:rPr>
              <w:br/>
            </w:r>
          </w:p>
        </w:tc>
      </w:tr>
      <w:tr w:rsidR="006F4364" w:rsidRPr="003D3A84" w:rsidTr="003D3A84">
        <w:trPr>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Sierra Leone</w:t>
            </w:r>
          </w:p>
          <w:p w:rsidR="006F4364" w:rsidRPr="003D3A84" w:rsidRDefault="006F4364" w:rsidP="0040644C">
            <w:pPr>
              <w:spacing w:before="0" w:after="0"/>
              <w:jc w:val="both"/>
              <w:rPr>
                <w:rFonts w:cs="Arial"/>
                <w:b/>
                <w:sz w:val="22"/>
                <w:szCs w:val="22"/>
              </w:rPr>
            </w:pPr>
          </w:p>
          <w:p w:rsidR="006F4364" w:rsidRPr="003D3A84" w:rsidRDefault="006F4364" w:rsidP="0040644C">
            <w:pPr>
              <w:spacing w:before="0" w:after="0"/>
              <w:jc w:val="both"/>
              <w:rPr>
                <w:rFonts w:cs="Arial"/>
                <w:b/>
                <w:sz w:val="22"/>
                <w:szCs w:val="22"/>
              </w:rPr>
            </w:pPr>
          </w:p>
        </w:tc>
        <w:tc>
          <w:tcPr>
            <w:tcW w:w="6612" w:type="dxa"/>
            <w:gridSpan w:val="2"/>
          </w:tcPr>
          <w:p w:rsidR="006F4364" w:rsidRPr="003D3A84" w:rsidRDefault="006F4364" w:rsidP="0040644C">
            <w:pPr>
              <w:shd w:val="clear" w:color="auto" w:fill="FFFFFF"/>
              <w:spacing w:before="0" w:after="0"/>
              <w:rPr>
                <w:rFonts w:cs="Arial"/>
                <w:b/>
                <w:color w:val="000000"/>
                <w:sz w:val="22"/>
                <w:szCs w:val="22"/>
              </w:rPr>
            </w:pPr>
            <w:r w:rsidRPr="003D3A84">
              <w:rPr>
                <w:rFonts w:cs="Arial"/>
                <w:b/>
                <w:color w:val="000000"/>
                <w:sz w:val="22"/>
                <w:szCs w:val="22"/>
              </w:rPr>
              <w:t>Rev Moses Khanu</w:t>
            </w:r>
          </w:p>
          <w:p w:rsidR="006F4364" w:rsidRPr="003D3A84" w:rsidRDefault="006F4364" w:rsidP="0040644C">
            <w:pPr>
              <w:shd w:val="clear" w:color="auto" w:fill="FFFFFF"/>
              <w:spacing w:before="0" w:after="0"/>
              <w:rPr>
                <w:rFonts w:cs="Arial"/>
                <w:color w:val="000000"/>
                <w:sz w:val="22"/>
                <w:szCs w:val="22"/>
              </w:rPr>
            </w:pPr>
            <w:r w:rsidRPr="003D3A84">
              <w:rPr>
                <w:rFonts w:cs="Arial"/>
                <w:color w:val="000000"/>
                <w:sz w:val="22"/>
                <w:szCs w:val="22"/>
              </w:rPr>
              <w:t>Commissioner</w:t>
            </w:r>
          </w:p>
          <w:p w:rsidR="006F4364" w:rsidRPr="003D3A84" w:rsidRDefault="006F4364" w:rsidP="006F4364">
            <w:pPr>
              <w:shd w:val="clear" w:color="auto" w:fill="FFFFFF"/>
              <w:spacing w:before="0" w:after="0"/>
              <w:rPr>
                <w:rFonts w:cs="Arial"/>
                <w:b/>
                <w:color w:val="000000"/>
                <w:sz w:val="22"/>
                <w:szCs w:val="22"/>
              </w:rPr>
            </w:pPr>
            <w:r w:rsidRPr="003D3A84">
              <w:rPr>
                <w:rFonts w:cs="Arial"/>
                <w:color w:val="000000"/>
                <w:sz w:val="22"/>
                <w:szCs w:val="22"/>
              </w:rPr>
              <w:t>Human Rights Commission of Sierra Leone</w:t>
            </w:r>
            <w:r w:rsidRPr="003D3A84">
              <w:rPr>
                <w:rFonts w:cs="Arial"/>
                <w:color w:val="000000"/>
                <w:sz w:val="22"/>
                <w:szCs w:val="22"/>
              </w:rPr>
              <w:br/>
            </w:r>
          </w:p>
        </w:tc>
      </w:tr>
      <w:tr w:rsidR="006F4364" w:rsidRPr="003D3A84" w:rsidTr="003D3A84">
        <w:trPr>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Sierra Leone</w:t>
            </w:r>
          </w:p>
          <w:p w:rsidR="006F4364" w:rsidRPr="003D3A84" w:rsidRDefault="006F4364" w:rsidP="0040644C">
            <w:pPr>
              <w:spacing w:before="0" w:after="0"/>
              <w:jc w:val="both"/>
              <w:rPr>
                <w:rFonts w:cs="Arial"/>
                <w:b/>
                <w:sz w:val="22"/>
                <w:szCs w:val="22"/>
              </w:rPr>
            </w:pPr>
          </w:p>
          <w:p w:rsidR="006F4364" w:rsidRPr="003D3A84" w:rsidRDefault="006F4364" w:rsidP="0040644C">
            <w:pPr>
              <w:spacing w:before="0" w:after="0"/>
              <w:jc w:val="both"/>
              <w:rPr>
                <w:rFonts w:cs="Arial"/>
                <w:b/>
                <w:sz w:val="22"/>
                <w:szCs w:val="22"/>
              </w:rPr>
            </w:pPr>
          </w:p>
        </w:tc>
        <w:tc>
          <w:tcPr>
            <w:tcW w:w="6612" w:type="dxa"/>
            <w:gridSpan w:val="2"/>
          </w:tcPr>
          <w:p w:rsidR="006F4364" w:rsidRPr="003D3A84" w:rsidRDefault="006F4364" w:rsidP="006F4364">
            <w:pPr>
              <w:shd w:val="clear" w:color="auto" w:fill="FFFFFF"/>
              <w:spacing w:before="0" w:after="0"/>
              <w:rPr>
                <w:rFonts w:cs="Arial"/>
                <w:color w:val="000000"/>
                <w:sz w:val="22"/>
                <w:szCs w:val="22"/>
              </w:rPr>
            </w:pPr>
            <w:r w:rsidRPr="003D3A84">
              <w:rPr>
                <w:rFonts w:cs="Arial"/>
                <w:b/>
                <w:color w:val="000000"/>
                <w:sz w:val="22"/>
                <w:szCs w:val="22"/>
              </w:rPr>
              <w:lastRenderedPageBreak/>
              <w:t>Ms Francess Piagie Alghali</w:t>
            </w:r>
            <w:r w:rsidRPr="003D3A84">
              <w:rPr>
                <w:rFonts w:cs="Arial"/>
                <w:color w:val="000000"/>
                <w:sz w:val="22"/>
                <w:szCs w:val="22"/>
              </w:rPr>
              <w:br/>
            </w:r>
            <w:r w:rsidRPr="003D3A84">
              <w:rPr>
                <w:rFonts w:cs="Arial"/>
                <w:color w:val="000000"/>
                <w:sz w:val="22"/>
                <w:szCs w:val="22"/>
              </w:rPr>
              <w:lastRenderedPageBreak/>
              <w:t>Executive Secretary</w:t>
            </w:r>
            <w:r w:rsidRPr="003D3A84">
              <w:rPr>
                <w:rFonts w:cs="Arial"/>
                <w:color w:val="000000"/>
                <w:sz w:val="22"/>
                <w:szCs w:val="22"/>
              </w:rPr>
              <w:br/>
              <w:t>Human Rights Commission of Sierra Leone</w:t>
            </w:r>
          </w:p>
          <w:p w:rsidR="006F4364" w:rsidRPr="003D3A84" w:rsidRDefault="006F4364" w:rsidP="0040644C">
            <w:pPr>
              <w:shd w:val="clear" w:color="auto" w:fill="FFFFFF"/>
              <w:spacing w:before="0" w:after="0"/>
              <w:rPr>
                <w:rFonts w:cs="Arial"/>
                <w:color w:val="000000"/>
                <w:sz w:val="22"/>
                <w:szCs w:val="22"/>
              </w:rPr>
            </w:pPr>
          </w:p>
        </w:tc>
      </w:tr>
      <w:tr w:rsidR="006F4364" w:rsidRPr="003D3A84" w:rsidTr="003D3A84">
        <w:trPr>
          <w:trHeight w:val="1004"/>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lastRenderedPageBreak/>
              <w:t>South Africa</w:t>
            </w:r>
          </w:p>
          <w:p w:rsidR="006F4364" w:rsidRPr="003D3A84" w:rsidRDefault="006F4364" w:rsidP="0040644C">
            <w:pPr>
              <w:spacing w:before="0" w:after="0"/>
              <w:jc w:val="both"/>
              <w:rPr>
                <w:rFonts w:cs="Arial"/>
                <w:b/>
                <w:sz w:val="22"/>
                <w:szCs w:val="22"/>
              </w:rPr>
            </w:pPr>
          </w:p>
          <w:p w:rsidR="006F4364" w:rsidRPr="003D3A84" w:rsidRDefault="006F4364" w:rsidP="0040644C">
            <w:pPr>
              <w:spacing w:before="0" w:after="0"/>
              <w:jc w:val="both"/>
              <w:rPr>
                <w:rFonts w:cs="Arial"/>
                <w:b/>
                <w:sz w:val="22"/>
                <w:szCs w:val="22"/>
              </w:rPr>
            </w:pPr>
          </w:p>
          <w:p w:rsidR="006F4364" w:rsidRPr="003D3A84" w:rsidRDefault="006F4364" w:rsidP="0040644C">
            <w:pPr>
              <w:spacing w:before="0" w:after="0"/>
              <w:jc w:val="both"/>
              <w:rPr>
                <w:rFonts w:cs="Arial"/>
                <w:b/>
                <w:sz w:val="22"/>
                <w:szCs w:val="22"/>
              </w:rPr>
            </w:pPr>
          </w:p>
        </w:tc>
        <w:tc>
          <w:tcPr>
            <w:tcW w:w="6612" w:type="dxa"/>
            <w:gridSpan w:val="2"/>
          </w:tcPr>
          <w:p w:rsidR="006F4364" w:rsidRPr="003D3A84" w:rsidRDefault="006F4364" w:rsidP="0040644C">
            <w:pPr>
              <w:spacing w:before="0" w:after="0"/>
              <w:jc w:val="both"/>
              <w:rPr>
                <w:rStyle w:val="Strong"/>
                <w:rFonts w:cs="Arial"/>
                <w:b w:val="0"/>
                <w:sz w:val="22"/>
                <w:szCs w:val="22"/>
              </w:rPr>
            </w:pPr>
            <w:r w:rsidRPr="003D3A84">
              <w:rPr>
                <w:rFonts w:cs="Arial"/>
                <w:b/>
                <w:sz w:val="22"/>
                <w:szCs w:val="22"/>
              </w:rPr>
              <w:t>Adv. Lawrence Mushwana</w:t>
            </w:r>
            <w:r w:rsidRPr="003D3A84">
              <w:rPr>
                <w:rStyle w:val="Strong"/>
                <w:rFonts w:cs="Arial"/>
                <w:b w:val="0"/>
                <w:sz w:val="22"/>
                <w:szCs w:val="22"/>
              </w:rPr>
              <w:t xml:space="preserve"> </w:t>
            </w:r>
          </w:p>
          <w:p w:rsidR="006F4364" w:rsidRPr="003D3A84" w:rsidRDefault="006F4364" w:rsidP="0040644C">
            <w:pPr>
              <w:spacing w:before="0" w:after="0"/>
              <w:jc w:val="both"/>
              <w:rPr>
                <w:rStyle w:val="Strong"/>
                <w:rFonts w:cs="Arial"/>
                <w:b w:val="0"/>
                <w:sz w:val="22"/>
                <w:szCs w:val="22"/>
              </w:rPr>
            </w:pPr>
            <w:r w:rsidRPr="003D3A84">
              <w:rPr>
                <w:rStyle w:val="Strong"/>
                <w:rFonts w:cs="Arial"/>
                <w:b w:val="0"/>
                <w:sz w:val="22"/>
                <w:szCs w:val="22"/>
              </w:rPr>
              <w:t>Chairperson</w:t>
            </w:r>
          </w:p>
          <w:p w:rsidR="006F4364" w:rsidRPr="003D3A84" w:rsidRDefault="006F4364" w:rsidP="0040644C">
            <w:pPr>
              <w:spacing w:before="0" w:after="0"/>
              <w:jc w:val="both"/>
              <w:rPr>
                <w:rStyle w:val="Strong"/>
                <w:rFonts w:cs="Arial"/>
                <w:b w:val="0"/>
                <w:sz w:val="22"/>
                <w:szCs w:val="22"/>
              </w:rPr>
            </w:pPr>
            <w:r w:rsidRPr="003D3A84">
              <w:rPr>
                <w:rStyle w:val="Strong"/>
                <w:rFonts w:cs="Arial"/>
                <w:b w:val="0"/>
                <w:sz w:val="22"/>
                <w:szCs w:val="22"/>
              </w:rPr>
              <w:t>South African Human Rights Commission</w:t>
            </w:r>
          </w:p>
          <w:p w:rsidR="006F4364" w:rsidRPr="003D3A84" w:rsidRDefault="006F4364" w:rsidP="0040644C">
            <w:pPr>
              <w:spacing w:before="0" w:after="0"/>
              <w:jc w:val="both"/>
              <w:rPr>
                <w:rFonts w:cs="Arial"/>
                <w:sz w:val="22"/>
                <w:szCs w:val="22"/>
              </w:rPr>
            </w:pPr>
          </w:p>
        </w:tc>
      </w:tr>
      <w:tr w:rsidR="006F4364" w:rsidRPr="003D3A84" w:rsidTr="003D3A84">
        <w:trPr>
          <w:trHeight w:val="1048"/>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 xml:space="preserve">South Africa </w:t>
            </w:r>
          </w:p>
        </w:tc>
        <w:tc>
          <w:tcPr>
            <w:tcW w:w="6612" w:type="dxa"/>
            <w:gridSpan w:val="2"/>
          </w:tcPr>
          <w:p w:rsidR="006F4364" w:rsidRPr="003D3A84" w:rsidRDefault="006F4364" w:rsidP="0040644C">
            <w:pPr>
              <w:spacing w:before="0" w:after="0"/>
              <w:jc w:val="both"/>
              <w:rPr>
                <w:rFonts w:cs="Arial"/>
                <w:b/>
                <w:sz w:val="22"/>
                <w:szCs w:val="22"/>
              </w:rPr>
            </w:pPr>
            <w:r w:rsidRPr="003D3A84">
              <w:rPr>
                <w:rFonts w:cs="Arial"/>
                <w:b/>
                <w:sz w:val="22"/>
                <w:szCs w:val="22"/>
              </w:rPr>
              <w:t>Ms Lindiwe Mokate</w:t>
            </w:r>
          </w:p>
          <w:p w:rsidR="006F4364" w:rsidRPr="003D3A84" w:rsidRDefault="006F4364" w:rsidP="0040644C">
            <w:pPr>
              <w:spacing w:before="0" w:after="0"/>
              <w:jc w:val="both"/>
              <w:rPr>
                <w:rStyle w:val="Strong"/>
                <w:rFonts w:cs="Arial"/>
                <w:b w:val="0"/>
                <w:sz w:val="22"/>
                <w:szCs w:val="22"/>
              </w:rPr>
            </w:pPr>
            <w:r w:rsidRPr="003D3A84">
              <w:rPr>
                <w:rStyle w:val="Strong"/>
                <w:rFonts w:cs="Arial"/>
                <w:b w:val="0"/>
                <w:sz w:val="22"/>
                <w:szCs w:val="22"/>
              </w:rPr>
              <w:t xml:space="preserve">Commissioner </w:t>
            </w:r>
          </w:p>
          <w:p w:rsidR="006F4364" w:rsidRPr="003D3A84" w:rsidRDefault="006F4364" w:rsidP="0040644C">
            <w:pPr>
              <w:spacing w:before="0" w:after="0"/>
              <w:jc w:val="both"/>
              <w:rPr>
                <w:rStyle w:val="Strong"/>
                <w:rFonts w:cs="Arial"/>
                <w:b w:val="0"/>
                <w:sz w:val="22"/>
                <w:szCs w:val="22"/>
              </w:rPr>
            </w:pPr>
            <w:r w:rsidRPr="003D3A84">
              <w:rPr>
                <w:rStyle w:val="Strong"/>
                <w:rFonts w:cs="Arial"/>
                <w:b w:val="0"/>
                <w:sz w:val="22"/>
                <w:szCs w:val="22"/>
              </w:rPr>
              <w:t>South African Human Rights Commission</w:t>
            </w:r>
          </w:p>
          <w:p w:rsidR="006F4364" w:rsidRPr="003D3A84" w:rsidRDefault="006F4364" w:rsidP="0040644C">
            <w:pPr>
              <w:spacing w:before="0" w:after="0"/>
              <w:jc w:val="both"/>
              <w:rPr>
                <w:rFonts w:cs="Arial"/>
                <w:b/>
                <w:sz w:val="22"/>
                <w:szCs w:val="22"/>
              </w:rPr>
            </w:pPr>
            <w:r w:rsidRPr="003D3A84">
              <w:rPr>
                <w:rFonts w:cs="Arial"/>
                <w:sz w:val="22"/>
                <w:szCs w:val="22"/>
              </w:rPr>
              <w:t xml:space="preserve"> </w:t>
            </w:r>
          </w:p>
        </w:tc>
      </w:tr>
      <w:tr w:rsidR="006F4364" w:rsidRPr="003D3A84" w:rsidTr="003D3A84">
        <w:trPr>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Tanzania</w:t>
            </w:r>
          </w:p>
        </w:tc>
        <w:tc>
          <w:tcPr>
            <w:tcW w:w="6612" w:type="dxa"/>
            <w:gridSpan w:val="2"/>
          </w:tcPr>
          <w:p w:rsidR="006F4364" w:rsidRPr="003D3A84" w:rsidRDefault="006F4364" w:rsidP="0040644C">
            <w:pPr>
              <w:spacing w:before="0" w:after="0"/>
              <w:jc w:val="both"/>
              <w:rPr>
                <w:rFonts w:cs="Arial"/>
                <w:b/>
                <w:sz w:val="22"/>
                <w:szCs w:val="22"/>
              </w:rPr>
            </w:pPr>
            <w:r w:rsidRPr="003D3A84">
              <w:rPr>
                <w:rFonts w:cs="Arial"/>
                <w:b/>
                <w:sz w:val="22"/>
                <w:szCs w:val="22"/>
              </w:rPr>
              <w:t>Hon. (Retired) Justice Amiri Manento</w:t>
            </w:r>
          </w:p>
          <w:p w:rsidR="006F4364" w:rsidRPr="003D3A84" w:rsidRDefault="006F4364" w:rsidP="0040644C">
            <w:pPr>
              <w:spacing w:before="0" w:after="0"/>
              <w:jc w:val="both"/>
              <w:rPr>
                <w:rFonts w:cs="Arial"/>
                <w:sz w:val="22"/>
                <w:szCs w:val="22"/>
              </w:rPr>
            </w:pPr>
            <w:r w:rsidRPr="003D3A84">
              <w:rPr>
                <w:rFonts w:cs="Arial"/>
                <w:sz w:val="22"/>
                <w:szCs w:val="22"/>
              </w:rPr>
              <w:t>Chairman</w:t>
            </w:r>
          </w:p>
          <w:p w:rsidR="006F4364" w:rsidRPr="003D3A84" w:rsidRDefault="006F4364" w:rsidP="0040644C">
            <w:pPr>
              <w:spacing w:before="0" w:after="0"/>
              <w:jc w:val="both"/>
              <w:rPr>
                <w:rFonts w:cs="Arial"/>
                <w:sz w:val="22"/>
                <w:szCs w:val="22"/>
              </w:rPr>
            </w:pPr>
            <w:r w:rsidRPr="003D3A84">
              <w:rPr>
                <w:rFonts w:cs="Arial"/>
                <w:sz w:val="22"/>
                <w:szCs w:val="22"/>
              </w:rPr>
              <w:t>Commission for Human Rights and Good Governance</w:t>
            </w:r>
          </w:p>
          <w:p w:rsidR="006F4364" w:rsidRPr="003D3A84" w:rsidRDefault="006F4364" w:rsidP="006F4364">
            <w:pPr>
              <w:spacing w:before="0" w:after="0"/>
              <w:jc w:val="both"/>
              <w:rPr>
                <w:rFonts w:cs="Arial"/>
                <w:b/>
                <w:sz w:val="22"/>
                <w:szCs w:val="22"/>
                <w:lang w:val="en-US"/>
              </w:rPr>
            </w:pPr>
          </w:p>
        </w:tc>
      </w:tr>
      <w:tr w:rsidR="006F4364" w:rsidRPr="003D3A84" w:rsidTr="003D3A84">
        <w:trPr>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Trinidad and Tobago</w:t>
            </w:r>
          </w:p>
        </w:tc>
        <w:tc>
          <w:tcPr>
            <w:tcW w:w="6612" w:type="dxa"/>
            <w:gridSpan w:val="2"/>
          </w:tcPr>
          <w:p w:rsidR="006F4364" w:rsidRPr="003D3A84" w:rsidRDefault="006F4364" w:rsidP="0040644C">
            <w:pPr>
              <w:spacing w:before="0" w:after="0"/>
              <w:jc w:val="both"/>
              <w:rPr>
                <w:rFonts w:cs="Arial"/>
                <w:b/>
                <w:sz w:val="22"/>
                <w:szCs w:val="22"/>
              </w:rPr>
            </w:pPr>
            <w:r w:rsidRPr="003D3A84">
              <w:rPr>
                <w:rFonts w:cs="Arial"/>
                <w:b/>
                <w:sz w:val="22"/>
                <w:szCs w:val="22"/>
              </w:rPr>
              <w:t xml:space="preserve">Ms Lynette Stephenson SC </w:t>
            </w:r>
          </w:p>
          <w:p w:rsidR="006F4364" w:rsidRPr="003D3A84" w:rsidRDefault="006F4364" w:rsidP="0040644C">
            <w:pPr>
              <w:spacing w:before="0" w:after="0"/>
              <w:jc w:val="both"/>
              <w:rPr>
                <w:rFonts w:cs="Arial"/>
                <w:sz w:val="22"/>
                <w:szCs w:val="22"/>
              </w:rPr>
            </w:pPr>
            <w:r w:rsidRPr="003D3A84">
              <w:rPr>
                <w:rFonts w:cs="Arial"/>
                <w:sz w:val="22"/>
                <w:szCs w:val="22"/>
              </w:rPr>
              <w:t>Ombudsman of Trinidad and Tobago</w:t>
            </w:r>
          </w:p>
          <w:p w:rsidR="006F4364" w:rsidRPr="003D3A84" w:rsidRDefault="006F4364" w:rsidP="0040644C">
            <w:pPr>
              <w:spacing w:before="0" w:after="0"/>
              <w:jc w:val="both"/>
              <w:rPr>
                <w:rFonts w:cs="Arial"/>
                <w:sz w:val="22"/>
                <w:szCs w:val="22"/>
              </w:rPr>
            </w:pPr>
            <w:r w:rsidRPr="003D3A84">
              <w:rPr>
                <w:rFonts w:cs="Arial"/>
                <w:sz w:val="22"/>
                <w:szCs w:val="22"/>
              </w:rPr>
              <w:t>Office of the Ombudsman</w:t>
            </w:r>
          </w:p>
          <w:p w:rsidR="006F4364" w:rsidRPr="003D3A84" w:rsidRDefault="006F4364" w:rsidP="006F4364">
            <w:pPr>
              <w:spacing w:before="0" w:after="0"/>
              <w:rPr>
                <w:rFonts w:cs="Arial"/>
                <w:b/>
                <w:sz w:val="22"/>
                <w:szCs w:val="22"/>
              </w:rPr>
            </w:pPr>
          </w:p>
        </w:tc>
      </w:tr>
      <w:tr w:rsidR="006F4364" w:rsidRPr="003D3A84" w:rsidTr="003D3A84">
        <w:trPr>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Uganda</w:t>
            </w:r>
          </w:p>
        </w:tc>
        <w:tc>
          <w:tcPr>
            <w:tcW w:w="6612" w:type="dxa"/>
            <w:gridSpan w:val="2"/>
          </w:tcPr>
          <w:p w:rsidR="006F4364" w:rsidRPr="003D3A84" w:rsidRDefault="006F4364" w:rsidP="0040644C">
            <w:pPr>
              <w:spacing w:before="0" w:after="0"/>
              <w:jc w:val="both"/>
              <w:rPr>
                <w:rStyle w:val="text1"/>
                <w:rFonts w:cs="Arial"/>
                <w:b/>
                <w:sz w:val="22"/>
                <w:szCs w:val="22"/>
              </w:rPr>
            </w:pPr>
            <w:r w:rsidRPr="003D3A84">
              <w:rPr>
                <w:rStyle w:val="text1"/>
                <w:rFonts w:cs="Arial"/>
                <w:b/>
                <w:sz w:val="22"/>
                <w:szCs w:val="22"/>
              </w:rPr>
              <w:t xml:space="preserve">Mr Med Kaggwa </w:t>
            </w:r>
          </w:p>
          <w:p w:rsidR="006F4364" w:rsidRPr="003D3A84" w:rsidRDefault="006F4364" w:rsidP="0040644C">
            <w:pPr>
              <w:spacing w:before="0" w:after="0"/>
              <w:jc w:val="both"/>
              <w:rPr>
                <w:rFonts w:cs="Arial"/>
                <w:sz w:val="22"/>
                <w:szCs w:val="22"/>
              </w:rPr>
            </w:pPr>
            <w:r w:rsidRPr="003D3A84">
              <w:rPr>
                <w:rFonts w:cs="Arial"/>
                <w:sz w:val="22"/>
                <w:szCs w:val="22"/>
              </w:rPr>
              <w:t xml:space="preserve">Chairperson </w:t>
            </w:r>
          </w:p>
          <w:p w:rsidR="006F4364" w:rsidRPr="003D3A84" w:rsidRDefault="006F4364" w:rsidP="0040644C">
            <w:pPr>
              <w:spacing w:before="0" w:after="0"/>
              <w:jc w:val="both"/>
              <w:rPr>
                <w:rFonts w:cs="Arial"/>
                <w:sz w:val="22"/>
                <w:szCs w:val="22"/>
              </w:rPr>
            </w:pPr>
            <w:r w:rsidRPr="003D3A84">
              <w:rPr>
                <w:rFonts w:cs="Arial"/>
                <w:sz w:val="22"/>
                <w:szCs w:val="22"/>
              </w:rPr>
              <w:t>Uganda Human Rights Commission</w:t>
            </w:r>
          </w:p>
          <w:p w:rsidR="006F4364" w:rsidRPr="003D3A84" w:rsidRDefault="006F4364" w:rsidP="006F4364">
            <w:pPr>
              <w:spacing w:before="0" w:after="0"/>
              <w:jc w:val="both"/>
              <w:rPr>
                <w:rFonts w:cs="Arial"/>
                <w:sz w:val="22"/>
                <w:szCs w:val="22"/>
                <w:lang w:val="fr-FR"/>
              </w:rPr>
            </w:pPr>
          </w:p>
        </w:tc>
      </w:tr>
      <w:tr w:rsidR="006F4364" w:rsidRPr="003D3A84" w:rsidTr="003D3A84">
        <w:trPr>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Zambia</w:t>
            </w:r>
          </w:p>
          <w:p w:rsidR="006F4364" w:rsidRPr="003D3A84" w:rsidRDefault="006F4364" w:rsidP="0040644C">
            <w:pPr>
              <w:spacing w:before="0" w:after="0"/>
              <w:jc w:val="both"/>
              <w:rPr>
                <w:rFonts w:cs="Arial"/>
                <w:color w:val="FF0000"/>
                <w:sz w:val="22"/>
                <w:szCs w:val="22"/>
              </w:rPr>
            </w:pPr>
          </w:p>
        </w:tc>
        <w:tc>
          <w:tcPr>
            <w:tcW w:w="6612" w:type="dxa"/>
            <w:gridSpan w:val="2"/>
          </w:tcPr>
          <w:p w:rsidR="006F4364" w:rsidRPr="003D3A84" w:rsidRDefault="006F4364" w:rsidP="0040644C">
            <w:pPr>
              <w:spacing w:before="0" w:after="0"/>
              <w:jc w:val="both"/>
              <w:rPr>
                <w:rStyle w:val="tab"/>
                <w:rFonts w:cs="Arial"/>
                <w:color w:val="000000"/>
                <w:sz w:val="22"/>
                <w:szCs w:val="22"/>
              </w:rPr>
            </w:pPr>
            <w:r w:rsidRPr="003D3A84">
              <w:rPr>
                <w:rFonts w:cs="Arial"/>
                <w:b/>
                <w:sz w:val="22"/>
                <w:szCs w:val="22"/>
              </w:rPr>
              <w:t xml:space="preserve">Mr </w:t>
            </w:r>
            <w:r w:rsidRPr="003D3A84">
              <w:rPr>
                <w:rStyle w:val="tab"/>
                <w:rFonts w:cs="Arial"/>
                <w:b/>
                <w:color w:val="000000"/>
                <w:sz w:val="22"/>
                <w:szCs w:val="22"/>
              </w:rPr>
              <w:t>Enoch Mulembe</w:t>
            </w:r>
            <w:r w:rsidRPr="003D3A84">
              <w:rPr>
                <w:rStyle w:val="tab"/>
                <w:rFonts w:cs="Arial"/>
                <w:color w:val="000000"/>
                <w:sz w:val="22"/>
                <w:szCs w:val="22"/>
              </w:rPr>
              <w:t xml:space="preserve"> </w:t>
            </w:r>
          </w:p>
          <w:p w:rsidR="006F4364" w:rsidRPr="003D3A84" w:rsidRDefault="006F4364" w:rsidP="0040644C">
            <w:pPr>
              <w:spacing w:before="0" w:after="0"/>
              <w:jc w:val="both"/>
              <w:rPr>
                <w:rStyle w:val="tab"/>
                <w:rFonts w:cs="Arial"/>
                <w:color w:val="000000"/>
                <w:sz w:val="22"/>
                <w:szCs w:val="22"/>
              </w:rPr>
            </w:pPr>
            <w:r w:rsidRPr="003D3A84">
              <w:rPr>
                <w:rStyle w:val="tab"/>
                <w:rFonts w:cs="Arial"/>
                <w:color w:val="000000"/>
                <w:sz w:val="22"/>
                <w:szCs w:val="22"/>
              </w:rPr>
              <w:t xml:space="preserve">Director </w:t>
            </w:r>
          </w:p>
          <w:p w:rsidR="006F4364" w:rsidRPr="003D3A84" w:rsidRDefault="006F4364" w:rsidP="0040644C">
            <w:pPr>
              <w:spacing w:before="0" w:after="0"/>
              <w:jc w:val="both"/>
              <w:rPr>
                <w:rStyle w:val="tab"/>
                <w:rFonts w:cs="Arial"/>
                <w:color w:val="000000"/>
                <w:sz w:val="22"/>
                <w:szCs w:val="22"/>
              </w:rPr>
            </w:pPr>
            <w:r w:rsidRPr="003D3A84">
              <w:rPr>
                <w:rStyle w:val="tab"/>
                <w:rFonts w:cs="Arial"/>
                <w:color w:val="000000"/>
                <w:sz w:val="22"/>
                <w:szCs w:val="22"/>
              </w:rPr>
              <w:t>Human Rights Commission</w:t>
            </w:r>
          </w:p>
          <w:p w:rsidR="006F4364" w:rsidRPr="003D3A84" w:rsidRDefault="006F4364" w:rsidP="006F4364">
            <w:pPr>
              <w:spacing w:before="0" w:after="0"/>
              <w:jc w:val="both"/>
              <w:rPr>
                <w:rFonts w:cs="Arial"/>
                <w:sz w:val="22"/>
                <w:szCs w:val="22"/>
              </w:rPr>
            </w:pPr>
          </w:p>
        </w:tc>
      </w:tr>
      <w:tr w:rsidR="00A745CC" w:rsidRPr="003D3A84" w:rsidTr="003D3A84">
        <w:trPr>
          <w:jc w:val="center"/>
        </w:trPr>
        <w:tc>
          <w:tcPr>
            <w:tcW w:w="9137" w:type="dxa"/>
            <w:gridSpan w:val="3"/>
          </w:tcPr>
          <w:p w:rsidR="00A745CC" w:rsidRPr="003D3A84" w:rsidRDefault="00A745CC" w:rsidP="00A745CC">
            <w:pPr>
              <w:spacing w:before="0" w:after="0"/>
              <w:jc w:val="center"/>
              <w:rPr>
                <w:rFonts w:cs="Arial"/>
                <w:b/>
                <w:sz w:val="22"/>
                <w:szCs w:val="22"/>
              </w:rPr>
            </w:pPr>
          </w:p>
          <w:p w:rsidR="00A745CC" w:rsidRPr="003D3A84" w:rsidRDefault="00A745CC" w:rsidP="00A745CC">
            <w:pPr>
              <w:spacing w:before="0" w:after="0"/>
              <w:jc w:val="center"/>
              <w:rPr>
                <w:rFonts w:cs="Arial"/>
                <w:b/>
                <w:sz w:val="22"/>
                <w:szCs w:val="22"/>
              </w:rPr>
            </w:pPr>
            <w:r w:rsidRPr="003D3A84">
              <w:rPr>
                <w:rFonts w:cs="Arial"/>
                <w:b/>
                <w:sz w:val="22"/>
                <w:szCs w:val="22"/>
              </w:rPr>
              <w:t>OBSERVERS AND PRESENTERS</w:t>
            </w:r>
          </w:p>
          <w:p w:rsidR="00A745CC" w:rsidRPr="003D3A84" w:rsidRDefault="00A745CC" w:rsidP="00A745CC">
            <w:pPr>
              <w:spacing w:before="0" w:after="0"/>
              <w:jc w:val="center"/>
              <w:rPr>
                <w:rFonts w:cs="Arial"/>
                <w:b/>
                <w:sz w:val="22"/>
                <w:szCs w:val="22"/>
              </w:rPr>
            </w:pPr>
          </w:p>
        </w:tc>
      </w:tr>
      <w:tr w:rsidR="006F4364" w:rsidRPr="003D3A84" w:rsidTr="003D3A84">
        <w:trPr>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 xml:space="preserve">Commonwealth Secretariat </w:t>
            </w:r>
          </w:p>
        </w:tc>
        <w:tc>
          <w:tcPr>
            <w:tcW w:w="6612" w:type="dxa"/>
            <w:gridSpan w:val="2"/>
          </w:tcPr>
          <w:p w:rsidR="006F4364" w:rsidRPr="003D3A84" w:rsidRDefault="006F4364" w:rsidP="0040644C">
            <w:pPr>
              <w:spacing w:before="0" w:after="0"/>
              <w:jc w:val="both"/>
              <w:rPr>
                <w:rFonts w:cs="Arial"/>
                <w:b/>
                <w:sz w:val="22"/>
                <w:szCs w:val="22"/>
              </w:rPr>
            </w:pPr>
            <w:r w:rsidRPr="003D3A84">
              <w:rPr>
                <w:rFonts w:cs="Arial"/>
                <w:b/>
                <w:sz w:val="22"/>
                <w:szCs w:val="22"/>
              </w:rPr>
              <w:t xml:space="preserve">Ms Treva Braun </w:t>
            </w:r>
          </w:p>
          <w:p w:rsidR="006F4364" w:rsidRPr="003D3A84" w:rsidRDefault="006F4364" w:rsidP="0040644C">
            <w:pPr>
              <w:spacing w:before="0" w:after="0"/>
              <w:jc w:val="both"/>
              <w:rPr>
                <w:rFonts w:cs="Arial"/>
                <w:sz w:val="22"/>
                <w:szCs w:val="22"/>
              </w:rPr>
            </w:pPr>
            <w:r w:rsidRPr="003D3A84">
              <w:rPr>
                <w:rFonts w:cs="Arial"/>
                <w:sz w:val="22"/>
                <w:szCs w:val="22"/>
              </w:rPr>
              <w:t>Human Rights Adviser</w:t>
            </w:r>
          </w:p>
          <w:p w:rsidR="006F4364" w:rsidRPr="003D3A84" w:rsidRDefault="006F4364" w:rsidP="0040644C">
            <w:pPr>
              <w:spacing w:before="0" w:after="0"/>
              <w:jc w:val="both"/>
              <w:rPr>
                <w:rFonts w:cs="Arial"/>
                <w:sz w:val="22"/>
                <w:szCs w:val="22"/>
              </w:rPr>
            </w:pPr>
            <w:r w:rsidRPr="003D3A84">
              <w:rPr>
                <w:rFonts w:cs="Arial"/>
                <w:sz w:val="22"/>
                <w:szCs w:val="22"/>
              </w:rPr>
              <w:t xml:space="preserve">Commonwealth Secretariat </w:t>
            </w:r>
          </w:p>
          <w:p w:rsidR="006F4364" w:rsidRPr="003D3A84" w:rsidRDefault="006F4364" w:rsidP="00A745CC">
            <w:pPr>
              <w:spacing w:before="0" w:after="0"/>
              <w:jc w:val="both"/>
              <w:rPr>
                <w:rFonts w:cs="Arial"/>
                <w:sz w:val="22"/>
                <w:szCs w:val="22"/>
              </w:rPr>
            </w:pPr>
          </w:p>
        </w:tc>
      </w:tr>
      <w:tr w:rsidR="006F4364" w:rsidRPr="003D3A84" w:rsidTr="003D3A84">
        <w:trPr>
          <w:gridAfter w:val="1"/>
          <w:wAfter w:w="27" w:type="dxa"/>
          <w:trHeight w:val="302"/>
          <w:jc w:val="center"/>
        </w:trPr>
        <w:tc>
          <w:tcPr>
            <w:tcW w:w="2525" w:type="dxa"/>
          </w:tcPr>
          <w:p w:rsidR="006F4364" w:rsidRPr="003D3A84" w:rsidRDefault="006F4364" w:rsidP="0040644C">
            <w:pPr>
              <w:spacing w:before="0" w:after="0"/>
              <w:jc w:val="center"/>
              <w:rPr>
                <w:rFonts w:cs="Arial"/>
                <w:b/>
                <w:sz w:val="22"/>
                <w:szCs w:val="22"/>
              </w:rPr>
            </w:pPr>
            <w:r w:rsidRPr="003D3A84">
              <w:rPr>
                <w:rFonts w:cs="Arial"/>
                <w:b/>
                <w:sz w:val="22"/>
                <w:szCs w:val="22"/>
              </w:rPr>
              <w:t>Asia Pacific Forum (APF)</w:t>
            </w:r>
          </w:p>
        </w:tc>
        <w:tc>
          <w:tcPr>
            <w:tcW w:w="6585" w:type="dxa"/>
          </w:tcPr>
          <w:p w:rsidR="006F4364" w:rsidRPr="003D3A84" w:rsidRDefault="006F4364" w:rsidP="0040644C">
            <w:pPr>
              <w:spacing w:before="0" w:after="0"/>
              <w:rPr>
                <w:rFonts w:cs="Arial"/>
                <w:b/>
                <w:sz w:val="22"/>
                <w:szCs w:val="22"/>
              </w:rPr>
            </w:pPr>
            <w:r w:rsidRPr="003D3A84">
              <w:rPr>
                <w:rFonts w:cs="Arial"/>
                <w:b/>
                <w:sz w:val="22"/>
                <w:szCs w:val="22"/>
              </w:rPr>
              <w:t xml:space="preserve">Ms Pip Dargan </w:t>
            </w:r>
          </w:p>
          <w:p w:rsidR="006F4364" w:rsidRPr="003D3A84" w:rsidRDefault="006F4364" w:rsidP="0040644C">
            <w:pPr>
              <w:spacing w:before="0" w:after="0"/>
              <w:rPr>
                <w:rFonts w:cs="Arial"/>
                <w:sz w:val="22"/>
                <w:szCs w:val="22"/>
              </w:rPr>
            </w:pPr>
            <w:r w:rsidRPr="003D3A84">
              <w:rPr>
                <w:rFonts w:cs="Arial"/>
                <w:sz w:val="22"/>
                <w:szCs w:val="22"/>
              </w:rPr>
              <w:t xml:space="preserve">Deputy Director </w:t>
            </w:r>
          </w:p>
          <w:p w:rsidR="006F4364" w:rsidRPr="003D3A84" w:rsidRDefault="006F4364" w:rsidP="0040644C">
            <w:pPr>
              <w:spacing w:before="0" w:after="0"/>
              <w:rPr>
                <w:rFonts w:cs="Arial"/>
                <w:sz w:val="22"/>
                <w:szCs w:val="22"/>
              </w:rPr>
            </w:pPr>
            <w:r w:rsidRPr="003D3A84">
              <w:rPr>
                <w:rFonts w:cs="Arial"/>
                <w:sz w:val="22"/>
                <w:szCs w:val="22"/>
              </w:rPr>
              <w:t xml:space="preserve">Asia Pacific Forum </w:t>
            </w:r>
          </w:p>
          <w:p w:rsidR="006F4364" w:rsidRPr="003D3A84" w:rsidRDefault="006F4364" w:rsidP="0040644C">
            <w:pPr>
              <w:spacing w:before="0" w:after="0"/>
              <w:rPr>
                <w:rFonts w:cs="Arial"/>
                <w:sz w:val="22"/>
                <w:szCs w:val="22"/>
              </w:rPr>
            </w:pPr>
          </w:p>
        </w:tc>
      </w:tr>
      <w:tr w:rsidR="006F4364" w:rsidRPr="003D3A84" w:rsidTr="003D3A84">
        <w:trPr>
          <w:gridAfter w:val="1"/>
          <w:wAfter w:w="27" w:type="dxa"/>
          <w:trHeight w:val="301"/>
          <w:jc w:val="center"/>
        </w:trPr>
        <w:tc>
          <w:tcPr>
            <w:tcW w:w="2525" w:type="dxa"/>
          </w:tcPr>
          <w:p w:rsidR="006F4364" w:rsidRPr="003D3A84" w:rsidRDefault="006F4364" w:rsidP="0040644C">
            <w:pPr>
              <w:spacing w:before="0" w:after="0"/>
              <w:jc w:val="center"/>
              <w:rPr>
                <w:rFonts w:cs="Arial"/>
                <w:b/>
                <w:sz w:val="22"/>
                <w:szCs w:val="22"/>
              </w:rPr>
            </w:pPr>
            <w:r w:rsidRPr="003D3A84">
              <w:rPr>
                <w:rFonts w:cs="Arial"/>
                <w:b/>
                <w:sz w:val="22"/>
                <w:szCs w:val="22"/>
              </w:rPr>
              <w:t xml:space="preserve">Chulalongkorn University </w:t>
            </w:r>
          </w:p>
        </w:tc>
        <w:tc>
          <w:tcPr>
            <w:tcW w:w="6585" w:type="dxa"/>
          </w:tcPr>
          <w:p w:rsidR="006F4364" w:rsidRPr="003D3A84" w:rsidRDefault="006F4364" w:rsidP="0040644C">
            <w:pPr>
              <w:spacing w:before="0" w:after="0"/>
              <w:rPr>
                <w:rFonts w:cs="Arial"/>
                <w:b/>
                <w:sz w:val="22"/>
                <w:szCs w:val="22"/>
              </w:rPr>
            </w:pPr>
            <w:r w:rsidRPr="003D3A84">
              <w:rPr>
                <w:rFonts w:cs="Arial"/>
                <w:b/>
                <w:sz w:val="22"/>
                <w:szCs w:val="22"/>
              </w:rPr>
              <w:t xml:space="preserve">Professor Vitit Muntarbhorn </w:t>
            </w:r>
          </w:p>
          <w:p w:rsidR="006F4364" w:rsidRPr="003D3A84" w:rsidRDefault="006F4364" w:rsidP="0040644C">
            <w:pPr>
              <w:spacing w:before="0" w:after="0"/>
              <w:rPr>
                <w:rFonts w:cs="Arial"/>
                <w:sz w:val="22"/>
                <w:szCs w:val="22"/>
              </w:rPr>
            </w:pPr>
            <w:r w:rsidRPr="003D3A84">
              <w:rPr>
                <w:rFonts w:cs="Arial"/>
                <w:sz w:val="22"/>
                <w:szCs w:val="22"/>
              </w:rPr>
              <w:t xml:space="preserve">Professor of Law </w:t>
            </w:r>
          </w:p>
          <w:p w:rsidR="006F4364" w:rsidRPr="003D3A84" w:rsidRDefault="006F4364" w:rsidP="0040644C">
            <w:pPr>
              <w:spacing w:before="0" w:after="0"/>
              <w:rPr>
                <w:rFonts w:cs="Arial"/>
                <w:sz w:val="22"/>
                <w:szCs w:val="22"/>
              </w:rPr>
            </w:pPr>
            <w:r w:rsidRPr="003D3A84">
              <w:rPr>
                <w:rFonts w:cs="Arial"/>
                <w:sz w:val="22"/>
                <w:szCs w:val="22"/>
              </w:rPr>
              <w:t xml:space="preserve">Chulalongkorn University, Bangkok </w:t>
            </w:r>
          </w:p>
          <w:p w:rsidR="006F4364" w:rsidRPr="003D3A84" w:rsidRDefault="006F4364" w:rsidP="0040644C">
            <w:pPr>
              <w:spacing w:before="0" w:after="0"/>
              <w:rPr>
                <w:rFonts w:cs="Arial"/>
                <w:sz w:val="22"/>
                <w:szCs w:val="22"/>
              </w:rPr>
            </w:pPr>
          </w:p>
        </w:tc>
      </w:tr>
      <w:tr w:rsidR="006F4364" w:rsidRPr="003D3A84" w:rsidTr="003D3A84">
        <w:trPr>
          <w:gridAfter w:val="1"/>
          <w:wAfter w:w="27" w:type="dxa"/>
          <w:trHeight w:val="301"/>
          <w:jc w:val="center"/>
        </w:trPr>
        <w:tc>
          <w:tcPr>
            <w:tcW w:w="2525" w:type="dxa"/>
          </w:tcPr>
          <w:p w:rsidR="006F4364" w:rsidRPr="003D3A84" w:rsidRDefault="006F4364" w:rsidP="0040644C">
            <w:pPr>
              <w:spacing w:before="0" w:after="0"/>
              <w:jc w:val="center"/>
              <w:rPr>
                <w:rFonts w:cs="Arial"/>
                <w:b/>
                <w:sz w:val="22"/>
                <w:szCs w:val="22"/>
              </w:rPr>
            </w:pPr>
            <w:r w:rsidRPr="003D3A84">
              <w:rPr>
                <w:rFonts w:cs="Arial"/>
                <w:b/>
                <w:sz w:val="22"/>
                <w:szCs w:val="22"/>
              </w:rPr>
              <w:t>Commonwealth Disabled Peoples Forum (CFPF)</w:t>
            </w:r>
          </w:p>
        </w:tc>
        <w:tc>
          <w:tcPr>
            <w:tcW w:w="6585" w:type="dxa"/>
          </w:tcPr>
          <w:p w:rsidR="006F4364" w:rsidRPr="003D3A84" w:rsidRDefault="006F4364" w:rsidP="0040644C">
            <w:pPr>
              <w:spacing w:before="0" w:after="0"/>
              <w:rPr>
                <w:rFonts w:cs="Arial"/>
                <w:b/>
                <w:sz w:val="22"/>
                <w:szCs w:val="22"/>
              </w:rPr>
            </w:pPr>
            <w:r w:rsidRPr="003D3A84">
              <w:rPr>
                <w:rFonts w:cs="Arial"/>
                <w:b/>
                <w:sz w:val="22"/>
                <w:szCs w:val="22"/>
              </w:rPr>
              <w:t>Mr Richard Rieser</w:t>
            </w:r>
          </w:p>
          <w:p w:rsidR="006F4364" w:rsidRPr="003D3A84" w:rsidRDefault="006F4364" w:rsidP="0040644C">
            <w:pPr>
              <w:spacing w:before="0" w:after="0"/>
              <w:rPr>
                <w:rFonts w:cs="Arial"/>
                <w:sz w:val="22"/>
                <w:szCs w:val="22"/>
              </w:rPr>
            </w:pPr>
            <w:r w:rsidRPr="003D3A84">
              <w:rPr>
                <w:rFonts w:cs="Arial"/>
                <w:sz w:val="22"/>
                <w:szCs w:val="22"/>
              </w:rPr>
              <w:t xml:space="preserve">Treasurer and UK link </w:t>
            </w:r>
          </w:p>
          <w:p w:rsidR="006F4364" w:rsidRPr="003D3A84" w:rsidRDefault="006F4364" w:rsidP="0040644C">
            <w:pPr>
              <w:spacing w:before="0" w:after="0"/>
              <w:rPr>
                <w:rFonts w:cs="Arial"/>
                <w:b/>
                <w:sz w:val="22"/>
                <w:szCs w:val="22"/>
              </w:rPr>
            </w:pPr>
            <w:r w:rsidRPr="003D3A84">
              <w:rPr>
                <w:rFonts w:cs="Arial"/>
                <w:sz w:val="22"/>
                <w:szCs w:val="22"/>
              </w:rPr>
              <w:t>Commonwealth Disabled People's Forum</w:t>
            </w:r>
            <w:r w:rsidRPr="003D3A84">
              <w:rPr>
                <w:rFonts w:cs="Arial"/>
                <w:sz w:val="22"/>
                <w:szCs w:val="22"/>
              </w:rPr>
              <w:br/>
            </w:r>
            <w:r w:rsidRPr="003D3A84">
              <w:rPr>
                <w:rFonts w:cs="Arial"/>
                <w:b/>
                <w:sz w:val="22"/>
                <w:szCs w:val="22"/>
              </w:rPr>
              <w:t xml:space="preserve"> </w:t>
            </w:r>
          </w:p>
        </w:tc>
      </w:tr>
      <w:tr w:rsidR="006F4364" w:rsidRPr="003D3A84" w:rsidTr="003D3A84">
        <w:trPr>
          <w:gridAfter w:val="1"/>
          <w:wAfter w:w="27" w:type="dxa"/>
          <w:trHeight w:val="301"/>
          <w:jc w:val="center"/>
        </w:trPr>
        <w:tc>
          <w:tcPr>
            <w:tcW w:w="2525" w:type="dxa"/>
          </w:tcPr>
          <w:p w:rsidR="006F4364" w:rsidRPr="003D3A84" w:rsidRDefault="006F4364" w:rsidP="0040644C">
            <w:pPr>
              <w:spacing w:before="0" w:after="0"/>
              <w:jc w:val="center"/>
              <w:rPr>
                <w:rFonts w:cs="Arial"/>
                <w:b/>
                <w:sz w:val="22"/>
                <w:szCs w:val="22"/>
              </w:rPr>
            </w:pPr>
            <w:r w:rsidRPr="003D3A84">
              <w:rPr>
                <w:rFonts w:cs="Arial"/>
                <w:b/>
                <w:sz w:val="22"/>
                <w:szCs w:val="22"/>
              </w:rPr>
              <w:t>Commonwealth Human Rights Initiative (CHRI)</w:t>
            </w:r>
          </w:p>
        </w:tc>
        <w:tc>
          <w:tcPr>
            <w:tcW w:w="6585" w:type="dxa"/>
          </w:tcPr>
          <w:p w:rsidR="006F4364" w:rsidRPr="003D3A84" w:rsidRDefault="006F4364" w:rsidP="0040644C">
            <w:pPr>
              <w:spacing w:before="0" w:after="0"/>
              <w:rPr>
                <w:rFonts w:cs="Arial"/>
                <w:b/>
                <w:sz w:val="22"/>
                <w:szCs w:val="22"/>
              </w:rPr>
            </w:pPr>
            <w:r w:rsidRPr="003D3A84">
              <w:rPr>
                <w:rFonts w:cs="Arial"/>
                <w:b/>
                <w:sz w:val="22"/>
                <w:szCs w:val="22"/>
              </w:rPr>
              <w:t xml:space="preserve">Mr Rajiv Joshi </w:t>
            </w:r>
          </w:p>
          <w:p w:rsidR="006F4364" w:rsidRPr="003D3A84" w:rsidRDefault="006F4364" w:rsidP="0040644C">
            <w:pPr>
              <w:spacing w:before="0" w:after="0"/>
              <w:rPr>
                <w:rFonts w:cs="Arial"/>
                <w:sz w:val="22"/>
                <w:szCs w:val="22"/>
              </w:rPr>
            </w:pPr>
            <w:r w:rsidRPr="003D3A84">
              <w:rPr>
                <w:rFonts w:cs="Arial"/>
                <w:sz w:val="22"/>
                <w:szCs w:val="22"/>
              </w:rPr>
              <w:t>Honorary Consultant</w:t>
            </w:r>
          </w:p>
          <w:p w:rsidR="006F4364" w:rsidRPr="003D3A84" w:rsidRDefault="006F4364" w:rsidP="0040644C">
            <w:pPr>
              <w:spacing w:before="0" w:after="0"/>
              <w:rPr>
                <w:rFonts w:cs="Arial"/>
                <w:sz w:val="22"/>
                <w:szCs w:val="22"/>
              </w:rPr>
            </w:pPr>
            <w:r w:rsidRPr="003D3A84">
              <w:rPr>
                <w:rFonts w:cs="Arial"/>
                <w:sz w:val="22"/>
                <w:szCs w:val="22"/>
              </w:rPr>
              <w:t>Commonwealth Human Rights Initiative (CHRI)</w:t>
            </w:r>
          </w:p>
          <w:p w:rsidR="006F4364" w:rsidRPr="003D3A84" w:rsidRDefault="006F4364" w:rsidP="0040644C">
            <w:pPr>
              <w:spacing w:before="0" w:after="0"/>
              <w:rPr>
                <w:rFonts w:cs="Arial"/>
                <w:b/>
                <w:sz w:val="22"/>
                <w:szCs w:val="22"/>
              </w:rPr>
            </w:pPr>
          </w:p>
        </w:tc>
      </w:tr>
      <w:tr w:rsidR="006F4364" w:rsidRPr="003D3A84" w:rsidTr="003D3A84">
        <w:trPr>
          <w:gridAfter w:val="1"/>
          <w:wAfter w:w="27" w:type="dxa"/>
          <w:trHeight w:val="301"/>
          <w:jc w:val="center"/>
        </w:trPr>
        <w:tc>
          <w:tcPr>
            <w:tcW w:w="2525" w:type="dxa"/>
          </w:tcPr>
          <w:p w:rsidR="006F4364" w:rsidRPr="003D3A84" w:rsidRDefault="006F4364" w:rsidP="0040644C">
            <w:pPr>
              <w:spacing w:before="0" w:after="0"/>
              <w:jc w:val="center"/>
              <w:rPr>
                <w:rFonts w:cs="Arial"/>
                <w:b/>
                <w:sz w:val="22"/>
                <w:szCs w:val="22"/>
              </w:rPr>
            </w:pPr>
            <w:r w:rsidRPr="003D3A84">
              <w:rPr>
                <w:rFonts w:cs="Arial"/>
                <w:b/>
                <w:sz w:val="22"/>
                <w:szCs w:val="22"/>
              </w:rPr>
              <w:t>Human Dignity Trust</w:t>
            </w:r>
          </w:p>
        </w:tc>
        <w:tc>
          <w:tcPr>
            <w:tcW w:w="6585" w:type="dxa"/>
          </w:tcPr>
          <w:p w:rsidR="006F4364" w:rsidRPr="003D3A84" w:rsidRDefault="006F4364" w:rsidP="0040644C">
            <w:pPr>
              <w:spacing w:before="0" w:after="0"/>
              <w:rPr>
                <w:rFonts w:cs="Arial"/>
                <w:b/>
                <w:bCs/>
                <w:sz w:val="22"/>
                <w:szCs w:val="22"/>
                <w:lang w:val="en-IN"/>
              </w:rPr>
            </w:pPr>
            <w:r w:rsidRPr="003D3A84">
              <w:rPr>
                <w:rFonts w:cs="Arial"/>
                <w:b/>
                <w:bCs/>
                <w:sz w:val="22"/>
                <w:szCs w:val="22"/>
                <w:lang w:val="en-IN"/>
              </w:rPr>
              <w:t>Mr Kapil Gupta</w:t>
            </w:r>
          </w:p>
          <w:p w:rsidR="006F4364" w:rsidRPr="003D3A84" w:rsidRDefault="006F4364" w:rsidP="0040644C">
            <w:pPr>
              <w:spacing w:before="0" w:after="0"/>
              <w:rPr>
                <w:rFonts w:cs="Arial"/>
                <w:bCs/>
                <w:iCs/>
                <w:sz w:val="22"/>
                <w:szCs w:val="22"/>
                <w:lang w:val="en-IN"/>
              </w:rPr>
            </w:pPr>
            <w:r w:rsidRPr="003D3A84">
              <w:rPr>
                <w:rFonts w:cs="Arial"/>
                <w:bCs/>
                <w:iCs/>
                <w:sz w:val="22"/>
                <w:szCs w:val="22"/>
                <w:lang w:val="en-IN"/>
              </w:rPr>
              <w:t>Researcher</w:t>
            </w:r>
          </w:p>
          <w:p w:rsidR="006F4364" w:rsidRPr="003D3A84" w:rsidRDefault="006F4364" w:rsidP="0040644C">
            <w:pPr>
              <w:spacing w:before="0" w:after="0"/>
              <w:rPr>
                <w:rFonts w:cs="Arial"/>
                <w:sz w:val="22"/>
                <w:szCs w:val="22"/>
              </w:rPr>
            </w:pPr>
            <w:r w:rsidRPr="003D3A84">
              <w:rPr>
                <w:rFonts w:cs="Arial"/>
                <w:sz w:val="22"/>
                <w:szCs w:val="22"/>
              </w:rPr>
              <w:t>Human Dignity Trust</w:t>
            </w:r>
          </w:p>
        </w:tc>
      </w:tr>
      <w:tr w:rsidR="006F4364" w:rsidRPr="003D3A84" w:rsidTr="003D3A84">
        <w:trPr>
          <w:gridAfter w:val="1"/>
          <w:wAfter w:w="27" w:type="dxa"/>
          <w:trHeight w:val="301"/>
          <w:jc w:val="center"/>
        </w:trPr>
        <w:tc>
          <w:tcPr>
            <w:tcW w:w="2525" w:type="dxa"/>
          </w:tcPr>
          <w:p w:rsidR="006F4364" w:rsidRPr="003D3A84" w:rsidRDefault="006F4364" w:rsidP="0040644C">
            <w:pPr>
              <w:spacing w:before="0" w:after="0"/>
              <w:jc w:val="center"/>
              <w:rPr>
                <w:rFonts w:cs="Arial"/>
                <w:b/>
                <w:sz w:val="22"/>
                <w:szCs w:val="22"/>
              </w:rPr>
            </w:pPr>
            <w:r w:rsidRPr="003D3A84">
              <w:rPr>
                <w:rFonts w:cs="Arial"/>
                <w:b/>
                <w:sz w:val="22"/>
                <w:szCs w:val="22"/>
              </w:rPr>
              <w:t>International HIV/AIDS Alliance</w:t>
            </w:r>
          </w:p>
        </w:tc>
        <w:tc>
          <w:tcPr>
            <w:tcW w:w="6585" w:type="dxa"/>
          </w:tcPr>
          <w:p w:rsidR="006F4364" w:rsidRPr="003D3A84" w:rsidRDefault="006F4364" w:rsidP="0040644C">
            <w:pPr>
              <w:spacing w:before="0" w:after="0"/>
              <w:rPr>
                <w:rFonts w:cs="Arial"/>
                <w:b/>
                <w:sz w:val="22"/>
                <w:szCs w:val="22"/>
              </w:rPr>
            </w:pPr>
            <w:r w:rsidRPr="003D3A84">
              <w:rPr>
                <w:rFonts w:cs="Arial"/>
                <w:b/>
                <w:sz w:val="22"/>
                <w:szCs w:val="22"/>
              </w:rPr>
              <w:t xml:space="preserve">Mr Enrique Restoy </w:t>
            </w:r>
          </w:p>
          <w:p w:rsidR="006F4364" w:rsidRPr="003D3A84" w:rsidRDefault="006F4364" w:rsidP="0040644C">
            <w:pPr>
              <w:spacing w:before="0" w:after="0"/>
              <w:rPr>
                <w:rFonts w:cs="Arial"/>
                <w:color w:val="000000"/>
                <w:sz w:val="22"/>
                <w:szCs w:val="22"/>
                <w:lang w:val="en-US"/>
              </w:rPr>
            </w:pPr>
            <w:r w:rsidRPr="003D3A84">
              <w:rPr>
                <w:rFonts w:cs="Arial"/>
                <w:color w:val="000000"/>
                <w:sz w:val="22"/>
                <w:szCs w:val="22"/>
                <w:lang w:val="en-US"/>
              </w:rPr>
              <w:t>Campaign Manager</w:t>
            </w:r>
          </w:p>
          <w:p w:rsidR="006F4364" w:rsidRPr="003D3A84" w:rsidRDefault="006F4364" w:rsidP="0040644C">
            <w:pPr>
              <w:spacing w:before="0" w:after="0"/>
              <w:rPr>
                <w:rFonts w:cs="Arial"/>
                <w:color w:val="000000"/>
                <w:sz w:val="22"/>
                <w:szCs w:val="22"/>
                <w:lang w:val="en-US"/>
              </w:rPr>
            </w:pPr>
            <w:r w:rsidRPr="003D3A84">
              <w:rPr>
                <w:rFonts w:cs="Arial"/>
                <w:sz w:val="22"/>
                <w:szCs w:val="22"/>
              </w:rPr>
              <w:lastRenderedPageBreak/>
              <w:t>International HIV/AIDS Alliance</w:t>
            </w:r>
          </w:p>
          <w:p w:rsidR="006F4364" w:rsidRPr="003D3A84" w:rsidRDefault="006F4364" w:rsidP="0040644C">
            <w:pPr>
              <w:spacing w:before="0" w:after="0"/>
              <w:rPr>
                <w:rFonts w:cs="Arial"/>
                <w:b/>
                <w:sz w:val="22"/>
                <w:szCs w:val="22"/>
              </w:rPr>
            </w:pPr>
          </w:p>
        </w:tc>
      </w:tr>
      <w:tr w:rsidR="006F4364" w:rsidRPr="003D3A84" w:rsidTr="003D3A84">
        <w:trPr>
          <w:gridAfter w:val="1"/>
          <w:wAfter w:w="27" w:type="dxa"/>
          <w:trHeight w:val="301"/>
          <w:jc w:val="center"/>
        </w:trPr>
        <w:tc>
          <w:tcPr>
            <w:tcW w:w="2525" w:type="dxa"/>
          </w:tcPr>
          <w:p w:rsidR="006F4364" w:rsidRPr="003D3A84" w:rsidRDefault="006F4364" w:rsidP="0040644C">
            <w:pPr>
              <w:spacing w:before="0" w:after="0"/>
              <w:jc w:val="center"/>
              <w:rPr>
                <w:rFonts w:cs="Arial"/>
                <w:b/>
                <w:sz w:val="22"/>
                <w:szCs w:val="22"/>
              </w:rPr>
            </w:pPr>
            <w:r w:rsidRPr="003D3A84">
              <w:rPr>
                <w:rFonts w:cs="Arial"/>
                <w:b/>
                <w:sz w:val="22"/>
                <w:szCs w:val="22"/>
              </w:rPr>
              <w:lastRenderedPageBreak/>
              <w:t>NGO Group on the Rights of the Child</w:t>
            </w:r>
          </w:p>
        </w:tc>
        <w:tc>
          <w:tcPr>
            <w:tcW w:w="6585" w:type="dxa"/>
          </w:tcPr>
          <w:p w:rsidR="006F4364" w:rsidRPr="003D3A84" w:rsidRDefault="006F4364" w:rsidP="0040644C">
            <w:pPr>
              <w:spacing w:before="0" w:after="0"/>
              <w:rPr>
                <w:rFonts w:cs="Arial"/>
                <w:b/>
                <w:sz w:val="22"/>
                <w:szCs w:val="22"/>
              </w:rPr>
            </w:pPr>
            <w:r w:rsidRPr="003D3A84">
              <w:rPr>
                <w:rFonts w:cs="Arial"/>
                <w:b/>
                <w:sz w:val="22"/>
                <w:szCs w:val="22"/>
              </w:rPr>
              <w:t xml:space="preserve">Ms Lisa Myers </w:t>
            </w:r>
          </w:p>
          <w:p w:rsidR="006F4364" w:rsidRPr="003D3A84" w:rsidRDefault="006F4364" w:rsidP="0040644C">
            <w:pPr>
              <w:spacing w:before="0" w:after="0"/>
              <w:rPr>
                <w:rFonts w:cs="Arial"/>
                <w:sz w:val="22"/>
                <w:szCs w:val="22"/>
              </w:rPr>
            </w:pPr>
            <w:r w:rsidRPr="003D3A84">
              <w:rPr>
                <w:rFonts w:cs="Arial"/>
                <w:sz w:val="22"/>
                <w:szCs w:val="22"/>
              </w:rPr>
              <w:t>Director</w:t>
            </w:r>
          </w:p>
          <w:p w:rsidR="006F4364" w:rsidRPr="003D3A84" w:rsidRDefault="006F4364" w:rsidP="0040644C">
            <w:pPr>
              <w:spacing w:before="0" w:after="0"/>
              <w:rPr>
                <w:rFonts w:cs="Arial"/>
                <w:sz w:val="22"/>
                <w:szCs w:val="22"/>
              </w:rPr>
            </w:pPr>
            <w:r w:rsidRPr="003D3A84">
              <w:rPr>
                <w:rFonts w:cs="Arial"/>
                <w:sz w:val="22"/>
                <w:szCs w:val="22"/>
              </w:rPr>
              <w:t>NGO Group on the Rights of the Child</w:t>
            </w:r>
          </w:p>
          <w:p w:rsidR="006F4364" w:rsidRPr="003D3A84" w:rsidRDefault="006F4364" w:rsidP="0040644C">
            <w:pPr>
              <w:spacing w:before="0" w:after="0"/>
              <w:rPr>
                <w:rFonts w:cs="Arial"/>
                <w:b/>
                <w:sz w:val="22"/>
                <w:szCs w:val="22"/>
              </w:rPr>
            </w:pPr>
          </w:p>
        </w:tc>
      </w:tr>
      <w:tr w:rsidR="006F4364" w:rsidRPr="003D3A84" w:rsidTr="003D3A84">
        <w:trPr>
          <w:gridAfter w:val="1"/>
          <w:wAfter w:w="27" w:type="dxa"/>
          <w:trHeight w:val="301"/>
          <w:jc w:val="center"/>
        </w:trPr>
        <w:tc>
          <w:tcPr>
            <w:tcW w:w="2525" w:type="dxa"/>
          </w:tcPr>
          <w:p w:rsidR="006F4364" w:rsidRPr="003D3A84" w:rsidRDefault="006F4364" w:rsidP="0040644C">
            <w:pPr>
              <w:spacing w:before="0" w:after="0"/>
              <w:jc w:val="center"/>
              <w:rPr>
                <w:rFonts w:cs="Arial"/>
                <w:b/>
                <w:sz w:val="22"/>
                <w:szCs w:val="22"/>
              </w:rPr>
            </w:pPr>
            <w:r w:rsidRPr="003D3A84">
              <w:rPr>
                <w:rFonts w:cs="Arial"/>
                <w:b/>
                <w:sz w:val="22"/>
                <w:szCs w:val="22"/>
              </w:rPr>
              <w:t>NGO Group on the Rights of the Child</w:t>
            </w:r>
          </w:p>
        </w:tc>
        <w:tc>
          <w:tcPr>
            <w:tcW w:w="6585" w:type="dxa"/>
          </w:tcPr>
          <w:p w:rsidR="006F4364" w:rsidRPr="003D3A84" w:rsidRDefault="006F4364" w:rsidP="0040644C">
            <w:pPr>
              <w:spacing w:before="0" w:after="0"/>
              <w:rPr>
                <w:rFonts w:cs="Arial"/>
                <w:sz w:val="22"/>
                <w:szCs w:val="22"/>
                <w:shd w:val="clear" w:color="auto" w:fill="FFFFFF"/>
              </w:rPr>
            </w:pPr>
            <w:r w:rsidRPr="003D3A84">
              <w:rPr>
                <w:rFonts w:cs="Arial"/>
                <w:b/>
                <w:sz w:val="22"/>
                <w:szCs w:val="22"/>
                <w:shd w:val="clear" w:color="auto" w:fill="FFFFFF"/>
              </w:rPr>
              <w:t>Ms Anita Goh</w:t>
            </w:r>
            <w:r w:rsidRPr="003D3A84">
              <w:rPr>
                <w:rFonts w:cs="Arial"/>
                <w:sz w:val="22"/>
                <w:szCs w:val="22"/>
                <w:shd w:val="clear" w:color="auto" w:fill="FFFFFF"/>
              </w:rPr>
              <w:t> </w:t>
            </w:r>
            <w:r w:rsidRPr="003D3A84">
              <w:rPr>
                <w:rFonts w:cs="Arial"/>
                <w:sz w:val="22"/>
                <w:szCs w:val="22"/>
                <w:shd w:val="clear" w:color="auto" w:fill="FFFFFF"/>
              </w:rPr>
              <w:br/>
              <w:t>Advocacy Officer </w:t>
            </w:r>
          </w:p>
          <w:p w:rsidR="006F4364" w:rsidRPr="003D3A84" w:rsidRDefault="006F4364" w:rsidP="0040644C">
            <w:pPr>
              <w:spacing w:before="0" w:after="0"/>
              <w:rPr>
                <w:rFonts w:cs="Arial"/>
                <w:sz w:val="22"/>
                <w:szCs w:val="22"/>
              </w:rPr>
            </w:pPr>
            <w:r w:rsidRPr="003D3A84">
              <w:rPr>
                <w:rFonts w:cs="Arial"/>
                <w:sz w:val="22"/>
                <w:szCs w:val="22"/>
              </w:rPr>
              <w:t>NGO Group on the Rights of the Child</w:t>
            </w:r>
          </w:p>
          <w:p w:rsidR="006F4364" w:rsidRPr="003D3A84" w:rsidRDefault="006F4364" w:rsidP="0040644C">
            <w:pPr>
              <w:spacing w:before="0" w:after="0"/>
              <w:rPr>
                <w:rFonts w:cs="Arial"/>
                <w:b/>
                <w:sz w:val="22"/>
                <w:szCs w:val="22"/>
              </w:rPr>
            </w:pPr>
          </w:p>
        </w:tc>
      </w:tr>
      <w:tr w:rsidR="006F4364" w:rsidRPr="003D3A84" w:rsidTr="003D3A84">
        <w:trPr>
          <w:gridAfter w:val="1"/>
          <w:wAfter w:w="27" w:type="dxa"/>
          <w:trHeight w:val="301"/>
          <w:jc w:val="center"/>
        </w:trPr>
        <w:tc>
          <w:tcPr>
            <w:tcW w:w="2525" w:type="dxa"/>
          </w:tcPr>
          <w:p w:rsidR="006F4364" w:rsidRPr="003D3A84" w:rsidRDefault="006F4364" w:rsidP="0040644C">
            <w:pPr>
              <w:spacing w:before="0" w:after="0"/>
              <w:jc w:val="center"/>
              <w:rPr>
                <w:rFonts w:cs="Arial"/>
                <w:b/>
                <w:sz w:val="22"/>
                <w:szCs w:val="22"/>
              </w:rPr>
            </w:pPr>
            <w:r w:rsidRPr="003D3A84">
              <w:rPr>
                <w:rFonts w:cs="Arial"/>
                <w:b/>
                <w:sz w:val="22"/>
                <w:szCs w:val="22"/>
              </w:rPr>
              <w:t>Network of African NHRIs (NANHRI)</w:t>
            </w:r>
          </w:p>
        </w:tc>
        <w:tc>
          <w:tcPr>
            <w:tcW w:w="6585" w:type="dxa"/>
          </w:tcPr>
          <w:p w:rsidR="006F4364" w:rsidRPr="003D3A84" w:rsidRDefault="006F4364" w:rsidP="0040644C">
            <w:pPr>
              <w:spacing w:before="0" w:after="0"/>
              <w:rPr>
                <w:rFonts w:cs="Arial"/>
                <w:b/>
                <w:sz w:val="22"/>
                <w:szCs w:val="22"/>
              </w:rPr>
            </w:pPr>
            <w:r w:rsidRPr="003D3A84">
              <w:rPr>
                <w:rFonts w:cs="Arial"/>
                <w:b/>
                <w:sz w:val="22"/>
                <w:szCs w:val="22"/>
              </w:rPr>
              <w:t xml:space="preserve">Mr Gilbert Sebihogo </w:t>
            </w:r>
          </w:p>
          <w:p w:rsidR="006F4364" w:rsidRPr="003D3A84" w:rsidRDefault="006F4364" w:rsidP="0040644C">
            <w:pPr>
              <w:spacing w:before="0" w:after="0"/>
              <w:rPr>
                <w:rFonts w:cs="Arial"/>
                <w:sz w:val="22"/>
                <w:szCs w:val="22"/>
              </w:rPr>
            </w:pPr>
            <w:r w:rsidRPr="003D3A84">
              <w:rPr>
                <w:rFonts w:cs="Arial"/>
                <w:sz w:val="22"/>
                <w:szCs w:val="22"/>
              </w:rPr>
              <w:t xml:space="preserve">Executive Director </w:t>
            </w:r>
          </w:p>
          <w:p w:rsidR="006F4364" w:rsidRPr="003D3A84" w:rsidRDefault="006F4364" w:rsidP="0040644C">
            <w:pPr>
              <w:spacing w:before="0" w:after="0"/>
              <w:rPr>
                <w:rFonts w:cs="Arial"/>
                <w:sz w:val="22"/>
                <w:szCs w:val="22"/>
              </w:rPr>
            </w:pPr>
            <w:r w:rsidRPr="003D3A84">
              <w:rPr>
                <w:rFonts w:cs="Arial"/>
                <w:sz w:val="22"/>
                <w:szCs w:val="22"/>
              </w:rPr>
              <w:t>Network of African NHRIs (NANHRI)</w:t>
            </w:r>
          </w:p>
          <w:p w:rsidR="006F4364" w:rsidRPr="003D3A84" w:rsidRDefault="006F4364" w:rsidP="0040644C">
            <w:pPr>
              <w:spacing w:before="0" w:after="0"/>
              <w:rPr>
                <w:rFonts w:cs="Arial"/>
                <w:b/>
                <w:sz w:val="22"/>
                <w:szCs w:val="22"/>
              </w:rPr>
            </w:pPr>
          </w:p>
        </w:tc>
      </w:tr>
      <w:tr w:rsidR="00A745CC" w:rsidRPr="003D3A84" w:rsidTr="003D3A84">
        <w:trPr>
          <w:gridAfter w:val="1"/>
          <w:wAfter w:w="27" w:type="dxa"/>
          <w:trHeight w:val="301"/>
          <w:jc w:val="center"/>
        </w:trPr>
        <w:tc>
          <w:tcPr>
            <w:tcW w:w="9110" w:type="dxa"/>
            <w:gridSpan w:val="2"/>
          </w:tcPr>
          <w:p w:rsidR="00A745CC" w:rsidRPr="003D3A84" w:rsidRDefault="00A745CC" w:rsidP="00A745CC">
            <w:pPr>
              <w:spacing w:before="0" w:after="0"/>
              <w:jc w:val="center"/>
              <w:rPr>
                <w:rFonts w:cs="Arial"/>
                <w:b/>
                <w:sz w:val="22"/>
                <w:szCs w:val="22"/>
              </w:rPr>
            </w:pPr>
          </w:p>
          <w:p w:rsidR="00A745CC" w:rsidRPr="003D3A84" w:rsidRDefault="00A745CC" w:rsidP="00A745CC">
            <w:pPr>
              <w:spacing w:before="0" w:after="0"/>
              <w:jc w:val="center"/>
              <w:rPr>
                <w:rFonts w:cs="Arial"/>
                <w:b/>
                <w:sz w:val="22"/>
                <w:szCs w:val="22"/>
              </w:rPr>
            </w:pPr>
            <w:r w:rsidRPr="003D3A84">
              <w:rPr>
                <w:rFonts w:cs="Arial"/>
                <w:b/>
                <w:sz w:val="22"/>
                <w:szCs w:val="22"/>
              </w:rPr>
              <w:t>APOLOGIES</w:t>
            </w:r>
          </w:p>
          <w:p w:rsidR="00A745CC" w:rsidRPr="003D3A84" w:rsidRDefault="00A745CC" w:rsidP="00A745CC">
            <w:pPr>
              <w:spacing w:before="0" w:after="0"/>
              <w:jc w:val="center"/>
              <w:rPr>
                <w:rFonts w:cs="Arial"/>
                <w:b/>
                <w:sz w:val="22"/>
                <w:szCs w:val="22"/>
              </w:rPr>
            </w:pPr>
          </w:p>
        </w:tc>
      </w:tr>
      <w:tr w:rsidR="006F4364" w:rsidRPr="003D3A84" w:rsidTr="003D3A84">
        <w:trPr>
          <w:gridAfter w:val="1"/>
          <w:wAfter w:w="27" w:type="dxa"/>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Antigua and Barbuda</w:t>
            </w:r>
          </w:p>
        </w:tc>
        <w:tc>
          <w:tcPr>
            <w:tcW w:w="6585" w:type="dxa"/>
          </w:tcPr>
          <w:p w:rsidR="006F4364" w:rsidRPr="003D3A84" w:rsidRDefault="006F4364" w:rsidP="0040644C">
            <w:pPr>
              <w:pStyle w:val="Default"/>
              <w:rPr>
                <w:b/>
                <w:sz w:val="22"/>
                <w:szCs w:val="22"/>
              </w:rPr>
            </w:pPr>
            <w:r w:rsidRPr="003D3A84">
              <w:rPr>
                <w:b/>
                <w:sz w:val="22"/>
                <w:szCs w:val="22"/>
              </w:rPr>
              <w:t xml:space="preserve">Mrs  J. M. Eusalyn Lewis OBE </w:t>
            </w:r>
          </w:p>
          <w:p w:rsidR="006F4364" w:rsidRPr="003D3A84" w:rsidRDefault="006F4364" w:rsidP="0040644C">
            <w:pPr>
              <w:pStyle w:val="Default"/>
              <w:rPr>
                <w:sz w:val="22"/>
                <w:szCs w:val="22"/>
              </w:rPr>
            </w:pPr>
            <w:r w:rsidRPr="003D3A84">
              <w:rPr>
                <w:sz w:val="22"/>
                <w:szCs w:val="22"/>
              </w:rPr>
              <w:t xml:space="preserve">Ombudsman </w:t>
            </w:r>
          </w:p>
          <w:p w:rsidR="006F4364" w:rsidRPr="003D3A84" w:rsidRDefault="006F4364" w:rsidP="0040644C">
            <w:pPr>
              <w:pStyle w:val="Default"/>
              <w:rPr>
                <w:sz w:val="22"/>
                <w:szCs w:val="22"/>
              </w:rPr>
            </w:pPr>
            <w:r w:rsidRPr="003D3A84">
              <w:rPr>
                <w:sz w:val="22"/>
                <w:szCs w:val="22"/>
              </w:rPr>
              <w:t xml:space="preserve">Office of the Ombudsman </w:t>
            </w:r>
          </w:p>
          <w:p w:rsidR="006F4364" w:rsidRPr="003D3A84" w:rsidRDefault="006F4364" w:rsidP="00A745CC">
            <w:pPr>
              <w:spacing w:before="0" w:after="0"/>
              <w:rPr>
                <w:rFonts w:cs="Arial"/>
                <w:b/>
                <w:sz w:val="22"/>
                <w:szCs w:val="22"/>
              </w:rPr>
            </w:pPr>
          </w:p>
        </w:tc>
      </w:tr>
      <w:tr w:rsidR="006F4364" w:rsidRPr="003D3A84" w:rsidTr="003D3A84">
        <w:trPr>
          <w:gridAfter w:val="1"/>
          <w:wAfter w:w="27" w:type="dxa"/>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Barbados</w:t>
            </w:r>
          </w:p>
        </w:tc>
        <w:tc>
          <w:tcPr>
            <w:tcW w:w="6585" w:type="dxa"/>
          </w:tcPr>
          <w:p w:rsidR="006F4364" w:rsidRPr="003D3A84" w:rsidRDefault="006F4364" w:rsidP="0040644C">
            <w:pPr>
              <w:spacing w:before="0" w:after="0"/>
              <w:rPr>
                <w:rFonts w:cs="Arial"/>
                <w:b/>
                <w:sz w:val="22"/>
                <w:szCs w:val="22"/>
              </w:rPr>
            </w:pPr>
            <w:r w:rsidRPr="003D3A84">
              <w:rPr>
                <w:rFonts w:cs="Arial"/>
                <w:b/>
                <w:sz w:val="22"/>
                <w:szCs w:val="22"/>
              </w:rPr>
              <w:t>Mr Valton Bend</w:t>
            </w:r>
          </w:p>
          <w:p w:rsidR="006F4364" w:rsidRPr="003D3A84" w:rsidRDefault="006F4364" w:rsidP="0040644C">
            <w:pPr>
              <w:spacing w:before="0" w:after="0"/>
              <w:rPr>
                <w:rFonts w:cs="Arial"/>
                <w:sz w:val="22"/>
                <w:szCs w:val="22"/>
              </w:rPr>
            </w:pPr>
            <w:r w:rsidRPr="003D3A84">
              <w:rPr>
                <w:rFonts w:cs="Arial"/>
                <w:sz w:val="22"/>
                <w:szCs w:val="22"/>
              </w:rPr>
              <w:t>Ombudsman</w:t>
            </w:r>
          </w:p>
          <w:p w:rsidR="006F4364" w:rsidRPr="003D3A84" w:rsidRDefault="006F4364" w:rsidP="0040644C">
            <w:pPr>
              <w:spacing w:before="0" w:after="0"/>
              <w:rPr>
                <w:rFonts w:cs="Arial"/>
                <w:sz w:val="22"/>
                <w:szCs w:val="22"/>
              </w:rPr>
            </w:pPr>
            <w:r w:rsidRPr="003D3A84">
              <w:rPr>
                <w:rFonts w:cs="Arial"/>
                <w:sz w:val="22"/>
                <w:szCs w:val="22"/>
              </w:rPr>
              <w:t>Office of the Ombudsman</w:t>
            </w:r>
          </w:p>
          <w:p w:rsidR="006F4364" w:rsidRPr="003D3A84" w:rsidRDefault="006F4364" w:rsidP="00A745CC">
            <w:pPr>
              <w:spacing w:before="0" w:after="0"/>
              <w:rPr>
                <w:rFonts w:cs="Arial"/>
                <w:b/>
                <w:sz w:val="22"/>
                <w:szCs w:val="22"/>
              </w:rPr>
            </w:pPr>
          </w:p>
        </w:tc>
      </w:tr>
      <w:tr w:rsidR="006F4364" w:rsidRPr="003D3A84" w:rsidTr="003D3A84">
        <w:trPr>
          <w:gridAfter w:val="1"/>
          <w:wAfter w:w="27" w:type="dxa"/>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Belize</w:t>
            </w:r>
          </w:p>
        </w:tc>
        <w:tc>
          <w:tcPr>
            <w:tcW w:w="6585" w:type="dxa"/>
          </w:tcPr>
          <w:p w:rsidR="006F4364" w:rsidRPr="003D3A84" w:rsidRDefault="006F4364" w:rsidP="0040644C">
            <w:pPr>
              <w:spacing w:before="0" w:after="0"/>
              <w:rPr>
                <w:rFonts w:cs="Arial"/>
                <w:b/>
                <w:sz w:val="22"/>
                <w:szCs w:val="22"/>
                <w:lang w:val="en-US"/>
              </w:rPr>
            </w:pPr>
            <w:r w:rsidRPr="003D3A84">
              <w:rPr>
                <w:rFonts w:cs="Arial"/>
                <w:b/>
                <w:sz w:val="22"/>
                <w:szCs w:val="22"/>
                <w:lang w:val="en-US"/>
              </w:rPr>
              <w:t xml:space="preserve">No Ombudsman at Present </w:t>
            </w:r>
          </w:p>
          <w:p w:rsidR="006F4364" w:rsidRPr="003D3A84" w:rsidRDefault="006F4364" w:rsidP="0040644C">
            <w:pPr>
              <w:spacing w:before="0" w:after="0"/>
              <w:rPr>
                <w:rFonts w:cs="Arial"/>
                <w:sz w:val="22"/>
                <w:szCs w:val="22"/>
                <w:lang w:val="en-US"/>
              </w:rPr>
            </w:pPr>
            <w:r w:rsidRPr="003D3A84">
              <w:rPr>
                <w:rFonts w:cs="Arial"/>
                <w:sz w:val="22"/>
                <w:szCs w:val="22"/>
                <w:lang w:val="en-US"/>
              </w:rPr>
              <w:t>Ombudsman</w:t>
            </w:r>
          </w:p>
          <w:p w:rsidR="006F4364" w:rsidRPr="003D3A84" w:rsidRDefault="006F4364" w:rsidP="0040644C">
            <w:pPr>
              <w:spacing w:before="0" w:after="0"/>
              <w:rPr>
                <w:rFonts w:cs="Arial"/>
                <w:sz w:val="22"/>
                <w:szCs w:val="22"/>
                <w:lang w:val="en-US"/>
              </w:rPr>
            </w:pPr>
            <w:r w:rsidRPr="003D3A84">
              <w:rPr>
                <w:rFonts w:cs="Arial"/>
                <w:sz w:val="22"/>
                <w:szCs w:val="22"/>
                <w:lang w:val="en-US"/>
              </w:rPr>
              <w:t>Office of the Ombudsman</w:t>
            </w:r>
          </w:p>
          <w:p w:rsidR="006F4364" w:rsidRPr="003D3A84" w:rsidRDefault="006F4364" w:rsidP="00A745CC">
            <w:pPr>
              <w:spacing w:before="0" w:after="0"/>
              <w:rPr>
                <w:rFonts w:cs="Arial"/>
                <w:b/>
                <w:sz w:val="22"/>
                <w:szCs w:val="22"/>
              </w:rPr>
            </w:pPr>
          </w:p>
        </w:tc>
      </w:tr>
      <w:tr w:rsidR="006F4364" w:rsidRPr="003D3A84" w:rsidTr="003D3A84">
        <w:trPr>
          <w:gridAfter w:val="1"/>
          <w:wAfter w:w="27" w:type="dxa"/>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Botswana</w:t>
            </w:r>
          </w:p>
        </w:tc>
        <w:tc>
          <w:tcPr>
            <w:tcW w:w="6585" w:type="dxa"/>
          </w:tcPr>
          <w:p w:rsidR="006F4364" w:rsidRPr="003D3A84" w:rsidRDefault="006F4364" w:rsidP="0040644C">
            <w:pPr>
              <w:pStyle w:val="Default"/>
              <w:rPr>
                <w:b/>
                <w:sz w:val="22"/>
                <w:szCs w:val="22"/>
              </w:rPr>
            </w:pPr>
            <w:r w:rsidRPr="003D3A84">
              <w:rPr>
                <w:b/>
                <w:sz w:val="22"/>
                <w:szCs w:val="22"/>
              </w:rPr>
              <w:t xml:space="preserve">Ms Festina Bakwena </w:t>
            </w:r>
          </w:p>
          <w:p w:rsidR="006F4364" w:rsidRPr="003D3A84" w:rsidRDefault="006F4364" w:rsidP="0040644C">
            <w:pPr>
              <w:pStyle w:val="Default"/>
              <w:rPr>
                <w:sz w:val="22"/>
                <w:szCs w:val="22"/>
              </w:rPr>
            </w:pPr>
            <w:r w:rsidRPr="003D3A84">
              <w:rPr>
                <w:sz w:val="22"/>
                <w:szCs w:val="22"/>
              </w:rPr>
              <w:t xml:space="preserve">Ombudsman </w:t>
            </w:r>
          </w:p>
          <w:p w:rsidR="006F4364" w:rsidRPr="003D3A84" w:rsidRDefault="006F4364" w:rsidP="0040644C">
            <w:pPr>
              <w:pStyle w:val="Default"/>
              <w:rPr>
                <w:sz w:val="22"/>
                <w:szCs w:val="22"/>
              </w:rPr>
            </w:pPr>
            <w:r w:rsidRPr="003D3A84">
              <w:rPr>
                <w:sz w:val="22"/>
                <w:szCs w:val="22"/>
              </w:rPr>
              <w:t xml:space="preserve">Office of the Ombudsman </w:t>
            </w:r>
          </w:p>
          <w:p w:rsidR="006F4364" w:rsidRPr="003D3A84" w:rsidRDefault="006F4364" w:rsidP="00A745CC">
            <w:pPr>
              <w:spacing w:before="0" w:after="0"/>
              <w:rPr>
                <w:rFonts w:cs="Arial"/>
                <w:b/>
                <w:sz w:val="22"/>
                <w:szCs w:val="22"/>
              </w:rPr>
            </w:pPr>
          </w:p>
        </w:tc>
      </w:tr>
      <w:tr w:rsidR="006F4364" w:rsidRPr="003D3A84" w:rsidTr="003D3A84">
        <w:trPr>
          <w:gridAfter w:val="1"/>
          <w:wAfter w:w="27" w:type="dxa"/>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Botswana</w:t>
            </w:r>
          </w:p>
        </w:tc>
        <w:tc>
          <w:tcPr>
            <w:tcW w:w="6585" w:type="dxa"/>
          </w:tcPr>
          <w:p w:rsidR="006F4364" w:rsidRPr="003D3A84" w:rsidRDefault="006F4364" w:rsidP="0040644C">
            <w:pPr>
              <w:spacing w:before="0" w:after="0"/>
              <w:rPr>
                <w:rFonts w:cs="Arial"/>
                <w:b/>
                <w:sz w:val="22"/>
                <w:szCs w:val="22"/>
              </w:rPr>
            </w:pPr>
            <w:r w:rsidRPr="003D3A84">
              <w:rPr>
                <w:rFonts w:cs="Arial"/>
                <w:b/>
                <w:sz w:val="22"/>
                <w:szCs w:val="22"/>
              </w:rPr>
              <w:t>Mr Ramatlotlo Selei</w:t>
            </w:r>
          </w:p>
          <w:p w:rsidR="006F4364" w:rsidRPr="003D3A84" w:rsidRDefault="006F4364" w:rsidP="0040644C">
            <w:pPr>
              <w:spacing w:before="0" w:after="0"/>
              <w:rPr>
                <w:rFonts w:cs="Arial"/>
                <w:sz w:val="22"/>
                <w:szCs w:val="22"/>
              </w:rPr>
            </w:pPr>
            <w:r w:rsidRPr="003D3A84">
              <w:rPr>
                <w:rFonts w:cs="Arial"/>
                <w:sz w:val="22"/>
                <w:szCs w:val="22"/>
              </w:rPr>
              <w:t>Principal Legal Investigator (RMS)</w:t>
            </w:r>
          </w:p>
          <w:p w:rsidR="006F4364" w:rsidRPr="003D3A84" w:rsidRDefault="00A745CC" w:rsidP="00A745CC">
            <w:pPr>
              <w:spacing w:before="0" w:after="0"/>
              <w:rPr>
                <w:rFonts w:cs="Arial"/>
                <w:sz w:val="22"/>
                <w:szCs w:val="22"/>
              </w:rPr>
            </w:pPr>
            <w:r w:rsidRPr="003D3A84">
              <w:rPr>
                <w:rFonts w:cs="Arial"/>
                <w:sz w:val="22"/>
                <w:szCs w:val="22"/>
              </w:rPr>
              <w:t xml:space="preserve">Office of the Ombudsman </w:t>
            </w:r>
          </w:p>
          <w:p w:rsidR="00A745CC" w:rsidRPr="003D3A84" w:rsidRDefault="00A745CC" w:rsidP="00A745CC">
            <w:pPr>
              <w:spacing w:before="0" w:after="0"/>
              <w:rPr>
                <w:rFonts w:cs="Arial"/>
                <w:sz w:val="22"/>
                <w:szCs w:val="22"/>
              </w:rPr>
            </w:pPr>
          </w:p>
        </w:tc>
      </w:tr>
      <w:tr w:rsidR="006F4364" w:rsidRPr="003D3A84" w:rsidTr="003D3A84">
        <w:trPr>
          <w:gridAfter w:val="1"/>
          <w:wAfter w:w="27" w:type="dxa"/>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 xml:space="preserve">Great Britain </w:t>
            </w:r>
          </w:p>
        </w:tc>
        <w:tc>
          <w:tcPr>
            <w:tcW w:w="6585" w:type="dxa"/>
          </w:tcPr>
          <w:p w:rsidR="006F4364" w:rsidRPr="003D3A84" w:rsidRDefault="006F4364" w:rsidP="0040644C">
            <w:pPr>
              <w:spacing w:before="0" w:after="0"/>
              <w:jc w:val="both"/>
              <w:rPr>
                <w:rFonts w:cs="Arial"/>
                <w:b/>
                <w:sz w:val="22"/>
                <w:szCs w:val="22"/>
              </w:rPr>
            </w:pPr>
            <w:r w:rsidRPr="003D3A84">
              <w:rPr>
                <w:rFonts w:cs="Arial"/>
                <w:b/>
                <w:sz w:val="22"/>
                <w:szCs w:val="22"/>
              </w:rPr>
              <w:t>Mr Trevor Phillips</w:t>
            </w:r>
          </w:p>
          <w:p w:rsidR="006F4364" w:rsidRPr="003D3A84" w:rsidRDefault="006F4364" w:rsidP="0040644C">
            <w:pPr>
              <w:spacing w:before="0" w:after="0"/>
              <w:jc w:val="both"/>
              <w:rPr>
                <w:rFonts w:cs="Arial"/>
                <w:sz w:val="22"/>
                <w:szCs w:val="22"/>
              </w:rPr>
            </w:pPr>
            <w:r w:rsidRPr="003D3A84">
              <w:rPr>
                <w:rFonts w:cs="Arial"/>
                <w:sz w:val="22"/>
                <w:szCs w:val="22"/>
              </w:rPr>
              <w:t>Chairman</w:t>
            </w:r>
          </w:p>
          <w:p w:rsidR="006F4364" w:rsidRPr="003D3A84" w:rsidRDefault="006F4364" w:rsidP="0040644C">
            <w:pPr>
              <w:spacing w:before="0" w:after="0"/>
              <w:jc w:val="both"/>
              <w:rPr>
                <w:rFonts w:cs="Arial"/>
                <w:sz w:val="22"/>
                <w:szCs w:val="22"/>
              </w:rPr>
            </w:pPr>
            <w:r w:rsidRPr="003D3A84">
              <w:rPr>
                <w:rFonts w:cs="Arial"/>
                <w:sz w:val="22"/>
                <w:szCs w:val="22"/>
              </w:rPr>
              <w:t>Commission for Equality and Human Rights (CEHR)</w:t>
            </w:r>
          </w:p>
          <w:p w:rsidR="006F4364" w:rsidRPr="003D3A84" w:rsidRDefault="006F4364" w:rsidP="00A745CC">
            <w:pPr>
              <w:spacing w:before="0" w:after="0"/>
              <w:jc w:val="both"/>
              <w:rPr>
                <w:rFonts w:cs="Arial"/>
                <w:b/>
                <w:sz w:val="22"/>
                <w:szCs w:val="22"/>
              </w:rPr>
            </w:pPr>
          </w:p>
        </w:tc>
      </w:tr>
      <w:tr w:rsidR="006F4364" w:rsidRPr="003D3A84" w:rsidTr="003D3A84">
        <w:trPr>
          <w:gridAfter w:val="1"/>
          <w:wAfter w:w="27" w:type="dxa"/>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Jamaica</w:t>
            </w:r>
          </w:p>
        </w:tc>
        <w:tc>
          <w:tcPr>
            <w:tcW w:w="6585" w:type="dxa"/>
          </w:tcPr>
          <w:p w:rsidR="006F4364" w:rsidRPr="003D3A84" w:rsidRDefault="006F4364" w:rsidP="00A745CC">
            <w:pPr>
              <w:spacing w:before="0" w:after="0"/>
              <w:rPr>
                <w:rFonts w:cs="Arial"/>
                <w:b/>
                <w:color w:val="000000"/>
                <w:sz w:val="22"/>
                <w:szCs w:val="22"/>
              </w:rPr>
            </w:pPr>
            <w:r w:rsidRPr="003D3A84">
              <w:rPr>
                <w:rFonts w:cs="Arial"/>
                <w:b/>
                <w:color w:val="000000"/>
                <w:sz w:val="22"/>
                <w:szCs w:val="22"/>
              </w:rPr>
              <w:t>Mr Windsor Earl Witter, QC</w:t>
            </w:r>
          </w:p>
          <w:p w:rsidR="006F4364" w:rsidRPr="003D3A84" w:rsidRDefault="006F4364" w:rsidP="00A745CC">
            <w:pPr>
              <w:spacing w:before="0" w:after="0"/>
              <w:rPr>
                <w:rFonts w:cs="Arial"/>
                <w:color w:val="000000"/>
                <w:sz w:val="22"/>
                <w:szCs w:val="22"/>
              </w:rPr>
            </w:pPr>
            <w:r w:rsidRPr="003D3A84">
              <w:rPr>
                <w:rFonts w:cs="Arial"/>
                <w:color w:val="000000"/>
                <w:sz w:val="22"/>
                <w:szCs w:val="22"/>
              </w:rPr>
              <w:t>Public Defender</w:t>
            </w:r>
          </w:p>
          <w:p w:rsidR="006F4364" w:rsidRPr="003D3A84" w:rsidRDefault="006F4364" w:rsidP="00A745CC">
            <w:pPr>
              <w:spacing w:before="0" w:after="0"/>
              <w:rPr>
                <w:rFonts w:cs="Arial"/>
                <w:color w:val="000000"/>
                <w:sz w:val="22"/>
                <w:szCs w:val="22"/>
              </w:rPr>
            </w:pPr>
            <w:r w:rsidRPr="003D3A84">
              <w:rPr>
                <w:rFonts w:cs="Arial"/>
                <w:color w:val="000000"/>
                <w:sz w:val="22"/>
                <w:szCs w:val="22"/>
              </w:rPr>
              <w:t>Office of the Public Defender</w:t>
            </w:r>
          </w:p>
          <w:p w:rsidR="006F4364" w:rsidRPr="003D3A84" w:rsidRDefault="006F4364" w:rsidP="00A745CC">
            <w:pPr>
              <w:spacing w:before="0" w:after="0"/>
              <w:jc w:val="both"/>
              <w:rPr>
                <w:rFonts w:cs="Arial"/>
                <w:b/>
                <w:sz w:val="22"/>
                <w:szCs w:val="22"/>
              </w:rPr>
            </w:pPr>
          </w:p>
        </w:tc>
      </w:tr>
      <w:tr w:rsidR="006F4364" w:rsidRPr="003D3A84" w:rsidTr="003D3A84">
        <w:trPr>
          <w:gridAfter w:val="1"/>
          <w:wAfter w:w="27" w:type="dxa"/>
          <w:trHeight w:val="750"/>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Seychelles</w:t>
            </w:r>
          </w:p>
        </w:tc>
        <w:tc>
          <w:tcPr>
            <w:tcW w:w="6585" w:type="dxa"/>
          </w:tcPr>
          <w:p w:rsidR="006F4364" w:rsidRPr="003D3A84" w:rsidRDefault="006F4364" w:rsidP="0040644C">
            <w:pPr>
              <w:spacing w:before="0" w:after="0"/>
              <w:jc w:val="both"/>
              <w:rPr>
                <w:rFonts w:cs="Arial"/>
                <w:b/>
                <w:sz w:val="22"/>
                <w:szCs w:val="22"/>
              </w:rPr>
            </w:pPr>
            <w:r w:rsidRPr="003D3A84">
              <w:rPr>
                <w:rFonts w:cs="Arial"/>
                <w:b/>
                <w:sz w:val="22"/>
                <w:szCs w:val="22"/>
              </w:rPr>
              <w:t>Mr Cedric Gustave Dodin</w:t>
            </w:r>
          </w:p>
          <w:p w:rsidR="006F4364" w:rsidRPr="003D3A84" w:rsidRDefault="006F4364" w:rsidP="0040644C">
            <w:pPr>
              <w:spacing w:before="0" w:after="0"/>
              <w:jc w:val="both"/>
              <w:rPr>
                <w:rFonts w:cs="Arial"/>
                <w:sz w:val="22"/>
                <w:szCs w:val="22"/>
              </w:rPr>
            </w:pPr>
            <w:r w:rsidRPr="003D3A84">
              <w:rPr>
                <w:rFonts w:cs="Arial"/>
                <w:sz w:val="22"/>
                <w:szCs w:val="22"/>
              </w:rPr>
              <w:t>Ombudsman</w:t>
            </w:r>
          </w:p>
          <w:p w:rsidR="006F4364" w:rsidRPr="003D3A84" w:rsidRDefault="006F4364" w:rsidP="00A745CC">
            <w:pPr>
              <w:spacing w:before="0" w:after="0"/>
              <w:jc w:val="both"/>
              <w:rPr>
                <w:rFonts w:cs="Arial"/>
                <w:b/>
                <w:sz w:val="22"/>
                <w:szCs w:val="22"/>
              </w:rPr>
            </w:pPr>
          </w:p>
        </w:tc>
      </w:tr>
      <w:tr w:rsidR="006F4364" w:rsidRPr="003D3A84" w:rsidTr="003D3A84">
        <w:trPr>
          <w:gridAfter w:val="1"/>
          <w:wAfter w:w="27" w:type="dxa"/>
          <w:trHeight w:val="649"/>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Seychelles</w:t>
            </w:r>
          </w:p>
        </w:tc>
        <w:tc>
          <w:tcPr>
            <w:tcW w:w="6585" w:type="dxa"/>
          </w:tcPr>
          <w:p w:rsidR="006F4364" w:rsidRPr="003D3A84" w:rsidRDefault="006F4364" w:rsidP="0040644C">
            <w:pPr>
              <w:spacing w:before="0" w:after="0"/>
              <w:rPr>
                <w:rFonts w:cs="Arial"/>
                <w:b/>
                <w:color w:val="000000"/>
                <w:sz w:val="22"/>
                <w:szCs w:val="22"/>
                <w:lang w:val="en-US"/>
              </w:rPr>
            </w:pPr>
            <w:r w:rsidRPr="003D3A84">
              <w:rPr>
                <w:rFonts w:cs="Arial"/>
                <w:b/>
                <w:color w:val="000000"/>
                <w:sz w:val="22"/>
                <w:szCs w:val="22"/>
                <w:lang w:val="en-US"/>
              </w:rPr>
              <w:t>Mr Nichol Rusell Jean Gabriel</w:t>
            </w:r>
          </w:p>
          <w:p w:rsidR="006F4364" w:rsidRPr="003D3A84" w:rsidRDefault="006F4364" w:rsidP="0040644C">
            <w:pPr>
              <w:spacing w:before="0" w:after="0"/>
              <w:jc w:val="both"/>
              <w:rPr>
                <w:rFonts w:cs="Arial"/>
                <w:color w:val="000000"/>
                <w:sz w:val="22"/>
                <w:szCs w:val="22"/>
              </w:rPr>
            </w:pPr>
            <w:r w:rsidRPr="003D3A84">
              <w:rPr>
                <w:rFonts w:cs="Arial"/>
                <w:color w:val="000000"/>
                <w:sz w:val="22"/>
                <w:szCs w:val="22"/>
              </w:rPr>
              <w:t>Office of the Ombudsman and Human Rights Commissioner</w:t>
            </w:r>
          </w:p>
          <w:p w:rsidR="006F4364" w:rsidRPr="003D3A84" w:rsidRDefault="006F4364" w:rsidP="00A745CC">
            <w:pPr>
              <w:spacing w:before="0" w:after="0"/>
              <w:rPr>
                <w:rFonts w:cs="Arial"/>
                <w:sz w:val="22"/>
                <w:szCs w:val="22"/>
              </w:rPr>
            </w:pPr>
          </w:p>
        </w:tc>
      </w:tr>
      <w:tr w:rsidR="006F4364" w:rsidRPr="003D3A84" w:rsidTr="003D3A84">
        <w:trPr>
          <w:gridAfter w:val="1"/>
          <w:wAfter w:w="27" w:type="dxa"/>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Sierra Leone</w:t>
            </w:r>
          </w:p>
          <w:p w:rsidR="006F4364" w:rsidRPr="003D3A84" w:rsidRDefault="006F4364" w:rsidP="0040644C">
            <w:pPr>
              <w:spacing w:before="0" w:after="0"/>
              <w:jc w:val="both"/>
              <w:rPr>
                <w:rFonts w:cs="Arial"/>
                <w:b/>
                <w:sz w:val="22"/>
                <w:szCs w:val="22"/>
              </w:rPr>
            </w:pPr>
          </w:p>
          <w:p w:rsidR="006F4364" w:rsidRPr="003D3A84" w:rsidRDefault="006F4364" w:rsidP="0040644C">
            <w:pPr>
              <w:spacing w:before="0" w:after="0"/>
              <w:jc w:val="both"/>
              <w:rPr>
                <w:rFonts w:cs="Arial"/>
                <w:b/>
                <w:sz w:val="22"/>
                <w:szCs w:val="22"/>
              </w:rPr>
            </w:pPr>
          </w:p>
        </w:tc>
        <w:tc>
          <w:tcPr>
            <w:tcW w:w="6585" w:type="dxa"/>
          </w:tcPr>
          <w:p w:rsidR="006F4364" w:rsidRPr="003D3A84" w:rsidRDefault="006F4364" w:rsidP="0040644C">
            <w:pPr>
              <w:spacing w:before="0" w:after="0"/>
              <w:rPr>
                <w:rFonts w:cs="Arial"/>
                <w:b/>
                <w:sz w:val="22"/>
                <w:szCs w:val="22"/>
              </w:rPr>
            </w:pPr>
            <w:r w:rsidRPr="003D3A84">
              <w:rPr>
                <w:rFonts w:cs="Arial"/>
                <w:b/>
                <w:sz w:val="22"/>
                <w:szCs w:val="22"/>
              </w:rPr>
              <w:t>Mr Raymond Katta</w:t>
            </w:r>
          </w:p>
          <w:p w:rsidR="006F4364" w:rsidRPr="003D3A84" w:rsidRDefault="006F4364" w:rsidP="0040644C">
            <w:pPr>
              <w:spacing w:before="0" w:after="0"/>
              <w:rPr>
                <w:rFonts w:cs="Arial"/>
                <w:sz w:val="22"/>
                <w:szCs w:val="22"/>
              </w:rPr>
            </w:pPr>
            <w:r w:rsidRPr="003D3A84">
              <w:rPr>
                <w:rFonts w:cs="Arial"/>
                <w:sz w:val="22"/>
                <w:szCs w:val="22"/>
              </w:rPr>
              <w:t>Deputy Executive Secretary</w:t>
            </w:r>
          </w:p>
          <w:p w:rsidR="006F4364" w:rsidRPr="003D3A84" w:rsidRDefault="006F4364" w:rsidP="0040644C">
            <w:pPr>
              <w:spacing w:before="0" w:after="0"/>
              <w:rPr>
                <w:rFonts w:cs="Arial"/>
                <w:sz w:val="22"/>
                <w:szCs w:val="22"/>
              </w:rPr>
            </w:pPr>
            <w:r w:rsidRPr="003D3A84">
              <w:rPr>
                <w:rFonts w:cs="Arial"/>
                <w:sz w:val="22"/>
                <w:szCs w:val="22"/>
              </w:rPr>
              <w:t>Human Rights Commission, Sierra Leone</w:t>
            </w:r>
          </w:p>
          <w:p w:rsidR="006F4364" w:rsidRPr="003D3A84" w:rsidRDefault="006F4364" w:rsidP="0040644C">
            <w:pPr>
              <w:spacing w:before="0" w:after="0"/>
              <w:rPr>
                <w:rFonts w:cs="Arial"/>
                <w:sz w:val="22"/>
                <w:szCs w:val="22"/>
              </w:rPr>
            </w:pPr>
          </w:p>
        </w:tc>
      </w:tr>
      <w:tr w:rsidR="006F4364" w:rsidRPr="003D3A84" w:rsidTr="003D3A84">
        <w:trPr>
          <w:gridAfter w:val="1"/>
          <w:wAfter w:w="27" w:type="dxa"/>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lastRenderedPageBreak/>
              <w:t xml:space="preserve">Sri Lanka </w:t>
            </w:r>
          </w:p>
        </w:tc>
        <w:tc>
          <w:tcPr>
            <w:tcW w:w="6585" w:type="dxa"/>
          </w:tcPr>
          <w:p w:rsidR="006F4364" w:rsidRPr="003D3A84" w:rsidRDefault="006F4364" w:rsidP="0040644C">
            <w:pPr>
              <w:pStyle w:val="Default"/>
              <w:rPr>
                <w:b/>
                <w:sz w:val="22"/>
                <w:szCs w:val="22"/>
              </w:rPr>
            </w:pPr>
            <w:r w:rsidRPr="003D3A84">
              <w:rPr>
                <w:b/>
                <w:sz w:val="22"/>
                <w:szCs w:val="22"/>
              </w:rPr>
              <w:t xml:space="preserve">Justice Priyantha Perera </w:t>
            </w:r>
          </w:p>
          <w:p w:rsidR="006F4364" w:rsidRPr="003D3A84" w:rsidRDefault="006F4364" w:rsidP="0040644C">
            <w:pPr>
              <w:pStyle w:val="Default"/>
              <w:rPr>
                <w:sz w:val="22"/>
                <w:szCs w:val="22"/>
              </w:rPr>
            </w:pPr>
            <w:r w:rsidRPr="003D3A84">
              <w:rPr>
                <w:sz w:val="22"/>
                <w:szCs w:val="22"/>
              </w:rPr>
              <w:t>Chairman</w:t>
            </w:r>
          </w:p>
          <w:p w:rsidR="006F4364" w:rsidRPr="003D3A84" w:rsidRDefault="006F4364" w:rsidP="0040644C">
            <w:pPr>
              <w:pStyle w:val="Default"/>
              <w:rPr>
                <w:sz w:val="22"/>
                <w:szCs w:val="22"/>
              </w:rPr>
            </w:pPr>
            <w:r w:rsidRPr="003D3A84">
              <w:rPr>
                <w:sz w:val="22"/>
                <w:szCs w:val="22"/>
              </w:rPr>
              <w:t xml:space="preserve">National Human Rights Commission of Sri Lanka </w:t>
            </w:r>
          </w:p>
          <w:p w:rsidR="006F4364" w:rsidRPr="003D3A84" w:rsidRDefault="006F4364" w:rsidP="00A745CC">
            <w:pPr>
              <w:spacing w:before="0" w:after="0"/>
              <w:rPr>
                <w:rFonts w:cs="Arial"/>
                <w:b/>
                <w:sz w:val="22"/>
                <w:szCs w:val="22"/>
              </w:rPr>
            </w:pPr>
          </w:p>
        </w:tc>
      </w:tr>
      <w:tr w:rsidR="006F4364" w:rsidRPr="003D3A84" w:rsidTr="003D3A84">
        <w:trPr>
          <w:gridAfter w:val="1"/>
          <w:wAfter w:w="27" w:type="dxa"/>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St Kitts and Nevis</w:t>
            </w:r>
          </w:p>
        </w:tc>
        <w:tc>
          <w:tcPr>
            <w:tcW w:w="6585" w:type="dxa"/>
          </w:tcPr>
          <w:p w:rsidR="006F4364" w:rsidRPr="003D3A84" w:rsidRDefault="006F4364" w:rsidP="0040644C">
            <w:pPr>
              <w:spacing w:before="0" w:after="0"/>
              <w:rPr>
                <w:rFonts w:cs="Arial"/>
                <w:b/>
                <w:sz w:val="22"/>
                <w:szCs w:val="22"/>
              </w:rPr>
            </w:pPr>
            <w:r w:rsidRPr="003D3A84">
              <w:rPr>
                <w:rFonts w:cs="Arial"/>
                <w:b/>
                <w:sz w:val="22"/>
                <w:szCs w:val="22"/>
              </w:rPr>
              <w:t>Mr Walford V Gumbs</w:t>
            </w:r>
          </w:p>
          <w:p w:rsidR="006F4364" w:rsidRPr="003D3A84" w:rsidRDefault="006F4364" w:rsidP="0040644C">
            <w:pPr>
              <w:spacing w:before="0" w:after="0"/>
              <w:rPr>
                <w:rFonts w:cs="Arial"/>
                <w:sz w:val="22"/>
                <w:szCs w:val="22"/>
              </w:rPr>
            </w:pPr>
            <w:r w:rsidRPr="003D3A84">
              <w:rPr>
                <w:rFonts w:cs="Arial"/>
                <w:sz w:val="22"/>
                <w:szCs w:val="22"/>
              </w:rPr>
              <w:t>Ombudsman</w:t>
            </w:r>
          </w:p>
          <w:p w:rsidR="006F4364" w:rsidRPr="003D3A84" w:rsidRDefault="006F4364" w:rsidP="00A745CC">
            <w:pPr>
              <w:spacing w:before="0" w:after="0"/>
              <w:rPr>
                <w:rFonts w:cs="Arial"/>
                <w:sz w:val="22"/>
                <w:szCs w:val="22"/>
              </w:rPr>
            </w:pPr>
          </w:p>
        </w:tc>
      </w:tr>
      <w:tr w:rsidR="006F4364" w:rsidRPr="003D3A84" w:rsidTr="003D3A84">
        <w:trPr>
          <w:gridAfter w:val="1"/>
          <w:wAfter w:w="27" w:type="dxa"/>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St Lucia</w:t>
            </w:r>
          </w:p>
        </w:tc>
        <w:tc>
          <w:tcPr>
            <w:tcW w:w="6585" w:type="dxa"/>
          </w:tcPr>
          <w:p w:rsidR="006F4364" w:rsidRPr="003D3A84" w:rsidRDefault="006F4364" w:rsidP="0040644C">
            <w:pPr>
              <w:spacing w:before="0" w:after="0"/>
              <w:rPr>
                <w:rFonts w:cs="Arial"/>
                <w:b/>
                <w:sz w:val="22"/>
                <w:szCs w:val="22"/>
              </w:rPr>
            </w:pPr>
            <w:r w:rsidRPr="003D3A84">
              <w:rPr>
                <w:rFonts w:cs="Arial"/>
                <w:b/>
                <w:sz w:val="22"/>
                <w:szCs w:val="22"/>
              </w:rPr>
              <w:t>Mr Flannan</w:t>
            </w:r>
            <w:r w:rsidRPr="003D3A84">
              <w:rPr>
                <w:rFonts w:cs="Arial"/>
                <w:b/>
                <w:sz w:val="22"/>
                <w:szCs w:val="22"/>
                <w:lang w:val="es-GT"/>
              </w:rPr>
              <w:t xml:space="preserve"> Johnson Cenac</w:t>
            </w:r>
          </w:p>
          <w:p w:rsidR="006F4364" w:rsidRPr="003D3A84" w:rsidRDefault="006F4364" w:rsidP="0040644C">
            <w:pPr>
              <w:spacing w:before="0" w:after="0"/>
              <w:rPr>
                <w:rFonts w:cs="Arial"/>
                <w:sz w:val="22"/>
                <w:szCs w:val="22"/>
                <w:lang w:val="es-GT"/>
              </w:rPr>
            </w:pPr>
            <w:r w:rsidRPr="003D3A84">
              <w:rPr>
                <w:rFonts w:cs="Arial"/>
                <w:sz w:val="22"/>
                <w:szCs w:val="22"/>
              </w:rPr>
              <w:t>Parliamentary Commissioner</w:t>
            </w:r>
          </w:p>
          <w:p w:rsidR="006F4364" w:rsidRPr="003D3A84" w:rsidRDefault="006F4364" w:rsidP="00A745CC">
            <w:pPr>
              <w:spacing w:before="0" w:after="0"/>
              <w:rPr>
                <w:rFonts w:cs="Arial"/>
                <w:sz w:val="22"/>
                <w:szCs w:val="22"/>
              </w:rPr>
            </w:pPr>
          </w:p>
        </w:tc>
      </w:tr>
      <w:tr w:rsidR="006F4364" w:rsidRPr="003D3A84" w:rsidTr="003D3A84">
        <w:trPr>
          <w:gridAfter w:val="1"/>
          <w:wAfter w:w="27" w:type="dxa"/>
          <w:jc w:val="center"/>
        </w:trPr>
        <w:tc>
          <w:tcPr>
            <w:tcW w:w="2525" w:type="dxa"/>
          </w:tcPr>
          <w:p w:rsidR="006F4364" w:rsidRPr="003D3A84" w:rsidRDefault="006F4364" w:rsidP="0040644C">
            <w:pPr>
              <w:spacing w:before="0" w:after="0"/>
              <w:jc w:val="both"/>
              <w:rPr>
                <w:rFonts w:cs="Arial"/>
                <w:b/>
                <w:sz w:val="22"/>
                <w:szCs w:val="22"/>
              </w:rPr>
            </w:pPr>
            <w:r w:rsidRPr="003D3A84">
              <w:rPr>
                <w:rFonts w:cs="Arial"/>
                <w:b/>
                <w:sz w:val="22"/>
                <w:szCs w:val="22"/>
              </w:rPr>
              <w:t>Swaziland</w:t>
            </w:r>
          </w:p>
        </w:tc>
        <w:tc>
          <w:tcPr>
            <w:tcW w:w="6585" w:type="dxa"/>
          </w:tcPr>
          <w:p w:rsidR="006F4364" w:rsidRPr="003D3A84" w:rsidRDefault="006F4364" w:rsidP="0040644C">
            <w:pPr>
              <w:spacing w:before="0" w:after="0"/>
              <w:rPr>
                <w:rFonts w:cs="Arial"/>
                <w:b/>
                <w:sz w:val="22"/>
                <w:szCs w:val="22"/>
              </w:rPr>
            </w:pPr>
            <w:r w:rsidRPr="003D3A84">
              <w:rPr>
                <w:rFonts w:cs="Arial"/>
                <w:b/>
                <w:sz w:val="22"/>
                <w:szCs w:val="22"/>
              </w:rPr>
              <w:t>Mr Sabelo M Masuku</w:t>
            </w:r>
          </w:p>
          <w:p w:rsidR="006F4364" w:rsidRPr="003D3A84" w:rsidRDefault="006F4364" w:rsidP="0040644C">
            <w:pPr>
              <w:spacing w:before="0" w:after="0"/>
              <w:rPr>
                <w:rFonts w:cs="Arial"/>
                <w:sz w:val="22"/>
                <w:szCs w:val="22"/>
              </w:rPr>
            </w:pPr>
            <w:r w:rsidRPr="003D3A84">
              <w:rPr>
                <w:rFonts w:cs="Arial"/>
                <w:sz w:val="22"/>
                <w:szCs w:val="22"/>
              </w:rPr>
              <w:t xml:space="preserve">Acting Chairperson </w:t>
            </w:r>
          </w:p>
          <w:p w:rsidR="006F4364" w:rsidRPr="003D3A84" w:rsidRDefault="006F4364" w:rsidP="0040644C">
            <w:pPr>
              <w:spacing w:before="0" w:after="0"/>
              <w:rPr>
                <w:rFonts w:cs="Arial"/>
                <w:sz w:val="22"/>
                <w:szCs w:val="22"/>
              </w:rPr>
            </w:pPr>
            <w:r w:rsidRPr="003D3A84">
              <w:rPr>
                <w:rFonts w:cs="Arial"/>
                <w:sz w:val="22"/>
                <w:szCs w:val="22"/>
              </w:rPr>
              <w:t xml:space="preserve">Swaziland Human Rights Commission </w:t>
            </w:r>
          </w:p>
          <w:p w:rsidR="006F4364" w:rsidRPr="003D3A84" w:rsidRDefault="006F4364" w:rsidP="00A745CC">
            <w:pPr>
              <w:spacing w:before="0" w:after="0"/>
              <w:rPr>
                <w:rFonts w:cs="Arial"/>
                <w:sz w:val="22"/>
                <w:szCs w:val="22"/>
                <w:lang w:val="en-US"/>
              </w:rPr>
            </w:pPr>
          </w:p>
        </w:tc>
      </w:tr>
    </w:tbl>
    <w:p w:rsidR="002A3EBA" w:rsidRPr="003D3A84" w:rsidRDefault="002A3EBA" w:rsidP="0040644C">
      <w:pPr>
        <w:spacing w:before="0" w:after="0"/>
        <w:jc w:val="both"/>
        <w:rPr>
          <w:rFonts w:cs="Arial"/>
          <w:sz w:val="22"/>
          <w:szCs w:val="22"/>
          <w:lang w:val="fr-FR"/>
        </w:rPr>
      </w:pPr>
    </w:p>
    <w:p w:rsidR="002A3EBA" w:rsidRPr="003D3A84" w:rsidRDefault="002A3EBA" w:rsidP="0040644C">
      <w:pPr>
        <w:spacing w:before="0" w:after="0"/>
        <w:jc w:val="both"/>
        <w:rPr>
          <w:rFonts w:cs="Arial"/>
          <w:sz w:val="22"/>
          <w:szCs w:val="22"/>
          <w:lang w:val="fr-FR"/>
        </w:rPr>
      </w:pPr>
    </w:p>
    <w:p w:rsidR="002A3EBA" w:rsidRPr="003D3A84" w:rsidRDefault="002A3EBA" w:rsidP="0040644C">
      <w:pPr>
        <w:spacing w:before="0" w:after="0"/>
        <w:ind w:left="720"/>
        <w:jc w:val="both"/>
        <w:rPr>
          <w:rFonts w:cs="Arial"/>
          <w:sz w:val="22"/>
          <w:szCs w:val="22"/>
        </w:rPr>
      </w:pPr>
    </w:p>
    <w:p w:rsidR="003D3A84" w:rsidRDefault="002A3EBA" w:rsidP="0040644C">
      <w:pPr>
        <w:spacing w:before="0" w:after="0"/>
        <w:ind w:left="720"/>
        <w:jc w:val="center"/>
        <w:rPr>
          <w:rFonts w:cs="Arial"/>
          <w:sz w:val="22"/>
          <w:szCs w:val="22"/>
        </w:rPr>
      </w:pPr>
      <w:r w:rsidRPr="003D3A84">
        <w:rPr>
          <w:rFonts w:cs="Arial"/>
          <w:sz w:val="22"/>
          <w:szCs w:val="22"/>
        </w:rPr>
        <w:br w:type="page"/>
      </w:r>
    </w:p>
    <w:p w:rsidR="003D3A84" w:rsidRDefault="003D3A84" w:rsidP="0040644C">
      <w:pPr>
        <w:spacing w:before="0" w:after="0"/>
        <w:ind w:left="720"/>
        <w:jc w:val="center"/>
        <w:rPr>
          <w:rFonts w:cs="Arial"/>
          <w:sz w:val="22"/>
          <w:szCs w:val="22"/>
        </w:rPr>
      </w:pPr>
    </w:p>
    <w:p w:rsidR="002A3EBA" w:rsidRPr="003D3A84" w:rsidRDefault="003D3A84" w:rsidP="0040644C">
      <w:pPr>
        <w:spacing w:before="0" w:after="0"/>
        <w:ind w:left="720"/>
        <w:jc w:val="center"/>
        <w:rPr>
          <w:rFonts w:cs="Arial"/>
          <w:b/>
          <w:sz w:val="22"/>
          <w:szCs w:val="22"/>
        </w:rPr>
      </w:pPr>
      <w:r>
        <w:rPr>
          <w:rFonts w:cs="Arial"/>
          <w:b/>
          <w:sz w:val="22"/>
          <w:szCs w:val="22"/>
        </w:rPr>
        <w:t>APPENDIX 2: AGENDA, GENEVA MEETING, MARCH 2012</w:t>
      </w:r>
    </w:p>
    <w:p w:rsidR="002A3EBA" w:rsidRPr="00D66472" w:rsidRDefault="002A3EBA" w:rsidP="002A3EBA">
      <w:pPr>
        <w:spacing w:after="0"/>
        <w:jc w:val="center"/>
        <w:rPr>
          <w:rFonts w:cs="Arial"/>
          <w:b/>
          <w:sz w:val="22"/>
          <w:szCs w:val="22"/>
        </w:rPr>
      </w:pPr>
      <w:r w:rsidRPr="00D66472">
        <w:rPr>
          <w:rFonts w:cs="Arial"/>
          <w:b/>
          <w:sz w:val="22"/>
          <w:szCs w:val="22"/>
        </w:rPr>
        <w:t>Day One: Monday 19 March 2012, Room XXV</w:t>
      </w:r>
    </w:p>
    <w:tbl>
      <w:tblPr>
        <w:tblW w:w="9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5"/>
        <w:gridCol w:w="8074"/>
      </w:tblGrid>
      <w:tr w:rsidR="002A3EBA" w:rsidRPr="00D66472" w:rsidTr="0040644C">
        <w:trPr>
          <w:trHeight w:val="309"/>
        </w:trPr>
        <w:tc>
          <w:tcPr>
            <w:tcW w:w="1415" w:type="dxa"/>
            <w:shd w:val="clear" w:color="auto" w:fill="auto"/>
          </w:tcPr>
          <w:p w:rsidR="002A3EBA" w:rsidRPr="00D66472" w:rsidRDefault="002A3EBA" w:rsidP="0040644C">
            <w:pPr>
              <w:spacing w:after="0"/>
              <w:rPr>
                <w:rFonts w:cs="Arial"/>
                <w:b/>
                <w:sz w:val="22"/>
                <w:szCs w:val="22"/>
              </w:rPr>
            </w:pPr>
            <w:r w:rsidRPr="00D66472">
              <w:rPr>
                <w:rFonts w:cs="Arial"/>
                <w:b/>
                <w:sz w:val="22"/>
                <w:szCs w:val="22"/>
              </w:rPr>
              <w:t>13:15-13:30</w:t>
            </w:r>
          </w:p>
        </w:tc>
        <w:tc>
          <w:tcPr>
            <w:tcW w:w="8074" w:type="dxa"/>
            <w:shd w:val="clear" w:color="auto" w:fill="auto"/>
          </w:tcPr>
          <w:p w:rsidR="002A3EBA" w:rsidRPr="00D66472" w:rsidRDefault="002A3EBA" w:rsidP="0040644C">
            <w:pPr>
              <w:spacing w:after="0"/>
              <w:rPr>
                <w:rFonts w:cs="Arial"/>
                <w:b/>
                <w:sz w:val="22"/>
                <w:szCs w:val="22"/>
              </w:rPr>
            </w:pPr>
            <w:r w:rsidRPr="00D66472">
              <w:rPr>
                <w:rFonts w:cs="Arial"/>
                <w:b/>
                <w:sz w:val="22"/>
                <w:szCs w:val="22"/>
              </w:rPr>
              <w:t>WELCOME AND OPENING</w:t>
            </w:r>
          </w:p>
        </w:tc>
      </w:tr>
      <w:tr w:rsidR="002A3EBA" w:rsidRPr="00D66472" w:rsidTr="0040644C">
        <w:trPr>
          <w:trHeight w:val="714"/>
        </w:trPr>
        <w:tc>
          <w:tcPr>
            <w:tcW w:w="1415" w:type="dxa"/>
            <w:shd w:val="clear" w:color="auto" w:fill="auto"/>
          </w:tcPr>
          <w:p w:rsidR="002A3EBA" w:rsidRPr="00D66472" w:rsidRDefault="002A3EBA" w:rsidP="0040644C">
            <w:pPr>
              <w:spacing w:after="0"/>
              <w:rPr>
                <w:rFonts w:cs="Arial"/>
                <w:sz w:val="22"/>
                <w:szCs w:val="22"/>
              </w:rPr>
            </w:pPr>
          </w:p>
        </w:tc>
        <w:tc>
          <w:tcPr>
            <w:tcW w:w="8074" w:type="dxa"/>
            <w:shd w:val="clear" w:color="auto" w:fill="auto"/>
          </w:tcPr>
          <w:p w:rsidR="002A3EBA" w:rsidRPr="00D66472" w:rsidRDefault="002A3EBA" w:rsidP="002A3EBA">
            <w:pPr>
              <w:numPr>
                <w:ilvl w:val="0"/>
                <w:numId w:val="19"/>
              </w:numPr>
              <w:spacing w:before="0" w:after="0" w:line="276" w:lineRule="auto"/>
              <w:ind w:left="317" w:hanging="283"/>
              <w:contextualSpacing/>
              <w:rPr>
                <w:rFonts w:cs="Arial"/>
                <w:sz w:val="22"/>
                <w:szCs w:val="22"/>
              </w:rPr>
            </w:pPr>
            <w:r w:rsidRPr="00D66472">
              <w:rPr>
                <w:rFonts w:cs="Arial"/>
                <w:bCs/>
                <w:sz w:val="22"/>
                <w:szCs w:val="22"/>
              </w:rPr>
              <w:t>Hon Catherine Branson QC</w:t>
            </w:r>
            <w:r w:rsidRPr="00D66472">
              <w:rPr>
                <w:rFonts w:cs="Arial"/>
                <w:sz w:val="22"/>
                <w:szCs w:val="22"/>
              </w:rPr>
              <w:t>, President, Australian Human Rights Commission</w:t>
            </w:r>
          </w:p>
          <w:p w:rsidR="002A3EBA" w:rsidRPr="00D66472" w:rsidRDefault="002A3EBA" w:rsidP="002A3EBA">
            <w:pPr>
              <w:numPr>
                <w:ilvl w:val="0"/>
                <w:numId w:val="19"/>
              </w:numPr>
              <w:spacing w:before="0" w:after="0" w:line="276" w:lineRule="auto"/>
              <w:ind w:left="317" w:hanging="283"/>
              <w:contextualSpacing/>
              <w:rPr>
                <w:rFonts w:cs="Arial"/>
                <w:sz w:val="22"/>
                <w:szCs w:val="22"/>
              </w:rPr>
            </w:pPr>
            <w:r w:rsidRPr="00D66472">
              <w:rPr>
                <w:rFonts w:cs="Arial"/>
                <w:sz w:val="22"/>
                <w:szCs w:val="22"/>
              </w:rPr>
              <w:t xml:space="preserve">Ms Treva Braun, Human Rights Adviser,  Commonwealth Secretariat </w:t>
            </w:r>
          </w:p>
        </w:tc>
      </w:tr>
      <w:tr w:rsidR="002A3EBA" w:rsidRPr="00D66472" w:rsidTr="0040644C">
        <w:trPr>
          <w:trHeight w:val="342"/>
        </w:trPr>
        <w:tc>
          <w:tcPr>
            <w:tcW w:w="1415" w:type="dxa"/>
            <w:shd w:val="clear" w:color="auto" w:fill="auto"/>
          </w:tcPr>
          <w:p w:rsidR="002A3EBA" w:rsidRPr="00D66472" w:rsidRDefault="002A3EBA" w:rsidP="0040644C">
            <w:pPr>
              <w:spacing w:after="0"/>
              <w:rPr>
                <w:rFonts w:cs="Arial"/>
                <w:b/>
                <w:sz w:val="22"/>
                <w:szCs w:val="22"/>
              </w:rPr>
            </w:pPr>
            <w:r w:rsidRPr="00D66472">
              <w:rPr>
                <w:rFonts w:cs="Arial"/>
                <w:b/>
                <w:sz w:val="22"/>
                <w:szCs w:val="22"/>
              </w:rPr>
              <w:t>13:30-14:20</w:t>
            </w:r>
          </w:p>
        </w:tc>
        <w:tc>
          <w:tcPr>
            <w:tcW w:w="8074" w:type="dxa"/>
            <w:shd w:val="clear" w:color="auto" w:fill="auto"/>
          </w:tcPr>
          <w:p w:rsidR="002A3EBA" w:rsidRPr="00D66472" w:rsidRDefault="002A3EBA" w:rsidP="0040644C">
            <w:pPr>
              <w:spacing w:after="0"/>
              <w:rPr>
                <w:rFonts w:cs="Arial"/>
                <w:b/>
                <w:bCs/>
                <w:sz w:val="22"/>
                <w:szCs w:val="22"/>
              </w:rPr>
            </w:pPr>
            <w:r w:rsidRPr="00D66472">
              <w:rPr>
                <w:rFonts w:cs="Arial"/>
                <w:b/>
                <w:bCs/>
                <w:sz w:val="22"/>
                <w:szCs w:val="22"/>
              </w:rPr>
              <w:t>REPORTS FROM WORKING GROUPS ON CLIMATE CHANGE AND DISABILITY</w:t>
            </w:r>
          </w:p>
        </w:tc>
      </w:tr>
      <w:tr w:rsidR="002A3EBA" w:rsidRPr="00D66472" w:rsidTr="0040644C">
        <w:trPr>
          <w:trHeight w:val="840"/>
        </w:trPr>
        <w:tc>
          <w:tcPr>
            <w:tcW w:w="1415" w:type="dxa"/>
            <w:shd w:val="clear" w:color="auto" w:fill="auto"/>
          </w:tcPr>
          <w:p w:rsidR="002A3EBA" w:rsidRPr="00D66472" w:rsidRDefault="002A3EBA" w:rsidP="0040644C">
            <w:pPr>
              <w:spacing w:after="0"/>
              <w:rPr>
                <w:rFonts w:cs="Arial"/>
                <w:b/>
                <w:sz w:val="22"/>
                <w:szCs w:val="22"/>
              </w:rPr>
            </w:pPr>
          </w:p>
        </w:tc>
        <w:tc>
          <w:tcPr>
            <w:tcW w:w="8074" w:type="dxa"/>
            <w:shd w:val="clear" w:color="auto" w:fill="auto"/>
          </w:tcPr>
          <w:p w:rsidR="002A3EBA" w:rsidRPr="00D66472" w:rsidRDefault="002A3EBA" w:rsidP="002A3EBA">
            <w:pPr>
              <w:numPr>
                <w:ilvl w:val="0"/>
                <w:numId w:val="19"/>
              </w:numPr>
              <w:spacing w:before="0" w:after="0" w:line="276" w:lineRule="auto"/>
              <w:ind w:left="317" w:hanging="283"/>
              <w:contextualSpacing/>
              <w:rPr>
                <w:rFonts w:cs="Arial"/>
                <w:sz w:val="22"/>
                <w:szCs w:val="22"/>
              </w:rPr>
            </w:pPr>
            <w:r w:rsidRPr="00D66472">
              <w:rPr>
                <w:rFonts w:cs="Arial"/>
                <w:sz w:val="22"/>
                <w:szCs w:val="22"/>
              </w:rPr>
              <w:t xml:space="preserve">Professor Alan Miller, Chair, Scottish Human Rights Commission </w:t>
            </w:r>
          </w:p>
          <w:p w:rsidR="002A3EBA" w:rsidRPr="00D66472" w:rsidRDefault="002A3EBA" w:rsidP="002A3EBA">
            <w:pPr>
              <w:numPr>
                <w:ilvl w:val="0"/>
                <w:numId w:val="19"/>
              </w:numPr>
              <w:spacing w:before="0" w:after="0" w:line="276" w:lineRule="auto"/>
              <w:ind w:left="317" w:hanging="283"/>
              <w:contextualSpacing/>
              <w:rPr>
                <w:rFonts w:cs="Arial"/>
                <w:sz w:val="22"/>
                <w:szCs w:val="22"/>
              </w:rPr>
            </w:pPr>
            <w:r w:rsidRPr="00D66472">
              <w:rPr>
                <w:rFonts w:cs="Arial"/>
                <w:bCs/>
                <w:sz w:val="22"/>
                <w:szCs w:val="22"/>
              </w:rPr>
              <w:t>Hon Catherine Branson QC</w:t>
            </w:r>
            <w:r w:rsidRPr="00D66472">
              <w:rPr>
                <w:rFonts w:cs="Arial"/>
                <w:sz w:val="22"/>
                <w:szCs w:val="22"/>
              </w:rPr>
              <w:t>, President, Australian Human Rights Commission</w:t>
            </w:r>
          </w:p>
        </w:tc>
      </w:tr>
      <w:tr w:rsidR="002A3EBA" w:rsidRPr="00D66472" w:rsidTr="0040644C">
        <w:trPr>
          <w:trHeight w:val="289"/>
        </w:trPr>
        <w:tc>
          <w:tcPr>
            <w:tcW w:w="1415" w:type="dxa"/>
            <w:shd w:val="clear" w:color="auto" w:fill="auto"/>
          </w:tcPr>
          <w:p w:rsidR="002A3EBA" w:rsidRPr="00D66472" w:rsidRDefault="002A3EBA" w:rsidP="0040644C">
            <w:pPr>
              <w:spacing w:after="0"/>
              <w:rPr>
                <w:rFonts w:cs="Arial"/>
                <w:b/>
                <w:sz w:val="22"/>
                <w:szCs w:val="22"/>
              </w:rPr>
            </w:pPr>
            <w:r w:rsidRPr="00D66472">
              <w:rPr>
                <w:rFonts w:cs="Arial"/>
                <w:b/>
                <w:sz w:val="22"/>
                <w:szCs w:val="22"/>
              </w:rPr>
              <w:t>14:20-14:55</w:t>
            </w:r>
          </w:p>
        </w:tc>
        <w:tc>
          <w:tcPr>
            <w:tcW w:w="8074" w:type="dxa"/>
            <w:shd w:val="clear" w:color="auto" w:fill="auto"/>
          </w:tcPr>
          <w:p w:rsidR="002A3EBA" w:rsidRPr="00D66472" w:rsidRDefault="002A3EBA" w:rsidP="0040644C">
            <w:pPr>
              <w:spacing w:after="0"/>
              <w:rPr>
                <w:rFonts w:cs="Arial"/>
                <w:b/>
                <w:sz w:val="22"/>
                <w:szCs w:val="22"/>
              </w:rPr>
            </w:pPr>
            <w:r w:rsidRPr="00D66472">
              <w:rPr>
                <w:rFonts w:cs="Arial"/>
                <w:b/>
                <w:sz w:val="22"/>
                <w:szCs w:val="22"/>
              </w:rPr>
              <w:t xml:space="preserve">PRESENTATIONS FROM CIVIL SOCIETY REPRESENTATIVES PRESENT </w:t>
            </w:r>
          </w:p>
        </w:tc>
      </w:tr>
      <w:tr w:rsidR="002A3EBA" w:rsidRPr="00D66472" w:rsidTr="0040644C">
        <w:trPr>
          <w:trHeight w:val="566"/>
        </w:trPr>
        <w:tc>
          <w:tcPr>
            <w:tcW w:w="1415" w:type="dxa"/>
            <w:shd w:val="clear" w:color="auto" w:fill="auto"/>
          </w:tcPr>
          <w:p w:rsidR="002A3EBA" w:rsidRPr="00D66472" w:rsidRDefault="002A3EBA" w:rsidP="0040644C">
            <w:pPr>
              <w:spacing w:after="0"/>
              <w:rPr>
                <w:rFonts w:cs="Arial"/>
                <w:b/>
                <w:sz w:val="22"/>
                <w:szCs w:val="22"/>
              </w:rPr>
            </w:pPr>
          </w:p>
        </w:tc>
        <w:tc>
          <w:tcPr>
            <w:tcW w:w="8074" w:type="dxa"/>
            <w:shd w:val="clear" w:color="auto" w:fill="auto"/>
          </w:tcPr>
          <w:p w:rsidR="002A3EBA" w:rsidRPr="00D66472" w:rsidRDefault="002A3EBA" w:rsidP="002A3EBA">
            <w:pPr>
              <w:numPr>
                <w:ilvl w:val="0"/>
                <w:numId w:val="19"/>
              </w:numPr>
              <w:spacing w:before="0" w:after="0" w:line="276" w:lineRule="auto"/>
              <w:ind w:left="317" w:hanging="283"/>
              <w:contextualSpacing/>
              <w:rPr>
                <w:rFonts w:cs="Arial"/>
                <w:sz w:val="22"/>
                <w:szCs w:val="22"/>
              </w:rPr>
            </w:pPr>
            <w:r w:rsidRPr="00D66472">
              <w:rPr>
                <w:rFonts w:cs="Arial"/>
                <w:sz w:val="22"/>
                <w:szCs w:val="22"/>
              </w:rPr>
              <w:t xml:space="preserve">Mr Richard Rieser, Commonwealth Disabled Peoples Forum (CDPF) </w:t>
            </w:r>
          </w:p>
          <w:p w:rsidR="002A3EBA" w:rsidRPr="00D66472" w:rsidRDefault="002A3EBA" w:rsidP="002A3EBA">
            <w:pPr>
              <w:numPr>
                <w:ilvl w:val="0"/>
                <w:numId w:val="19"/>
              </w:numPr>
              <w:spacing w:before="0" w:after="0" w:line="276" w:lineRule="auto"/>
              <w:ind w:left="317" w:hanging="283"/>
              <w:contextualSpacing/>
              <w:rPr>
                <w:rFonts w:cs="Arial"/>
                <w:sz w:val="22"/>
                <w:szCs w:val="22"/>
              </w:rPr>
            </w:pPr>
            <w:r w:rsidRPr="00D66472">
              <w:rPr>
                <w:rFonts w:cs="Arial"/>
                <w:sz w:val="22"/>
                <w:szCs w:val="22"/>
              </w:rPr>
              <w:t xml:space="preserve">Mr Rajiv Joshi, Commonwealth Human Rights Initiative (CHRI)  </w:t>
            </w:r>
          </w:p>
          <w:p w:rsidR="003D3A84" w:rsidRPr="00D66472" w:rsidRDefault="002A3EBA" w:rsidP="003D3A84">
            <w:pPr>
              <w:numPr>
                <w:ilvl w:val="0"/>
                <w:numId w:val="19"/>
              </w:numPr>
              <w:spacing w:before="0" w:after="0" w:line="276" w:lineRule="auto"/>
              <w:ind w:left="317" w:hanging="283"/>
              <w:contextualSpacing/>
              <w:rPr>
                <w:rFonts w:cs="Arial"/>
                <w:b/>
                <w:sz w:val="22"/>
                <w:szCs w:val="22"/>
              </w:rPr>
            </w:pPr>
            <w:r w:rsidRPr="00D66472">
              <w:rPr>
                <w:rFonts w:cs="Arial"/>
                <w:sz w:val="22"/>
                <w:szCs w:val="22"/>
              </w:rPr>
              <w:t>Ms Anita Goh, NGO Group for the Convention on the Rights of the Child</w:t>
            </w:r>
          </w:p>
          <w:p w:rsidR="002A3EBA" w:rsidRPr="00D66472" w:rsidRDefault="002A3EBA" w:rsidP="003D3A84">
            <w:pPr>
              <w:spacing w:before="0" w:after="0" w:line="276" w:lineRule="auto"/>
              <w:ind w:left="317"/>
              <w:contextualSpacing/>
              <w:rPr>
                <w:rFonts w:cs="Arial"/>
                <w:b/>
                <w:sz w:val="22"/>
                <w:szCs w:val="22"/>
              </w:rPr>
            </w:pPr>
          </w:p>
        </w:tc>
      </w:tr>
    </w:tbl>
    <w:p w:rsidR="002A3EBA" w:rsidRPr="00D66472" w:rsidRDefault="002A3EBA" w:rsidP="002A3EBA">
      <w:pPr>
        <w:spacing w:after="0"/>
        <w:jc w:val="center"/>
        <w:rPr>
          <w:rFonts w:cs="Arial"/>
          <w:b/>
          <w:sz w:val="22"/>
          <w:szCs w:val="22"/>
        </w:rPr>
      </w:pPr>
      <w:r w:rsidRPr="00D66472">
        <w:rPr>
          <w:rFonts w:cs="Arial"/>
          <w:b/>
          <w:sz w:val="22"/>
          <w:szCs w:val="22"/>
        </w:rPr>
        <w:t>Day Two: Tuesday 20 March 2012, Room XXV</w:t>
      </w:r>
    </w:p>
    <w:tbl>
      <w:tblPr>
        <w:tblW w:w="9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5"/>
        <w:gridCol w:w="8074"/>
      </w:tblGrid>
      <w:tr w:rsidR="002A3EBA" w:rsidRPr="00D66472" w:rsidTr="0040644C">
        <w:trPr>
          <w:trHeight w:val="336"/>
        </w:trPr>
        <w:tc>
          <w:tcPr>
            <w:tcW w:w="1415" w:type="dxa"/>
            <w:shd w:val="clear" w:color="auto" w:fill="auto"/>
          </w:tcPr>
          <w:p w:rsidR="002A3EBA" w:rsidRPr="00D66472" w:rsidRDefault="002A3EBA" w:rsidP="0040644C">
            <w:pPr>
              <w:spacing w:after="0"/>
              <w:rPr>
                <w:rFonts w:cs="Arial"/>
                <w:b/>
                <w:sz w:val="22"/>
                <w:szCs w:val="22"/>
              </w:rPr>
            </w:pPr>
            <w:r w:rsidRPr="00D66472">
              <w:rPr>
                <w:rFonts w:cs="Arial"/>
                <w:b/>
                <w:sz w:val="22"/>
                <w:szCs w:val="22"/>
              </w:rPr>
              <w:t xml:space="preserve">13:15-14:15 </w:t>
            </w:r>
          </w:p>
        </w:tc>
        <w:tc>
          <w:tcPr>
            <w:tcW w:w="8074" w:type="dxa"/>
            <w:shd w:val="clear" w:color="auto" w:fill="auto"/>
          </w:tcPr>
          <w:p w:rsidR="002A3EBA" w:rsidRPr="00D66472" w:rsidRDefault="002A3EBA" w:rsidP="0040644C">
            <w:pPr>
              <w:spacing w:after="0"/>
              <w:rPr>
                <w:rFonts w:cs="Arial"/>
                <w:b/>
                <w:sz w:val="22"/>
                <w:szCs w:val="22"/>
              </w:rPr>
            </w:pPr>
            <w:r w:rsidRPr="00D66472">
              <w:rPr>
                <w:rFonts w:cs="Arial"/>
                <w:b/>
                <w:sz w:val="22"/>
                <w:szCs w:val="22"/>
              </w:rPr>
              <w:t xml:space="preserve">PANEL ON NHRIS AND THE RIGHTS OF CHILDREN AND OLDER PERSONS  </w:t>
            </w:r>
          </w:p>
        </w:tc>
      </w:tr>
      <w:tr w:rsidR="002A3EBA" w:rsidRPr="00D66472" w:rsidTr="0040644C">
        <w:trPr>
          <w:trHeight w:val="869"/>
        </w:trPr>
        <w:tc>
          <w:tcPr>
            <w:tcW w:w="1415" w:type="dxa"/>
            <w:shd w:val="clear" w:color="auto" w:fill="auto"/>
          </w:tcPr>
          <w:p w:rsidR="002A3EBA" w:rsidRPr="00D66472" w:rsidRDefault="002A3EBA" w:rsidP="0040644C">
            <w:pPr>
              <w:spacing w:after="0"/>
              <w:rPr>
                <w:rFonts w:cs="Arial"/>
                <w:sz w:val="22"/>
                <w:szCs w:val="22"/>
              </w:rPr>
            </w:pPr>
          </w:p>
        </w:tc>
        <w:tc>
          <w:tcPr>
            <w:tcW w:w="8074" w:type="dxa"/>
            <w:shd w:val="clear" w:color="auto" w:fill="auto"/>
          </w:tcPr>
          <w:p w:rsidR="002A3EBA" w:rsidRPr="00D66472" w:rsidRDefault="002A3EBA" w:rsidP="002A3EBA">
            <w:pPr>
              <w:numPr>
                <w:ilvl w:val="0"/>
                <w:numId w:val="19"/>
              </w:numPr>
              <w:spacing w:before="0" w:after="0" w:line="276" w:lineRule="auto"/>
              <w:ind w:left="317" w:hanging="283"/>
              <w:contextualSpacing/>
              <w:rPr>
                <w:rFonts w:cs="Arial"/>
                <w:sz w:val="22"/>
                <w:szCs w:val="22"/>
              </w:rPr>
            </w:pPr>
            <w:r w:rsidRPr="00D66472">
              <w:rPr>
                <w:rFonts w:cs="Arial"/>
                <w:sz w:val="22"/>
                <w:szCs w:val="22"/>
              </w:rPr>
              <w:t>Justice Ramadhani Manento, Chairperson, Commission for Human Rights and Good Governance, Tanzania</w:t>
            </w:r>
          </w:p>
          <w:p w:rsidR="002A3EBA" w:rsidRPr="00D66472" w:rsidRDefault="002A3EBA" w:rsidP="002A3EBA">
            <w:pPr>
              <w:numPr>
                <w:ilvl w:val="0"/>
                <w:numId w:val="19"/>
              </w:numPr>
              <w:spacing w:before="0" w:after="0" w:line="276" w:lineRule="auto"/>
              <w:ind w:left="317" w:hanging="283"/>
              <w:contextualSpacing/>
              <w:rPr>
                <w:rFonts w:cs="Arial"/>
                <w:sz w:val="22"/>
                <w:szCs w:val="22"/>
              </w:rPr>
            </w:pPr>
            <w:r w:rsidRPr="00D66472">
              <w:rPr>
                <w:rFonts w:cs="Arial"/>
                <w:sz w:val="22"/>
                <w:szCs w:val="22"/>
              </w:rPr>
              <w:t>Commissioner Lindiwe Mokate, South African Human Rights Commission</w:t>
            </w:r>
          </w:p>
          <w:p w:rsidR="003D3A84" w:rsidRPr="00D66472" w:rsidRDefault="002A3EBA" w:rsidP="003D3A84">
            <w:pPr>
              <w:numPr>
                <w:ilvl w:val="0"/>
                <w:numId w:val="19"/>
              </w:numPr>
              <w:spacing w:before="0" w:after="0" w:line="276" w:lineRule="auto"/>
              <w:ind w:left="317" w:hanging="283"/>
              <w:contextualSpacing/>
              <w:rPr>
                <w:rFonts w:cs="Arial"/>
                <w:i/>
                <w:sz w:val="22"/>
                <w:szCs w:val="22"/>
              </w:rPr>
            </w:pPr>
            <w:r w:rsidRPr="00D66472">
              <w:rPr>
                <w:rFonts w:cs="Arial"/>
                <w:sz w:val="22"/>
                <w:szCs w:val="22"/>
              </w:rPr>
              <w:t>Mr John Wadham, General Counsel, Equality and Human Rights Commission, Britain</w:t>
            </w:r>
          </w:p>
          <w:p w:rsidR="002A3EBA" w:rsidRPr="00D66472" w:rsidRDefault="002A3EBA" w:rsidP="003D3A84">
            <w:pPr>
              <w:spacing w:before="0" w:after="0" w:line="276" w:lineRule="auto"/>
              <w:ind w:left="317"/>
              <w:contextualSpacing/>
              <w:rPr>
                <w:rFonts w:cs="Arial"/>
                <w:i/>
                <w:sz w:val="22"/>
                <w:szCs w:val="22"/>
              </w:rPr>
            </w:pPr>
            <w:r w:rsidRPr="00D66472">
              <w:rPr>
                <w:rFonts w:cs="Arial"/>
                <w:i/>
                <w:sz w:val="22"/>
                <w:szCs w:val="22"/>
              </w:rPr>
              <w:t>Chair: Professor Mizanur Rahman, Chairperson, National Human Rights Commission of Bangladesh</w:t>
            </w:r>
          </w:p>
        </w:tc>
      </w:tr>
      <w:tr w:rsidR="002A3EBA" w:rsidRPr="00D66472" w:rsidTr="0040644C">
        <w:trPr>
          <w:trHeight w:val="384"/>
        </w:trPr>
        <w:tc>
          <w:tcPr>
            <w:tcW w:w="1415" w:type="dxa"/>
            <w:shd w:val="clear" w:color="auto" w:fill="auto"/>
          </w:tcPr>
          <w:p w:rsidR="002A3EBA" w:rsidRPr="00D66472" w:rsidRDefault="002A3EBA" w:rsidP="0040644C">
            <w:pPr>
              <w:spacing w:after="0"/>
              <w:rPr>
                <w:rFonts w:cs="Arial"/>
                <w:b/>
                <w:sz w:val="22"/>
                <w:szCs w:val="22"/>
              </w:rPr>
            </w:pPr>
            <w:r w:rsidRPr="00D66472">
              <w:rPr>
                <w:rFonts w:cs="Arial"/>
                <w:b/>
                <w:sz w:val="22"/>
                <w:szCs w:val="22"/>
              </w:rPr>
              <w:t>14:15-14-45</w:t>
            </w:r>
          </w:p>
        </w:tc>
        <w:tc>
          <w:tcPr>
            <w:tcW w:w="8074" w:type="dxa"/>
            <w:shd w:val="clear" w:color="auto" w:fill="auto"/>
          </w:tcPr>
          <w:p w:rsidR="002A3EBA" w:rsidRPr="00D66472" w:rsidRDefault="002A3EBA" w:rsidP="0040644C">
            <w:pPr>
              <w:spacing w:after="0"/>
              <w:rPr>
                <w:rFonts w:cs="Arial"/>
                <w:b/>
                <w:sz w:val="22"/>
                <w:szCs w:val="22"/>
              </w:rPr>
            </w:pPr>
            <w:r w:rsidRPr="00D66472">
              <w:rPr>
                <w:rFonts w:cs="Arial"/>
                <w:b/>
                <w:sz w:val="22"/>
                <w:szCs w:val="22"/>
              </w:rPr>
              <w:t xml:space="preserve">INTRODUCTION TO THE COMMONWEALTH COMMUNITIES PLATFORM: OPTIONS FOR A NEW ONLINE COMMUNITY FOR CFNHRI </w:t>
            </w:r>
          </w:p>
        </w:tc>
      </w:tr>
      <w:tr w:rsidR="002A3EBA" w:rsidRPr="00D66472" w:rsidTr="0040644C">
        <w:trPr>
          <w:trHeight w:val="384"/>
        </w:trPr>
        <w:tc>
          <w:tcPr>
            <w:tcW w:w="1415" w:type="dxa"/>
            <w:shd w:val="clear" w:color="auto" w:fill="auto"/>
          </w:tcPr>
          <w:p w:rsidR="002A3EBA" w:rsidRPr="00D66472" w:rsidRDefault="002A3EBA" w:rsidP="0040644C">
            <w:pPr>
              <w:spacing w:after="0"/>
              <w:rPr>
                <w:rFonts w:cs="Arial"/>
                <w:b/>
                <w:sz w:val="22"/>
                <w:szCs w:val="22"/>
              </w:rPr>
            </w:pPr>
          </w:p>
        </w:tc>
        <w:tc>
          <w:tcPr>
            <w:tcW w:w="8074" w:type="dxa"/>
            <w:shd w:val="clear" w:color="auto" w:fill="auto"/>
          </w:tcPr>
          <w:p w:rsidR="002A3EBA" w:rsidRPr="00D66472" w:rsidRDefault="002A3EBA" w:rsidP="002A3EBA">
            <w:pPr>
              <w:numPr>
                <w:ilvl w:val="0"/>
                <w:numId w:val="19"/>
              </w:numPr>
              <w:spacing w:before="0" w:after="0" w:line="276" w:lineRule="auto"/>
              <w:ind w:left="317" w:hanging="283"/>
              <w:contextualSpacing/>
              <w:rPr>
                <w:rFonts w:cs="Arial"/>
                <w:b/>
                <w:sz w:val="22"/>
                <w:szCs w:val="22"/>
              </w:rPr>
            </w:pPr>
            <w:r w:rsidRPr="00D66472">
              <w:rPr>
                <w:rFonts w:cs="Arial"/>
                <w:sz w:val="22"/>
                <w:szCs w:val="22"/>
              </w:rPr>
              <w:t>Anthony Ming, Adviser (Informatics), Commonwealth Secretariat</w:t>
            </w:r>
          </w:p>
        </w:tc>
      </w:tr>
    </w:tbl>
    <w:p w:rsidR="002A3EBA" w:rsidRPr="00D66472" w:rsidRDefault="002A3EBA" w:rsidP="002A3EBA">
      <w:pPr>
        <w:spacing w:after="0"/>
        <w:jc w:val="center"/>
        <w:rPr>
          <w:rFonts w:cs="Arial"/>
          <w:b/>
          <w:sz w:val="22"/>
          <w:szCs w:val="22"/>
        </w:rPr>
      </w:pPr>
      <w:r w:rsidRPr="00D66472">
        <w:rPr>
          <w:rFonts w:cs="Arial"/>
          <w:b/>
          <w:sz w:val="22"/>
          <w:szCs w:val="22"/>
        </w:rPr>
        <w:t>Day Three: Thursday 22 March 2012, Room XXIV</w:t>
      </w:r>
    </w:p>
    <w:tbl>
      <w:tblPr>
        <w:tblW w:w="9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5"/>
        <w:gridCol w:w="8074"/>
      </w:tblGrid>
      <w:tr w:rsidR="002A3EBA" w:rsidRPr="00D66472" w:rsidTr="0040644C">
        <w:trPr>
          <w:trHeight w:val="559"/>
        </w:trPr>
        <w:tc>
          <w:tcPr>
            <w:tcW w:w="1415" w:type="dxa"/>
            <w:shd w:val="clear" w:color="auto" w:fill="auto"/>
          </w:tcPr>
          <w:p w:rsidR="002A3EBA" w:rsidRPr="00D66472" w:rsidRDefault="002A3EBA" w:rsidP="0040644C">
            <w:pPr>
              <w:spacing w:after="0"/>
              <w:rPr>
                <w:rFonts w:cs="Arial"/>
                <w:b/>
                <w:sz w:val="22"/>
                <w:szCs w:val="22"/>
              </w:rPr>
            </w:pPr>
            <w:r w:rsidRPr="00D66472">
              <w:rPr>
                <w:rFonts w:cs="Arial"/>
                <w:b/>
                <w:sz w:val="22"/>
                <w:szCs w:val="22"/>
              </w:rPr>
              <w:t>13:15-14:30</w:t>
            </w:r>
          </w:p>
        </w:tc>
        <w:tc>
          <w:tcPr>
            <w:tcW w:w="8074" w:type="dxa"/>
            <w:shd w:val="clear" w:color="auto" w:fill="auto"/>
          </w:tcPr>
          <w:p w:rsidR="002A3EBA" w:rsidRPr="00D66472" w:rsidRDefault="002A3EBA" w:rsidP="0040644C">
            <w:pPr>
              <w:spacing w:after="0"/>
              <w:rPr>
                <w:rFonts w:cs="Arial"/>
                <w:b/>
                <w:sz w:val="22"/>
                <w:szCs w:val="22"/>
              </w:rPr>
            </w:pPr>
            <w:r w:rsidRPr="00D66472">
              <w:rPr>
                <w:rFonts w:cs="Arial"/>
                <w:b/>
                <w:sz w:val="22"/>
                <w:szCs w:val="22"/>
              </w:rPr>
              <w:t>HUMAN RIGHTS, SEXUAL ORIENTATION AND GENDER IDENTITY IN A GLOBALIZED WORLD: THE CONTRIBUTION OF NHRIS</w:t>
            </w:r>
          </w:p>
        </w:tc>
      </w:tr>
      <w:tr w:rsidR="002A3EBA" w:rsidRPr="00D66472" w:rsidTr="0040644C">
        <w:trPr>
          <w:trHeight w:val="566"/>
        </w:trPr>
        <w:tc>
          <w:tcPr>
            <w:tcW w:w="1415" w:type="dxa"/>
            <w:shd w:val="clear" w:color="auto" w:fill="auto"/>
          </w:tcPr>
          <w:p w:rsidR="002A3EBA" w:rsidRPr="00D66472" w:rsidRDefault="002A3EBA" w:rsidP="0040644C">
            <w:pPr>
              <w:spacing w:after="0"/>
              <w:rPr>
                <w:rFonts w:cs="Arial"/>
                <w:b/>
                <w:sz w:val="22"/>
                <w:szCs w:val="22"/>
              </w:rPr>
            </w:pPr>
          </w:p>
        </w:tc>
        <w:tc>
          <w:tcPr>
            <w:tcW w:w="8074" w:type="dxa"/>
            <w:shd w:val="clear" w:color="auto" w:fill="auto"/>
          </w:tcPr>
          <w:p w:rsidR="003D3A84" w:rsidRPr="00D66472" w:rsidRDefault="002A3EBA" w:rsidP="003D3A84">
            <w:pPr>
              <w:numPr>
                <w:ilvl w:val="0"/>
                <w:numId w:val="19"/>
              </w:numPr>
              <w:spacing w:before="0" w:after="0" w:line="276" w:lineRule="auto"/>
              <w:ind w:left="317" w:hanging="283"/>
              <w:contextualSpacing/>
              <w:rPr>
                <w:rFonts w:cs="Arial"/>
                <w:i/>
                <w:sz w:val="22"/>
                <w:szCs w:val="22"/>
              </w:rPr>
            </w:pPr>
            <w:r w:rsidRPr="00D66472">
              <w:rPr>
                <w:rFonts w:cs="Arial"/>
                <w:sz w:val="22"/>
                <w:szCs w:val="22"/>
              </w:rPr>
              <w:t xml:space="preserve">Professor Vitit Muntarbhorn, Faculty of Law, Chulalongkorn University </w:t>
            </w:r>
          </w:p>
          <w:p w:rsidR="002A3EBA" w:rsidRPr="00D66472" w:rsidRDefault="002A3EBA" w:rsidP="003D3A84">
            <w:pPr>
              <w:spacing w:before="0" w:after="0" w:line="276" w:lineRule="auto"/>
              <w:ind w:left="317"/>
              <w:contextualSpacing/>
              <w:rPr>
                <w:rFonts w:cs="Arial"/>
                <w:i/>
                <w:sz w:val="22"/>
                <w:szCs w:val="22"/>
              </w:rPr>
            </w:pPr>
            <w:r w:rsidRPr="00D66472">
              <w:rPr>
                <w:rFonts w:cs="Arial"/>
                <w:i/>
                <w:sz w:val="22"/>
                <w:szCs w:val="22"/>
              </w:rPr>
              <w:t>Chair: Mr Med Kaggwa, Chairperson, Uganda Human Rights Commission</w:t>
            </w:r>
          </w:p>
          <w:p w:rsidR="002A3EBA" w:rsidRPr="00D66472" w:rsidRDefault="002A3EBA" w:rsidP="002A3EBA">
            <w:pPr>
              <w:numPr>
                <w:ilvl w:val="0"/>
                <w:numId w:val="19"/>
              </w:numPr>
              <w:spacing w:before="0" w:after="0" w:line="276" w:lineRule="auto"/>
              <w:ind w:left="317" w:hanging="283"/>
              <w:contextualSpacing/>
              <w:rPr>
                <w:rFonts w:cs="Arial"/>
                <w:i/>
                <w:sz w:val="22"/>
                <w:szCs w:val="22"/>
              </w:rPr>
            </w:pPr>
            <w:r w:rsidRPr="00D66472">
              <w:rPr>
                <w:rFonts w:cs="Arial"/>
                <w:sz w:val="22"/>
                <w:szCs w:val="22"/>
              </w:rPr>
              <w:t>Brief CSO interventions: Mr Kapil Gupta, Human Dignity Trust and Mr Enrique Restoy, International HIV/AIDS Alliance</w:t>
            </w:r>
          </w:p>
        </w:tc>
      </w:tr>
      <w:tr w:rsidR="002A3EBA" w:rsidRPr="00D66472" w:rsidTr="0040644C">
        <w:trPr>
          <w:trHeight w:val="311"/>
        </w:trPr>
        <w:tc>
          <w:tcPr>
            <w:tcW w:w="1415" w:type="dxa"/>
            <w:shd w:val="clear" w:color="auto" w:fill="auto"/>
          </w:tcPr>
          <w:p w:rsidR="002A3EBA" w:rsidRPr="00D66472" w:rsidRDefault="002A3EBA" w:rsidP="0040644C">
            <w:pPr>
              <w:spacing w:after="0"/>
              <w:rPr>
                <w:rFonts w:cs="Arial"/>
                <w:b/>
                <w:sz w:val="22"/>
                <w:szCs w:val="22"/>
              </w:rPr>
            </w:pPr>
            <w:r w:rsidRPr="00D66472">
              <w:rPr>
                <w:rFonts w:cs="Arial"/>
                <w:b/>
                <w:sz w:val="22"/>
                <w:szCs w:val="22"/>
              </w:rPr>
              <w:t xml:space="preserve">14:30-14:55 </w:t>
            </w:r>
          </w:p>
        </w:tc>
        <w:tc>
          <w:tcPr>
            <w:tcW w:w="8074" w:type="dxa"/>
            <w:shd w:val="clear" w:color="auto" w:fill="auto"/>
          </w:tcPr>
          <w:p w:rsidR="002A3EBA" w:rsidRPr="00D66472" w:rsidRDefault="002A3EBA" w:rsidP="0040644C">
            <w:pPr>
              <w:spacing w:after="0"/>
              <w:rPr>
                <w:rFonts w:cs="Arial"/>
                <w:b/>
                <w:sz w:val="22"/>
                <w:szCs w:val="22"/>
              </w:rPr>
            </w:pPr>
            <w:r w:rsidRPr="00D66472">
              <w:rPr>
                <w:rFonts w:cs="Arial"/>
                <w:b/>
                <w:sz w:val="22"/>
                <w:szCs w:val="22"/>
              </w:rPr>
              <w:t xml:space="preserve">GENERAL FORUM BUSINESS – CLOSED SESSION </w:t>
            </w:r>
          </w:p>
        </w:tc>
      </w:tr>
      <w:tr w:rsidR="002A3EBA" w:rsidRPr="00D66472" w:rsidTr="0040644C">
        <w:trPr>
          <w:trHeight w:val="511"/>
        </w:trPr>
        <w:tc>
          <w:tcPr>
            <w:tcW w:w="1415" w:type="dxa"/>
            <w:shd w:val="clear" w:color="auto" w:fill="auto"/>
          </w:tcPr>
          <w:p w:rsidR="002A3EBA" w:rsidRPr="00D66472" w:rsidRDefault="002A3EBA" w:rsidP="0040644C">
            <w:pPr>
              <w:spacing w:after="0"/>
              <w:rPr>
                <w:rFonts w:cs="Arial"/>
                <w:b/>
                <w:sz w:val="22"/>
                <w:szCs w:val="22"/>
              </w:rPr>
            </w:pPr>
          </w:p>
        </w:tc>
        <w:tc>
          <w:tcPr>
            <w:tcW w:w="8074" w:type="dxa"/>
            <w:shd w:val="clear" w:color="auto" w:fill="auto"/>
          </w:tcPr>
          <w:p w:rsidR="002A3EBA" w:rsidRPr="00D66472" w:rsidRDefault="002A3EBA" w:rsidP="0040644C">
            <w:pPr>
              <w:spacing w:after="0"/>
              <w:rPr>
                <w:rFonts w:cs="Arial"/>
                <w:b/>
                <w:sz w:val="22"/>
                <w:szCs w:val="22"/>
              </w:rPr>
            </w:pPr>
            <w:r w:rsidRPr="00D66472">
              <w:rPr>
                <w:rFonts w:cs="Arial"/>
                <w:bCs/>
                <w:i/>
                <w:sz w:val="22"/>
                <w:szCs w:val="22"/>
              </w:rPr>
              <w:t>Hon Catherine Branson QC</w:t>
            </w:r>
            <w:r w:rsidRPr="00D66472">
              <w:rPr>
                <w:rFonts w:cs="Arial"/>
                <w:i/>
                <w:sz w:val="22"/>
                <w:szCs w:val="22"/>
              </w:rPr>
              <w:t>, President, Australian Human Rights Commission</w:t>
            </w:r>
          </w:p>
        </w:tc>
      </w:tr>
    </w:tbl>
    <w:p w:rsidR="00D66472" w:rsidRPr="00D66472" w:rsidRDefault="00D66472" w:rsidP="002A3EBA">
      <w:pPr>
        <w:pStyle w:val="ListParagraph"/>
        <w:ind w:left="360"/>
        <w:jc w:val="center"/>
        <w:rPr>
          <w:rFonts w:cs="Arial"/>
          <w:b/>
          <w:sz w:val="22"/>
          <w:szCs w:val="22"/>
        </w:rPr>
      </w:pPr>
    </w:p>
    <w:p w:rsidR="00351F0F" w:rsidRPr="003D3A84" w:rsidRDefault="00351F0F" w:rsidP="00351F0F">
      <w:pPr>
        <w:spacing w:before="0" w:after="0"/>
        <w:ind w:left="720"/>
        <w:jc w:val="center"/>
        <w:rPr>
          <w:rFonts w:cs="Arial"/>
          <w:b/>
          <w:sz w:val="22"/>
          <w:szCs w:val="22"/>
        </w:rPr>
      </w:pPr>
      <w:r>
        <w:rPr>
          <w:rFonts w:cs="Arial"/>
          <w:b/>
          <w:sz w:val="22"/>
          <w:szCs w:val="22"/>
        </w:rPr>
        <w:t xml:space="preserve">APPENDIX </w:t>
      </w:r>
      <w:r w:rsidR="00F932E3">
        <w:rPr>
          <w:rFonts w:cs="Arial"/>
          <w:b/>
          <w:sz w:val="22"/>
          <w:szCs w:val="22"/>
        </w:rPr>
        <w:t>3</w:t>
      </w:r>
      <w:r w:rsidR="00824292">
        <w:rPr>
          <w:rFonts w:cs="Arial"/>
          <w:b/>
          <w:sz w:val="22"/>
          <w:szCs w:val="22"/>
        </w:rPr>
        <w:t>: SCREEN SHOT</w:t>
      </w:r>
      <w:r>
        <w:rPr>
          <w:rFonts w:cs="Arial"/>
          <w:b/>
          <w:sz w:val="22"/>
          <w:szCs w:val="22"/>
        </w:rPr>
        <w:t xml:space="preserve"> OF </w:t>
      </w:r>
      <w:r w:rsidR="00824292">
        <w:rPr>
          <w:rFonts w:cs="Arial"/>
          <w:b/>
          <w:sz w:val="22"/>
          <w:szCs w:val="22"/>
        </w:rPr>
        <w:t>NEW HOMEPAGE</w:t>
      </w:r>
    </w:p>
    <w:p w:rsidR="00351F0F" w:rsidRDefault="00351F0F" w:rsidP="002A3EBA">
      <w:pPr>
        <w:pStyle w:val="ListParagraph"/>
        <w:ind w:left="360"/>
        <w:jc w:val="center"/>
        <w:rPr>
          <w:rFonts w:cs="Arial"/>
          <w:b/>
          <w:sz w:val="22"/>
          <w:szCs w:val="22"/>
        </w:rPr>
      </w:pPr>
    </w:p>
    <w:p w:rsidR="00351F0F" w:rsidRPr="00824292" w:rsidRDefault="00351F0F" w:rsidP="00824292">
      <w:pPr>
        <w:rPr>
          <w:rFonts w:cs="Arial"/>
          <w:b/>
          <w:sz w:val="22"/>
          <w:szCs w:val="22"/>
        </w:rPr>
      </w:pPr>
    </w:p>
    <w:p w:rsidR="00351F0F" w:rsidRDefault="00351F0F" w:rsidP="002A3EBA">
      <w:pPr>
        <w:pStyle w:val="ListParagraph"/>
        <w:ind w:left="360"/>
        <w:jc w:val="center"/>
        <w:rPr>
          <w:rFonts w:cs="Arial"/>
          <w:b/>
          <w:sz w:val="22"/>
          <w:szCs w:val="22"/>
        </w:rPr>
      </w:pPr>
    </w:p>
    <w:p w:rsidR="00351F0F" w:rsidRDefault="00351F0F" w:rsidP="002A3EBA">
      <w:pPr>
        <w:pStyle w:val="ListParagraph"/>
        <w:ind w:left="360"/>
        <w:jc w:val="center"/>
        <w:rPr>
          <w:rFonts w:cs="Arial"/>
          <w:b/>
          <w:sz w:val="22"/>
          <w:szCs w:val="22"/>
        </w:rPr>
      </w:pPr>
    </w:p>
    <w:p w:rsidR="00351F0F" w:rsidRDefault="00500AC6" w:rsidP="002A3EBA">
      <w:pPr>
        <w:pStyle w:val="ListParagraph"/>
        <w:ind w:left="360"/>
        <w:jc w:val="center"/>
        <w:rPr>
          <w:rFonts w:cs="Arial"/>
          <w:b/>
          <w:sz w:val="22"/>
          <w:szCs w:val="22"/>
        </w:rPr>
      </w:pPr>
      <w:r w:rsidRPr="004211CB">
        <w:rPr>
          <w:rFonts w:cs="Arial"/>
          <w:noProof/>
          <w:sz w:val="22"/>
          <w:szCs w:val="22"/>
        </w:rPr>
        <w:drawing>
          <wp:inline distT="0" distB="0" distL="0" distR="0" wp14:anchorId="7B63C47A" wp14:editId="3D756A04">
            <wp:extent cx="3949269" cy="3498111"/>
            <wp:effectExtent l="0" t="0" r="0" b="7620"/>
            <wp:docPr id="10" name="Picture 10" descr="\\fileshare\users\edwmi\Desktop\CFNHRI - New 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hare\users\edwmi\Desktop\CFNHRI - New Si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51956" cy="3500491"/>
                    </a:xfrm>
                    <a:prstGeom prst="rect">
                      <a:avLst/>
                    </a:prstGeom>
                    <a:noFill/>
                    <a:ln>
                      <a:noFill/>
                    </a:ln>
                  </pic:spPr>
                </pic:pic>
              </a:graphicData>
            </a:graphic>
          </wp:inline>
        </w:drawing>
      </w:r>
    </w:p>
    <w:p w:rsidR="00351F0F" w:rsidRDefault="00351F0F" w:rsidP="002A3EBA">
      <w:pPr>
        <w:pStyle w:val="ListParagraph"/>
        <w:ind w:left="360"/>
        <w:jc w:val="center"/>
        <w:rPr>
          <w:rFonts w:cs="Arial"/>
          <w:b/>
          <w:sz w:val="22"/>
          <w:szCs w:val="22"/>
        </w:rPr>
      </w:pPr>
    </w:p>
    <w:p w:rsidR="00351F0F" w:rsidRDefault="00351F0F" w:rsidP="002A3EBA">
      <w:pPr>
        <w:pStyle w:val="ListParagraph"/>
        <w:ind w:left="360"/>
        <w:jc w:val="center"/>
        <w:rPr>
          <w:rFonts w:cs="Arial"/>
          <w:sz w:val="22"/>
          <w:szCs w:val="22"/>
        </w:rPr>
      </w:pPr>
    </w:p>
    <w:p w:rsidR="00824292" w:rsidRDefault="00824292" w:rsidP="002A3EBA">
      <w:pPr>
        <w:pStyle w:val="ListParagraph"/>
        <w:ind w:left="360"/>
        <w:jc w:val="center"/>
        <w:rPr>
          <w:rFonts w:cs="Arial"/>
          <w:b/>
          <w:sz w:val="22"/>
          <w:szCs w:val="22"/>
        </w:rPr>
      </w:pPr>
    </w:p>
    <w:p w:rsidR="00351F0F" w:rsidRDefault="00351F0F" w:rsidP="002A3EBA">
      <w:pPr>
        <w:pStyle w:val="ListParagraph"/>
        <w:ind w:left="360"/>
        <w:jc w:val="center"/>
        <w:rPr>
          <w:rFonts w:cs="Arial"/>
          <w:b/>
          <w:sz w:val="22"/>
          <w:szCs w:val="22"/>
        </w:rPr>
      </w:pPr>
    </w:p>
    <w:p w:rsidR="00824292" w:rsidRDefault="00824292" w:rsidP="002A3EBA">
      <w:pPr>
        <w:pStyle w:val="ListParagraph"/>
        <w:ind w:left="360"/>
        <w:jc w:val="center"/>
        <w:rPr>
          <w:rFonts w:cs="Arial"/>
          <w:b/>
          <w:sz w:val="22"/>
          <w:szCs w:val="22"/>
        </w:rPr>
      </w:pPr>
    </w:p>
    <w:p w:rsidR="00824292" w:rsidRDefault="00824292" w:rsidP="002A3EBA">
      <w:pPr>
        <w:pStyle w:val="ListParagraph"/>
        <w:ind w:left="360"/>
        <w:jc w:val="center"/>
        <w:rPr>
          <w:rFonts w:cs="Arial"/>
          <w:b/>
          <w:sz w:val="22"/>
          <w:szCs w:val="22"/>
        </w:rPr>
      </w:pPr>
    </w:p>
    <w:p w:rsidR="00824292" w:rsidRDefault="00824292" w:rsidP="002A3EBA">
      <w:pPr>
        <w:pStyle w:val="ListParagraph"/>
        <w:ind w:left="360"/>
        <w:jc w:val="center"/>
        <w:rPr>
          <w:rFonts w:cs="Arial"/>
          <w:b/>
          <w:sz w:val="22"/>
          <w:szCs w:val="22"/>
        </w:rPr>
      </w:pPr>
    </w:p>
    <w:p w:rsidR="00824292" w:rsidRDefault="00824292" w:rsidP="002A3EBA">
      <w:pPr>
        <w:pStyle w:val="ListParagraph"/>
        <w:ind w:left="360"/>
        <w:jc w:val="center"/>
        <w:rPr>
          <w:rFonts w:cs="Arial"/>
          <w:b/>
          <w:sz w:val="22"/>
          <w:szCs w:val="22"/>
        </w:rPr>
      </w:pPr>
    </w:p>
    <w:p w:rsidR="00824292" w:rsidRDefault="00824292" w:rsidP="002A3EBA">
      <w:pPr>
        <w:pStyle w:val="ListParagraph"/>
        <w:ind w:left="360"/>
        <w:jc w:val="center"/>
        <w:rPr>
          <w:rFonts w:cs="Arial"/>
          <w:b/>
          <w:sz w:val="22"/>
          <w:szCs w:val="22"/>
        </w:rPr>
      </w:pPr>
    </w:p>
    <w:p w:rsidR="00824292" w:rsidRDefault="00824292" w:rsidP="002A3EBA">
      <w:pPr>
        <w:pStyle w:val="ListParagraph"/>
        <w:ind w:left="360"/>
        <w:jc w:val="center"/>
        <w:rPr>
          <w:rFonts w:cs="Arial"/>
          <w:b/>
          <w:sz w:val="22"/>
          <w:szCs w:val="22"/>
        </w:rPr>
      </w:pPr>
    </w:p>
    <w:p w:rsidR="00824292" w:rsidRDefault="00824292" w:rsidP="002A3EBA">
      <w:pPr>
        <w:pStyle w:val="ListParagraph"/>
        <w:ind w:left="360"/>
        <w:jc w:val="center"/>
        <w:rPr>
          <w:rFonts w:cs="Arial"/>
          <w:b/>
          <w:sz w:val="22"/>
          <w:szCs w:val="22"/>
        </w:rPr>
      </w:pPr>
    </w:p>
    <w:p w:rsidR="00824292" w:rsidRDefault="00824292" w:rsidP="002A3EBA">
      <w:pPr>
        <w:pStyle w:val="ListParagraph"/>
        <w:ind w:left="360"/>
        <w:jc w:val="center"/>
        <w:rPr>
          <w:rFonts w:cs="Arial"/>
          <w:b/>
          <w:sz w:val="22"/>
          <w:szCs w:val="22"/>
        </w:rPr>
      </w:pPr>
    </w:p>
    <w:p w:rsidR="00824292" w:rsidRDefault="00824292" w:rsidP="002A3EBA">
      <w:pPr>
        <w:pStyle w:val="ListParagraph"/>
        <w:ind w:left="360"/>
        <w:jc w:val="center"/>
        <w:rPr>
          <w:rFonts w:cs="Arial"/>
          <w:b/>
          <w:sz w:val="22"/>
          <w:szCs w:val="22"/>
        </w:rPr>
      </w:pPr>
    </w:p>
    <w:p w:rsidR="00824292" w:rsidRDefault="00824292" w:rsidP="002A3EBA">
      <w:pPr>
        <w:pStyle w:val="ListParagraph"/>
        <w:ind w:left="360"/>
        <w:jc w:val="center"/>
        <w:rPr>
          <w:rFonts w:cs="Arial"/>
          <w:b/>
          <w:sz w:val="22"/>
          <w:szCs w:val="22"/>
        </w:rPr>
      </w:pPr>
    </w:p>
    <w:p w:rsidR="00824292" w:rsidRDefault="00824292" w:rsidP="002A3EBA">
      <w:pPr>
        <w:pStyle w:val="ListParagraph"/>
        <w:ind w:left="360"/>
        <w:jc w:val="center"/>
        <w:rPr>
          <w:rFonts w:cs="Arial"/>
          <w:b/>
          <w:sz w:val="22"/>
          <w:szCs w:val="22"/>
        </w:rPr>
      </w:pPr>
    </w:p>
    <w:p w:rsidR="00824292" w:rsidRDefault="00824292" w:rsidP="002A3EBA">
      <w:pPr>
        <w:pStyle w:val="ListParagraph"/>
        <w:ind w:left="360"/>
        <w:jc w:val="center"/>
        <w:rPr>
          <w:rFonts w:cs="Arial"/>
          <w:b/>
          <w:sz w:val="22"/>
          <w:szCs w:val="22"/>
        </w:rPr>
      </w:pPr>
    </w:p>
    <w:p w:rsidR="00824292" w:rsidRDefault="00824292" w:rsidP="002A3EBA">
      <w:pPr>
        <w:pStyle w:val="ListParagraph"/>
        <w:ind w:left="360"/>
        <w:jc w:val="center"/>
        <w:rPr>
          <w:rFonts w:cs="Arial"/>
          <w:b/>
          <w:sz w:val="22"/>
          <w:szCs w:val="22"/>
        </w:rPr>
      </w:pPr>
    </w:p>
    <w:p w:rsidR="00824292" w:rsidRDefault="00824292" w:rsidP="002A3EBA">
      <w:pPr>
        <w:pStyle w:val="ListParagraph"/>
        <w:ind w:left="360"/>
        <w:jc w:val="center"/>
        <w:rPr>
          <w:rFonts w:cs="Arial"/>
          <w:b/>
          <w:sz w:val="22"/>
          <w:szCs w:val="22"/>
        </w:rPr>
      </w:pPr>
    </w:p>
    <w:p w:rsidR="00824292" w:rsidRDefault="00824292" w:rsidP="002A3EBA">
      <w:pPr>
        <w:pStyle w:val="ListParagraph"/>
        <w:ind w:left="360"/>
        <w:jc w:val="center"/>
        <w:rPr>
          <w:rFonts w:cs="Arial"/>
          <w:b/>
          <w:sz w:val="22"/>
          <w:szCs w:val="22"/>
        </w:rPr>
      </w:pPr>
    </w:p>
    <w:p w:rsidR="00824292" w:rsidRDefault="00824292" w:rsidP="002A3EBA">
      <w:pPr>
        <w:pStyle w:val="ListParagraph"/>
        <w:ind w:left="360"/>
        <w:jc w:val="center"/>
        <w:rPr>
          <w:rFonts w:cs="Arial"/>
          <w:b/>
          <w:sz w:val="22"/>
          <w:szCs w:val="22"/>
        </w:rPr>
      </w:pPr>
    </w:p>
    <w:p w:rsidR="00824292" w:rsidRDefault="00824292" w:rsidP="002A3EBA">
      <w:pPr>
        <w:pStyle w:val="ListParagraph"/>
        <w:ind w:left="360"/>
        <w:jc w:val="center"/>
        <w:rPr>
          <w:rFonts w:cs="Arial"/>
          <w:b/>
          <w:sz w:val="22"/>
          <w:szCs w:val="22"/>
        </w:rPr>
      </w:pPr>
    </w:p>
    <w:p w:rsidR="00824292" w:rsidRDefault="00824292" w:rsidP="002A3EBA">
      <w:pPr>
        <w:pStyle w:val="ListParagraph"/>
        <w:ind w:left="360"/>
        <w:jc w:val="center"/>
        <w:rPr>
          <w:rFonts w:cs="Arial"/>
          <w:b/>
          <w:sz w:val="22"/>
          <w:szCs w:val="22"/>
        </w:rPr>
      </w:pPr>
    </w:p>
    <w:p w:rsidR="00093B56" w:rsidRPr="00F74D13" w:rsidRDefault="00093B56" w:rsidP="00093B56">
      <w:pPr>
        <w:spacing w:before="0" w:after="0"/>
        <w:ind w:left="720"/>
        <w:jc w:val="center"/>
        <w:rPr>
          <w:rFonts w:cs="Arial"/>
          <w:b/>
          <w:sz w:val="22"/>
          <w:szCs w:val="22"/>
        </w:rPr>
      </w:pPr>
      <w:r w:rsidRPr="00F74D13">
        <w:rPr>
          <w:rFonts w:cs="Arial"/>
          <w:b/>
          <w:sz w:val="22"/>
          <w:szCs w:val="22"/>
        </w:rPr>
        <w:lastRenderedPageBreak/>
        <w:t xml:space="preserve">APPENDIX </w:t>
      </w:r>
      <w:r w:rsidR="007F7285" w:rsidRPr="00F74D13">
        <w:rPr>
          <w:rFonts w:cs="Arial"/>
          <w:b/>
          <w:sz w:val="22"/>
          <w:szCs w:val="22"/>
        </w:rPr>
        <w:t>4</w:t>
      </w:r>
      <w:r w:rsidRPr="00F74D13">
        <w:rPr>
          <w:rFonts w:cs="Arial"/>
          <w:b/>
          <w:sz w:val="22"/>
          <w:szCs w:val="22"/>
        </w:rPr>
        <w:t>: TRAINING PROGRAM, JOINT WORKSHOP ON RIGHTS OF PEOPLE WITH DISABILITY, APRIL 2012</w:t>
      </w:r>
    </w:p>
    <w:p w:rsidR="00F74D13" w:rsidRPr="00F74D13" w:rsidRDefault="00F74D13" w:rsidP="00093B56">
      <w:pPr>
        <w:spacing w:before="0" w:after="0"/>
        <w:ind w:left="720"/>
        <w:jc w:val="center"/>
        <w:rPr>
          <w:rFonts w:cs="Arial"/>
          <w:b/>
          <w:sz w:val="22"/>
          <w:szCs w:val="22"/>
        </w:rPr>
      </w:pPr>
    </w:p>
    <w:p w:rsidR="00F74D13" w:rsidRPr="00F74D13" w:rsidRDefault="00F74D13" w:rsidP="00F74D13">
      <w:pPr>
        <w:pStyle w:val="BodyText"/>
        <w:shd w:val="clear" w:color="auto" w:fill="C0C0C0"/>
        <w:spacing w:before="0" w:after="0"/>
        <w:jc w:val="center"/>
        <w:rPr>
          <w:rFonts w:cs="Arial"/>
          <w:b/>
          <w:spacing w:val="-2"/>
          <w:sz w:val="22"/>
          <w:szCs w:val="22"/>
        </w:rPr>
      </w:pPr>
      <w:r w:rsidRPr="00F74D13">
        <w:rPr>
          <w:rFonts w:cs="Arial"/>
          <w:b/>
          <w:spacing w:val="-2"/>
          <w:sz w:val="22"/>
          <w:szCs w:val="22"/>
        </w:rPr>
        <w:t>DAY ONE – TUESDAY 15 MAY 2012</w:t>
      </w:r>
    </w:p>
    <w:p w:rsidR="00F74D13" w:rsidRPr="00F74D13" w:rsidRDefault="00F74D13" w:rsidP="00F74D13">
      <w:pPr>
        <w:pStyle w:val="BodyText"/>
        <w:spacing w:after="0"/>
        <w:ind w:left="1418" w:hanging="1418"/>
        <w:outlineLvl w:val="0"/>
        <w:rPr>
          <w:rFonts w:cs="Arial"/>
          <w:b/>
          <w:spacing w:val="-2"/>
          <w:sz w:val="22"/>
          <w:szCs w:val="22"/>
        </w:rPr>
      </w:pPr>
      <w:r w:rsidRPr="00F74D13">
        <w:rPr>
          <w:rFonts w:cs="Arial"/>
          <w:b/>
          <w:spacing w:val="-2"/>
          <w:sz w:val="22"/>
          <w:szCs w:val="22"/>
        </w:rPr>
        <w:t>SESSION 1:</w:t>
      </w:r>
      <w:r w:rsidRPr="00F74D13">
        <w:rPr>
          <w:rFonts w:cs="Arial"/>
          <w:b/>
          <w:spacing w:val="-2"/>
          <w:sz w:val="22"/>
          <w:szCs w:val="22"/>
        </w:rPr>
        <w:tab/>
        <w:t xml:space="preserve">WELCOME, OVERVIEW AND RIGHTS OF PEOPLE WITH DISABILITY IN EAST AFRICA </w:t>
      </w:r>
    </w:p>
    <w:p w:rsidR="00F74D13" w:rsidRPr="00F74D13" w:rsidRDefault="00F74D13" w:rsidP="00F74D13">
      <w:pPr>
        <w:pStyle w:val="BodyText"/>
        <w:spacing w:after="0"/>
        <w:ind w:left="1418" w:hanging="1418"/>
        <w:outlineLvl w:val="0"/>
        <w:rPr>
          <w:spacing w:val="-2"/>
          <w:sz w:val="22"/>
          <w:szCs w:val="22"/>
        </w:rPr>
      </w:pPr>
      <w:r w:rsidRPr="00F74D13">
        <w:rPr>
          <w:rFonts w:cs="Arial"/>
          <w:spacing w:val="-2"/>
          <w:sz w:val="22"/>
          <w:szCs w:val="22"/>
        </w:rPr>
        <w:t>9.00</w:t>
      </w:r>
      <w:r w:rsidRPr="00F74D13">
        <w:rPr>
          <w:rFonts w:cs="Arial"/>
          <w:spacing w:val="-2"/>
          <w:sz w:val="22"/>
          <w:szCs w:val="22"/>
        </w:rPr>
        <w:tab/>
      </w:r>
      <w:r w:rsidRPr="00F74D13">
        <w:rPr>
          <w:rFonts w:cs="Arial"/>
          <w:spacing w:val="-2"/>
          <w:sz w:val="22"/>
          <w:szCs w:val="22"/>
        </w:rPr>
        <w:tab/>
      </w:r>
      <w:r w:rsidRPr="00F74D13">
        <w:rPr>
          <w:spacing w:val="-2"/>
          <w:sz w:val="22"/>
          <w:szCs w:val="22"/>
        </w:rPr>
        <w:t xml:space="preserve">Welcome </w:t>
      </w:r>
    </w:p>
    <w:p w:rsidR="00F74D13" w:rsidRPr="00F74D13" w:rsidRDefault="00F74D13" w:rsidP="00F74D13">
      <w:pPr>
        <w:pStyle w:val="BodyText"/>
        <w:spacing w:after="0"/>
        <w:ind w:left="1440"/>
        <w:outlineLvl w:val="0"/>
        <w:rPr>
          <w:spacing w:val="-2"/>
          <w:sz w:val="22"/>
          <w:szCs w:val="22"/>
        </w:rPr>
      </w:pPr>
      <w:r w:rsidRPr="00F74D13">
        <w:rPr>
          <w:spacing w:val="-2"/>
          <w:sz w:val="22"/>
          <w:szCs w:val="22"/>
        </w:rPr>
        <w:t xml:space="preserve">Open </w:t>
      </w:r>
    </w:p>
    <w:p w:rsidR="00F74D13" w:rsidRPr="00F74D13" w:rsidRDefault="00F74D13" w:rsidP="00F74D13">
      <w:pPr>
        <w:pStyle w:val="BodyText"/>
        <w:spacing w:after="0"/>
        <w:ind w:left="720" w:firstLine="720"/>
        <w:outlineLvl w:val="0"/>
        <w:rPr>
          <w:spacing w:val="-2"/>
          <w:sz w:val="22"/>
          <w:szCs w:val="22"/>
        </w:rPr>
      </w:pPr>
      <w:r w:rsidRPr="00F74D13">
        <w:rPr>
          <w:spacing w:val="-2"/>
          <w:sz w:val="22"/>
          <w:szCs w:val="22"/>
        </w:rPr>
        <w:t>Introductions and workshop overview</w:t>
      </w:r>
    </w:p>
    <w:p w:rsidR="00F74D13" w:rsidRPr="00F74D13" w:rsidRDefault="00F74D13" w:rsidP="00F74D13">
      <w:pPr>
        <w:pStyle w:val="BodyText"/>
        <w:tabs>
          <w:tab w:val="left" w:pos="2552"/>
        </w:tabs>
        <w:spacing w:after="0"/>
        <w:ind w:left="1440" w:hanging="1440"/>
        <w:rPr>
          <w:rFonts w:cs="Arial"/>
          <w:sz w:val="22"/>
          <w:szCs w:val="22"/>
        </w:rPr>
      </w:pPr>
      <w:r w:rsidRPr="00F74D13">
        <w:rPr>
          <w:rFonts w:cs="Arial"/>
          <w:spacing w:val="-2"/>
          <w:sz w:val="22"/>
          <w:szCs w:val="22"/>
        </w:rPr>
        <w:t xml:space="preserve">9.45 </w:t>
      </w:r>
      <w:r w:rsidRPr="00F74D13">
        <w:rPr>
          <w:rFonts w:cs="Arial"/>
          <w:spacing w:val="-2"/>
          <w:sz w:val="22"/>
          <w:szCs w:val="22"/>
        </w:rPr>
        <w:tab/>
        <w:t xml:space="preserve">PANEL: </w:t>
      </w:r>
      <w:r w:rsidRPr="00F74D13">
        <w:rPr>
          <w:rFonts w:cs="Arial"/>
          <w:spacing w:val="-2"/>
          <w:sz w:val="22"/>
          <w:szCs w:val="22"/>
        </w:rPr>
        <w:tab/>
      </w:r>
      <w:r w:rsidRPr="00F74D13">
        <w:rPr>
          <w:rFonts w:cs="Arial"/>
          <w:sz w:val="22"/>
          <w:szCs w:val="22"/>
        </w:rPr>
        <w:t>Overview - rights of people with disability in East Africa.</w:t>
      </w:r>
    </w:p>
    <w:p w:rsidR="00F74D13" w:rsidRPr="00F74D13" w:rsidRDefault="00F74D13" w:rsidP="00F74D13">
      <w:pPr>
        <w:pStyle w:val="BodyText"/>
        <w:spacing w:after="0"/>
        <w:ind w:left="1440" w:hanging="1440"/>
        <w:rPr>
          <w:rFonts w:cs="Arial"/>
          <w:spacing w:val="-2"/>
          <w:sz w:val="22"/>
          <w:szCs w:val="22"/>
        </w:rPr>
      </w:pPr>
      <w:r w:rsidRPr="00F74D13">
        <w:rPr>
          <w:rFonts w:cs="Arial"/>
          <w:sz w:val="22"/>
          <w:szCs w:val="22"/>
        </w:rPr>
        <w:tab/>
        <w:t>OPEN SESSION: Issues and challenges for people with disability in East Africa</w:t>
      </w:r>
    </w:p>
    <w:p w:rsidR="00F74D13" w:rsidRPr="00F74D13" w:rsidRDefault="00F74D13" w:rsidP="00F74D13">
      <w:pPr>
        <w:pStyle w:val="BodyText"/>
        <w:spacing w:after="0"/>
        <w:outlineLvl w:val="0"/>
        <w:rPr>
          <w:rFonts w:cs="Arial"/>
          <w:b/>
          <w:spacing w:val="-2"/>
          <w:sz w:val="22"/>
          <w:szCs w:val="22"/>
        </w:rPr>
      </w:pPr>
      <w:r w:rsidRPr="00F74D13">
        <w:rPr>
          <w:rFonts w:cs="Arial"/>
          <w:spacing w:val="-2"/>
          <w:sz w:val="22"/>
          <w:szCs w:val="22"/>
        </w:rPr>
        <w:t>10.45</w:t>
      </w:r>
      <w:r w:rsidRPr="00F74D13">
        <w:rPr>
          <w:rFonts w:cs="Arial"/>
          <w:spacing w:val="-2"/>
          <w:sz w:val="22"/>
          <w:szCs w:val="22"/>
        </w:rPr>
        <w:tab/>
      </w:r>
      <w:r w:rsidRPr="00F74D13">
        <w:rPr>
          <w:rFonts w:cs="Arial"/>
          <w:b/>
          <w:spacing w:val="-2"/>
          <w:sz w:val="22"/>
          <w:szCs w:val="22"/>
        </w:rPr>
        <w:tab/>
        <w:t>MORNING TEA</w:t>
      </w:r>
    </w:p>
    <w:p w:rsidR="00F74D13" w:rsidRPr="00F74D13" w:rsidRDefault="00F74D13" w:rsidP="00F74D13">
      <w:pPr>
        <w:pStyle w:val="BodyText"/>
        <w:spacing w:after="0"/>
        <w:ind w:left="1440" w:hanging="1440"/>
        <w:rPr>
          <w:rFonts w:cs="Arial"/>
          <w:b/>
          <w:spacing w:val="-2"/>
          <w:sz w:val="22"/>
          <w:szCs w:val="22"/>
        </w:rPr>
      </w:pPr>
      <w:r w:rsidRPr="00F74D13">
        <w:rPr>
          <w:rFonts w:cs="Arial"/>
          <w:b/>
          <w:spacing w:val="-2"/>
          <w:sz w:val="22"/>
          <w:szCs w:val="22"/>
        </w:rPr>
        <w:t>SESSION 2:</w:t>
      </w:r>
      <w:r w:rsidRPr="00F74D13">
        <w:rPr>
          <w:rFonts w:cs="Arial"/>
          <w:b/>
          <w:spacing w:val="-2"/>
          <w:sz w:val="22"/>
          <w:szCs w:val="22"/>
        </w:rPr>
        <w:tab/>
        <w:t xml:space="preserve">HUMAN RIGHTS, DPOs and NHRIs </w:t>
      </w:r>
    </w:p>
    <w:p w:rsidR="00F74D13" w:rsidRPr="00F74D13" w:rsidRDefault="00F74D13" w:rsidP="00F74D13">
      <w:pPr>
        <w:pStyle w:val="BodyText"/>
        <w:tabs>
          <w:tab w:val="left" w:pos="2552"/>
        </w:tabs>
        <w:spacing w:after="0"/>
        <w:ind w:left="1440" w:hanging="1440"/>
        <w:rPr>
          <w:rFonts w:cs="Arial"/>
          <w:spacing w:val="-2"/>
          <w:sz w:val="22"/>
          <w:szCs w:val="22"/>
        </w:rPr>
      </w:pPr>
      <w:r w:rsidRPr="00F74D13">
        <w:rPr>
          <w:rFonts w:cs="Arial"/>
          <w:spacing w:val="-2"/>
          <w:sz w:val="22"/>
          <w:szCs w:val="22"/>
        </w:rPr>
        <w:t>11.15</w:t>
      </w:r>
      <w:r w:rsidRPr="00F74D13">
        <w:rPr>
          <w:rFonts w:cs="Arial"/>
          <w:spacing w:val="-2"/>
          <w:sz w:val="22"/>
          <w:szCs w:val="22"/>
        </w:rPr>
        <w:tab/>
        <w:t>PANEL:</w:t>
      </w:r>
      <w:r w:rsidRPr="00F74D13">
        <w:rPr>
          <w:rFonts w:cs="Arial"/>
          <w:spacing w:val="-2"/>
          <w:sz w:val="22"/>
          <w:szCs w:val="22"/>
        </w:rPr>
        <w:tab/>
        <w:t>Disability awareness and human rights</w:t>
      </w:r>
    </w:p>
    <w:p w:rsidR="00F74D13" w:rsidRPr="00F74D13" w:rsidRDefault="00F74D13" w:rsidP="00F74D13">
      <w:pPr>
        <w:pStyle w:val="BodyText"/>
        <w:tabs>
          <w:tab w:val="left" w:pos="2552"/>
        </w:tabs>
        <w:spacing w:after="0"/>
        <w:outlineLvl w:val="0"/>
        <w:rPr>
          <w:rFonts w:cs="Arial"/>
          <w:sz w:val="22"/>
          <w:szCs w:val="22"/>
        </w:rPr>
      </w:pPr>
      <w:r w:rsidRPr="00F74D13">
        <w:rPr>
          <w:rFonts w:cs="Arial"/>
          <w:spacing w:val="-2"/>
          <w:sz w:val="22"/>
          <w:szCs w:val="22"/>
        </w:rPr>
        <w:tab/>
        <w:t>R</w:t>
      </w:r>
      <w:r w:rsidRPr="00F74D13">
        <w:rPr>
          <w:rFonts w:cs="Arial"/>
          <w:sz w:val="22"/>
          <w:szCs w:val="22"/>
        </w:rPr>
        <w:t>ole and functions of DPOs and NHRIs</w:t>
      </w:r>
    </w:p>
    <w:p w:rsidR="00F74D13" w:rsidRPr="00F74D13" w:rsidRDefault="00F74D13" w:rsidP="00F74D13">
      <w:pPr>
        <w:pStyle w:val="BodyText"/>
        <w:spacing w:after="0"/>
        <w:ind w:left="1418" w:hanging="1418"/>
        <w:outlineLvl w:val="0"/>
        <w:rPr>
          <w:rFonts w:cs="Arial"/>
          <w:sz w:val="22"/>
          <w:szCs w:val="22"/>
        </w:rPr>
      </w:pPr>
      <w:r w:rsidRPr="00F74D13">
        <w:rPr>
          <w:rFonts w:cs="Arial"/>
          <w:spacing w:val="-2"/>
          <w:sz w:val="22"/>
          <w:szCs w:val="22"/>
        </w:rPr>
        <w:tab/>
      </w:r>
      <w:r w:rsidRPr="00F74D13">
        <w:rPr>
          <w:rFonts w:cs="Arial"/>
          <w:spacing w:val="-2"/>
          <w:sz w:val="22"/>
          <w:szCs w:val="22"/>
        </w:rPr>
        <w:tab/>
      </w:r>
      <w:r w:rsidRPr="00F74D13">
        <w:rPr>
          <w:rFonts w:cs="Arial"/>
          <w:sz w:val="22"/>
          <w:szCs w:val="22"/>
        </w:rPr>
        <w:t>GROUP WORK: DPOs and NHRIs - roles, current work, achievements and challenges in relation to promotion and protection of rights of people with disability</w:t>
      </w:r>
    </w:p>
    <w:p w:rsidR="00F74D13" w:rsidRPr="00F74D13" w:rsidRDefault="00F74D13" w:rsidP="00F74D13">
      <w:pPr>
        <w:pStyle w:val="BodyText"/>
        <w:spacing w:after="0"/>
        <w:ind w:left="1440" w:hanging="1440"/>
        <w:rPr>
          <w:rFonts w:cs="Arial"/>
          <w:b/>
          <w:spacing w:val="-2"/>
          <w:sz w:val="22"/>
          <w:szCs w:val="22"/>
        </w:rPr>
      </w:pPr>
      <w:r w:rsidRPr="00F74D13">
        <w:rPr>
          <w:rFonts w:cs="Arial"/>
          <w:b/>
          <w:spacing w:val="-2"/>
          <w:sz w:val="22"/>
          <w:szCs w:val="22"/>
        </w:rPr>
        <w:t>SESSION 3:</w:t>
      </w:r>
      <w:r w:rsidRPr="00F74D13">
        <w:rPr>
          <w:rFonts w:cs="Arial"/>
          <w:b/>
          <w:spacing w:val="-2"/>
          <w:sz w:val="22"/>
          <w:szCs w:val="22"/>
        </w:rPr>
        <w:tab/>
        <w:t>THE CONVENTION ON THE RIGHTS OF PERSONS WITH DISABILITIES (Disability Convention): OVERVIEW AND IMPLEMENTATION</w:t>
      </w:r>
    </w:p>
    <w:p w:rsidR="00F74D13" w:rsidRPr="00F74D13" w:rsidRDefault="00F74D13" w:rsidP="00F74D13">
      <w:pPr>
        <w:pStyle w:val="BodyText"/>
        <w:tabs>
          <w:tab w:val="left" w:pos="2552"/>
        </w:tabs>
        <w:spacing w:after="0"/>
        <w:ind w:left="1440" w:hanging="1440"/>
        <w:rPr>
          <w:rFonts w:cs="Arial"/>
          <w:spacing w:val="-2"/>
          <w:sz w:val="22"/>
          <w:szCs w:val="22"/>
        </w:rPr>
      </w:pPr>
      <w:r w:rsidRPr="00F74D13">
        <w:rPr>
          <w:rFonts w:cs="Arial"/>
          <w:spacing w:val="-2"/>
          <w:sz w:val="22"/>
          <w:szCs w:val="22"/>
        </w:rPr>
        <w:t xml:space="preserve">12.30 </w:t>
      </w:r>
      <w:r w:rsidRPr="00F74D13">
        <w:rPr>
          <w:rFonts w:cs="Arial"/>
          <w:spacing w:val="-2"/>
          <w:sz w:val="22"/>
          <w:szCs w:val="22"/>
        </w:rPr>
        <w:tab/>
        <w:t xml:space="preserve">PANEL: </w:t>
      </w:r>
      <w:r w:rsidRPr="00F74D13">
        <w:rPr>
          <w:rFonts w:cs="Arial"/>
          <w:spacing w:val="-2"/>
          <w:sz w:val="22"/>
          <w:szCs w:val="22"/>
        </w:rPr>
        <w:tab/>
        <w:t>Disability Convention: Overview</w:t>
      </w:r>
    </w:p>
    <w:p w:rsidR="00F74D13" w:rsidRPr="00F74D13" w:rsidRDefault="00F74D13" w:rsidP="00F74D13">
      <w:pPr>
        <w:pStyle w:val="BodyText"/>
        <w:spacing w:after="0"/>
        <w:rPr>
          <w:rFonts w:cs="Arial"/>
          <w:b/>
          <w:spacing w:val="-2"/>
          <w:sz w:val="22"/>
          <w:szCs w:val="22"/>
        </w:rPr>
      </w:pPr>
      <w:r w:rsidRPr="00F74D13">
        <w:rPr>
          <w:rFonts w:cs="Arial"/>
          <w:spacing w:val="-2"/>
          <w:sz w:val="22"/>
          <w:szCs w:val="22"/>
        </w:rPr>
        <w:t>1.00</w:t>
      </w:r>
      <w:r w:rsidRPr="00F74D13">
        <w:rPr>
          <w:rFonts w:cs="Arial"/>
          <w:spacing w:val="-2"/>
          <w:sz w:val="22"/>
          <w:szCs w:val="22"/>
        </w:rPr>
        <w:tab/>
      </w:r>
      <w:r w:rsidRPr="00F74D13">
        <w:rPr>
          <w:rFonts w:cs="Arial"/>
          <w:b/>
          <w:spacing w:val="-2"/>
          <w:sz w:val="22"/>
          <w:szCs w:val="22"/>
        </w:rPr>
        <w:tab/>
        <w:t>LUNCH</w:t>
      </w:r>
    </w:p>
    <w:p w:rsidR="00F74D13" w:rsidRPr="00F74D13" w:rsidRDefault="00F74D13" w:rsidP="00F74D13">
      <w:pPr>
        <w:pStyle w:val="BodyText"/>
        <w:spacing w:after="0"/>
        <w:rPr>
          <w:rFonts w:cs="Arial"/>
          <w:spacing w:val="-2"/>
          <w:sz w:val="22"/>
          <w:szCs w:val="22"/>
        </w:rPr>
      </w:pPr>
      <w:r w:rsidRPr="00F74D13">
        <w:rPr>
          <w:rFonts w:cs="Arial"/>
          <w:spacing w:val="-2"/>
          <w:sz w:val="22"/>
          <w:szCs w:val="22"/>
        </w:rPr>
        <w:t xml:space="preserve">1.45 </w:t>
      </w:r>
      <w:r w:rsidRPr="00F74D13">
        <w:rPr>
          <w:rFonts w:cs="Arial"/>
          <w:spacing w:val="-2"/>
          <w:sz w:val="22"/>
          <w:szCs w:val="22"/>
        </w:rPr>
        <w:tab/>
      </w:r>
      <w:r w:rsidRPr="00F74D13">
        <w:rPr>
          <w:rFonts w:cs="Arial"/>
          <w:spacing w:val="-2"/>
          <w:sz w:val="22"/>
          <w:szCs w:val="22"/>
        </w:rPr>
        <w:tab/>
        <w:t xml:space="preserve">Disability Convention: Rights of people with disability </w:t>
      </w:r>
    </w:p>
    <w:p w:rsidR="00F74D13" w:rsidRPr="00F74D13" w:rsidRDefault="00F74D13" w:rsidP="00F74D13">
      <w:pPr>
        <w:pStyle w:val="BodyText"/>
        <w:spacing w:after="0"/>
        <w:rPr>
          <w:rFonts w:cs="Arial"/>
          <w:b/>
          <w:spacing w:val="-2"/>
          <w:sz w:val="22"/>
          <w:szCs w:val="22"/>
        </w:rPr>
      </w:pPr>
      <w:r w:rsidRPr="00F74D13">
        <w:rPr>
          <w:rFonts w:cs="Arial"/>
          <w:spacing w:val="-2"/>
          <w:sz w:val="22"/>
          <w:szCs w:val="22"/>
        </w:rPr>
        <w:t>3.30</w:t>
      </w:r>
      <w:r w:rsidRPr="00F74D13">
        <w:rPr>
          <w:rFonts w:cs="Arial"/>
          <w:spacing w:val="-2"/>
          <w:sz w:val="22"/>
          <w:szCs w:val="22"/>
        </w:rPr>
        <w:tab/>
      </w:r>
      <w:r w:rsidRPr="00F74D13">
        <w:rPr>
          <w:rFonts w:cs="Arial"/>
          <w:b/>
          <w:spacing w:val="-2"/>
          <w:sz w:val="22"/>
          <w:szCs w:val="22"/>
        </w:rPr>
        <w:tab/>
        <w:t>AFTERNOON TEA</w:t>
      </w:r>
    </w:p>
    <w:p w:rsidR="00F74D13" w:rsidRPr="00F74D13" w:rsidRDefault="00F74D13" w:rsidP="00F74D13">
      <w:pPr>
        <w:pStyle w:val="BodyText"/>
        <w:tabs>
          <w:tab w:val="left" w:pos="2552"/>
        </w:tabs>
        <w:spacing w:after="0"/>
        <w:ind w:left="1440" w:hanging="1440"/>
        <w:rPr>
          <w:rFonts w:cs="Arial"/>
          <w:spacing w:val="-2"/>
          <w:sz w:val="22"/>
          <w:szCs w:val="22"/>
        </w:rPr>
      </w:pPr>
      <w:r w:rsidRPr="00F74D13">
        <w:rPr>
          <w:rFonts w:cs="Arial"/>
          <w:spacing w:val="-2"/>
          <w:sz w:val="22"/>
          <w:szCs w:val="22"/>
        </w:rPr>
        <w:t>4.00</w:t>
      </w:r>
      <w:r w:rsidRPr="00F74D13">
        <w:rPr>
          <w:rFonts w:cs="Arial"/>
          <w:spacing w:val="-2"/>
          <w:sz w:val="22"/>
          <w:szCs w:val="22"/>
        </w:rPr>
        <w:tab/>
        <w:t>PANEL:</w:t>
      </w:r>
      <w:r w:rsidRPr="00F74D13">
        <w:rPr>
          <w:rFonts w:cs="Arial"/>
          <w:spacing w:val="-2"/>
          <w:sz w:val="22"/>
          <w:szCs w:val="22"/>
        </w:rPr>
        <w:tab/>
        <w:t>Disability Convention - Implementation</w:t>
      </w:r>
    </w:p>
    <w:p w:rsidR="00F74D13" w:rsidRPr="00F74D13" w:rsidRDefault="00F74D13" w:rsidP="00F74D13">
      <w:pPr>
        <w:pStyle w:val="BodyText"/>
        <w:spacing w:after="0"/>
        <w:ind w:left="1440" w:hanging="1440"/>
        <w:rPr>
          <w:rFonts w:cs="Arial"/>
          <w:spacing w:val="-2"/>
          <w:sz w:val="22"/>
          <w:szCs w:val="22"/>
        </w:rPr>
      </w:pPr>
      <w:r w:rsidRPr="00F74D13">
        <w:rPr>
          <w:rFonts w:cs="Arial"/>
          <w:spacing w:val="-2"/>
          <w:sz w:val="22"/>
          <w:szCs w:val="22"/>
        </w:rPr>
        <w:t xml:space="preserve">4.20 </w:t>
      </w:r>
      <w:r w:rsidRPr="00F74D13">
        <w:rPr>
          <w:rFonts w:cs="Arial"/>
          <w:spacing w:val="-2"/>
          <w:sz w:val="22"/>
          <w:szCs w:val="22"/>
        </w:rPr>
        <w:tab/>
      </w:r>
      <w:r w:rsidRPr="00F74D13">
        <w:rPr>
          <w:rFonts w:cs="Arial"/>
          <w:sz w:val="22"/>
          <w:szCs w:val="22"/>
        </w:rPr>
        <w:t>GROUP WORK</w:t>
      </w:r>
      <w:r w:rsidRPr="00F74D13">
        <w:rPr>
          <w:rFonts w:cs="Arial"/>
          <w:spacing w:val="-2"/>
          <w:sz w:val="22"/>
          <w:szCs w:val="22"/>
        </w:rPr>
        <w:t xml:space="preserve">: </w:t>
      </w:r>
      <w:r w:rsidRPr="00F74D13">
        <w:rPr>
          <w:rFonts w:cs="Arial"/>
          <w:sz w:val="22"/>
          <w:szCs w:val="22"/>
        </w:rPr>
        <w:t xml:space="preserve">Sharing experiences in East Africa in relation to implementation of the Disability Convention </w:t>
      </w:r>
    </w:p>
    <w:p w:rsidR="00F74D13" w:rsidRPr="00F74D13" w:rsidRDefault="00F74D13" w:rsidP="00F74D13">
      <w:pPr>
        <w:pStyle w:val="BodyText"/>
        <w:spacing w:after="0"/>
        <w:rPr>
          <w:rFonts w:cs="Arial"/>
          <w:b/>
          <w:spacing w:val="-2"/>
          <w:sz w:val="22"/>
          <w:szCs w:val="22"/>
        </w:rPr>
      </w:pPr>
      <w:r w:rsidRPr="00F74D13">
        <w:rPr>
          <w:rFonts w:cs="Arial"/>
          <w:spacing w:val="-2"/>
          <w:sz w:val="22"/>
          <w:szCs w:val="22"/>
        </w:rPr>
        <w:t>5.00</w:t>
      </w:r>
      <w:r w:rsidRPr="00F74D13">
        <w:rPr>
          <w:rFonts w:cs="Arial"/>
          <w:b/>
          <w:spacing w:val="-2"/>
          <w:sz w:val="22"/>
          <w:szCs w:val="22"/>
        </w:rPr>
        <w:tab/>
      </w:r>
      <w:r w:rsidRPr="00F74D13">
        <w:rPr>
          <w:rFonts w:cs="Arial"/>
          <w:b/>
          <w:spacing w:val="-2"/>
          <w:sz w:val="22"/>
          <w:szCs w:val="22"/>
        </w:rPr>
        <w:tab/>
        <w:t>CLOSE</w:t>
      </w:r>
    </w:p>
    <w:p w:rsidR="00F74D13" w:rsidRPr="00F74D13" w:rsidRDefault="00F74D13" w:rsidP="00F74D13">
      <w:pPr>
        <w:spacing w:after="0"/>
        <w:jc w:val="center"/>
        <w:outlineLvl w:val="0"/>
        <w:rPr>
          <w:rFonts w:cs="Arial"/>
          <w:b/>
          <w:sz w:val="22"/>
          <w:szCs w:val="22"/>
        </w:rPr>
      </w:pPr>
    </w:p>
    <w:p w:rsidR="00F74D13" w:rsidRPr="00F74D13" w:rsidRDefault="00F74D13" w:rsidP="00F74D13">
      <w:pPr>
        <w:pStyle w:val="BodyText"/>
        <w:shd w:val="clear" w:color="auto" w:fill="C0C0C0"/>
        <w:spacing w:before="0" w:after="0"/>
        <w:jc w:val="center"/>
        <w:rPr>
          <w:rFonts w:cs="Arial"/>
          <w:b/>
          <w:spacing w:val="-2"/>
          <w:sz w:val="22"/>
          <w:szCs w:val="22"/>
        </w:rPr>
      </w:pPr>
      <w:r w:rsidRPr="00F74D13">
        <w:rPr>
          <w:rFonts w:cs="Arial"/>
          <w:b/>
          <w:spacing w:val="-2"/>
          <w:sz w:val="22"/>
          <w:szCs w:val="22"/>
        </w:rPr>
        <w:t>DAY TWO – WEDNESDAY 16 MAY 2012</w:t>
      </w:r>
    </w:p>
    <w:p w:rsidR="00F74D13" w:rsidRPr="00F74D13" w:rsidRDefault="00F74D13" w:rsidP="00F74D13">
      <w:pPr>
        <w:pStyle w:val="BodyText"/>
        <w:spacing w:after="0"/>
        <w:ind w:left="1418" w:hanging="1418"/>
        <w:outlineLvl w:val="0"/>
        <w:rPr>
          <w:rFonts w:cs="Arial"/>
          <w:b/>
          <w:spacing w:val="-2"/>
          <w:sz w:val="22"/>
          <w:szCs w:val="22"/>
        </w:rPr>
      </w:pPr>
      <w:r w:rsidRPr="00F74D13">
        <w:rPr>
          <w:rFonts w:cs="Arial"/>
          <w:b/>
          <w:spacing w:val="-2"/>
          <w:sz w:val="22"/>
          <w:szCs w:val="22"/>
        </w:rPr>
        <w:t>SESSION 1:</w:t>
      </w:r>
      <w:r w:rsidRPr="00F74D13">
        <w:rPr>
          <w:rFonts w:cs="Arial"/>
          <w:b/>
          <w:spacing w:val="-2"/>
          <w:sz w:val="22"/>
          <w:szCs w:val="22"/>
        </w:rPr>
        <w:tab/>
        <w:t>DISABILITY CONVENTION - MONITORING</w:t>
      </w:r>
    </w:p>
    <w:p w:rsidR="00F74D13" w:rsidRPr="00F74D13" w:rsidRDefault="00F74D13" w:rsidP="00F74D13">
      <w:pPr>
        <w:pStyle w:val="BodyText"/>
        <w:tabs>
          <w:tab w:val="left" w:pos="2552"/>
        </w:tabs>
        <w:spacing w:after="0"/>
        <w:ind w:left="1440" w:hanging="1440"/>
        <w:rPr>
          <w:rFonts w:cs="Arial"/>
          <w:spacing w:val="-2"/>
          <w:sz w:val="22"/>
          <w:szCs w:val="22"/>
        </w:rPr>
      </w:pPr>
      <w:r w:rsidRPr="00F74D13">
        <w:rPr>
          <w:rFonts w:cs="Arial"/>
          <w:spacing w:val="-2"/>
          <w:sz w:val="22"/>
          <w:szCs w:val="22"/>
        </w:rPr>
        <w:t>9.00</w:t>
      </w:r>
      <w:r w:rsidRPr="00F74D13">
        <w:rPr>
          <w:rFonts w:cs="Arial"/>
          <w:spacing w:val="-2"/>
          <w:sz w:val="22"/>
          <w:szCs w:val="22"/>
        </w:rPr>
        <w:tab/>
        <w:t>PANEL:</w:t>
      </w:r>
      <w:r w:rsidRPr="00F74D13">
        <w:rPr>
          <w:rFonts w:cs="Arial"/>
          <w:spacing w:val="-2"/>
          <w:sz w:val="22"/>
          <w:szCs w:val="22"/>
        </w:rPr>
        <w:tab/>
        <w:t xml:space="preserve">Article 33 </w:t>
      </w:r>
    </w:p>
    <w:p w:rsidR="00F74D13" w:rsidRPr="00F74D13" w:rsidRDefault="00F74D13" w:rsidP="00F74D13">
      <w:pPr>
        <w:pStyle w:val="BodyText"/>
        <w:tabs>
          <w:tab w:val="left" w:pos="2552"/>
        </w:tabs>
        <w:spacing w:after="0"/>
        <w:outlineLvl w:val="0"/>
        <w:rPr>
          <w:rFonts w:cs="Arial"/>
          <w:spacing w:val="-2"/>
          <w:sz w:val="22"/>
          <w:szCs w:val="22"/>
        </w:rPr>
      </w:pPr>
      <w:r w:rsidRPr="00F74D13">
        <w:rPr>
          <w:rFonts w:cs="Arial"/>
          <w:spacing w:val="-2"/>
          <w:sz w:val="22"/>
          <w:szCs w:val="22"/>
        </w:rPr>
        <w:tab/>
        <w:t>Data and indicators</w:t>
      </w:r>
    </w:p>
    <w:p w:rsidR="00F74D13" w:rsidRPr="00F74D13" w:rsidRDefault="00F74D13" w:rsidP="00F74D13">
      <w:pPr>
        <w:pStyle w:val="BodyText"/>
        <w:tabs>
          <w:tab w:val="left" w:pos="2552"/>
        </w:tabs>
        <w:spacing w:after="0"/>
        <w:outlineLvl w:val="0"/>
        <w:rPr>
          <w:rFonts w:cs="Arial"/>
          <w:spacing w:val="-2"/>
          <w:sz w:val="22"/>
          <w:szCs w:val="22"/>
        </w:rPr>
      </w:pPr>
      <w:r w:rsidRPr="00F74D13">
        <w:rPr>
          <w:rFonts w:cs="Arial"/>
          <w:spacing w:val="-2"/>
          <w:sz w:val="22"/>
          <w:szCs w:val="22"/>
        </w:rPr>
        <w:lastRenderedPageBreak/>
        <w:tab/>
        <w:t>State reports</w:t>
      </w:r>
    </w:p>
    <w:p w:rsidR="00F74D13" w:rsidRPr="00F74D13" w:rsidRDefault="00F74D13" w:rsidP="00F74D13">
      <w:pPr>
        <w:pStyle w:val="BodyText"/>
        <w:tabs>
          <w:tab w:val="left" w:pos="2552"/>
        </w:tabs>
        <w:spacing w:after="0"/>
        <w:outlineLvl w:val="0"/>
        <w:rPr>
          <w:rFonts w:cs="Arial"/>
          <w:spacing w:val="-2"/>
          <w:sz w:val="22"/>
          <w:szCs w:val="22"/>
        </w:rPr>
      </w:pPr>
      <w:r w:rsidRPr="00F74D13">
        <w:rPr>
          <w:rFonts w:cs="Arial"/>
          <w:spacing w:val="-2"/>
          <w:sz w:val="22"/>
          <w:szCs w:val="22"/>
        </w:rPr>
        <w:tab/>
        <w:t>Shadow reports and how to write shadow reports</w:t>
      </w:r>
    </w:p>
    <w:p w:rsidR="00F74D13" w:rsidRPr="00F74D13" w:rsidRDefault="00F74D13" w:rsidP="00F74D13">
      <w:pPr>
        <w:pStyle w:val="BodyText"/>
        <w:spacing w:after="0"/>
        <w:ind w:left="1418" w:hanging="1418"/>
        <w:outlineLvl w:val="0"/>
        <w:rPr>
          <w:rFonts w:cs="Arial"/>
          <w:sz w:val="22"/>
          <w:szCs w:val="22"/>
        </w:rPr>
      </w:pPr>
      <w:r w:rsidRPr="00F74D13">
        <w:rPr>
          <w:rFonts w:cs="Arial"/>
          <w:spacing w:val="-2"/>
          <w:sz w:val="22"/>
          <w:szCs w:val="22"/>
        </w:rPr>
        <w:tab/>
      </w:r>
      <w:r w:rsidRPr="00F74D13">
        <w:rPr>
          <w:rFonts w:cs="Arial"/>
          <w:sz w:val="22"/>
          <w:szCs w:val="22"/>
        </w:rPr>
        <w:t>OPEN SESSION: Sharing of experiences in East Africa in relation to monitoring</w:t>
      </w:r>
    </w:p>
    <w:p w:rsidR="00F74D13" w:rsidRPr="00F74D13" w:rsidRDefault="00F74D13" w:rsidP="00F74D13">
      <w:pPr>
        <w:pStyle w:val="BodyText"/>
        <w:spacing w:after="0"/>
        <w:ind w:left="1440" w:hanging="1440"/>
        <w:rPr>
          <w:rFonts w:cs="Arial"/>
          <w:b/>
          <w:spacing w:val="-2"/>
          <w:sz w:val="22"/>
          <w:szCs w:val="22"/>
        </w:rPr>
      </w:pPr>
      <w:r w:rsidRPr="00F74D13">
        <w:rPr>
          <w:rFonts w:cs="Arial"/>
          <w:b/>
          <w:spacing w:val="-2"/>
          <w:sz w:val="22"/>
          <w:szCs w:val="22"/>
        </w:rPr>
        <w:t>SESSION 2:</w:t>
      </w:r>
      <w:r w:rsidRPr="00F74D13">
        <w:rPr>
          <w:rFonts w:cs="Arial"/>
          <w:b/>
          <w:spacing w:val="-2"/>
          <w:sz w:val="22"/>
          <w:szCs w:val="22"/>
        </w:rPr>
        <w:tab/>
        <w:t>COMMITTEE ON THE RIGHTS OF PERSONS WITH DISABILITIES and CONFERENCE OF STATES PARTIES</w:t>
      </w:r>
    </w:p>
    <w:p w:rsidR="00F74D13" w:rsidRPr="00F74D13" w:rsidRDefault="00F74D13" w:rsidP="00F74D13">
      <w:pPr>
        <w:pStyle w:val="BodyText"/>
        <w:tabs>
          <w:tab w:val="left" w:pos="2552"/>
        </w:tabs>
        <w:spacing w:after="0"/>
        <w:ind w:left="1440" w:hanging="1440"/>
        <w:rPr>
          <w:rFonts w:cs="Arial"/>
          <w:spacing w:val="-2"/>
          <w:sz w:val="22"/>
          <w:szCs w:val="22"/>
        </w:rPr>
      </w:pPr>
      <w:r w:rsidRPr="00F74D13">
        <w:rPr>
          <w:rFonts w:cs="Arial"/>
          <w:spacing w:val="-2"/>
          <w:sz w:val="22"/>
          <w:szCs w:val="22"/>
        </w:rPr>
        <w:t>10.00</w:t>
      </w:r>
      <w:r w:rsidRPr="00F74D13">
        <w:rPr>
          <w:rFonts w:cs="Arial"/>
          <w:spacing w:val="-2"/>
          <w:sz w:val="22"/>
          <w:szCs w:val="22"/>
        </w:rPr>
        <w:tab/>
        <w:t>PANEL:</w:t>
      </w:r>
      <w:r w:rsidRPr="00F74D13">
        <w:rPr>
          <w:rFonts w:cs="Arial"/>
          <w:spacing w:val="-2"/>
          <w:sz w:val="22"/>
          <w:szCs w:val="22"/>
        </w:rPr>
        <w:tab/>
        <w:t>The Committee and</w:t>
      </w:r>
      <w:r w:rsidRPr="00F74D13">
        <w:rPr>
          <w:rFonts w:cs="Arial"/>
          <w:sz w:val="22"/>
          <w:szCs w:val="22"/>
        </w:rPr>
        <w:t xml:space="preserve"> Committee consideration of reports</w:t>
      </w:r>
    </w:p>
    <w:p w:rsidR="00F74D13" w:rsidRPr="00F74D13" w:rsidRDefault="00F74D13" w:rsidP="00F74D13">
      <w:pPr>
        <w:pStyle w:val="BodyText"/>
        <w:tabs>
          <w:tab w:val="left" w:pos="2268"/>
          <w:tab w:val="left" w:pos="2552"/>
        </w:tabs>
        <w:spacing w:after="0"/>
        <w:outlineLvl w:val="0"/>
        <w:rPr>
          <w:rFonts w:cs="Arial"/>
          <w:sz w:val="22"/>
          <w:szCs w:val="22"/>
        </w:rPr>
      </w:pPr>
      <w:r w:rsidRPr="00F74D13">
        <w:rPr>
          <w:rFonts w:cs="Arial"/>
          <w:spacing w:val="-2"/>
          <w:sz w:val="22"/>
          <w:szCs w:val="22"/>
        </w:rPr>
        <w:tab/>
      </w:r>
      <w:r w:rsidRPr="00F74D13">
        <w:rPr>
          <w:rFonts w:cs="Arial"/>
          <w:spacing w:val="-2"/>
          <w:sz w:val="22"/>
          <w:szCs w:val="22"/>
        </w:rPr>
        <w:tab/>
      </w:r>
      <w:r w:rsidRPr="00F74D13">
        <w:rPr>
          <w:rFonts w:cs="Arial"/>
          <w:sz w:val="22"/>
          <w:szCs w:val="22"/>
        </w:rPr>
        <w:t>The Optional Protocol and complaints</w:t>
      </w:r>
    </w:p>
    <w:p w:rsidR="00F74D13" w:rsidRPr="00F74D13" w:rsidRDefault="00F74D13" w:rsidP="00F74D13">
      <w:pPr>
        <w:pStyle w:val="BodyText"/>
        <w:tabs>
          <w:tab w:val="left" w:pos="2552"/>
        </w:tabs>
        <w:spacing w:after="0"/>
        <w:rPr>
          <w:rFonts w:cs="Arial"/>
          <w:sz w:val="22"/>
          <w:szCs w:val="22"/>
        </w:rPr>
      </w:pPr>
      <w:r w:rsidRPr="00F74D13">
        <w:rPr>
          <w:rFonts w:cs="Arial"/>
          <w:sz w:val="22"/>
          <w:szCs w:val="22"/>
        </w:rPr>
        <w:tab/>
        <w:t>Conference of States Parties</w:t>
      </w:r>
    </w:p>
    <w:p w:rsidR="00F74D13" w:rsidRPr="00F74D13" w:rsidRDefault="00F74D13" w:rsidP="00F74D13">
      <w:pPr>
        <w:pStyle w:val="BodyText"/>
        <w:spacing w:after="0"/>
        <w:ind w:left="1440" w:hanging="1440"/>
        <w:rPr>
          <w:rFonts w:cs="Arial"/>
          <w:sz w:val="22"/>
          <w:szCs w:val="22"/>
        </w:rPr>
      </w:pPr>
      <w:r w:rsidRPr="00F74D13">
        <w:rPr>
          <w:rFonts w:cs="Arial"/>
          <w:spacing w:val="-2"/>
          <w:sz w:val="22"/>
          <w:szCs w:val="22"/>
        </w:rPr>
        <w:tab/>
      </w:r>
      <w:r w:rsidRPr="00F74D13">
        <w:rPr>
          <w:rFonts w:cs="Arial"/>
          <w:sz w:val="22"/>
          <w:szCs w:val="22"/>
        </w:rPr>
        <w:t xml:space="preserve">OPEN SESSION: Questions and sharing of experiences </w:t>
      </w:r>
    </w:p>
    <w:p w:rsidR="00F74D13" w:rsidRPr="00F74D13" w:rsidRDefault="00F74D13" w:rsidP="00F74D13">
      <w:pPr>
        <w:pStyle w:val="BodyText"/>
        <w:spacing w:after="0"/>
        <w:outlineLvl w:val="0"/>
        <w:rPr>
          <w:rFonts w:cs="Arial"/>
          <w:b/>
          <w:spacing w:val="-2"/>
          <w:sz w:val="22"/>
          <w:szCs w:val="22"/>
        </w:rPr>
      </w:pPr>
      <w:r w:rsidRPr="00F74D13">
        <w:rPr>
          <w:rFonts w:cs="Arial"/>
          <w:spacing w:val="-2"/>
          <w:sz w:val="22"/>
          <w:szCs w:val="22"/>
        </w:rPr>
        <w:t>11.00</w:t>
      </w:r>
      <w:r w:rsidRPr="00F74D13">
        <w:rPr>
          <w:rFonts w:cs="Arial"/>
          <w:b/>
          <w:spacing w:val="-2"/>
          <w:sz w:val="22"/>
          <w:szCs w:val="22"/>
        </w:rPr>
        <w:tab/>
      </w:r>
      <w:r w:rsidRPr="00F74D13">
        <w:rPr>
          <w:rFonts w:cs="Arial"/>
          <w:b/>
          <w:spacing w:val="-2"/>
          <w:sz w:val="22"/>
          <w:szCs w:val="22"/>
        </w:rPr>
        <w:tab/>
        <w:t>MORNING TEA</w:t>
      </w:r>
    </w:p>
    <w:p w:rsidR="00F74D13" w:rsidRPr="00F74D13" w:rsidRDefault="00F74D13" w:rsidP="00F74D13">
      <w:pPr>
        <w:pStyle w:val="BodyText"/>
        <w:spacing w:after="0"/>
        <w:ind w:left="1440" w:hanging="1440"/>
        <w:rPr>
          <w:rFonts w:cs="Arial"/>
          <w:sz w:val="22"/>
          <w:szCs w:val="22"/>
        </w:rPr>
      </w:pPr>
      <w:r w:rsidRPr="00F74D13">
        <w:rPr>
          <w:rFonts w:cs="Arial"/>
          <w:spacing w:val="-2"/>
          <w:sz w:val="22"/>
          <w:szCs w:val="22"/>
        </w:rPr>
        <w:t>11.30</w:t>
      </w:r>
      <w:r w:rsidRPr="00F74D13">
        <w:rPr>
          <w:rFonts w:cs="Arial"/>
          <w:spacing w:val="-2"/>
          <w:sz w:val="22"/>
          <w:szCs w:val="22"/>
        </w:rPr>
        <w:tab/>
      </w:r>
      <w:r w:rsidRPr="00F74D13">
        <w:rPr>
          <w:rFonts w:cs="Arial"/>
          <w:sz w:val="22"/>
          <w:szCs w:val="22"/>
        </w:rPr>
        <w:t xml:space="preserve">GROUP WORK: Monitoring the Disability Convention </w:t>
      </w:r>
    </w:p>
    <w:p w:rsidR="00F74D13" w:rsidRPr="00F74D13" w:rsidRDefault="00F74D13" w:rsidP="00F74D13">
      <w:pPr>
        <w:pStyle w:val="BodyText"/>
        <w:spacing w:after="0"/>
        <w:rPr>
          <w:rFonts w:cs="Arial"/>
          <w:b/>
          <w:spacing w:val="-2"/>
          <w:sz w:val="22"/>
          <w:szCs w:val="22"/>
        </w:rPr>
      </w:pPr>
      <w:r w:rsidRPr="00F74D13">
        <w:rPr>
          <w:rFonts w:cs="Arial"/>
          <w:spacing w:val="-2"/>
          <w:sz w:val="22"/>
          <w:szCs w:val="22"/>
        </w:rPr>
        <w:t>1.00</w:t>
      </w:r>
      <w:r w:rsidRPr="00F74D13">
        <w:rPr>
          <w:rFonts w:cs="Arial"/>
          <w:spacing w:val="-2"/>
          <w:sz w:val="22"/>
          <w:szCs w:val="22"/>
        </w:rPr>
        <w:tab/>
      </w:r>
      <w:r w:rsidRPr="00F74D13">
        <w:rPr>
          <w:rFonts w:cs="Arial"/>
          <w:b/>
          <w:spacing w:val="-2"/>
          <w:sz w:val="22"/>
          <w:szCs w:val="22"/>
        </w:rPr>
        <w:tab/>
        <w:t>LUNCH</w:t>
      </w:r>
    </w:p>
    <w:p w:rsidR="00F74D13" w:rsidRPr="00F74D13" w:rsidRDefault="00F74D13" w:rsidP="00F74D13">
      <w:pPr>
        <w:pStyle w:val="BodyText"/>
        <w:spacing w:after="0"/>
        <w:ind w:left="1440" w:hanging="1440"/>
        <w:rPr>
          <w:rFonts w:cs="Arial"/>
          <w:b/>
          <w:spacing w:val="-2"/>
          <w:sz w:val="22"/>
          <w:szCs w:val="22"/>
        </w:rPr>
      </w:pPr>
      <w:r w:rsidRPr="00F74D13">
        <w:rPr>
          <w:rFonts w:cs="Arial"/>
          <w:b/>
          <w:spacing w:val="-2"/>
          <w:sz w:val="22"/>
          <w:szCs w:val="22"/>
        </w:rPr>
        <w:t>SESSION 3:</w:t>
      </w:r>
      <w:r w:rsidRPr="00F74D13">
        <w:rPr>
          <w:rFonts w:cs="Arial"/>
          <w:b/>
          <w:spacing w:val="-2"/>
          <w:sz w:val="22"/>
          <w:szCs w:val="22"/>
        </w:rPr>
        <w:tab/>
      </w:r>
      <w:r w:rsidRPr="00F74D13">
        <w:rPr>
          <w:rFonts w:cs="Arial"/>
          <w:b/>
          <w:sz w:val="22"/>
          <w:szCs w:val="22"/>
        </w:rPr>
        <w:t xml:space="preserve">SUCCESSFUL APPROACHES TO ADVOCACY AND NHRIs AND DPOs WORKING TOGETHER TO PROMOTE AND PROTECT RIGHTS </w:t>
      </w:r>
    </w:p>
    <w:p w:rsidR="00F74D13" w:rsidRPr="00F74D13" w:rsidRDefault="00F74D13" w:rsidP="00F74D13">
      <w:pPr>
        <w:pStyle w:val="BodyText"/>
        <w:tabs>
          <w:tab w:val="left" w:pos="2552"/>
        </w:tabs>
        <w:spacing w:after="0"/>
        <w:ind w:left="1418" w:hanging="1418"/>
        <w:rPr>
          <w:rFonts w:cs="Arial"/>
          <w:sz w:val="22"/>
          <w:szCs w:val="22"/>
        </w:rPr>
      </w:pPr>
      <w:r w:rsidRPr="00F74D13">
        <w:rPr>
          <w:rFonts w:cs="Arial"/>
          <w:spacing w:val="-2"/>
          <w:sz w:val="22"/>
          <w:szCs w:val="22"/>
        </w:rPr>
        <w:t xml:space="preserve">1.45 </w:t>
      </w:r>
      <w:r w:rsidRPr="00F74D13">
        <w:rPr>
          <w:rFonts w:cs="Arial"/>
          <w:spacing w:val="-2"/>
          <w:sz w:val="22"/>
          <w:szCs w:val="22"/>
        </w:rPr>
        <w:tab/>
        <w:t>PANEL:</w:t>
      </w:r>
      <w:r w:rsidRPr="00F74D13">
        <w:rPr>
          <w:rFonts w:cs="Arial"/>
          <w:spacing w:val="-2"/>
          <w:sz w:val="22"/>
          <w:szCs w:val="22"/>
        </w:rPr>
        <w:tab/>
      </w:r>
      <w:r w:rsidRPr="00F74D13">
        <w:rPr>
          <w:rFonts w:cs="Arial"/>
          <w:sz w:val="22"/>
          <w:szCs w:val="22"/>
        </w:rPr>
        <w:t xml:space="preserve">Successful strategies for NHRI and DPO cooperation </w:t>
      </w:r>
    </w:p>
    <w:p w:rsidR="00F74D13" w:rsidRPr="00F74D13" w:rsidRDefault="00F74D13" w:rsidP="00F74D13">
      <w:pPr>
        <w:pStyle w:val="BodyText"/>
        <w:tabs>
          <w:tab w:val="left" w:pos="2552"/>
        </w:tabs>
        <w:spacing w:after="0"/>
        <w:rPr>
          <w:rFonts w:cs="Arial"/>
          <w:sz w:val="22"/>
          <w:szCs w:val="22"/>
        </w:rPr>
      </w:pPr>
      <w:r w:rsidRPr="00F74D13">
        <w:rPr>
          <w:rFonts w:cs="Arial"/>
          <w:sz w:val="22"/>
          <w:szCs w:val="22"/>
        </w:rPr>
        <w:tab/>
        <w:t>Successful approaches to working with government</w:t>
      </w:r>
    </w:p>
    <w:p w:rsidR="00F74D13" w:rsidRPr="00F74D13" w:rsidRDefault="00F74D13" w:rsidP="00F74D13">
      <w:pPr>
        <w:pStyle w:val="BodyText"/>
        <w:spacing w:after="0"/>
        <w:ind w:left="1418"/>
        <w:rPr>
          <w:rFonts w:cs="Arial"/>
          <w:sz w:val="22"/>
          <w:szCs w:val="22"/>
        </w:rPr>
      </w:pPr>
      <w:r w:rsidRPr="00F74D13">
        <w:rPr>
          <w:rFonts w:cs="Arial"/>
          <w:sz w:val="22"/>
          <w:szCs w:val="22"/>
        </w:rPr>
        <w:t xml:space="preserve">OPEN SESSION: Discussion </w:t>
      </w:r>
    </w:p>
    <w:p w:rsidR="00F74D13" w:rsidRPr="00F74D13" w:rsidRDefault="00F74D13" w:rsidP="00F74D13">
      <w:pPr>
        <w:pStyle w:val="BodyText"/>
        <w:spacing w:after="0"/>
        <w:ind w:left="1440" w:hanging="22"/>
        <w:rPr>
          <w:rFonts w:cs="Arial"/>
          <w:spacing w:val="-2"/>
          <w:sz w:val="22"/>
          <w:szCs w:val="22"/>
        </w:rPr>
      </w:pPr>
      <w:r w:rsidRPr="00F74D13">
        <w:rPr>
          <w:rFonts w:cs="Arial"/>
          <w:sz w:val="22"/>
          <w:szCs w:val="22"/>
        </w:rPr>
        <w:t>GROUP WORK</w:t>
      </w:r>
      <w:r w:rsidRPr="00F74D13">
        <w:rPr>
          <w:rFonts w:cs="Arial"/>
          <w:spacing w:val="-2"/>
          <w:sz w:val="22"/>
          <w:szCs w:val="22"/>
        </w:rPr>
        <w:t xml:space="preserve">: Sharing experiences and best practices </w:t>
      </w:r>
    </w:p>
    <w:p w:rsidR="00F74D13" w:rsidRPr="00F74D13" w:rsidRDefault="00F74D13" w:rsidP="00F74D13">
      <w:pPr>
        <w:pStyle w:val="BodyText"/>
        <w:spacing w:after="0"/>
        <w:rPr>
          <w:rFonts w:cs="Arial"/>
          <w:b/>
          <w:spacing w:val="-2"/>
          <w:sz w:val="22"/>
          <w:szCs w:val="22"/>
        </w:rPr>
      </w:pPr>
      <w:r w:rsidRPr="00F74D13">
        <w:rPr>
          <w:rFonts w:cs="Arial"/>
          <w:spacing w:val="-2"/>
          <w:sz w:val="22"/>
          <w:szCs w:val="22"/>
        </w:rPr>
        <w:t>3.30</w:t>
      </w:r>
      <w:r w:rsidRPr="00F74D13">
        <w:rPr>
          <w:rFonts w:cs="Arial"/>
          <w:b/>
          <w:spacing w:val="-2"/>
          <w:sz w:val="22"/>
          <w:szCs w:val="22"/>
        </w:rPr>
        <w:tab/>
      </w:r>
      <w:r w:rsidRPr="00F74D13">
        <w:rPr>
          <w:rFonts w:cs="Arial"/>
          <w:b/>
          <w:spacing w:val="-2"/>
          <w:sz w:val="22"/>
          <w:szCs w:val="22"/>
        </w:rPr>
        <w:tab/>
        <w:t>AFTERNOON TEA</w:t>
      </w:r>
    </w:p>
    <w:p w:rsidR="00F74D13" w:rsidRPr="00F74D13" w:rsidRDefault="00F74D13" w:rsidP="00F74D13">
      <w:pPr>
        <w:pStyle w:val="BodyText"/>
        <w:spacing w:after="0"/>
        <w:ind w:left="1418" w:hanging="1418"/>
        <w:rPr>
          <w:rFonts w:cs="Arial"/>
          <w:spacing w:val="-2"/>
          <w:sz w:val="22"/>
          <w:szCs w:val="22"/>
        </w:rPr>
      </w:pPr>
      <w:r w:rsidRPr="00F74D13">
        <w:rPr>
          <w:rFonts w:cs="Arial"/>
          <w:spacing w:val="-2"/>
          <w:sz w:val="22"/>
          <w:szCs w:val="22"/>
        </w:rPr>
        <w:t>4.00</w:t>
      </w:r>
      <w:r w:rsidRPr="00F74D13">
        <w:rPr>
          <w:rFonts w:cs="Arial"/>
          <w:spacing w:val="-2"/>
          <w:sz w:val="22"/>
          <w:szCs w:val="22"/>
        </w:rPr>
        <w:tab/>
      </w:r>
      <w:r w:rsidRPr="00F74D13">
        <w:rPr>
          <w:rFonts w:cs="Arial"/>
          <w:sz w:val="22"/>
          <w:szCs w:val="22"/>
        </w:rPr>
        <w:t>GROUP WORK</w:t>
      </w:r>
      <w:r w:rsidRPr="00F74D13">
        <w:rPr>
          <w:rFonts w:cs="Arial"/>
          <w:spacing w:val="-2"/>
          <w:sz w:val="22"/>
          <w:szCs w:val="22"/>
        </w:rPr>
        <w:t xml:space="preserve">: </w:t>
      </w:r>
      <w:r w:rsidRPr="00F74D13">
        <w:rPr>
          <w:rFonts w:cs="Arial"/>
          <w:sz w:val="22"/>
          <w:szCs w:val="22"/>
        </w:rPr>
        <w:t xml:space="preserve">Article 29: Participation in Political and Public Life. Development of a plan of action – NHRIs and DPOs working together. </w:t>
      </w:r>
    </w:p>
    <w:p w:rsidR="00F74D13" w:rsidRPr="00F74D13" w:rsidRDefault="00F74D13" w:rsidP="00F74D13">
      <w:pPr>
        <w:pStyle w:val="BodyText"/>
        <w:spacing w:after="0"/>
        <w:ind w:left="1440" w:hanging="1440"/>
        <w:rPr>
          <w:rFonts w:cs="Arial"/>
          <w:b/>
          <w:spacing w:val="-2"/>
          <w:sz w:val="22"/>
          <w:szCs w:val="22"/>
        </w:rPr>
      </w:pPr>
      <w:r w:rsidRPr="00F74D13">
        <w:rPr>
          <w:rFonts w:cs="Arial"/>
          <w:spacing w:val="-2"/>
          <w:sz w:val="22"/>
          <w:szCs w:val="22"/>
        </w:rPr>
        <w:t>5.00</w:t>
      </w:r>
      <w:r w:rsidRPr="00F74D13">
        <w:rPr>
          <w:rFonts w:cs="Arial"/>
          <w:b/>
          <w:spacing w:val="-2"/>
          <w:sz w:val="22"/>
          <w:szCs w:val="22"/>
        </w:rPr>
        <w:tab/>
        <w:t>CLOSE</w:t>
      </w:r>
    </w:p>
    <w:p w:rsidR="00F74D13" w:rsidRPr="00F74D13" w:rsidRDefault="00F74D13" w:rsidP="00F74D13">
      <w:pPr>
        <w:spacing w:after="0"/>
        <w:jc w:val="center"/>
        <w:outlineLvl w:val="0"/>
        <w:rPr>
          <w:rFonts w:cs="Arial"/>
          <w:b/>
          <w:sz w:val="22"/>
          <w:szCs w:val="22"/>
        </w:rPr>
      </w:pPr>
    </w:p>
    <w:p w:rsidR="00F74D13" w:rsidRPr="00F74D13" w:rsidRDefault="00F74D13" w:rsidP="00F74D13">
      <w:pPr>
        <w:pStyle w:val="BodyText"/>
        <w:shd w:val="clear" w:color="auto" w:fill="C0C0C0"/>
        <w:spacing w:before="0" w:after="0"/>
        <w:jc w:val="center"/>
        <w:rPr>
          <w:rFonts w:cs="Arial"/>
          <w:b/>
          <w:spacing w:val="-2"/>
          <w:sz w:val="22"/>
          <w:szCs w:val="22"/>
        </w:rPr>
      </w:pPr>
      <w:r w:rsidRPr="00F74D13">
        <w:rPr>
          <w:rFonts w:cs="Arial"/>
          <w:b/>
          <w:spacing w:val="-2"/>
          <w:sz w:val="22"/>
          <w:szCs w:val="22"/>
        </w:rPr>
        <w:t>DAY THREE – THURSDAY 16 MAY 2012</w:t>
      </w:r>
    </w:p>
    <w:p w:rsidR="00F74D13" w:rsidRPr="00F74D13" w:rsidRDefault="00F74D13" w:rsidP="00F74D13">
      <w:pPr>
        <w:pStyle w:val="BodyText"/>
        <w:spacing w:after="0"/>
        <w:ind w:left="1418" w:hanging="1418"/>
        <w:outlineLvl w:val="0"/>
        <w:rPr>
          <w:rFonts w:cs="Arial"/>
          <w:b/>
          <w:caps/>
          <w:spacing w:val="-2"/>
          <w:sz w:val="22"/>
          <w:szCs w:val="22"/>
        </w:rPr>
      </w:pPr>
      <w:r w:rsidRPr="00F74D13">
        <w:rPr>
          <w:rFonts w:cs="Arial"/>
          <w:b/>
          <w:caps/>
          <w:spacing w:val="-2"/>
          <w:sz w:val="22"/>
          <w:szCs w:val="22"/>
        </w:rPr>
        <w:t>SESSION 1:</w:t>
      </w:r>
      <w:r w:rsidRPr="00F74D13">
        <w:rPr>
          <w:rFonts w:cs="Arial"/>
          <w:b/>
          <w:caps/>
          <w:spacing w:val="-2"/>
          <w:sz w:val="22"/>
          <w:szCs w:val="22"/>
        </w:rPr>
        <w:tab/>
      </w:r>
      <w:r w:rsidRPr="00F74D13">
        <w:rPr>
          <w:rFonts w:cs="Arial"/>
          <w:b/>
          <w:spacing w:val="-2"/>
          <w:sz w:val="22"/>
          <w:szCs w:val="22"/>
        </w:rPr>
        <w:t>DISABILITY POLICY AND POLICY DEVELOPMENT BY GOVERNMENT</w:t>
      </w:r>
    </w:p>
    <w:p w:rsidR="00F74D13" w:rsidRPr="00F74D13" w:rsidRDefault="00F74D13" w:rsidP="00F74D13">
      <w:pPr>
        <w:pStyle w:val="BodyText"/>
        <w:tabs>
          <w:tab w:val="left" w:pos="2552"/>
        </w:tabs>
        <w:spacing w:after="0"/>
        <w:ind w:left="1418" w:hanging="1418"/>
        <w:outlineLvl w:val="0"/>
        <w:rPr>
          <w:spacing w:val="-2"/>
          <w:sz w:val="22"/>
          <w:szCs w:val="22"/>
        </w:rPr>
      </w:pPr>
      <w:r w:rsidRPr="00F74D13">
        <w:rPr>
          <w:rFonts w:cs="Arial"/>
          <w:spacing w:val="-2"/>
          <w:sz w:val="22"/>
          <w:szCs w:val="22"/>
        </w:rPr>
        <w:t>9.00</w:t>
      </w:r>
      <w:r w:rsidRPr="00F74D13">
        <w:rPr>
          <w:rFonts w:cs="Arial"/>
          <w:spacing w:val="-2"/>
          <w:sz w:val="22"/>
          <w:szCs w:val="22"/>
        </w:rPr>
        <w:tab/>
        <w:t>PANEL:</w:t>
      </w:r>
      <w:r w:rsidRPr="00F74D13">
        <w:rPr>
          <w:rFonts w:cs="Arial"/>
          <w:spacing w:val="-2"/>
          <w:sz w:val="22"/>
          <w:szCs w:val="22"/>
        </w:rPr>
        <w:tab/>
      </w:r>
      <w:r w:rsidRPr="00F74D13">
        <w:rPr>
          <w:rFonts w:cs="Arial"/>
          <w:sz w:val="22"/>
          <w:szCs w:val="22"/>
        </w:rPr>
        <w:t xml:space="preserve">Government policy, policy development and the Disability Convention </w:t>
      </w:r>
    </w:p>
    <w:p w:rsidR="00F74D13" w:rsidRPr="00F74D13" w:rsidRDefault="00F74D13" w:rsidP="00F74D13">
      <w:pPr>
        <w:pStyle w:val="BodyText"/>
        <w:tabs>
          <w:tab w:val="left" w:pos="2552"/>
        </w:tabs>
        <w:spacing w:after="0"/>
        <w:outlineLvl w:val="0"/>
        <w:rPr>
          <w:spacing w:val="-2"/>
          <w:sz w:val="22"/>
          <w:szCs w:val="22"/>
        </w:rPr>
      </w:pPr>
      <w:r w:rsidRPr="00F74D13">
        <w:rPr>
          <w:rFonts w:cs="Arial"/>
          <w:sz w:val="22"/>
          <w:szCs w:val="22"/>
        </w:rPr>
        <w:tab/>
        <w:t>Mainstreaming disability</w:t>
      </w:r>
    </w:p>
    <w:p w:rsidR="00F74D13" w:rsidRPr="00F74D13" w:rsidRDefault="00F74D13" w:rsidP="00F74D13">
      <w:pPr>
        <w:pStyle w:val="BodyText"/>
        <w:tabs>
          <w:tab w:val="left" w:pos="2552"/>
        </w:tabs>
        <w:spacing w:after="0"/>
        <w:outlineLvl w:val="0"/>
        <w:rPr>
          <w:rFonts w:cs="Arial"/>
          <w:sz w:val="22"/>
          <w:szCs w:val="22"/>
        </w:rPr>
      </w:pPr>
      <w:r w:rsidRPr="00F74D13">
        <w:rPr>
          <w:rFonts w:cs="Arial"/>
          <w:sz w:val="22"/>
          <w:szCs w:val="22"/>
        </w:rPr>
        <w:tab/>
        <w:t>Human rights-based approach to policy development</w:t>
      </w:r>
    </w:p>
    <w:p w:rsidR="00F74D13" w:rsidRPr="00F74D13" w:rsidRDefault="00F74D13" w:rsidP="00F74D13">
      <w:pPr>
        <w:pStyle w:val="BodyText"/>
        <w:spacing w:after="0"/>
        <w:ind w:left="1418" w:firstLine="22"/>
        <w:outlineLvl w:val="0"/>
        <w:rPr>
          <w:rFonts w:cs="Arial"/>
          <w:sz w:val="22"/>
          <w:szCs w:val="22"/>
        </w:rPr>
      </w:pPr>
      <w:r w:rsidRPr="00F74D13">
        <w:rPr>
          <w:rFonts w:cs="Arial"/>
          <w:sz w:val="22"/>
          <w:szCs w:val="22"/>
        </w:rPr>
        <w:t>OPEN SESSION: Policy development, implementation, monitoring and reporting What does this mean for NHRIs and DPOs?</w:t>
      </w:r>
    </w:p>
    <w:p w:rsidR="00F74D13" w:rsidRPr="00F74D13" w:rsidRDefault="00F74D13" w:rsidP="00F74D13">
      <w:pPr>
        <w:pStyle w:val="BodyText"/>
        <w:spacing w:after="0"/>
        <w:outlineLvl w:val="0"/>
        <w:rPr>
          <w:rFonts w:cs="Arial"/>
          <w:b/>
          <w:spacing w:val="-2"/>
          <w:sz w:val="22"/>
          <w:szCs w:val="22"/>
        </w:rPr>
      </w:pPr>
      <w:r w:rsidRPr="00F74D13">
        <w:rPr>
          <w:rFonts w:cs="Arial"/>
          <w:spacing w:val="-2"/>
          <w:sz w:val="22"/>
          <w:szCs w:val="22"/>
        </w:rPr>
        <w:lastRenderedPageBreak/>
        <w:t>10.45</w:t>
      </w:r>
      <w:r w:rsidRPr="00F74D13">
        <w:rPr>
          <w:rFonts w:cs="Arial"/>
          <w:spacing w:val="-2"/>
          <w:sz w:val="22"/>
          <w:szCs w:val="22"/>
        </w:rPr>
        <w:tab/>
      </w:r>
      <w:r w:rsidRPr="00F74D13">
        <w:rPr>
          <w:rFonts w:cs="Arial"/>
          <w:b/>
          <w:spacing w:val="-2"/>
          <w:sz w:val="22"/>
          <w:szCs w:val="22"/>
        </w:rPr>
        <w:tab/>
        <w:t>MORNING TEA</w:t>
      </w:r>
    </w:p>
    <w:p w:rsidR="00F74D13" w:rsidRPr="00F74D13" w:rsidRDefault="00F74D13" w:rsidP="00F74D13">
      <w:pPr>
        <w:pStyle w:val="BodyText"/>
        <w:spacing w:after="0"/>
        <w:ind w:left="1418" w:hanging="1418"/>
        <w:outlineLvl w:val="0"/>
        <w:rPr>
          <w:rFonts w:cs="Arial"/>
          <w:b/>
          <w:caps/>
          <w:spacing w:val="-2"/>
          <w:sz w:val="22"/>
          <w:szCs w:val="22"/>
        </w:rPr>
      </w:pPr>
      <w:r w:rsidRPr="00F74D13">
        <w:rPr>
          <w:rFonts w:cs="Arial"/>
          <w:b/>
          <w:caps/>
          <w:spacing w:val="-2"/>
          <w:sz w:val="22"/>
          <w:szCs w:val="22"/>
        </w:rPr>
        <w:t>SESSION 2:</w:t>
      </w:r>
      <w:r w:rsidRPr="00F74D13">
        <w:rPr>
          <w:rFonts w:cs="Arial"/>
          <w:b/>
          <w:caps/>
          <w:spacing w:val="-2"/>
          <w:sz w:val="22"/>
          <w:szCs w:val="22"/>
        </w:rPr>
        <w:tab/>
        <w:t xml:space="preserve">building capacity of DPOs and NHRIS – A PLAN OF ACTION </w:t>
      </w:r>
    </w:p>
    <w:p w:rsidR="00F74D13" w:rsidRPr="00F74D13" w:rsidRDefault="00F74D13" w:rsidP="00F74D13">
      <w:pPr>
        <w:pStyle w:val="BodyText"/>
        <w:spacing w:after="0"/>
        <w:ind w:left="1418" w:hanging="1418"/>
        <w:outlineLvl w:val="0"/>
        <w:rPr>
          <w:rFonts w:cs="Arial"/>
          <w:spacing w:val="-2"/>
          <w:sz w:val="22"/>
          <w:szCs w:val="22"/>
        </w:rPr>
      </w:pPr>
      <w:r w:rsidRPr="00F74D13">
        <w:rPr>
          <w:rFonts w:cs="Arial"/>
          <w:spacing w:val="-2"/>
          <w:sz w:val="22"/>
          <w:szCs w:val="22"/>
        </w:rPr>
        <w:t xml:space="preserve">11.15 </w:t>
      </w:r>
      <w:r w:rsidRPr="00F74D13">
        <w:rPr>
          <w:rFonts w:cs="Arial"/>
          <w:spacing w:val="-2"/>
          <w:sz w:val="22"/>
          <w:szCs w:val="22"/>
        </w:rPr>
        <w:tab/>
        <w:t>GROUP WORK - PARALLEL SESSIONS: Preparation of a plan of action for each DPO and NHRI</w:t>
      </w:r>
    </w:p>
    <w:p w:rsidR="00F74D13" w:rsidRPr="00F74D13" w:rsidRDefault="00F74D13" w:rsidP="00F74D13">
      <w:pPr>
        <w:pStyle w:val="BodyText"/>
        <w:spacing w:after="0"/>
        <w:ind w:left="1484" w:firstLine="676"/>
        <w:rPr>
          <w:rFonts w:cs="Arial"/>
          <w:sz w:val="22"/>
          <w:szCs w:val="22"/>
        </w:rPr>
      </w:pPr>
      <w:r w:rsidRPr="00F74D13">
        <w:rPr>
          <w:rFonts w:cs="Arial"/>
          <w:sz w:val="22"/>
          <w:szCs w:val="22"/>
        </w:rPr>
        <w:t>GROUP 1: DPO Representatives – Building capacity of DPOs</w:t>
      </w:r>
    </w:p>
    <w:p w:rsidR="00F74D13" w:rsidRPr="00F74D13" w:rsidRDefault="00F74D13" w:rsidP="00F74D13">
      <w:pPr>
        <w:pStyle w:val="BodyText"/>
        <w:spacing w:after="0"/>
        <w:ind w:left="1484" w:hanging="22"/>
        <w:rPr>
          <w:rFonts w:cs="Arial"/>
          <w:sz w:val="22"/>
          <w:szCs w:val="22"/>
        </w:rPr>
      </w:pPr>
      <w:r w:rsidRPr="00F74D13">
        <w:rPr>
          <w:rFonts w:cs="Arial"/>
          <w:sz w:val="22"/>
          <w:szCs w:val="22"/>
        </w:rPr>
        <w:tab/>
      </w:r>
      <w:r w:rsidRPr="00F74D13">
        <w:rPr>
          <w:rFonts w:cs="Arial"/>
          <w:sz w:val="22"/>
          <w:szCs w:val="22"/>
        </w:rPr>
        <w:tab/>
        <w:t>GROUP 2: NHRI Representatives –  Building capacity of NHRIs</w:t>
      </w:r>
    </w:p>
    <w:p w:rsidR="00F74D13" w:rsidRPr="00F74D13" w:rsidRDefault="00F74D13" w:rsidP="00F74D13">
      <w:pPr>
        <w:pStyle w:val="BodyText"/>
        <w:spacing w:after="0"/>
        <w:rPr>
          <w:rFonts w:cs="Arial"/>
          <w:b/>
          <w:spacing w:val="-2"/>
          <w:sz w:val="22"/>
          <w:szCs w:val="22"/>
        </w:rPr>
      </w:pPr>
      <w:r w:rsidRPr="00F74D13">
        <w:rPr>
          <w:rFonts w:cs="Arial"/>
          <w:spacing w:val="-2"/>
          <w:sz w:val="22"/>
          <w:szCs w:val="22"/>
        </w:rPr>
        <w:t>1.00</w:t>
      </w:r>
      <w:r w:rsidRPr="00F74D13">
        <w:rPr>
          <w:rFonts w:cs="Arial"/>
          <w:spacing w:val="-2"/>
          <w:sz w:val="22"/>
          <w:szCs w:val="22"/>
        </w:rPr>
        <w:tab/>
      </w:r>
      <w:r w:rsidRPr="00F74D13">
        <w:rPr>
          <w:rFonts w:cs="Arial"/>
          <w:b/>
          <w:spacing w:val="-2"/>
          <w:sz w:val="22"/>
          <w:szCs w:val="22"/>
        </w:rPr>
        <w:tab/>
        <w:t>LUNCH</w:t>
      </w:r>
    </w:p>
    <w:p w:rsidR="00F74D13" w:rsidRPr="00F74D13" w:rsidRDefault="00F74D13" w:rsidP="00F74D13">
      <w:pPr>
        <w:pStyle w:val="BodyText"/>
        <w:spacing w:after="0"/>
        <w:ind w:left="1418" w:hanging="1418"/>
        <w:outlineLvl w:val="0"/>
        <w:rPr>
          <w:rFonts w:cs="Arial"/>
          <w:b/>
          <w:caps/>
          <w:spacing w:val="-2"/>
          <w:sz w:val="22"/>
          <w:szCs w:val="22"/>
        </w:rPr>
      </w:pPr>
      <w:r w:rsidRPr="00F74D13">
        <w:rPr>
          <w:rFonts w:cs="Arial"/>
          <w:b/>
          <w:caps/>
          <w:spacing w:val="-2"/>
          <w:sz w:val="22"/>
          <w:szCs w:val="22"/>
        </w:rPr>
        <w:t>SESSION 2:</w:t>
      </w:r>
      <w:r w:rsidRPr="00F74D13">
        <w:rPr>
          <w:rFonts w:cs="Arial"/>
          <w:b/>
          <w:caps/>
          <w:spacing w:val="-2"/>
          <w:sz w:val="22"/>
          <w:szCs w:val="22"/>
        </w:rPr>
        <w:tab/>
        <w:t xml:space="preserve">DPOs and NHRIS WORKING TOGETHER – A PLAN OF ACTION </w:t>
      </w:r>
    </w:p>
    <w:p w:rsidR="00F74D13" w:rsidRPr="00F74D13" w:rsidRDefault="00F74D13" w:rsidP="00F74D13">
      <w:pPr>
        <w:pStyle w:val="BodyText"/>
        <w:spacing w:after="0"/>
        <w:ind w:left="1418" w:hanging="1418"/>
        <w:outlineLvl w:val="0"/>
        <w:rPr>
          <w:rFonts w:cs="Arial"/>
          <w:spacing w:val="-2"/>
          <w:sz w:val="22"/>
          <w:szCs w:val="22"/>
        </w:rPr>
      </w:pPr>
      <w:r w:rsidRPr="00F74D13">
        <w:rPr>
          <w:rFonts w:cs="Arial"/>
          <w:spacing w:val="-2"/>
          <w:sz w:val="22"/>
          <w:szCs w:val="22"/>
        </w:rPr>
        <w:t xml:space="preserve">1.45 </w:t>
      </w:r>
      <w:r w:rsidRPr="00F74D13">
        <w:rPr>
          <w:rFonts w:cs="Arial"/>
          <w:spacing w:val="-2"/>
          <w:sz w:val="22"/>
          <w:szCs w:val="22"/>
        </w:rPr>
        <w:tab/>
        <w:t>GROUP WORK – (DPO and NHRI representatives to work in country groups) –  Preparation of a joint plan of action for DPOs and NHRIs to work together to promote and protect the rights of people with disability in each country</w:t>
      </w:r>
    </w:p>
    <w:p w:rsidR="00F74D13" w:rsidRPr="00F74D13" w:rsidRDefault="00F74D13" w:rsidP="00F74D13">
      <w:pPr>
        <w:pStyle w:val="BodyText"/>
        <w:spacing w:after="0"/>
        <w:rPr>
          <w:rFonts w:cs="Arial"/>
          <w:b/>
          <w:spacing w:val="-2"/>
          <w:sz w:val="22"/>
          <w:szCs w:val="22"/>
        </w:rPr>
      </w:pPr>
      <w:r w:rsidRPr="00F74D13">
        <w:rPr>
          <w:rFonts w:cs="Arial"/>
          <w:spacing w:val="-2"/>
          <w:sz w:val="22"/>
          <w:szCs w:val="22"/>
        </w:rPr>
        <w:t>3.30</w:t>
      </w:r>
      <w:r w:rsidRPr="00F74D13">
        <w:rPr>
          <w:rFonts w:cs="Arial"/>
          <w:b/>
          <w:spacing w:val="-2"/>
          <w:sz w:val="22"/>
          <w:szCs w:val="22"/>
        </w:rPr>
        <w:tab/>
      </w:r>
      <w:r w:rsidRPr="00F74D13">
        <w:rPr>
          <w:rFonts w:cs="Arial"/>
          <w:b/>
          <w:spacing w:val="-2"/>
          <w:sz w:val="22"/>
          <w:szCs w:val="22"/>
        </w:rPr>
        <w:tab/>
        <w:t>AFTERNOON TEA</w:t>
      </w:r>
    </w:p>
    <w:p w:rsidR="00F74D13" w:rsidRPr="00F74D13" w:rsidRDefault="00F74D13" w:rsidP="00F74D13">
      <w:pPr>
        <w:pStyle w:val="BodyText"/>
        <w:spacing w:after="0"/>
        <w:ind w:left="1440" w:hanging="1440"/>
        <w:rPr>
          <w:rFonts w:cs="Arial"/>
          <w:spacing w:val="-2"/>
          <w:sz w:val="22"/>
          <w:szCs w:val="22"/>
        </w:rPr>
      </w:pPr>
      <w:r w:rsidRPr="00F74D13">
        <w:rPr>
          <w:rFonts w:cs="Arial"/>
          <w:spacing w:val="-2"/>
          <w:sz w:val="22"/>
          <w:szCs w:val="22"/>
        </w:rPr>
        <w:t>4.00</w:t>
      </w:r>
      <w:r w:rsidRPr="00F74D13">
        <w:rPr>
          <w:rFonts w:cs="Arial"/>
          <w:spacing w:val="-2"/>
          <w:sz w:val="22"/>
          <w:szCs w:val="22"/>
        </w:rPr>
        <w:tab/>
        <w:t>GROUP WORK (continued) - Preparation of a joint plan of action for DPOs and NHRIs to work together to promote and protect the rights of people with disability in each country</w:t>
      </w:r>
    </w:p>
    <w:p w:rsidR="00F74D13" w:rsidRPr="00F74D13" w:rsidRDefault="00F74D13" w:rsidP="00F74D13">
      <w:pPr>
        <w:pStyle w:val="BodyText"/>
        <w:spacing w:after="0"/>
        <w:ind w:left="1440" w:hanging="1440"/>
        <w:rPr>
          <w:rFonts w:cs="Arial"/>
          <w:spacing w:val="-2"/>
          <w:sz w:val="22"/>
          <w:szCs w:val="22"/>
        </w:rPr>
      </w:pPr>
      <w:r w:rsidRPr="00F74D13">
        <w:rPr>
          <w:rFonts w:cs="Arial"/>
          <w:spacing w:val="-2"/>
          <w:sz w:val="22"/>
          <w:szCs w:val="22"/>
        </w:rPr>
        <w:tab/>
        <w:t>Evaluation</w:t>
      </w:r>
    </w:p>
    <w:p w:rsidR="00F74D13" w:rsidRPr="00F74D13" w:rsidRDefault="00F74D13" w:rsidP="00F74D13">
      <w:pPr>
        <w:pStyle w:val="BodyText"/>
        <w:spacing w:after="0"/>
        <w:ind w:left="1440" w:hanging="1440"/>
        <w:rPr>
          <w:rFonts w:cs="Arial"/>
          <w:spacing w:val="-2"/>
          <w:sz w:val="22"/>
          <w:szCs w:val="22"/>
        </w:rPr>
      </w:pPr>
      <w:r w:rsidRPr="00F74D13">
        <w:rPr>
          <w:rFonts w:cs="Arial"/>
          <w:spacing w:val="-2"/>
          <w:sz w:val="22"/>
          <w:szCs w:val="22"/>
        </w:rPr>
        <w:tab/>
        <w:t>Wrap up</w:t>
      </w:r>
    </w:p>
    <w:p w:rsidR="00F74D13" w:rsidRPr="00F74D13" w:rsidRDefault="00F74D13" w:rsidP="00F74D13">
      <w:pPr>
        <w:pStyle w:val="BodyText"/>
        <w:spacing w:after="0"/>
        <w:rPr>
          <w:rFonts w:cs="Arial"/>
          <w:b/>
          <w:spacing w:val="-2"/>
          <w:sz w:val="22"/>
          <w:szCs w:val="22"/>
        </w:rPr>
      </w:pPr>
      <w:r w:rsidRPr="00F74D13">
        <w:rPr>
          <w:rFonts w:cs="Arial"/>
          <w:spacing w:val="-2"/>
          <w:sz w:val="22"/>
          <w:szCs w:val="22"/>
        </w:rPr>
        <w:t>5.00</w:t>
      </w:r>
      <w:r w:rsidRPr="00F74D13">
        <w:rPr>
          <w:rFonts w:cs="Arial"/>
          <w:spacing w:val="-2"/>
          <w:sz w:val="22"/>
          <w:szCs w:val="22"/>
        </w:rPr>
        <w:tab/>
      </w:r>
      <w:r w:rsidRPr="00F74D13">
        <w:rPr>
          <w:rFonts w:cs="Arial"/>
          <w:b/>
          <w:spacing w:val="-2"/>
          <w:sz w:val="22"/>
          <w:szCs w:val="22"/>
        </w:rPr>
        <w:tab/>
        <w:t>CLOSE</w:t>
      </w:r>
    </w:p>
    <w:p w:rsidR="00F74D13" w:rsidRDefault="00F74D13" w:rsidP="00F74D13">
      <w:pPr>
        <w:rPr>
          <w:rFonts w:cs="Arial"/>
        </w:rPr>
      </w:pPr>
    </w:p>
    <w:p w:rsidR="00B2064C" w:rsidRDefault="00B2064C" w:rsidP="007B48E8">
      <w:pPr>
        <w:pStyle w:val="ListParagraph"/>
        <w:ind w:left="360"/>
        <w:jc w:val="center"/>
        <w:rPr>
          <w:rFonts w:cs="Arial"/>
          <w:b/>
          <w:sz w:val="22"/>
          <w:szCs w:val="22"/>
        </w:rPr>
      </w:pPr>
    </w:p>
    <w:p w:rsidR="00B2064C" w:rsidRDefault="00B2064C" w:rsidP="007B48E8">
      <w:pPr>
        <w:pStyle w:val="ListParagraph"/>
        <w:ind w:left="360"/>
        <w:jc w:val="center"/>
        <w:rPr>
          <w:rFonts w:cs="Arial"/>
          <w:b/>
          <w:sz w:val="22"/>
          <w:szCs w:val="22"/>
        </w:rPr>
      </w:pPr>
    </w:p>
    <w:p w:rsidR="00F74D13" w:rsidRDefault="00F74D13" w:rsidP="007B48E8">
      <w:pPr>
        <w:pStyle w:val="ListParagraph"/>
        <w:ind w:left="360"/>
        <w:jc w:val="center"/>
        <w:rPr>
          <w:rFonts w:cs="Arial"/>
          <w:b/>
          <w:sz w:val="22"/>
          <w:szCs w:val="22"/>
        </w:rPr>
      </w:pPr>
    </w:p>
    <w:p w:rsidR="00F74D13" w:rsidRDefault="00F74D13" w:rsidP="007B48E8">
      <w:pPr>
        <w:pStyle w:val="ListParagraph"/>
        <w:ind w:left="360"/>
        <w:jc w:val="center"/>
        <w:rPr>
          <w:rFonts w:cs="Arial"/>
          <w:b/>
          <w:sz w:val="22"/>
          <w:szCs w:val="22"/>
        </w:rPr>
      </w:pPr>
    </w:p>
    <w:p w:rsidR="00F74D13" w:rsidRDefault="00F74D13" w:rsidP="007B48E8">
      <w:pPr>
        <w:pStyle w:val="ListParagraph"/>
        <w:ind w:left="360"/>
        <w:jc w:val="center"/>
        <w:rPr>
          <w:rFonts w:cs="Arial"/>
          <w:b/>
          <w:sz w:val="22"/>
          <w:szCs w:val="22"/>
        </w:rPr>
      </w:pPr>
    </w:p>
    <w:p w:rsidR="00F74D13" w:rsidRDefault="00F74D13" w:rsidP="007B48E8">
      <w:pPr>
        <w:pStyle w:val="ListParagraph"/>
        <w:ind w:left="360"/>
        <w:jc w:val="center"/>
        <w:rPr>
          <w:rFonts w:cs="Arial"/>
          <w:b/>
          <w:sz w:val="22"/>
          <w:szCs w:val="22"/>
        </w:rPr>
      </w:pPr>
    </w:p>
    <w:p w:rsidR="00F74D13" w:rsidRDefault="00F74D13" w:rsidP="007B48E8">
      <w:pPr>
        <w:pStyle w:val="ListParagraph"/>
        <w:ind w:left="360"/>
        <w:jc w:val="center"/>
        <w:rPr>
          <w:rFonts w:cs="Arial"/>
          <w:b/>
          <w:sz w:val="22"/>
          <w:szCs w:val="22"/>
        </w:rPr>
      </w:pPr>
    </w:p>
    <w:p w:rsidR="00F74D13" w:rsidRDefault="00F74D13" w:rsidP="007B48E8">
      <w:pPr>
        <w:pStyle w:val="ListParagraph"/>
        <w:ind w:left="360"/>
        <w:jc w:val="center"/>
        <w:rPr>
          <w:rFonts w:cs="Arial"/>
          <w:b/>
          <w:sz w:val="22"/>
          <w:szCs w:val="22"/>
        </w:rPr>
      </w:pPr>
    </w:p>
    <w:p w:rsidR="00F74D13" w:rsidRDefault="00F74D13" w:rsidP="007B48E8">
      <w:pPr>
        <w:pStyle w:val="ListParagraph"/>
        <w:ind w:left="360"/>
        <w:jc w:val="center"/>
        <w:rPr>
          <w:rFonts w:cs="Arial"/>
          <w:b/>
          <w:sz w:val="22"/>
          <w:szCs w:val="22"/>
        </w:rPr>
      </w:pPr>
    </w:p>
    <w:p w:rsidR="00F74D13" w:rsidRDefault="00F74D13" w:rsidP="007B48E8">
      <w:pPr>
        <w:pStyle w:val="ListParagraph"/>
        <w:ind w:left="360"/>
        <w:jc w:val="center"/>
        <w:rPr>
          <w:rFonts w:cs="Arial"/>
          <w:b/>
          <w:sz w:val="22"/>
          <w:szCs w:val="22"/>
        </w:rPr>
      </w:pPr>
    </w:p>
    <w:p w:rsidR="00F74D13" w:rsidRDefault="00F74D13" w:rsidP="007B48E8">
      <w:pPr>
        <w:pStyle w:val="ListParagraph"/>
        <w:ind w:left="360"/>
        <w:jc w:val="center"/>
        <w:rPr>
          <w:rFonts w:cs="Arial"/>
          <w:b/>
          <w:sz w:val="22"/>
          <w:szCs w:val="22"/>
        </w:rPr>
      </w:pPr>
    </w:p>
    <w:p w:rsidR="00F74D13" w:rsidRDefault="00F74D13" w:rsidP="007B48E8">
      <w:pPr>
        <w:pStyle w:val="ListParagraph"/>
        <w:ind w:left="360"/>
        <w:jc w:val="center"/>
        <w:rPr>
          <w:rFonts w:cs="Arial"/>
          <w:b/>
          <w:sz w:val="22"/>
          <w:szCs w:val="22"/>
        </w:rPr>
      </w:pPr>
    </w:p>
    <w:p w:rsidR="00F74D13" w:rsidRDefault="00F74D13" w:rsidP="007B48E8">
      <w:pPr>
        <w:pStyle w:val="ListParagraph"/>
        <w:ind w:left="360"/>
        <w:jc w:val="center"/>
        <w:rPr>
          <w:rFonts w:cs="Arial"/>
          <w:b/>
          <w:sz w:val="22"/>
          <w:szCs w:val="22"/>
        </w:rPr>
      </w:pPr>
    </w:p>
    <w:p w:rsidR="00F74D13" w:rsidRDefault="00F74D13" w:rsidP="007B48E8">
      <w:pPr>
        <w:pStyle w:val="ListParagraph"/>
        <w:ind w:left="360"/>
        <w:jc w:val="center"/>
        <w:rPr>
          <w:rFonts w:cs="Arial"/>
          <w:b/>
          <w:sz w:val="22"/>
          <w:szCs w:val="22"/>
        </w:rPr>
      </w:pPr>
    </w:p>
    <w:p w:rsidR="00F74D13" w:rsidRDefault="00F74D13" w:rsidP="007B48E8">
      <w:pPr>
        <w:pStyle w:val="ListParagraph"/>
        <w:ind w:left="360"/>
        <w:jc w:val="center"/>
        <w:rPr>
          <w:rFonts w:cs="Arial"/>
          <w:b/>
          <w:sz w:val="22"/>
          <w:szCs w:val="22"/>
        </w:rPr>
      </w:pPr>
    </w:p>
    <w:p w:rsidR="00F74D13" w:rsidRDefault="00F74D13" w:rsidP="007B48E8">
      <w:pPr>
        <w:pStyle w:val="ListParagraph"/>
        <w:ind w:left="360"/>
        <w:jc w:val="center"/>
        <w:rPr>
          <w:rFonts w:cs="Arial"/>
          <w:b/>
          <w:sz w:val="22"/>
          <w:szCs w:val="22"/>
        </w:rPr>
      </w:pPr>
    </w:p>
    <w:p w:rsidR="00F74D13" w:rsidRDefault="00F74D13" w:rsidP="007B48E8">
      <w:pPr>
        <w:pStyle w:val="ListParagraph"/>
        <w:ind w:left="360"/>
        <w:jc w:val="center"/>
        <w:rPr>
          <w:rFonts w:cs="Arial"/>
          <w:b/>
          <w:sz w:val="22"/>
          <w:szCs w:val="22"/>
        </w:rPr>
      </w:pPr>
    </w:p>
    <w:p w:rsidR="00F74D13" w:rsidRDefault="00F74D13" w:rsidP="007B48E8">
      <w:pPr>
        <w:pStyle w:val="ListParagraph"/>
        <w:ind w:left="360"/>
        <w:jc w:val="center"/>
        <w:rPr>
          <w:rFonts w:cs="Arial"/>
          <w:b/>
          <w:sz w:val="22"/>
          <w:szCs w:val="22"/>
        </w:rPr>
      </w:pPr>
    </w:p>
    <w:p w:rsidR="00F74D13" w:rsidRDefault="00F74D13" w:rsidP="007B48E8">
      <w:pPr>
        <w:pStyle w:val="ListParagraph"/>
        <w:ind w:left="360"/>
        <w:jc w:val="center"/>
        <w:rPr>
          <w:rFonts w:cs="Arial"/>
          <w:b/>
          <w:sz w:val="22"/>
          <w:szCs w:val="22"/>
        </w:rPr>
      </w:pPr>
    </w:p>
    <w:p w:rsidR="00F74D13" w:rsidRDefault="00F74D13" w:rsidP="007B48E8">
      <w:pPr>
        <w:pStyle w:val="ListParagraph"/>
        <w:ind w:left="360"/>
        <w:jc w:val="center"/>
        <w:rPr>
          <w:rFonts w:cs="Arial"/>
          <w:b/>
          <w:sz w:val="22"/>
          <w:szCs w:val="22"/>
        </w:rPr>
      </w:pPr>
    </w:p>
    <w:p w:rsidR="00F74D13" w:rsidRDefault="00F74D13" w:rsidP="007B48E8">
      <w:pPr>
        <w:pStyle w:val="ListParagraph"/>
        <w:ind w:left="360"/>
        <w:jc w:val="center"/>
        <w:rPr>
          <w:rFonts w:cs="Arial"/>
          <w:b/>
          <w:sz w:val="22"/>
          <w:szCs w:val="22"/>
        </w:rPr>
      </w:pPr>
    </w:p>
    <w:p w:rsidR="00F74D13" w:rsidRDefault="00F74D13" w:rsidP="007B48E8">
      <w:pPr>
        <w:pStyle w:val="ListParagraph"/>
        <w:ind w:left="360"/>
        <w:jc w:val="center"/>
        <w:rPr>
          <w:rFonts w:cs="Arial"/>
          <w:b/>
          <w:sz w:val="22"/>
          <w:szCs w:val="22"/>
        </w:rPr>
      </w:pPr>
    </w:p>
    <w:p w:rsidR="007B48E8" w:rsidRDefault="007B48E8" w:rsidP="007B48E8">
      <w:pPr>
        <w:pStyle w:val="ListParagraph"/>
        <w:ind w:left="360"/>
        <w:jc w:val="center"/>
        <w:rPr>
          <w:rFonts w:cs="Arial"/>
          <w:b/>
          <w:sz w:val="22"/>
          <w:szCs w:val="22"/>
        </w:rPr>
      </w:pPr>
      <w:r>
        <w:rPr>
          <w:rFonts w:cs="Arial"/>
          <w:b/>
          <w:sz w:val="22"/>
          <w:szCs w:val="22"/>
        </w:rPr>
        <w:lastRenderedPageBreak/>
        <w:t xml:space="preserve">APPENDIX </w:t>
      </w:r>
      <w:r w:rsidR="00F00A64">
        <w:rPr>
          <w:rFonts w:cs="Arial"/>
          <w:b/>
          <w:sz w:val="22"/>
          <w:szCs w:val="22"/>
        </w:rPr>
        <w:t>5</w:t>
      </w:r>
      <w:r w:rsidRPr="00D66472">
        <w:rPr>
          <w:rFonts w:cs="Arial"/>
          <w:b/>
          <w:sz w:val="22"/>
          <w:szCs w:val="22"/>
        </w:rPr>
        <w:t xml:space="preserve">: </w:t>
      </w:r>
      <w:r>
        <w:rPr>
          <w:rFonts w:cs="Arial"/>
          <w:b/>
          <w:sz w:val="22"/>
          <w:szCs w:val="22"/>
        </w:rPr>
        <w:t>POSTER FOR SEXUAL ORIENTATION AND GENDER IDENTITY SESSION</w:t>
      </w:r>
    </w:p>
    <w:p w:rsidR="00F74D13" w:rsidRPr="00D66472" w:rsidRDefault="00F74D13" w:rsidP="007B48E8">
      <w:pPr>
        <w:pStyle w:val="ListParagraph"/>
        <w:ind w:left="360"/>
        <w:jc w:val="center"/>
        <w:rPr>
          <w:rFonts w:cs="Arial"/>
          <w:b/>
          <w:sz w:val="22"/>
          <w:szCs w:val="22"/>
        </w:rPr>
      </w:pPr>
    </w:p>
    <w:p w:rsidR="002A3EBA" w:rsidRPr="00A33002" w:rsidRDefault="002A3EBA" w:rsidP="002A3EBA">
      <w:pPr>
        <w:pBdr>
          <w:top w:val="single" w:sz="4" w:space="1" w:color="auto"/>
          <w:left w:val="single" w:sz="4" w:space="4" w:color="auto"/>
          <w:bottom w:val="single" w:sz="4" w:space="11" w:color="auto"/>
          <w:right w:val="single" w:sz="4" w:space="4" w:color="auto"/>
        </w:pBdr>
        <w:jc w:val="center"/>
        <w:rPr>
          <w:rFonts w:cs="Arial"/>
          <w:b/>
          <w:sz w:val="40"/>
          <w:szCs w:val="20"/>
        </w:rPr>
      </w:pPr>
      <w:r w:rsidRPr="00A33002">
        <w:rPr>
          <w:rFonts w:cs="Arial"/>
          <w:b/>
          <w:sz w:val="40"/>
          <w:szCs w:val="20"/>
        </w:rPr>
        <w:t>HUMAN RIGHTS, SEXUAL ORIENTATION AND GENDER IDENTITY IN A GLOBALIZED WORLD: THE CONTRIBUTION OF NHRIS</w:t>
      </w:r>
    </w:p>
    <w:p w:rsidR="002A3EBA" w:rsidRPr="00AC1A98" w:rsidRDefault="002A3EBA" w:rsidP="002A3EBA">
      <w:pPr>
        <w:pBdr>
          <w:top w:val="single" w:sz="4" w:space="1" w:color="auto"/>
          <w:left w:val="single" w:sz="4" w:space="4" w:color="auto"/>
          <w:bottom w:val="single" w:sz="4" w:space="11" w:color="auto"/>
          <w:right w:val="single" w:sz="4" w:space="4" w:color="auto"/>
        </w:pBdr>
        <w:spacing w:after="120"/>
        <w:jc w:val="center"/>
        <w:rPr>
          <w:rFonts w:cs="Arial"/>
          <w:b/>
          <w:sz w:val="32"/>
          <w:szCs w:val="20"/>
        </w:rPr>
      </w:pPr>
      <w:r>
        <w:rPr>
          <w:rFonts w:cs="Arial"/>
          <w:b/>
          <w:sz w:val="32"/>
        </w:rPr>
        <w:t>Thursday 22 March 2012, 13:15</w:t>
      </w:r>
      <w:r w:rsidRPr="00AC1A98">
        <w:rPr>
          <w:rFonts w:cs="Arial"/>
          <w:b/>
          <w:sz w:val="32"/>
        </w:rPr>
        <w:t xml:space="preserve">-14:30, </w:t>
      </w:r>
      <w:r w:rsidRPr="00AC1A98">
        <w:rPr>
          <w:rFonts w:cs="Arial"/>
          <w:b/>
          <w:sz w:val="32"/>
          <w:szCs w:val="20"/>
        </w:rPr>
        <w:t>Room XXIV</w:t>
      </w:r>
    </w:p>
    <w:p w:rsidR="002A3EBA" w:rsidRPr="00AC1A98" w:rsidRDefault="002A3EBA" w:rsidP="002A3EBA">
      <w:pPr>
        <w:pBdr>
          <w:top w:val="single" w:sz="4" w:space="1" w:color="auto"/>
          <w:left w:val="single" w:sz="4" w:space="4" w:color="auto"/>
          <w:bottom w:val="single" w:sz="4" w:space="11" w:color="auto"/>
          <w:right w:val="single" w:sz="4" w:space="4" w:color="auto"/>
        </w:pBdr>
        <w:jc w:val="center"/>
        <w:rPr>
          <w:rFonts w:cs="Arial"/>
          <w:b/>
          <w:sz w:val="32"/>
          <w:szCs w:val="20"/>
        </w:rPr>
      </w:pPr>
    </w:p>
    <w:p w:rsidR="002A3EBA" w:rsidRDefault="002A3EBA" w:rsidP="002A3EBA">
      <w:pPr>
        <w:pBdr>
          <w:top w:val="single" w:sz="4" w:space="1" w:color="auto"/>
          <w:left w:val="single" w:sz="4" w:space="4" w:color="auto"/>
          <w:bottom w:val="single" w:sz="4" w:space="11" w:color="auto"/>
          <w:right w:val="single" w:sz="4" w:space="4" w:color="auto"/>
        </w:pBdr>
        <w:spacing w:after="120"/>
        <w:jc w:val="center"/>
        <w:rPr>
          <w:rFonts w:cs="Arial"/>
          <w:b/>
          <w:sz w:val="32"/>
          <w:szCs w:val="20"/>
        </w:rPr>
      </w:pPr>
      <w:r>
        <w:rPr>
          <w:rFonts w:cs="Arial"/>
          <w:b/>
          <w:noProof/>
          <w:sz w:val="40"/>
          <w:szCs w:val="20"/>
        </w:rPr>
        <w:drawing>
          <wp:inline distT="0" distB="0" distL="0" distR="0">
            <wp:extent cx="2392045" cy="1701165"/>
            <wp:effectExtent l="0" t="0" r="8255" b="0"/>
            <wp:docPr id="6" name="Picture 6" descr="Macintosh HD:Users:rampa:Desktop:vi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mpa:Desktop:viti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2045" cy="1701165"/>
                    </a:xfrm>
                    <a:prstGeom prst="rect">
                      <a:avLst/>
                    </a:prstGeom>
                    <a:noFill/>
                    <a:ln>
                      <a:noFill/>
                    </a:ln>
                  </pic:spPr>
                </pic:pic>
              </a:graphicData>
            </a:graphic>
          </wp:inline>
        </w:drawing>
      </w:r>
    </w:p>
    <w:p w:rsidR="002A3EBA" w:rsidRDefault="002A3EBA" w:rsidP="002A3EBA">
      <w:pPr>
        <w:pBdr>
          <w:top w:val="single" w:sz="4" w:space="1" w:color="auto"/>
          <w:left w:val="single" w:sz="4" w:space="4" w:color="auto"/>
          <w:bottom w:val="single" w:sz="4" w:space="11" w:color="auto"/>
          <w:right w:val="single" w:sz="4" w:space="4" w:color="auto"/>
        </w:pBdr>
        <w:spacing w:after="120"/>
        <w:jc w:val="center"/>
        <w:rPr>
          <w:rFonts w:cs="Arial"/>
          <w:b/>
          <w:sz w:val="32"/>
          <w:szCs w:val="20"/>
        </w:rPr>
      </w:pPr>
    </w:p>
    <w:p w:rsidR="002A3EBA" w:rsidRDefault="002A3EBA" w:rsidP="002A3EBA">
      <w:pPr>
        <w:pBdr>
          <w:top w:val="single" w:sz="4" w:space="1" w:color="auto"/>
          <w:left w:val="single" w:sz="4" w:space="4" w:color="auto"/>
          <w:bottom w:val="single" w:sz="4" w:space="11" w:color="auto"/>
          <w:right w:val="single" w:sz="4" w:space="4" w:color="auto"/>
        </w:pBdr>
        <w:spacing w:after="120"/>
        <w:jc w:val="center"/>
        <w:rPr>
          <w:rFonts w:cs="Arial"/>
          <w:b/>
          <w:sz w:val="32"/>
          <w:szCs w:val="20"/>
        </w:rPr>
      </w:pPr>
      <w:r w:rsidRPr="00AC1A98">
        <w:rPr>
          <w:rFonts w:cs="Arial"/>
          <w:b/>
          <w:sz w:val="32"/>
          <w:szCs w:val="20"/>
        </w:rPr>
        <w:t>Professor Vitit Muntarbhorn, Faculty of Law, Chulalongkorn University, Bangkok</w:t>
      </w:r>
    </w:p>
    <w:p w:rsidR="002A3EBA" w:rsidRDefault="002A3EBA" w:rsidP="002A3EBA">
      <w:pPr>
        <w:pBdr>
          <w:top w:val="single" w:sz="4" w:space="1" w:color="auto"/>
          <w:left w:val="single" w:sz="4" w:space="4" w:color="auto"/>
          <w:bottom w:val="single" w:sz="4" w:space="11" w:color="auto"/>
          <w:right w:val="single" w:sz="4" w:space="4" w:color="auto"/>
        </w:pBdr>
        <w:spacing w:after="120"/>
        <w:rPr>
          <w:rFonts w:cs="Arial"/>
          <w:sz w:val="22"/>
        </w:rPr>
      </w:pPr>
    </w:p>
    <w:p w:rsidR="002A3EBA" w:rsidRPr="00B965E3" w:rsidRDefault="002A3EBA" w:rsidP="002A3EBA">
      <w:pPr>
        <w:pBdr>
          <w:top w:val="single" w:sz="4" w:space="1" w:color="auto"/>
          <w:left w:val="single" w:sz="4" w:space="4" w:color="auto"/>
          <w:bottom w:val="single" w:sz="4" w:space="11" w:color="auto"/>
          <w:right w:val="single" w:sz="4" w:space="4" w:color="auto"/>
        </w:pBdr>
        <w:spacing w:after="120"/>
        <w:rPr>
          <w:rFonts w:cs="Calibri"/>
          <w:sz w:val="22"/>
        </w:rPr>
      </w:pPr>
      <w:r w:rsidRPr="00B965E3">
        <w:rPr>
          <w:rFonts w:cs="Arial"/>
          <w:sz w:val="22"/>
        </w:rPr>
        <w:t xml:space="preserve">Please join the Commonwealth Forum of National Human Rights Institutions (CFNHRI) for a discussion on the role of National Human Rights Institutions in the promotion and protection of the human rights of people who are </w:t>
      </w:r>
      <w:r w:rsidRPr="00B965E3">
        <w:rPr>
          <w:rFonts w:cs="Calibri"/>
          <w:sz w:val="22"/>
        </w:rPr>
        <w:t>lesbian, gay, bisexual, transgender and intersex.</w:t>
      </w:r>
    </w:p>
    <w:p w:rsidR="002A3EBA" w:rsidRPr="00B965E3" w:rsidRDefault="002A3EBA" w:rsidP="002A3EBA">
      <w:pPr>
        <w:pBdr>
          <w:top w:val="single" w:sz="4" w:space="1" w:color="auto"/>
          <w:left w:val="single" w:sz="4" w:space="4" w:color="auto"/>
          <w:bottom w:val="single" w:sz="4" w:space="11" w:color="auto"/>
          <w:right w:val="single" w:sz="4" w:space="4" w:color="auto"/>
        </w:pBdr>
        <w:spacing w:after="120"/>
        <w:rPr>
          <w:rFonts w:cs="Arial"/>
          <w:sz w:val="22"/>
        </w:rPr>
      </w:pPr>
      <w:r w:rsidRPr="00B965E3">
        <w:rPr>
          <w:rFonts w:cs="Calibri"/>
          <w:sz w:val="22"/>
        </w:rPr>
        <w:t>Professor Vitit Muntarbhorn is</w:t>
      </w:r>
      <w:r w:rsidRPr="00B965E3">
        <w:rPr>
          <w:rFonts w:cs="Arial"/>
          <w:sz w:val="22"/>
        </w:rPr>
        <w:t xml:space="preserve"> Professor of Law at Chulalongkorn University in Bangkok, Thailand. From 2004 to 2010 he served as UN Special Rapporteur on the Situation of Human Rights in Democratic People’s Republic of Korea. From 1990-1994 he served as United Nations Special Rapporteur on the sale of children, child prostitution and child pornography. In 2004 he was awarded the UNESCO Prize for Human Rights Education. He is </w:t>
      </w:r>
      <w:r w:rsidRPr="00B965E3">
        <w:rPr>
          <w:rFonts w:cs="Arial"/>
          <w:iCs/>
          <w:sz w:val="22"/>
        </w:rPr>
        <w:t>member of the Asia Pacific Forum’s Advisory Council of Jurists.</w:t>
      </w:r>
    </w:p>
    <w:p w:rsidR="002A3EBA" w:rsidRPr="00B965E3" w:rsidRDefault="002A3EBA" w:rsidP="002A3EBA">
      <w:pPr>
        <w:pBdr>
          <w:top w:val="single" w:sz="4" w:space="1" w:color="auto"/>
          <w:left w:val="single" w:sz="4" w:space="4" w:color="auto"/>
          <w:bottom w:val="single" w:sz="4" w:space="11" w:color="auto"/>
          <w:right w:val="single" w:sz="4" w:space="4" w:color="auto"/>
        </w:pBdr>
        <w:spacing w:after="120"/>
        <w:jc w:val="center"/>
        <w:rPr>
          <w:rFonts w:cs="Arial"/>
          <w:sz w:val="28"/>
          <w:szCs w:val="20"/>
        </w:rPr>
      </w:pPr>
      <w:r>
        <w:rPr>
          <w:rFonts w:cs="Arial"/>
          <w:b/>
          <w:noProof/>
          <w:sz w:val="40"/>
          <w:szCs w:val="20"/>
        </w:rPr>
        <w:drawing>
          <wp:inline distT="0" distB="0" distL="0" distR="0">
            <wp:extent cx="4678325" cy="903768"/>
            <wp:effectExtent l="0" t="0" r="0" b="0"/>
            <wp:docPr id="5" name="Picture 5" descr="Macintosh HD:Users:rampa:Desktop:Banner Bold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ampa:Desktop:Banner Bold Lin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8325" cy="903768"/>
                    </a:xfrm>
                    <a:prstGeom prst="rect">
                      <a:avLst/>
                    </a:prstGeom>
                    <a:noFill/>
                    <a:ln>
                      <a:noFill/>
                    </a:ln>
                  </pic:spPr>
                </pic:pic>
              </a:graphicData>
            </a:graphic>
          </wp:inline>
        </w:drawing>
      </w:r>
    </w:p>
    <w:p w:rsidR="002A3EBA" w:rsidRDefault="002A3EBA" w:rsidP="004339FE">
      <w:pPr>
        <w:pStyle w:val="ListParagraph"/>
        <w:rPr>
          <w:rFonts w:cs="Arial"/>
          <w:sz w:val="22"/>
          <w:szCs w:val="22"/>
        </w:rPr>
      </w:pPr>
    </w:p>
    <w:p w:rsidR="007B48E8" w:rsidRDefault="007B48E8" w:rsidP="007B48E8">
      <w:pPr>
        <w:pStyle w:val="ListParagraph"/>
        <w:ind w:left="360"/>
        <w:jc w:val="center"/>
        <w:rPr>
          <w:rFonts w:cs="Arial"/>
          <w:b/>
          <w:sz w:val="22"/>
          <w:szCs w:val="22"/>
        </w:rPr>
      </w:pPr>
    </w:p>
    <w:p w:rsidR="007B48E8" w:rsidRDefault="007B48E8" w:rsidP="007B48E8">
      <w:pPr>
        <w:pStyle w:val="ListParagraph"/>
        <w:ind w:left="360"/>
        <w:jc w:val="center"/>
        <w:rPr>
          <w:rFonts w:cs="Arial"/>
          <w:b/>
          <w:sz w:val="22"/>
          <w:szCs w:val="22"/>
        </w:rPr>
      </w:pPr>
    </w:p>
    <w:p w:rsidR="007B48E8" w:rsidRPr="00D66472" w:rsidRDefault="007B48E8" w:rsidP="007B48E8">
      <w:pPr>
        <w:pStyle w:val="ListParagraph"/>
        <w:ind w:left="360"/>
        <w:jc w:val="center"/>
        <w:rPr>
          <w:rFonts w:cs="Arial"/>
          <w:b/>
          <w:sz w:val="22"/>
          <w:szCs w:val="22"/>
        </w:rPr>
      </w:pPr>
      <w:r>
        <w:rPr>
          <w:rFonts w:cs="Arial"/>
          <w:b/>
          <w:sz w:val="22"/>
          <w:szCs w:val="22"/>
        </w:rPr>
        <w:t xml:space="preserve">APPENDIX </w:t>
      </w:r>
      <w:r w:rsidR="00F00A64">
        <w:rPr>
          <w:rFonts w:cs="Arial"/>
          <w:b/>
          <w:sz w:val="22"/>
          <w:szCs w:val="22"/>
        </w:rPr>
        <w:t>6</w:t>
      </w:r>
      <w:r w:rsidRPr="00D66472">
        <w:rPr>
          <w:rFonts w:cs="Arial"/>
          <w:b/>
          <w:sz w:val="22"/>
          <w:szCs w:val="22"/>
        </w:rPr>
        <w:t xml:space="preserve">: </w:t>
      </w:r>
      <w:r>
        <w:rPr>
          <w:rFonts w:cs="Arial"/>
          <w:b/>
          <w:sz w:val="22"/>
          <w:szCs w:val="22"/>
        </w:rPr>
        <w:t>FORUM STATEMENT ON HUMAN RIGHTS DEFENDERS IN MALAWI</w:t>
      </w:r>
    </w:p>
    <w:p w:rsidR="007B48E8" w:rsidRPr="00D66472" w:rsidRDefault="007B48E8" w:rsidP="007B48E8">
      <w:pPr>
        <w:pStyle w:val="ecxmsonormal"/>
        <w:rPr>
          <w:rFonts w:ascii="Arial" w:hAnsi="Arial" w:cs="Arial"/>
          <w:sz w:val="22"/>
          <w:szCs w:val="22"/>
        </w:rPr>
      </w:pPr>
      <w:r w:rsidRPr="00D66472">
        <w:rPr>
          <w:rFonts w:ascii="Arial" w:hAnsi="Arial" w:cs="Arial"/>
          <w:sz w:val="22"/>
          <w:szCs w:val="22"/>
          <w:lang w:val="en-AU"/>
        </w:rPr>
        <w:t xml:space="preserve">The Commonwealth Forum of National Human Rights Institutions (CFNHRI) has expressed concern about the recent arrest of Mr John Kapito, the Chairperson of the Malawi Human Rights Commission. </w:t>
      </w:r>
    </w:p>
    <w:p w:rsidR="007B48E8" w:rsidRPr="00D66472" w:rsidRDefault="007B48E8" w:rsidP="007B48E8">
      <w:pPr>
        <w:pStyle w:val="ecxmsonormal"/>
        <w:rPr>
          <w:rFonts w:ascii="Arial" w:hAnsi="Arial" w:cs="Arial"/>
          <w:sz w:val="22"/>
          <w:szCs w:val="22"/>
        </w:rPr>
      </w:pPr>
      <w:r w:rsidRPr="00D66472">
        <w:rPr>
          <w:rFonts w:ascii="Arial" w:hAnsi="Arial" w:cs="Arial"/>
          <w:sz w:val="22"/>
          <w:szCs w:val="22"/>
          <w:lang w:val="en-AU"/>
        </w:rPr>
        <w:t xml:space="preserve">The arrest of Mr Kapito on Saturday – on charges of possessing seditious materials and holding foreign currency without proper documentation – is the latest in a series of incidents that appear to point to a deteriorating human rights climate in Malawi. Mr Kapito has in recent months identified shortcomings in the Government of Malawi’s protection of other human rights defenders from threats, intimidation and violence. </w:t>
      </w:r>
    </w:p>
    <w:p w:rsidR="007B48E8" w:rsidRPr="00D66472" w:rsidRDefault="007B48E8" w:rsidP="007B48E8">
      <w:pPr>
        <w:pStyle w:val="ecxmsonormal"/>
        <w:rPr>
          <w:rFonts w:ascii="Arial" w:hAnsi="Arial" w:cs="Arial"/>
          <w:sz w:val="22"/>
          <w:szCs w:val="22"/>
        </w:rPr>
      </w:pPr>
      <w:r w:rsidRPr="00D66472">
        <w:rPr>
          <w:rFonts w:ascii="Arial" w:hAnsi="Arial" w:cs="Arial"/>
          <w:sz w:val="22"/>
          <w:szCs w:val="22"/>
          <w:lang w:val="en-AU"/>
        </w:rPr>
        <w:t>Mr Kapito, who has since been released on bail, was due to travel to Geneva this week for meetings of the CFNHRI and the International Coordinating Committee of National Human Rights Institutions.</w:t>
      </w:r>
    </w:p>
    <w:p w:rsidR="007B48E8" w:rsidRPr="00D66472" w:rsidRDefault="007B48E8" w:rsidP="007B48E8">
      <w:pPr>
        <w:pStyle w:val="ecxmsonormal"/>
        <w:rPr>
          <w:rFonts w:ascii="Arial" w:hAnsi="Arial" w:cs="Arial"/>
          <w:sz w:val="22"/>
          <w:szCs w:val="22"/>
        </w:rPr>
      </w:pPr>
      <w:r w:rsidRPr="00D66472">
        <w:rPr>
          <w:rFonts w:ascii="Arial" w:hAnsi="Arial" w:cs="Arial"/>
          <w:sz w:val="22"/>
          <w:szCs w:val="22"/>
          <w:lang w:val="en-AU"/>
        </w:rPr>
        <w:t xml:space="preserve">This latest incident follows the arrest of lawyer and human rights activist Mr Ralph Kasambara, who was detained late last month despite being granted bail. Other lawyers and human rights defenders have reportedly been the victims of attacks and threats. </w:t>
      </w:r>
    </w:p>
    <w:p w:rsidR="007B48E8" w:rsidRPr="00D66472" w:rsidRDefault="007B48E8" w:rsidP="007B48E8">
      <w:pPr>
        <w:pStyle w:val="ecxmsonormal"/>
        <w:rPr>
          <w:rFonts w:ascii="Arial" w:hAnsi="Arial" w:cs="Arial"/>
          <w:sz w:val="22"/>
          <w:szCs w:val="22"/>
        </w:rPr>
      </w:pPr>
      <w:r w:rsidRPr="00D66472">
        <w:rPr>
          <w:rFonts w:ascii="Arial" w:hAnsi="Arial" w:cs="Arial"/>
          <w:sz w:val="22"/>
          <w:szCs w:val="22"/>
          <w:lang w:val="en-AU"/>
        </w:rPr>
        <w:t xml:space="preserve">The CFNHRI echoes calls from the Malawi Human Rights Commission (MHRC), a member of the Forum, for the Government of Malawi to protect human rights defenders from all such attacks. The Forum calls on the Government of Malawi to acknowledge the essential role of human rights defenders as recognised by the 2010 UN Human Rights Council resolution on human rights defenders – including by promoting a safe environment where human rights defenders can perform their important work, and by promptly and effectively investigating any alleged attacks against them. </w:t>
      </w:r>
    </w:p>
    <w:p w:rsidR="007B48E8" w:rsidRPr="00D66472" w:rsidRDefault="007B48E8" w:rsidP="007B48E8">
      <w:pPr>
        <w:pStyle w:val="ecxmsonormal"/>
        <w:rPr>
          <w:rFonts w:ascii="Arial" w:hAnsi="Arial" w:cs="Arial"/>
          <w:sz w:val="22"/>
          <w:szCs w:val="22"/>
          <w:lang w:val="en-AU"/>
        </w:rPr>
      </w:pPr>
      <w:r w:rsidRPr="00D66472">
        <w:rPr>
          <w:rFonts w:ascii="Arial" w:hAnsi="Arial" w:cs="Arial"/>
          <w:sz w:val="22"/>
          <w:szCs w:val="22"/>
          <w:lang w:val="en-AU"/>
        </w:rPr>
        <w:t>The CFNHRI is an informal and inclusive body of over 30 National Institutions for the Promotion and Protection of Human Rights, and other national accountability mechanisms with a human rights mandate, from all regions of the Commonwealth. The Forum calls on the Government of Malawi to take concrete steps towards the better protection of human rights defenders in the country.  </w:t>
      </w:r>
    </w:p>
    <w:p w:rsidR="007B48E8" w:rsidRPr="00D66472" w:rsidRDefault="007B48E8" w:rsidP="007B48E8">
      <w:pPr>
        <w:pStyle w:val="ecxmsonormal"/>
        <w:rPr>
          <w:rFonts w:ascii="Arial" w:hAnsi="Arial" w:cs="Arial"/>
          <w:sz w:val="22"/>
          <w:szCs w:val="22"/>
        </w:rPr>
      </w:pPr>
      <w:r w:rsidRPr="00D66472">
        <w:rPr>
          <w:rFonts w:ascii="Arial" w:hAnsi="Arial" w:cs="Arial"/>
          <w:i/>
          <w:sz w:val="22"/>
          <w:szCs w:val="22"/>
        </w:rPr>
        <w:t xml:space="preserve">For further information, please contact Michael Edwards at the Australian Human Rights Commission: </w:t>
      </w:r>
      <w:hyperlink r:id="rId14" w:history="1">
        <w:r w:rsidRPr="00D66472">
          <w:rPr>
            <w:rStyle w:val="Hyperlink"/>
            <w:rFonts w:ascii="Arial" w:hAnsi="Arial" w:cs="Arial"/>
            <w:i/>
            <w:sz w:val="22"/>
            <w:szCs w:val="22"/>
          </w:rPr>
          <w:t>michael.edwards@humanrights.gov.au</w:t>
        </w:r>
      </w:hyperlink>
      <w:r w:rsidRPr="00D66472">
        <w:rPr>
          <w:rFonts w:ascii="Arial" w:hAnsi="Arial" w:cs="Arial"/>
          <w:i/>
          <w:sz w:val="22"/>
          <w:szCs w:val="22"/>
        </w:rPr>
        <w:t>.</w:t>
      </w:r>
    </w:p>
    <w:p w:rsidR="007B48E8" w:rsidRPr="00BD51B9" w:rsidRDefault="007B48E8" w:rsidP="004339FE">
      <w:pPr>
        <w:pStyle w:val="ListParagraph"/>
        <w:rPr>
          <w:rFonts w:cs="Arial"/>
          <w:sz w:val="22"/>
          <w:szCs w:val="22"/>
        </w:rPr>
      </w:pPr>
    </w:p>
    <w:sectPr w:rsidR="007B48E8" w:rsidRPr="00BD51B9" w:rsidSect="0035237A">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1560"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446" w:rsidRDefault="00DE6446" w:rsidP="00F14C6D">
      <w:r>
        <w:separator/>
      </w:r>
    </w:p>
  </w:endnote>
  <w:endnote w:type="continuationSeparator" w:id="0">
    <w:p w:rsidR="00DE6446" w:rsidRDefault="00DE6446"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B15" w:rsidRDefault="008B3B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46" w:rsidRDefault="00DE6446" w:rsidP="00CE7182">
    <w:pPr>
      <w:pStyle w:val="Footer"/>
      <w:spacing w:before="0"/>
    </w:pPr>
    <w:r w:rsidRPr="0090165F">
      <w:fldChar w:fldCharType="begin"/>
    </w:r>
    <w:r w:rsidRPr="0090165F">
      <w:instrText xml:space="preserve"> PAGE   \* MERGEFORMAT </w:instrText>
    </w:r>
    <w:r w:rsidRPr="0090165F">
      <w:fldChar w:fldCharType="separate"/>
    </w:r>
    <w:r w:rsidR="008B3B15">
      <w:rPr>
        <w:noProof/>
      </w:rPr>
      <w:t>23</w:t>
    </w:r>
    <w:r w:rsidRPr="0090165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B15" w:rsidRDefault="008B3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446" w:rsidRDefault="00DE6446" w:rsidP="00F14C6D">
      <w:r>
        <w:separator/>
      </w:r>
    </w:p>
  </w:footnote>
  <w:footnote w:type="continuationSeparator" w:id="0">
    <w:p w:rsidR="00DE6446" w:rsidRDefault="00DE6446" w:rsidP="00F14C6D">
      <w:r>
        <w:continuationSeparator/>
      </w:r>
    </w:p>
  </w:footnote>
  <w:footnote w:id="1">
    <w:p w:rsidR="00DE6446" w:rsidRDefault="00DE6446">
      <w:pPr>
        <w:pStyle w:val="FootnoteText"/>
      </w:pPr>
      <w:r>
        <w:rPr>
          <w:rStyle w:val="FootnoteReference"/>
        </w:rPr>
        <w:footnoteRef/>
      </w:r>
      <w:r>
        <w:t xml:space="preserve"> Sierra Leone has presidential, parliamentary and local elections scheduled for November 2012 – the third since the end of that country’s civil war. The Human Rights Commission of Sierra Leone has developed a work plan </w:t>
      </w:r>
      <w:r w:rsidRPr="009D2D87">
        <w:t>outlining initiatives they plan to take in monitoring the elections and engaging with other stakeholders.</w:t>
      </w:r>
      <w:r>
        <w:t xml:space="preserve"> The Australian Human Rights Commission is supporting this work by using the Forum to facilitate the exchange of experiences with other NHRIs who have done work around elections – including the National Human Rights Commission of Kenya who have done a significant amount of work on elections in the wake of Kenya’s 2007 post-election violence. The Forum is an appropriate place for this exchange given the similar nature of political systems across the Commonwealth. The Australian Human Rights Commission is also engaging with two other NHRIs who have been involved in building the capacity of the Human Rights Commission of Sierra Leone: the Irish Human Rights Commission and the Danish Institute of Human Rights. </w:t>
      </w:r>
    </w:p>
  </w:footnote>
  <w:footnote w:id="2">
    <w:p w:rsidR="00DE6446" w:rsidRDefault="00DE6446">
      <w:pPr>
        <w:pStyle w:val="FootnoteText"/>
      </w:pPr>
      <w:r>
        <w:rPr>
          <w:rStyle w:val="FootnoteReference"/>
        </w:rPr>
        <w:footnoteRef/>
      </w:r>
      <w:r>
        <w:t xml:space="preserve"> A copy of the EPG report is available at </w:t>
      </w:r>
      <w:hyperlink r:id="rId1" w:history="1">
        <w:r w:rsidRPr="00A976F4">
          <w:rPr>
            <w:rStyle w:val="Hyperlink"/>
          </w:rPr>
          <w:t>http://www.thecommonwealth.org/document/241620/eminent_persons_group_report.htm</w:t>
        </w:r>
      </w:hyperlink>
      <w:r>
        <w:t xml:space="preserve">.  </w:t>
      </w:r>
    </w:p>
  </w:footnote>
  <w:footnote w:id="3">
    <w:p w:rsidR="00DE6446" w:rsidRPr="00B46BFA" w:rsidRDefault="00DE6446">
      <w:pPr>
        <w:pStyle w:val="FootnoteText"/>
        <w:rPr>
          <w:rFonts w:cs="Arial"/>
        </w:rPr>
      </w:pPr>
      <w:r w:rsidRPr="00B46BFA">
        <w:rPr>
          <w:rStyle w:val="FootnoteReference"/>
          <w:rFonts w:cs="Arial"/>
        </w:rPr>
        <w:footnoteRef/>
      </w:r>
      <w:r w:rsidRPr="00B46BFA">
        <w:rPr>
          <w:rFonts w:cs="Arial"/>
        </w:rPr>
        <w:t xml:space="preserve"> A copy of the Forum’s feedback on the draft EPG report is available at </w:t>
      </w:r>
      <w:hyperlink r:id="rId2" w:history="1">
        <w:r w:rsidRPr="00B46BFA">
          <w:rPr>
            <w:rStyle w:val="Hyperlink"/>
            <w:rFonts w:cs="Arial"/>
          </w:rPr>
          <w:t>http://cfnhri.org/?attachment_id=430</w:t>
        </w:r>
      </w:hyperlink>
      <w:r w:rsidRPr="00B46BFA">
        <w:rPr>
          <w:rFonts w:cs="Arial"/>
        </w:rPr>
        <w:t xml:space="preserve">.  </w:t>
      </w:r>
    </w:p>
  </w:footnote>
  <w:footnote w:id="4">
    <w:p w:rsidR="00DE6446" w:rsidRPr="00B46BFA" w:rsidRDefault="00DE6446">
      <w:pPr>
        <w:pStyle w:val="FootnoteText"/>
        <w:rPr>
          <w:rFonts w:cs="Arial"/>
        </w:rPr>
      </w:pPr>
      <w:r w:rsidRPr="00B46BFA">
        <w:rPr>
          <w:rStyle w:val="FootnoteReference"/>
          <w:rFonts w:cs="Arial"/>
        </w:rPr>
        <w:footnoteRef/>
      </w:r>
      <w:r w:rsidRPr="00B46BFA">
        <w:rPr>
          <w:rFonts w:cs="Arial"/>
        </w:rPr>
        <w:t xml:space="preserve"> A copy of the Forum’s statement to CHOGM 2011 is available at </w:t>
      </w:r>
      <w:hyperlink r:id="rId3" w:history="1">
        <w:r w:rsidRPr="00B46BFA">
          <w:rPr>
            <w:rStyle w:val="Hyperlink"/>
            <w:rFonts w:cs="Arial"/>
          </w:rPr>
          <w:t>http://cfnhri.org/wp-content/uploads/2012/05/CFNHRI-CHOGM-Communiqué-FINAL.pdf</w:t>
        </w:r>
      </w:hyperlink>
      <w:r w:rsidRPr="00B46BFA">
        <w:rPr>
          <w:rFonts w:cs="Arial"/>
        </w:rPr>
        <w:t xml:space="preserve"> </w:t>
      </w:r>
    </w:p>
  </w:footnote>
  <w:footnote w:id="5">
    <w:p w:rsidR="00DE6446" w:rsidRPr="00B46BFA" w:rsidRDefault="00DE6446">
      <w:pPr>
        <w:pStyle w:val="FootnoteText"/>
        <w:rPr>
          <w:rFonts w:cs="Arial"/>
        </w:rPr>
      </w:pPr>
      <w:r w:rsidRPr="00B46BFA">
        <w:rPr>
          <w:rStyle w:val="FootnoteReference"/>
          <w:rFonts w:cs="Arial"/>
        </w:rPr>
        <w:footnoteRef/>
      </w:r>
      <w:r w:rsidRPr="00B46BFA">
        <w:rPr>
          <w:rFonts w:cs="Arial"/>
        </w:rPr>
        <w:t xml:space="preserve"> The New Zealand Human Rights Commission has done this, for example, </w:t>
      </w:r>
      <w:r>
        <w:rPr>
          <w:rFonts w:cs="Arial"/>
        </w:rPr>
        <w:t>using its own submission to say</w:t>
      </w:r>
      <w:r w:rsidRPr="00B46BFA">
        <w:rPr>
          <w:rFonts w:cs="Arial"/>
        </w:rPr>
        <w:t xml:space="preserve"> it “strongly supports” the CFNHRI submission. </w:t>
      </w:r>
    </w:p>
  </w:footnote>
  <w:footnote w:id="6">
    <w:p w:rsidR="00DE6446" w:rsidRPr="00B46BFA" w:rsidRDefault="00DE6446">
      <w:pPr>
        <w:pStyle w:val="FootnoteText"/>
        <w:rPr>
          <w:rFonts w:cs="Arial"/>
        </w:rPr>
      </w:pPr>
      <w:r w:rsidRPr="00B46BFA">
        <w:rPr>
          <w:rStyle w:val="FootnoteReference"/>
          <w:rFonts w:cs="Arial"/>
        </w:rPr>
        <w:footnoteRef/>
      </w:r>
      <w:r w:rsidRPr="00B46BFA">
        <w:rPr>
          <w:rFonts w:cs="Arial"/>
        </w:rPr>
        <w:t xml:space="preserve"> A copy of the Forum’s submission regarding the Charter is available at </w:t>
      </w:r>
      <w:hyperlink r:id="rId4" w:history="1">
        <w:r w:rsidRPr="00B46BFA">
          <w:rPr>
            <w:rStyle w:val="Hyperlink"/>
            <w:rFonts w:cs="Arial"/>
          </w:rPr>
          <w:t>http://cfnhri.org/?page_id=853</w:t>
        </w:r>
      </w:hyperlink>
      <w:r w:rsidRPr="00B46BFA">
        <w:rPr>
          <w:rFonts w:cs="Arial"/>
        </w:rPr>
        <w:t xml:space="preserve">.  </w:t>
      </w:r>
    </w:p>
  </w:footnote>
  <w:footnote w:id="7">
    <w:p w:rsidR="00DE6446" w:rsidRPr="00896415" w:rsidRDefault="00DE6446" w:rsidP="00FF0854">
      <w:pPr>
        <w:pStyle w:val="FootnoteText"/>
        <w:rPr>
          <w:rFonts w:asciiTheme="minorHAnsi" w:hAnsiTheme="minorHAnsi" w:cstheme="minorHAnsi"/>
        </w:rPr>
      </w:pPr>
      <w:r w:rsidRPr="00B46BFA">
        <w:rPr>
          <w:rStyle w:val="FootnoteReference"/>
          <w:rFonts w:cs="Arial"/>
        </w:rPr>
        <w:footnoteRef/>
      </w:r>
      <w:r w:rsidRPr="00B46BFA">
        <w:rPr>
          <w:rFonts w:cs="Arial"/>
        </w:rPr>
        <w:t xml:space="preserve"> </w:t>
      </w:r>
      <w:r w:rsidRPr="00B46BFA">
        <w:rPr>
          <w:rFonts w:cs="Arial"/>
          <w:color w:val="000000"/>
        </w:rPr>
        <w:t>The list of participants is appended at Appendix 1.</w:t>
      </w:r>
    </w:p>
  </w:footnote>
  <w:footnote w:id="8">
    <w:p w:rsidR="00DE6446" w:rsidRPr="00582A51" w:rsidRDefault="00DE6446" w:rsidP="00FF0854">
      <w:pPr>
        <w:pStyle w:val="FootnoteText"/>
        <w:rPr>
          <w:rFonts w:cs="Arial"/>
        </w:rPr>
      </w:pPr>
      <w:r w:rsidRPr="00582A51">
        <w:rPr>
          <w:rStyle w:val="FootnoteReference"/>
          <w:rFonts w:cs="Arial"/>
        </w:rPr>
        <w:footnoteRef/>
      </w:r>
      <w:r w:rsidRPr="00582A51">
        <w:rPr>
          <w:rFonts w:cs="Arial"/>
        </w:rPr>
        <w:t xml:space="preserve"> A copy of the Agenda is included at Appendix 2. </w:t>
      </w:r>
    </w:p>
  </w:footnote>
  <w:footnote w:id="9">
    <w:p w:rsidR="00DE6446" w:rsidRDefault="00DE6446">
      <w:pPr>
        <w:pStyle w:val="FootnoteText"/>
      </w:pPr>
      <w:r w:rsidRPr="00582A51">
        <w:rPr>
          <w:rStyle w:val="FootnoteReference"/>
          <w:rFonts w:cs="Arial"/>
        </w:rPr>
        <w:footnoteRef/>
      </w:r>
      <w:r w:rsidR="00360B65">
        <w:rPr>
          <w:rFonts w:cs="Arial"/>
        </w:rPr>
        <w:t xml:space="preserve"> Screen shot of the new homepage</w:t>
      </w:r>
      <w:r w:rsidRPr="00582A51">
        <w:rPr>
          <w:rFonts w:cs="Arial"/>
        </w:rPr>
        <w:t xml:space="preserve"> </w:t>
      </w:r>
      <w:r w:rsidR="00360B65">
        <w:rPr>
          <w:rFonts w:cs="Arial"/>
        </w:rPr>
        <w:t>is</w:t>
      </w:r>
      <w:r w:rsidRPr="00582A51">
        <w:rPr>
          <w:rFonts w:cs="Arial"/>
        </w:rPr>
        <w:t xml:space="preserve"> included at Appendix 3.</w:t>
      </w:r>
      <w:r>
        <w:t xml:space="preserve">  </w:t>
      </w:r>
    </w:p>
  </w:footnote>
  <w:footnote w:id="10">
    <w:p w:rsidR="00DE6446" w:rsidRDefault="00DE6446" w:rsidP="001D535E">
      <w:pPr>
        <w:pStyle w:val="FootnoteText"/>
      </w:pPr>
      <w:r>
        <w:rPr>
          <w:rStyle w:val="FootnoteReference"/>
        </w:rPr>
        <w:footnoteRef/>
      </w:r>
      <w:r>
        <w:t xml:space="preserve"> The Forum’s Twitter feed is available at </w:t>
      </w:r>
      <w:hyperlink r:id="rId5" w:anchor="!/CFNHRI" w:history="1">
        <w:r w:rsidRPr="00A976F4">
          <w:rPr>
            <w:rStyle w:val="Hyperlink"/>
          </w:rPr>
          <w:t>http://twitter.com/#!/CFNHRI</w:t>
        </w:r>
      </w:hyperlink>
      <w:r>
        <w:t xml:space="preserve">  </w:t>
      </w:r>
    </w:p>
  </w:footnote>
  <w:footnote w:id="11">
    <w:p w:rsidR="00DE6446" w:rsidRPr="00DE6446" w:rsidRDefault="00DE6446" w:rsidP="00A673B5">
      <w:pPr>
        <w:spacing w:before="0" w:after="0"/>
        <w:rPr>
          <w:sz w:val="20"/>
          <w:szCs w:val="20"/>
        </w:rPr>
      </w:pPr>
      <w:r>
        <w:rPr>
          <w:rStyle w:val="FootnoteReference"/>
        </w:rPr>
        <w:footnoteRef/>
      </w:r>
      <w:r>
        <w:t xml:space="preserve"> </w:t>
      </w:r>
      <w:r w:rsidRPr="001D535E">
        <w:rPr>
          <w:sz w:val="20"/>
          <w:szCs w:val="20"/>
        </w:rPr>
        <w:t xml:space="preserve">As </w:t>
      </w:r>
      <w:r>
        <w:rPr>
          <w:sz w:val="20"/>
          <w:szCs w:val="20"/>
        </w:rPr>
        <w:t xml:space="preserve">March </w:t>
      </w:r>
      <w:r w:rsidRPr="001D535E">
        <w:rPr>
          <w:sz w:val="20"/>
          <w:szCs w:val="20"/>
        </w:rPr>
        <w:t>201</w:t>
      </w:r>
      <w:r>
        <w:rPr>
          <w:sz w:val="20"/>
          <w:szCs w:val="20"/>
        </w:rPr>
        <w:t>2</w:t>
      </w:r>
      <w:r w:rsidRPr="001D535E">
        <w:rPr>
          <w:sz w:val="20"/>
          <w:szCs w:val="20"/>
        </w:rPr>
        <w:t>, 27 of the 54 Commonwealth countries have become party to the CRPD. 17 Commonwealth countries have signed but not yet ratified the Convention, with a further 10 having yet to either sign or ratify. Of the 34 countries with institutions represented in this Forum, 31 have signed or ratified the CRPD (23 countries ha</w:t>
      </w:r>
      <w:r>
        <w:rPr>
          <w:sz w:val="20"/>
          <w:szCs w:val="20"/>
        </w:rPr>
        <w:t>ve ratified and 8 have signed).</w:t>
      </w:r>
    </w:p>
  </w:footnote>
  <w:footnote w:id="12">
    <w:p w:rsidR="00DE6446" w:rsidRDefault="00DE6446" w:rsidP="00A673B5">
      <w:pPr>
        <w:pStyle w:val="FootnoteText"/>
      </w:pPr>
      <w:r>
        <w:rPr>
          <w:rStyle w:val="FootnoteReference"/>
        </w:rPr>
        <w:footnoteRef/>
      </w:r>
      <w:r>
        <w:t xml:space="preserve"> </w:t>
      </w:r>
      <w:r w:rsidRPr="00B46BFA">
        <w:rPr>
          <w:rFonts w:cs="Arial"/>
        </w:rPr>
        <w:t>A copy of the Forum’s submission regard</w:t>
      </w:r>
      <w:r w:rsidR="00A673B5">
        <w:rPr>
          <w:rFonts w:cs="Arial"/>
        </w:rPr>
        <w:t xml:space="preserve">ing the Charter is available at </w:t>
      </w:r>
      <w:hyperlink r:id="rId6" w:history="1">
        <w:r w:rsidRPr="00B46BFA">
          <w:rPr>
            <w:rStyle w:val="Hyperlink"/>
            <w:rFonts w:cs="Arial"/>
          </w:rPr>
          <w:t>http://cfnhri.org/?page_id=853</w:t>
        </w:r>
      </w:hyperlink>
      <w:r w:rsidRPr="00B46BFA">
        <w:rPr>
          <w:rFonts w:cs="Arial"/>
        </w:rPr>
        <w:t xml:space="preserve">.  </w:t>
      </w:r>
    </w:p>
  </w:footnote>
  <w:footnote w:id="13">
    <w:p w:rsidR="00DE6446" w:rsidRDefault="00DE6446" w:rsidP="00A673B5">
      <w:pPr>
        <w:pStyle w:val="FootnoteText"/>
      </w:pPr>
      <w:r>
        <w:rPr>
          <w:rStyle w:val="FootnoteReference"/>
        </w:rPr>
        <w:footnoteRef/>
      </w:r>
      <w:r>
        <w:t xml:space="preserve"> Please find attached an agenda for the training at Appendix 4.</w:t>
      </w:r>
    </w:p>
  </w:footnote>
  <w:footnote w:id="14">
    <w:p w:rsidR="00DE6446" w:rsidRPr="00786470" w:rsidRDefault="00DE6446">
      <w:pPr>
        <w:pStyle w:val="FootnoteText"/>
        <w:rPr>
          <w:rFonts w:cs="Arial"/>
        </w:rPr>
      </w:pPr>
      <w:r w:rsidRPr="00786470">
        <w:rPr>
          <w:rStyle w:val="FootnoteReference"/>
          <w:rFonts w:cs="Arial"/>
        </w:rPr>
        <w:footnoteRef/>
      </w:r>
      <w:r w:rsidRPr="00786470">
        <w:rPr>
          <w:rFonts w:cs="Arial"/>
        </w:rPr>
        <w:t xml:space="preserve"> </w:t>
      </w:r>
      <w:r>
        <w:rPr>
          <w:rFonts w:cs="Arial"/>
        </w:rPr>
        <w:t>To the Commission’s knowledge, s</w:t>
      </w:r>
      <w:r w:rsidRPr="00786470">
        <w:rPr>
          <w:rFonts w:cs="Arial"/>
        </w:rPr>
        <w:t xml:space="preserve">exual orientation and gender identity has </w:t>
      </w:r>
      <w:r>
        <w:rPr>
          <w:rFonts w:cs="Arial"/>
        </w:rPr>
        <w:t xml:space="preserve">never before been on the agenda of the ICC or the Network of African NHRIs; it has been on the agenda of the Asia Pacific Forum of NHRIs in recent years –including through a workshop on the Yogyakarta Principles it held in May 2009.  </w:t>
      </w:r>
    </w:p>
  </w:footnote>
  <w:footnote w:id="15">
    <w:p w:rsidR="00DE6446" w:rsidRPr="009E6369" w:rsidRDefault="00DE6446" w:rsidP="00337C0C">
      <w:pPr>
        <w:pStyle w:val="FootnoteText"/>
        <w:rPr>
          <w:rFonts w:ascii="Calibri" w:hAnsi="Calibri"/>
        </w:rPr>
      </w:pPr>
      <w:r w:rsidRPr="00786470">
        <w:rPr>
          <w:rStyle w:val="FootnoteReference"/>
          <w:rFonts w:cs="Arial"/>
        </w:rPr>
        <w:footnoteRef/>
      </w:r>
      <w:r w:rsidRPr="00786470">
        <w:rPr>
          <w:rFonts w:cs="Arial"/>
        </w:rPr>
        <w:t xml:space="preserve"> For more information, please see the poster used to promote the session included at Appendix </w:t>
      </w:r>
      <w:r>
        <w:rPr>
          <w:rFonts w:cs="Arial"/>
        </w:rPr>
        <w:t>5</w:t>
      </w:r>
      <w:r w:rsidRPr="00786470">
        <w:rPr>
          <w:rFonts w:cs="Arial"/>
        </w:rPr>
        <w:t>.</w:t>
      </w:r>
      <w:r w:rsidRPr="009E6369">
        <w:rPr>
          <w:rFonts w:ascii="Calibri" w:hAnsi="Calibri"/>
        </w:rPr>
        <w:t xml:space="preserve"> </w:t>
      </w:r>
    </w:p>
  </w:footnote>
  <w:footnote w:id="16">
    <w:p w:rsidR="00DE6446" w:rsidRDefault="00DE6446">
      <w:pPr>
        <w:pStyle w:val="FootnoteText"/>
      </w:pPr>
      <w:r>
        <w:rPr>
          <w:rStyle w:val="FootnoteReference"/>
        </w:rPr>
        <w:footnoteRef/>
      </w:r>
      <w:r>
        <w:t xml:space="preserve"> Professor Muntarbhorn was known to be a diplomatic presenter and extremely well versed in navigating discussions in this area, aware of the delicate and sensitive nature of the issue with respect to many NHRIs, particularly from Africa. </w:t>
      </w:r>
    </w:p>
  </w:footnote>
  <w:footnote w:id="17">
    <w:p w:rsidR="00DE6446" w:rsidRDefault="00DE6446">
      <w:pPr>
        <w:pStyle w:val="FootnoteText"/>
      </w:pPr>
      <w:r>
        <w:rPr>
          <w:rStyle w:val="FootnoteReference"/>
        </w:rPr>
        <w:footnoteRef/>
      </w:r>
      <w:r>
        <w:t xml:space="preserve"> Mr Kaggwa had recently made a strong statement against the bill at the UN Human Rights Council in the context of Uganda’s UPR appearance.  </w:t>
      </w:r>
    </w:p>
  </w:footnote>
  <w:footnote w:id="18">
    <w:p w:rsidR="00DE6446" w:rsidRPr="00671BB3" w:rsidRDefault="00DE6446" w:rsidP="00671BB3">
      <w:pPr>
        <w:spacing w:before="0" w:after="0"/>
        <w:rPr>
          <w:rFonts w:cs="Arial"/>
          <w:sz w:val="20"/>
          <w:szCs w:val="20"/>
        </w:rPr>
      </w:pPr>
      <w:r w:rsidRPr="00671BB3">
        <w:rPr>
          <w:rStyle w:val="FootnoteReference"/>
          <w:rFonts w:cs="Arial"/>
          <w:szCs w:val="20"/>
        </w:rPr>
        <w:footnoteRef/>
      </w:r>
      <w:r w:rsidRPr="00671BB3">
        <w:rPr>
          <w:rFonts w:cs="Arial"/>
          <w:sz w:val="20"/>
          <w:szCs w:val="20"/>
        </w:rPr>
        <w:t xml:space="preserve"> These efforts are being given added momentum by developments at the international level, including the UN Human Rights Council’s first session on LGBTI in March 2012 and the first report on discrimination and violence faced by people who are LGBTI by the UN High Commissioner on Human Rights published in late 2011. </w:t>
      </w:r>
    </w:p>
  </w:footnote>
  <w:footnote w:id="19">
    <w:p w:rsidR="00DE6446" w:rsidRDefault="00DE6446" w:rsidP="00671BB3">
      <w:pPr>
        <w:pStyle w:val="FootnoteText"/>
      </w:pPr>
      <w:r w:rsidRPr="00671BB3">
        <w:rPr>
          <w:rStyle w:val="FootnoteReference"/>
          <w:rFonts w:cs="Arial"/>
        </w:rPr>
        <w:footnoteRef/>
      </w:r>
      <w:r w:rsidRPr="00671BB3">
        <w:rPr>
          <w:rFonts w:cs="Arial"/>
        </w:rPr>
        <w:t xml:space="preserve"> The final sta</w:t>
      </w:r>
      <w:r>
        <w:rPr>
          <w:rFonts w:cs="Arial"/>
        </w:rPr>
        <w:t>tement is included at Appendix 6</w:t>
      </w:r>
      <w:r w:rsidRPr="00671BB3">
        <w:rPr>
          <w:rFonts w:cs="Arial"/>
        </w:rPr>
        <w:t>.</w:t>
      </w:r>
      <w:r>
        <w:t xml:space="preserve"> </w:t>
      </w:r>
    </w:p>
  </w:footnote>
  <w:footnote w:id="20">
    <w:p w:rsidR="00DE6446" w:rsidRPr="001D4B96" w:rsidRDefault="00DE6446">
      <w:pPr>
        <w:pStyle w:val="FootnoteText"/>
      </w:pPr>
      <w:r w:rsidRPr="001D4B96">
        <w:rPr>
          <w:rStyle w:val="FootnoteReference"/>
        </w:rPr>
        <w:footnoteRef/>
      </w:r>
      <w:r w:rsidRPr="001D4B96">
        <w:t xml:space="preserve"> For example, </w:t>
      </w:r>
      <w:r w:rsidRPr="001D4B96">
        <w:rPr>
          <w:rFonts w:cs="Arial"/>
          <w:lang w:val="en-US"/>
        </w:rPr>
        <w:t>the</w:t>
      </w:r>
      <w:r w:rsidRPr="001D4B96">
        <w:rPr>
          <w:rFonts w:cs="Arial"/>
          <w:shd w:val="clear" w:color="auto" w:fill="FFFFFF"/>
          <w:lang w:val="en-US"/>
        </w:rPr>
        <w:t xml:space="preserve"> Chairman of the Governing Council of the National Human Rights Commission (NHRC) of Nigeria, Dr. Chidi Anslem Odinkalu, </w:t>
      </w:r>
      <w:r w:rsidRPr="001D4B96">
        <w:rPr>
          <w:rFonts w:cs="Arial"/>
          <w:lang w:val="en-US"/>
        </w:rPr>
        <w:t xml:space="preserve">was recently summoned by police following comments he made about extrajudicial killings. </w:t>
      </w:r>
      <w:r>
        <w:rPr>
          <w:rFonts w:cs="Arial"/>
          <w:lang w:val="en-US"/>
        </w:rPr>
        <w:t xml:space="preserve">In this instance, the Commission brought the events to the Forum’s attention. However, a decision was made not to issue a statement at this stage, but to closely monitor the situation, and to reserve the issuing of a statement </w:t>
      </w:r>
      <w:r>
        <w:t xml:space="preserve">pending a further deterioration. </w:t>
      </w:r>
      <w:r>
        <w:rPr>
          <w:rFonts w:cs="Arial"/>
          <w:lang w:val="en-US"/>
        </w:rPr>
        <w:t xml:space="preserve"> </w:t>
      </w:r>
      <w:r w:rsidRPr="001D4B96">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B15" w:rsidRDefault="008B3B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46" w:rsidRPr="00823213" w:rsidRDefault="00DE6446">
    <w:pPr>
      <w:pStyle w:val="Header"/>
      <w:rPr>
        <w:rFonts w:cs="Arial"/>
        <w:sz w:val="20"/>
        <w:szCs w:val="20"/>
      </w:rPr>
    </w:pPr>
    <w:r w:rsidRPr="00823213">
      <w:rPr>
        <w:rFonts w:cs="Arial"/>
        <w:sz w:val="20"/>
        <w:szCs w:val="20"/>
      </w:rPr>
      <w:t>Australian Human Rights Commission</w:t>
    </w:r>
    <w:r>
      <w:rPr>
        <w:rFonts w:cs="Arial"/>
        <w:sz w:val="20"/>
        <w:szCs w:val="20"/>
      </w:rPr>
      <w:t xml:space="preserve"> – May 2012  </w:t>
    </w:r>
  </w:p>
  <w:p w:rsidR="00DE6446" w:rsidRPr="00823213" w:rsidRDefault="00DE6446">
    <w:pPr>
      <w:pStyle w:val="Header"/>
      <w:rPr>
        <w:rFonts w:cs="Arial"/>
        <w:i/>
        <w:sz w:val="20"/>
        <w:szCs w:val="20"/>
      </w:rPr>
    </w:pPr>
    <w:r w:rsidRPr="00823213">
      <w:rPr>
        <w:rFonts w:cs="Arial"/>
        <w:i/>
        <w:sz w:val="20"/>
        <w:szCs w:val="20"/>
      </w:rPr>
      <w:t xml:space="preserve">Mid-Term Report: Commonwealth Forum of National Human Rights Institutions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46" w:rsidRDefault="00DE6446" w:rsidP="005C165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BC73E2"/>
    <w:multiLevelType w:val="hybridMultilevel"/>
    <w:tmpl w:val="79E2685E"/>
    <w:lvl w:ilvl="0" w:tplc="5B50A524">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D116D0F"/>
    <w:multiLevelType w:val="hybridMultilevel"/>
    <w:tmpl w:val="AA1A3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4327839"/>
    <w:multiLevelType w:val="hybridMultilevel"/>
    <w:tmpl w:val="F89621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6E349CB"/>
    <w:multiLevelType w:val="hybridMultilevel"/>
    <w:tmpl w:val="59CEB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FF1992"/>
    <w:multiLevelType w:val="hybridMultilevel"/>
    <w:tmpl w:val="7C0C5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12427CF"/>
    <w:multiLevelType w:val="hybridMultilevel"/>
    <w:tmpl w:val="F122395E"/>
    <w:lvl w:ilvl="0" w:tplc="135068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0E160C0"/>
    <w:multiLevelType w:val="hybridMultilevel"/>
    <w:tmpl w:val="7868C3BE"/>
    <w:lvl w:ilvl="0" w:tplc="BDC8212A">
      <w:start w:val="1"/>
      <w:numFmt w:val="decimal"/>
      <w:lvlText w:val="%1."/>
      <w:lvlJc w:val="left"/>
      <w:pPr>
        <w:ind w:left="99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2C90AED"/>
    <w:multiLevelType w:val="hybridMultilevel"/>
    <w:tmpl w:val="BA12D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2F773B0"/>
    <w:multiLevelType w:val="hybridMultilevel"/>
    <w:tmpl w:val="FB080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8A7254D"/>
    <w:multiLevelType w:val="multilevel"/>
    <w:tmpl w:val="0BD653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50E72E6"/>
    <w:multiLevelType w:val="hybridMultilevel"/>
    <w:tmpl w:val="9B3E3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6753923"/>
    <w:multiLevelType w:val="hybridMultilevel"/>
    <w:tmpl w:val="D2B298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58992CF7"/>
    <w:multiLevelType w:val="hybridMultilevel"/>
    <w:tmpl w:val="578ACE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F7425A0"/>
    <w:multiLevelType w:val="hybridMultilevel"/>
    <w:tmpl w:val="4424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36C7165"/>
    <w:multiLevelType w:val="hybridMultilevel"/>
    <w:tmpl w:val="E224F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8C93DC2"/>
    <w:multiLevelType w:val="hybridMultilevel"/>
    <w:tmpl w:val="E0501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E267D6B"/>
    <w:multiLevelType w:val="hybridMultilevel"/>
    <w:tmpl w:val="74D20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26A1A8E"/>
    <w:multiLevelType w:val="hybridMultilevel"/>
    <w:tmpl w:val="BB24F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CF4578"/>
    <w:multiLevelType w:val="hybridMultilevel"/>
    <w:tmpl w:val="0EB47136"/>
    <w:lvl w:ilvl="0" w:tplc="BA7C986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nsid w:val="7B182796"/>
    <w:multiLevelType w:val="multilevel"/>
    <w:tmpl w:val="1212BC54"/>
    <w:lvl w:ilvl="0">
      <w:start w:val="1"/>
      <w:numFmt w:val="decimal"/>
      <w:pStyle w:val="CONLevel1"/>
      <w:lvlText w:val="%1."/>
      <w:lvlJc w:val="left"/>
      <w:pPr>
        <w:tabs>
          <w:tab w:val="num" w:pos="864"/>
        </w:tabs>
        <w:ind w:left="864" w:hanging="720"/>
      </w:pPr>
      <w:rPr>
        <w:rFonts w:ascii="Times New Roman" w:hAnsi="Times New Roman" w:hint="default"/>
        <w:b w:val="0"/>
        <w:i w:val="0"/>
        <w:sz w:val="24"/>
      </w:rPr>
    </w:lvl>
    <w:lvl w:ilvl="1">
      <w:start w:val="1"/>
      <w:numFmt w:val="decimal"/>
      <w:pStyle w:val="CONLevel11"/>
      <w:lvlText w:val="%1.%2"/>
      <w:lvlJc w:val="left"/>
      <w:pPr>
        <w:tabs>
          <w:tab w:val="num" w:pos="864"/>
        </w:tabs>
        <w:ind w:left="864" w:hanging="706"/>
      </w:pPr>
      <w:rPr>
        <w:rFonts w:ascii="Times New Roman" w:hAnsi="Times New Roman" w:hint="default"/>
        <w:b w:val="0"/>
        <w:i w:val="0"/>
        <w:sz w:val="24"/>
      </w:rPr>
    </w:lvl>
    <w:lvl w:ilvl="2">
      <w:start w:val="1"/>
      <w:numFmt w:val="lowerLetter"/>
      <w:pStyle w:val="CONLevela"/>
      <w:lvlText w:val="(%3)"/>
      <w:lvlJc w:val="left"/>
      <w:pPr>
        <w:tabs>
          <w:tab w:val="num" w:pos="1404"/>
        </w:tabs>
        <w:ind w:left="1404" w:hanging="720"/>
      </w:pPr>
      <w:rPr>
        <w:rFonts w:ascii="Arial" w:hAnsi="Arial" w:cs="Arial" w:hint="default"/>
        <w:b w:val="0"/>
        <w:i w:val="0"/>
        <w:sz w:val="22"/>
        <w:szCs w:val="22"/>
      </w:rPr>
    </w:lvl>
    <w:lvl w:ilvl="3">
      <w:start w:val="1"/>
      <w:numFmt w:val="lowerRoman"/>
      <w:pStyle w:val="CONLeveli"/>
      <w:lvlText w:val="(%4)"/>
      <w:lvlJc w:val="left"/>
      <w:pPr>
        <w:tabs>
          <w:tab w:val="num" w:pos="2304"/>
        </w:tabs>
        <w:ind w:left="2304" w:hanging="720"/>
      </w:pPr>
      <w:rPr>
        <w:rFonts w:ascii="Times New Roman" w:hAnsi="Times New Roman" w:hint="default"/>
        <w:b w:val="0"/>
        <w:i w:val="0"/>
        <w:sz w:val="24"/>
      </w:rPr>
    </w:lvl>
    <w:lvl w:ilvl="4">
      <w:start w:val="1"/>
      <w:numFmt w:val="upperLetter"/>
      <w:pStyle w:val="CONLevelA0"/>
      <w:lvlText w:val="(%5)"/>
      <w:lvlJc w:val="left"/>
      <w:pPr>
        <w:tabs>
          <w:tab w:val="num" w:pos="3024"/>
        </w:tabs>
        <w:ind w:left="3024" w:hanging="720"/>
      </w:pPr>
      <w:rPr>
        <w:rFonts w:ascii="Times New Roman" w:hAnsi="Times New Roman" w:hint="default"/>
        <w:b w:val="0"/>
        <w:i w:val="0"/>
        <w:sz w:val="24"/>
      </w:rPr>
    </w:lvl>
    <w:lvl w:ilvl="5">
      <w:start w:val="1"/>
      <w:numFmt w:val="upperRoman"/>
      <w:pStyle w:val="CONLevelI0"/>
      <w:lvlText w:val="(%6)"/>
      <w:lvlJc w:val="left"/>
      <w:pPr>
        <w:tabs>
          <w:tab w:val="num" w:pos="3744"/>
        </w:tabs>
        <w:ind w:left="3744" w:hanging="720"/>
      </w:pPr>
      <w:rPr>
        <w:rFonts w:ascii="Times New Roman" w:hAnsi="Times New Roman" w:hint="default"/>
        <w:b w:val="0"/>
        <w:i w:val="0"/>
        <w:sz w:val="24"/>
      </w:rPr>
    </w:lvl>
    <w:lvl w:ilvl="6">
      <w:start w:val="1"/>
      <w:numFmt w:val="none"/>
      <w:suff w:val="nothing"/>
      <w:lvlText w:val=""/>
      <w:lvlJc w:val="left"/>
      <w:pPr>
        <w:ind w:left="144" w:firstLine="0"/>
      </w:pPr>
      <w:rPr>
        <w:rFonts w:hint="default"/>
      </w:rPr>
    </w:lvl>
    <w:lvl w:ilvl="7">
      <w:start w:val="1"/>
      <w:numFmt w:val="none"/>
      <w:suff w:val="nothing"/>
      <w:lvlText w:val=""/>
      <w:lvlJc w:val="left"/>
      <w:pPr>
        <w:ind w:left="144" w:firstLine="0"/>
      </w:pPr>
      <w:rPr>
        <w:rFonts w:hint="default"/>
      </w:rPr>
    </w:lvl>
    <w:lvl w:ilvl="8">
      <w:start w:val="1"/>
      <w:numFmt w:val="none"/>
      <w:suff w:val="nothing"/>
      <w:lvlText w:val=""/>
      <w:lvlJc w:val="left"/>
      <w:pPr>
        <w:ind w:left="144"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6"/>
  </w:num>
  <w:num w:numId="12">
    <w:abstractNumId w:val="22"/>
  </w:num>
  <w:num w:numId="13">
    <w:abstractNumId w:val="16"/>
  </w:num>
  <w:num w:numId="14">
    <w:abstractNumId w:val="25"/>
  </w:num>
  <w:num w:numId="15">
    <w:abstractNumId w:val="17"/>
  </w:num>
  <w:num w:numId="16">
    <w:abstractNumId w:val="11"/>
  </w:num>
  <w:num w:numId="17">
    <w:abstractNumId w:val="24"/>
  </w:num>
  <w:num w:numId="18">
    <w:abstractNumId w:val="18"/>
  </w:num>
  <w:num w:numId="19">
    <w:abstractNumId w:val="23"/>
  </w:num>
  <w:num w:numId="20">
    <w:abstractNumId w:val="10"/>
  </w:num>
  <w:num w:numId="21">
    <w:abstractNumId w:val="34"/>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4"/>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4"/>
  </w:num>
  <w:num w:numId="28">
    <w:abstractNumId w:val="30"/>
  </w:num>
  <w:num w:numId="29">
    <w:abstractNumId w:val="20"/>
  </w:num>
  <w:num w:numId="30">
    <w:abstractNumId w:val="21"/>
  </w:num>
  <w:num w:numId="31">
    <w:abstractNumId w:val="19"/>
  </w:num>
  <w:num w:numId="32">
    <w:abstractNumId w:val="15"/>
  </w:num>
  <w:num w:numId="33">
    <w:abstractNumId w:val="33"/>
  </w:num>
  <w:num w:numId="34">
    <w:abstractNumId w:val="12"/>
  </w:num>
  <w:num w:numId="35">
    <w:abstractNumId w:val="28"/>
  </w:num>
  <w:num w:numId="36">
    <w:abstractNumId w:val="13"/>
  </w:num>
  <w:num w:numId="37">
    <w:abstractNumId w:val="31"/>
  </w:num>
  <w:num w:numId="38">
    <w:abstractNumId w:val="27"/>
  </w:num>
  <w:num w:numId="39">
    <w:abstractNumId w:val="14"/>
  </w:num>
  <w:num w:numId="40">
    <w:abstractNumId w:val="32"/>
  </w:num>
  <w:num w:numId="41">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7D7"/>
    <w:rsid w:val="000026D6"/>
    <w:rsid w:val="0001254B"/>
    <w:rsid w:val="00013272"/>
    <w:rsid w:val="00021134"/>
    <w:rsid w:val="0003230B"/>
    <w:rsid w:val="00046608"/>
    <w:rsid w:val="000540A0"/>
    <w:rsid w:val="0005532B"/>
    <w:rsid w:val="000579B1"/>
    <w:rsid w:val="00063560"/>
    <w:rsid w:val="00063A7A"/>
    <w:rsid w:val="00064252"/>
    <w:rsid w:val="00066C3B"/>
    <w:rsid w:val="00072D15"/>
    <w:rsid w:val="00072D6B"/>
    <w:rsid w:val="00074750"/>
    <w:rsid w:val="00074CD6"/>
    <w:rsid w:val="00081D82"/>
    <w:rsid w:val="00093B56"/>
    <w:rsid w:val="000B0A5D"/>
    <w:rsid w:val="000B2E72"/>
    <w:rsid w:val="000B663A"/>
    <w:rsid w:val="000C4415"/>
    <w:rsid w:val="000D4E2D"/>
    <w:rsid w:val="000D5D72"/>
    <w:rsid w:val="000F0E94"/>
    <w:rsid w:val="000F3E8D"/>
    <w:rsid w:val="000F4F64"/>
    <w:rsid w:val="001011C8"/>
    <w:rsid w:val="00111AA7"/>
    <w:rsid w:val="001150A1"/>
    <w:rsid w:val="00132462"/>
    <w:rsid w:val="00135537"/>
    <w:rsid w:val="00140077"/>
    <w:rsid w:val="001417B1"/>
    <w:rsid w:val="00143108"/>
    <w:rsid w:val="001523D8"/>
    <w:rsid w:val="001561D3"/>
    <w:rsid w:val="001566D4"/>
    <w:rsid w:val="00162A8D"/>
    <w:rsid w:val="00184098"/>
    <w:rsid w:val="001867A2"/>
    <w:rsid w:val="001A3842"/>
    <w:rsid w:val="001A5D46"/>
    <w:rsid w:val="001B0353"/>
    <w:rsid w:val="001B2A66"/>
    <w:rsid w:val="001B2F50"/>
    <w:rsid w:val="001B5461"/>
    <w:rsid w:val="001C139C"/>
    <w:rsid w:val="001C451B"/>
    <w:rsid w:val="001D4B96"/>
    <w:rsid w:val="001D535E"/>
    <w:rsid w:val="001F2BBB"/>
    <w:rsid w:val="001F373B"/>
    <w:rsid w:val="002034A9"/>
    <w:rsid w:val="0020759E"/>
    <w:rsid w:val="0021510C"/>
    <w:rsid w:val="002227D9"/>
    <w:rsid w:val="00225B8F"/>
    <w:rsid w:val="00231ED1"/>
    <w:rsid w:val="0023303F"/>
    <w:rsid w:val="0023764F"/>
    <w:rsid w:val="002419CB"/>
    <w:rsid w:val="0024300C"/>
    <w:rsid w:val="00244B75"/>
    <w:rsid w:val="0024557E"/>
    <w:rsid w:val="00245654"/>
    <w:rsid w:val="002702D9"/>
    <w:rsid w:val="00284AE3"/>
    <w:rsid w:val="0029172E"/>
    <w:rsid w:val="002A3EBA"/>
    <w:rsid w:val="002C0587"/>
    <w:rsid w:val="002E39E4"/>
    <w:rsid w:val="002F7F14"/>
    <w:rsid w:val="0030347C"/>
    <w:rsid w:val="003040CA"/>
    <w:rsid w:val="00304D97"/>
    <w:rsid w:val="00310ED4"/>
    <w:rsid w:val="0031492A"/>
    <w:rsid w:val="00316504"/>
    <w:rsid w:val="00316C1A"/>
    <w:rsid w:val="00321AF0"/>
    <w:rsid w:val="0033422C"/>
    <w:rsid w:val="00337C0C"/>
    <w:rsid w:val="00351F0F"/>
    <w:rsid w:val="0035237A"/>
    <w:rsid w:val="00352D6B"/>
    <w:rsid w:val="00353A2A"/>
    <w:rsid w:val="00355C05"/>
    <w:rsid w:val="00360B65"/>
    <w:rsid w:val="00362D50"/>
    <w:rsid w:val="00377C8F"/>
    <w:rsid w:val="003931C7"/>
    <w:rsid w:val="003955AE"/>
    <w:rsid w:val="00395B25"/>
    <w:rsid w:val="00395FB6"/>
    <w:rsid w:val="003A533F"/>
    <w:rsid w:val="003B18A7"/>
    <w:rsid w:val="003B6866"/>
    <w:rsid w:val="003D2E3F"/>
    <w:rsid w:val="003D3A84"/>
    <w:rsid w:val="003D627B"/>
    <w:rsid w:val="003F02F0"/>
    <w:rsid w:val="003F0CEE"/>
    <w:rsid w:val="00404F17"/>
    <w:rsid w:val="00404F35"/>
    <w:rsid w:val="0040644C"/>
    <w:rsid w:val="0041540D"/>
    <w:rsid w:val="004211CB"/>
    <w:rsid w:val="004215B3"/>
    <w:rsid w:val="004339FE"/>
    <w:rsid w:val="00443290"/>
    <w:rsid w:val="00444303"/>
    <w:rsid w:val="0045102B"/>
    <w:rsid w:val="004561BE"/>
    <w:rsid w:val="00461B15"/>
    <w:rsid w:val="00462D4C"/>
    <w:rsid w:val="00464CAC"/>
    <w:rsid w:val="00473DB9"/>
    <w:rsid w:val="00474063"/>
    <w:rsid w:val="0047431E"/>
    <w:rsid w:val="0047627A"/>
    <w:rsid w:val="00476EEA"/>
    <w:rsid w:val="00494D4B"/>
    <w:rsid w:val="00497984"/>
    <w:rsid w:val="004A3AC6"/>
    <w:rsid w:val="004A5E65"/>
    <w:rsid w:val="004A722D"/>
    <w:rsid w:val="004B174E"/>
    <w:rsid w:val="004B3329"/>
    <w:rsid w:val="004E63D3"/>
    <w:rsid w:val="004F53EF"/>
    <w:rsid w:val="004F5A83"/>
    <w:rsid w:val="004F7478"/>
    <w:rsid w:val="00500AC6"/>
    <w:rsid w:val="00503E04"/>
    <w:rsid w:val="00504B28"/>
    <w:rsid w:val="00513540"/>
    <w:rsid w:val="00522980"/>
    <w:rsid w:val="00522CED"/>
    <w:rsid w:val="0052360D"/>
    <w:rsid w:val="00533200"/>
    <w:rsid w:val="00544985"/>
    <w:rsid w:val="00554C04"/>
    <w:rsid w:val="0056307C"/>
    <w:rsid w:val="005771EC"/>
    <w:rsid w:val="00582A51"/>
    <w:rsid w:val="00595120"/>
    <w:rsid w:val="005B5D1B"/>
    <w:rsid w:val="005B7290"/>
    <w:rsid w:val="005B7515"/>
    <w:rsid w:val="005C1654"/>
    <w:rsid w:val="005C165E"/>
    <w:rsid w:val="005C7D7F"/>
    <w:rsid w:val="005D04F4"/>
    <w:rsid w:val="005D1F34"/>
    <w:rsid w:val="005F5F45"/>
    <w:rsid w:val="006074AF"/>
    <w:rsid w:val="00634109"/>
    <w:rsid w:val="00670205"/>
    <w:rsid w:val="00671BB3"/>
    <w:rsid w:val="00673078"/>
    <w:rsid w:val="00674920"/>
    <w:rsid w:val="00676C55"/>
    <w:rsid w:val="0068038E"/>
    <w:rsid w:val="00690313"/>
    <w:rsid w:val="00696390"/>
    <w:rsid w:val="006A10C4"/>
    <w:rsid w:val="006A4DEC"/>
    <w:rsid w:val="006A6719"/>
    <w:rsid w:val="006A6BB3"/>
    <w:rsid w:val="006B3680"/>
    <w:rsid w:val="006D5EE5"/>
    <w:rsid w:val="006E06ED"/>
    <w:rsid w:val="006E06F5"/>
    <w:rsid w:val="006F3732"/>
    <w:rsid w:val="006F4364"/>
    <w:rsid w:val="00702DC0"/>
    <w:rsid w:val="007039FC"/>
    <w:rsid w:val="00703F48"/>
    <w:rsid w:val="00706FAB"/>
    <w:rsid w:val="00707793"/>
    <w:rsid w:val="007169BB"/>
    <w:rsid w:val="0072505D"/>
    <w:rsid w:val="0072547D"/>
    <w:rsid w:val="00725D5E"/>
    <w:rsid w:val="00742078"/>
    <w:rsid w:val="00754628"/>
    <w:rsid w:val="007548CA"/>
    <w:rsid w:val="00754C84"/>
    <w:rsid w:val="00770431"/>
    <w:rsid w:val="00770DCB"/>
    <w:rsid w:val="00775485"/>
    <w:rsid w:val="00777F05"/>
    <w:rsid w:val="007841E1"/>
    <w:rsid w:val="00786470"/>
    <w:rsid w:val="007B06F4"/>
    <w:rsid w:val="007B48E8"/>
    <w:rsid w:val="007C7E41"/>
    <w:rsid w:val="007D1AC6"/>
    <w:rsid w:val="007D40BD"/>
    <w:rsid w:val="007D4B2E"/>
    <w:rsid w:val="007E0249"/>
    <w:rsid w:val="007E1866"/>
    <w:rsid w:val="007E6434"/>
    <w:rsid w:val="007F7285"/>
    <w:rsid w:val="00804D82"/>
    <w:rsid w:val="00810ABF"/>
    <w:rsid w:val="008125EE"/>
    <w:rsid w:val="0082312D"/>
    <w:rsid w:val="00823213"/>
    <w:rsid w:val="00824292"/>
    <w:rsid w:val="0083209A"/>
    <w:rsid w:val="00835D03"/>
    <w:rsid w:val="008513AE"/>
    <w:rsid w:val="00851401"/>
    <w:rsid w:val="00854104"/>
    <w:rsid w:val="00861D11"/>
    <w:rsid w:val="00867091"/>
    <w:rsid w:val="008724DE"/>
    <w:rsid w:val="008726DE"/>
    <w:rsid w:val="00896415"/>
    <w:rsid w:val="008A2AF7"/>
    <w:rsid w:val="008A3D57"/>
    <w:rsid w:val="008A76C6"/>
    <w:rsid w:val="008B1823"/>
    <w:rsid w:val="008B3B15"/>
    <w:rsid w:val="008E3D60"/>
    <w:rsid w:val="008E4391"/>
    <w:rsid w:val="008F41C1"/>
    <w:rsid w:val="009013D4"/>
    <w:rsid w:val="0090165F"/>
    <w:rsid w:val="00921CB7"/>
    <w:rsid w:val="00923C4F"/>
    <w:rsid w:val="00932464"/>
    <w:rsid w:val="0093564F"/>
    <w:rsid w:val="00936700"/>
    <w:rsid w:val="009472C4"/>
    <w:rsid w:val="00950E88"/>
    <w:rsid w:val="009622F2"/>
    <w:rsid w:val="00966C2F"/>
    <w:rsid w:val="00970971"/>
    <w:rsid w:val="009802F3"/>
    <w:rsid w:val="0098180D"/>
    <w:rsid w:val="00982E14"/>
    <w:rsid w:val="009938EB"/>
    <w:rsid w:val="009A2ACB"/>
    <w:rsid w:val="009A4482"/>
    <w:rsid w:val="009A5753"/>
    <w:rsid w:val="009A5F79"/>
    <w:rsid w:val="009B4ED5"/>
    <w:rsid w:val="009C420D"/>
    <w:rsid w:val="009C5FB8"/>
    <w:rsid w:val="009D1988"/>
    <w:rsid w:val="009D2D87"/>
    <w:rsid w:val="009D37F5"/>
    <w:rsid w:val="009D5F81"/>
    <w:rsid w:val="009E55E9"/>
    <w:rsid w:val="009E7FC4"/>
    <w:rsid w:val="009F51D9"/>
    <w:rsid w:val="009F7AAC"/>
    <w:rsid w:val="00A02F56"/>
    <w:rsid w:val="00A0406E"/>
    <w:rsid w:val="00A07C69"/>
    <w:rsid w:val="00A272FA"/>
    <w:rsid w:val="00A312C7"/>
    <w:rsid w:val="00A41355"/>
    <w:rsid w:val="00A43B92"/>
    <w:rsid w:val="00A44720"/>
    <w:rsid w:val="00A46929"/>
    <w:rsid w:val="00A54436"/>
    <w:rsid w:val="00A6179E"/>
    <w:rsid w:val="00A619A4"/>
    <w:rsid w:val="00A66F67"/>
    <w:rsid w:val="00A673B5"/>
    <w:rsid w:val="00A745CC"/>
    <w:rsid w:val="00A8239D"/>
    <w:rsid w:val="00A865C7"/>
    <w:rsid w:val="00AC10DB"/>
    <w:rsid w:val="00AC1277"/>
    <w:rsid w:val="00AC27AB"/>
    <w:rsid w:val="00AC6A34"/>
    <w:rsid w:val="00AE76EB"/>
    <w:rsid w:val="00AF031E"/>
    <w:rsid w:val="00AF6F10"/>
    <w:rsid w:val="00B126E7"/>
    <w:rsid w:val="00B139DF"/>
    <w:rsid w:val="00B1499D"/>
    <w:rsid w:val="00B2064C"/>
    <w:rsid w:val="00B22697"/>
    <w:rsid w:val="00B277E0"/>
    <w:rsid w:val="00B3116A"/>
    <w:rsid w:val="00B4437A"/>
    <w:rsid w:val="00B46BFA"/>
    <w:rsid w:val="00B52E2D"/>
    <w:rsid w:val="00B5682D"/>
    <w:rsid w:val="00B7239B"/>
    <w:rsid w:val="00B76653"/>
    <w:rsid w:val="00BA0BE5"/>
    <w:rsid w:val="00BA262D"/>
    <w:rsid w:val="00BC79EB"/>
    <w:rsid w:val="00BD51B9"/>
    <w:rsid w:val="00BE0B7D"/>
    <w:rsid w:val="00BF2B49"/>
    <w:rsid w:val="00BF35AF"/>
    <w:rsid w:val="00C076F2"/>
    <w:rsid w:val="00C16E9A"/>
    <w:rsid w:val="00C2135C"/>
    <w:rsid w:val="00C247EB"/>
    <w:rsid w:val="00C25BDA"/>
    <w:rsid w:val="00C26895"/>
    <w:rsid w:val="00C3242A"/>
    <w:rsid w:val="00C53971"/>
    <w:rsid w:val="00C54FB1"/>
    <w:rsid w:val="00C55396"/>
    <w:rsid w:val="00C5735D"/>
    <w:rsid w:val="00C61AFB"/>
    <w:rsid w:val="00C647E3"/>
    <w:rsid w:val="00C770FE"/>
    <w:rsid w:val="00C80F9F"/>
    <w:rsid w:val="00CA0D78"/>
    <w:rsid w:val="00CB27A8"/>
    <w:rsid w:val="00CB74E9"/>
    <w:rsid w:val="00CE0090"/>
    <w:rsid w:val="00CE7182"/>
    <w:rsid w:val="00CF3414"/>
    <w:rsid w:val="00CF4A99"/>
    <w:rsid w:val="00CF5284"/>
    <w:rsid w:val="00CF5981"/>
    <w:rsid w:val="00D029E6"/>
    <w:rsid w:val="00D02CEB"/>
    <w:rsid w:val="00D07E2B"/>
    <w:rsid w:val="00D14DE4"/>
    <w:rsid w:val="00D17802"/>
    <w:rsid w:val="00D33B10"/>
    <w:rsid w:val="00D36D90"/>
    <w:rsid w:val="00D46335"/>
    <w:rsid w:val="00D47725"/>
    <w:rsid w:val="00D618D2"/>
    <w:rsid w:val="00D65C76"/>
    <w:rsid w:val="00D66472"/>
    <w:rsid w:val="00D92431"/>
    <w:rsid w:val="00DA0EB1"/>
    <w:rsid w:val="00DA27C6"/>
    <w:rsid w:val="00DA2F73"/>
    <w:rsid w:val="00DA42A2"/>
    <w:rsid w:val="00DA42E8"/>
    <w:rsid w:val="00DA4B73"/>
    <w:rsid w:val="00DB7422"/>
    <w:rsid w:val="00DC193F"/>
    <w:rsid w:val="00DC3C4F"/>
    <w:rsid w:val="00DC462F"/>
    <w:rsid w:val="00DC5A3F"/>
    <w:rsid w:val="00DD4048"/>
    <w:rsid w:val="00DE328A"/>
    <w:rsid w:val="00DE6446"/>
    <w:rsid w:val="00DF5FA5"/>
    <w:rsid w:val="00E02A69"/>
    <w:rsid w:val="00E20966"/>
    <w:rsid w:val="00E24FA3"/>
    <w:rsid w:val="00E328CD"/>
    <w:rsid w:val="00E44A92"/>
    <w:rsid w:val="00E45954"/>
    <w:rsid w:val="00E549F5"/>
    <w:rsid w:val="00E56F7B"/>
    <w:rsid w:val="00E577F3"/>
    <w:rsid w:val="00E62A53"/>
    <w:rsid w:val="00E63E62"/>
    <w:rsid w:val="00E65746"/>
    <w:rsid w:val="00E670AE"/>
    <w:rsid w:val="00E75D90"/>
    <w:rsid w:val="00E816B8"/>
    <w:rsid w:val="00E82A60"/>
    <w:rsid w:val="00E835AF"/>
    <w:rsid w:val="00E94BDB"/>
    <w:rsid w:val="00E95585"/>
    <w:rsid w:val="00E97EF8"/>
    <w:rsid w:val="00EA05B8"/>
    <w:rsid w:val="00EC3352"/>
    <w:rsid w:val="00ED0165"/>
    <w:rsid w:val="00ED4359"/>
    <w:rsid w:val="00EE0EC9"/>
    <w:rsid w:val="00EE44D7"/>
    <w:rsid w:val="00F00A64"/>
    <w:rsid w:val="00F057D7"/>
    <w:rsid w:val="00F14C6D"/>
    <w:rsid w:val="00F3100E"/>
    <w:rsid w:val="00F41763"/>
    <w:rsid w:val="00F52CF4"/>
    <w:rsid w:val="00F60512"/>
    <w:rsid w:val="00F627C7"/>
    <w:rsid w:val="00F71A6E"/>
    <w:rsid w:val="00F72AE7"/>
    <w:rsid w:val="00F7395E"/>
    <w:rsid w:val="00F74D13"/>
    <w:rsid w:val="00F81B95"/>
    <w:rsid w:val="00F84A7D"/>
    <w:rsid w:val="00F9078E"/>
    <w:rsid w:val="00F932E3"/>
    <w:rsid w:val="00F95982"/>
    <w:rsid w:val="00FA2F97"/>
    <w:rsid w:val="00FC26EC"/>
    <w:rsid w:val="00FC582E"/>
    <w:rsid w:val="00FD1564"/>
    <w:rsid w:val="00FD6BD4"/>
    <w:rsid w:val="00FD754C"/>
    <w:rsid w:val="00FF0854"/>
    <w:rsid w:val="00FF3C48"/>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header"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uiPriority="20" w:qFormat="1"/>
    <w:lsdException w:name="Document Map" w:locked="1"/>
    <w:lsdException w:name="Plain Text" w:locked="1" w:uiPriority="99"/>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uiPriority w:val="9"/>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uiPriority w:val="9"/>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AB"/>
    <w:rPr>
      <w:rFonts w:ascii="Arial" w:hAnsi="Arial"/>
      <w:b/>
      <w:bCs/>
      <w:sz w:val="28"/>
      <w:szCs w:val="28"/>
    </w:rPr>
  </w:style>
  <w:style w:type="character" w:customStyle="1" w:styleId="Heading2Char">
    <w:name w:val="Heading 2 Char"/>
    <w:basedOn w:val="DefaultParagraphFont"/>
    <w:link w:val="Heading2"/>
    <w:uiPriority w:val="9"/>
    <w:rsid w:val="00AC27AB"/>
    <w:rPr>
      <w:rFonts w:ascii="Arial" w:hAnsi="Arial"/>
      <w:b/>
      <w:i/>
      <w:color w:val="000000"/>
      <w:sz w:val="28"/>
      <w:szCs w:val="26"/>
    </w:rPr>
  </w:style>
  <w:style w:type="character" w:customStyle="1" w:styleId="Heading3Char">
    <w:name w:val="Heading 3 Char"/>
    <w:basedOn w:val="DefaultParagraphFont"/>
    <w:link w:val="Heading3"/>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link w:val="BodyTextChar"/>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uiPriority w:val="99"/>
    <w:semiHidden/>
    <w:rsid w:val="00074CD6"/>
    <w:rPr>
      <w:rFonts w:ascii="Arial" w:hAnsi="Arial"/>
      <w:sz w:val="20"/>
      <w:vertAlign w:val="superscript"/>
    </w:rPr>
  </w:style>
  <w:style w:type="paragraph" w:styleId="FootnoteText">
    <w:name w:val="footnote text"/>
    <w:basedOn w:val="Normal"/>
    <w:link w:val="FootnoteTextChar"/>
    <w:uiPriority w:val="99"/>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uiPriority w:val="99"/>
    <w:semiHidden/>
    <w:locked/>
    <w:rsid w:val="00706FAB"/>
    <w:rPr>
      <w:rFonts w:ascii="Arial" w:hAnsi="Arial"/>
      <w:lang w:val="en-AU" w:eastAsia="en-AU" w:bidi="ar-SA"/>
    </w:rPr>
  </w:style>
  <w:style w:type="paragraph" w:styleId="ListParagraph">
    <w:name w:val="List Paragraph"/>
    <w:basedOn w:val="Normal"/>
    <w:uiPriority w:val="34"/>
    <w:qFormat/>
    <w:rsid w:val="00066C3B"/>
    <w:pPr>
      <w:ind w:left="720"/>
      <w:contextualSpacing/>
    </w:pPr>
  </w:style>
  <w:style w:type="character" w:customStyle="1" w:styleId="PlainTextChar">
    <w:name w:val="Plain Text Char"/>
    <w:basedOn w:val="DefaultParagraphFont"/>
    <w:link w:val="PlainText"/>
    <w:uiPriority w:val="99"/>
    <w:rsid w:val="007C7E41"/>
    <w:rPr>
      <w:rFonts w:ascii="Courier New" w:hAnsi="Courier New" w:cs="Courier New"/>
    </w:rPr>
  </w:style>
  <w:style w:type="paragraph" w:styleId="BalloonText">
    <w:name w:val="Balloon Text"/>
    <w:basedOn w:val="Normal"/>
    <w:link w:val="BalloonTextChar"/>
    <w:uiPriority w:val="99"/>
    <w:locked/>
    <w:rsid w:val="00FC26E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FC26EC"/>
    <w:rPr>
      <w:rFonts w:ascii="Tahoma" w:hAnsi="Tahoma" w:cs="Tahoma"/>
      <w:sz w:val="16"/>
      <w:szCs w:val="16"/>
    </w:rPr>
  </w:style>
  <w:style w:type="character" w:customStyle="1" w:styleId="MediumGrid2Char">
    <w:name w:val="Medium Grid 2 Char"/>
    <w:link w:val="MediumGrid2"/>
    <w:uiPriority w:val="1"/>
    <w:rsid w:val="002A3EBA"/>
    <w:rPr>
      <w:rFonts w:eastAsia="Times New Roman"/>
      <w:sz w:val="22"/>
      <w:szCs w:val="22"/>
      <w:lang w:val="en-US" w:eastAsia="en-US" w:bidi="ar-SA"/>
    </w:rPr>
  </w:style>
  <w:style w:type="character" w:customStyle="1" w:styleId="text1">
    <w:name w:val="text1"/>
    <w:rsid w:val="002A3EBA"/>
  </w:style>
  <w:style w:type="paragraph" w:customStyle="1" w:styleId="Default">
    <w:name w:val="Default"/>
    <w:rsid w:val="002A3EBA"/>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uiPriority w:val="10"/>
    <w:rsid w:val="002A3EBA"/>
    <w:rPr>
      <w:rFonts w:ascii="Arial" w:hAnsi="Arial" w:cs="Arial"/>
      <w:b/>
      <w:bCs/>
      <w:kern w:val="28"/>
      <w:sz w:val="32"/>
      <w:szCs w:val="32"/>
    </w:rPr>
  </w:style>
  <w:style w:type="character" w:customStyle="1" w:styleId="st1">
    <w:name w:val="st1"/>
    <w:rsid w:val="002A3EBA"/>
  </w:style>
  <w:style w:type="character" w:customStyle="1" w:styleId="tab">
    <w:name w:val="tab"/>
    <w:rsid w:val="002A3EBA"/>
  </w:style>
  <w:style w:type="paragraph" w:customStyle="1" w:styleId="ecxmsonormal">
    <w:name w:val="ecxmsonormal"/>
    <w:basedOn w:val="Normal"/>
    <w:rsid w:val="002A3EBA"/>
    <w:pPr>
      <w:spacing w:before="0" w:after="324"/>
    </w:pPr>
    <w:rPr>
      <w:rFonts w:ascii="Times New Roman" w:eastAsia="SimSun" w:hAnsi="Times New Roman"/>
      <w:lang w:val="en-US" w:eastAsia="zh-CN"/>
    </w:rPr>
  </w:style>
  <w:style w:type="character" w:customStyle="1" w:styleId="apple-converted-space">
    <w:name w:val="apple-converted-space"/>
    <w:basedOn w:val="DefaultParagraphFont"/>
    <w:rsid w:val="002A3EBA"/>
  </w:style>
  <w:style w:type="table" w:styleId="MediumGrid2">
    <w:name w:val="Medium Grid 2"/>
    <w:basedOn w:val="TableNormal"/>
    <w:link w:val="MediumGrid2Char"/>
    <w:uiPriority w:val="1"/>
    <w:rsid w:val="002A3EBA"/>
    <w:rPr>
      <w:sz w:val="22"/>
      <w:szCs w:val="22"/>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CONLevel1">
    <w:name w:val=".CON  Level   1."/>
    <w:basedOn w:val="Normal"/>
    <w:next w:val="Normal"/>
    <w:link w:val="CONLevel1Char"/>
    <w:rsid w:val="00D92431"/>
    <w:pPr>
      <w:keepNext/>
      <w:numPr>
        <w:numId w:val="21"/>
      </w:numPr>
      <w:spacing w:after="0"/>
      <w:outlineLvl w:val="1"/>
    </w:pPr>
    <w:rPr>
      <w:rFonts w:ascii="Times New Roman" w:hAnsi="Times New Roman"/>
      <w:b/>
      <w:szCs w:val="22"/>
      <w:lang w:eastAsia="en-US"/>
    </w:rPr>
  </w:style>
  <w:style w:type="paragraph" w:customStyle="1" w:styleId="CONLevel11">
    <w:name w:val=".CON  Level   1.1"/>
    <w:basedOn w:val="Normal"/>
    <w:next w:val="Normal"/>
    <w:link w:val="CONLevel11Char"/>
    <w:rsid w:val="00D92431"/>
    <w:pPr>
      <w:numPr>
        <w:ilvl w:val="1"/>
        <w:numId w:val="21"/>
      </w:numPr>
      <w:spacing w:after="0"/>
      <w:outlineLvl w:val="2"/>
    </w:pPr>
    <w:rPr>
      <w:rFonts w:ascii="Times New Roman" w:hAnsi="Times New Roman"/>
      <w:szCs w:val="22"/>
      <w:lang w:eastAsia="en-US"/>
    </w:rPr>
  </w:style>
  <w:style w:type="paragraph" w:customStyle="1" w:styleId="CONLevela">
    <w:name w:val=".CON  Level  (a)"/>
    <w:basedOn w:val="Normal"/>
    <w:next w:val="Normal"/>
    <w:rsid w:val="00D92431"/>
    <w:pPr>
      <w:numPr>
        <w:ilvl w:val="2"/>
        <w:numId w:val="21"/>
      </w:numPr>
      <w:spacing w:after="0"/>
      <w:outlineLvl w:val="3"/>
    </w:pPr>
    <w:rPr>
      <w:rFonts w:ascii="Times New Roman" w:hAnsi="Times New Roman"/>
      <w:szCs w:val="22"/>
      <w:lang w:eastAsia="en-US"/>
    </w:rPr>
  </w:style>
  <w:style w:type="paragraph" w:customStyle="1" w:styleId="CONLeveli">
    <w:name w:val=".CON  Level  (i)"/>
    <w:basedOn w:val="Normal"/>
    <w:next w:val="Normal"/>
    <w:rsid w:val="00D92431"/>
    <w:pPr>
      <w:numPr>
        <w:ilvl w:val="3"/>
        <w:numId w:val="21"/>
      </w:numPr>
      <w:spacing w:after="0"/>
      <w:outlineLvl w:val="4"/>
    </w:pPr>
    <w:rPr>
      <w:rFonts w:ascii="Times New Roman" w:hAnsi="Times New Roman"/>
      <w:szCs w:val="22"/>
      <w:lang w:eastAsia="en-US"/>
    </w:rPr>
  </w:style>
  <w:style w:type="paragraph" w:customStyle="1" w:styleId="CONLevelA0">
    <w:name w:val=".CON  Level (A)"/>
    <w:basedOn w:val="Normal"/>
    <w:next w:val="Normal"/>
    <w:rsid w:val="00D92431"/>
    <w:pPr>
      <w:numPr>
        <w:ilvl w:val="4"/>
        <w:numId w:val="21"/>
      </w:numPr>
      <w:spacing w:after="0"/>
      <w:outlineLvl w:val="5"/>
    </w:pPr>
    <w:rPr>
      <w:rFonts w:ascii="Times New Roman" w:hAnsi="Times New Roman"/>
      <w:szCs w:val="22"/>
      <w:lang w:eastAsia="en-US"/>
    </w:rPr>
  </w:style>
  <w:style w:type="paragraph" w:customStyle="1" w:styleId="CONLevelI0">
    <w:name w:val=".CON  Level (I)"/>
    <w:basedOn w:val="Normal"/>
    <w:next w:val="Normal"/>
    <w:rsid w:val="00D92431"/>
    <w:pPr>
      <w:numPr>
        <w:ilvl w:val="5"/>
        <w:numId w:val="21"/>
      </w:numPr>
      <w:spacing w:after="0"/>
      <w:outlineLvl w:val="6"/>
    </w:pPr>
    <w:rPr>
      <w:rFonts w:ascii="Times New Roman" w:hAnsi="Times New Roman"/>
      <w:szCs w:val="22"/>
      <w:lang w:eastAsia="en-US"/>
    </w:rPr>
  </w:style>
  <w:style w:type="character" w:customStyle="1" w:styleId="CONLevel11Char">
    <w:name w:val=".CON  Level   1.1 Char"/>
    <w:link w:val="CONLevel11"/>
    <w:rsid w:val="00D92431"/>
    <w:rPr>
      <w:sz w:val="24"/>
      <w:szCs w:val="22"/>
      <w:lang w:eastAsia="en-US"/>
    </w:rPr>
  </w:style>
  <w:style w:type="character" w:customStyle="1" w:styleId="CONLevel1Char">
    <w:name w:val=".CON  Level   1. Char"/>
    <w:link w:val="CONLevel1"/>
    <w:rsid w:val="0068038E"/>
    <w:rPr>
      <w:b/>
      <w:sz w:val="24"/>
      <w:szCs w:val="22"/>
      <w:lang w:eastAsia="en-US"/>
    </w:rPr>
  </w:style>
  <w:style w:type="character" w:customStyle="1" w:styleId="BodyTextChar">
    <w:name w:val="Body Text Char"/>
    <w:basedOn w:val="DefaultParagraphFont"/>
    <w:link w:val="BodyText"/>
    <w:semiHidden/>
    <w:rsid w:val="00F74D13"/>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header"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uiPriority="20" w:qFormat="1"/>
    <w:lsdException w:name="Document Map" w:locked="1"/>
    <w:lsdException w:name="Plain Text" w:locked="1" w:uiPriority="99"/>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uiPriority w:val="9"/>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uiPriority w:val="9"/>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AB"/>
    <w:rPr>
      <w:rFonts w:ascii="Arial" w:hAnsi="Arial"/>
      <w:b/>
      <w:bCs/>
      <w:sz w:val="28"/>
      <w:szCs w:val="28"/>
    </w:rPr>
  </w:style>
  <w:style w:type="character" w:customStyle="1" w:styleId="Heading2Char">
    <w:name w:val="Heading 2 Char"/>
    <w:basedOn w:val="DefaultParagraphFont"/>
    <w:link w:val="Heading2"/>
    <w:uiPriority w:val="9"/>
    <w:rsid w:val="00AC27AB"/>
    <w:rPr>
      <w:rFonts w:ascii="Arial" w:hAnsi="Arial"/>
      <w:b/>
      <w:i/>
      <w:color w:val="000000"/>
      <w:sz w:val="28"/>
      <w:szCs w:val="26"/>
    </w:rPr>
  </w:style>
  <w:style w:type="character" w:customStyle="1" w:styleId="Heading3Char">
    <w:name w:val="Heading 3 Char"/>
    <w:basedOn w:val="DefaultParagraphFont"/>
    <w:link w:val="Heading3"/>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link w:val="BodyTextChar"/>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uiPriority w:val="99"/>
    <w:semiHidden/>
    <w:rsid w:val="00074CD6"/>
    <w:rPr>
      <w:rFonts w:ascii="Arial" w:hAnsi="Arial"/>
      <w:sz w:val="20"/>
      <w:vertAlign w:val="superscript"/>
    </w:rPr>
  </w:style>
  <w:style w:type="paragraph" w:styleId="FootnoteText">
    <w:name w:val="footnote text"/>
    <w:basedOn w:val="Normal"/>
    <w:link w:val="FootnoteTextChar"/>
    <w:uiPriority w:val="99"/>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uiPriority w:val="99"/>
    <w:semiHidden/>
    <w:locked/>
    <w:rsid w:val="00706FAB"/>
    <w:rPr>
      <w:rFonts w:ascii="Arial" w:hAnsi="Arial"/>
      <w:lang w:val="en-AU" w:eastAsia="en-AU" w:bidi="ar-SA"/>
    </w:rPr>
  </w:style>
  <w:style w:type="paragraph" w:styleId="ListParagraph">
    <w:name w:val="List Paragraph"/>
    <w:basedOn w:val="Normal"/>
    <w:uiPriority w:val="34"/>
    <w:qFormat/>
    <w:rsid w:val="00066C3B"/>
    <w:pPr>
      <w:ind w:left="720"/>
      <w:contextualSpacing/>
    </w:pPr>
  </w:style>
  <w:style w:type="character" w:customStyle="1" w:styleId="PlainTextChar">
    <w:name w:val="Plain Text Char"/>
    <w:basedOn w:val="DefaultParagraphFont"/>
    <w:link w:val="PlainText"/>
    <w:uiPriority w:val="99"/>
    <w:rsid w:val="007C7E41"/>
    <w:rPr>
      <w:rFonts w:ascii="Courier New" w:hAnsi="Courier New" w:cs="Courier New"/>
    </w:rPr>
  </w:style>
  <w:style w:type="paragraph" w:styleId="BalloonText">
    <w:name w:val="Balloon Text"/>
    <w:basedOn w:val="Normal"/>
    <w:link w:val="BalloonTextChar"/>
    <w:uiPriority w:val="99"/>
    <w:locked/>
    <w:rsid w:val="00FC26E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FC26EC"/>
    <w:rPr>
      <w:rFonts w:ascii="Tahoma" w:hAnsi="Tahoma" w:cs="Tahoma"/>
      <w:sz w:val="16"/>
      <w:szCs w:val="16"/>
    </w:rPr>
  </w:style>
  <w:style w:type="character" w:customStyle="1" w:styleId="MediumGrid2Char">
    <w:name w:val="Medium Grid 2 Char"/>
    <w:link w:val="MediumGrid2"/>
    <w:uiPriority w:val="1"/>
    <w:rsid w:val="002A3EBA"/>
    <w:rPr>
      <w:rFonts w:eastAsia="Times New Roman"/>
      <w:sz w:val="22"/>
      <w:szCs w:val="22"/>
      <w:lang w:val="en-US" w:eastAsia="en-US" w:bidi="ar-SA"/>
    </w:rPr>
  </w:style>
  <w:style w:type="character" w:customStyle="1" w:styleId="text1">
    <w:name w:val="text1"/>
    <w:rsid w:val="002A3EBA"/>
  </w:style>
  <w:style w:type="paragraph" w:customStyle="1" w:styleId="Default">
    <w:name w:val="Default"/>
    <w:rsid w:val="002A3EBA"/>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uiPriority w:val="10"/>
    <w:rsid w:val="002A3EBA"/>
    <w:rPr>
      <w:rFonts w:ascii="Arial" w:hAnsi="Arial" w:cs="Arial"/>
      <w:b/>
      <w:bCs/>
      <w:kern w:val="28"/>
      <w:sz w:val="32"/>
      <w:szCs w:val="32"/>
    </w:rPr>
  </w:style>
  <w:style w:type="character" w:customStyle="1" w:styleId="st1">
    <w:name w:val="st1"/>
    <w:rsid w:val="002A3EBA"/>
  </w:style>
  <w:style w:type="character" w:customStyle="1" w:styleId="tab">
    <w:name w:val="tab"/>
    <w:rsid w:val="002A3EBA"/>
  </w:style>
  <w:style w:type="paragraph" w:customStyle="1" w:styleId="ecxmsonormal">
    <w:name w:val="ecxmsonormal"/>
    <w:basedOn w:val="Normal"/>
    <w:rsid w:val="002A3EBA"/>
    <w:pPr>
      <w:spacing w:before="0" w:after="324"/>
    </w:pPr>
    <w:rPr>
      <w:rFonts w:ascii="Times New Roman" w:eastAsia="SimSun" w:hAnsi="Times New Roman"/>
      <w:lang w:val="en-US" w:eastAsia="zh-CN"/>
    </w:rPr>
  </w:style>
  <w:style w:type="character" w:customStyle="1" w:styleId="apple-converted-space">
    <w:name w:val="apple-converted-space"/>
    <w:basedOn w:val="DefaultParagraphFont"/>
    <w:rsid w:val="002A3EBA"/>
  </w:style>
  <w:style w:type="table" w:styleId="MediumGrid2">
    <w:name w:val="Medium Grid 2"/>
    <w:basedOn w:val="TableNormal"/>
    <w:link w:val="MediumGrid2Char"/>
    <w:uiPriority w:val="1"/>
    <w:rsid w:val="002A3EBA"/>
    <w:rPr>
      <w:sz w:val="22"/>
      <w:szCs w:val="22"/>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CONLevel1">
    <w:name w:val=".CON  Level   1."/>
    <w:basedOn w:val="Normal"/>
    <w:next w:val="Normal"/>
    <w:link w:val="CONLevel1Char"/>
    <w:rsid w:val="00D92431"/>
    <w:pPr>
      <w:keepNext/>
      <w:numPr>
        <w:numId w:val="21"/>
      </w:numPr>
      <w:spacing w:after="0"/>
      <w:outlineLvl w:val="1"/>
    </w:pPr>
    <w:rPr>
      <w:rFonts w:ascii="Times New Roman" w:hAnsi="Times New Roman"/>
      <w:b/>
      <w:szCs w:val="22"/>
      <w:lang w:eastAsia="en-US"/>
    </w:rPr>
  </w:style>
  <w:style w:type="paragraph" w:customStyle="1" w:styleId="CONLevel11">
    <w:name w:val=".CON  Level   1.1"/>
    <w:basedOn w:val="Normal"/>
    <w:next w:val="Normal"/>
    <w:link w:val="CONLevel11Char"/>
    <w:rsid w:val="00D92431"/>
    <w:pPr>
      <w:numPr>
        <w:ilvl w:val="1"/>
        <w:numId w:val="21"/>
      </w:numPr>
      <w:spacing w:after="0"/>
      <w:outlineLvl w:val="2"/>
    </w:pPr>
    <w:rPr>
      <w:rFonts w:ascii="Times New Roman" w:hAnsi="Times New Roman"/>
      <w:szCs w:val="22"/>
      <w:lang w:eastAsia="en-US"/>
    </w:rPr>
  </w:style>
  <w:style w:type="paragraph" w:customStyle="1" w:styleId="CONLevela">
    <w:name w:val=".CON  Level  (a)"/>
    <w:basedOn w:val="Normal"/>
    <w:next w:val="Normal"/>
    <w:rsid w:val="00D92431"/>
    <w:pPr>
      <w:numPr>
        <w:ilvl w:val="2"/>
        <w:numId w:val="21"/>
      </w:numPr>
      <w:spacing w:after="0"/>
      <w:outlineLvl w:val="3"/>
    </w:pPr>
    <w:rPr>
      <w:rFonts w:ascii="Times New Roman" w:hAnsi="Times New Roman"/>
      <w:szCs w:val="22"/>
      <w:lang w:eastAsia="en-US"/>
    </w:rPr>
  </w:style>
  <w:style w:type="paragraph" w:customStyle="1" w:styleId="CONLeveli">
    <w:name w:val=".CON  Level  (i)"/>
    <w:basedOn w:val="Normal"/>
    <w:next w:val="Normal"/>
    <w:rsid w:val="00D92431"/>
    <w:pPr>
      <w:numPr>
        <w:ilvl w:val="3"/>
        <w:numId w:val="21"/>
      </w:numPr>
      <w:spacing w:after="0"/>
      <w:outlineLvl w:val="4"/>
    </w:pPr>
    <w:rPr>
      <w:rFonts w:ascii="Times New Roman" w:hAnsi="Times New Roman"/>
      <w:szCs w:val="22"/>
      <w:lang w:eastAsia="en-US"/>
    </w:rPr>
  </w:style>
  <w:style w:type="paragraph" w:customStyle="1" w:styleId="CONLevelA0">
    <w:name w:val=".CON  Level (A)"/>
    <w:basedOn w:val="Normal"/>
    <w:next w:val="Normal"/>
    <w:rsid w:val="00D92431"/>
    <w:pPr>
      <w:numPr>
        <w:ilvl w:val="4"/>
        <w:numId w:val="21"/>
      </w:numPr>
      <w:spacing w:after="0"/>
      <w:outlineLvl w:val="5"/>
    </w:pPr>
    <w:rPr>
      <w:rFonts w:ascii="Times New Roman" w:hAnsi="Times New Roman"/>
      <w:szCs w:val="22"/>
      <w:lang w:eastAsia="en-US"/>
    </w:rPr>
  </w:style>
  <w:style w:type="paragraph" w:customStyle="1" w:styleId="CONLevelI0">
    <w:name w:val=".CON  Level (I)"/>
    <w:basedOn w:val="Normal"/>
    <w:next w:val="Normal"/>
    <w:rsid w:val="00D92431"/>
    <w:pPr>
      <w:numPr>
        <w:ilvl w:val="5"/>
        <w:numId w:val="21"/>
      </w:numPr>
      <w:spacing w:after="0"/>
      <w:outlineLvl w:val="6"/>
    </w:pPr>
    <w:rPr>
      <w:rFonts w:ascii="Times New Roman" w:hAnsi="Times New Roman"/>
      <w:szCs w:val="22"/>
      <w:lang w:eastAsia="en-US"/>
    </w:rPr>
  </w:style>
  <w:style w:type="character" w:customStyle="1" w:styleId="CONLevel11Char">
    <w:name w:val=".CON  Level   1.1 Char"/>
    <w:link w:val="CONLevel11"/>
    <w:rsid w:val="00D92431"/>
    <w:rPr>
      <w:sz w:val="24"/>
      <w:szCs w:val="22"/>
      <w:lang w:eastAsia="en-US"/>
    </w:rPr>
  </w:style>
  <w:style w:type="character" w:customStyle="1" w:styleId="CONLevel1Char">
    <w:name w:val=".CON  Level   1. Char"/>
    <w:link w:val="CONLevel1"/>
    <w:rsid w:val="0068038E"/>
    <w:rPr>
      <w:b/>
      <w:sz w:val="24"/>
      <w:szCs w:val="22"/>
      <w:lang w:eastAsia="en-US"/>
    </w:rPr>
  </w:style>
  <w:style w:type="character" w:customStyle="1" w:styleId="BodyTextChar">
    <w:name w:val="Body Text Char"/>
    <w:basedOn w:val="DefaultParagraphFont"/>
    <w:link w:val="BodyText"/>
    <w:semiHidden/>
    <w:rsid w:val="00F74D1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49224">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813596671">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eader"/><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cfnhri.org/" TargetMode="External"/><Relationship Id="rId14" Type="http://schemas.openxmlformats.org/officeDocument/2006/relationships/hyperlink" Target="mailto:michael.edwards@humanrights.gov.a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cfnhri.org/wp-content/uploads/2012/05/CFNHRI-CHOGM-Communiqu&#233;-FINAL.pdf" TargetMode="External"/><Relationship Id="rId2" Type="http://schemas.openxmlformats.org/officeDocument/2006/relationships/hyperlink" Target="http://cfnhri.org/?attachment_id=430" TargetMode="External"/><Relationship Id="rId1" Type="http://schemas.openxmlformats.org/officeDocument/2006/relationships/hyperlink" Target="http://www.thecommonwealth.org/document/241620/eminent_persons_group_report.htm" TargetMode="External"/><Relationship Id="rId6" Type="http://schemas.openxmlformats.org/officeDocument/2006/relationships/hyperlink" Target="http://cfnhri.org/?page_id=853" TargetMode="External"/><Relationship Id="rId5" Type="http://schemas.openxmlformats.org/officeDocument/2006/relationships/hyperlink" Target="http://twitter.com/" TargetMode="External"/><Relationship Id="rId4" Type="http://schemas.openxmlformats.org/officeDocument/2006/relationships/hyperlink" Target="http://cfnhri.org/?page_id=8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EF1713-062E-407B-BACE-57651044278B}"/>
</file>

<file path=customXml/itemProps2.xml><?xml version="1.0" encoding="utf-8"?>
<ds:datastoreItem xmlns:ds="http://schemas.openxmlformats.org/officeDocument/2006/customXml" ds:itemID="{F2FF0CDA-6B95-47C4-8B25-58C75968DDE9}"/>
</file>

<file path=customXml/itemProps3.xml><?xml version="1.0" encoding="utf-8"?>
<ds:datastoreItem xmlns:ds="http://schemas.openxmlformats.org/officeDocument/2006/customXml" ds:itemID="{6F038212-3DEF-43C8-8B35-8E2A64BFB88E}"/>
</file>

<file path=customXml/itemProps4.xml><?xml version="1.0" encoding="utf-8"?>
<ds:datastoreItem xmlns:ds="http://schemas.openxmlformats.org/officeDocument/2006/customXml" ds:itemID="{B1E5E3DE-AE22-46F3-918D-1F70E233B998}"/>
</file>

<file path=docProps/app.xml><?xml version="1.0" encoding="utf-8"?>
<Properties xmlns="http://schemas.openxmlformats.org/officeDocument/2006/extended-properties" xmlns:vt="http://schemas.openxmlformats.org/officeDocument/2006/docPropsVTypes">
  <Template>Normal.dotm</Template>
  <TotalTime>0</TotalTime>
  <Pages>23</Pages>
  <Words>6217</Words>
  <Characters>35442</Characters>
  <Application>Microsoft Office Word</Application>
  <DocSecurity>0</DocSecurity>
  <Lines>295</Lines>
  <Paragraphs>83</Paragraphs>
  <ScaleCrop>false</ScaleCrop>
  <Company/>
  <LinksUpToDate>false</LinksUpToDate>
  <CharactersWithSpaces>41576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2012-12-07T03:51:00Z</dcterms:created>
  <dcterms:modified xsi:type="dcterms:W3CDTF">2012-12-07T03:51:00Z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