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EE898" w14:textId="77777777" w:rsidR="00370367" w:rsidRDefault="00906211">
      <w:pPr>
        <w:pStyle w:val="BodyText"/>
        <w:rPr>
          <w:rFonts w:ascii="Times New Roman"/>
          <w:sz w:val="20"/>
        </w:rPr>
      </w:pPr>
      <w:bookmarkStart w:id="0" w:name="_GoBack"/>
      <w:bookmarkEnd w:id="0"/>
      <w:r>
        <w:pict w14:anchorId="37367900">
          <v:rect id="_x0000_s1082" style="position:absolute;margin-left:0;margin-top:0;width:595.3pt;height:42.5pt;z-index:-16236032;mso-position-horizontal-relative:page;mso-position-vertical-relative:page" fillcolor="#1b75bc" stroked="f">
            <w10:wrap anchorx="page" anchory="page"/>
          </v:rect>
        </w:pict>
      </w:r>
    </w:p>
    <w:p w14:paraId="2FADFA71" w14:textId="77777777" w:rsidR="00370367" w:rsidRDefault="00370367">
      <w:pPr>
        <w:pStyle w:val="BodyText"/>
        <w:rPr>
          <w:rFonts w:ascii="Times New Roman"/>
          <w:sz w:val="20"/>
        </w:rPr>
      </w:pPr>
    </w:p>
    <w:p w14:paraId="406D981E" w14:textId="77777777" w:rsidR="00370367" w:rsidRDefault="00370367">
      <w:pPr>
        <w:pStyle w:val="BodyText"/>
        <w:rPr>
          <w:rFonts w:ascii="Times New Roman"/>
          <w:sz w:val="20"/>
        </w:rPr>
      </w:pPr>
    </w:p>
    <w:p w14:paraId="47719349" w14:textId="77777777" w:rsidR="00370367" w:rsidRDefault="00370367">
      <w:pPr>
        <w:pStyle w:val="BodyText"/>
        <w:rPr>
          <w:rFonts w:ascii="Times New Roman"/>
          <w:sz w:val="20"/>
        </w:rPr>
      </w:pPr>
    </w:p>
    <w:p w14:paraId="6B2C2FEF" w14:textId="77777777" w:rsidR="00370367" w:rsidRDefault="00370367">
      <w:pPr>
        <w:pStyle w:val="BodyText"/>
        <w:rPr>
          <w:rFonts w:ascii="Times New Roman"/>
          <w:sz w:val="20"/>
        </w:rPr>
      </w:pPr>
    </w:p>
    <w:p w14:paraId="1937CA8E" w14:textId="77777777" w:rsidR="00370367" w:rsidRDefault="00370367">
      <w:pPr>
        <w:pStyle w:val="BodyText"/>
        <w:rPr>
          <w:rFonts w:ascii="Times New Roman"/>
          <w:sz w:val="20"/>
        </w:rPr>
      </w:pPr>
    </w:p>
    <w:p w14:paraId="0C625E44" w14:textId="77777777" w:rsidR="00370367" w:rsidRDefault="00370367">
      <w:pPr>
        <w:pStyle w:val="BodyText"/>
        <w:rPr>
          <w:rFonts w:ascii="Times New Roman"/>
          <w:sz w:val="20"/>
        </w:rPr>
      </w:pPr>
    </w:p>
    <w:p w14:paraId="34C6FE6B" w14:textId="77777777" w:rsidR="00370367" w:rsidRDefault="00370367">
      <w:pPr>
        <w:pStyle w:val="BodyText"/>
        <w:rPr>
          <w:rFonts w:ascii="Times New Roman"/>
          <w:sz w:val="20"/>
        </w:rPr>
      </w:pPr>
    </w:p>
    <w:p w14:paraId="511B0CB0" w14:textId="77777777" w:rsidR="00370367" w:rsidRDefault="00370367">
      <w:pPr>
        <w:pStyle w:val="BodyText"/>
        <w:rPr>
          <w:rFonts w:ascii="Times New Roman"/>
          <w:sz w:val="20"/>
        </w:rPr>
      </w:pPr>
    </w:p>
    <w:p w14:paraId="15C29029" w14:textId="77777777" w:rsidR="00370367" w:rsidRDefault="00370367">
      <w:pPr>
        <w:pStyle w:val="BodyText"/>
        <w:rPr>
          <w:rFonts w:ascii="Times New Roman"/>
          <w:sz w:val="20"/>
        </w:rPr>
      </w:pPr>
    </w:p>
    <w:p w14:paraId="64212EAA" w14:textId="77777777" w:rsidR="00370367" w:rsidRDefault="00370367">
      <w:pPr>
        <w:pStyle w:val="BodyText"/>
        <w:rPr>
          <w:rFonts w:ascii="Times New Roman"/>
          <w:sz w:val="20"/>
        </w:rPr>
      </w:pPr>
    </w:p>
    <w:p w14:paraId="68080B51" w14:textId="77777777" w:rsidR="00370367" w:rsidRDefault="00370367">
      <w:pPr>
        <w:pStyle w:val="BodyText"/>
        <w:rPr>
          <w:rFonts w:ascii="Times New Roman"/>
          <w:sz w:val="20"/>
        </w:rPr>
      </w:pPr>
    </w:p>
    <w:p w14:paraId="17A72148" w14:textId="77777777" w:rsidR="00370367" w:rsidRDefault="00370367">
      <w:pPr>
        <w:pStyle w:val="BodyText"/>
        <w:rPr>
          <w:rFonts w:ascii="Times New Roman"/>
          <w:sz w:val="20"/>
        </w:rPr>
      </w:pPr>
    </w:p>
    <w:p w14:paraId="01B48E7E" w14:textId="77777777" w:rsidR="00370367" w:rsidRDefault="00370367">
      <w:pPr>
        <w:pStyle w:val="BodyText"/>
        <w:spacing w:before="9"/>
        <w:rPr>
          <w:rFonts w:ascii="Times New Roman"/>
          <w:sz w:val="12"/>
        </w:rPr>
      </w:pPr>
    </w:p>
    <w:p w14:paraId="06CB2842" w14:textId="77777777" w:rsidR="00370367" w:rsidRDefault="00906211">
      <w:pPr>
        <w:pStyle w:val="BodyText"/>
        <w:spacing w:line="20" w:lineRule="exact"/>
        <w:ind w:left="112"/>
        <w:rPr>
          <w:rFonts w:ascii="Times New Roman"/>
          <w:sz w:val="2"/>
        </w:rPr>
      </w:pPr>
      <w:r>
        <w:rPr>
          <w:rFonts w:ascii="Times New Roman"/>
          <w:sz w:val="2"/>
        </w:rPr>
      </w:r>
      <w:r>
        <w:rPr>
          <w:rFonts w:ascii="Times New Roman"/>
          <w:sz w:val="2"/>
        </w:rPr>
        <w:pict w14:anchorId="2D9571E2">
          <v:group id="_x0000_s1080" style="width:453.55pt;height:.5pt;mso-position-horizontal-relative:char;mso-position-vertical-relative:line" coordsize="9071,10">
            <v:line id="_x0000_s1081" style="position:absolute" from="0,5" to="9071,5" strokecolor="#1b75bc" strokeweight=".5pt"/>
            <w10:anchorlock/>
          </v:group>
        </w:pict>
      </w:r>
    </w:p>
    <w:p w14:paraId="3AD40D19" w14:textId="77777777" w:rsidR="00370367" w:rsidRDefault="00370367">
      <w:pPr>
        <w:pStyle w:val="BodyText"/>
        <w:spacing w:before="4"/>
        <w:rPr>
          <w:rFonts w:ascii="Times New Roman"/>
          <w:sz w:val="10"/>
        </w:rPr>
      </w:pPr>
    </w:p>
    <w:p w14:paraId="74074D7D" w14:textId="77777777" w:rsidR="00370367" w:rsidRDefault="00906211">
      <w:pPr>
        <w:spacing w:before="129"/>
        <w:ind w:left="117"/>
      </w:pPr>
      <w:r>
        <w:pict w14:anchorId="593EC5FD">
          <v:group id="_x0000_s1074" style="position:absolute;left:0;text-align:left;margin-left:93.45pt;margin-top:-78.5pt;width:49.55pt;height:36.35pt;z-index:15730176;mso-position-horizontal-relative:page" coordorigin="1869,-1570" coordsize="991,727">
            <v:shape id="_x0000_s1079" style="position:absolute;left:2200;top:-1180;width:31;height:194" coordorigin="2201,-1180" coordsize="31,194" o:spt="100" adj="0,,0" path="m2203,-989r-2,3l2202,-987r1,-1l2203,-989xm2231,-1177r-2,-3l2224,-1180r-2,3l2222,-1172r2,2l2226,-1170r3,l2231,-1172r,-5xe" fillcolor="#231f2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2276;top:-1375;width:175;height:214">
              <v:imagedata r:id="rId6" o:title=""/>
            </v:shape>
            <v:shape id="_x0000_s1077" style="position:absolute;left:1910;top:-1512;width:899;height:396" coordorigin="1911,-1511" coordsize="899,396" o:spt="100" adj="0,,0" path="m1932,-1187r,-2l1931,-1191r-3,-2l1926,-1193r-3,1l1921,-1190r-1,3l1921,-1185r2,2l1925,-1182r2,l1928,-1183r2,l1930,-1185r2,-2xm1945,-1199r-1,-3l1942,-1203r-3,-2l1937,-1204r-3,3l1935,-1198r1,3l1939,-1194r3,-1l1944,-1195r-1,-3l1945,-1199xm1953,-1180r-1,-3l1950,-1185r-1,-3l1946,-1188r-3,1l1941,-1184r-1,3l1942,-1178r3,3l1949,-1177r1,-1l1953,-1180xm1962,-1196r,-2l1961,-1199r-1,-2l1958,-1201r-2,-1l1953,-1201r-2,2l1950,-1196r2,2l1953,-1193r1,1l1957,-1191r3,-1l1962,-1194r,-2xm1967,-1181r-1,-2l1965,-1185r-2,-2l1960,-1187r-2,1l1956,-1184r,3l1957,-1179r2,l1960,-1177r2,1l1963,-1178r1,l1965,-1180r2,-1xm1970,-1294r-1,-3l1966,-1299r-4,l1960,-1298r-1,2l1959,-1294r1,2l1961,-1291r,1l1965,-1289r3,-1l1970,-1294xm1981,-1188r-3,-3l1974,-1190r-3,2l1971,-1186r,3l1973,-1182r1,3l1979,-1180r1,-2l1981,-1184r,-4xm1985,-1197r-3,l1981,-1198r-7,-11l1971,-1220r-11,-8l1957,-1228r-1,14l1964,-1201r11,6l1978,-1196r3,4l1983,-1194r2,-3xm1986,-1368r-1,-2l1983,-1371r-2,-1l1978,-1371r-2,l1975,-1369r-1,2l1974,-1364r2,1l1977,-1361r5,l1984,-1362r1,-3l1986,-1368xm1987,-1347r-1,-3l1985,-1353r-3,-2l1979,-1354r-3,1l1975,-1350r,3l1976,-1344r3,2l1982,-1343r3,-2l1987,-1347xm1994,-1265r-1,-2l1992,-1271r-6,-4l1983,-1270r,2l1982,-1265r2,1l1986,-1263r2,1l1990,-1263r1,-1l1994,-1265xm1995,-1297r-6,-5l1984,-1307r-6,-4l1972,-1313r-6,-3l1960,-1315r-3,1l1954,-1315r-1,3l1964,-1309r7,9l1981,-1296r5,l1991,-1294r4,-3xm2001,-1355r-2,-2l1997,-1360r-3,1l1992,-1358r-2,3l1991,-1352r1,2l1995,-1348r2,-1l1999,-1350r2,-3l2001,-1355xm2001,-1337r-1,-3l1998,-1342r-3,-1l1993,-1343r-2,l1990,-1341r-1,3l1989,-1336r1,2l1992,-1333r2,3l1996,-1332r3,l2001,-1335r,-2xm2004,-1382r-1,-6l2001,-1394r-7,-4l1993,-1398r-1,1l1993,-1387r1,10l1996,-1367r6,8l2003,-1359r,3l2004,-1358r-1,-7l2003,-1375r1,-7xm2005,-1276r-1,-4l2003,-1282r-2,-1l1999,-1284r-2,2l1994,-1283r-1,3l1992,-1278r1,2l1995,-1274r1,1l1999,-1271r2,-2l2004,-1274r1,-2xm2008,-1311r-1,-2l2002,-1317r-3,-5l1995,-1327r-4,-5l1985,-1333r-5,-4l1978,-1337r-4,-3l1973,-1336r6,8l1986,-1319r9,6l2005,-1310r2,l2008,-1311xm2008,-1262r-1,-2l2006,-1268r-4,-2l1998,-1266r-2,2l1998,-1260r2,1l2002,-1258r2,1l2006,-1259r,-2l2008,-1262xm2016,-1336r-2,-3l2013,-1342r-2,-2l2007,-1343r-2,2l2003,-1340r1,4l2006,-1334r1,2l2011,-1333r1,-1l2016,-1336xm2020,-1353r-1,-3l2018,-1359r-5,-3l2010,-1359r,2l2007,-1355r2,2l2010,-1351r3,2l2015,-1350r2,-1l2020,-1353xm2020,-1275r-1,-2l2018,-1281r-7,-2l2009,-1279r-2,3l2009,-1273r2,2l2013,-1270r2,-1l2017,-1272r,-2l2020,-1275xm2033,-1192r-1,-3l2022,-1203r-15,3l1995,-1203r-1,l1994,-1201r9,10l2016,-1187r13,-5l2030,-1192r3,xm2035,-1260r-1,-3l2032,-1266r-5,-2l2024,-1264r-3,3l2024,-1259r1,2l2027,-1256r2,1l2031,-1256r3,-1l2035,-1260xm2048,-1301r,-3l2046,-1306r-2,-2l2040,-1306r-2,2l2036,-1302r2,3l2040,-1298r2,3l2045,-1297r2,-1l2048,-1301xm2056,-1287r-1,-3l2054,-1291r-2,-1l2051,-1294r-2,1l2047,-1292r-2,2l2044,-1289r,3l2046,-1285r2,2l2051,-1282r2,-2l2055,-1286r1,-1xm2062,-1248r-1,-4l2060,-1254r-3,-1l2055,-1255r-2,2l2051,-1252r1,4l2053,-1247r2,3l2058,-1245r2,-2l2062,-1248xm2066,-1302r,-4l2065,-1308r-3,-1l2060,-1309r-3,1l2054,-1306r2,4l2057,-1300r2,1l2061,-1298r3,-2l2066,-1302xm2068,-1169r-2,-2l2063,-1174r-3,l2057,-1174r,2l2056,-1171r-1,2l2055,-1165r3,2l2060,-1162r4,-1l2065,-1165r1,-2l2068,-1169xm2072,-1289r-1,-3l2067,-1294r-3,1l2062,-1293r-2,3l2060,-1287r2,2l2064,-1282r3,-1l2069,-1284r3,-2l2072,-1289xm2085,-1239r-1,-2l2083,-1240r-1,-1l2072,-1242r-10,3l2054,-1234r-7,7l2056,-1225r11,-2l2074,-1232r4,-3l2083,-1236r2,-3xm2224,-1165r-2,-2l2216,-1167r-3,2l2213,-1159r3,2l2219,-1157r3,l2224,-1159r,-6xm2242,-1163r-2,-2l2233,-1165r-2,2l2231,-1157r2,2l2237,-1155r3,l2242,-1157r,-6xm2247,-1195r,-3l2246,-1200r-4,-1l2239,-1200r-2,1l2236,-1196r1,2l2238,-1192r2,1l2243,-1192r2,-1l2247,-1195xm2253,-1236r-4,-12l2248,-1252r-4,2l2244,-1247r-3,9l2239,-1227r,10l2243,-1208r3,l2245,-1212r,-2l2251,-1224r2,-12xm2331,-1389r-10,l2314,-1401r-22,l2271,-1393r-12,2l2257,-1391r,2l2256,-1387r-1,2l2253,-1387r,l2252,-1395r-3,-6l2248,-1409r-2,-2l2247,-1415r-1,-4l2246,-1431r9,-2l2267,-1435r9,-6l2282,-1455r-17,l2260,-1465r,-4l2255,-1475r-5,l2247,-1483r1,-4l2249,-1489r1,-10l2248,-1505r-1,-2l2246,-1511r-3,2l2238,-1501r-5,6l2228,-1487r-6,-4l2217,-1497r-7,-4l2205,-1501r-4,-4l2196,-1503r-1,l2197,-1499r,12l2203,-1477r9,8l2213,-1465r-3,10l2208,-1445r,10l2207,-1425r-12,26l2180,-1373r-18,22l2141,-1331r-13,14l2115,-1301r-10,16l2100,-1265r-1,4l2101,-1257r-3,4l2077,-1261r-8,-6l2058,-1273r-12,-6l2035,-1285r-9,-10l2022,-1301r8,-12l2036,-1323r2,-10l2037,-1343r-3,-10l2032,-1353r,2l2031,-1351r-3,12l2024,-1327r-3,12l2021,-1301r2,6l2026,-1291r1,6l2025,-1287r-5,l2007,-1291r-7,l1989,-1287r-12,l1965,-1285r-10,6l1951,-1279r1,4l1958,-1275r7,2l1971,-1273r11,2l1989,-1281r7,-4l1998,-1285r3,-2l2010,-1287r14,4l2037,-1279r12,6l2060,-1265r-6,4l2047,-1261r-6,4l2034,-1251r-8,6l2024,-1237r-5,8l2026,-1221r3,6l2029,-1213r,4l2032,-1207r4,-8l2036,-1225r-1,-8l2034,-1243r3,-8l2045,-1257r9,-2l2066,-1261r11,4l2088,-1251r10,8l2098,-1219r,6l2096,-1203r-4,2l2087,-1199r-5,-2l2065,-1197r-16,6l2033,-1185r-16,8l2008,-1175r-12,l1986,-1171r8,2l2002,-1171r8,l2031,-1177r20,-10l2072,-1193r23,-2l2095,-1195r-3,8l2087,-1181r-6,6l2080,-1177r,-4l2077,-1183r-5,l2070,-1179r-1,l2069,-1177r1,2l2071,-1173r3,2l2077,-1171r-1,2l2073,-1167r-2,2l2063,-1157r-10,4l2043,-1151r-8,6l2033,-1143r-5,l2030,-1139r12,2l2053,-1141r9,-6l2070,-1157r9,-8l2087,-1175r9,-8l2098,-1173r-3,10l2089,-1155r-2,-2l2084,-1159r-3,-2l2078,-1159r-2,2l2076,-1155r1,2l2078,-1149r2,l2070,-1141r-13,l2045,-1137r-33,4l1995,-1133r-17,2l1968,-1133r-12,4l1946,-1131r-12,2l1922,-1133r-10,6l1911,-1125r1,2l1924,-1119r12,2l1949,-1119r12,2l2081,-1117r18,-2l2106,-1123r8,-6l2117,-1131r8,-10l2132,-1151r2,-4l2141,-1169r2,-6l2144,-1181r1,-2l2147,-1191r5,-4l2157,-1199r10,l2167,-1185r,8l2165,-1165r-3,12l2160,-1143r-6,10l2158,-1123r1,4l2164,-1119r4,2l2196,-1119r56,l2281,-1117r7,l2294,-1115r10,l2303,-1117r-1,-4l2300,-1125r-4,l2295,-1127r-3,l2292,-1129r-16,-4l2260,-1135r-34,2l2214,-1133r-12,4l2192,-1137r-5,-6l2191,-1159r2,-12l2199,-1191r7,-18l2210,-1219r,-4l2212,-1227r-1,-6l2214,-1239r-1,-6l2213,-1253r2,-10l2219,-1273r4,-10l2225,-1287r1,-4l2230,-1303r,-4l2234,-1313r10,6l2254,-1307r4,12l2263,-1269r,2l2264,-1265r2,-2l2274,-1271r-3,-12l2271,-1291r2,-10l2267,-1305r-3,-8l2262,-1315r-4,-8l2257,-1329r-15,-6l2246,-1343r1,-6l2249,-1357r7,-2l2257,-1359r,2l2259,-1359r2,-2l2261,-1385r,-2l2271,-1387r15,2l2296,-1385r3,2l2301,-1381r3,l2306,-1385r13,-2l2331,-1389xm2333,-1391r-2,l2332,-1391r1,l2333,-1391xm2386,-1250r-3,-3l2379,-1259r-8,7l2370,-1248r,4l2372,-1236r3,7l2376,-1222r-2,-1l2373,-1225r-1,-1l2366,-1234r-12,3l2348,-1239r-9,1l2353,-1229r-10,2l2343,-1225r2,1l2345,-1222r-1,1l2343,-1221r-1,l2342,-1216r4,5l2351,-1195r13,-6l2373,-1200r4,-2l2382,-1205r2,-5l2385,-1215r1,-6l2383,-1225r-3,-4l2378,-1236r-1,-6l2376,-1250r10,7l2386,-1250xm2470,-1302r,l2470,-1302r,l2470,-1302xm2498,-1216r,-3l2496,-1221r-4,-2l2490,-1220r-1,1l2487,-1217r1,2l2489,-1213r3,2l2495,-1212r2,-1l2498,-1216xm2500,-1196r-2,-3l2492,-1199r-3,3l2489,-1191r3,2l2495,-1189r3,l2500,-1191r,-5xm2514,-1223r,-11l2510,-1243r-2,-2l2509,-1251r-5,1l2504,-1244r-2,5l2501,-1233r1,7l2504,-1219r4,7l2510,-1214r4,-9xm2524,-1210r-3,-2l2515,-1212r-3,2l2512,-1205r3,3l2518,-1202r3,l2524,-1205r,-5xm2567,-1173r-1,l2564,-1177r-6,1l2556,-1173r,3l2557,-1168r2,1l2562,-1165r2,-3l2566,-1170r1,-1l2567,-1173xm2574,-1187r-1,-2l2571,-1193r-5,2l2563,-1188r-1,3l2564,-1183r2,1l2569,-1180r3,-2l2574,-1185r,-1l2574,-1187xm2583,-1169r,-2l2582,-1174r-3,l2577,-1174r-1,l2574,-1173r-1,1l2572,-1170r1,2l2574,-1167r2,l2578,-1164r2,-2l2582,-1167r1,-2xm2594,-1181r-1,-3l2592,-1186r-2,-1l2587,-1187r-3,l2583,-1183r-1,2l2583,-1179r3,4l2590,-1177r3,-1l2594,-1181xm2651,-1173r-2,-4l2648,-1179r-2,-1l2643,-1180r-3,1l2638,-1176r1,4l2641,-1171r2,1l2645,-1170r2,-2l2651,-1173xm2665,-1318r-2,-8l2664,-1332r,-8l2661,-1348r-3,-6l2657,-1356r,-3l2655,-1358r-2,11l2648,-1335r6,11l2656,-1321r1,5l2661,-1314r4,-4xm2696,-1235r-6,-11l2690,-1255r-5,-13l2684,-1271r-2,-2l2681,-1277r-2,-2l2674,-1292r-10,-8l2655,-1311r-13,-13l2627,-1335r-18,-9l2591,-1350r-18,-3l2555,-1351r-17,5l2521,-1340r-7,-2l2511,-1347r-2,-6l2508,-1365r3,-11l2515,-1386r1,-7l2521,-1399r10,-33l2534,-1445r2,-14l2536,-1470r-8,-8l2519,-1483r-5,-2l2507,-1484r-4,4l2499,-1471r-9,5l2483,-1462r-1,5l2489,-1460r2,2l2497,-1457r8,-2l2511,-1455r,12l2490,-1412r-8,12l2476,-1388r-6,13l2469,-1377r1,75l2478,-1289r9,11l2498,-1268r12,7l2518,-1255r8,5l2536,-1248r16,-5l2553,-1243r3,4l2560,-1228r-8,8l2551,-1209r-8,17l2529,-1165r-8,13l2512,-1140r-5,l2504,-1136r-4,1l2497,-1132r-4,-2l2480,-1129r-13,-3l2460,-1123r1,1l2463,-1121r44,1l2522,-1121r2,l2526,-1124r1,-2l2524,-1132r4,-4l2530,-1140r2,-8l2536,-1152r3,-7l2559,-1197r10,-15l2571,-1217r3,-7l2578,-1229r3,-3l2584,-1237r,-3l2582,-1242r-1,-2l2583,-1246r3,1l2589,-1246r7,5l2604,-1234r2,8l2610,-1214r-1,10l2610,-1194r1,11l2610,-1172r-2,22l2601,-1140r-10,5l2567,-1130r-3,2l2557,-1129r,6l2571,-1121r14,l2614,-1121r3,-2l2618,-1125r1,-3l2620,-1132r4,-4l2623,-1140r-4,-4l2622,-1151r-1,-6l2622,-1158r,-2l2621,-1163r3,-8l2623,-1182r2,-9l2626,-1202r,-6l2628,-1214r,-5l2629,-1221r1,-2l2630,-1226r7,-10l2652,-1232r11,l2668,-1229r6,l2679,-1228r2,-2l2684,-1230r2,l2696,-1235xm2700,-1309r-1,-5l2698,-1315r-1,-2l2695,-1317r-3,l2691,-1317r-3,1l2687,-1313r,3l2688,-1307r2,2l2694,-1305r4,-1l2700,-1309xm2703,-1294r-1,-3l2701,-1299r-3,-2l2696,-1300r-2,1l2691,-1298r,3l2691,-1291r4,l2698,-1290r3,-1l2703,-1294xm2711,-1322r-1,-10l2706,-1341r-3,-2l2702,-1347r-1,-4l2701,-1352r-2,-2l2697,-1353r-2,5l2694,-1342r,7l2696,-1326r6,7l2706,-1310r2,-2l2711,-1322xm2721,-1294r-2,-2l2718,-1298r-1,-1l2715,-1300r-2,l2711,-1298r-3,1l2708,-1293r1,3l2712,-1289r4,-1l2717,-1291r1,l2719,-1292r2,-2xm2732,-1350r,-4l2732,-1358r-2,-1l2728,-1361r-2,l2723,-1360r-2,3l2721,-1354r1,3l2725,-1348r3,-1l2732,-1350xm2741,-1378r-2,-9l2733,-1396r-2,-2l2733,-1403r-4,-1l2727,-1394r,10l2730,-1374r4,9l2735,-1363r-1,5l2738,-1358r3,-9l2741,-1378xm2745,-1347r-2,-2l2740,-1352r-4,1l2734,-1349r-2,3l2733,-1343r1,3l2737,-1339r3,-1l2743,-1340r1,-4l2745,-1347xm2747,-1276r,-3l2745,-1281r-2,-1l2740,-1281r-2,1l2736,-1278r,3l2737,-1273r3,2l2743,-1272r1,-2l2747,-1276xm2753,-1340r-9,3l2735,-1332r-6,8l2725,-1318r-5,5l2720,-1307r3,l2726,-1309r1,-2l2736,-1313r7,-7l2746,-1328r1,-4l2753,-1336r,-4xm2754,-1261r-1,-1l2743,-1262r-7,-8l2727,-1271r-4,l2718,-1271r-2,4l2720,-1264r5,1l2728,-1260r7,6l2746,-1255r7,-4l2753,-1260r1,-1xm2757,-1361r-3,-1l2752,-1363r-1,-1l2748,-1364r-3,1l2744,-1360r,3l2745,-1355r2,l2748,-1353r3,1l2753,-1355r1,-1l2755,-1358r2,-3xm2758,-1323r-3,l2747,-1314r-7,9l2734,-1297r-6,10l2732,-1285r3,-3l2739,-1290r11,-6l2757,-1310r1,-13xm2761,-1378r-1,-3l2758,-1384r-3,-1l2752,-1384r-3,1l2747,-1380r1,4l2750,-1374r3,2l2756,-1373r2,-2l2761,-1378xm2765,-1287r-2,-2l2761,-1291r-2,l2757,-1291r-3,1l2753,-1287r,1l2752,-1283r2,l2756,-1281r2,1l2761,-1281r1,-1l2765,-1285r,-2xm2771,-1186r-8,-3l2760,-1183r-1,1l2758,-1179r2,1l2762,-1177r1,2l2766,-1175r2,-2l2770,-1178r1,-2l2771,-1186xm2772,-1274r-2,-1l2769,-1276r-2,-2l2764,-1278r-3,2l2760,-1274r-1,2l2759,-1269r4,3l2766,-1266r2,l2772,-1268r-1,-3l2772,-1274xm2772,-1361r,-2l2770,-1364r-2,-2l2765,-1366r-2,1l2761,-1363r-1,3l2761,-1358r,2l2763,-1355r3,1l2769,-1355r3,-3l2772,-1359r,-2xm2776,-1214r-2,-2l2770,-1214r-12,6l2750,-1200r-7,10l2736,-1181r,2l2738,-1180r1,l2751,-1186r9,-8l2769,-1204r7,-10xm2784,-1284r-1,-3l2780,-1289r-3,2l2775,-1287r-1,2l2774,-1283r-1,3l2777,-1279r2,l2781,-1279r2,-3l2784,-1284xm2789,-1193r-1,-3l2786,-1198r-1,l2783,-1199r-3,-1l2778,-1198r-2,2l2776,-1194r2,2l2778,-1191r2,1l2782,-1189r2,-1l2786,-1192r3,-1xm2794,-1179r-1,-3l2790,-1185r-3,1l2785,-1183r-1,1l2783,-1181r-2,4l2784,-1175r3,1l2790,-1174r3,-2l2794,-1179xm2810,-1195r-2,-3l2805,-1198r-1,-3l2801,-1199r-2,1l2796,-1197r,3l2797,-1191r2,1l2801,-1189r2,1l2805,-1188r2,-2l2808,-1193r2,-2xe" fillcolor="#231f20" stroked="f">
              <v:stroke joinstyle="round"/>
              <v:formulas/>
              <v:path arrowok="t" o:connecttype="segments"/>
            </v:shape>
            <v:shape id="_x0000_s1076" style="position:absolute;left:1868;top:-1286;width:991;height:382" coordorigin="1869,-1286" coordsize="991,382" o:spt="100" adj="0,,0" path="m1909,-1042r-1,-1l1908,-1045r-2,-2l1903,-1048r-3,1l1898,-1046r-1,2l1897,-1041r2,3l1901,-1036r3,-1l1906,-1037r2,-2l1908,-1041r1,-1xm1918,-1027r-1,-4l1915,-1033r-2,-2l1910,-1034r-3,1l1906,-1030r1,3l1908,-1025r3,2l1913,-1023r3,-1l1918,-1027xm1927,-1044r-2,-4l1923,-1052r-6,1l1915,-1048r-1,3l1915,-1042r3,1l1920,-1040r3,l1925,-1042r2,-2xm1945,-1036r-1,-4l1943,-1043r-2,-2l1939,-1046r-3,1l1933,-1044r-1,2l1932,-1039r2,2l1937,-1034r4,-2l1945,-1036xm1968,-1037r-7,-9l1958,-1056r-10,-6l1946,-1063r-3,-1l1942,-1065r-3,1l1937,-1068r-1,3l1946,-1058r,12l1957,-1040r3,2l1965,-1033r3,-4xm1969,-1170r-1,-1l1957,-1171r-10,1l1937,-1167r-9,5l1929,-1160r10,1l1949,-1160r10,-3l1968,-1167r1,-3xm1981,-1159r-1,-2l1979,-1162r-9,5l1962,-1151r-7,7l1948,-1136r1,3l1957,-1136r9,l1971,-1143r3,-4l1977,-1151r1,-7l1981,-1159xm1986,-1014r-6,-2l1977,-1014r-1,2l1975,-1011r,2l1976,-1006r2,1l1981,-1005r3,l1985,-1007r1,-3l1986,-1014xm1994,-1034r-1,-3l1993,-1039r-1,-2l1989,-1041r-1,l1986,-1041r-1,1l1983,-1038r-1,2l1985,-1034r,1l1987,-1032r3,l1991,-1033r3,-1xm1999,-1147r-1,-3l1996,-1151r-1,-3l1992,-1153r-2,1l1986,-1149r2,3l1990,-1144r2,1l1995,-1144r1,-1l1999,-1147xm2003,-1163r-1,-2l2002,-1168r-3,-1l1996,-1170r-2,1l1993,-1168r-2,2l1990,-1163r2,2l1995,-1159r1,1l1999,-1158r2,-2l2001,-1161r2,-2xm2010,-1014r-1,l2000,-1007r-10,5l1984,-989r-5,4l1980,-983r12,l2000,-993r4,-10l2006,-1007r4,-3l2010,-1014xm2016,-1153r-1,l2014,-1154r1,l2014,-1157r-4,l2007,-1157r-3,1l2003,-1153r1,3l2006,-1148r2,1l2011,-1147r2,-1l2015,-1149r1,-4xm2019,-1037r-16,-13l1994,-1055r-11,-2l1982,-1056r1,1l1983,-1054r7,3l1995,-1045r4,6l2005,-1035r7,2l2019,-1034r,-3xm2024,-1166r-2,-3l2019,-1172r-3,2l2014,-1168r-2,1l2013,-1164r,2l2017,-1159r6,-2l2023,-1164r1,-2xm2058,-1004r,-4l2056,-1010r-1,-2l2051,-1011r-2,1l2047,-1008r,3l2049,-1003r1,2l2053,-1001r3,-1l2058,-1004xm2068,-1169r-2,-2l2063,-1174r-3,l2057,-1174r,2l2056,-1171r-1,2l2055,-1165r3,2l2060,-1162r4,-1l2065,-1165r1,-2l2068,-1169xm2069,-1071r-1,-2l2065,-1077r-4,2l2059,-1073r-1,2l2059,-1068r1,2l2062,-1064r3,-1l2068,-1066r1,-2l2069,-1071xm2074,-1054r,-2l2072,-1059r-3,l2067,-1059r-3,2l2063,-1056r,3l2063,-1051r2,2l2067,-1048r1,l2071,-1048r1,-2l2074,-1052r,-2xm2077,-963r-1,-3l2074,-968r-3,l2069,-968r-2,1l2066,-965r-2,2l2067,-961r,1l2069,-958r2,1l2073,-958r3,-1l2076,-962r1,-1xm2077,-990r-12,3l2053,-982r-10,8l2037,-963r3,2l2042,-964r2,-1l2057,-968r10,-13l2077,-987r,-3xm2079,-1006r-1,-4l2075,-1011r-3,l2070,-1010r-3,2l2067,-1005r1,3l2071,-1002r2,1l2076,-1002r2,-2l2079,-1006xm2082,-1021r-1,-3l2079,-1026r-1,-3l2074,-1028r-1,1l2072,-1026r-2,1l2070,-1022r1,2l2073,-1018r1,1l2076,-1017r1,-1l2078,-1020r4,-1xm2084,-946r,-3l2082,-953r-3,l2076,-953r-4,2l2072,-947r,3l2073,-940r4,l2081,-941r2,-2l2084,-946xm2085,-1066r-1,-2l2084,-1070r-5,-2l2078,-1071r-1,l2076,-1069r-1,2l2075,-1065r2,1l2079,-1062r2,-1l2083,-1064r1,-1l2085,-1066xm2092,-1050r-1,-3l2090,-1055r-3,-2l2085,-1056r-1,1l2081,-1054r1,3l2084,-1049r1,2l2087,-1047r2,-2l2092,-1050xm2095,-960r-1,-3l2091,-966r-3,l2086,-965r-2,1l2084,-963r-1,2l2084,-959r,2l2086,-955r2,1l2091,-955r2,-1l2094,-959r1,-1xm2101,-950r-7,8l2082,-935r-6,10l2076,-924r5,3l2085,-925r5,-1l2099,-931r2,-11l2101,-950xm2108,-992r-1,-4l2107,-998r-2,-2l2103,-1001r-2,l2099,-999r-3,1l2097,-994r1,3l2102,-990r3,-1l2108,-992xm2136,-922r-4,-7l2132,-931r-2,l2130,-933r-4,-4l2123,-943r-4,-3l2118,-946r-1,l2116,-945r3,10l2119,-922r6,9l2129,-910r2,6l2136,-905r-3,-8l2136,-922xm2147,-988r-1,l2146,-989r,l2132,-991r-10,-2l2114,-988r-9,2l2104,-985r-1,1l2103,-983r11,4l2126,-979r11,-4l2147,-988xm2153,-1083r-1,-2l2150,-1087r-3,l2145,-1086r-3,2l2143,-1081r1,2l2146,-1078r2,l2151,-1079r1,-1l2153,-1083xm2386,-1150r-1,l2386,-1149r,-1xm2392,-1154r-6,2l2386,-1150r6,-4xm2592,-1079r-2,-6l2582,-1085r-2,6l2580,-1078r-1,2l2581,-1075r2,2l2585,-1072r2,l2590,-1074r1,-3l2592,-1079xm2597,-1096r-11,-2l2575,-1097r-10,3l2556,-1088r,2l2567,-1086r11,l2588,-1090r2,-3l2597,-1092r,-4xm2607,-941r-1,-2l2604,-945r-2,-3l2599,-948r-1,1l2596,-946r-1,2l2594,-942r1,3l2597,-938r2,1l2602,-936r2,-2l2605,-940r2,-1xm2621,-941r-1,-3l2617,-946r-3,2l2613,-943r-3,1l2611,-939r2,2l2615,-936r2,l2618,-938r3,l2621,-941xm2634,-972r-1,-1l2631,-973r-1,1l2620,-975r-21,4l2598,-969r-3,-1l2594,-968r9,3l2613,-960r10,-4l2627,-965r5,-3l2634,-972xm2635,-921r-1,-2l2633,-926r-2,-3l2627,-928r-1,2l2622,-925r1,4l2623,-917r5,l2632,-917r1,-2l2635,-921xm2652,-1080r-12,-1l2628,-1080r-11,4l2608,-1069r2,1l2626,-1067r10,l2645,-1073r7,-5l2652,-1080xm2654,-955r,-2l2652,-962r-5,-2l2643,-961r-1,2l2639,-957r2,2l2642,-953r1,2l2645,-950r2,1l2650,-949r2,-3l2653,-953r1,-2xm2654,-1053r-1,-4l2652,-1061r-6,l2643,-1059r-1,2l2640,-1056r1,2l2643,-1051r2,2l2648,-1049r3,-1l2654,-1053xm2657,-913r,-13l2648,-934r-8,-7l2638,-941r-1,13l2645,-919r9,8l2655,-911r2,l2657,-913r,xm2660,-1006r-1,-4l2657,-1013r-5,-3l2648,-1012r-1,2l2645,-1007r3,2l2649,-1004r2,2l2654,-1002r3,-2l2660,-1006xm2660,-971r-1,-3l2658,-976r-2,l2653,-977r-2,1l2649,-975r-1,2l2648,-968r3,1l2652,-966r3,l2657,-967r2,-1l2660,-971xm2667,-1167r-1,-3l2664,-1172r-2,-1l2659,-1173r-2,l2656,-1171r-2,2l2654,-1166r1,1l2657,-1163r3,l2662,-1163r1,-2l2667,-1167xm2667,-1019r,-2l2666,-1025r-8,-1l2655,-1021r,3l2657,-1017r2,3l2661,-1013r2,-1l2665,-1016r1,-1l2667,-1019xm2668,-955r-1,-1l2667,-958r-1,-1l2664,-961r-3,1l2657,-960r-1,5l2657,-952r1,l2659,-949r2,-1l2665,-948r1,-4l2668,-954r,-1xm2678,-1007r-1,-4l2673,-1011r-3,l2668,-1011r-1,3l2666,-1007r,3l2668,-1002r2,1l2671,-1001r1,-1l2673,-1001r3,-1l2678,-1004r,-3xm2683,-1167r-1,-3l2680,-1172r-3,-3l2673,-1173r-1,1l2670,-1171r,2l2672,-1166r2,3l2677,-1165r3,l2683,-1167xm2687,-952r-3,-3l2685,-957r,-8l2682,-972r-5,-7l2669,-988r-3,-1l2664,-994r-3,3l2660,-990r1,1l2662,-988r4,10l2670,-968r5,9l2684,-951r1,l2687,-952xm2701,-1126r-2,-3l2697,-1135r-3,-3l2693,-1141r-3,-2l2688,-1146r-5,-4l2675,-1156r-8,1l2667,-1152r2,1l2670,-1150r4,13l2687,-1131r11,6l2698,-1125r2,l2701,-1126xm2704,-1061r-2,l2702,-1062r-13,-1l2678,-1061r-11,6l2658,-1048r-1,1l2657,-1046r1,1l2660,-1045r1,-1l2662,-1046r11,-1l2684,-1049r10,-4l2703,-1059r1,-2xm2713,-1167r-1,-4l2708,-1171r-2,l2704,-1170r-3,3l2702,-1165r1,3l2707,-1161r3,-1l2712,-1163r1,-2l2713,-1167xm2720,-1151r-1,-3l2718,-1157r-3,-2l2712,-1158r-1,1l2708,-1156r,4l2710,-1150r2,2l2715,-1148r2,-2l2720,-1151xm2732,-1141r,-2l2730,-1146r-5,-3l2722,-1145r-2,2l2721,-1141r1,2l2724,-1137r2,-1l2729,-1138r1,-2l2732,-1141xm2734,-1158r,-2l2732,-1162r-3,-1l2728,-1162r-2,l2725,-1161r-2,1l2723,-1157r1,2l2725,-1154r2,2l2729,-1152r3,-1l2734,-1155r,-3xm2746,-1024r-1,-3l2743,-1031r-6,-2l2734,-1028r-2,2l2733,-1023r2,2l2736,-1020r2,1l2740,-1019r4,-2l2746,-1024xm2748,-982r-3,-2l2744,-985r-4,-9l2733,-1002r-7,-5l2724,-1008r-3,-4l2718,-1009r3,9l2727,-992r7,8l2739,-983r4,5l2747,-980r1,-2xm2748,-1057r-1,l2745,-1057r-1,l2732,-1052r-10,12l2717,-1028r2,2l2720,-1029r2,l2735,-1033r6,-13l2748,-1057xm2756,-1004r-1,-2l2753,-1007r-2,-2l2749,-1009r-2,1l2744,-1007r-1,2l2742,-1002r2,2l2746,-998r3,1l2753,-997r1,-3l2756,-1002r,-2xm2760,-1033r,-2l2758,-1038r-2,-3l2752,-1040r-2,1l2747,-1037r,2l2748,-1031r4,3l2756,-1030r1,-1l2760,-1033xm2786,-1051r-1,-2l2775,-1049r-6,10l2765,-1029r-2,2l2760,-1024r1,3l2771,-1022r5,-8l2782,-1037r3,-4l2784,-1047r2,-4xm2791,-1143r-2,-3l2788,-1148r-3,-2l2779,-1149r-1,4l2775,-1145r-5,-6l2763,-1158r-9,1l2751,-1155r6,3l2758,-1150r3,10l2771,-1134r9,3l2781,-1130r2,l2783,-1131r,-2l2781,-1136r-2,-1l2779,-1141r4,3l2786,-1139r2,-2l2791,-1143xm2798,-1036r-1,-4l2792,-1040r-3,2l2785,-1034r3,2l2789,-1030r4,l2795,-1031r1,-1l2798,-1034r,-2xm2802,-997r-6,-6l2791,-1009r-8,-4l2784,-1015r2,1l2787,-1014r2,-1l2793,-1017r-2,-4l2790,-1023r-1,-1l2787,-1025r-3,-1l2783,-1024r-2,l2776,-1020r9,3l2781,-1013r-6,1l2768,-1014r-4,4l2766,-1008r4,l2772,-1006r8,8l2791,-995r11,1l2802,-997xm2803,-1162r,-4l2802,-1167r-10,-2l2782,-1171r-10,-2l2762,-1169r-2,1l2755,-1169r-1,4l2764,-1162r11,3l2786,-1159r10,-4l2798,-1164r5,2xm2806,-1153r-2,-2l2802,-1156r-2,-1l2797,-1157r-2,1l2794,-1155r-1,2l2792,-1150r3,3l2798,-1147r5,1l2804,-1149r1,-1l2806,-1153xm2809,-1135r-1,-3l2807,-1140r-2,l2804,-1141r-3,-2l2798,-1141r-2,2l2796,-1137r-1,2l2796,-1133r2,1l2800,-1130r3,-1l2806,-1132r3,-3xm2811,-1020r-1,-2l2809,-1025r-3,-1l2803,-1026r-2,1l2801,-1024r-2,1l2799,-1017r3,1l2804,-1015r3,-1l2809,-1017r,-2l2811,-1020xm2816,-1037r-1,-3l2811,-1041r-3,l2806,-1041r-3,2l2804,-1035r2,2l2811,-1032r3,l2815,-1035r1,-2xm2860,-1146r-4,-10l2853,-1160r-2,-4l2842,-1168r-17,l2819,-1162r-3,6l2814,-1148r2,6l2821,-1138r5,l2828,-1140r1,-4l2825,-1144r-1,-2l2823,-1152r5,-6l2831,-1160r8,l2843,-1156r4,2l2849,-1150r1,6l2850,-1140r-1,6l2845,-1126r-7,6l2830,-1118r-58,2l2476,-1116r-24,2l2429,-1106r-13,8l2410,-1084r-3,12l2398,-1064r-8,8l2383,-1048r-1,l2384,-1056r3,-6l2387,-1064r1,-6l2393,-1076r,-8l2396,-1092r9,-14l2414,-1118r11,-14l2427,-1134r10,-8l2444,-1152r14,2l2469,-1150r10,4l2490,-1144r22,l2513,-1146r-5,-4l2501,-1152r-2,-2l2497,-1156r-13,-6l2473,-1154r-13,-2l2459,-1156r9,-6l2477,-1168r10,-4l2497,-1178r10,-6l2519,-1186r11,-4l2535,-1190r4,-4l2543,-1192r8,-2l2559,-1196r1,l2560,-1194r2,l2573,-1196r35,l2610,-1194r15,4l2631,-1190r2,6l2639,-1182r3,-6l2635,-1188r-1,-4l2641,-1194r7,2l2654,-1188r-3,2l2649,-1182r6,4l2657,-1178r2,-2l2660,-1180r4,-2l2660,-1186r1,-2l2710,-1176r16,6l2732,-1168r5,4l2743,-1164r-6,-6l2728,-1172r-8,-4l2715,-1178r-7,-2l2704,-1184r3,l2708,-1186r10,l2727,-1194r7,-8l2735,-1204r3,l2738,-1206r-3,-4l2731,-1206r-4,l2714,-1204r-5,16l2696,-1186r-8,-2l2673,-1192r-12,-2l2649,-1196r-8,-2l2633,-1198r-7,-4l2609,-1204r-32,l2577,-1206r11,-2l2598,-1214r11,-4l2690,-1254r9,-8l2706,-1270r7,-10l2714,-1282r-2,-2l2708,-1286r-3,l2704,-1284r-4,2l2704,-1278r,4l2700,-1270r-6,4l2690,-1262r-14,4l2647,-1244r-41,18l2581,-1214r-12,2l2551,-1208r-1,4l2547,-1202r-4,l2539,-1200r-4,2l2529,-1198r-29,12l2470,-1172r-28,16l2417,-1134r2,-4l2420,-1142r,-6l2420,-1150r,-8l2417,-1160r-3,-8l2415,-1170r-5,4l2408,-1160r-3,12l2408,-1140r1,6l2413,-1128r-4,4l2399,-1110r-8,16l2384,-1080r-7,16l2375,-1064r,14l2371,-1046r,4l2370,-1038r-2,2l2368,-1032r-1,2l2368,-1036r-5,-2l2364,-1042r-2,-4l2362,-1048r,-4l2360,-1056r-3,-4l2362,-1062r2,-4l2369,-1064r1,4l2373,-1056r2,6l2375,-1064r-2,l2372,-1066r-1,-2l2370,-1072r2,-4l2377,-1082r6,-10l2388,-1104r3,-12l2393,-1118r-1,-4l2394,-1124r-1,-4l2397,-1134r-3,-4l2396,-1144r-10,-5l2382,-1138r1,16l2384,-1106r-6,14l2374,-1086r-2,6l2366,-1076r-7,-4l2356,-1088r-4,-6l2345,-1100r,-14l2349,-1122r3,-10l2347,-1138r-1,-8l2343,-1148r-7,8l2333,-1124r6,12l2342,-1108r,8l2347,-1094r3,8l2355,-1080r6,10l2358,-1068r-1,l2353,-1070r1,-4l2351,-1076r-8,-16l2334,-1106r-11,-14l2312,-1132r-1,-4l2309,-1138r1,-2l2316,-1146r1,-10l2314,-1164r-1,-2l2312,-1168r,l2307,-1172r1,10l2301,-1152r3,12l2280,-1158r-25,-16l2229,-1188r-26,-14l2200,-1194r9,2l2232,-1178r11,4l2253,-1166r10,6l2291,-1142r24,26l2335,-1088r15,30l2351,-1054r3,4l2352,-1048r-7,-8l2339,-1060r-3,-2l2328,-1070r-2,-10l2326,-1082r-5,-8l2314,-1098r-9,-6l2301,-1112r-10,l2283,-1114r-385,l1883,-1118r-4,-14l1877,-1136r,-8l1879,-1148r4,-6l1895,-1158r5,2l1903,-1152r2,4l1905,-1144r-3,4l1900,-1138r1,2l1902,-1134r2,l1908,-1136r3,-4l1912,-1144r,-2l1913,-1150r-2,-2l1909,-1158r-7,-4l1897,-1164r-8,l1881,-1162r-5,6l1869,-1150r,10l1871,-1132r5,10l1884,-1114r10,4l1904,-1106r364,l2302,-1100r11,8l2316,-1080r-3,l2298,-1088r-4,-2l2280,-1094r-7,-2l2250,-1098r-35,l2193,-1090r-6,2l2182,-1092r-4,-2l2168,-1100r-11,-2l2145,-1102r-11,2l2133,-1098r11,l2153,-1092r9,4l2171,-1086r3,2l2177,-1088r2,2l2159,-1076r-11,6l2137,-1066r-4,-2l2130,-1072r-4,-2l2123,-1078r-13,l2099,-1078r-4,l2098,-1074r5,4l2108,-1068r8,4l2125,-1068r7,4l2130,-1062r-3,l2125,-1060r-10,6l2105,-1048r-11,4l2083,-1042r-12,l2059,-1044r-11,-6l2038,-1056r-5,-12l2021,-1076r-14,2l2005,-1074r1,2l2012,-1068r5,8l2024,-1056r4,6l2037,-1056r4,6l2046,-1046r8,4l2060,-1042r5,2l2071,-1038r5,l2074,-1036r-21,6l2007,-1026r-24,-2l1974,-1028r-9,-2l1956,-1030r2,2l1961,-1026r3,l1961,-1024r-6,l1952,-1022r-5,l1944,-1020r-5,l1935,-1018r-4,l1925,-1012r-6,6l1913,-1002r,2l1915,-1000r5,-2l1928,-1000r5,-2l1943,-1004r6,-10l1957,-1020r9,-6l1978,-1024r10,l1994,-1022r-6,2l1989,-1016r3,2l1994,-1010r3,-2l1999,-1012r,-2l2001,-1016r,-2l2000,-1020r4,-4l2010,-1020r4,-2l2026,-1022r12,-4l2051,-1026r2,-2l2055,-1026r-1,2l2051,-1022r1,2l2052,-1016r4,l2058,-1014r3,-2l2064,-1018r-2,-6l2059,-1024r-1,-2l2064,-1028r8,-2l2078,-1032r5,-2l2087,-1036r4,-2l2095,-1038r3,-4l2102,-1040r-2,6l2098,-1030r-3,6l2092,-1012r-1,12l2090,-996r1,12l2095,-972r2,l2094,-984r,-14l2096,-1010r4,-12l2107,-1038r13,-12l2150,-1066r1,2l2147,-1054r-4,10l2140,-1034r,12l2140,-1020r-2,4l2140,-1014r5,-4l2148,-1024r3,-4l2151,-1038r,-6l2151,-1050r1,-12l2159,-1070r19,-8l2196,-1084r20,-6l2236,-1092r1,l2239,-1094r1,2l2234,-1084r-9,6l2222,-1070r-5,12l2214,-1044r1,14l2217,-1018r3,10l2211,-1002r-3,8l2206,-992r-1,4l2203,-984r6,l2215,-990r4,-6l2220,-1004r,2l2223,-998r2,l2228,-1002r-4,-2l2223,-1008r5,-2l2230,-1004r4,2l2241,-1002r5,4l2253,-998r2,-2l2249,-1010r-1,-2l2235,-1014r-12,l2217,-1024r,-14l2218,-1048r1,-8l2220,-1062r4,-6l2225,-1072r5,-4l2232,-1080r6,-4l2245,-1088r7,-2l2253,-1090r,2l2245,-1082r-1,8l2239,-1066r-5,8l2231,-1048r5,10l2238,-1034r-1,6l2241,-1026r4,-6l2246,-1038r2,-6l2247,-1054r-6,-10l2246,-1074r4,-8l2256,-1084r7,-4l2275,-1088r12,4l2298,-1080r11,6l2312,-1072r5,2l2317,-1068r1,6l2317,-1058r-4,8l2306,-1046r-8,6l2286,-1040r-7,-6l2274,-1050r-2,-8l2274,-1064r3,-4l2282,-1072r5,2l2290,-1068r3,4l2297,-1066r2,-2l2299,-1070r-1,-2l2295,-1074r-1,-4l2289,-1078r-6,-2l2276,-1080r-4,4l2266,-1070r-2,8l2265,-1054r2,10l2275,-1036r9,2l2295,-1032r10,-2l2314,-1040r8,-6l2325,-1050r1,-6l2328,-1060r11,8l2347,-1042r7,10l2360,-1020r,6l2361,-1008r-1,4l2371,-1004r-1,-2l2372,-1010r4,-16l2378,-1030r5,-8l2391,-1048r1,-2l2403,-1060r5,-4l2407,-1056r1,2l2413,-1044r10,10l2435,-1032r12,2l2460,-1032r3,-4l2468,-1042r4,-8l2476,-1060r-6,-8l2468,-1070r-3,-4l2460,-1076r-15,l2440,-1070r-4,6l2436,-1062r,2l2438,-1058r4,l2443,-1060r,-4l2447,-1066r4,-2l2454,-1070r4,2l2461,-1068r3,4l2465,-1060r,4l2464,-1050r-4,6l2455,-1040r-9,4l2433,-1038r-7,-6l2422,-1048r-2,-4l2417,-1056r-1,-6l2415,-1064r,-2l2417,-1072r10,-4l2431,-1078r7,-4l2449,-1084r12,-2l2467,-1086r5,6l2477,-1076r5,12l2482,-1052r-2,14l2483,-1026r4,l2487,-1030r2,-4l2493,-1044r-6,-12l2485,-1068r-4,-6l2479,-1080r-6,-6l2477,-1086r6,4l2490,-1078r5,8l2501,-1060r4,14l2507,-1034r,14l2505,-1010r-18,6l2484,-1000r-3,2l2479,-994r4,2l2492,-994r5,-4l2501,-1004r4,-4l2505,-1008r,2l2505,-1006r1,4l2504,-998r3,l2508,-1002r1,-6l2510,-1012r4,4l2514,-1002r1,4l2518,-992r5,8l2530,-984r2,-2l2530,-990r-1,-2l2528,-1000r-6,-4l2518,-1008r-2,-4l2512,-1022r-2,-14l2508,-1050r-4,-14l2500,-1072r-6,-6l2487,-1086r1,-2l2499,-1086r30,6l2543,-1074r14,4l2570,-1064r8,12l2582,-1040r5,12l2596,-1018r1,l2599,-1022r,-6l2597,-1030r-2,-16l2581,-1050r-7,-12l2575,-1064r8,2l2590,-1060r8,4l2614,-1048r14,12l2637,-1020r5,20l2641,-986r-2,12l2636,-960r-5,12l2630,-946r-4,2l2628,-942r4,-2l2632,-948r2,-2l2641,-964r4,-16l2646,-996r-2,-16l2644,-1016r-5,-2l2641,-1022r2,l2645,-1020r2,l2648,-1022r3,l2652,-1024r1,-2l2654,-1028r-2,-2l2651,-1032r-7,l2642,-1030r-2,4l2640,-1024r-6,-12l2629,-1040r1,-2l2660,-1030r10,4l2673,-1024r7,l2692,-1018r26,4l2727,-1014r8,4l2744,-1012r,-2l2743,-1012r-3,-6l2733,-1014r-4,-2l2713,-1018r-30,-8l2669,-1032r2,l2674,-1034r2,-2l2676,-1040r-1,-2l2667,-1042r-2,2l2665,-1038r,2l2667,-1032r-1,l2657,-1036r-14,-6l2639,-1044r-4,l2633,-1048r-4,l2622,-1052r-7,-2l2608,-1058r-15,-6l2562,-1076r-16,-4l2542,-1082r-16,-4l2518,-1088r-7,-2l2490,-1094r-22,l2446,-1092r-19,8l2424,-1084r-2,6l2420,-1082r7,-12l2437,-1100r12,-4l2461,-1106r180,-2l2729,-1108r89,-2l2832,-1110r14,-4l2853,-1126r6,-8l2860,-1146xe" fillcolor="#231f20" stroked="f">
              <v:stroke joinstyle="round"/>
              <v:formulas/>
              <v:path arrowok="t" o:connecttype="segments"/>
            </v:shape>
            <v:shape id="_x0000_s1075" style="position:absolute;left:1923;top:-1571;width:714;height:727" coordorigin="1924,-1570" coordsize="714,727" o:spt="100" adj="0,,0" path="m1935,-1031r-3,-2l1926,-1033r-2,2l1924,-1025r2,3l1929,-1022r3,l1935,-1025r,-6xm2119,-980r,l2119,-981r,l2118,-981r,l2118,-981r,l2118,-981r,l2118,-981r,l2118,-981r,l2118,-980r,l2118,-980r,l2118,-980r1,l2119,-980xm2120,-980r,-1l2119,-981r,l2120,-981r,l2119,-981r,l2120,-980r,l2119,-980r,l2119,-980r,l2119,-980r,l2119,-980r1,l2120,-980xm2120,-981r,l2120,-981r,l2120,-981r,l2120,-981r,l2120,-981xm2121,-980r-1,-1l2120,-981r1,l2121,-981r-1,l2120,-981r,l2120,-980r1,l2121,-980xm2121,-980r,-1l2121,-981r,l2121,-981r,l2121,-981r,l2121,-981r,1l2121,-980r,-1l2121,-980r,l2121,-980xm2122,-981r-1,l2121,-981r1,l2121,-981r,1l2121,-980r1,-1l2122,-981r,xm2123,-980r-1,-1l2122,-981r,l2122,-981r,1l2122,-980r,-1l2122,-981r,l2122,-981r,1l2122,-980r,l2122,-980r,l2122,-980r,l2123,-980xm2123,-981r,l2123,-981r,l2123,-981r,1l2123,-980r,l2123,-980r,l2123,-980r,l2123,-980r,l2123,-980r,l2123,-980r,l2123,-981r,l2123,-981r,l2123,-981r,l2123,-981r,xm2232,-934r,l2232,-935r-3,1l2228,-936r-4,-6l2224,-942r-9,-13l2212,-960r,16l2200,-942r4,-13l2212,-944r,-16l2208,-967r-2,l2193,-931r-3,1l2190,-929r13,-1l2203,-931r,l2197,-931r,-1l2197,-935r2,-5l2213,-942r4,6l2217,-933r-5,1l2212,-931r20,-3xm2233,-1204r-2,-3l2224,-1207r-2,3l2222,-1199r2,2l2227,-1197r4,l2233,-1199r,-5xm2264,-945r-18,4l2240,-970r-1,-2l2241,-973r4,-1l2244,-975r-20,5l2224,-969r5,-1l2236,-943r2,2l2245,-938r6,-1l2257,-941r,l2262,-943r2,-2xm2266,-945r-1,-2l2264,-945r2,xm2267,-949r,-5l2261,-977r1,-1l2266,-979r-1,-1l2252,-977r,2l2258,-977r1,2l2264,-953r1,6l2267,-949xm2273,-1255r-2,-5l2268,-1255r,2l2269,-1251r3,l2273,-1253r,-2xm2273,-1317r-2,-4l2268,-1316r,2l2269,-1313r3,l2273,-1314r,-3xm2273,-1379r-2,-5l2268,-1380r,3l2269,-1376r3,l2273,-1377r,-2xm2281,-1207r-3,-4l2275,-1206r,2l2276,-1203r3,l2281,-1204r,-3xm2304,-957r-3,-10l2296,-969r-17,-3l2277,-973r-1,-6l2279,-981r10,-3l2294,-979r2,4l2298,-976r-3,-11l2293,-986r,2l2290,-984r-3,-1l2270,-981r,7l2272,-964r12,2l2295,-960r1,3l2297,-951r-15,3l2277,-953r-2,-4l2273,-957r3,12l2278,-945r,-2l2281,-947r3,1l2301,-950r3,-7xm2319,-1181r-2,-4l2314,-1180r,2l2315,-1177r3,l2319,-1178r,-3xm2319,-1379r-2,-5l2314,-1380r,3l2315,-1376r3,l2319,-1377r,-2xm2341,-981r-1,-10l2303,-987r1,10l2306,-977r,-9l2317,-987r3,32l2314,-954r,1l2336,-955r,-2l2330,-956r-3,-32l2338,-989r2,9l2341,-981xm2357,-1310r-2,-2l2356,-1315r-3,l2352,-1318r-2,3l2347,-1315r1,3l2346,-1310r3,l2349,-1306r3,-2l2354,-1306r,-4l2357,-1310xm2359,-1357r-2,l2357,-1357r2,2l2359,-1357xm2364,-1357r-2,-7l2359,-1357r5,xm2365,-1379r-2,-5l2360,-1380r,3l2361,-1376r3,l2365,-1377r,-2xm2367,-1153r-3,-5l2361,-1154r,3l2362,-1150r3,l2367,-1151r,-2xm2367,-1287r-3,-4l2366,-1296r-5,1l2358,-1301r-3,6l2350,-1296r2,5l2348,-1287r5,1l2353,-1281r5,-3l2363,-1281r,-5l2367,-1287xm2368,-1358r-3,1l2364,-1357r1,4l2368,-1358xm2371,-1327r-3,-3l2370,-1332r-3,l2365,-1335r-2,3l2360,-1332r2,2l2359,-1327r3,l2362,-1324r3,-2l2368,-1324r,-3l2371,-1327xm2373,-1365r-5,7l2370,-1358r,10l2365,-1350r-7,l2353,-1348r,-10l2357,-1357r-2,-1l2350,-1363r,14l2351,-1347r2,1l2353,-1341r1,1l2369,-1340r1,-1l2370,-1346r1,-1l2371,-1348r2,-2l2373,-1358r,-7xm2379,-1298r-1,-1l2379,-1301r-2,1l2376,-1302r-1,2l2373,-1301r1,2l2373,-1298r1,1l2374,-1296r2,-1l2377,-1296r,-1l2379,-1298xm2380,-1312r-2,-3l2379,-1317r-3,l2374,-1320r-1,3l2370,-1317r1,2l2369,-1312r3,l2372,-1309r2,-2l2377,-1309r,-3l2380,-1312xm2388,-855r-2,l2388,-854r,-1xm2395,-1156r-1,l2393,-1156r-1,1l2395,-1156xm2405,-935r-2,-3l2402,-937r3,2xm2411,-1511r-23,-16l2402,-1552r-27,8l2364,-1570r-11,26l2326,-1552r14,25l2317,-1511r28,5l2343,-1477r21,-20l2385,-1477r-2,-29l2411,-1511xm2411,-1379r-3,-5l2406,-1380r,3l2407,-1376r3,l2411,-1377r,-2xm2414,-1180r-3,-5l2408,-1181r,3l2409,-1177r3,l2414,-1178r,-2xm2417,-1452r,1l2417,-1451r,-1xm2417,-1462r-2,-3l2393,-1465r,14l2370,-1451r-8,-11l2384,-1462r9,11l2393,-1465r-37,l2356,-1451r-23,l2325,-1462r22,l2356,-1451r,-14l2316,-1465r-3,4l2313,-1453r3,4l2415,-1449r2,-2l2406,-1451r-7,-11l2417,-1462xm2417,-1462r,l2417,-1462r,xm2418,-1461r-1,-1l2417,-1452r1,-1l2418,-1461xm2429,-951r-3,-1l2425,-953r-4,-11l2421,-965r-5,-13l2413,-988r-2,l2411,-965r-12,-1l2407,-978r4,13l2411,-988r,l2394,-962r-3,4l2390,-957r-2,l2387,-957r-1,l2385,-958r-11,-14l2373,-973r4,-1l2383,-975r,-14l2383,-990r-11,-1l2372,-987r,12l2369,-974r-8,l2361,-987r1,-2l2370,-989r2,2l2372,-991r-2,l2346,-991r,1l2351,-990r,32l2349,-958r-4,1l2345,-956r21,l2366,-957r-5,-1l2361,-972r2,l2375,-955r12,l2387,-955r12,1l2399,-955r-5,-1l2395,-959r3,-5l2412,-962r2,5l2414,-953r-1,-1l2409,-954r,1l2429,-950r,-1xm2430,-1330r-3,1l2424,-1325r-1,-2l2423,-1328r-6,l2417,-1327r-3,-2l2411,-1330r,9l2417,-1323r8,l2430,-1321r,-2l2430,-1325r,-5xm2444,-1338r-12,2l2432,-1336r,17l2432,-1315r-24,l2408,-1334r6,5l2417,-1328r,l2420,-1334r,-1l2423,-1328r2,l2427,-1329r5,-6l2432,-1336r,l2430,-1336r5,-18l2437,-1361r-17,7l2403,-1361r6,25l2396,-1338r4,15l2396,-1308r14,-3l2403,-1284r17,-7l2437,-1284r-1,-7l2432,-1311r12,3l2443,-1311r-2,-4l2439,-1323r5,-15xm2445,-1254r-3,-2l2436,-1255r-5,1l2428,-1250r,4l2430,-1244r3,2l2434,-1243r1,2l2436,-1240r,1l2435,-1237r-1,l2430,-1241r,l2430,-1219r-6,1l2425,-1220r5,-2l2430,-1219r,-22l2424,-1236r-2,-5l2422,-1241r1,-4l2424,-1248r1,-2l2421,-1254r1,-1l2423,-1256r-1,-1l2422,-1257r-1,-4l2416,-1257r-2,l2410,-1258r-4,2l2403,-1252r1,1l2404,-1249r2,1l2407,-1248r1,l2408,-1247r-3,2l2406,-1244r,1l2406,-1242r-2,1l2402,-1244r-1,-1l2401,-1252r-3,l2398,-1252r-2,1l2395,-1250r,l2395,-1244r1,3l2405,-1235r2,4l2404,-1225r,7l2398,-1215r-2,1l2396,-1211r2,2l2401,-1211r8,-1l2408,-1217r,-2l2410,-1221r1,-3l2414,-1226r2,-1l2419,-1225r1,2l2419,-1218r-3,2l2412,-1214r,1l2412,-1213r,2l2413,-1210r3,-1l2418,-1211r5,-3l2424,-1217r4,2l2430,-1216r4,1l2434,-1216r1,-2l2435,-1219r-1,-3l2434,-1223r9,-2l2441,-1227r-4,-3l2437,-1234r5,-2l2442,-1236r,-1l2441,-1241r,-2l2440,-1245r-6,l2433,-1250r1,-1l2437,-1250r2,l2439,-1249r2,1l2443,-1249r,-2l2444,-1254r1,xm2452,-1206r-3,-5l2447,-1207r,3l2448,-1203r3,l2452,-1204r,-2xm2457,-1379r-3,-5l2452,-1380r,3l2453,-1376r3,l2457,-1377r,-2xm2460,-1255r-3,-5l2454,-1255r,2l2455,-1251r3,l2460,-1253r,-2xm2460,-1316r-3,-5l2454,-1317r,3l2455,-1313r3,l2460,-1314r,-2xm2469,-954r-1,l2464,-949r-5,4l2446,-948r-1,l2451,-980r6,1l2457,-980r-21,-4l2435,-983r6,2l2435,-950r-2,l2430,-950r-1,1l2465,-943r4,-11xm2470,-1392r,l2470,-1392r-6,l2464,-1386r,159l2463,-1215r-5,10l2450,-1199r-80,51l2370,-1148r-2,1l2366,-1146r-5,l2359,-1147r-2,-1l2277,-1199r-8,-6l2265,-1215r-2,-12l2263,-1386r201,l2464,-1392r-206,l2258,-1392r-1,l2258,-1213r7,15l2274,-1194r82,52l2358,-1140r2,1l2366,-1139r2,-1l2370,-1141r7,-5l2453,-1194r10,-4l2470,-1213r,-173l2470,-1392xm2487,-1207r-2,-2l2478,-1209r-2,2l2476,-1201r2,2l2481,-1199r4,l2487,-1201r,-6xm2495,-972r-21,-4l2474,-975r5,1l2473,-942r-6,-1l2467,-942r21,5l2488,-939r-5,-1l2489,-972r6,1l2495,-972xm2531,-933r-3,l2528,-935r-4,-10l2524,-946r-6,-13l2514,-970r,l2514,-946r-12,-1l2509,-959r5,13l2514,-970r-1,l2496,-943r-2,4l2493,-938r-4,l2489,-936r13,1l2502,-936r-2,-1l2497,-937r,-3l2501,-945r13,1l2517,-938r-1,3l2511,-935r,1l2531,-932r,-1xm2552,-1015r-2,-2l2551,-1015r1,xm2584,-1009r-4,-10l2578,-1021r,10l2576,-998r-3,6l2569,-989r,8l2569,-970r-5,10l2563,-950r-3,4l2563,-942r-3,3l2560,-933r-5,2l2551,-928r-27,2l2497,-928r-44,-9l2444,-939r-5,-1l2437,-940r-43,l2394,-935r-3,1l2388,-929r-4,1l2385,-929r1,-3l2391,-935r3,l2394,-940r-2,l2387,-940r-6,11l2379,-939r-1,-3l2382,-939r1,-2l2387,-940r3,l2435,-940r-2,-1l2427,-942r-21,-3l2378,-947r,21l2377,-925r,18l2374,-907r,l2376,-907r1,l2377,-925r-2,1l2375,-915r-2,2l2372,-912r-2,1l2370,-912r1,-1l2371,-914r1,-2l2374,-916r,1l2375,-915r,-9l2370,-921r-3,2l2364,-918r,5l2363,-912r,l2361,-912r2,-2l2364,-913r,-5l2363,-917r-1,l2360,-919r-3,-3l2357,-913r-1,1l2354,-911r-2,l2352,-912r,-1l2353,-914r,-1l2355,-917r1,3l2357,-913r,-9l2356,-923r,l2355,-925r,-2l2356,-929r2,-4l2358,-934r1,-4l2361,-941r,-1l2367,-942r3,2l2370,-934r8,8l2378,-947r-12,-1l2352,-948r,19l2352,-925r,l2352,-929r,l2352,-948r-1,l2351,-938r-1,1l2350,-923r-1,4l2348,-913r-3,3l2346,-913r2,-6l2350,-923r,-14l2349,-936r-1,2l2346,-935r,8l2345,-920r-3,5l2341,-913r,12l2341,-900r-1,l2340,-901r,-1l2341,-902r-1,1l2341,-901r,-12l2338,-910r-1,l2337,-887r-4,1l2333,-884r-4,10l2324,-864r-6,9l2318,-855r,2l2315,-853r-2,l2313,-857r5,-3l2320,-864r6,-8l2328,-881r4,-4l2333,-887r2,-2l2337,-887r,-23l2334,-910r,7l2334,-901r-1,1l2332,-900r-5,-2l2327,-893r-5,4l2312,-887r-8,l2312,-890r7,-6l2327,-893r,-9l2327,-903r-7,-1l2315,-908r-1,-10l2314,-919r4,-9l2320,-930r,l2320,-930r-1,7l2319,-916r-2,1l2319,-911r4,6l2330,-908r4,5l2334,-910r-1,l2328,-912r-4,-1l2320,-916r4,-4l2324,-923r4,-7l2340,-933r6,6l2346,-935r-2,l2343,-937r-1,-3l2338,-940r,5l2330,-933r-9,2l2325,-935r4,-1l2334,-937r4,2l2338,-940r,l2341,-941r4,l2349,-940r2,2l2351,-948r-25,1l2288,-941r-18,3l2253,-934r-17,4l2219,-925r-11,1l2198,-923r-11,l2176,-925r-11,-6l2170,-945r-3,-8l2167,-954r,-8l2165,-968r-1,-6l2164,-976r-1,-2l2163,-981r,-3l2168,-983r4,3l2177,-978r19,1l2214,-979r18,-3l2235,-983r16,-3l2266,-990r18,-3l2302,-995r18,-2l2340,-997r21,l2381,-996r20,2l2410,-994r7,2l2425,-991r13,2l2450,-987r13,3l2475,-983r3,1l2482,-982r3,1l2506,-978r21,3l2549,-976r17,-5l2569,-981r,-8l2569,-988r-6,1l2563,-990r,-3l2563,-995r7,-5l2567,-1008r-4,-6l2555,-1016r-3,1l2560,-1005r,5l2560,-999r-3,2l2556,-996r-1,2l2555,-982r-5,-1l2548,-981r-8,l2539,-984r,-2l2539,-987r,-3l2544,-989r6,l2554,-987r1,5l2555,-994r-2,1l2551,-995r2,-1l2554,-998r,-2l2551,-1015r-3,1l2545,-1012r1,2l2546,-1009r,2l2544,-996r-6,l2538,-1002r-2,-4l2536,-1013r3,-6l2546,-1022r4,-3l2558,-1024r5,2l2567,-1021r5,2l2573,-1015r5,4l2578,-1021r-5,-4l2572,-1025r-9,-3l2553,-1030r-10,1l2536,-1022r-5,8l2531,-1010r,6l2532,-996r1,9l2533,-983r1,1l2531,-981r-32,-4l2435,-996r-12,-1l2402,-1000r-7,-1l2392,-1002r-10,1l2372,-1003r-12,-2l2332,-1004r-29,3l2275,-998r-27,6l2241,-990r-9,1l2225,-986r-6,-1l2215,-983r-6,-2l2199,-982r-2,l2196,-983r,l2195,-991r,-1l2196,-994r1,-2l2199,-1000r2,-6l2201,-1014r,-1l2197,-1022r,-1l2197,-1008r-3,5l2191,-1000r,14l2188,-983r-2,l2183,-984r-7,1l2176,-984r-2,-4l2174,-989r,-1l2174,-991r-1,-2l2173,-995r,-1l2178,-993r6,-1l2190,-993r1,3l2191,-986r,-14l2188,-1000r,l2188,-1009r1,-4l2190,-1014r-1,-3l2186,-1017r-2,-2l2182,-1020r,9l2181,-1004r-1,4l2176,-1000r-2,-3l2172,-1006r1,-3l2172,-1012r4,-1l2178,-1014r3,l2182,-1011r,-9l2179,-1020r-9,4l2167,-1012r-3,4l2166,-1002r2,3l2167,-995r-1,1l2167,-992r,2l2167,-989r-4,-4l2158,-998r1,-7l2160,-1010r1,-6l2166,-1020r8,-4l2184,-1023r9,5l2194,-1016r1,3l2197,-1008r,-15l2195,-1024r-4,-4l2189,-1029r-9,1l2170,-1029r-9,6l2156,-1015r-3,11l2153,-1003r1,10l2154,-992r4,14l2160,-969r,5l2165,-958r-5,4l2153,-960r-2,-1l2138,-965r-12,3l2122,-960r-6,-2l2114,-958r10,4l2135,-952r12,l2158,-952r3,-1l2163,-952r1,8l2162,-934r-1,1l2166,-926r6,7l2181,-917r9,1l2210,-918r20,-4l2234,-923r15,-4l2268,-932r4,l2275,-934r4,l2290,-936r11,-2l2312,-939r11,-1l2316,-932r-3,9l2310,-912r-4,8l2316,-903r3,5l2310,-896r-7,7l2294,-885r-8,l2286,-880r-9,7l2265,-872r-10,3l2250,-873r1,-1l2253,-876r4,1l2260,-876r,-1l2268,-879r10,-3l2286,-880r,-5l2280,-885r-13,3l2254,-879r-14,2l2240,-873r6,-1l2247,-871r,2l2246,-867r-3,l2241,-865r,2l2241,-863r2,l2245,-865r4,2l2250,-865r1,l2257,-865r5,-2l2268,-868r4,-1l2273,-870r6,l2283,-874r7,-2l2294,-880r6,-2l2309,-882r1,l2310,-882r7,-3l2326,-885r,1l2311,-860r-7,10l2303,-848r2,2l2306,-845r5,1l2315,-845r3,-2l2322,-853r3,-5l2331,-868r5,-12l2338,-889r,-1l2345,-896r1,l2350,-900r,l2352,-902r1,-1l2354,-903r2,-2l2357,-903r-1,1l2356,-897r-2,8l2350,-882r-4,7l2345,-881r,-1l2352,-888r3,-6l2356,-897r,-5l2351,-896r-8,14l2340,-873r,1l2340,-862r8,7l2351,-852r5,-1l2361,-853r2,l2368,-854r3,-1l2380,-855r4,l2386,-855r-10,-6l2368,-858r-5,1l2354,-854r-6,-5l2349,-861r-3,-2l2346,-865r5,-2l2355,-861r5,-4l2367,-865r1,l2374,-866r10,2l2386,-866r4,-4l2390,-867r,3l2388,-855r2,l2398,-861r5,l2404,-856r,1l2407,-852r5,2l2418,-845r5,-4l2423,-852r-4,-3l2418,-856r-1,-2l2413,-865r-1,-2l2412,-857r-1,1l2410,-856r-1,-1l2406,-861r-2,-3l2403,-865r-2,-5l2400,-870r-2,-5l2398,-876r,l2398,-866r-2,2l2395,-864r-2,-1l2394,-870r2,1l2398,-866r,-10l2395,-883r-4,-8l2391,-878r-2,2l2389,-877r-1,-2l2384,-872r-5,5l2378,-867r-1,-1l2370,-872r-7,4l2360,-868r-6,1l2352,-870r,-1l2354,-875r2,-6l2359,-892r2,-5l2363,-900r4,-4l2371,-898r2,4l2377,-888r11,6l2388,-883r,1l2388,-882r-1,2l2388,-879r,-1l2388,-882r1,1l2388,-880r3,1l2391,-878r,-13l2390,-893r1,-1l2396,-885r11,20l2412,-857r,-10l2409,-870r-4,-6l2404,-880r-3,-3l2401,-887r5,2l2411,-882r6,1l2422,-879r7,l2433,-876r4,5l2444,-868r5,4l2456,-861r9,1l2473,-857r3,l2480,-854r2,-3l2481,-858r-1,-1l2478,-860r,-1l2477,-862r,-2l2483,-862r2,-2l2486,-865r-1,-2l2483,-867r-1,l2478,-870r-1,l2477,-867r-1,5l2469,-866r1,5l2460,-864r-11,-2l2442,-873r1,-1l2444,-875r1,1l2452,-871r15,3l2477,-867r,-3l2467,-871r-3,-1l2460,-873r-3,-1l2456,-875r-3,-1l2441,-878r-1,-1l2432,-884r-2,-1l2423,-891r,6l2422,-885r,1l2413,-884r-4,-3l2408,-889r-7,-4l2401,-894r,-1l2409,-894r6,5l2423,-885r,-6l2421,-892r-11,-6l2413,-900r1,-1l2419,-904r2,-4l2424,-912r,-1l2425,-920r-3,-5l2422,-926r-3,-7l2419,-934r,l2419,-915r,4l2415,-905r-6,2l2405,-901r-5,1l2399,-901r-2,-1l2404,-902r3,-1l2411,-904r1,-1l2412,-905r1,-1l2415,-912r,-14l2419,-925r,4l2419,-915r,-19l2407,-933r-2,-2l2408,-927r2,4l2412,-919r-1,5l2408,-908r-6,l2396,-907r-2,1l2393,-907r-2,l2391,-908r-2,-1l2390,-910r-1,l2389,-911r,l2388,-912r1,-3l2389,-916r-2,-1l2387,-917r,14l2387,-902r-1,l2386,-903r1,l2387,-917r-5,-2l2382,-896r-1,1l2374,-900r4,-1l2380,-900r2,3l2382,-896r,l2382,-919r-1,-1l2381,-916r,1l2381,-915r,-1l2381,-916r,-4l2381,-920r6,-3l2391,-928r1,l2400,-935r2,-2l2400,-938r1,-1l2413,-940r10,3l2434,-935r21,4l2477,-926r21,5l2521,-919r13,l2547,-921r11,-4l2559,-926r8,-8l2568,-945r2,-9l2571,-963r4,-11l2578,-982r1,-4l2580,-987r3,-10l2583,-998r1,-11xm2618,-923r-5,l2602,-919r-9,12l2590,-896r-1,4l2591,-891r8,-9l2610,-906r4,-11l2613,-919r5,-4xm2635,-921r-1,-2l2633,-926r-2,-3l2627,-928r-1,2l2622,-925r1,4l2623,-917r5,l2632,-917r1,-2l2635,-921xm2637,-908r-1,-2l2633,-912r-3,1l2628,-910r-2,1l2626,-906r2,3l2631,-902r2,l2634,-904r3,-1l2637,-908xe" fillcolor="#231f20" stroked="f">
              <v:stroke joinstyle="round"/>
              <v:formulas/>
              <v:path arrowok="t" o:connecttype="segments"/>
            </v:shape>
            <w10:wrap anchorx="page"/>
          </v:group>
        </w:pict>
      </w:r>
      <w:r w:rsidR="00DA4B05">
        <w:rPr>
          <w:noProof/>
        </w:rPr>
        <w:drawing>
          <wp:anchor distT="0" distB="0" distL="0" distR="0" simplePos="0" relativeHeight="15730688" behindDoc="0" locked="0" layoutInCell="1" allowOverlap="1" wp14:anchorId="583E6169" wp14:editId="6C2BE590">
            <wp:simplePos x="0" y="0"/>
            <wp:positionH relativeFrom="page">
              <wp:posOffset>899996</wp:posOffset>
            </wp:positionH>
            <wp:positionV relativeFrom="paragraph">
              <wp:posOffset>-460593</wp:posOffset>
            </wp:positionV>
            <wp:extent cx="1215928" cy="89153"/>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1215928" cy="89153"/>
                    </a:xfrm>
                    <a:prstGeom prst="rect">
                      <a:avLst/>
                    </a:prstGeom>
                  </pic:spPr>
                </pic:pic>
              </a:graphicData>
            </a:graphic>
          </wp:anchor>
        </w:drawing>
      </w:r>
      <w:r w:rsidR="00DA4B05">
        <w:rPr>
          <w:noProof/>
        </w:rPr>
        <w:drawing>
          <wp:anchor distT="0" distB="0" distL="0" distR="0" simplePos="0" relativeHeight="15731200" behindDoc="0" locked="0" layoutInCell="1" allowOverlap="1" wp14:anchorId="6B12BF25" wp14:editId="493BD5C4">
            <wp:simplePos x="0" y="0"/>
            <wp:positionH relativeFrom="page">
              <wp:posOffset>5162400</wp:posOffset>
            </wp:positionH>
            <wp:positionV relativeFrom="paragraph">
              <wp:posOffset>-844808</wp:posOffset>
            </wp:positionV>
            <wp:extent cx="1371994" cy="44767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1371994" cy="447675"/>
                    </a:xfrm>
                    <a:prstGeom prst="rect">
                      <a:avLst/>
                    </a:prstGeom>
                  </pic:spPr>
                </pic:pic>
              </a:graphicData>
            </a:graphic>
          </wp:anchor>
        </w:drawing>
      </w:r>
      <w:r w:rsidR="00DA4B05">
        <w:rPr>
          <w:b/>
          <w:color w:val="3298BE"/>
        </w:rPr>
        <w:t>Policy Brief 1</w:t>
      </w:r>
      <w:r w:rsidR="00DA4B05">
        <w:rPr>
          <w:color w:val="3298BE"/>
        </w:rPr>
        <w:t>- August 2020</w:t>
      </w:r>
    </w:p>
    <w:p w14:paraId="5734A806" w14:textId="77777777" w:rsidR="00370367" w:rsidRDefault="00370367">
      <w:pPr>
        <w:pStyle w:val="BodyText"/>
        <w:rPr>
          <w:sz w:val="30"/>
        </w:rPr>
      </w:pPr>
    </w:p>
    <w:p w14:paraId="1A1ED283" w14:textId="77777777" w:rsidR="00370367" w:rsidRDefault="00DA4B05">
      <w:pPr>
        <w:spacing w:before="229" w:line="249" w:lineRule="auto"/>
        <w:ind w:left="117" w:right="692"/>
        <w:rPr>
          <w:sz w:val="48"/>
        </w:rPr>
      </w:pPr>
      <w:r>
        <w:rPr>
          <w:b/>
          <w:color w:val="1B75BC"/>
          <w:w w:val="95"/>
          <w:sz w:val="48"/>
        </w:rPr>
        <w:t>Economic</w:t>
      </w:r>
      <w:r>
        <w:rPr>
          <w:b/>
          <w:color w:val="1B75BC"/>
          <w:spacing w:val="-66"/>
          <w:w w:val="95"/>
          <w:sz w:val="48"/>
        </w:rPr>
        <w:t xml:space="preserve"> </w:t>
      </w:r>
      <w:r>
        <w:rPr>
          <w:b/>
          <w:color w:val="1B75BC"/>
          <w:w w:val="95"/>
          <w:sz w:val="48"/>
        </w:rPr>
        <w:t>Impacts</w:t>
      </w:r>
      <w:r>
        <w:rPr>
          <w:b/>
          <w:color w:val="1B75BC"/>
          <w:spacing w:val="-65"/>
          <w:w w:val="95"/>
          <w:sz w:val="48"/>
        </w:rPr>
        <w:t xml:space="preserve"> </w:t>
      </w:r>
      <w:r>
        <w:rPr>
          <w:b/>
          <w:color w:val="1B75BC"/>
          <w:w w:val="95"/>
          <w:sz w:val="48"/>
        </w:rPr>
        <w:t>and</w:t>
      </w:r>
      <w:r>
        <w:rPr>
          <w:b/>
          <w:color w:val="1B75BC"/>
          <w:spacing w:val="-65"/>
          <w:w w:val="95"/>
          <w:sz w:val="48"/>
        </w:rPr>
        <w:t xml:space="preserve"> </w:t>
      </w:r>
      <w:r>
        <w:rPr>
          <w:b/>
          <w:color w:val="1B75BC"/>
          <w:w w:val="95"/>
          <w:sz w:val="48"/>
        </w:rPr>
        <w:t>Access</w:t>
      </w:r>
      <w:r>
        <w:rPr>
          <w:b/>
          <w:color w:val="1B75BC"/>
          <w:spacing w:val="-65"/>
          <w:w w:val="95"/>
          <w:sz w:val="48"/>
        </w:rPr>
        <w:t xml:space="preserve"> </w:t>
      </w:r>
      <w:r>
        <w:rPr>
          <w:b/>
          <w:color w:val="1B75BC"/>
          <w:w w:val="95"/>
          <w:sz w:val="48"/>
        </w:rPr>
        <w:t>to</w:t>
      </w:r>
      <w:r>
        <w:rPr>
          <w:b/>
          <w:color w:val="1B75BC"/>
          <w:spacing w:val="-65"/>
          <w:w w:val="95"/>
          <w:sz w:val="48"/>
        </w:rPr>
        <w:t xml:space="preserve"> </w:t>
      </w:r>
      <w:r>
        <w:rPr>
          <w:b/>
          <w:color w:val="1B75BC"/>
          <w:w w:val="95"/>
          <w:sz w:val="48"/>
        </w:rPr>
        <w:t xml:space="preserve">Social </w:t>
      </w:r>
      <w:r>
        <w:rPr>
          <w:b/>
          <w:color w:val="1B75BC"/>
          <w:sz w:val="48"/>
        </w:rPr>
        <w:t>Protection</w:t>
      </w:r>
      <w:r>
        <w:rPr>
          <w:b/>
          <w:color w:val="1B75BC"/>
          <w:spacing w:val="-79"/>
          <w:sz w:val="48"/>
        </w:rPr>
        <w:t xml:space="preserve"> </w:t>
      </w:r>
      <w:r>
        <w:rPr>
          <w:b/>
          <w:color w:val="1B75BC"/>
          <w:sz w:val="48"/>
        </w:rPr>
        <w:t>during</w:t>
      </w:r>
      <w:r>
        <w:rPr>
          <w:b/>
          <w:color w:val="1B75BC"/>
          <w:spacing w:val="-79"/>
          <w:sz w:val="48"/>
        </w:rPr>
        <w:t xml:space="preserve"> </w:t>
      </w:r>
      <w:r>
        <w:rPr>
          <w:b/>
          <w:color w:val="1B75BC"/>
          <w:sz w:val="48"/>
        </w:rPr>
        <w:t>the</w:t>
      </w:r>
      <w:r>
        <w:rPr>
          <w:b/>
          <w:color w:val="1B75BC"/>
          <w:spacing w:val="-79"/>
          <w:sz w:val="48"/>
        </w:rPr>
        <w:t xml:space="preserve"> </w:t>
      </w:r>
      <w:r>
        <w:rPr>
          <w:b/>
          <w:color w:val="1B75BC"/>
          <w:sz w:val="48"/>
        </w:rPr>
        <w:t>COVID-19</w:t>
      </w:r>
      <w:r>
        <w:rPr>
          <w:b/>
          <w:color w:val="1B75BC"/>
          <w:spacing w:val="-79"/>
          <w:sz w:val="48"/>
        </w:rPr>
        <w:t xml:space="preserve"> </w:t>
      </w:r>
      <w:r>
        <w:rPr>
          <w:b/>
          <w:color w:val="1B75BC"/>
          <w:sz w:val="48"/>
        </w:rPr>
        <w:t xml:space="preserve">Crisis: </w:t>
      </w:r>
      <w:r>
        <w:rPr>
          <w:color w:val="1B75BC"/>
          <w:sz w:val="48"/>
        </w:rPr>
        <w:t>The</w:t>
      </w:r>
      <w:r>
        <w:rPr>
          <w:color w:val="1B75BC"/>
          <w:spacing w:val="-91"/>
          <w:sz w:val="48"/>
        </w:rPr>
        <w:t xml:space="preserve"> </w:t>
      </w:r>
      <w:r>
        <w:rPr>
          <w:color w:val="1B75BC"/>
          <w:sz w:val="48"/>
        </w:rPr>
        <w:t>Experiences</w:t>
      </w:r>
      <w:r>
        <w:rPr>
          <w:color w:val="1B75BC"/>
          <w:spacing w:val="-91"/>
          <w:sz w:val="48"/>
        </w:rPr>
        <w:t xml:space="preserve"> </w:t>
      </w:r>
      <w:r>
        <w:rPr>
          <w:color w:val="1B75BC"/>
          <w:sz w:val="48"/>
        </w:rPr>
        <w:t>of</w:t>
      </w:r>
      <w:r>
        <w:rPr>
          <w:color w:val="1B75BC"/>
          <w:spacing w:val="-90"/>
          <w:sz w:val="48"/>
        </w:rPr>
        <w:t xml:space="preserve"> </w:t>
      </w:r>
      <w:r>
        <w:rPr>
          <w:color w:val="1B75BC"/>
          <w:sz w:val="48"/>
        </w:rPr>
        <w:t>People</w:t>
      </w:r>
      <w:r>
        <w:rPr>
          <w:color w:val="1B75BC"/>
          <w:spacing w:val="-90"/>
          <w:sz w:val="48"/>
        </w:rPr>
        <w:t xml:space="preserve"> </w:t>
      </w:r>
      <w:r>
        <w:rPr>
          <w:color w:val="1B75BC"/>
          <w:sz w:val="48"/>
        </w:rPr>
        <w:t>with</w:t>
      </w:r>
      <w:r>
        <w:rPr>
          <w:color w:val="1B75BC"/>
          <w:spacing w:val="-91"/>
          <w:sz w:val="48"/>
        </w:rPr>
        <w:t xml:space="preserve"> </w:t>
      </w:r>
      <w:r>
        <w:rPr>
          <w:color w:val="1B75BC"/>
          <w:spacing w:val="-2"/>
          <w:sz w:val="48"/>
        </w:rPr>
        <w:t xml:space="preserve">Disabilities </w:t>
      </w:r>
      <w:r>
        <w:rPr>
          <w:color w:val="1B75BC"/>
          <w:sz w:val="48"/>
        </w:rPr>
        <w:t>in Indonesia</w:t>
      </w:r>
    </w:p>
    <w:p w14:paraId="2B7EA762" w14:textId="77777777" w:rsidR="00370367" w:rsidRDefault="00370367">
      <w:pPr>
        <w:pStyle w:val="BodyText"/>
        <w:rPr>
          <w:sz w:val="20"/>
        </w:rPr>
      </w:pPr>
    </w:p>
    <w:p w14:paraId="34E8327E" w14:textId="77777777" w:rsidR="00370367" w:rsidRDefault="00370367">
      <w:pPr>
        <w:pStyle w:val="BodyText"/>
        <w:spacing w:before="1"/>
        <w:rPr>
          <w:sz w:val="22"/>
        </w:rPr>
      </w:pPr>
    </w:p>
    <w:p w14:paraId="4AE5E816" w14:textId="77777777" w:rsidR="00370367" w:rsidRDefault="00DA4B05">
      <w:pPr>
        <w:spacing w:before="1" w:line="278" w:lineRule="auto"/>
        <w:ind w:left="117" w:right="330"/>
        <w:jc w:val="both"/>
        <w:rPr>
          <w:b/>
          <w:sz w:val="18"/>
        </w:rPr>
      </w:pPr>
      <w:r>
        <w:rPr>
          <w:b/>
          <w:color w:val="58595B"/>
          <w:w w:val="105"/>
          <w:sz w:val="18"/>
        </w:rPr>
        <w:t>Findings</w:t>
      </w:r>
      <w:r>
        <w:rPr>
          <w:b/>
          <w:color w:val="58595B"/>
          <w:spacing w:val="-19"/>
          <w:w w:val="105"/>
          <w:sz w:val="18"/>
        </w:rPr>
        <w:t xml:space="preserve"> </w:t>
      </w:r>
      <w:r>
        <w:rPr>
          <w:b/>
          <w:color w:val="58595B"/>
          <w:w w:val="105"/>
          <w:sz w:val="18"/>
        </w:rPr>
        <w:t>from</w:t>
      </w:r>
      <w:r>
        <w:rPr>
          <w:b/>
          <w:color w:val="58595B"/>
          <w:spacing w:val="-19"/>
          <w:w w:val="105"/>
          <w:sz w:val="18"/>
        </w:rPr>
        <w:t xml:space="preserve"> </w:t>
      </w:r>
      <w:r>
        <w:rPr>
          <w:b/>
          <w:color w:val="58595B"/>
          <w:w w:val="105"/>
          <w:sz w:val="18"/>
        </w:rPr>
        <w:t>a</w:t>
      </w:r>
      <w:r>
        <w:rPr>
          <w:b/>
          <w:color w:val="58595B"/>
          <w:spacing w:val="-18"/>
          <w:w w:val="105"/>
          <w:sz w:val="18"/>
        </w:rPr>
        <w:t xml:space="preserve"> </w:t>
      </w:r>
      <w:r>
        <w:rPr>
          <w:b/>
          <w:color w:val="58595B"/>
          <w:w w:val="105"/>
          <w:sz w:val="18"/>
        </w:rPr>
        <w:t>quantitative</w:t>
      </w:r>
      <w:r>
        <w:rPr>
          <w:b/>
          <w:color w:val="58595B"/>
          <w:spacing w:val="-19"/>
          <w:w w:val="105"/>
          <w:sz w:val="18"/>
        </w:rPr>
        <w:t xml:space="preserve"> </w:t>
      </w:r>
      <w:r>
        <w:rPr>
          <w:b/>
          <w:color w:val="58595B"/>
          <w:w w:val="105"/>
          <w:sz w:val="18"/>
        </w:rPr>
        <w:t>survey</w:t>
      </w:r>
      <w:r>
        <w:rPr>
          <w:b/>
          <w:color w:val="58595B"/>
          <w:spacing w:val="-18"/>
          <w:w w:val="105"/>
          <w:sz w:val="18"/>
        </w:rPr>
        <w:t xml:space="preserve"> </w:t>
      </w:r>
      <w:r>
        <w:rPr>
          <w:b/>
          <w:color w:val="58595B"/>
          <w:w w:val="105"/>
          <w:sz w:val="18"/>
        </w:rPr>
        <w:t>on</w:t>
      </w:r>
      <w:r>
        <w:rPr>
          <w:b/>
          <w:color w:val="58595B"/>
          <w:spacing w:val="-19"/>
          <w:w w:val="105"/>
          <w:sz w:val="18"/>
        </w:rPr>
        <w:t xml:space="preserve"> </w:t>
      </w:r>
      <w:r>
        <w:rPr>
          <w:b/>
          <w:color w:val="58595B"/>
          <w:w w:val="105"/>
          <w:sz w:val="18"/>
        </w:rPr>
        <w:t>COVID-19</w:t>
      </w:r>
      <w:r>
        <w:rPr>
          <w:b/>
          <w:color w:val="58595B"/>
          <w:spacing w:val="-18"/>
          <w:w w:val="105"/>
          <w:sz w:val="18"/>
        </w:rPr>
        <w:t xml:space="preserve"> </w:t>
      </w:r>
      <w:r>
        <w:rPr>
          <w:b/>
          <w:color w:val="58595B"/>
          <w:w w:val="105"/>
          <w:sz w:val="18"/>
        </w:rPr>
        <w:t>Impacts</w:t>
      </w:r>
      <w:r>
        <w:rPr>
          <w:b/>
          <w:color w:val="58595B"/>
          <w:spacing w:val="-19"/>
          <w:w w:val="105"/>
          <w:sz w:val="18"/>
        </w:rPr>
        <w:t xml:space="preserve"> </w:t>
      </w:r>
      <w:r>
        <w:rPr>
          <w:b/>
          <w:color w:val="58595B"/>
          <w:w w:val="105"/>
          <w:sz w:val="18"/>
        </w:rPr>
        <w:t>on</w:t>
      </w:r>
      <w:r>
        <w:rPr>
          <w:b/>
          <w:color w:val="58595B"/>
          <w:spacing w:val="-18"/>
          <w:w w:val="105"/>
          <w:sz w:val="18"/>
        </w:rPr>
        <w:t xml:space="preserve"> </w:t>
      </w:r>
      <w:r>
        <w:rPr>
          <w:b/>
          <w:color w:val="58595B"/>
          <w:w w:val="105"/>
          <w:sz w:val="18"/>
        </w:rPr>
        <w:t>People</w:t>
      </w:r>
      <w:r>
        <w:rPr>
          <w:b/>
          <w:color w:val="58595B"/>
          <w:spacing w:val="-19"/>
          <w:w w:val="105"/>
          <w:sz w:val="18"/>
        </w:rPr>
        <w:t xml:space="preserve"> </w:t>
      </w:r>
      <w:r>
        <w:rPr>
          <w:b/>
          <w:color w:val="58595B"/>
          <w:w w:val="105"/>
          <w:sz w:val="18"/>
        </w:rPr>
        <w:t>with</w:t>
      </w:r>
      <w:r>
        <w:rPr>
          <w:b/>
          <w:color w:val="58595B"/>
          <w:spacing w:val="-18"/>
          <w:w w:val="105"/>
          <w:sz w:val="18"/>
        </w:rPr>
        <w:t xml:space="preserve"> </w:t>
      </w:r>
      <w:r>
        <w:rPr>
          <w:b/>
          <w:color w:val="58595B"/>
          <w:w w:val="105"/>
          <w:sz w:val="18"/>
        </w:rPr>
        <w:t>Disabilities</w:t>
      </w:r>
      <w:r>
        <w:rPr>
          <w:b/>
          <w:color w:val="58595B"/>
          <w:spacing w:val="-19"/>
          <w:w w:val="105"/>
          <w:sz w:val="18"/>
        </w:rPr>
        <w:t xml:space="preserve"> </w:t>
      </w:r>
      <w:r>
        <w:rPr>
          <w:b/>
          <w:color w:val="58595B"/>
          <w:w w:val="105"/>
          <w:sz w:val="18"/>
        </w:rPr>
        <w:t>in</w:t>
      </w:r>
      <w:r>
        <w:rPr>
          <w:b/>
          <w:color w:val="58595B"/>
          <w:spacing w:val="-18"/>
          <w:w w:val="105"/>
          <w:sz w:val="18"/>
        </w:rPr>
        <w:t xml:space="preserve"> </w:t>
      </w:r>
      <w:r>
        <w:rPr>
          <w:b/>
          <w:color w:val="58595B"/>
          <w:w w:val="105"/>
          <w:sz w:val="18"/>
        </w:rPr>
        <w:t>Indonesia.</w:t>
      </w:r>
      <w:r>
        <w:rPr>
          <w:b/>
          <w:color w:val="58595B"/>
          <w:spacing w:val="-19"/>
          <w:w w:val="105"/>
          <w:sz w:val="18"/>
        </w:rPr>
        <w:t xml:space="preserve"> </w:t>
      </w:r>
      <w:r>
        <w:rPr>
          <w:b/>
          <w:color w:val="58595B"/>
          <w:w w:val="105"/>
          <w:sz w:val="18"/>
        </w:rPr>
        <w:t>Data collection</w:t>
      </w:r>
      <w:r>
        <w:rPr>
          <w:b/>
          <w:color w:val="58595B"/>
          <w:spacing w:val="-5"/>
          <w:w w:val="105"/>
          <w:sz w:val="18"/>
        </w:rPr>
        <w:t xml:space="preserve"> </w:t>
      </w:r>
      <w:r>
        <w:rPr>
          <w:b/>
          <w:color w:val="58595B"/>
          <w:w w:val="105"/>
          <w:sz w:val="18"/>
        </w:rPr>
        <w:t>was</w:t>
      </w:r>
      <w:r>
        <w:rPr>
          <w:b/>
          <w:color w:val="58595B"/>
          <w:spacing w:val="-4"/>
          <w:w w:val="105"/>
          <w:sz w:val="18"/>
        </w:rPr>
        <w:t xml:space="preserve"> </w:t>
      </w:r>
      <w:r>
        <w:rPr>
          <w:b/>
          <w:color w:val="58595B"/>
          <w:w w:val="105"/>
          <w:sz w:val="18"/>
        </w:rPr>
        <w:t>led</w:t>
      </w:r>
      <w:r>
        <w:rPr>
          <w:b/>
          <w:color w:val="58595B"/>
          <w:spacing w:val="-4"/>
          <w:w w:val="105"/>
          <w:sz w:val="18"/>
        </w:rPr>
        <w:t xml:space="preserve"> </w:t>
      </w:r>
      <w:r>
        <w:rPr>
          <w:b/>
          <w:color w:val="58595B"/>
          <w:w w:val="105"/>
          <w:sz w:val="18"/>
        </w:rPr>
        <w:t>by</w:t>
      </w:r>
      <w:r>
        <w:rPr>
          <w:b/>
          <w:color w:val="58595B"/>
          <w:spacing w:val="-4"/>
          <w:w w:val="105"/>
          <w:sz w:val="18"/>
        </w:rPr>
        <w:t xml:space="preserve"> </w:t>
      </w:r>
      <w:r>
        <w:rPr>
          <w:b/>
          <w:color w:val="58595B"/>
          <w:w w:val="105"/>
          <w:sz w:val="18"/>
        </w:rPr>
        <w:t>the</w:t>
      </w:r>
      <w:r>
        <w:rPr>
          <w:b/>
          <w:color w:val="58595B"/>
          <w:spacing w:val="-4"/>
          <w:w w:val="105"/>
          <w:sz w:val="18"/>
        </w:rPr>
        <w:t xml:space="preserve"> </w:t>
      </w:r>
      <w:r>
        <w:rPr>
          <w:b/>
          <w:color w:val="58595B"/>
          <w:w w:val="105"/>
          <w:sz w:val="18"/>
        </w:rPr>
        <w:t>Disabled</w:t>
      </w:r>
      <w:r>
        <w:rPr>
          <w:b/>
          <w:color w:val="58595B"/>
          <w:spacing w:val="-4"/>
          <w:w w:val="105"/>
          <w:sz w:val="18"/>
        </w:rPr>
        <w:t xml:space="preserve"> </w:t>
      </w:r>
      <w:r>
        <w:rPr>
          <w:b/>
          <w:color w:val="58595B"/>
          <w:w w:val="105"/>
          <w:sz w:val="18"/>
        </w:rPr>
        <w:t>People’s</w:t>
      </w:r>
      <w:r>
        <w:rPr>
          <w:b/>
          <w:color w:val="58595B"/>
          <w:spacing w:val="-4"/>
          <w:w w:val="105"/>
          <w:sz w:val="18"/>
        </w:rPr>
        <w:t xml:space="preserve"> </w:t>
      </w:r>
      <w:r>
        <w:rPr>
          <w:b/>
          <w:color w:val="58595B"/>
          <w:w w:val="105"/>
          <w:sz w:val="18"/>
        </w:rPr>
        <w:t>Organization</w:t>
      </w:r>
      <w:r>
        <w:rPr>
          <w:b/>
          <w:color w:val="58595B"/>
          <w:spacing w:val="-4"/>
          <w:w w:val="105"/>
          <w:sz w:val="18"/>
        </w:rPr>
        <w:t xml:space="preserve"> </w:t>
      </w:r>
      <w:r>
        <w:rPr>
          <w:b/>
          <w:color w:val="58595B"/>
          <w:w w:val="105"/>
          <w:sz w:val="18"/>
        </w:rPr>
        <w:t>(DPO)</w:t>
      </w:r>
      <w:r>
        <w:rPr>
          <w:b/>
          <w:color w:val="58595B"/>
          <w:spacing w:val="-4"/>
          <w:w w:val="105"/>
          <w:sz w:val="18"/>
        </w:rPr>
        <w:t xml:space="preserve"> </w:t>
      </w:r>
      <w:r>
        <w:rPr>
          <w:b/>
          <w:color w:val="58595B"/>
          <w:w w:val="105"/>
          <w:sz w:val="18"/>
        </w:rPr>
        <w:t>Network</w:t>
      </w:r>
      <w:r>
        <w:rPr>
          <w:b/>
          <w:color w:val="58595B"/>
          <w:spacing w:val="-4"/>
          <w:w w:val="105"/>
          <w:sz w:val="18"/>
        </w:rPr>
        <w:t xml:space="preserve"> </w:t>
      </w:r>
      <w:r>
        <w:rPr>
          <w:b/>
          <w:color w:val="58595B"/>
          <w:w w:val="105"/>
          <w:sz w:val="18"/>
        </w:rPr>
        <w:t>for</w:t>
      </w:r>
      <w:r>
        <w:rPr>
          <w:b/>
          <w:color w:val="58595B"/>
          <w:spacing w:val="-4"/>
          <w:w w:val="105"/>
          <w:sz w:val="18"/>
        </w:rPr>
        <w:t xml:space="preserve"> </w:t>
      </w:r>
      <w:r>
        <w:rPr>
          <w:b/>
          <w:color w:val="58595B"/>
          <w:w w:val="105"/>
          <w:sz w:val="18"/>
        </w:rPr>
        <w:t>More</w:t>
      </w:r>
      <w:r>
        <w:rPr>
          <w:b/>
          <w:color w:val="58595B"/>
          <w:spacing w:val="-4"/>
          <w:w w:val="105"/>
          <w:sz w:val="18"/>
        </w:rPr>
        <w:t xml:space="preserve"> </w:t>
      </w:r>
      <w:r>
        <w:rPr>
          <w:b/>
          <w:color w:val="58595B"/>
          <w:w w:val="105"/>
          <w:sz w:val="18"/>
        </w:rPr>
        <w:t>Inclusive</w:t>
      </w:r>
      <w:r>
        <w:rPr>
          <w:b/>
          <w:color w:val="58595B"/>
          <w:spacing w:val="-5"/>
          <w:w w:val="105"/>
          <w:sz w:val="18"/>
        </w:rPr>
        <w:t xml:space="preserve"> </w:t>
      </w:r>
      <w:r>
        <w:rPr>
          <w:b/>
          <w:color w:val="58595B"/>
          <w:w w:val="105"/>
          <w:sz w:val="18"/>
        </w:rPr>
        <w:t>COVID-19 Response,</w:t>
      </w:r>
      <w:r>
        <w:rPr>
          <w:b/>
          <w:color w:val="58595B"/>
          <w:spacing w:val="-16"/>
          <w:w w:val="105"/>
          <w:sz w:val="18"/>
        </w:rPr>
        <w:t xml:space="preserve"> </w:t>
      </w:r>
      <w:r>
        <w:rPr>
          <w:b/>
          <w:color w:val="58595B"/>
          <w:w w:val="105"/>
          <w:sz w:val="18"/>
        </w:rPr>
        <w:t>and</w:t>
      </w:r>
      <w:r>
        <w:rPr>
          <w:b/>
          <w:color w:val="58595B"/>
          <w:spacing w:val="-16"/>
          <w:w w:val="105"/>
          <w:sz w:val="18"/>
        </w:rPr>
        <w:t xml:space="preserve"> </w:t>
      </w:r>
      <w:r>
        <w:rPr>
          <w:b/>
          <w:color w:val="58595B"/>
          <w:w w:val="105"/>
          <w:sz w:val="18"/>
        </w:rPr>
        <w:t>analysis</w:t>
      </w:r>
      <w:r>
        <w:rPr>
          <w:b/>
          <w:color w:val="58595B"/>
          <w:spacing w:val="-15"/>
          <w:w w:val="105"/>
          <w:sz w:val="18"/>
        </w:rPr>
        <w:t xml:space="preserve"> </w:t>
      </w:r>
      <w:r>
        <w:rPr>
          <w:b/>
          <w:color w:val="58595B"/>
          <w:w w:val="105"/>
          <w:sz w:val="18"/>
        </w:rPr>
        <w:t>jointly</w:t>
      </w:r>
      <w:r>
        <w:rPr>
          <w:b/>
          <w:color w:val="58595B"/>
          <w:spacing w:val="-16"/>
          <w:w w:val="105"/>
          <w:sz w:val="18"/>
        </w:rPr>
        <w:t xml:space="preserve"> </w:t>
      </w:r>
      <w:r>
        <w:rPr>
          <w:b/>
          <w:color w:val="58595B"/>
          <w:w w:val="105"/>
          <w:sz w:val="18"/>
        </w:rPr>
        <w:t>conducted</w:t>
      </w:r>
      <w:r>
        <w:rPr>
          <w:b/>
          <w:color w:val="58595B"/>
          <w:spacing w:val="-15"/>
          <w:w w:val="105"/>
          <w:sz w:val="18"/>
        </w:rPr>
        <w:t xml:space="preserve"> </w:t>
      </w:r>
      <w:r>
        <w:rPr>
          <w:b/>
          <w:color w:val="58595B"/>
          <w:w w:val="105"/>
          <w:sz w:val="18"/>
        </w:rPr>
        <w:t>with</w:t>
      </w:r>
      <w:r>
        <w:rPr>
          <w:b/>
          <w:color w:val="58595B"/>
          <w:spacing w:val="-16"/>
          <w:w w:val="105"/>
          <w:sz w:val="18"/>
        </w:rPr>
        <w:t xml:space="preserve"> </w:t>
      </w:r>
      <w:r>
        <w:rPr>
          <w:b/>
          <w:color w:val="58595B"/>
          <w:w w:val="105"/>
          <w:sz w:val="18"/>
        </w:rPr>
        <w:t>the</w:t>
      </w:r>
      <w:r>
        <w:rPr>
          <w:b/>
          <w:color w:val="58595B"/>
          <w:spacing w:val="-15"/>
          <w:w w:val="105"/>
          <w:sz w:val="18"/>
        </w:rPr>
        <w:t xml:space="preserve"> </w:t>
      </w:r>
      <w:r>
        <w:rPr>
          <w:b/>
          <w:color w:val="58595B"/>
          <w:w w:val="105"/>
          <w:sz w:val="18"/>
        </w:rPr>
        <w:t>Australian</w:t>
      </w:r>
      <w:r>
        <w:rPr>
          <w:b/>
          <w:color w:val="58595B"/>
          <w:spacing w:val="-16"/>
          <w:w w:val="105"/>
          <w:sz w:val="18"/>
        </w:rPr>
        <w:t xml:space="preserve"> </w:t>
      </w:r>
      <w:r>
        <w:rPr>
          <w:b/>
          <w:color w:val="58595B"/>
          <w:w w:val="105"/>
          <w:sz w:val="18"/>
        </w:rPr>
        <w:t>Government’s</w:t>
      </w:r>
      <w:r>
        <w:rPr>
          <w:b/>
          <w:color w:val="58595B"/>
          <w:spacing w:val="-16"/>
          <w:w w:val="105"/>
          <w:sz w:val="18"/>
        </w:rPr>
        <w:t xml:space="preserve"> </w:t>
      </w:r>
      <w:r>
        <w:rPr>
          <w:b/>
          <w:color w:val="58595B"/>
          <w:w w:val="105"/>
          <w:sz w:val="18"/>
        </w:rPr>
        <w:t>development</w:t>
      </w:r>
      <w:r>
        <w:rPr>
          <w:b/>
          <w:color w:val="58595B"/>
          <w:spacing w:val="-15"/>
          <w:w w:val="105"/>
          <w:sz w:val="18"/>
        </w:rPr>
        <w:t xml:space="preserve"> </w:t>
      </w:r>
      <w:r>
        <w:rPr>
          <w:b/>
          <w:color w:val="58595B"/>
          <w:w w:val="105"/>
          <w:sz w:val="18"/>
        </w:rPr>
        <w:t>cooperation program working on social protection, MAHKOTA. Written by Sinta Satriana, Social Protection Policy Specialist,</w:t>
      </w:r>
      <w:r>
        <w:rPr>
          <w:b/>
          <w:color w:val="58595B"/>
          <w:spacing w:val="-7"/>
          <w:w w:val="105"/>
          <w:sz w:val="18"/>
        </w:rPr>
        <w:t xml:space="preserve"> </w:t>
      </w:r>
      <w:r>
        <w:rPr>
          <w:b/>
          <w:color w:val="58595B"/>
          <w:w w:val="105"/>
          <w:sz w:val="18"/>
        </w:rPr>
        <w:t>MAHKOTA.</w:t>
      </w:r>
    </w:p>
    <w:p w14:paraId="71056570" w14:textId="77777777" w:rsidR="00370367" w:rsidRDefault="00370367">
      <w:pPr>
        <w:pStyle w:val="BodyText"/>
        <w:rPr>
          <w:b/>
          <w:sz w:val="24"/>
        </w:rPr>
      </w:pPr>
    </w:p>
    <w:p w14:paraId="77116488" w14:textId="77777777" w:rsidR="00370367" w:rsidRDefault="00DA4B05">
      <w:pPr>
        <w:pStyle w:val="Heading2"/>
        <w:spacing w:before="184"/>
        <w:jc w:val="left"/>
      </w:pPr>
      <w:r>
        <w:rPr>
          <w:color w:val="1B75BC"/>
          <w:w w:val="105"/>
        </w:rPr>
        <w:t>Background</w:t>
      </w:r>
    </w:p>
    <w:p w14:paraId="714AB681" w14:textId="77777777" w:rsidR="00370367" w:rsidRDefault="00370367">
      <w:pPr>
        <w:pStyle w:val="BodyText"/>
        <w:spacing w:before="4"/>
        <w:rPr>
          <w:b/>
          <w:sz w:val="23"/>
        </w:rPr>
      </w:pPr>
    </w:p>
    <w:p w14:paraId="5A4871DE" w14:textId="77777777" w:rsidR="00370367" w:rsidRPr="00DA4B05" w:rsidRDefault="00DA4B05">
      <w:pPr>
        <w:pStyle w:val="BodyText"/>
        <w:spacing w:before="1" w:line="278" w:lineRule="auto"/>
        <w:ind w:left="117" w:right="330"/>
        <w:jc w:val="both"/>
      </w:pPr>
      <w:r w:rsidRPr="00DA4B05">
        <w:rPr>
          <w:color w:val="58595B"/>
          <w:w w:val="105"/>
        </w:rPr>
        <w:t>The</w:t>
      </w:r>
      <w:r w:rsidRPr="00DA4B05">
        <w:rPr>
          <w:color w:val="58595B"/>
          <w:spacing w:val="-16"/>
          <w:w w:val="105"/>
        </w:rPr>
        <w:t xml:space="preserve"> </w:t>
      </w:r>
      <w:r w:rsidRPr="00DA4B05">
        <w:rPr>
          <w:color w:val="58595B"/>
          <w:w w:val="105"/>
        </w:rPr>
        <w:t>COVID-19</w:t>
      </w:r>
      <w:r w:rsidRPr="00DA4B05">
        <w:rPr>
          <w:color w:val="58595B"/>
          <w:spacing w:val="-15"/>
          <w:w w:val="105"/>
        </w:rPr>
        <w:t xml:space="preserve"> </w:t>
      </w:r>
      <w:r w:rsidRPr="00DA4B05">
        <w:rPr>
          <w:color w:val="58595B"/>
          <w:w w:val="105"/>
        </w:rPr>
        <w:t>pandemic</w:t>
      </w:r>
      <w:r w:rsidRPr="00DA4B05">
        <w:rPr>
          <w:color w:val="58595B"/>
          <w:spacing w:val="-15"/>
          <w:w w:val="105"/>
        </w:rPr>
        <w:t xml:space="preserve"> </w:t>
      </w:r>
      <w:r w:rsidRPr="00DA4B05">
        <w:rPr>
          <w:color w:val="58595B"/>
          <w:w w:val="105"/>
        </w:rPr>
        <w:t>is</w:t>
      </w:r>
      <w:r w:rsidRPr="00DA4B05">
        <w:rPr>
          <w:color w:val="58595B"/>
          <w:spacing w:val="-15"/>
          <w:w w:val="105"/>
        </w:rPr>
        <w:t xml:space="preserve"> </w:t>
      </w:r>
      <w:r w:rsidRPr="00DA4B05">
        <w:rPr>
          <w:color w:val="58595B"/>
          <w:w w:val="105"/>
        </w:rPr>
        <w:t>expected</w:t>
      </w:r>
      <w:r w:rsidRPr="00DA4B05">
        <w:rPr>
          <w:color w:val="58595B"/>
          <w:spacing w:val="-15"/>
          <w:w w:val="105"/>
        </w:rPr>
        <w:t xml:space="preserve"> </w:t>
      </w:r>
      <w:r w:rsidRPr="00DA4B05">
        <w:rPr>
          <w:color w:val="58595B"/>
          <w:w w:val="105"/>
        </w:rPr>
        <w:t>to</w:t>
      </w:r>
      <w:r w:rsidRPr="00DA4B05">
        <w:rPr>
          <w:color w:val="58595B"/>
          <w:spacing w:val="-15"/>
          <w:w w:val="105"/>
        </w:rPr>
        <w:t xml:space="preserve"> </w:t>
      </w:r>
      <w:r w:rsidRPr="00DA4B05">
        <w:rPr>
          <w:color w:val="58595B"/>
          <w:w w:val="105"/>
        </w:rPr>
        <w:t>result</w:t>
      </w:r>
      <w:r w:rsidRPr="00DA4B05">
        <w:rPr>
          <w:color w:val="58595B"/>
          <w:spacing w:val="-16"/>
          <w:w w:val="105"/>
        </w:rPr>
        <w:t xml:space="preserve"> </w:t>
      </w:r>
      <w:r w:rsidRPr="00DA4B05">
        <w:rPr>
          <w:color w:val="58595B"/>
          <w:w w:val="105"/>
        </w:rPr>
        <w:t>in</w:t>
      </w:r>
      <w:r w:rsidRPr="00DA4B05">
        <w:rPr>
          <w:color w:val="58595B"/>
          <w:spacing w:val="-15"/>
          <w:w w:val="105"/>
        </w:rPr>
        <w:t xml:space="preserve"> </w:t>
      </w:r>
      <w:r w:rsidRPr="00DA4B05">
        <w:rPr>
          <w:color w:val="58595B"/>
          <w:w w:val="105"/>
        </w:rPr>
        <w:t>a</w:t>
      </w:r>
      <w:r w:rsidRPr="00DA4B05">
        <w:rPr>
          <w:color w:val="58595B"/>
          <w:spacing w:val="-15"/>
          <w:w w:val="105"/>
        </w:rPr>
        <w:t xml:space="preserve"> </w:t>
      </w:r>
      <w:r w:rsidRPr="00DA4B05">
        <w:rPr>
          <w:color w:val="58595B"/>
          <w:w w:val="105"/>
        </w:rPr>
        <w:t>rapid</w:t>
      </w:r>
      <w:r w:rsidRPr="00DA4B05">
        <w:rPr>
          <w:color w:val="58595B"/>
          <w:spacing w:val="-15"/>
          <w:w w:val="105"/>
        </w:rPr>
        <w:t xml:space="preserve"> </w:t>
      </w:r>
      <w:r w:rsidRPr="00DA4B05">
        <w:rPr>
          <w:color w:val="58595B"/>
          <w:w w:val="105"/>
        </w:rPr>
        <w:t>and</w:t>
      </w:r>
      <w:r w:rsidRPr="00DA4B05">
        <w:rPr>
          <w:color w:val="58595B"/>
          <w:spacing w:val="-15"/>
          <w:w w:val="105"/>
        </w:rPr>
        <w:t xml:space="preserve"> </w:t>
      </w:r>
      <w:r w:rsidRPr="00DA4B05">
        <w:rPr>
          <w:color w:val="58595B"/>
          <w:w w:val="105"/>
        </w:rPr>
        <w:t>significant</w:t>
      </w:r>
      <w:r w:rsidRPr="00DA4B05">
        <w:rPr>
          <w:color w:val="58595B"/>
          <w:spacing w:val="-15"/>
          <w:w w:val="105"/>
        </w:rPr>
        <w:t xml:space="preserve"> </w:t>
      </w:r>
      <w:r w:rsidRPr="00DA4B05">
        <w:rPr>
          <w:color w:val="58595B"/>
          <w:w w:val="105"/>
        </w:rPr>
        <w:t>increase</w:t>
      </w:r>
      <w:r w:rsidRPr="00DA4B05">
        <w:rPr>
          <w:color w:val="58595B"/>
          <w:spacing w:val="-16"/>
          <w:w w:val="105"/>
        </w:rPr>
        <w:t xml:space="preserve"> </w:t>
      </w:r>
      <w:r w:rsidRPr="00DA4B05">
        <w:rPr>
          <w:color w:val="58595B"/>
          <w:w w:val="105"/>
        </w:rPr>
        <w:t>in</w:t>
      </w:r>
      <w:r w:rsidRPr="00DA4B05">
        <w:rPr>
          <w:color w:val="58595B"/>
          <w:spacing w:val="-15"/>
          <w:w w:val="105"/>
        </w:rPr>
        <w:t xml:space="preserve"> </w:t>
      </w:r>
      <w:r w:rsidRPr="00DA4B05">
        <w:rPr>
          <w:color w:val="58595B"/>
          <w:w w:val="105"/>
        </w:rPr>
        <w:t>the</w:t>
      </w:r>
      <w:r w:rsidRPr="00DA4B05">
        <w:rPr>
          <w:color w:val="58595B"/>
          <w:spacing w:val="-15"/>
          <w:w w:val="105"/>
        </w:rPr>
        <w:t xml:space="preserve"> </w:t>
      </w:r>
      <w:r w:rsidRPr="00DA4B05">
        <w:rPr>
          <w:color w:val="58595B"/>
          <w:w w:val="105"/>
        </w:rPr>
        <w:t>prevalence</w:t>
      </w:r>
      <w:r w:rsidRPr="00DA4B05">
        <w:rPr>
          <w:color w:val="58595B"/>
          <w:spacing w:val="-15"/>
          <w:w w:val="105"/>
        </w:rPr>
        <w:t xml:space="preserve"> </w:t>
      </w:r>
      <w:r w:rsidRPr="00DA4B05">
        <w:rPr>
          <w:color w:val="58595B"/>
          <w:w w:val="105"/>
        </w:rPr>
        <w:t>and</w:t>
      </w:r>
      <w:r w:rsidRPr="00DA4B05">
        <w:rPr>
          <w:color w:val="58595B"/>
          <w:spacing w:val="-15"/>
          <w:w w:val="105"/>
        </w:rPr>
        <w:t xml:space="preserve"> </w:t>
      </w:r>
      <w:r w:rsidRPr="00DA4B05">
        <w:rPr>
          <w:color w:val="58595B"/>
          <w:w w:val="105"/>
        </w:rPr>
        <w:t>severity of poverty in Indonesia, as people are unable to work, jobs and income are lost, businesses close and debts accumulate. Under the most recent projection, COVID-19 could push between 1.3 million to 8.5 million people</w:t>
      </w:r>
      <w:r w:rsidRPr="00DA4B05">
        <w:rPr>
          <w:color w:val="58595B"/>
          <w:spacing w:val="-19"/>
          <w:w w:val="105"/>
        </w:rPr>
        <w:t xml:space="preserve"> </w:t>
      </w:r>
      <w:r w:rsidRPr="00DA4B05">
        <w:rPr>
          <w:color w:val="58595B"/>
          <w:w w:val="105"/>
        </w:rPr>
        <w:t>into</w:t>
      </w:r>
      <w:r w:rsidRPr="00DA4B05">
        <w:rPr>
          <w:color w:val="58595B"/>
          <w:spacing w:val="-18"/>
          <w:w w:val="105"/>
        </w:rPr>
        <w:t xml:space="preserve"> </w:t>
      </w:r>
      <w:r w:rsidRPr="00DA4B05">
        <w:rPr>
          <w:color w:val="58595B"/>
          <w:w w:val="105"/>
        </w:rPr>
        <w:t>poverty,</w:t>
      </w:r>
      <w:r w:rsidRPr="00DA4B05">
        <w:rPr>
          <w:color w:val="58595B"/>
          <w:spacing w:val="-18"/>
          <w:w w:val="105"/>
        </w:rPr>
        <w:t xml:space="preserve"> </w:t>
      </w:r>
      <w:r w:rsidRPr="00DA4B05">
        <w:rPr>
          <w:color w:val="58595B"/>
          <w:w w:val="105"/>
        </w:rPr>
        <w:t>significantly</w:t>
      </w:r>
      <w:r w:rsidRPr="00DA4B05">
        <w:rPr>
          <w:color w:val="58595B"/>
          <w:spacing w:val="-18"/>
          <w:w w:val="105"/>
        </w:rPr>
        <w:t xml:space="preserve"> </w:t>
      </w:r>
      <w:r w:rsidRPr="00DA4B05">
        <w:rPr>
          <w:color w:val="58595B"/>
          <w:w w:val="105"/>
        </w:rPr>
        <w:t>increasing</w:t>
      </w:r>
      <w:r w:rsidRPr="00DA4B05">
        <w:rPr>
          <w:color w:val="58595B"/>
          <w:spacing w:val="-19"/>
          <w:w w:val="105"/>
        </w:rPr>
        <w:t xml:space="preserve"> </w:t>
      </w:r>
      <w:r w:rsidRPr="00DA4B05">
        <w:rPr>
          <w:color w:val="58595B"/>
          <w:w w:val="105"/>
        </w:rPr>
        <w:t>the</w:t>
      </w:r>
      <w:r w:rsidRPr="00DA4B05">
        <w:rPr>
          <w:color w:val="58595B"/>
          <w:spacing w:val="-18"/>
          <w:w w:val="105"/>
        </w:rPr>
        <w:t xml:space="preserve"> </w:t>
      </w:r>
      <w:r w:rsidRPr="00DA4B05">
        <w:rPr>
          <w:color w:val="58595B"/>
          <w:w w:val="105"/>
        </w:rPr>
        <w:t>national</w:t>
      </w:r>
      <w:r w:rsidRPr="00DA4B05">
        <w:rPr>
          <w:color w:val="58595B"/>
          <w:spacing w:val="-17"/>
          <w:w w:val="105"/>
        </w:rPr>
        <w:t xml:space="preserve"> </w:t>
      </w:r>
      <w:r w:rsidRPr="00DA4B05">
        <w:rPr>
          <w:color w:val="58595B"/>
          <w:w w:val="105"/>
        </w:rPr>
        <w:t>poverty</w:t>
      </w:r>
      <w:r w:rsidRPr="00DA4B05">
        <w:rPr>
          <w:color w:val="58595B"/>
          <w:spacing w:val="-18"/>
          <w:w w:val="105"/>
        </w:rPr>
        <w:t xml:space="preserve"> </w:t>
      </w:r>
      <w:r w:rsidRPr="00DA4B05">
        <w:rPr>
          <w:color w:val="58595B"/>
          <w:w w:val="105"/>
        </w:rPr>
        <w:t>rate</w:t>
      </w:r>
      <w:r w:rsidRPr="00DA4B05">
        <w:rPr>
          <w:color w:val="58595B"/>
          <w:spacing w:val="-18"/>
          <w:w w:val="105"/>
        </w:rPr>
        <w:t xml:space="preserve"> </w:t>
      </w:r>
      <w:r w:rsidRPr="00DA4B05">
        <w:rPr>
          <w:color w:val="58595B"/>
          <w:w w:val="105"/>
        </w:rPr>
        <w:t>(SMERU,</w:t>
      </w:r>
      <w:r w:rsidRPr="00DA4B05">
        <w:rPr>
          <w:color w:val="58595B"/>
          <w:spacing w:val="-18"/>
          <w:w w:val="105"/>
        </w:rPr>
        <w:t xml:space="preserve"> </w:t>
      </w:r>
      <w:r w:rsidRPr="00DA4B05">
        <w:rPr>
          <w:color w:val="58595B"/>
          <w:w w:val="105"/>
        </w:rPr>
        <w:t>2020).</w:t>
      </w:r>
      <w:r w:rsidRPr="00DA4B05">
        <w:rPr>
          <w:color w:val="58595B"/>
          <w:spacing w:val="-18"/>
          <w:w w:val="105"/>
        </w:rPr>
        <w:t xml:space="preserve"> </w:t>
      </w:r>
      <w:r w:rsidRPr="00DA4B05">
        <w:rPr>
          <w:color w:val="58595B"/>
          <w:w w:val="105"/>
        </w:rPr>
        <w:t>In</w:t>
      </w:r>
      <w:r w:rsidRPr="00DA4B05">
        <w:rPr>
          <w:color w:val="58595B"/>
          <w:spacing w:val="-18"/>
          <w:w w:val="105"/>
        </w:rPr>
        <w:t xml:space="preserve"> </w:t>
      </w:r>
      <w:r w:rsidRPr="00DA4B05">
        <w:rPr>
          <w:color w:val="58595B"/>
          <w:w w:val="105"/>
        </w:rPr>
        <w:t>regular</w:t>
      </w:r>
      <w:r w:rsidRPr="00DA4B05">
        <w:rPr>
          <w:color w:val="58595B"/>
          <w:spacing w:val="-19"/>
          <w:w w:val="105"/>
        </w:rPr>
        <w:t xml:space="preserve"> </w:t>
      </w:r>
      <w:r w:rsidRPr="00DA4B05">
        <w:rPr>
          <w:color w:val="58595B"/>
          <w:w w:val="105"/>
        </w:rPr>
        <w:t>circumstances, people with disabilities—who comprise approximately 9 per cent of Indonesia’s population—are more likely to be poor, experience high health expenditures, and are more exposed to economic shocks. The COVID-19 pandemic is expected to heighten these inequalities (United Nations, 2020). At the same time, people with disabilities</w:t>
      </w:r>
      <w:r w:rsidRPr="00DA4B05">
        <w:rPr>
          <w:color w:val="58595B"/>
          <w:spacing w:val="-8"/>
          <w:w w:val="105"/>
        </w:rPr>
        <w:t xml:space="preserve"> </w:t>
      </w:r>
      <w:r w:rsidRPr="00DA4B05">
        <w:rPr>
          <w:color w:val="58595B"/>
          <w:w w:val="105"/>
        </w:rPr>
        <w:t>in</w:t>
      </w:r>
      <w:r w:rsidRPr="00DA4B05">
        <w:rPr>
          <w:color w:val="58595B"/>
          <w:spacing w:val="-7"/>
          <w:w w:val="105"/>
        </w:rPr>
        <w:t xml:space="preserve"> </w:t>
      </w:r>
      <w:r w:rsidRPr="00DA4B05">
        <w:rPr>
          <w:color w:val="58595B"/>
          <w:w w:val="105"/>
        </w:rPr>
        <w:t>Indonesia</w:t>
      </w:r>
      <w:r w:rsidRPr="00DA4B05">
        <w:rPr>
          <w:color w:val="58595B"/>
          <w:spacing w:val="-8"/>
          <w:w w:val="105"/>
        </w:rPr>
        <w:t xml:space="preserve"> </w:t>
      </w:r>
      <w:r w:rsidRPr="00DA4B05">
        <w:rPr>
          <w:color w:val="58595B"/>
          <w:w w:val="105"/>
        </w:rPr>
        <w:t>have</w:t>
      </w:r>
      <w:r w:rsidRPr="00DA4B05">
        <w:rPr>
          <w:color w:val="58595B"/>
          <w:spacing w:val="-7"/>
          <w:w w:val="105"/>
        </w:rPr>
        <w:t xml:space="preserve"> </w:t>
      </w:r>
      <w:r w:rsidRPr="00DA4B05">
        <w:rPr>
          <w:color w:val="58595B"/>
          <w:w w:val="105"/>
        </w:rPr>
        <w:t>limited</w:t>
      </w:r>
      <w:r w:rsidRPr="00DA4B05">
        <w:rPr>
          <w:color w:val="58595B"/>
          <w:spacing w:val="-8"/>
          <w:w w:val="105"/>
        </w:rPr>
        <w:t xml:space="preserve"> </w:t>
      </w:r>
      <w:r w:rsidRPr="00DA4B05">
        <w:rPr>
          <w:color w:val="58595B"/>
          <w:w w:val="105"/>
        </w:rPr>
        <w:t>access</w:t>
      </w:r>
      <w:r w:rsidRPr="00DA4B05">
        <w:rPr>
          <w:color w:val="58595B"/>
          <w:spacing w:val="-7"/>
          <w:w w:val="105"/>
        </w:rPr>
        <w:t xml:space="preserve"> </w:t>
      </w:r>
      <w:r w:rsidRPr="00DA4B05">
        <w:rPr>
          <w:color w:val="58595B"/>
          <w:w w:val="105"/>
        </w:rPr>
        <w:t>to</w:t>
      </w:r>
      <w:r w:rsidRPr="00DA4B05">
        <w:rPr>
          <w:color w:val="58595B"/>
          <w:spacing w:val="-8"/>
          <w:w w:val="105"/>
        </w:rPr>
        <w:t xml:space="preserve"> </w:t>
      </w:r>
      <w:r w:rsidRPr="00DA4B05">
        <w:rPr>
          <w:color w:val="58595B"/>
          <w:w w:val="105"/>
        </w:rPr>
        <w:t>social</w:t>
      </w:r>
      <w:r w:rsidRPr="00DA4B05">
        <w:rPr>
          <w:color w:val="58595B"/>
          <w:spacing w:val="-7"/>
          <w:w w:val="105"/>
        </w:rPr>
        <w:t xml:space="preserve"> </w:t>
      </w:r>
      <w:r w:rsidRPr="00DA4B05">
        <w:rPr>
          <w:color w:val="58595B"/>
          <w:w w:val="105"/>
        </w:rPr>
        <w:t>protection</w:t>
      </w:r>
      <w:r w:rsidRPr="00DA4B05">
        <w:rPr>
          <w:color w:val="58595B"/>
          <w:spacing w:val="-7"/>
          <w:w w:val="105"/>
        </w:rPr>
        <w:t xml:space="preserve"> </w:t>
      </w:r>
      <w:r w:rsidRPr="00DA4B05">
        <w:rPr>
          <w:color w:val="58595B"/>
          <w:w w:val="105"/>
        </w:rPr>
        <w:t>programs.</w:t>
      </w:r>
      <w:r w:rsidRPr="00DA4B05">
        <w:rPr>
          <w:color w:val="58595B"/>
          <w:spacing w:val="-8"/>
          <w:w w:val="105"/>
        </w:rPr>
        <w:t xml:space="preserve"> </w:t>
      </w:r>
      <w:r w:rsidRPr="00DA4B05">
        <w:rPr>
          <w:color w:val="58595B"/>
          <w:w w:val="105"/>
        </w:rPr>
        <w:t>Approximately</w:t>
      </w:r>
      <w:r w:rsidRPr="00DA4B05">
        <w:rPr>
          <w:color w:val="58595B"/>
          <w:spacing w:val="-7"/>
          <w:w w:val="105"/>
        </w:rPr>
        <w:t xml:space="preserve"> </w:t>
      </w:r>
      <w:r w:rsidRPr="00DA4B05">
        <w:rPr>
          <w:color w:val="58595B"/>
          <w:w w:val="105"/>
        </w:rPr>
        <w:t>3</w:t>
      </w:r>
      <w:r w:rsidRPr="00DA4B05">
        <w:rPr>
          <w:color w:val="58595B"/>
          <w:spacing w:val="-8"/>
          <w:w w:val="105"/>
        </w:rPr>
        <w:t xml:space="preserve"> </w:t>
      </w:r>
      <w:r w:rsidRPr="00DA4B05">
        <w:rPr>
          <w:color w:val="58595B"/>
          <w:w w:val="105"/>
        </w:rPr>
        <w:t>per</w:t>
      </w:r>
      <w:r w:rsidRPr="00DA4B05">
        <w:rPr>
          <w:color w:val="58595B"/>
          <w:spacing w:val="-7"/>
          <w:w w:val="105"/>
        </w:rPr>
        <w:t xml:space="preserve"> </w:t>
      </w:r>
      <w:r w:rsidRPr="00DA4B05">
        <w:rPr>
          <w:color w:val="58595B"/>
          <w:w w:val="105"/>
        </w:rPr>
        <w:t>cent</w:t>
      </w:r>
      <w:r w:rsidRPr="00DA4B05">
        <w:rPr>
          <w:color w:val="58595B"/>
          <w:spacing w:val="-8"/>
          <w:w w:val="105"/>
        </w:rPr>
        <w:t xml:space="preserve"> </w:t>
      </w:r>
      <w:r w:rsidRPr="00DA4B05">
        <w:rPr>
          <w:color w:val="58595B"/>
          <w:w w:val="105"/>
        </w:rPr>
        <w:t>of</w:t>
      </w:r>
      <w:r w:rsidRPr="00DA4B05">
        <w:rPr>
          <w:color w:val="58595B"/>
          <w:spacing w:val="-7"/>
          <w:w w:val="105"/>
        </w:rPr>
        <w:t xml:space="preserve"> </w:t>
      </w:r>
      <w:r w:rsidRPr="00DA4B05">
        <w:rPr>
          <w:color w:val="58595B"/>
          <w:w w:val="105"/>
        </w:rPr>
        <w:t>people with disabilities are benefiting from regular social protection benefits, leaving the vast majority without income protection during this turbulent time. More is needed to offset the economic burden experienced by people</w:t>
      </w:r>
      <w:r w:rsidRPr="00DA4B05">
        <w:rPr>
          <w:color w:val="58595B"/>
          <w:spacing w:val="-7"/>
          <w:w w:val="105"/>
        </w:rPr>
        <w:t xml:space="preserve"> </w:t>
      </w:r>
      <w:r w:rsidRPr="00DA4B05">
        <w:rPr>
          <w:color w:val="58595B"/>
          <w:w w:val="105"/>
        </w:rPr>
        <w:t>with</w:t>
      </w:r>
      <w:r w:rsidRPr="00DA4B05">
        <w:rPr>
          <w:color w:val="58595B"/>
          <w:spacing w:val="-6"/>
          <w:w w:val="105"/>
        </w:rPr>
        <w:t xml:space="preserve"> </w:t>
      </w:r>
      <w:r w:rsidRPr="00DA4B05">
        <w:rPr>
          <w:color w:val="58595B"/>
          <w:w w:val="105"/>
        </w:rPr>
        <w:t>disabilities</w:t>
      </w:r>
      <w:r w:rsidRPr="00DA4B05">
        <w:rPr>
          <w:color w:val="58595B"/>
          <w:spacing w:val="-6"/>
          <w:w w:val="105"/>
        </w:rPr>
        <w:t xml:space="preserve"> </w:t>
      </w:r>
      <w:r w:rsidRPr="00DA4B05">
        <w:rPr>
          <w:color w:val="58595B"/>
          <w:w w:val="105"/>
        </w:rPr>
        <w:t>as</w:t>
      </w:r>
      <w:r w:rsidRPr="00DA4B05">
        <w:rPr>
          <w:color w:val="58595B"/>
          <w:spacing w:val="-6"/>
          <w:w w:val="105"/>
        </w:rPr>
        <w:t xml:space="preserve"> </w:t>
      </w:r>
      <w:r w:rsidRPr="00DA4B05">
        <w:rPr>
          <w:color w:val="58595B"/>
          <w:w w:val="105"/>
        </w:rPr>
        <w:t>well</w:t>
      </w:r>
      <w:r w:rsidRPr="00DA4B05">
        <w:rPr>
          <w:color w:val="58595B"/>
          <w:spacing w:val="-7"/>
          <w:w w:val="105"/>
        </w:rPr>
        <w:t xml:space="preserve"> </w:t>
      </w:r>
      <w:r w:rsidRPr="00DA4B05">
        <w:rPr>
          <w:color w:val="58595B"/>
          <w:w w:val="105"/>
        </w:rPr>
        <w:t>as</w:t>
      </w:r>
      <w:r w:rsidRPr="00DA4B05">
        <w:rPr>
          <w:color w:val="58595B"/>
          <w:spacing w:val="-6"/>
          <w:w w:val="105"/>
        </w:rPr>
        <w:t xml:space="preserve"> </w:t>
      </w:r>
      <w:r w:rsidRPr="00DA4B05">
        <w:rPr>
          <w:color w:val="58595B"/>
          <w:w w:val="105"/>
        </w:rPr>
        <w:t>their</w:t>
      </w:r>
      <w:r w:rsidRPr="00DA4B05">
        <w:rPr>
          <w:color w:val="58595B"/>
          <w:spacing w:val="-6"/>
          <w:w w:val="105"/>
        </w:rPr>
        <w:t xml:space="preserve"> </w:t>
      </w:r>
      <w:proofErr w:type="spellStart"/>
      <w:r w:rsidRPr="00DA4B05">
        <w:rPr>
          <w:color w:val="58595B"/>
          <w:w w:val="105"/>
        </w:rPr>
        <w:t>carers</w:t>
      </w:r>
      <w:proofErr w:type="spellEnd"/>
      <w:r w:rsidRPr="00DA4B05">
        <w:rPr>
          <w:color w:val="58595B"/>
          <w:w w:val="105"/>
        </w:rPr>
        <w:t>.</w:t>
      </w:r>
    </w:p>
    <w:p w14:paraId="284526FE" w14:textId="77777777" w:rsidR="00370367" w:rsidRPr="00DA4B05" w:rsidRDefault="00370367">
      <w:pPr>
        <w:pStyle w:val="BodyText"/>
        <w:spacing w:before="8"/>
        <w:rPr>
          <w:sz w:val="20"/>
        </w:rPr>
      </w:pPr>
    </w:p>
    <w:p w14:paraId="7FF5B3D7" w14:textId="77777777" w:rsidR="00370367" w:rsidRPr="00DA4B05" w:rsidRDefault="00DA4B05">
      <w:pPr>
        <w:pStyle w:val="BodyText"/>
        <w:spacing w:before="1" w:line="278" w:lineRule="auto"/>
        <w:ind w:left="117" w:right="331"/>
        <w:jc w:val="both"/>
      </w:pPr>
      <w:r w:rsidRPr="00DA4B05">
        <w:rPr>
          <w:color w:val="58595B"/>
          <w:w w:val="105"/>
        </w:rPr>
        <w:t>This policy brief analyses how people with disabilities in Indonesia have been impacted by COVID-19, and to what</w:t>
      </w:r>
      <w:r w:rsidRPr="00DA4B05">
        <w:rPr>
          <w:color w:val="58595B"/>
          <w:spacing w:val="-5"/>
          <w:w w:val="105"/>
        </w:rPr>
        <w:t xml:space="preserve"> </w:t>
      </w:r>
      <w:r w:rsidRPr="00DA4B05">
        <w:rPr>
          <w:color w:val="58595B"/>
          <w:w w:val="105"/>
        </w:rPr>
        <w:t>extent</w:t>
      </w:r>
      <w:r w:rsidRPr="00DA4B05">
        <w:rPr>
          <w:color w:val="58595B"/>
          <w:spacing w:val="-4"/>
          <w:w w:val="105"/>
        </w:rPr>
        <w:t xml:space="preserve"> </w:t>
      </w:r>
      <w:r w:rsidRPr="00DA4B05">
        <w:rPr>
          <w:color w:val="58595B"/>
          <w:w w:val="105"/>
        </w:rPr>
        <w:t>they</w:t>
      </w:r>
      <w:r w:rsidRPr="00DA4B05">
        <w:rPr>
          <w:color w:val="58595B"/>
          <w:spacing w:val="-5"/>
          <w:w w:val="105"/>
        </w:rPr>
        <w:t xml:space="preserve"> </w:t>
      </w:r>
      <w:r w:rsidRPr="00DA4B05">
        <w:rPr>
          <w:color w:val="58595B"/>
          <w:w w:val="105"/>
        </w:rPr>
        <w:t>accessed</w:t>
      </w:r>
      <w:r w:rsidRPr="00DA4B05">
        <w:rPr>
          <w:color w:val="58595B"/>
          <w:spacing w:val="-4"/>
          <w:w w:val="105"/>
        </w:rPr>
        <w:t xml:space="preserve"> </w:t>
      </w:r>
      <w:r w:rsidRPr="00DA4B05">
        <w:rPr>
          <w:color w:val="58595B"/>
          <w:w w:val="105"/>
        </w:rPr>
        <w:t>the</w:t>
      </w:r>
      <w:r w:rsidRPr="00DA4B05">
        <w:rPr>
          <w:color w:val="58595B"/>
          <w:spacing w:val="-5"/>
          <w:w w:val="105"/>
        </w:rPr>
        <w:t xml:space="preserve"> </w:t>
      </w:r>
      <w:r w:rsidRPr="00DA4B05">
        <w:rPr>
          <w:color w:val="58595B"/>
          <w:w w:val="105"/>
        </w:rPr>
        <w:t>government’s</w:t>
      </w:r>
      <w:r w:rsidRPr="00DA4B05">
        <w:rPr>
          <w:color w:val="58595B"/>
          <w:spacing w:val="-4"/>
          <w:w w:val="105"/>
        </w:rPr>
        <w:t xml:space="preserve"> </w:t>
      </w:r>
      <w:r w:rsidRPr="00DA4B05">
        <w:rPr>
          <w:color w:val="58595B"/>
          <w:w w:val="105"/>
        </w:rPr>
        <w:t>social</w:t>
      </w:r>
      <w:r w:rsidRPr="00DA4B05">
        <w:rPr>
          <w:color w:val="58595B"/>
          <w:spacing w:val="-5"/>
          <w:w w:val="105"/>
        </w:rPr>
        <w:t xml:space="preserve"> </w:t>
      </w:r>
      <w:r w:rsidRPr="00DA4B05">
        <w:rPr>
          <w:color w:val="58595B"/>
          <w:w w:val="105"/>
        </w:rPr>
        <w:t>protection</w:t>
      </w:r>
      <w:r w:rsidRPr="00DA4B05">
        <w:rPr>
          <w:color w:val="58595B"/>
          <w:spacing w:val="-4"/>
          <w:w w:val="105"/>
        </w:rPr>
        <w:t xml:space="preserve"> </w:t>
      </w:r>
      <w:r w:rsidRPr="00DA4B05">
        <w:rPr>
          <w:color w:val="58595B"/>
          <w:w w:val="105"/>
        </w:rPr>
        <w:t>response</w:t>
      </w:r>
      <w:r w:rsidRPr="00DA4B05">
        <w:rPr>
          <w:color w:val="58595B"/>
          <w:spacing w:val="-5"/>
          <w:w w:val="105"/>
        </w:rPr>
        <w:t xml:space="preserve"> </w:t>
      </w:r>
      <w:r w:rsidRPr="00DA4B05">
        <w:rPr>
          <w:color w:val="58595B"/>
          <w:w w:val="105"/>
        </w:rPr>
        <w:t>programs</w:t>
      </w:r>
      <w:r w:rsidRPr="00DA4B05">
        <w:rPr>
          <w:color w:val="58595B"/>
          <w:spacing w:val="-4"/>
          <w:w w:val="105"/>
        </w:rPr>
        <w:t xml:space="preserve"> </w:t>
      </w:r>
      <w:r w:rsidRPr="00DA4B05">
        <w:rPr>
          <w:color w:val="58595B"/>
          <w:w w:val="105"/>
        </w:rPr>
        <w:t>in</w:t>
      </w:r>
      <w:r w:rsidRPr="00DA4B05">
        <w:rPr>
          <w:color w:val="58595B"/>
          <w:spacing w:val="-5"/>
          <w:w w:val="105"/>
        </w:rPr>
        <w:t xml:space="preserve"> </w:t>
      </w:r>
      <w:r w:rsidRPr="00DA4B05">
        <w:rPr>
          <w:color w:val="58595B"/>
          <w:w w:val="105"/>
        </w:rPr>
        <w:t>the</w:t>
      </w:r>
      <w:r w:rsidRPr="00DA4B05">
        <w:rPr>
          <w:color w:val="58595B"/>
          <w:spacing w:val="-4"/>
          <w:w w:val="105"/>
        </w:rPr>
        <w:t xml:space="preserve"> </w:t>
      </w:r>
      <w:r w:rsidRPr="00DA4B05">
        <w:rPr>
          <w:color w:val="58595B"/>
          <w:w w:val="105"/>
        </w:rPr>
        <w:t>period</w:t>
      </w:r>
      <w:r w:rsidRPr="00DA4B05">
        <w:rPr>
          <w:color w:val="58595B"/>
          <w:spacing w:val="-5"/>
          <w:w w:val="105"/>
        </w:rPr>
        <w:t xml:space="preserve"> </w:t>
      </w:r>
      <w:r w:rsidRPr="00DA4B05">
        <w:rPr>
          <w:color w:val="58595B"/>
          <w:w w:val="105"/>
        </w:rPr>
        <w:t>of</w:t>
      </w:r>
      <w:r w:rsidRPr="00DA4B05">
        <w:rPr>
          <w:color w:val="58595B"/>
          <w:spacing w:val="-4"/>
          <w:w w:val="105"/>
        </w:rPr>
        <w:t xml:space="preserve"> </w:t>
      </w:r>
      <w:r w:rsidRPr="00DA4B05">
        <w:rPr>
          <w:color w:val="58595B"/>
          <w:w w:val="105"/>
        </w:rPr>
        <w:t>10-24</w:t>
      </w:r>
      <w:r w:rsidRPr="00DA4B05">
        <w:rPr>
          <w:color w:val="58595B"/>
          <w:spacing w:val="-5"/>
          <w:w w:val="105"/>
        </w:rPr>
        <w:t xml:space="preserve"> </w:t>
      </w:r>
      <w:r w:rsidRPr="00DA4B05">
        <w:rPr>
          <w:color w:val="58595B"/>
          <w:w w:val="105"/>
        </w:rPr>
        <w:t>April 2020. It aims to inform national policy discussions on social protection responses for people with</w:t>
      </w:r>
      <w:r w:rsidRPr="00DA4B05">
        <w:rPr>
          <w:color w:val="58595B"/>
          <w:spacing w:val="33"/>
          <w:w w:val="105"/>
        </w:rPr>
        <w:t xml:space="preserve"> </w:t>
      </w:r>
      <w:r w:rsidRPr="00DA4B05">
        <w:rPr>
          <w:color w:val="58595B"/>
          <w:w w:val="105"/>
        </w:rPr>
        <w:t>disabilities.</w:t>
      </w:r>
    </w:p>
    <w:p w14:paraId="10012995" w14:textId="77777777" w:rsidR="00370367" w:rsidRDefault="00906211">
      <w:pPr>
        <w:pStyle w:val="BodyText"/>
        <w:spacing w:before="10"/>
        <w:rPr>
          <w:sz w:val="22"/>
        </w:rPr>
      </w:pPr>
      <w:r>
        <w:pict w14:anchorId="1784ACA1">
          <v:shapetype id="_x0000_t202" coordsize="21600,21600" o:spt="202" path="m,l,21600r21600,l21600,xe">
            <v:stroke joinstyle="miter"/>
            <v:path gradientshapeok="t" o:connecttype="rect"/>
          </v:shapetype>
          <v:shape id="_x0000_s1073" type="#_x0000_t202" style="position:absolute;margin-left:70.85pt;margin-top:14.4pt;width:453.55pt;height:131.25pt;z-index:-15728128;mso-wrap-distance-left:0;mso-wrap-distance-right:0;mso-position-horizontal-relative:page" fillcolor="#3298be" stroked="f">
            <v:textbox inset="0,0,0,0">
              <w:txbxContent>
                <w:p w14:paraId="49F00066" w14:textId="77777777" w:rsidR="00370367" w:rsidRDefault="00DA4B05">
                  <w:pPr>
                    <w:spacing w:before="191"/>
                    <w:ind w:left="340"/>
                    <w:rPr>
                      <w:b/>
                      <w:sz w:val="18"/>
                    </w:rPr>
                  </w:pPr>
                  <w:r>
                    <w:rPr>
                      <w:b/>
                      <w:color w:val="FFFFFF"/>
                      <w:w w:val="105"/>
                      <w:sz w:val="18"/>
                    </w:rPr>
                    <w:t>Methodology</w:t>
                  </w:r>
                </w:p>
                <w:p w14:paraId="174C26F1" w14:textId="77777777" w:rsidR="00370367" w:rsidRDefault="00370367">
                  <w:pPr>
                    <w:pStyle w:val="BodyText"/>
                    <w:spacing w:before="9"/>
                    <w:rPr>
                      <w:b/>
                      <w:sz w:val="23"/>
                    </w:rPr>
                  </w:pPr>
                </w:p>
                <w:p w14:paraId="5F7EB5E1" w14:textId="77777777" w:rsidR="00370367" w:rsidRDefault="00DA4B05">
                  <w:pPr>
                    <w:pStyle w:val="BodyText"/>
                    <w:spacing w:line="278" w:lineRule="auto"/>
                    <w:ind w:left="340" w:right="430"/>
                    <w:jc w:val="both"/>
                  </w:pPr>
                  <w:r>
                    <w:rPr>
                      <w:color w:val="FFFFFF"/>
                      <w:w w:val="105"/>
                    </w:rPr>
                    <w:t>This assessment analyses data from a quantitative survey conducted in between 10 and 24 April 2020.</w:t>
                  </w:r>
                  <w:r>
                    <w:rPr>
                      <w:color w:val="FFFFFF"/>
                      <w:spacing w:val="-24"/>
                      <w:w w:val="105"/>
                    </w:rPr>
                    <w:t xml:space="preserve"> </w:t>
                  </w:r>
                  <w:r>
                    <w:rPr>
                      <w:color w:val="FFFFFF"/>
                      <w:w w:val="105"/>
                    </w:rPr>
                    <w:t>The</w:t>
                  </w:r>
                  <w:r>
                    <w:rPr>
                      <w:color w:val="FFFFFF"/>
                      <w:spacing w:val="-24"/>
                      <w:w w:val="105"/>
                    </w:rPr>
                    <w:t xml:space="preserve"> </w:t>
                  </w:r>
                  <w:r>
                    <w:rPr>
                      <w:color w:val="FFFFFF"/>
                      <w:w w:val="105"/>
                    </w:rPr>
                    <w:t>survey</w:t>
                  </w:r>
                  <w:r>
                    <w:rPr>
                      <w:color w:val="FFFFFF"/>
                      <w:spacing w:val="-24"/>
                      <w:w w:val="105"/>
                    </w:rPr>
                    <w:t xml:space="preserve"> </w:t>
                  </w:r>
                  <w:r>
                    <w:rPr>
                      <w:color w:val="FFFFFF"/>
                      <w:w w:val="105"/>
                    </w:rPr>
                    <w:t>was</w:t>
                  </w:r>
                  <w:r>
                    <w:rPr>
                      <w:color w:val="FFFFFF"/>
                      <w:spacing w:val="-24"/>
                      <w:w w:val="105"/>
                    </w:rPr>
                    <w:t xml:space="preserve"> </w:t>
                  </w:r>
                  <w:r>
                    <w:rPr>
                      <w:color w:val="FFFFFF"/>
                      <w:w w:val="105"/>
                    </w:rPr>
                    <w:t>organised</w:t>
                  </w:r>
                  <w:r>
                    <w:rPr>
                      <w:color w:val="FFFFFF"/>
                      <w:spacing w:val="-24"/>
                      <w:w w:val="105"/>
                    </w:rPr>
                    <w:t xml:space="preserve"> </w:t>
                  </w:r>
                  <w:r>
                    <w:rPr>
                      <w:color w:val="FFFFFF"/>
                      <w:w w:val="105"/>
                    </w:rPr>
                    <w:t>collectively</w:t>
                  </w:r>
                  <w:r>
                    <w:rPr>
                      <w:color w:val="FFFFFF"/>
                      <w:spacing w:val="-24"/>
                      <w:w w:val="105"/>
                    </w:rPr>
                    <w:t xml:space="preserve"> </w:t>
                  </w:r>
                  <w:r>
                    <w:rPr>
                      <w:color w:val="FFFFFF"/>
                      <w:w w:val="105"/>
                    </w:rPr>
                    <w:t>by</w:t>
                  </w:r>
                  <w:r>
                    <w:rPr>
                      <w:color w:val="FFFFFF"/>
                      <w:spacing w:val="-24"/>
                      <w:w w:val="105"/>
                    </w:rPr>
                    <w:t xml:space="preserve"> </w:t>
                  </w:r>
                  <w:r>
                    <w:rPr>
                      <w:color w:val="FFFFFF"/>
                      <w:w w:val="105"/>
                    </w:rPr>
                    <w:t>DPO</w:t>
                  </w:r>
                  <w:r>
                    <w:rPr>
                      <w:color w:val="FFFFFF"/>
                      <w:spacing w:val="-23"/>
                      <w:w w:val="105"/>
                    </w:rPr>
                    <w:t xml:space="preserve"> </w:t>
                  </w:r>
                  <w:r>
                    <w:rPr>
                      <w:color w:val="FFFFFF"/>
                      <w:w w:val="105"/>
                    </w:rPr>
                    <w:t>Network</w:t>
                  </w:r>
                  <w:r>
                    <w:rPr>
                      <w:color w:val="FFFFFF"/>
                      <w:spacing w:val="-24"/>
                      <w:w w:val="105"/>
                    </w:rPr>
                    <w:t xml:space="preserve"> </w:t>
                  </w:r>
                  <w:r>
                    <w:rPr>
                      <w:color w:val="FFFFFF"/>
                      <w:w w:val="105"/>
                    </w:rPr>
                    <w:t>for</w:t>
                  </w:r>
                  <w:r>
                    <w:rPr>
                      <w:color w:val="FFFFFF"/>
                      <w:spacing w:val="-24"/>
                      <w:w w:val="105"/>
                    </w:rPr>
                    <w:t xml:space="preserve"> </w:t>
                  </w:r>
                  <w:r>
                    <w:rPr>
                      <w:color w:val="FFFFFF"/>
                      <w:w w:val="105"/>
                    </w:rPr>
                    <w:t>More</w:t>
                  </w:r>
                  <w:r>
                    <w:rPr>
                      <w:color w:val="FFFFFF"/>
                      <w:spacing w:val="-24"/>
                      <w:w w:val="105"/>
                    </w:rPr>
                    <w:t xml:space="preserve"> </w:t>
                  </w:r>
                  <w:r>
                    <w:rPr>
                      <w:color w:val="FFFFFF"/>
                      <w:w w:val="105"/>
                    </w:rPr>
                    <w:t>Inclusive</w:t>
                  </w:r>
                  <w:r>
                    <w:rPr>
                      <w:color w:val="FFFFFF"/>
                      <w:spacing w:val="-24"/>
                      <w:w w:val="105"/>
                    </w:rPr>
                    <w:t xml:space="preserve"> </w:t>
                  </w:r>
                  <w:r>
                    <w:rPr>
                      <w:color w:val="FFFFFF"/>
                      <w:w w:val="105"/>
                    </w:rPr>
                    <w:t>COVID-19</w:t>
                  </w:r>
                  <w:r>
                    <w:rPr>
                      <w:color w:val="FFFFFF"/>
                      <w:spacing w:val="-24"/>
                      <w:w w:val="105"/>
                    </w:rPr>
                    <w:t xml:space="preserve"> </w:t>
                  </w:r>
                  <w:r>
                    <w:rPr>
                      <w:color w:val="FFFFFF"/>
                      <w:w w:val="105"/>
                    </w:rPr>
                    <w:t xml:space="preserve">Response, with support from Australian Government development cooperation programs working on </w:t>
                  </w:r>
                  <w:proofErr w:type="gramStart"/>
                  <w:r>
                    <w:rPr>
                      <w:color w:val="FFFFFF"/>
                      <w:w w:val="105"/>
                    </w:rPr>
                    <w:t>access  to</w:t>
                  </w:r>
                  <w:proofErr w:type="gramEnd"/>
                  <w:r>
                    <w:rPr>
                      <w:color w:val="FFFFFF"/>
                      <w:spacing w:val="-32"/>
                      <w:w w:val="105"/>
                    </w:rPr>
                    <w:t xml:space="preserve"> </w:t>
                  </w:r>
                  <w:r>
                    <w:rPr>
                      <w:color w:val="FFFFFF"/>
                      <w:w w:val="105"/>
                    </w:rPr>
                    <w:t>justice</w:t>
                  </w:r>
                  <w:r>
                    <w:rPr>
                      <w:color w:val="FFFFFF"/>
                      <w:spacing w:val="-31"/>
                      <w:w w:val="105"/>
                    </w:rPr>
                    <w:t xml:space="preserve"> </w:t>
                  </w:r>
                  <w:r>
                    <w:rPr>
                      <w:color w:val="FFFFFF"/>
                      <w:w w:val="105"/>
                    </w:rPr>
                    <w:t>(AIPJ2),</w:t>
                  </w:r>
                  <w:r>
                    <w:rPr>
                      <w:color w:val="FFFFFF"/>
                      <w:spacing w:val="-32"/>
                      <w:w w:val="105"/>
                    </w:rPr>
                    <w:t xml:space="preserve"> </w:t>
                  </w:r>
                  <w:r>
                    <w:rPr>
                      <w:color w:val="FFFFFF"/>
                      <w:w w:val="105"/>
                    </w:rPr>
                    <w:t>decentralised</w:t>
                  </w:r>
                  <w:r>
                    <w:rPr>
                      <w:color w:val="FFFFFF"/>
                      <w:spacing w:val="-31"/>
                      <w:w w:val="105"/>
                    </w:rPr>
                    <w:t xml:space="preserve"> </w:t>
                  </w:r>
                  <w:r>
                    <w:rPr>
                      <w:color w:val="FFFFFF"/>
                      <w:w w:val="105"/>
                    </w:rPr>
                    <w:t>governance</w:t>
                  </w:r>
                  <w:r>
                    <w:rPr>
                      <w:color w:val="FFFFFF"/>
                      <w:spacing w:val="-31"/>
                      <w:w w:val="105"/>
                    </w:rPr>
                    <w:t xml:space="preserve"> </w:t>
                  </w:r>
                  <w:r>
                    <w:rPr>
                      <w:color w:val="FFFFFF"/>
                      <w:w w:val="105"/>
                    </w:rPr>
                    <w:t>(KOMPAK),</w:t>
                  </w:r>
                  <w:r>
                    <w:rPr>
                      <w:color w:val="FFFFFF"/>
                      <w:spacing w:val="-32"/>
                      <w:w w:val="105"/>
                    </w:rPr>
                    <w:t xml:space="preserve"> </w:t>
                  </w:r>
                  <w:r>
                    <w:rPr>
                      <w:color w:val="FFFFFF"/>
                      <w:w w:val="105"/>
                    </w:rPr>
                    <w:t>and</w:t>
                  </w:r>
                  <w:r>
                    <w:rPr>
                      <w:color w:val="FFFFFF"/>
                      <w:spacing w:val="-31"/>
                      <w:w w:val="105"/>
                    </w:rPr>
                    <w:t xml:space="preserve"> </w:t>
                  </w:r>
                  <w:r>
                    <w:rPr>
                      <w:color w:val="FFFFFF"/>
                      <w:w w:val="105"/>
                    </w:rPr>
                    <w:t>social</w:t>
                  </w:r>
                  <w:r>
                    <w:rPr>
                      <w:color w:val="FFFFFF"/>
                      <w:spacing w:val="-31"/>
                      <w:w w:val="105"/>
                    </w:rPr>
                    <w:t xml:space="preserve"> </w:t>
                  </w:r>
                  <w:r>
                    <w:rPr>
                      <w:color w:val="FFFFFF"/>
                      <w:w w:val="105"/>
                    </w:rPr>
                    <w:t>inclusion</w:t>
                  </w:r>
                  <w:r>
                    <w:rPr>
                      <w:color w:val="FFFFFF"/>
                      <w:spacing w:val="-32"/>
                      <w:w w:val="105"/>
                    </w:rPr>
                    <w:t xml:space="preserve"> </w:t>
                  </w:r>
                  <w:r>
                    <w:rPr>
                      <w:color w:val="FFFFFF"/>
                      <w:w w:val="105"/>
                    </w:rPr>
                    <w:t>(PEDULI).</w:t>
                  </w:r>
                  <w:r>
                    <w:rPr>
                      <w:color w:val="FFFFFF"/>
                      <w:spacing w:val="-31"/>
                      <w:w w:val="105"/>
                    </w:rPr>
                    <w:t xml:space="preserve"> </w:t>
                  </w:r>
                  <w:r>
                    <w:rPr>
                      <w:color w:val="FFFFFF"/>
                      <w:w w:val="105"/>
                    </w:rPr>
                    <w:t>Data</w:t>
                  </w:r>
                  <w:r>
                    <w:rPr>
                      <w:color w:val="FFFFFF"/>
                      <w:spacing w:val="-32"/>
                      <w:w w:val="105"/>
                    </w:rPr>
                    <w:t xml:space="preserve"> </w:t>
                  </w:r>
                  <w:r>
                    <w:rPr>
                      <w:color w:val="FFFFFF"/>
                      <w:w w:val="105"/>
                    </w:rPr>
                    <w:t xml:space="preserve">collection was mainly conducted via online survey platforms, plus a small number conducted by phone </w:t>
                  </w:r>
                  <w:proofErr w:type="gramStart"/>
                  <w:r>
                    <w:rPr>
                      <w:color w:val="FFFFFF"/>
                      <w:w w:val="105"/>
                    </w:rPr>
                    <w:t>to  accommodate</w:t>
                  </w:r>
                  <w:proofErr w:type="gramEnd"/>
                  <w:r>
                    <w:rPr>
                      <w:color w:val="FFFFFF"/>
                      <w:w w:val="105"/>
                    </w:rPr>
                    <w:t xml:space="preserve"> respondents with limited access. Using snowball sampling through contacts from DPOs,</w:t>
                  </w:r>
                  <w:r>
                    <w:rPr>
                      <w:color w:val="FFFFFF"/>
                      <w:spacing w:val="-8"/>
                      <w:w w:val="105"/>
                    </w:rPr>
                    <w:t xml:space="preserve"> </w:t>
                  </w:r>
                  <w:r>
                    <w:rPr>
                      <w:color w:val="FFFFFF"/>
                      <w:w w:val="105"/>
                    </w:rPr>
                    <w:t>the</w:t>
                  </w:r>
                  <w:r>
                    <w:rPr>
                      <w:color w:val="FFFFFF"/>
                      <w:spacing w:val="-7"/>
                      <w:w w:val="105"/>
                    </w:rPr>
                    <w:t xml:space="preserve"> </w:t>
                  </w:r>
                  <w:r>
                    <w:rPr>
                      <w:color w:val="FFFFFF"/>
                      <w:w w:val="105"/>
                    </w:rPr>
                    <w:t>survey</w:t>
                  </w:r>
                  <w:r>
                    <w:rPr>
                      <w:color w:val="FFFFFF"/>
                      <w:spacing w:val="-7"/>
                      <w:w w:val="105"/>
                    </w:rPr>
                    <w:t xml:space="preserve"> </w:t>
                  </w:r>
                  <w:r>
                    <w:rPr>
                      <w:color w:val="FFFFFF"/>
                      <w:w w:val="105"/>
                    </w:rPr>
                    <w:t>received</w:t>
                  </w:r>
                  <w:r>
                    <w:rPr>
                      <w:color w:val="FFFFFF"/>
                      <w:spacing w:val="-8"/>
                      <w:w w:val="105"/>
                    </w:rPr>
                    <w:t xml:space="preserve"> </w:t>
                  </w:r>
                  <w:r>
                    <w:rPr>
                      <w:color w:val="FFFFFF"/>
                      <w:w w:val="105"/>
                    </w:rPr>
                    <w:t>1,683</w:t>
                  </w:r>
                  <w:r>
                    <w:rPr>
                      <w:color w:val="FFFFFF"/>
                      <w:spacing w:val="-7"/>
                      <w:w w:val="105"/>
                    </w:rPr>
                    <w:t xml:space="preserve"> </w:t>
                  </w:r>
                  <w:r>
                    <w:rPr>
                      <w:color w:val="FFFFFF"/>
                      <w:w w:val="105"/>
                    </w:rPr>
                    <w:t>responses</w:t>
                  </w:r>
                  <w:r>
                    <w:rPr>
                      <w:color w:val="FFFFFF"/>
                      <w:spacing w:val="-7"/>
                      <w:w w:val="105"/>
                    </w:rPr>
                    <w:t xml:space="preserve"> </w:t>
                  </w:r>
                  <w:r>
                    <w:rPr>
                      <w:color w:val="FFFFFF"/>
                      <w:w w:val="105"/>
                    </w:rPr>
                    <w:t>from</w:t>
                  </w:r>
                  <w:r>
                    <w:rPr>
                      <w:color w:val="FFFFFF"/>
                      <w:spacing w:val="-8"/>
                      <w:w w:val="105"/>
                    </w:rPr>
                    <w:t xml:space="preserve"> </w:t>
                  </w:r>
                  <w:r>
                    <w:rPr>
                      <w:color w:val="FFFFFF"/>
                      <w:w w:val="105"/>
                    </w:rPr>
                    <w:t>all</w:t>
                  </w:r>
                  <w:r>
                    <w:rPr>
                      <w:color w:val="FFFFFF"/>
                      <w:spacing w:val="-7"/>
                      <w:w w:val="105"/>
                    </w:rPr>
                    <w:t xml:space="preserve"> </w:t>
                  </w:r>
                  <w:r>
                    <w:rPr>
                      <w:color w:val="FFFFFF"/>
                      <w:w w:val="105"/>
                    </w:rPr>
                    <w:t>over</w:t>
                  </w:r>
                  <w:r>
                    <w:rPr>
                      <w:color w:val="FFFFFF"/>
                      <w:spacing w:val="-7"/>
                      <w:w w:val="105"/>
                    </w:rPr>
                    <w:t xml:space="preserve"> </w:t>
                  </w:r>
                  <w:r>
                    <w:rPr>
                      <w:color w:val="FFFFFF"/>
                      <w:w w:val="105"/>
                    </w:rPr>
                    <w:t>Indonesia.</w:t>
                  </w:r>
                </w:p>
              </w:txbxContent>
            </v:textbox>
            <w10:wrap type="topAndBottom" anchorx="page"/>
          </v:shape>
        </w:pict>
      </w:r>
    </w:p>
    <w:p w14:paraId="17A4F0F4" w14:textId="77777777" w:rsidR="00370367" w:rsidRDefault="00370367">
      <w:pPr>
        <w:sectPr w:rsidR="00370367">
          <w:footerReference w:type="default" r:id="rId9"/>
          <w:type w:val="continuous"/>
          <w:pgSz w:w="11910" w:h="16840"/>
          <w:pgMar w:top="0" w:right="1080" w:bottom="660" w:left="1300" w:header="720" w:footer="477" w:gutter="0"/>
          <w:pgNumType w:start="1"/>
          <w:cols w:space="720"/>
        </w:sectPr>
      </w:pPr>
    </w:p>
    <w:p w14:paraId="2DBC807B" w14:textId="77777777" w:rsidR="00370367" w:rsidRDefault="00DA4B05">
      <w:pPr>
        <w:pStyle w:val="Heading2"/>
        <w:spacing w:before="134"/>
      </w:pPr>
      <w:r>
        <w:rPr>
          <w:color w:val="1B75BC"/>
          <w:w w:val="105"/>
        </w:rPr>
        <w:lastRenderedPageBreak/>
        <w:t>Profile of respondents</w:t>
      </w:r>
    </w:p>
    <w:p w14:paraId="3399BF3C" w14:textId="77777777" w:rsidR="00370367" w:rsidRDefault="00370367">
      <w:pPr>
        <w:pStyle w:val="BodyText"/>
        <w:spacing w:before="4"/>
        <w:rPr>
          <w:b/>
          <w:sz w:val="23"/>
        </w:rPr>
      </w:pPr>
    </w:p>
    <w:p w14:paraId="2C4A1E64" w14:textId="6B0CF007" w:rsidR="00370367" w:rsidRDefault="00DA4B05">
      <w:pPr>
        <w:pStyle w:val="BodyText"/>
        <w:spacing w:before="1" w:line="278" w:lineRule="auto"/>
        <w:ind w:left="117" w:right="39"/>
        <w:jc w:val="both"/>
      </w:pPr>
      <w:r>
        <w:rPr>
          <w:color w:val="58595B"/>
          <w:w w:val="105"/>
        </w:rPr>
        <w:t>Eighty percent of respondents are between the age of 20 and 59 years.</w:t>
      </w:r>
      <w:r>
        <w:rPr>
          <w:color w:val="58595B"/>
          <w:w w:val="105"/>
          <w:position w:val="6"/>
          <w:sz w:val="10"/>
        </w:rPr>
        <w:t xml:space="preserve">1 </w:t>
      </w:r>
      <w:r>
        <w:rPr>
          <w:color w:val="58595B"/>
          <w:w w:val="105"/>
        </w:rPr>
        <w:t>Types of disability among respondents are summarised in Figure</w:t>
      </w:r>
      <w:r>
        <w:rPr>
          <w:color w:val="58595B"/>
          <w:spacing w:val="-31"/>
          <w:w w:val="105"/>
        </w:rPr>
        <w:t xml:space="preserve"> </w:t>
      </w:r>
      <w:r>
        <w:rPr>
          <w:color w:val="58595B"/>
          <w:w w:val="105"/>
        </w:rPr>
        <w:t>1.</w:t>
      </w:r>
    </w:p>
    <w:p w14:paraId="327CA1A5" w14:textId="77777777" w:rsidR="00370367" w:rsidRDefault="00370367">
      <w:pPr>
        <w:pStyle w:val="BodyText"/>
        <w:spacing w:before="2"/>
        <w:rPr>
          <w:sz w:val="19"/>
        </w:rPr>
      </w:pPr>
    </w:p>
    <w:p w14:paraId="7251FD12" w14:textId="77777777" w:rsidR="00370367" w:rsidRDefault="00DA4B05">
      <w:pPr>
        <w:pStyle w:val="Heading2"/>
        <w:spacing w:line="249" w:lineRule="auto"/>
        <w:ind w:right="40"/>
      </w:pPr>
      <w:r>
        <w:rPr>
          <w:color w:val="1B75BC"/>
          <w:w w:val="105"/>
        </w:rPr>
        <w:t>Economic impacts of COVID-19 on people with disabilities</w:t>
      </w:r>
    </w:p>
    <w:p w14:paraId="4E669C57" w14:textId="77777777" w:rsidR="00370367" w:rsidRDefault="00370367">
      <w:pPr>
        <w:pStyle w:val="BodyText"/>
        <w:spacing w:before="7"/>
        <w:rPr>
          <w:b/>
          <w:sz w:val="22"/>
        </w:rPr>
      </w:pPr>
    </w:p>
    <w:p w14:paraId="16A97888" w14:textId="6C310D83" w:rsidR="00DA4B05" w:rsidRDefault="00DA4B05" w:rsidP="00DA4B05">
      <w:pPr>
        <w:pStyle w:val="BodyText"/>
        <w:spacing w:line="278" w:lineRule="auto"/>
        <w:ind w:left="117" w:right="332"/>
        <w:jc w:val="both"/>
      </w:pPr>
      <w:proofErr w:type="gramStart"/>
      <w:r w:rsidRPr="00DA4B05">
        <w:rPr>
          <w:color w:val="58595B"/>
          <w:w w:val="105"/>
        </w:rPr>
        <w:t>The majority of</w:t>
      </w:r>
      <w:proofErr w:type="gramEnd"/>
      <w:r w:rsidRPr="00DA4B05">
        <w:rPr>
          <w:color w:val="58595B"/>
          <w:w w:val="105"/>
        </w:rPr>
        <w:t xml:space="preserve"> people with disabilities who work are employed in the informal sector, earning low and irregular income, making them susceptible to income shocks in times of crisis. </w:t>
      </w:r>
      <w:r>
        <w:rPr>
          <w:color w:val="58595B"/>
          <w:w w:val="105"/>
        </w:rPr>
        <w:t>Two-thirds of working respondents are engaged in the</w:t>
      </w:r>
      <w:r w:rsidRPr="00DA4B05">
        <w:rPr>
          <w:color w:val="58595B"/>
          <w:w w:val="105"/>
        </w:rPr>
        <w:t xml:space="preserve"> </w:t>
      </w:r>
      <w:r>
        <w:rPr>
          <w:color w:val="58595B"/>
          <w:w w:val="105"/>
        </w:rPr>
        <w:t>informal sector as daily labourers</w:t>
      </w:r>
      <w:r>
        <w:t xml:space="preserve">, </w:t>
      </w:r>
      <w:r>
        <w:rPr>
          <w:color w:val="58595B"/>
          <w:w w:val="105"/>
        </w:rPr>
        <w:t xml:space="preserve">small </w:t>
      </w:r>
      <w:r>
        <w:br w:type="column"/>
      </w:r>
    </w:p>
    <w:p w14:paraId="4FDDAB41" w14:textId="77777777" w:rsidR="00DA4B05" w:rsidRDefault="00DA4B05" w:rsidP="00DA4B05">
      <w:pPr>
        <w:pStyle w:val="BodyText"/>
        <w:spacing w:line="278" w:lineRule="auto"/>
        <w:ind w:left="117" w:right="332"/>
        <w:jc w:val="both"/>
      </w:pPr>
    </w:p>
    <w:p w14:paraId="49D5F1F9" w14:textId="7E81AD2E" w:rsidR="00370367" w:rsidRDefault="00DA4B05" w:rsidP="00DA4B05">
      <w:pPr>
        <w:pStyle w:val="BodyText"/>
        <w:spacing w:line="278" w:lineRule="auto"/>
        <w:ind w:left="117" w:right="332"/>
        <w:jc w:val="both"/>
      </w:pPr>
      <w:r>
        <w:rPr>
          <w:b/>
          <w:color w:val="3298BE"/>
          <w:w w:val="105"/>
        </w:rPr>
        <w:t xml:space="preserve">Figure 1 </w:t>
      </w:r>
      <w:r>
        <w:rPr>
          <w:color w:val="3298BE"/>
          <w:w w:val="105"/>
        </w:rPr>
        <w:t>Types of disabilities among respondents</w:t>
      </w:r>
    </w:p>
    <w:p w14:paraId="2FB0A8E9" w14:textId="77777777" w:rsidR="00370367" w:rsidRDefault="00370367">
      <w:pPr>
        <w:pStyle w:val="BodyText"/>
        <w:rPr>
          <w:sz w:val="24"/>
        </w:rPr>
      </w:pPr>
    </w:p>
    <w:p w14:paraId="274CC91D" w14:textId="77777777" w:rsidR="00370367" w:rsidRDefault="00370367">
      <w:pPr>
        <w:pStyle w:val="BodyText"/>
        <w:rPr>
          <w:sz w:val="24"/>
        </w:rPr>
      </w:pPr>
    </w:p>
    <w:p w14:paraId="47CC288A" w14:textId="77777777" w:rsidR="00370367" w:rsidRDefault="00370367">
      <w:pPr>
        <w:pStyle w:val="BodyText"/>
        <w:rPr>
          <w:sz w:val="24"/>
        </w:rPr>
      </w:pPr>
    </w:p>
    <w:p w14:paraId="7E3C0926" w14:textId="77777777" w:rsidR="00370367" w:rsidRDefault="00370367">
      <w:pPr>
        <w:pStyle w:val="BodyText"/>
        <w:spacing w:before="10"/>
        <w:rPr>
          <w:sz w:val="27"/>
        </w:rPr>
      </w:pPr>
    </w:p>
    <w:p w14:paraId="603800E5" w14:textId="77777777" w:rsidR="00370367" w:rsidRDefault="00906211">
      <w:pPr>
        <w:spacing w:before="1"/>
        <w:ind w:left="129" w:right="4187"/>
        <w:jc w:val="center"/>
        <w:rPr>
          <w:sz w:val="14"/>
        </w:rPr>
      </w:pPr>
      <w:r>
        <w:pict w14:anchorId="57DF4998">
          <v:group id="_x0000_s1067" style="position:absolute;left:0;text-align:left;margin-left:333.15pt;margin-top:-43.1pt;width:191.8pt;height:109.25pt;z-index:15731712;mso-position-horizontal-relative:page" coordorigin="6663,-862" coordsize="3836,2185">
            <v:shape id="_x0000_s1072" type="#_x0000_t75" style="position:absolute;left:6662;top:-863;width:3836;height:2185">
              <v:imagedata r:id="rId10" o:title=""/>
            </v:shape>
            <v:shape id="_x0000_s1071" type="#_x0000_t202" style="position:absolute;left:7455;top:-632;width:541;height:359" filled="f" stroked="f">
              <v:textbox inset="0,0,0,0">
                <w:txbxContent>
                  <w:p w14:paraId="76C4BD05" w14:textId="77777777" w:rsidR="00370367" w:rsidRDefault="00DA4B05">
                    <w:pPr>
                      <w:spacing w:before="18"/>
                      <w:ind w:right="18"/>
                      <w:jc w:val="center"/>
                      <w:rPr>
                        <w:sz w:val="14"/>
                      </w:rPr>
                    </w:pPr>
                    <w:r>
                      <w:rPr>
                        <w:color w:val="231F20"/>
                        <w:sz w:val="14"/>
                      </w:rPr>
                      <w:t>Sensory</w:t>
                    </w:r>
                  </w:p>
                  <w:p w14:paraId="74945C94" w14:textId="77777777" w:rsidR="00370367" w:rsidRDefault="00DA4B05">
                    <w:pPr>
                      <w:spacing w:before="7"/>
                      <w:ind w:right="18"/>
                      <w:jc w:val="center"/>
                      <w:rPr>
                        <w:b/>
                        <w:sz w:val="14"/>
                      </w:rPr>
                    </w:pPr>
                    <w:r>
                      <w:rPr>
                        <w:b/>
                        <w:color w:val="231F20"/>
                        <w:sz w:val="14"/>
                      </w:rPr>
                      <w:t>27%</w:t>
                    </w:r>
                  </w:p>
                </w:txbxContent>
              </v:textbox>
            </v:shape>
            <v:shape id="_x0000_s1070" type="#_x0000_t202" style="position:absolute;left:9382;top:-154;width:543;height:359" filled="f" stroked="f">
              <v:textbox inset="0,0,0,0">
                <w:txbxContent>
                  <w:p w14:paraId="61F8E8E5" w14:textId="77777777" w:rsidR="00370367" w:rsidRDefault="00DA4B05">
                    <w:pPr>
                      <w:spacing w:before="18"/>
                      <w:ind w:right="18"/>
                      <w:jc w:val="center"/>
                      <w:rPr>
                        <w:sz w:val="14"/>
                      </w:rPr>
                    </w:pPr>
                    <w:r>
                      <w:rPr>
                        <w:color w:val="231F20"/>
                        <w:sz w:val="14"/>
                      </w:rPr>
                      <w:t>Physical</w:t>
                    </w:r>
                  </w:p>
                  <w:p w14:paraId="250B78E0" w14:textId="77777777" w:rsidR="00370367" w:rsidRDefault="00DA4B05">
                    <w:pPr>
                      <w:spacing w:before="7"/>
                      <w:ind w:right="17"/>
                      <w:jc w:val="center"/>
                      <w:rPr>
                        <w:b/>
                        <w:sz w:val="14"/>
                      </w:rPr>
                    </w:pPr>
                    <w:r>
                      <w:rPr>
                        <w:b/>
                        <w:color w:val="231F20"/>
                        <w:sz w:val="14"/>
                      </w:rPr>
                      <w:t>53%</w:t>
                    </w:r>
                  </w:p>
                </w:txbxContent>
              </v:textbox>
            </v:shape>
            <v:shape id="_x0000_s1069" type="#_x0000_t202" style="position:absolute;left:6966;top:198;width:703;height:359" filled="f" stroked="f">
              <v:textbox inset="0,0,0,0">
                <w:txbxContent>
                  <w:p w14:paraId="742B09A0" w14:textId="77777777" w:rsidR="00370367" w:rsidRDefault="00DA4B05">
                    <w:pPr>
                      <w:spacing w:before="18"/>
                      <w:ind w:right="18"/>
                      <w:jc w:val="center"/>
                      <w:rPr>
                        <w:sz w:val="14"/>
                      </w:rPr>
                    </w:pPr>
                    <w:proofErr w:type="spellStart"/>
                    <w:r>
                      <w:rPr>
                        <w:color w:val="231F20"/>
                        <w:w w:val="105"/>
                        <w:sz w:val="14"/>
                      </w:rPr>
                      <w:t>Intelectual</w:t>
                    </w:r>
                    <w:proofErr w:type="spellEnd"/>
                  </w:p>
                  <w:p w14:paraId="321D2A93" w14:textId="77777777" w:rsidR="00370367" w:rsidRDefault="00DA4B05">
                    <w:pPr>
                      <w:spacing w:before="7"/>
                      <w:ind w:right="18"/>
                      <w:jc w:val="center"/>
                      <w:rPr>
                        <w:b/>
                        <w:sz w:val="14"/>
                      </w:rPr>
                    </w:pPr>
                    <w:r>
                      <w:rPr>
                        <w:b/>
                        <w:color w:val="231F20"/>
                        <w:sz w:val="14"/>
                      </w:rPr>
                      <w:t>11%</w:t>
                    </w:r>
                  </w:p>
                </w:txbxContent>
              </v:textbox>
            </v:shape>
            <v:shape id="_x0000_s1068" type="#_x0000_t202" style="position:absolute;left:7712;top:513;width:553;height:359" filled="f" stroked="f">
              <v:textbox inset="0,0,0,0">
                <w:txbxContent>
                  <w:p w14:paraId="580D75DA" w14:textId="77777777" w:rsidR="00370367" w:rsidRDefault="00DA4B05">
                    <w:pPr>
                      <w:spacing w:before="18"/>
                      <w:ind w:left="-1" w:right="18"/>
                      <w:jc w:val="center"/>
                      <w:rPr>
                        <w:sz w:val="14"/>
                      </w:rPr>
                    </w:pPr>
                    <w:r>
                      <w:rPr>
                        <w:color w:val="231F20"/>
                        <w:w w:val="110"/>
                        <w:sz w:val="14"/>
                      </w:rPr>
                      <w:t>Multiple</w:t>
                    </w:r>
                  </w:p>
                  <w:p w14:paraId="176F23DC" w14:textId="77777777" w:rsidR="00370367" w:rsidRDefault="00DA4B05">
                    <w:pPr>
                      <w:spacing w:before="7"/>
                      <w:ind w:right="18"/>
                      <w:jc w:val="center"/>
                      <w:rPr>
                        <w:b/>
                        <w:sz w:val="14"/>
                      </w:rPr>
                    </w:pPr>
                    <w:r>
                      <w:rPr>
                        <w:b/>
                        <w:color w:val="231F20"/>
                        <w:sz w:val="14"/>
                      </w:rPr>
                      <w:t>6%</w:t>
                    </w:r>
                  </w:p>
                </w:txbxContent>
              </v:textbox>
            </v:shape>
            <w10:wrap anchorx="page"/>
          </v:group>
        </w:pict>
      </w:r>
      <w:r w:rsidR="00DA4B05">
        <w:rPr>
          <w:color w:val="231F20"/>
          <w:w w:val="110"/>
          <w:sz w:val="14"/>
        </w:rPr>
        <w:t>Mental</w:t>
      </w:r>
    </w:p>
    <w:p w14:paraId="63F170E1" w14:textId="41432C91" w:rsidR="00370367" w:rsidRPr="00DA4B05" w:rsidRDefault="00DA4B05" w:rsidP="00DA4B05">
      <w:pPr>
        <w:spacing w:before="7"/>
        <w:ind w:left="129" w:right="4187"/>
        <w:jc w:val="center"/>
        <w:rPr>
          <w:b/>
          <w:sz w:val="14"/>
        </w:rPr>
        <w:sectPr w:rsidR="00370367" w:rsidRPr="00DA4B05">
          <w:pgSz w:w="11910" w:h="16840"/>
          <w:pgMar w:top="1580" w:right="1080" w:bottom="660" w:left="1300" w:header="0" w:footer="477" w:gutter="0"/>
          <w:cols w:num="2" w:space="720" w:equalWidth="0">
            <w:col w:w="4535" w:space="176"/>
            <w:col w:w="4819"/>
          </w:cols>
        </w:sectPr>
      </w:pPr>
      <w:r>
        <w:rPr>
          <w:b/>
          <w:color w:val="231F20"/>
          <w:sz w:val="14"/>
        </w:rPr>
        <w:t>3%</w:t>
      </w:r>
    </w:p>
    <w:p w14:paraId="4084634C" w14:textId="6A893DB4" w:rsidR="00370367" w:rsidRPr="00DA4B05" w:rsidRDefault="00DA4B05">
      <w:pPr>
        <w:pStyle w:val="BodyText"/>
        <w:spacing w:line="278" w:lineRule="auto"/>
        <w:ind w:left="117" w:right="332"/>
        <w:jc w:val="both"/>
        <w:rPr>
          <w:color w:val="58595B"/>
          <w:w w:val="105"/>
        </w:rPr>
      </w:pPr>
      <w:r>
        <w:rPr>
          <w:color w:val="58595B"/>
          <w:w w:val="105"/>
        </w:rPr>
        <w:t>traders, small farmers/fishers, domestic workers and handicraft makers, among others (</w:t>
      </w:r>
      <w:r w:rsidRPr="00DA4B05">
        <w:rPr>
          <w:color w:val="58595B"/>
          <w:w w:val="105"/>
        </w:rPr>
        <w:t>Figure 2</w:t>
      </w:r>
      <w:r>
        <w:rPr>
          <w:color w:val="58595B"/>
          <w:w w:val="105"/>
        </w:rPr>
        <w:t>).</w:t>
      </w:r>
      <w:r w:rsidRPr="00DA4B05">
        <w:rPr>
          <w:color w:val="58595B"/>
          <w:w w:val="105"/>
          <w:position w:val="6"/>
          <w:sz w:val="10"/>
        </w:rPr>
        <w:t>2</w:t>
      </w:r>
      <w:r w:rsidRPr="00DA4B05">
        <w:rPr>
          <w:color w:val="58595B"/>
          <w:w w:val="105"/>
        </w:rPr>
        <w:t xml:space="preserve"> </w:t>
      </w:r>
      <w:r>
        <w:rPr>
          <w:color w:val="58595B"/>
          <w:w w:val="105"/>
        </w:rPr>
        <w:t>Respondents reported low income overall, with 58 per cent reporting an estimated monthly</w:t>
      </w:r>
      <w:r w:rsidRPr="00DA4B05">
        <w:rPr>
          <w:color w:val="58595B"/>
          <w:w w:val="105"/>
        </w:rPr>
        <w:t xml:space="preserve"> </w:t>
      </w:r>
      <w:r>
        <w:rPr>
          <w:color w:val="58595B"/>
          <w:w w:val="105"/>
        </w:rPr>
        <w:t>income</w:t>
      </w:r>
      <w:r w:rsidRPr="00DA4B05">
        <w:rPr>
          <w:color w:val="58595B"/>
          <w:w w:val="105"/>
        </w:rPr>
        <w:t xml:space="preserve"> </w:t>
      </w:r>
      <w:r>
        <w:rPr>
          <w:color w:val="58595B"/>
          <w:w w:val="105"/>
        </w:rPr>
        <w:t>of</w:t>
      </w:r>
      <w:r w:rsidRPr="00DA4B05">
        <w:rPr>
          <w:color w:val="58595B"/>
          <w:w w:val="105"/>
        </w:rPr>
        <w:t xml:space="preserve"> </w:t>
      </w:r>
      <w:r>
        <w:rPr>
          <w:color w:val="58595B"/>
          <w:w w:val="105"/>
        </w:rPr>
        <w:t>IDR</w:t>
      </w:r>
      <w:r w:rsidRPr="00DA4B05">
        <w:rPr>
          <w:color w:val="58595B"/>
          <w:w w:val="105"/>
        </w:rPr>
        <w:t xml:space="preserve"> </w:t>
      </w:r>
      <w:r>
        <w:rPr>
          <w:color w:val="58595B"/>
          <w:w w:val="105"/>
        </w:rPr>
        <w:t>1</w:t>
      </w:r>
      <w:r w:rsidRPr="00DA4B05">
        <w:rPr>
          <w:color w:val="58595B"/>
          <w:w w:val="105"/>
        </w:rPr>
        <w:t xml:space="preserve"> </w:t>
      </w:r>
      <w:r>
        <w:rPr>
          <w:color w:val="58595B"/>
          <w:w w:val="105"/>
        </w:rPr>
        <w:t>million</w:t>
      </w:r>
      <w:r w:rsidRPr="00DA4B05">
        <w:rPr>
          <w:color w:val="58595B"/>
          <w:w w:val="105"/>
        </w:rPr>
        <w:t xml:space="preserve"> </w:t>
      </w:r>
      <w:r>
        <w:rPr>
          <w:color w:val="58595B"/>
          <w:w w:val="105"/>
        </w:rPr>
        <w:t>or</w:t>
      </w:r>
      <w:r w:rsidRPr="00DA4B05">
        <w:rPr>
          <w:color w:val="58595B"/>
          <w:w w:val="105"/>
        </w:rPr>
        <w:t xml:space="preserve"> </w:t>
      </w:r>
      <w:r>
        <w:rPr>
          <w:color w:val="58595B"/>
          <w:w w:val="105"/>
        </w:rPr>
        <w:t>less</w:t>
      </w:r>
      <w:r w:rsidRPr="00DA4B05">
        <w:rPr>
          <w:color w:val="58595B"/>
          <w:w w:val="105"/>
        </w:rPr>
        <w:t xml:space="preserve"> </w:t>
      </w:r>
      <w:r>
        <w:rPr>
          <w:color w:val="58595B"/>
          <w:w w:val="105"/>
        </w:rPr>
        <w:t>(</w:t>
      </w:r>
      <w:r w:rsidRPr="00DA4B05">
        <w:rPr>
          <w:color w:val="58595B"/>
          <w:w w:val="105"/>
        </w:rPr>
        <w:t>Figure 3</w:t>
      </w:r>
      <w:r>
        <w:rPr>
          <w:color w:val="58595B"/>
          <w:w w:val="105"/>
        </w:rPr>
        <w:t>).</w:t>
      </w:r>
      <w:r w:rsidRPr="00DA4B05">
        <w:rPr>
          <w:color w:val="58595B"/>
          <w:w w:val="105"/>
        </w:rPr>
        <w:t xml:space="preserve"> </w:t>
      </w:r>
      <w:r>
        <w:rPr>
          <w:color w:val="58595B"/>
          <w:w w:val="105"/>
        </w:rPr>
        <w:t>When</w:t>
      </w:r>
      <w:r w:rsidRPr="00DA4B05">
        <w:rPr>
          <w:color w:val="58595B"/>
          <w:w w:val="105"/>
        </w:rPr>
        <w:t xml:space="preserve"> </w:t>
      </w:r>
      <w:r>
        <w:rPr>
          <w:color w:val="58595B"/>
          <w:w w:val="105"/>
        </w:rPr>
        <w:t>asked</w:t>
      </w:r>
      <w:r w:rsidRPr="00DA4B05">
        <w:rPr>
          <w:color w:val="58595B"/>
          <w:w w:val="105"/>
        </w:rPr>
        <w:t xml:space="preserve"> </w:t>
      </w:r>
      <w:r>
        <w:rPr>
          <w:color w:val="58595B"/>
          <w:w w:val="105"/>
        </w:rPr>
        <w:t>about</w:t>
      </w:r>
      <w:r w:rsidRPr="00DA4B05">
        <w:rPr>
          <w:color w:val="58595B"/>
          <w:w w:val="105"/>
        </w:rPr>
        <w:t xml:space="preserve"> </w:t>
      </w:r>
      <w:r>
        <w:rPr>
          <w:color w:val="58595B"/>
          <w:w w:val="105"/>
        </w:rPr>
        <w:t>the</w:t>
      </w:r>
      <w:r w:rsidRPr="00DA4B05">
        <w:rPr>
          <w:color w:val="58595B"/>
          <w:w w:val="105"/>
        </w:rPr>
        <w:t xml:space="preserve"> </w:t>
      </w:r>
      <w:r>
        <w:rPr>
          <w:color w:val="58595B"/>
          <w:w w:val="105"/>
        </w:rPr>
        <w:t>types</w:t>
      </w:r>
      <w:r w:rsidRPr="00DA4B05">
        <w:rPr>
          <w:color w:val="58595B"/>
          <w:w w:val="105"/>
        </w:rPr>
        <w:t xml:space="preserve"> </w:t>
      </w:r>
      <w:r>
        <w:rPr>
          <w:color w:val="58595B"/>
          <w:w w:val="105"/>
        </w:rPr>
        <w:t>of</w:t>
      </w:r>
      <w:r w:rsidRPr="00DA4B05">
        <w:rPr>
          <w:color w:val="58595B"/>
          <w:w w:val="105"/>
        </w:rPr>
        <w:t xml:space="preserve"> </w:t>
      </w:r>
      <w:r>
        <w:rPr>
          <w:color w:val="58595B"/>
          <w:w w:val="105"/>
        </w:rPr>
        <w:t>income,</w:t>
      </w:r>
      <w:r w:rsidRPr="00DA4B05">
        <w:rPr>
          <w:color w:val="58595B"/>
          <w:w w:val="105"/>
        </w:rPr>
        <w:t xml:space="preserve"> </w:t>
      </w:r>
      <w:r>
        <w:rPr>
          <w:color w:val="58595B"/>
          <w:w w:val="105"/>
        </w:rPr>
        <w:t>60</w:t>
      </w:r>
      <w:r w:rsidRPr="00DA4B05">
        <w:rPr>
          <w:color w:val="58595B"/>
          <w:w w:val="105"/>
        </w:rPr>
        <w:t xml:space="preserve"> </w:t>
      </w:r>
      <w:r>
        <w:rPr>
          <w:color w:val="58595B"/>
          <w:w w:val="105"/>
        </w:rPr>
        <w:t>per</w:t>
      </w:r>
      <w:r w:rsidRPr="00DA4B05">
        <w:rPr>
          <w:color w:val="58595B"/>
          <w:w w:val="105"/>
        </w:rPr>
        <w:t xml:space="preserve"> </w:t>
      </w:r>
      <w:r>
        <w:rPr>
          <w:color w:val="58595B"/>
          <w:w w:val="105"/>
        </w:rPr>
        <w:t>cent</w:t>
      </w:r>
      <w:r w:rsidRPr="00DA4B05">
        <w:rPr>
          <w:color w:val="58595B"/>
          <w:w w:val="105"/>
        </w:rPr>
        <w:t xml:space="preserve"> </w:t>
      </w:r>
      <w:r>
        <w:rPr>
          <w:color w:val="58595B"/>
          <w:w w:val="105"/>
        </w:rPr>
        <w:t>of</w:t>
      </w:r>
      <w:r w:rsidRPr="00DA4B05">
        <w:rPr>
          <w:color w:val="58595B"/>
          <w:w w:val="105"/>
        </w:rPr>
        <w:t xml:space="preserve"> </w:t>
      </w:r>
      <w:r>
        <w:rPr>
          <w:color w:val="58595B"/>
          <w:w w:val="105"/>
        </w:rPr>
        <w:t>these workers</w:t>
      </w:r>
      <w:r w:rsidRPr="00DA4B05">
        <w:rPr>
          <w:color w:val="58595B"/>
          <w:w w:val="105"/>
        </w:rPr>
        <w:t xml:space="preserve"> </w:t>
      </w:r>
      <w:r>
        <w:rPr>
          <w:color w:val="58595B"/>
          <w:w w:val="105"/>
        </w:rPr>
        <w:t>reported</w:t>
      </w:r>
      <w:r w:rsidRPr="00DA4B05">
        <w:rPr>
          <w:color w:val="58595B"/>
          <w:w w:val="105"/>
        </w:rPr>
        <w:t xml:space="preserve"> </w:t>
      </w:r>
      <w:r>
        <w:rPr>
          <w:color w:val="58595B"/>
          <w:w w:val="105"/>
        </w:rPr>
        <w:t>to</w:t>
      </w:r>
      <w:r w:rsidRPr="00DA4B05">
        <w:rPr>
          <w:color w:val="58595B"/>
          <w:w w:val="105"/>
        </w:rPr>
        <w:t xml:space="preserve"> </w:t>
      </w:r>
      <w:r>
        <w:rPr>
          <w:color w:val="58595B"/>
          <w:w w:val="105"/>
        </w:rPr>
        <w:t>have</w:t>
      </w:r>
      <w:r w:rsidRPr="00DA4B05">
        <w:rPr>
          <w:color w:val="58595B"/>
          <w:w w:val="105"/>
        </w:rPr>
        <w:t xml:space="preserve"> </w:t>
      </w:r>
      <w:r>
        <w:rPr>
          <w:color w:val="58595B"/>
          <w:w w:val="105"/>
        </w:rPr>
        <w:t>irregular</w:t>
      </w:r>
      <w:r w:rsidRPr="00DA4B05">
        <w:rPr>
          <w:color w:val="58595B"/>
          <w:w w:val="105"/>
        </w:rPr>
        <w:t xml:space="preserve"> </w:t>
      </w:r>
      <w:r>
        <w:rPr>
          <w:color w:val="58595B"/>
          <w:w w:val="105"/>
        </w:rPr>
        <w:t>daily/weekly</w:t>
      </w:r>
      <w:r w:rsidRPr="00DA4B05">
        <w:rPr>
          <w:color w:val="58595B"/>
          <w:w w:val="105"/>
        </w:rPr>
        <w:t xml:space="preserve"> </w:t>
      </w:r>
      <w:r>
        <w:rPr>
          <w:color w:val="58595B"/>
          <w:w w:val="105"/>
        </w:rPr>
        <w:t>wages</w:t>
      </w:r>
      <w:r w:rsidRPr="00DA4B05">
        <w:rPr>
          <w:color w:val="58595B"/>
          <w:w w:val="105"/>
        </w:rPr>
        <w:t xml:space="preserve"> </w:t>
      </w:r>
      <w:r>
        <w:rPr>
          <w:color w:val="58595B"/>
          <w:w w:val="105"/>
        </w:rPr>
        <w:t>(</w:t>
      </w:r>
      <w:r w:rsidRPr="00DA4B05">
        <w:rPr>
          <w:color w:val="58595B"/>
          <w:w w:val="105"/>
        </w:rPr>
        <w:t>Figure 4</w:t>
      </w:r>
      <w:r>
        <w:rPr>
          <w:color w:val="58595B"/>
          <w:w w:val="105"/>
        </w:rPr>
        <w:t>).</w:t>
      </w:r>
    </w:p>
    <w:p w14:paraId="31E2223E" w14:textId="77777777" w:rsidR="00370367" w:rsidRDefault="00370367">
      <w:pPr>
        <w:pStyle w:val="BodyText"/>
        <w:rPr>
          <w:sz w:val="20"/>
        </w:rPr>
      </w:pPr>
    </w:p>
    <w:p w14:paraId="4B4870E0" w14:textId="77777777" w:rsidR="00370367" w:rsidRDefault="00370367">
      <w:pPr>
        <w:rPr>
          <w:sz w:val="20"/>
        </w:rPr>
        <w:sectPr w:rsidR="00370367">
          <w:type w:val="continuous"/>
          <w:pgSz w:w="11910" w:h="16840"/>
          <w:pgMar w:top="0" w:right="1080" w:bottom="660" w:left="1300" w:header="720" w:footer="720" w:gutter="0"/>
          <w:cols w:space="720"/>
        </w:sectPr>
      </w:pPr>
    </w:p>
    <w:p w14:paraId="351F1EBD" w14:textId="77777777" w:rsidR="00370367" w:rsidRDefault="00370367">
      <w:pPr>
        <w:pStyle w:val="BodyText"/>
        <w:spacing w:before="2"/>
        <w:rPr>
          <w:sz w:val="21"/>
        </w:rPr>
      </w:pPr>
    </w:p>
    <w:p w14:paraId="05EAF894" w14:textId="77777777" w:rsidR="00370367" w:rsidRDefault="00DA4B05">
      <w:pPr>
        <w:spacing w:line="249" w:lineRule="auto"/>
        <w:ind w:left="117" w:right="-6"/>
        <w:rPr>
          <w:sz w:val="18"/>
        </w:rPr>
      </w:pPr>
      <w:r>
        <w:rPr>
          <w:b/>
          <w:color w:val="3298BE"/>
          <w:w w:val="105"/>
          <w:sz w:val="18"/>
        </w:rPr>
        <w:t xml:space="preserve">Figure 2. </w:t>
      </w:r>
      <w:r>
        <w:rPr>
          <w:color w:val="3298BE"/>
          <w:w w:val="105"/>
          <w:sz w:val="18"/>
        </w:rPr>
        <w:t>Respondents’ employment sector</w:t>
      </w:r>
    </w:p>
    <w:p w14:paraId="224EF6EC" w14:textId="77777777" w:rsidR="00370367" w:rsidRDefault="00DA4B05">
      <w:pPr>
        <w:pStyle w:val="BodyText"/>
        <w:spacing w:before="2"/>
        <w:rPr>
          <w:sz w:val="21"/>
        </w:rPr>
      </w:pPr>
      <w:r>
        <w:br w:type="column"/>
      </w:r>
    </w:p>
    <w:p w14:paraId="4A637534" w14:textId="77777777" w:rsidR="00370367" w:rsidRDefault="00DA4B05">
      <w:pPr>
        <w:spacing w:line="249" w:lineRule="auto"/>
        <w:ind w:left="117"/>
        <w:rPr>
          <w:sz w:val="18"/>
        </w:rPr>
      </w:pPr>
      <w:r>
        <w:rPr>
          <w:b/>
          <w:color w:val="3298BE"/>
          <w:sz w:val="18"/>
        </w:rPr>
        <w:t xml:space="preserve">Figure 3. </w:t>
      </w:r>
      <w:r>
        <w:rPr>
          <w:color w:val="3298BE"/>
          <w:sz w:val="18"/>
        </w:rPr>
        <w:t>Respondents’ income level (IDR)</w:t>
      </w:r>
    </w:p>
    <w:p w14:paraId="649431F1" w14:textId="77777777" w:rsidR="00370367" w:rsidRDefault="00DA4B05">
      <w:pPr>
        <w:pStyle w:val="BodyText"/>
        <w:spacing w:before="2"/>
        <w:rPr>
          <w:sz w:val="21"/>
        </w:rPr>
      </w:pPr>
      <w:r>
        <w:br w:type="column"/>
      </w:r>
    </w:p>
    <w:p w14:paraId="244CD387" w14:textId="77777777" w:rsidR="00370367" w:rsidRDefault="00DA4B05">
      <w:pPr>
        <w:spacing w:line="249" w:lineRule="auto"/>
        <w:ind w:left="117" w:right="145"/>
        <w:rPr>
          <w:sz w:val="18"/>
        </w:rPr>
      </w:pPr>
      <w:r>
        <w:rPr>
          <w:b/>
          <w:color w:val="3298BE"/>
          <w:w w:val="105"/>
          <w:sz w:val="18"/>
        </w:rPr>
        <w:t xml:space="preserve">Figure 4. </w:t>
      </w:r>
      <w:r>
        <w:rPr>
          <w:color w:val="3298BE"/>
          <w:w w:val="105"/>
          <w:sz w:val="18"/>
        </w:rPr>
        <w:t>Types of respondents’ income</w:t>
      </w:r>
    </w:p>
    <w:p w14:paraId="325BA7E1" w14:textId="77777777" w:rsidR="00370367" w:rsidRDefault="00370367">
      <w:pPr>
        <w:spacing w:line="249" w:lineRule="auto"/>
        <w:rPr>
          <w:sz w:val="18"/>
        </w:rPr>
        <w:sectPr w:rsidR="00370367">
          <w:type w:val="continuous"/>
          <w:pgSz w:w="11910" w:h="16840"/>
          <w:pgMar w:top="0" w:right="1080" w:bottom="660" w:left="1300" w:header="720" w:footer="720" w:gutter="0"/>
          <w:cols w:num="3" w:space="720" w:equalWidth="0">
            <w:col w:w="3209" w:space="306"/>
            <w:col w:w="2096" w:space="937"/>
            <w:col w:w="2982"/>
          </w:cols>
        </w:sectPr>
      </w:pPr>
    </w:p>
    <w:p w14:paraId="0144214F" w14:textId="77777777" w:rsidR="00370367" w:rsidRDefault="00370367">
      <w:pPr>
        <w:pStyle w:val="BodyText"/>
        <w:spacing w:before="5"/>
        <w:rPr>
          <w:sz w:val="20"/>
        </w:rPr>
      </w:pPr>
    </w:p>
    <w:p w14:paraId="2DBE7A83" w14:textId="77777777" w:rsidR="00370367" w:rsidRDefault="00906211">
      <w:pPr>
        <w:ind w:right="38"/>
        <w:jc w:val="right"/>
        <w:rPr>
          <w:sz w:val="14"/>
        </w:rPr>
      </w:pPr>
      <w:r>
        <w:pict w14:anchorId="2C173366">
          <v:group id="_x0000_s1062" style="position:absolute;left:0;text-align:left;margin-left:66.55pt;margin-top:7.5pt;width:153.25pt;height:95.35pt;z-index:15732224;mso-position-horizontal-relative:page" coordorigin="1331,150" coordsize="3065,1907">
            <v:shape id="_x0000_s1066" type="#_x0000_t75" style="position:absolute;left:1330;top:261;width:3065;height:1795">
              <v:imagedata r:id="rId11" o:title=""/>
            </v:shape>
            <v:shape id="_x0000_s1065" type="#_x0000_t202" style="position:absolute;left:2595;top:149;width:227;height:191" filled="f" stroked="f">
              <v:textbox inset="0,0,0,0">
                <w:txbxContent>
                  <w:p w14:paraId="52A48F6C" w14:textId="77777777" w:rsidR="00370367" w:rsidRDefault="00DA4B05">
                    <w:pPr>
                      <w:spacing w:before="18"/>
                      <w:rPr>
                        <w:b/>
                        <w:sz w:val="14"/>
                      </w:rPr>
                    </w:pPr>
                    <w:r>
                      <w:rPr>
                        <w:b/>
                        <w:color w:val="231F20"/>
                        <w:sz w:val="14"/>
                      </w:rPr>
                      <w:t>2%</w:t>
                    </w:r>
                  </w:p>
                </w:txbxContent>
              </v:textbox>
            </v:shape>
            <v:shape id="_x0000_s1064" type="#_x0000_t202" style="position:absolute;left:3354;top:491;width:478;height:359" filled="f" stroked="f">
              <v:textbox inset="0,0,0,0">
                <w:txbxContent>
                  <w:p w14:paraId="5914AFE8" w14:textId="77777777" w:rsidR="00370367" w:rsidRDefault="00DA4B05">
                    <w:pPr>
                      <w:spacing w:before="18"/>
                      <w:rPr>
                        <w:sz w:val="14"/>
                      </w:rPr>
                    </w:pPr>
                    <w:r>
                      <w:rPr>
                        <w:color w:val="231F20"/>
                        <w:w w:val="105"/>
                        <w:sz w:val="14"/>
                      </w:rPr>
                      <w:t>Formal</w:t>
                    </w:r>
                  </w:p>
                  <w:p w14:paraId="09AD2C1B" w14:textId="77777777" w:rsidR="00370367" w:rsidRDefault="00DA4B05">
                    <w:pPr>
                      <w:spacing w:before="7"/>
                      <w:ind w:left="85"/>
                      <w:rPr>
                        <w:b/>
                        <w:sz w:val="14"/>
                      </w:rPr>
                    </w:pPr>
                    <w:r>
                      <w:rPr>
                        <w:b/>
                        <w:color w:val="231F20"/>
                        <w:sz w:val="14"/>
                      </w:rPr>
                      <w:t>31%</w:t>
                    </w:r>
                  </w:p>
                </w:txbxContent>
              </v:textbox>
            </v:shape>
            <v:shape id="_x0000_s1063" type="#_x0000_t202" style="position:absolute;left:1824;top:1045;width:578;height:359" filled="f" stroked="f">
              <v:textbox inset="0,0,0,0">
                <w:txbxContent>
                  <w:p w14:paraId="30C74A8A" w14:textId="77777777" w:rsidR="00370367" w:rsidRDefault="00DA4B05">
                    <w:pPr>
                      <w:spacing w:before="18"/>
                      <w:ind w:right="18"/>
                      <w:jc w:val="center"/>
                      <w:rPr>
                        <w:sz w:val="14"/>
                      </w:rPr>
                    </w:pPr>
                    <w:r>
                      <w:rPr>
                        <w:color w:val="231F20"/>
                        <w:w w:val="110"/>
                        <w:sz w:val="14"/>
                      </w:rPr>
                      <w:t>Informal</w:t>
                    </w:r>
                  </w:p>
                  <w:p w14:paraId="68836B9E" w14:textId="77777777" w:rsidR="00370367" w:rsidRDefault="00DA4B05">
                    <w:pPr>
                      <w:spacing w:before="7"/>
                      <w:ind w:right="18"/>
                      <w:jc w:val="center"/>
                      <w:rPr>
                        <w:b/>
                        <w:sz w:val="14"/>
                      </w:rPr>
                    </w:pPr>
                    <w:r>
                      <w:rPr>
                        <w:b/>
                        <w:color w:val="231F20"/>
                        <w:sz w:val="14"/>
                      </w:rPr>
                      <w:t>67%</w:t>
                    </w:r>
                  </w:p>
                </w:txbxContent>
              </v:textbox>
            </v:shape>
            <w10:wrap anchorx="page"/>
          </v:group>
        </w:pict>
      </w:r>
      <w:r>
        <w:pict w14:anchorId="111B881B">
          <v:group id="_x0000_s1058" style="position:absolute;left:0;text-align:left;margin-left:397.15pt;margin-top:13.75pt;width:129.75pt;height:84.15pt;z-index:-16232960;mso-position-horizontal-relative:page" coordorigin="7943,275" coordsize="2595,1683">
            <v:shape id="_x0000_s1061" type="#_x0000_t75" style="position:absolute;left:7943;top:388;width:2595;height:1570">
              <v:imagedata r:id="rId12" o:title=""/>
            </v:shape>
            <v:shape id="_x0000_s1060" type="#_x0000_t202" style="position:absolute;left:9934;top:275;width:307;height:191" filled="f" stroked="f">
              <v:textbox inset="0,0,0,0">
                <w:txbxContent>
                  <w:p w14:paraId="5213AFF9" w14:textId="77777777" w:rsidR="00370367" w:rsidRDefault="00DA4B05">
                    <w:pPr>
                      <w:spacing w:before="18"/>
                      <w:rPr>
                        <w:b/>
                        <w:sz w:val="14"/>
                      </w:rPr>
                    </w:pPr>
                    <w:r>
                      <w:rPr>
                        <w:b/>
                        <w:color w:val="231F20"/>
                        <w:sz w:val="14"/>
                      </w:rPr>
                      <w:t>29%</w:t>
                    </w:r>
                  </w:p>
                </w:txbxContent>
              </v:textbox>
            </v:shape>
            <v:shape id="_x0000_s1059" type="#_x0000_t202" style="position:absolute;left:8351;top:1076;width:979;height:527" filled="f" stroked="f">
              <v:textbox inset="0,0,0,0">
                <w:txbxContent>
                  <w:p w14:paraId="78B38419" w14:textId="77777777" w:rsidR="00370367" w:rsidRDefault="00DA4B05">
                    <w:pPr>
                      <w:spacing w:before="18" w:line="249" w:lineRule="auto"/>
                      <w:ind w:right="18"/>
                      <w:jc w:val="center"/>
                      <w:rPr>
                        <w:b/>
                        <w:sz w:val="14"/>
                      </w:rPr>
                    </w:pPr>
                    <w:r>
                      <w:rPr>
                        <w:color w:val="231F20"/>
                        <w:w w:val="105"/>
                        <w:sz w:val="14"/>
                      </w:rPr>
                      <w:t xml:space="preserve">Irregular daily/ weekly wage </w:t>
                    </w:r>
                    <w:r>
                      <w:rPr>
                        <w:b/>
                        <w:color w:val="231F20"/>
                        <w:w w:val="105"/>
                        <w:sz w:val="14"/>
                      </w:rPr>
                      <w:t>60%</w:t>
                    </w:r>
                  </w:p>
                </w:txbxContent>
              </v:textbox>
            </v:shape>
            <w10:wrap anchorx="page"/>
          </v:group>
        </w:pict>
      </w:r>
      <w:r w:rsidR="00DA4B05">
        <w:rPr>
          <w:color w:val="231F20"/>
          <w:w w:val="105"/>
          <w:sz w:val="14"/>
        </w:rPr>
        <w:t>Others</w:t>
      </w:r>
    </w:p>
    <w:p w14:paraId="7F6ED0E0" w14:textId="77777777" w:rsidR="00370367" w:rsidRDefault="00DA4B05">
      <w:pPr>
        <w:pStyle w:val="BodyText"/>
        <w:spacing w:before="1"/>
        <w:rPr>
          <w:sz w:val="24"/>
        </w:rPr>
      </w:pPr>
      <w:r>
        <w:br w:type="column"/>
      </w:r>
    </w:p>
    <w:p w14:paraId="59500C2F" w14:textId="77777777" w:rsidR="00370367" w:rsidRDefault="00906211">
      <w:pPr>
        <w:ind w:left="1174"/>
        <w:jc w:val="center"/>
        <w:rPr>
          <w:sz w:val="14"/>
        </w:rPr>
      </w:pPr>
      <w:r>
        <w:pict w14:anchorId="68412230">
          <v:group id="_x0000_s1055" style="position:absolute;left:0;text-align:left;margin-left:228.85pt;margin-top:1pt;width:151.1pt;height:102.8pt;z-index:15733248;mso-position-horizontal-relative:page" coordorigin="4577,20" coordsize="3022,2056">
            <v:shape id="_x0000_s1057" type="#_x0000_t75" style="position:absolute;left:4576;top:19;width:3022;height:2056">
              <v:imagedata r:id="rId13" o:title=""/>
            </v:shape>
            <v:shape id="_x0000_s1056" type="#_x0000_t202" style="position:absolute;left:4576;top:19;width:3022;height:2056" filled="f" stroked="f">
              <v:textbox inset="0,0,0,0">
                <w:txbxContent>
                  <w:p w14:paraId="34E834F6" w14:textId="77777777" w:rsidR="00370367" w:rsidRDefault="00370367">
                    <w:pPr>
                      <w:rPr>
                        <w:sz w:val="18"/>
                      </w:rPr>
                    </w:pPr>
                  </w:p>
                  <w:p w14:paraId="4B449224" w14:textId="77777777" w:rsidR="00370367" w:rsidRDefault="00DA4B05">
                    <w:pPr>
                      <w:spacing w:before="104"/>
                      <w:ind w:left="1185" w:right="1009"/>
                      <w:jc w:val="center"/>
                      <w:rPr>
                        <w:sz w:val="14"/>
                      </w:rPr>
                    </w:pPr>
                    <w:r>
                      <w:rPr>
                        <w:b/>
                        <w:color w:val="231F20"/>
                        <w:w w:val="110"/>
                        <w:sz w:val="14"/>
                      </w:rPr>
                      <w:t xml:space="preserve">&gt;2 </w:t>
                    </w:r>
                    <w:r>
                      <w:rPr>
                        <w:color w:val="231F20"/>
                        <w:w w:val="110"/>
                        <w:sz w:val="14"/>
                      </w:rPr>
                      <w:t>million</w:t>
                    </w:r>
                  </w:p>
                  <w:p w14:paraId="20A74194" w14:textId="77777777" w:rsidR="00370367" w:rsidRDefault="00370367">
                    <w:pPr>
                      <w:spacing w:before="5"/>
                      <w:rPr>
                        <w:sz w:val="15"/>
                      </w:rPr>
                    </w:pPr>
                  </w:p>
                  <w:p w14:paraId="4B8B7DB7" w14:textId="77777777" w:rsidR="00370367" w:rsidRDefault="00DA4B05">
                    <w:pPr>
                      <w:ind w:left="1185" w:right="1009"/>
                      <w:jc w:val="center"/>
                      <w:rPr>
                        <w:sz w:val="14"/>
                      </w:rPr>
                    </w:pPr>
                    <w:r>
                      <w:rPr>
                        <w:b/>
                        <w:color w:val="231F20"/>
                        <w:w w:val="110"/>
                        <w:sz w:val="14"/>
                      </w:rPr>
                      <w:t xml:space="preserve">1 - 2 </w:t>
                    </w:r>
                    <w:r>
                      <w:rPr>
                        <w:color w:val="231F20"/>
                        <w:w w:val="110"/>
                        <w:sz w:val="14"/>
                      </w:rPr>
                      <w:t>million</w:t>
                    </w:r>
                  </w:p>
                  <w:p w14:paraId="4162C31A" w14:textId="77777777" w:rsidR="00370367" w:rsidRDefault="00370367">
                    <w:pPr>
                      <w:spacing w:before="11"/>
                      <w:rPr>
                        <w:sz w:val="26"/>
                      </w:rPr>
                    </w:pPr>
                  </w:p>
                  <w:p w14:paraId="04E38C53" w14:textId="77777777" w:rsidR="00370367" w:rsidRDefault="00DA4B05">
                    <w:pPr>
                      <w:ind w:left="1185" w:right="1009"/>
                      <w:jc w:val="center"/>
                      <w:rPr>
                        <w:sz w:val="14"/>
                      </w:rPr>
                    </w:pPr>
                    <w:r>
                      <w:rPr>
                        <w:b/>
                        <w:color w:val="231F20"/>
                        <w:w w:val="110"/>
                        <w:sz w:val="14"/>
                      </w:rPr>
                      <w:t xml:space="preserve">&lt;1 </w:t>
                    </w:r>
                    <w:r>
                      <w:rPr>
                        <w:color w:val="231F20"/>
                        <w:w w:val="110"/>
                        <w:sz w:val="14"/>
                      </w:rPr>
                      <w:t>million</w:t>
                    </w:r>
                  </w:p>
                </w:txbxContent>
              </v:textbox>
            </v:shape>
            <w10:wrap anchorx="page"/>
          </v:group>
        </w:pict>
      </w:r>
      <w:r w:rsidR="00DA4B05">
        <w:rPr>
          <w:color w:val="231F20"/>
          <w:w w:val="105"/>
          <w:sz w:val="14"/>
        </w:rPr>
        <w:t>Not specified</w:t>
      </w:r>
    </w:p>
    <w:p w14:paraId="6EF05165" w14:textId="77777777" w:rsidR="00370367" w:rsidRDefault="00DA4B05">
      <w:pPr>
        <w:spacing w:before="7"/>
        <w:ind w:left="1174"/>
        <w:jc w:val="center"/>
        <w:rPr>
          <w:b/>
          <w:sz w:val="14"/>
        </w:rPr>
      </w:pPr>
      <w:r>
        <w:rPr>
          <w:b/>
          <w:color w:val="231F20"/>
          <w:sz w:val="14"/>
        </w:rPr>
        <w:t>11%</w:t>
      </w:r>
    </w:p>
    <w:p w14:paraId="146F863B" w14:textId="77777777" w:rsidR="00370367" w:rsidRDefault="00DA4B05">
      <w:pPr>
        <w:pStyle w:val="BodyText"/>
        <w:spacing w:before="8"/>
        <w:rPr>
          <w:b/>
          <w:sz w:val="16"/>
        </w:rPr>
      </w:pPr>
      <w:r>
        <w:br w:type="column"/>
      </w:r>
    </w:p>
    <w:p w14:paraId="157D46B3" w14:textId="77777777" w:rsidR="00370367" w:rsidRDefault="00DA4B05">
      <w:pPr>
        <w:spacing w:line="249" w:lineRule="auto"/>
        <w:ind w:left="414" w:hanging="153"/>
        <w:rPr>
          <w:sz w:val="14"/>
        </w:rPr>
      </w:pPr>
      <w:r>
        <w:rPr>
          <w:color w:val="231F20"/>
          <w:w w:val="105"/>
          <w:sz w:val="14"/>
        </w:rPr>
        <w:t>Regular monthly/ weekly wage</w:t>
      </w:r>
    </w:p>
    <w:p w14:paraId="020DFC86" w14:textId="77777777" w:rsidR="00370367" w:rsidRDefault="00370367">
      <w:pPr>
        <w:spacing w:line="249" w:lineRule="auto"/>
        <w:rPr>
          <w:sz w:val="14"/>
        </w:rPr>
        <w:sectPr w:rsidR="00370367">
          <w:type w:val="continuous"/>
          <w:pgSz w:w="11910" w:h="16840"/>
          <w:pgMar w:top="0" w:right="1080" w:bottom="660" w:left="1300" w:header="720" w:footer="720" w:gutter="0"/>
          <w:cols w:num="3" w:space="720" w:equalWidth="0">
            <w:col w:w="1662" w:space="4218"/>
            <w:col w:w="2032" w:space="39"/>
            <w:col w:w="1579"/>
          </w:cols>
        </w:sectPr>
      </w:pPr>
    </w:p>
    <w:p w14:paraId="6D9D5CB2" w14:textId="77777777" w:rsidR="00370367" w:rsidRDefault="00370367">
      <w:pPr>
        <w:pStyle w:val="BodyText"/>
        <w:rPr>
          <w:sz w:val="20"/>
        </w:rPr>
      </w:pPr>
    </w:p>
    <w:p w14:paraId="48FA0576" w14:textId="77777777" w:rsidR="00370367" w:rsidRDefault="00370367">
      <w:pPr>
        <w:pStyle w:val="BodyText"/>
        <w:rPr>
          <w:sz w:val="20"/>
        </w:rPr>
      </w:pPr>
    </w:p>
    <w:p w14:paraId="3AB066E5" w14:textId="77777777" w:rsidR="00370367" w:rsidRDefault="00370367">
      <w:pPr>
        <w:pStyle w:val="BodyText"/>
        <w:rPr>
          <w:sz w:val="20"/>
        </w:rPr>
      </w:pPr>
    </w:p>
    <w:p w14:paraId="1C682FAB" w14:textId="77777777" w:rsidR="00370367" w:rsidRDefault="00370367">
      <w:pPr>
        <w:pStyle w:val="BodyText"/>
        <w:rPr>
          <w:sz w:val="20"/>
        </w:rPr>
      </w:pPr>
    </w:p>
    <w:p w14:paraId="63F969BE" w14:textId="77777777" w:rsidR="00370367" w:rsidRDefault="00370367">
      <w:pPr>
        <w:pStyle w:val="BodyText"/>
        <w:rPr>
          <w:sz w:val="20"/>
        </w:rPr>
      </w:pPr>
    </w:p>
    <w:p w14:paraId="725A87D2" w14:textId="77777777" w:rsidR="00370367" w:rsidRDefault="00370367">
      <w:pPr>
        <w:pStyle w:val="BodyText"/>
        <w:rPr>
          <w:sz w:val="20"/>
        </w:rPr>
      </w:pPr>
    </w:p>
    <w:p w14:paraId="16196F6A" w14:textId="77777777" w:rsidR="00370367" w:rsidRDefault="00370367">
      <w:pPr>
        <w:pStyle w:val="BodyText"/>
        <w:rPr>
          <w:sz w:val="20"/>
        </w:rPr>
      </w:pPr>
    </w:p>
    <w:p w14:paraId="68D3ED2D" w14:textId="77777777" w:rsidR="00370367" w:rsidRDefault="00370367">
      <w:pPr>
        <w:pStyle w:val="BodyText"/>
        <w:spacing w:before="8"/>
        <w:rPr>
          <w:sz w:val="24"/>
        </w:rPr>
      </w:pPr>
    </w:p>
    <w:p w14:paraId="253ED5FA" w14:textId="77777777" w:rsidR="00370367" w:rsidRDefault="00DA4B05">
      <w:pPr>
        <w:tabs>
          <w:tab w:val="left" w:pos="3632"/>
          <w:tab w:val="left" w:pos="6665"/>
        </w:tabs>
        <w:ind w:left="117"/>
        <w:rPr>
          <w:sz w:val="16"/>
        </w:rPr>
      </w:pPr>
      <w:r>
        <w:rPr>
          <w:color w:val="58595B"/>
          <w:w w:val="105"/>
          <w:sz w:val="16"/>
        </w:rPr>
        <w:t>n=765</w:t>
      </w:r>
      <w:r>
        <w:rPr>
          <w:color w:val="58595B"/>
          <w:w w:val="105"/>
          <w:sz w:val="16"/>
        </w:rPr>
        <w:tab/>
        <w:t>n=685</w:t>
      </w:r>
      <w:r>
        <w:rPr>
          <w:color w:val="58595B"/>
          <w:w w:val="105"/>
          <w:sz w:val="16"/>
        </w:rPr>
        <w:tab/>
        <w:t>n=765</w:t>
      </w:r>
    </w:p>
    <w:p w14:paraId="76A3B09B" w14:textId="77777777" w:rsidR="00370367" w:rsidRDefault="00DA4B05">
      <w:pPr>
        <w:spacing w:before="52" w:line="333" w:lineRule="auto"/>
        <w:ind w:left="117" w:right="6603"/>
        <w:rPr>
          <w:sz w:val="12"/>
        </w:rPr>
      </w:pPr>
      <w:r>
        <w:rPr>
          <w:color w:val="58595B"/>
          <w:w w:val="105"/>
          <w:sz w:val="12"/>
        </w:rPr>
        <w:t>Note: “Others” include social activist, photographer, writer and athlete</w:t>
      </w:r>
    </w:p>
    <w:p w14:paraId="00BB33E2" w14:textId="77777777" w:rsidR="00370367" w:rsidRDefault="00370367">
      <w:pPr>
        <w:pStyle w:val="BodyText"/>
        <w:rPr>
          <w:sz w:val="15"/>
        </w:rPr>
      </w:pPr>
    </w:p>
    <w:p w14:paraId="28C20519" w14:textId="77777777" w:rsidR="00370367" w:rsidRPr="00DA4B05" w:rsidRDefault="00DA4B05" w:rsidP="00DA4B05">
      <w:pPr>
        <w:pStyle w:val="BodyText"/>
        <w:spacing w:before="1" w:line="278" w:lineRule="auto"/>
        <w:ind w:left="117" w:right="330"/>
        <w:jc w:val="both"/>
        <w:rPr>
          <w:color w:val="58595B"/>
          <w:w w:val="105"/>
        </w:rPr>
      </w:pPr>
      <w:r w:rsidRPr="00DA4B05">
        <w:rPr>
          <w:color w:val="58595B"/>
          <w:w w:val="105"/>
        </w:rPr>
        <w:t>Job loss and unemployment due to the COVID-19 pandemic is expected to be higher for people with disabilities compared to the rest of the population. Thirty eight per cent of working age respondents</w:t>
      </w:r>
      <w:r w:rsidRPr="00DA4B05">
        <w:rPr>
          <w:color w:val="58595B"/>
          <w:w w:val="105"/>
          <w:position w:val="6"/>
          <w:sz w:val="10"/>
        </w:rPr>
        <w:t>3</w:t>
      </w:r>
      <w:r w:rsidRPr="00DA4B05">
        <w:rPr>
          <w:color w:val="58595B"/>
          <w:w w:val="105"/>
        </w:rPr>
        <w:t xml:space="preserve"> are unemployed (Figure B, Annex 1), which may be an underestimation since the least educated, the most severely disabled and those in very remote areas are less likely to participate in an online survey. Although the extent to which unemployment was caused by the pandemic is unknown</w:t>
      </w:r>
      <w:r w:rsidRPr="00DA4B05">
        <w:rPr>
          <w:color w:val="58595B"/>
          <w:w w:val="105"/>
          <w:position w:val="6"/>
          <w:sz w:val="10"/>
        </w:rPr>
        <w:t>4</w:t>
      </w:r>
      <w:r w:rsidRPr="00DA4B05">
        <w:rPr>
          <w:color w:val="58595B"/>
          <w:w w:val="105"/>
        </w:rPr>
        <w:t>, analyses from a survey conducted by J-PAL (April 2020) showed that 68 per cent of people with disabilities respondents stopped working after the COVID-19 crisis, compared to 55 per cent of respondents in the general population.</w:t>
      </w:r>
    </w:p>
    <w:p w14:paraId="364A5910" w14:textId="77777777" w:rsidR="00370367" w:rsidRPr="00DA4B05" w:rsidRDefault="00370367" w:rsidP="00DA4B05">
      <w:pPr>
        <w:pStyle w:val="BodyText"/>
        <w:spacing w:before="1" w:line="278" w:lineRule="auto"/>
        <w:ind w:left="117" w:right="330"/>
        <w:jc w:val="both"/>
        <w:rPr>
          <w:color w:val="58595B"/>
          <w:w w:val="105"/>
        </w:rPr>
      </w:pPr>
    </w:p>
    <w:p w14:paraId="5D479D01" w14:textId="77777777" w:rsidR="00370367" w:rsidRPr="00DA4B05" w:rsidRDefault="00DA4B05" w:rsidP="00DA4B05">
      <w:pPr>
        <w:pStyle w:val="BodyText"/>
        <w:spacing w:before="1" w:line="278" w:lineRule="auto"/>
        <w:ind w:left="117" w:right="330"/>
        <w:jc w:val="both"/>
        <w:rPr>
          <w:color w:val="58595B"/>
          <w:w w:val="105"/>
        </w:rPr>
      </w:pPr>
      <w:r>
        <w:rPr>
          <w:color w:val="58595B"/>
          <w:w w:val="105"/>
        </w:rPr>
        <w:t>Eighty-seven</w:t>
      </w:r>
      <w:r w:rsidRPr="00DA4B05">
        <w:rPr>
          <w:color w:val="58595B"/>
          <w:w w:val="105"/>
        </w:rPr>
        <w:t xml:space="preserve"> </w:t>
      </w:r>
      <w:r>
        <w:rPr>
          <w:color w:val="58595B"/>
          <w:w w:val="105"/>
        </w:rPr>
        <w:t>per</w:t>
      </w:r>
      <w:r w:rsidRPr="00DA4B05">
        <w:rPr>
          <w:color w:val="58595B"/>
          <w:w w:val="105"/>
        </w:rPr>
        <w:t xml:space="preserve"> </w:t>
      </w:r>
      <w:r>
        <w:rPr>
          <w:color w:val="58595B"/>
          <w:w w:val="105"/>
        </w:rPr>
        <w:t>cent</w:t>
      </w:r>
      <w:r w:rsidRPr="00DA4B05">
        <w:rPr>
          <w:color w:val="58595B"/>
          <w:w w:val="105"/>
        </w:rPr>
        <w:t xml:space="preserve"> </w:t>
      </w:r>
      <w:r>
        <w:rPr>
          <w:color w:val="58595B"/>
          <w:w w:val="105"/>
        </w:rPr>
        <w:t>of</w:t>
      </w:r>
      <w:r w:rsidRPr="00DA4B05">
        <w:rPr>
          <w:color w:val="58595B"/>
          <w:w w:val="105"/>
        </w:rPr>
        <w:t xml:space="preserve"> </w:t>
      </w:r>
      <w:r>
        <w:rPr>
          <w:color w:val="58595B"/>
          <w:w w:val="105"/>
        </w:rPr>
        <w:t>working</w:t>
      </w:r>
      <w:r w:rsidRPr="00DA4B05">
        <w:rPr>
          <w:color w:val="58595B"/>
          <w:w w:val="105"/>
        </w:rPr>
        <w:t xml:space="preserve"> </w:t>
      </w:r>
      <w:r>
        <w:rPr>
          <w:color w:val="58595B"/>
          <w:w w:val="105"/>
        </w:rPr>
        <w:t>respondents</w:t>
      </w:r>
      <w:r w:rsidRPr="00DA4B05">
        <w:rPr>
          <w:color w:val="58595B"/>
          <w:w w:val="105"/>
        </w:rPr>
        <w:t xml:space="preserve"> </w:t>
      </w:r>
      <w:r>
        <w:rPr>
          <w:color w:val="58595B"/>
          <w:w w:val="105"/>
        </w:rPr>
        <w:t>experienced</w:t>
      </w:r>
      <w:r w:rsidRPr="00DA4B05">
        <w:rPr>
          <w:color w:val="58595B"/>
          <w:w w:val="105"/>
        </w:rPr>
        <w:t xml:space="preserve"> </w:t>
      </w:r>
      <w:r>
        <w:rPr>
          <w:color w:val="58595B"/>
          <w:w w:val="105"/>
        </w:rPr>
        <w:t>income</w:t>
      </w:r>
      <w:r w:rsidRPr="00DA4B05">
        <w:rPr>
          <w:color w:val="58595B"/>
          <w:w w:val="105"/>
        </w:rPr>
        <w:t xml:space="preserve"> </w:t>
      </w:r>
      <w:r>
        <w:rPr>
          <w:color w:val="58595B"/>
          <w:w w:val="105"/>
        </w:rPr>
        <w:t>reductions</w:t>
      </w:r>
      <w:r w:rsidRPr="00DA4B05">
        <w:rPr>
          <w:color w:val="58595B"/>
          <w:w w:val="105"/>
        </w:rPr>
        <w:t xml:space="preserve"> </w:t>
      </w:r>
      <w:r>
        <w:rPr>
          <w:color w:val="58595B"/>
          <w:w w:val="105"/>
        </w:rPr>
        <w:t>after</w:t>
      </w:r>
      <w:r w:rsidRPr="00DA4B05">
        <w:rPr>
          <w:color w:val="58595B"/>
          <w:w w:val="105"/>
        </w:rPr>
        <w:t xml:space="preserve"> </w:t>
      </w:r>
      <w:r>
        <w:rPr>
          <w:color w:val="58595B"/>
          <w:w w:val="105"/>
        </w:rPr>
        <w:t>the</w:t>
      </w:r>
      <w:r w:rsidRPr="00DA4B05">
        <w:rPr>
          <w:color w:val="58595B"/>
          <w:w w:val="105"/>
        </w:rPr>
        <w:t xml:space="preserve"> </w:t>
      </w:r>
      <w:r>
        <w:rPr>
          <w:color w:val="58595B"/>
          <w:w w:val="105"/>
        </w:rPr>
        <w:t>COVID-19</w:t>
      </w:r>
      <w:r w:rsidRPr="00DA4B05">
        <w:rPr>
          <w:color w:val="58595B"/>
          <w:w w:val="105"/>
        </w:rPr>
        <w:t xml:space="preserve"> </w:t>
      </w:r>
      <w:r>
        <w:rPr>
          <w:color w:val="58595B"/>
          <w:w w:val="105"/>
        </w:rPr>
        <w:t>crisis. Severe drops in income are more prevalent in urban areas with stricter social distancing regulation (PSBB)</w:t>
      </w:r>
      <w:r w:rsidRPr="00DA4B05">
        <w:rPr>
          <w:color w:val="58595B"/>
          <w:w w:val="105"/>
          <w:position w:val="6"/>
          <w:sz w:val="10"/>
        </w:rPr>
        <w:t>5</w:t>
      </w:r>
      <w:r w:rsidRPr="00DA4B05">
        <w:rPr>
          <w:color w:val="58595B"/>
          <w:w w:val="105"/>
        </w:rPr>
        <w:t xml:space="preserve"> </w:t>
      </w:r>
      <w:r>
        <w:rPr>
          <w:color w:val="58595B"/>
          <w:w w:val="105"/>
        </w:rPr>
        <w:t>and</w:t>
      </w:r>
      <w:r w:rsidRPr="00DA4B05">
        <w:rPr>
          <w:color w:val="58595B"/>
          <w:w w:val="105"/>
        </w:rPr>
        <w:t xml:space="preserve"> </w:t>
      </w:r>
      <w:r>
        <w:rPr>
          <w:color w:val="58595B"/>
          <w:w w:val="105"/>
        </w:rPr>
        <w:t>“red</w:t>
      </w:r>
      <w:r w:rsidRPr="00DA4B05">
        <w:rPr>
          <w:color w:val="58595B"/>
          <w:w w:val="105"/>
        </w:rPr>
        <w:t xml:space="preserve"> </w:t>
      </w:r>
      <w:r>
        <w:rPr>
          <w:color w:val="58595B"/>
          <w:w w:val="105"/>
        </w:rPr>
        <w:t>zone”</w:t>
      </w:r>
      <w:r w:rsidRPr="00DA4B05">
        <w:rPr>
          <w:color w:val="58595B"/>
          <w:w w:val="105"/>
        </w:rPr>
        <w:t xml:space="preserve"> </w:t>
      </w:r>
      <w:r>
        <w:rPr>
          <w:color w:val="58595B"/>
          <w:w w:val="105"/>
        </w:rPr>
        <w:t>areas.</w:t>
      </w:r>
      <w:r w:rsidRPr="00DA4B05">
        <w:rPr>
          <w:color w:val="58595B"/>
          <w:w w:val="105"/>
        </w:rPr>
        <w:t xml:space="preserve"> </w:t>
      </w:r>
      <w:r>
        <w:rPr>
          <w:color w:val="58595B"/>
          <w:w w:val="105"/>
        </w:rPr>
        <w:t>(Figure</w:t>
      </w:r>
      <w:r w:rsidRPr="00DA4B05">
        <w:rPr>
          <w:color w:val="58595B"/>
          <w:w w:val="105"/>
        </w:rPr>
        <w:t xml:space="preserve"> </w:t>
      </w:r>
      <w:r>
        <w:rPr>
          <w:color w:val="58595B"/>
          <w:w w:val="105"/>
        </w:rPr>
        <w:t>C</w:t>
      </w:r>
      <w:r w:rsidRPr="00DA4B05">
        <w:rPr>
          <w:color w:val="58595B"/>
          <w:w w:val="105"/>
        </w:rPr>
        <w:t xml:space="preserve"> </w:t>
      </w:r>
      <w:r>
        <w:rPr>
          <w:color w:val="58595B"/>
          <w:w w:val="105"/>
        </w:rPr>
        <w:t>and</w:t>
      </w:r>
      <w:r w:rsidRPr="00DA4B05">
        <w:rPr>
          <w:color w:val="58595B"/>
          <w:w w:val="105"/>
        </w:rPr>
        <w:t xml:space="preserve"> </w:t>
      </w:r>
      <w:r>
        <w:rPr>
          <w:color w:val="58595B"/>
          <w:w w:val="105"/>
        </w:rPr>
        <w:t>Figure</w:t>
      </w:r>
      <w:r w:rsidRPr="00DA4B05">
        <w:rPr>
          <w:color w:val="58595B"/>
          <w:w w:val="105"/>
        </w:rPr>
        <w:t xml:space="preserve"> </w:t>
      </w:r>
      <w:r>
        <w:rPr>
          <w:color w:val="58595B"/>
          <w:w w:val="105"/>
        </w:rPr>
        <w:t>D,</w:t>
      </w:r>
      <w:r w:rsidRPr="00DA4B05">
        <w:rPr>
          <w:color w:val="58595B"/>
          <w:w w:val="105"/>
        </w:rPr>
        <w:t xml:space="preserve"> </w:t>
      </w:r>
      <w:r>
        <w:rPr>
          <w:color w:val="58595B"/>
          <w:w w:val="105"/>
        </w:rPr>
        <w:t>Annex</w:t>
      </w:r>
      <w:r w:rsidRPr="00DA4B05">
        <w:rPr>
          <w:color w:val="58595B"/>
          <w:w w:val="105"/>
        </w:rPr>
        <w:t xml:space="preserve"> </w:t>
      </w:r>
      <w:r>
        <w:rPr>
          <w:color w:val="58595B"/>
          <w:w w:val="105"/>
        </w:rPr>
        <w:t>1).</w:t>
      </w:r>
    </w:p>
    <w:p w14:paraId="1F5F1DF6" w14:textId="77777777" w:rsidR="00370367" w:rsidRPr="00DA4B05" w:rsidRDefault="00370367" w:rsidP="00DA4B05">
      <w:pPr>
        <w:pStyle w:val="BodyText"/>
        <w:spacing w:before="1" w:line="278" w:lineRule="auto"/>
        <w:ind w:left="117" w:right="330"/>
        <w:jc w:val="both"/>
        <w:rPr>
          <w:color w:val="58595B"/>
          <w:w w:val="105"/>
        </w:rPr>
      </w:pPr>
    </w:p>
    <w:p w14:paraId="1F0D1DBE" w14:textId="77777777" w:rsidR="00370367" w:rsidRPr="00DA4B05" w:rsidRDefault="00DA4B05" w:rsidP="00DA4B05">
      <w:pPr>
        <w:pStyle w:val="BodyText"/>
        <w:spacing w:before="1" w:line="278" w:lineRule="auto"/>
        <w:ind w:left="117" w:right="330"/>
        <w:jc w:val="both"/>
        <w:rPr>
          <w:color w:val="58595B"/>
          <w:w w:val="105"/>
        </w:rPr>
      </w:pPr>
      <w:r w:rsidRPr="00DA4B05">
        <w:rPr>
          <w:color w:val="58595B"/>
          <w:w w:val="105"/>
        </w:rPr>
        <w:t xml:space="preserve">Expectedly, the occurrence and severity of income reduction is higher among informal workers. </w:t>
      </w:r>
      <w:proofErr w:type="gramStart"/>
      <w:r>
        <w:rPr>
          <w:color w:val="58595B"/>
          <w:w w:val="105"/>
        </w:rPr>
        <w:t>Ninety seven</w:t>
      </w:r>
      <w:proofErr w:type="gramEnd"/>
      <w:r>
        <w:rPr>
          <w:color w:val="58595B"/>
          <w:w w:val="105"/>
        </w:rPr>
        <w:t xml:space="preserve"> per cent of respondents who work in the informal sector experienced income reduction, compared to 67 per cent of those in the formal sector. Informal workers experienced more severe income reductions (51 per cent) as compared to formal workers (23 per cent) (Figure E, Annex 1).</w:t>
      </w:r>
    </w:p>
    <w:p w14:paraId="553ABE6A" w14:textId="77777777" w:rsidR="00370367" w:rsidRDefault="00370367">
      <w:pPr>
        <w:pStyle w:val="BodyText"/>
        <w:spacing w:before="5"/>
        <w:rPr>
          <w:sz w:val="21"/>
        </w:rPr>
      </w:pPr>
    </w:p>
    <w:p w14:paraId="49A7D1C8" w14:textId="77777777" w:rsidR="00370367" w:rsidRDefault="00DA4B05">
      <w:pPr>
        <w:ind w:left="117"/>
        <w:rPr>
          <w:sz w:val="14"/>
        </w:rPr>
      </w:pPr>
      <w:r>
        <w:rPr>
          <w:color w:val="58595B"/>
          <w:position w:val="5"/>
          <w:sz w:val="8"/>
        </w:rPr>
        <w:t xml:space="preserve">1 </w:t>
      </w:r>
      <w:r>
        <w:rPr>
          <w:color w:val="58595B"/>
          <w:sz w:val="14"/>
        </w:rPr>
        <w:t>This demographic composition may be due to the online survey method, to which people in productive age tend to have more access.</w:t>
      </w:r>
    </w:p>
    <w:p w14:paraId="4627C75D" w14:textId="77777777" w:rsidR="00370367" w:rsidRDefault="00DA4B05">
      <w:pPr>
        <w:spacing w:before="7"/>
        <w:ind w:left="117"/>
        <w:rPr>
          <w:sz w:val="14"/>
        </w:rPr>
      </w:pPr>
      <w:r>
        <w:rPr>
          <w:color w:val="58595B"/>
          <w:position w:val="5"/>
          <w:sz w:val="8"/>
        </w:rPr>
        <w:t xml:space="preserve">2 </w:t>
      </w:r>
      <w:r>
        <w:rPr>
          <w:color w:val="58595B"/>
          <w:sz w:val="14"/>
        </w:rPr>
        <w:t>Breakdown of respondents’ occupations is presented in Figure A, Annex 1.</w:t>
      </w:r>
    </w:p>
    <w:p w14:paraId="7F180F3A" w14:textId="77777777" w:rsidR="00370367" w:rsidRDefault="00DA4B05">
      <w:pPr>
        <w:spacing w:before="7"/>
        <w:ind w:left="117"/>
        <w:rPr>
          <w:sz w:val="14"/>
        </w:rPr>
      </w:pPr>
      <w:r>
        <w:rPr>
          <w:color w:val="58595B"/>
          <w:position w:val="5"/>
          <w:sz w:val="8"/>
        </w:rPr>
        <w:t xml:space="preserve">3 </w:t>
      </w:r>
      <w:r>
        <w:rPr>
          <w:color w:val="58595B"/>
          <w:sz w:val="14"/>
        </w:rPr>
        <w:t>Represented by people between 20-59 years of age since the questionnaire categorised respondents in 10-year brackets.</w:t>
      </w:r>
    </w:p>
    <w:p w14:paraId="590D191B" w14:textId="77777777" w:rsidR="00370367" w:rsidRDefault="00DA4B05">
      <w:pPr>
        <w:spacing w:before="7" w:line="249" w:lineRule="auto"/>
        <w:ind w:left="237" w:right="430" w:hanging="120"/>
        <w:jc w:val="both"/>
        <w:rPr>
          <w:sz w:val="14"/>
        </w:rPr>
      </w:pPr>
      <w:r>
        <w:rPr>
          <w:color w:val="58595B"/>
          <w:position w:val="5"/>
          <w:sz w:val="8"/>
        </w:rPr>
        <w:t xml:space="preserve">4 </w:t>
      </w:r>
      <w:r>
        <w:rPr>
          <w:color w:val="58595B"/>
          <w:sz w:val="14"/>
        </w:rPr>
        <w:t>Analysis on unemployment faces two limitations: (</w:t>
      </w:r>
      <w:proofErr w:type="spellStart"/>
      <w:r>
        <w:rPr>
          <w:color w:val="58595B"/>
          <w:sz w:val="14"/>
        </w:rPr>
        <w:t>i</w:t>
      </w:r>
      <w:proofErr w:type="spellEnd"/>
      <w:r>
        <w:rPr>
          <w:color w:val="58595B"/>
          <w:sz w:val="14"/>
        </w:rPr>
        <w:t>) the questionnaire did not include questions on the cause and time period of unemployment; and (ii) the question on income reduction does not include more than 80 per cent reduction, thus unable to capture people who lost their jobs or lost their income entirely due to COVID-19. This issue will be explored in subsequent qualitative study.</w:t>
      </w:r>
    </w:p>
    <w:p w14:paraId="66891685" w14:textId="77777777" w:rsidR="00370367" w:rsidRDefault="00DA4B05">
      <w:pPr>
        <w:spacing w:before="2"/>
        <w:ind w:left="117"/>
        <w:jc w:val="both"/>
        <w:rPr>
          <w:sz w:val="14"/>
        </w:rPr>
      </w:pPr>
      <w:r>
        <w:rPr>
          <w:color w:val="58595B"/>
          <w:position w:val="5"/>
          <w:sz w:val="8"/>
        </w:rPr>
        <w:t xml:space="preserve">5 </w:t>
      </w:r>
      <w:r>
        <w:rPr>
          <w:color w:val="58595B"/>
          <w:sz w:val="14"/>
        </w:rPr>
        <w:t>Based on MOH list on areas implementing large-scale social restriction (PSBB) regulations in April 2020.</w:t>
      </w:r>
    </w:p>
    <w:p w14:paraId="3431D3DE" w14:textId="77777777" w:rsidR="00370367" w:rsidRDefault="00370367">
      <w:pPr>
        <w:jc w:val="both"/>
        <w:rPr>
          <w:sz w:val="14"/>
        </w:rPr>
        <w:sectPr w:rsidR="00370367">
          <w:type w:val="continuous"/>
          <w:pgSz w:w="11910" w:h="16840"/>
          <w:pgMar w:top="0" w:right="1080" w:bottom="660" w:left="1300" w:header="720" w:footer="720" w:gutter="0"/>
          <w:cols w:space="720"/>
        </w:sectPr>
      </w:pPr>
    </w:p>
    <w:p w14:paraId="7699C689" w14:textId="77777777" w:rsidR="00370367" w:rsidRDefault="00DA4B05">
      <w:pPr>
        <w:pStyle w:val="BodyText"/>
        <w:spacing w:before="153" w:line="278" w:lineRule="auto"/>
        <w:ind w:left="117" w:right="331"/>
        <w:jc w:val="both"/>
      </w:pPr>
      <w:r>
        <w:rPr>
          <w:b/>
          <w:color w:val="58595B"/>
          <w:w w:val="105"/>
        </w:rPr>
        <w:lastRenderedPageBreak/>
        <w:t>Up</w:t>
      </w:r>
      <w:r>
        <w:rPr>
          <w:b/>
          <w:color w:val="58595B"/>
          <w:spacing w:val="-12"/>
          <w:w w:val="105"/>
        </w:rPr>
        <w:t xml:space="preserve"> </w:t>
      </w:r>
      <w:r>
        <w:rPr>
          <w:b/>
          <w:color w:val="58595B"/>
          <w:w w:val="105"/>
        </w:rPr>
        <w:t>to</w:t>
      </w:r>
      <w:r>
        <w:rPr>
          <w:b/>
          <w:color w:val="58595B"/>
          <w:spacing w:val="-12"/>
          <w:w w:val="105"/>
        </w:rPr>
        <w:t xml:space="preserve"> </w:t>
      </w:r>
      <w:r>
        <w:rPr>
          <w:b/>
          <w:color w:val="58595B"/>
          <w:w w:val="105"/>
        </w:rPr>
        <w:t>69</w:t>
      </w:r>
      <w:r>
        <w:rPr>
          <w:b/>
          <w:color w:val="58595B"/>
          <w:spacing w:val="-12"/>
          <w:w w:val="105"/>
        </w:rPr>
        <w:t xml:space="preserve"> </w:t>
      </w:r>
      <w:r>
        <w:rPr>
          <w:b/>
          <w:color w:val="58595B"/>
          <w:w w:val="105"/>
        </w:rPr>
        <w:t>per</w:t>
      </w:r>
      <w:r>
        <w:rPr>
          <w:b/>
          <w:color w:val="58595B"/>
          <w:spacing w:val="-12"/>
          <w:w w:val="105"/>
        </w:rPr>
        <w:t xml:space="preserve"> </w:t>
      </w:r>
      <w:r>
        <w:rPr>
          <w:b/>
          <w:color w:val="58595B"/>
          <w:w w:val="105"/>
        </w:rPr>
        <w:t>cent</w:t>
      </w:r>
      <w:r>
        <w:rPr>
          <w:b/>
          <w:color w:val="58595B"/>
          <w:spacing w:val="-12"/>
          <w:w w:val="105"/>
        </w:rPr>
        <w:t xml:space="preserve"> </w:t>
      </w:r>
      <w:r>
        <w:rPr>
          <w:b/>
          <w:color w:val="58595B"/>
          <w:w w:val="105"/>
        </w:rPr>
        <w:t>of</w:t>
      </w:r>
      <w:r>
        <w:rPr>
          <w:b/>
          <w:color w:val="58595B"/>
          <w:spacing w:val="-12"/>
          <w:w w:val="105"/>
        </w:rPr>
        <w:t xml:space="preserve"> </w:t>
      </w:r>
      <w:r>
        <w:rPr>
          <w:b/>
          <w:color w:val="58595B"/>
          <w:w w:val="105"/>
        </w:rPr>
        <w:t>respondents</w:t>
      </w:r>
      <w:r>
        <w:rPr>
          <w:b/>
          <w:color w:val="58595B"/>
          <w:spacing w:val="-11"/>
          <w:w w:val="105"/>
        </w:rPr>
        <w:t xml:space="preserve"> </w:t>
      </w:r>
      <w:r>
        <w:rPr>
          <w:b/>
          <w:color w:val="58595B"/>
          <w:w w:val="105"/>
        </w:rPr>
        <w:t>may</w:t>
      </w:r>
      <w:r>
        <w:rPr>
          <w:b/>
          <w:color w:val="58595B"/>
          <w:spacing w:val="-12"/>
          <w:w w:val="105"/>
        </w:rPr>
        <w:t xml:space="preserve"> </w:t>
      </w:r>
      <w:r>
        <w:rPr>
          <w:b/>
          <w:color w:val="58595B"/>
          <w:w w:val="105"/>
        </w:rPr>
        <w:t>have</w:t>
      </w:r>
      <w:r>
        <w:rPr>
          <w:b/>
          <w:color w:val="58595B"/>
          <w:spacing w:val="-12"/>
          <w:w w:val="105"/>
        </w:rPr>
        <w:t xml:space="preserve"> </w:t>
      </w:r>
      <w:r>
        <w:rPr>
          <w:b/>
          <w:color w:val="58595B"/>
          <w:w w:val="105"/>
        </w:rPr>
        <w:t>become</w:t>
      </w:r>
      <w:r>
        <w:rPr>
          <w:b/>
          <w:color w:val="58595B"/>
          <w:spacing w:val="-12"/>
          <w:w w:val="105"/>
        </w:rPr>
        <w:t xml:space="preserve"> </w:t>
      </w:r>
      <w:r>
        <w:rPr>
          <w:b/>
          <w:color w:val="58595B"/>
          <w:w w:val="105"/>
        </w:rPr>
        <w:t>poor</w:t>
      </w:r>
      <w:r>
        <w:rPr>
          <w:b/>
          <w:color w:val="58595B"/>
          <w:spacing w:val="-12"/>
          <w:w w:val="105"/>
        </w:rPr>
        <w:t xml:space="preserve"> </w:t>
      </w:r>
      <w:r>
        <w:rPr>
          <w:b/>
          <w:color w:val="58595B"/>
          <w:w w:val="105"/>
        </w:rPr>
        <w:t>or</w:t>
      </w:r>
      <w:r>
        <w:rPr>
          <w:b/>
          <w:color w:val="58595B"/>
          <w:spacing w:val="-12"/>
          <w:w w:val="105"/>
        </w:rPr>
        <w:t xml:space="preserve"> </w:t>
      </w:r>
      <w:r>
        <w:rPr>
          <w:b/>
          <w:color w:val="58595B"/>
          <w:w w:val="105"/>
        </w:rPr>
        <w:t>fallen</w:t>
      </w:r>
      <w:r>
        <w:rPr>
          <w:b/>
          <w:color w:val="58595B"/>
          <w:spacing w:val="-12"/>
          <w:w w:val="105"/>
        </w:rPr>
        <w:t xml:space="preserve"> </w:t>
      </w:r>
      <w:r>
        <w:rPr>
          <w:b/>
          <w:color w:val="58595B"/>
          <w:w w:val="105"/>
        </w:rPr>
        <w:t>deeper</w:t>
      </w:r>
      <w:r>
        <w:rPr>
          <w:b/>
          <w:color w:val="58595B"/>
          <w:spacing w:val="-11"/>
          <w:w w:val="105"/>
        </w:rPr>
        <w:t xml:space="preserve"> </w:t>
      </w:r>
      <w:r>
        <w:rPr>
          <w:b/>
          <w:color w:val="58595B"/>
          <w:w w:val="105"/>
        </w:rPr>
        <w:t>in</w:t>
      </w:r>
      <w:r>
        <w:rPr>
          <w:b/>
          <w:color w:val="58595B"/>
          <w:spacing w:val="-12"/>
          <w:w w:val="105"/>
        </w:rPr>
        <w:t xml:space="preserve"> </w:t>
      </w:r>
      <w:r>
        <w:rPr>
          <w:b/>
          <w:color w:val="58595B"/>
          <w:w w:val="105"/>
        </w:rPr>
        <w:t>poverty</w:t>
      </w:r>
      <w:r>
        <w:rPr>
          <w:b/>
          <w:color w:val="58595B"/>
          <w:spacing w:val="-12"/>
          <w:w w:val="105"/>
        </w:rPr>
        <w:t xml:space="preserve"> </w:t>
      </w:r>
      <w:r>
        <w:rPr>
          <w:b/>
          <w:color w:val="58595B"/>
          <w:w w:val="105"/>
        </w:rPr>
        <w:t>after</w:t>
      </w:r>
      <w:r>
        <w:rPr>
          <w:b/>
          <w:color w:val="58595B"/>
          <w:spacing w:val="-12"/>
          <w:w w:val="105"/>
        </w:rPr>
        <w:t xml:space="preserve"> </w:t>
      </w:r>
      <w:r>
        <w:rPr>
          <w:b/>
          <w:color w:val="58595B"/>
          <w:w w:val="105"/>
        </w:rPr>
        <w:t>the</w:t>
      </w:r>
      <w:r>
        <w:rPr>
          <w:b/>
          <w:color w:val="58595B"/>
          <w:spacing w:val="-12"/>
          <w:w w:val="105"/>
        </w:rPr>
        <w:t xml:space="preserve"> </w:t>
      </w:r>
      <w:r>
        <w:rPr>
          <w:b/>
          <w:color w:val="58595B"/>
          <w:w w:val="105"/>
        </w:rPr>
        <w:t xml:space="preserve">COVID-19 pandemic. </w:t>
      </w:r>
      <w:r>
        <w:rPr>
          <w:color w:val="58595B"/>
          <w:w w:val="105"/>
        </w:rPr>
        <w:t xml:space="preserve">The combination of low baseline income and large income reduction has made 41 per cent of respondents “highly vulnerable” to falling into poverty and another 28 per cent “vulnerable” to falling </w:t>
      </w:r>
      <w:proofErr w:type="gramStart"/>
      <w:r>
        <w:rPr>
          <w:color w:val="58595B"/>
          <w:w w:val="105"/>
        </w:rPr>
        <w:t>into  poverty</w:t>
      </w:r>
      <w:proofErr w:type="gramEnd"/>
      <w:r>
        <w:rPr>
          <w:color w:val="58595B"/>
          <w:spacing w:val="-6"/>
          <w:w w:val="105"/>
        </w:rPr>
        <w:t xml:space="preserve"> </w:t>
      </w:r>
      <w:r>
        <w:rPr>
          <w:b/>
          <w:color w:val="58595B"/>
          <w:w w:val="105"/>
        </w:rPr>
        <w:t>(Table</w:t>
      </w:r>
      <w:r>
        <w:rPr>
          <w:b/>
          <w:color w:val="58595B"/>
          <w:spacing w:val="-5"/>
          <w:w w:val="105"/>
        </w:rPr>
        <w:t xml:space="preserve"> </w:t>
      </w:r>
      <w:r>
        <w:rPr>
          <w:b/>
          <w:color w:val="58595B"/>
          <w:w w:val="105"/>
        </w:rPr>
        <w:t>1</w:t>
      </w:r>
      <w:r>
        <w:rPr>
          <w:b/>
          <w:color w:val="58595B"/>
          <w:spacing w:val="-5"/>
          <w:w w:val="105"/>
        </w:rPr>
        <w:t xml:space="preserve"> </w:t>
      </w:r>
      <w:r>
        <w:rPr>
          <w:b/>
          <w:color w:val="58595B"/>
          <w:w w:val="105"/>
        </w:rPr>
        <w:t>and</w:t>
      </w:r>
      <w:r>
        <w:rPr>
          <w:b/>
          <w:color w:val="58595B"/>
          <w:spacing w:val="-5"/>
          <w:w w:val="105"/>
        </w:rPr>
        <w:t xml:space="preserve"> </w:t>
      </w:r>
      <w:r>
        <w:rPr>
          <w:b/>
          <w:color w:val="58595B"/>
          <w:w w:val="105"/>
        </w:rPr>
        <w:t>Table</w:t>
      </w:r>
      <w:r>
        <w:rPr>
          <w:b/>
          <w:color w:val="58595B"/>
          <w:spacing w:val="-5"/>
          <w:w w:val="105"/>
        </w:rPr>
        <w:t xml:space="preserve"> </w:t>
      </w:r>
      <w:r>
        <w:rPr>
          <w:b/>
          <w:color w:val="58595B"/>
          <w:w w:val="105"/>
        </w:rPr>
        <w:t>2).</w:t>
      </w:r>
      <w:r>
        <w:rPr>
          <w:b/>
          <w:color w:val="58595B"/>
          <w:spacing w:val="-5"/>
          <w:w w:val="105"/>
        </w:rPr>
        <w:t xml:space="preserve"> </w:t>
      </w:r>
      <w:r>
        <w:rPr>
          <w:color w:val="58595B"/>
          <w:w w:val="105"/>
        </w:rPr>
        <w:t>Using</w:t>
      </w:r>
      <w:r>
        <w:rPr>
          <w:color w:val="58595B"/>
          <w:spacing w:val="-5"/>
          <w:w w:val="105"/>
        </w:rPr>
        <w:t xml:space="preserve"> </w:t>
      </w:r>
      <w:r>
        <w:rPr>
          <w:color w:val="58595B"/>
          <w:w w:val="105"/>
        </w:rPr>
        <w:t>a</w:t>
      </w:r>
      <w:r>
        <w:rPr>
          <w:color w:val="58595B"/>
          <w:spacing w:val="-5"/>
          <w:w w:val="105"/>
        </w:rPr>
        <w:t xml:space="preserve"> </w:t>
      </w:r>
      <w:r>
        <w:rPr>
          <w:color w:val="58595B"/>
          <w:w w:val="105"/>
        </w:rPr>
        <w:t>national</w:t>
      </w:r>
      <w:r>
        <w:rPr>
          <w:color w:val="58595B"/>
          <w:spacing w:val="-5"/>
          <w:w w:val="105"/>
        </w:rPr>
        <w:t xml:space="preserve"> </w:t>
      </w:r>
      <w:r>
        <w:rPr>
          <w:color w:val="58595B"/>
          <w:w w:val="105"/>
        </w:rPr>
        <w:t>poverty</w:t>
      </w:r>
      <w:r>
        <w:rPr>
          <w:color w:val="58595B"/>
          <w:spacing w:val="-5"/>
          <w:w w:val="105"/>
        </w:rPr>
        <w:t xml:space="preserve"> </w:t>
      </w:r>
      <w:r>
        <w:rPr>
          <w:color w:val="58595B"/>
          <w:w w:val="105"/>
        </w:rPr>
        <w:t>line</w:t>
      </w:r>
      <w:r>
        <w:rPr>
          <w:color w:val="58595B"/>
          <w:spacing w:val="-5"/>
          <w:w w:val="105"/>
        </w:rPr>
        <w:t xml:space="preserve"> </w:t>
      </w:r>
      <w:r>
        <w:rPr>
          <w:color w:val="58595B"/>
          <w:w w:val="105"/>
        </w:rPr>
        <w:t>of</w:t>
      </w:r>
      <w:r>
        <w:rPr>
          <w:color w:val="58595B"/>
          <w:spacing w:val="-5"/>
          <w:w w:val="105"/>
        </w:rPr>
        <w:t xml:space="preserve"> </w:t>
      </w:r>
      <w:r>
        <w:rPr>
          <w:color w:val="58595B"/>
          <w:w w:val="105"/>
        </w:rPr>
        <w:t>IDR</w:t>
      </w:r>
      <w:r>
        <w:rPr>
          <w:color w:val="58595B"/>
          <w:spacing w:val="-5"/>
          <w:w w:val="105"/>
        </w:rPr>
        <w:t xml:space="preserve"> </w:t>
      </w:r>
      <w:r>
        <w:rPr>
          <w:color w:val="58595B"/>
          <w:w w:val="105"/>
        </w:rPr>
        <w:t>454.652</w:t>
      </w:r>
      <w:r>
        <w:rPr>
          <w:color w:val="58595B"/>
          <w:spacing w:val="-5"/>
          <w:w w:val="105"/>
        </w:rPr>
        <w:t xml:space="preserve"> </w:t>
      </w:r>
      <w:r>
        <w:rPr>
          <w:color w:val="58595B"/>
          <w:w w:val="105"/>
        </w:rPr>
        <w:t>(approx.</w:t>
      </w:r>
      <w:r>
        <w:rPr>
          <w:color w:val="58595B"/>
          <w:spacing w:val="-5"/>
          <w:w w:val="105"/>
        </w:rPr>
        <w:t xml:space="preserve"> </w:t>
      </w:r>
      <w:r>
        <w:rPr>
          <w:color w:val="58595B"/>
          <w:w w:val="105"/>
        </w:rPr>
        <w:t>AUD</w:t>
      </w:r>
      <w:r>
        <w:rPr>
          <w:color w:val="58595B"/>
          <w:spacing w:val="-5"/>
          <w:w w:val="105"/>
        </w:rPr>
        <w:t xml:space="preserve"> </w:t>
      </w:r>
      <w:r>
        <w:rPr>
          <w:color w:val="58595B"/>
          <w:w w:val="105"/>
        </w:rPr>
        <w:t>44)</w:t>
      </w:r>
      <w:r>
        <w:rPr>
          <w:color w:val="58595B"/>
          <w:spacing w:val="-5"/>
          <w:w w:val="105"/>
        </w:rPr>
        <w:t xml:space="preserve"> </w:t>
      </w:r>
      <w:r>
        <w:rPr>
          <w:color w:val="58595B"/>
          <w:w w:val="105"/>
        </w:rPr>
        <w:t>per</w:t>
      </w:r>
      <w:r>
        <w:rPr>
          <w:color w:val="58595B"/>
          <w:spacing w:val="-5"/>
          <w:w w:val="105"/>
        </w:rPr>
        <w:t xml:space="preserve"> </w:t>
      </w:r>
      <w:r>
        <w:rPr>
          <w:color w:val="58595B"/>
          <w:w w:val="105"/>
        </w:rPr>
        <w:t>person</w:t>
      </w:r>
      <w:r>
        <w:rPr>
          <w:color w:val="58595B"/>
          <w:spacing w:val="-5"/>
          <w:w w:val="105"/>
        </w:rPr>
        <w:t xml:space="preserve"> </w:t>
      </w:r>
      <w:r>
        <w:rPr>
          <w:color w:val="58595B"/>
          <w:w w:val="105"/>
        </w:rPr>
        <w:t>per month, the post-pandemic income of “highly vulnerable” respondents would have certainly put them under the poverty line. The income range of the “vulnerable” group, post-pandemic, would have positioned them under or just above the poverty line. These individuals are most deprived during the crisis and are most in need of government interventions. Their access to assistance during the crisis, consequently, becomes a major concern for this</w:t>
      </w:r>
      <w:r>
        <w:rPr>
          <w:color w:val="58595B"/>
          <w:spacing w:val="-26"/>
          <w:w w:val="105"/>
        </w:rPr>
        <w:t xml:space="preserve"> </w:t>
      </w:r>
      <w:r>
        <w:rPr>
          <w:color w:val="58595B"/>
          <w:w w:val="105"/>
        </w:rPr>
        <w:t>assessment.</w:t>
      </w:r>
    </w:p>
    <w:p w14:paraId="04625C47" w14:textId="77777777" w:rsidR="00370367" w:rsidRDefault="00370367">
      <w:pPr>
        <w:pStyle w:val="BodyText"/>
        <w:rPr>
          <w:sz w:val="10"/>
        </w:rPr>
      </w:pPr>
    </w:p>
    <w:p w14:paraId="4C7AAF7D" w14:textId="77777777" w:rsidR="00370367" w:rsidRDefault="00370367">
      <w:pPr>
        <w:rPr>
          <w:sz w:val="10"/>
        </w:rPr>
        <w:sectPr w:rsidR="00370367">
          <w:pgSz w:w="11910" w:h="16840"/>
          <w:pgMar w:top="1580" w:right="1080" w:bottom="660" w:left="1300" w:header="0" w:footer="477" w:gutter="0"/>
          <w:cols w:space="720"/>
        </w:sectPr>
      </w:pPr>
    </w:p>
    <w:p w14:paraId="19AB21E2" w14:textId="77777777" w:rsidR="00370367" w:rsidRDefault="00DA4B05">
      <w:pPr>
        <w:spacing w:before="124" w:line="278" w:lineRule="auto"/>
        <w:ind w:left="117" w:right="38"/>
        <w:jc w:val="both"/>
        <w:rPr>
          <w:sz w:val="18"/>
        </w:rPr>
      </w:pPr>
      <w:r>
        <w:rPr>
          <w:b/>
          <w:color w:val="58595B"/>
          <w:w w:val="105"/>
          <w:sz w:val="18"/>
        </w:rPr>
        <w:t>Women faced higher vulnerability, although</w:t>
      </w:r>
      <w:r>
        <w:rPr>
          <w:b/>
          <w:color w:val="58595B"/>
          <w:spacing w:val="-20"/>
          <w:w w:val="105"/>
          <w:sz w:val="18"/>
        </w:rPr>
        <w:t xml:space="preserve"> </w:t>
      </w:r>
      <w:r>
        <w:rPr>
          <w:b/>
          <w:color w:val="58595B"/>
          <w:w w:val="105"/>
          <w:sz w:val="18"/>
        </w:rPr>
        <w:t xml:space="preserve">men </w:t>
      </w:r>
      <w:r>
        <w:rPr>
          <w:b/>
          <w:color w:val="58595B"/>
          <w:w w:val="110"/>
          <w:sz w:val="18"/>
        </w:rPr>
        <w:t xml:space="preserve">experienced slightly higher income reduction </w:t>
      </w:r>
      <w:r>
        <w:rPr>
          <w:b/>
          <w:color w:val="58595B"/>
          <w:w w:val="105"/>
          <w:sz w:val="18"/>
        </w:rPr>
        <w:t>during</w:t>
      </w:r>
      <w:r>
        <w:rPr>
          <w:b/>
          <w:color w:val="58595B"/>
          <w:spacing w:val="-8"/>
          <w:w w:val="105"/>
          <w:sz w:val="18"/>
        </w:rPr>
        <w:t xml:space="preserve"> </w:t>
      </w:r>
      <w:r>
        <w:rPr>
          <w:b/>
          <w:color w:val="58595B"/>
          <w:w w:val="105"/>
          <w:sz w:val="18"/>
        </w:rPr>
        <w:t>the</w:t>
      </w:r>
      <w:r>
        <w:rPr>
          <w:b/>
          <w:color w:val="58595B"/>
          <w:spacing w:val="-9"/>
          <w:w w:val="105"/>
          <w:sz w:val="18"/>
        </w:rPr>
        <w:t xml:space="preserve"> </w:t>
      </w:r>
      <w:r>
        <w:rPr>
          <w:b/>
          <w:color w:val="58595B"/>
          <w:w w:val="105"/>
          <w:sz w:val="18"/>
        </w:rPr>
        <w:t>COVID-19</w:t>
      </w:r>
      <w:r>
        <w:rPr>
          <w:b/>
          <w:color w:val="58595B"/>
          <w:spacing w:val="-9"/>
          <w:w w:val="105"/>
          <w:sz w:val="18"/>
        </w:rPr>
        <w:t xml:space="preserve"> </w:t>
      </w:r>
      <w:r>
        <w:rPr>
          <w:b/>
          <w:color w:val="58595B"/>
          <w:w w:val="105"/>
          <w:sz w:val="18"/>
        </w:rPr>
        <w:t>crisis,</w:t>
      </w:r>
      <w:r>
        <w:rPr>
          <w:b/>
          <w:color w:val="58595B"/>
          <w:spacing w:val="-8"/>
          <w:w w:val="105"/>
          <w:sz w:val="18"/>
        </w:rPr>
        <w:t xml:space="preserve"> </w:t>
      </w:r>
      <w:r>
        <w:rPr>
          <w:b/>
          <w:color w:val="58595B"/>
          <w:w w:val="105"/>
          <w:sz w:val="18"/>
        </w:rPr>
        <w:t>because</w:t>
      </w:r>
      <w:r>
        <w:rPr>
          <w:b/>
          <w:color w:val="58595B"/>
          <w:spacing w:val="-8"/>
          <w:w w:val="105"/>
          <w:sz w:val="18"/>
        </w:rPr>
        <w:t xml:space="preserve"> </w:t>
      </w:r>
      <w:r>
        <w:rPr>
          <w:b/>
          <w:color w:val="58595B"/>
          <w:w w:val="105"/>
          <w:sz w:val="18"/>
        </w:rPr>
        <w:t>the</w:t>
      </w:r>
      <w:r>
        <w:rPr>
          <w:b/>
          <w:color w:val="58595B"/>
          <w:spacing w:val="-9"/>
          <w:w w:val="105"/>
          <w:sz w:val="18"/>
        </w:rPr>
        <w:t xml:space="preserve"> </w:t>
      </w:r>
      <w:r>
        <w:rPr>
          <w:b/>
          <w:color w:val="58595B"/>
          <w:w w:val="105"/>
          <w:sz w:val="18"/>
        </w:rPr>
        <w:t>baseline income</w:t>
      </w:r>
      <w:r>
        <w:rPr>
          <w:b/>
          <w:color w:val="58595B"/>
          <w:spacing w:val="-14"/>
          <w:w w:val="105"/>
          <w:sz w:val="18"/>
        </w:rPr>
        <w:t xml:space="preserve"> </w:t>
      </w:r>
      <w:r>
        <w:rPr>
          <w:b/>
          <w:color w:val="58595B"/>
          <w:w w:val="105"/>
          <w:sz w:val="18"/>
        </w:rPr>
        <w:t>of</w:t>
      </w:r>
      <w:r>
        <w:rPr>
          <w:b/>
          <w:color w:val="58595B"/>
          <w:spacing w:val="-14"/>
          <w:w w:val="105"/>
          <w:sz w:val="18"/>
        </w:rPr>
        <w:t xml:space="preserve"> </w:t>
      </w:r>
      <w:r>
        <w:rPr>
          <w:b/>
          <w:color w:val="58595B"/>
          <w:w w:val="105"/>
          <w:sz w:val="18"/>
        </w:rPr>
        <w:t>women</w:t>
      </w:r>
      <w:r>
        <w:rPr>
          <w:b/>
          <w:color w:val="58595B"/>
          <w:spacing w:val="-14"/>
          <w:w w:val="105"/>
          <w:sz w:val="18"/>
        </w:rPr>
        <w:t xml:space="preserve"> </w:t>
      </w:r>
      <w:r>
        <w:rPr>
          <w:b/>
          <w:color w:val="58595B"/>
          <w:w w:val="105"/>
          <w:sz w:val="18"/>
        </w:rPr>
        <w:t>with</w:t>
      </w:r>
      <w:r>
        <w:rPr>
          <w:b/>
          <w:color w:val="58595B"/>
          <w:spacing w:val="-12"/>
          <w:w w:val="105"/>
          <w:sz w:val="18"/>
        </w:rPr>
        <w:t xml:space="preserve"> </w:t>
      </w:r>
      <w:r>
        <w:rPr>
          <w:b/>
          <w:color w:val="58595B"/>
          <w:w w:val="105"/>
          <w:sz w:val="18"/>
        </w:rPr>
        <w:t>disabilities</w:t>
      </w:r>
      <w:r>
        <w:rPr>
          <w:b/>
          <w:color w:val="58595B"/>
          <w:spacing w:val="-13"/>
          <w:w w:val="105"/>
          <w:sz w:val="18"/>
        </w:rPr>
        <w:t xml:space="preserve"> </w:t>
      </w:r>
      <w:r>
        <w:rPr>
          <w:b/>
          <w:color w:val="58595B"/>
          <w:w w:val="105"/>
          <w:sz w:val="18"/>
        </w:rPr>
        <w:t>is</w:t>
      </w:r>
      <w:r>
        <w:rPr>
          <w:b/>
          <w:color w:val="58595B"/>
          <w:spacing w:val="-14"/>
          <w:w w:val="105"/>
          <w:sz w:val="18"/>
        </w:rPr>
        <w:t xml:space="preserve"> </w:t>
      </w:r>
      <w:r>
        <w:rPr>
          <w:b/>
          <w:color w:val="58595B"/>
          <w:w w:val="105"/>
          <w:sz w:val="18"/>
        </w:rPr>
        <w:t xml:space="preserve">significantly </w:t>
      </w:r>
      <w:r>
        <w:rPr>
          <w:b/>
          <w:color w:val="58595B"/>
          <w:w w:val="110"/>
          <w:sz w:val="18"/>
        </w:rPr>
        <w:t xml:space="preserve">lower compared to men with disabilities. </w:t>
      </w:r>
      <w:r>
        <w:rPr>
          <w:color w:val="58595B"/>
          <w:w w:val="110"/>
          <w:sz w:val="18"/>
        </w:rPr>
        <w:t>In</w:t>
      </w:r>
      <w:r>
        <w:rPr>
          <w:color w:val="58595B"/>
          <w:spacing w:val="-35"/>
          <w:w w:val="110"/>
          <w:sz w:val="18"/>
        </w:rPr>
        <w:t xml:space="preserve"> </w:t>
      </w:r>
      <w:r>
        <w:rPr>
          <w:color w:val="58595B"/>
          <w:w w:val="110"/>
          <w:sz w:val="18"/>
        </w:rPr>
        <w:t>this assessment, 45.1 per cent of female respondents are</w:t>
      </w:r>
      <w:r>
        <w:rPr>
          <w:color w:val="58595B"/>
          <w:spacing w:val="-8"/>
          <w:w w:val="110"/>
          <w:sz w:val="18"/>
        </w:rPr>
        <w:t xml:space="preserve"> </w:t>
      </w:r>
      <w:r>
        <w:rPr>
          <w:color w:val="58595B"/>
          <w:w w:val="110"/>
          <w:sz w:val="18"/>
        </w:rPr>
        <w:t>highly</w:t>
      </w:r>
      <w:r>
        <w:rPr>
          <w:color w:val="58595B"/>
          <w:spacing w:val="-9"/>
          <w:w w:val="110"/>
          <w:sz w:val="18"/>
        </w:rPr>
        <w:t xml:space="preserve"> </w:t>
      </w:r>
      <w:r>
        <w:rPr>
          <w:color w:val="58595B"/>
          <w:w w:val="110"/>
          <w:sz w:val="18"/>
        </w:rPr>
        <w:t>vulnerable</w:t>
      </w:r>
      <w:r>
        <w:rPr>
          <w:color w:val="58595B"/>
          <w:spacing w:val="-8"/>
          <w:w w:val="110"/>
          <w:sz w:val="18"/>
        </w:rPr>
        <w:t xml:space="preserve"> </w:t>
      </w:r>
      <w:r>
        <w:rPr>
          <w:color w:val="58595B"/>
          <w:w w:val="110"/>
          <w:sz w:val="18"/>
        </w:rPr>
        <w:t>compared</w:t>
      </w:r>
      <w:r>
        <w:rPr>
          <w:color w:val="58595B"/>
          <w:spacing w:val="-8"/>
          <w:w w:val="110"/>
          <w:sz w:val="18"/>
        </w:rPr>
        <w:t xml:space="preserve"> </w:t>
      </w:r>
      <w:r>
        <w:rPr>
          <w:color w:val="58595B"/>
          <w:w w:val="110"/>
          <w:sz w:val="18"/>
        </w:rPr>
        <w:t>to</w:t>
      </w:r>
      <w:r>
        <w:rPr>
          <w:color w:val="58595B"/>
          <w:spacing w:val="-8"/>
          <w:w w:val="110"/>
          <w:sz w:val="18"/>
        </w:rPr>
        <w:t xml:space="preserve"> </w:t>
      </w:r>
      <w:r>
        <w:rPr>
          <w:color w:val="58595B"/>
          <w:w w:val="110"/>
          <w:sz w:val="18"/>
        </w:rPr>
        <w:t>37.8</w:t>
      </w:r>
      <w:r>
        <w:rPr>
          <w:color w:val="58595B"/>
          <w:spacing w:val="-8"/>
          <w:w w:val="110"/>
          <w:sz w:val="18"/>
        </w:rPr>
        <w:t xml:space="preserve"> </w:t>
      </w:r>
      <w:r>
        <w:rPr>
          <w:color w:val="58595B"/>
          <w:w w:val="110"/>
          <w:sz w:val="18"/>
        </w:rPr>
        <w:t>per</w:t>
      </w:r>
      <w:r>
        <w:rPr>
          <w:color w:val="58595B"/>
          <w:spacing w:val="-8"/>
          <w:w w:val="110"/>
          <w:sz w:val="18"/>
        </w:rPr>
        <w:t xml:space="preserve"> </w:t>
      </w:r>
      <w:r>
        <w:rPr>
          <w:color w:val="58595B"/>
          <w:w w:val="110"/>
          <w:sz w:val="18"/>
        </w:rPr>
        <w:t>cent</w:t>
      </w:r>
      <w:r>
        <w:rPr>
          <w:color w:val="58595B"/>
          <w:spacing w:val="-8"/>
          <w:w w:val="110"/>
          <w:sz w:val="18"/>
        </w:rPr>
        <w:t xml:space="preserve"> </w:t>
      </w:r>
      <w:r>
        <w:rPr>
          <w:color w:val="58595B"/>
          <w:w w:val="110"/>
          <w:sz w:val="18"/>
        </w:rPr>
        <w:t>of men</w:t>
      </w:r>
      <w:r>
        <w:rPr>
          <w:color w:val="58595B"/>
          <w:spacing w:val="-31"/>
          <w:w w:val="110"/>
          <w:sz w:val="18"/>
        </w:rPr>
        <w:t xml:space="preserve"> </w:t>
      </w:r>
      <w:r>
        <w:rPr>
          <w:color w:val="58595B"/>
          <w:w w:val="110"/>
          <w:sz w:val="18"/>
        </w:rPr>
        <w:t>(</w:t>
      </w:r>
      <w:r>
        <w:rPr>
          <w:b/>
          <w:color w:val="58595B"/>
          <w:w w:val="110"/>
          <w:sz w:val="18"/>
        </w:rPr>
        <w:t>Table</w:t>
      </w:r>
      <w:r>
        <w:rPr>
          <w:b/>
          <w:color w:val="58595B"/>
          <w:spacing w:val="-31"/>
          <w:w w:val="110"/>
          <w:sz w:val="18"/>
        </w:rPr>
        <w:t xml:space="preserve"> </w:t>
      </w:r>
      <w:r>
        <w:rPr>
          <w:b/>
          <w:color w:val="58595B"/>
          <w:w w:val="110"/>
          <w:sz w:val="18"/>
        </w:rPr>
        <w:t>2</w:t>
      </w:r>
      <w:r>
        <w:rPr>
          <w:color w:val="58595B"/>
          <w:w w:val="110"/>
          <w:sz w:val="18"/>
        </w:rPr>
        <w:t>).</w:t>
      </w:r>
      <w:r>
        <w:rPr>
          <w:color w:val="58595B"/>
          <w:spacing w:val="-31"/>
          <w:w w:val="110"/>
          <w:sz w:val="18"/>
        </w:rPr>
        <w:t xml:space="preserve"> </w:t>
      </w:r>
      <w:r>
        <w:rPr>
          <w:color w:val="58595B"/>
          <w:w w:val="110"/>
          <w:sz w:val="18"/>
        </w:rPr>
        <w:t>This</w:t>
      </w:r>
      <w:r>
        <w:rPr>
          <w:color w:val="58595B"/>
          <w:spacing w:val="-31"/>
          <w:w w:val="110"/>
          <w:sz w:val="18"/>
        </w:rPr>
        <w:t xml:space="preserve"> </w:t>
      </w:r>
      <w:r>
        <w:rPr>
          <w:color w:val="58595B"/>
          <w:w w:val="110"/>
          <w:sz w:val="18"/>
        </w:rPr>
        <w:t>is</w:t>
      </w:r>
      <w:r>
        <w:rPr>
          <w:color w:val="58595B"/>
          <w:spacing w:val="-31"/>
          <w:w w:val="110"/>
          <w:sz w:val="18"/>
        </w:rPr>
        <w:t xml:space="preserve"> </w:t>
      </w:r>
      <w:r>
        <w:rPr>
          <w:color w:val="58595B"/>
          <w:w w:val="110"/>
          <w:sz w:val="18"/>
        </w:rPr>
        <w:t>despite</w:t>
      </w:r>
      <w:r>
        <w:rPr>
          <w:color w:val="58595B"/>
          <w:spacing w:val="-31"/>
          <w:w w:val="110"/>
          <w:sz w:val="18"/>
        </w:rPr>
        <w:t xml:space="preserve"> </w:t>
      </w:r>
      <w:r>
        <w:rPr>
          <w:color w:val="58595B"/>
          <w:w w:val="110"/>
          <w:sz w:val="18"/>
        </w:rPr>
        <w:t>the</w:t>
      </w:r>
      <w:r>
        <w:rPr>
          <w:color w:val="58595B"/>
          <w:spacing w:val="-31"/>
          <w:w w:val="110"/>
          <w:sz w:val="18"/>
        </w:rPr>
        <w:t xml:space="preserve"> </w:t>
      </w:r>
      <w:r>
        <w:rPr>
          <w:color w:val="58595B"/>
          <w:w w:val="110"/>
          <w:sz w:val="18"/>
        </w:rPr>
        <w:t>finding</w:t>
      </w:r>
      <w:r>
        <w:rPr>
          <w:color w:val="58595B"/>
          <w:spacing w:val="-31"/>
          <w:w w:val="110"/>
          <w:sz w:val="18"/>
        </w:rPr>
        <w:t xml:space="preserve"> </w:t>
      </w:r>
      <w:r>
        <w:rPr>
          <w:color w:val="58595B"/>
          <w:w w:val="110"/>
          <w:sz w:val="18"/>
        </w:rPr>
        <w:t>that</w:t>
      </w:r>
      <w:r>
        <w:rPr>
          <w:color w:val="58595B"/>
          <w:spacing w:val="-31"/>
          <w:w w:val="110"/>
          <w:sz w:val="18"/>
        </w:rPr>
        <w:t xml:space="preserve"> </w:t>
      </w:r>
      <w:r>
        <w:rPr>
          <w:color w:val="58595B"/>
          <w:w w:val="110"/>
          <w:sz w:val="18"/>
        </w:rPr>
        <w:t>severe income reduction is slightly higher among men (45.8 per cent) than women (43.9 per cent)</w:t>
      </w:r>
      <w:r>
        <w:rPr>
          <w:color w:val="58595B"/>
          <w:spacing w:val="-24"/>
          <w:w w:val="110"/>
          <w:sz w:val="18"/>
        </w:rPr>
        <w:t xml:space="preserve"> </w:t>
      </w:r>
      <w:r>
        <w:rPr>
          <w:color w:val="58595B"/>
          <w:w w:val="110"/>
          <w:sz w:val="18"/>
        </w:rPr>
        <w:t>(Table B,</w:t>
      </w:r>
      <w:r>
        <w:rPr>
          <w:color w:val="58595B"/>
          <w:spacing w:val="-18"/>
          <w:w w:val="110"/>
          <w:sz w:val="18"/>
        </w:rPr>
        <w:t xml:space="preserve"> </w:t>
      </w:r>
      <w:r>
        <w:rPr>
          <w:color w:val="58595B"/>
          <w:w w:val="110"/>
          <w:sz w:val="18"/>
        </w:rPr>
        <w:t>Annex</w:t>
      </w:r>
      <w:r>
        <w:rPr>
          <w:color w:val="58595B"/>
          <w:spacing w:val="-17"/>
          <w:w w:val="110"/>
          <w:sz w:val="18"/>
        </w:rPr>
        <w:t xml:space="preserve"> </w:t>
      </w:r>
      <w:r>
        <w:rPr>
          <w:color w:val="58595B"/>
          <w:w w:val="110"/>
          <w:sz w:val="18"/>
        </w:rPr>
        <w:t>1).</w:t>
      </w:r>
      <w:r>
        <w:rPr>
          <w:color w:val="58595B"/>
          <w:spacing w:val="-17"/>
          <w:w w:val="110"/>
          <w:sz w:val="18"/>
        </w:rPr>
        <w:t xml:space="preserve"> </w:t>
      </w:r>
      <w:r>
        <w:rPr>
          <w:color w:val="58595B"/>
          <w:w w:val="110"/>
          <w:sz w:val="18"/>
        </w:rPr>
        <w:t>Lower</w:t>
      </w:r>
      <w:r>
        <w:rPr>
          <w:color w:val="58595B"/>
          <w:spacing w:val="-17"/>
          <w:w w:val="110"/>
          <w:sz w:val="18"/>
        </w:rPr>
        <w:t xml:space="preserve"> </w:t>
      </w:r>
      <w:r>
        <w:rPr>
          <w:color w:val="58595B"/>
          <w:w w:val="110"/>
          <w:sz w:val="18"/>
        </w:rPr>
        <w:t>baseline</w:t>
      </w:r>
      <w:r>
        <w:rPr>
          <w:color w:val="58595B"/>
          <w:spacing w:val="-17"/>
          <w:w w:val="110"/>
          <w:sz w:val="18"/>
        </w:rPr>
        <w:t xml:space="preserve"> </w:t>
      </w:r>
      <w:r>
        <w:rPr>
          <w:color w:val="58595B"/>
          <w:w w:val="110"/>
          <w:sz w:val="18"/>
        </w:rPr>
        <w:t>income</w:t>
      </w:r>
      <w:r>
        <w:rPr>
          <w:color w:val="58595B"/>
          <w:spacing w:val="-17"/>
          <w:w w:val="110"/>
          <w:sz w:val="18"/>
        </w:rPr>
        <w:t xml:space="preserve"> </w:t>
      </w:r>
      <w:r>
        <w:rPr>
          <w:color w:val="58595B"/>
          <w:w w:val="110"/>
          <w:sz w:val="18"/>
        </w:rPr>
        <w:t>among</w:t>
      </w:r>
      <w:r>
        <w:rPr>
          <w:color w:val="58595B"/>
          <w:spacing w:val="-17"/>
          <w:w w:val="110"/>
          <w:sz w:val="18"/>
        </w:rPr>
        <w:t xml:space="preserve"> </w:t>
      </w:r>
      <w:r>
        <w:rPr>
          <w:color w:val="58595B"/>
          <w:w w:val="110"/>
          <w:sz w:val="18"/>
        </w:rPr>
        <w:t>female respondents constitutes the main factor for their higher</w:t>
      </w:r>
      <w:r>
        <w:rPr>
          <w:color w:val="58595B"/>
          <w:spacing w:val="-22"/>
          <w:w w:val="110"/>
          <w:sz w:val="18"/>
        </w:rPr>
        <w:t xml:space="preserve"> </w:t>
      </w:r>
      <w:r>
        <w:rPr>
          <w:color w:val="58595B"/>
          <w:w w:val="110"/>
          <w:sz w:val="18"/>
        </w:rPr>
        <w:t>income</w:t>
      </w:r>
      <w:r>
        <w:rPr>
          <w:color w:val="58595B"/>
          <w:spacing w:val="-22"/>
          <w:w w:val="110"/>
          <w:sz w:val="18"/>
        </w:rPr>
        <w:t xml:space="preserve"> </w:t>
      </w:r>
      <w:r>
        <w:rPr>
          <w:color w:val="58595B"/>
          <w:w w:val="110"/>
          <w:sz w:val="18"/>
        </w:rPr>
        <w:t>vulnerability</w:t>
      </w:r>
      <w:r>
        <w:rPr>
          <w:color w:val="58595B"/>
          <w:spacing w:val="-22"/>
          <w:w w:val="110"/>
          <w:sz w:val="18"/>
        </w:rPr>
        <w:t xml:space="preserve"> </w:t>
      </w:r>
      <w:r>
        <w:rPr>
          <w:color w:val="58595B"/>
          <w:w w:val="110"/>
          <w:sz w:val="18"/>
        </w:rPr>
        <w:t>(Figure</w:t>
      </w:r>
      <w:r>
        <w:rPr>
          <w:color w:val="58595B"/>
          <w:spacing w:val="-21"/>
          <w:w w:val="110"/>
          <w:sz w:val="18"/>
        </w:rPr>
        <w:t xml:space="preserve"> </w:t>
      </w:r>
      <w:r>
        <w:rPr>
          <w:color w:val="58595B"/>
          <w:w w:val="110"/>
          <w:sz w:val="18"/>
        </w:rPr>
        <w:t>G,</w:t>
      </w:r>
      <w:r>
        <w:rPr>
          <w:color w:val="58595B"/>
          <w:spacing w:val="-22"/>
          <w:w w:val="110"/>
          <w:sz w:val="18"/>
        </w:rPr>
        <w:t xml:space="preserve"> </w:t>
      </w:r>
      <w:r>
        <w:rPr>
          <w:color w:val="58595B"/>
          <w:w w:val="110"/>
          <w:sz w:val="18"/>
        </w:rPr>
        <w:t>Annex</w:t>
      </w:r>
      <w:r>
        <w:rPr>
          <w:color w:val="58595B"/>
          <w:spacing w:val="-22"/>
          <w:w w:val="110"/>
          <w:sz w:val="18"/>
        </w:rPr>
        <w:t xml:space="preserve"> </w:t>
      </w:r>
      <w:r>
        <w:rPr>
          <w:color w:val="58595B"/>
          <w:w w:val="110"/>
          <w:sz w:val="18"/>
        </w:rPr>
        <w:t>1).</w:t>
      </w:r>
    </w:p>
    <w:p w14:paraId="553F9BEA" w14:textId="77777777" w:rsidR="00370367" w:rsidRDefault="00370367">
      <w:pPr>
        <w:pStyle w:val="BodyText"/>
        <w:spacing w:before="9"/>
        <w:rPr>
          <w:sz w:val="20"/>
        </w:rPr>
      </w:pPr>
    </w:p>
    <w:p w14:paraId="044D3E6C" w14:textId="77777777" w:rsidR="00370367" w:rsidRDefault="00DA4B05">
      <w:pPr>
        <w:spacing w:line="278" w:lineRule="auto"/>
        <w:ind w:left="117" w:right="38"/>
        <w:jc w:val="both"/>
        <w:rPr>
          <w:sz w:val="18"/>
        </w:rPr>
      </w:pPr>
      <w:r>
        <w:rPr>
          <w:b/>
          <w:color w:val="58595B"/>
          <w:w w:val="110"/>
          <w:sz w:val="18"/>
        </w:rPr>
        <w:t>Higher income vulnerability is found among respondents with multiple disabilities (84 per cent),</w:t>
      </w:r>
      <w:r>
        <w:rPr>
          <w:b/>
          <w:color w:val="58595B"/>
          <w:spacing w:val="-12"/>
          <w:w w:val="110"/>
          <w:sz w:val="18"/>
        </w:rPr>
        <w:t xml:space="preserve"> </w:t>
      </w:r>
      <w:r>
        <w:rPr>
          <w:b/>
          <w:color w:val="58595B"/>
          <w:w w:val="110"/>
          <w:sz w:val="18"/>
        </w:rPr>
        <w:t>followed</w:t>
      </w:r>
      <w:r>
        <w:rPr>
          <w:b/>
          <w:color w:val="58595B"/>
          <w:spacing w:val="-11"/>
          <w:w w:val="110"/>
          <w:sz w:val="18"/>
        </w:rPr>
        <w:t xml:space="preserve"> </w:t>
      </w:r>
      <w:r>
        <w:rPr>
          <w:b/>
          <w:color w:val="58595B"/>
          <w:w w:val="110"/>
          <w:sz w:val="18"/>
        </w:rPr>
        <w:t>by</w:t>
      </w:r>
      <w:r>
        <w:rPr>
          <w:b/>
          <w:color w:val="58595B"/>
          <w:spacing w:val="-11"/>
          <w:w w:val="110"/>
          <w:sz w:val="18"/>
        </w:rPr>
        <w:t xml:space="preserve"> </w:t>
      </w:r>
      <w:r>
        <w:rPr>
          <w:b/>
          <w:color w:val="58595B"/>
          <w:w w:val="110"/>
          <w:sz w:val="18"/>
        </w:rPr>
        <w:t>people</w:t>
      </w:r>
      <w:r>
        <w:rPr>
          <w:b/>
          <w:color w:val="58595B"/>
          <w:spacing w:val="-11"/>
          <w:w w:val="110"/>
          <w:sz w:val="18"/>
        </w:rPr>
        <w:t xml:space="preserve"> </w:t>
      </w:r>
      <w:r>
        <w:rPr>
          <w:b/>
          <w:color w:val="58595B"/>
          <w:w w:val="110"/>
          <w:sz w:val="18"/>
        </w:rPr>
        <w:t>with</w:t>
      </w:r>
      <w:r>
        <w:rPr>
          <w:b/>
          <w:color w:val="58595B"/>
          <w:spacing w:val="-11"/>
          <w:w w:val="110"/>
          <w:sz w:val="18"/>
        </w:rPr>
        <w:t xml:space="preserve"> </w:t>
      </w:r>
      <w:r>
        <w:rPr>
          <w:b/>
          <w:color w:val="58595B"/>
          <w:w w:val="110"/>
          <w:sz w:val="18"/>
        </w:rPr>
        <w:t>mental</w:t>
      </w:r>
      <w:r>
        <w:rPr>
          <w:b/>
          <w:color w:val="58595B"/>
          <w:spacing w:val="-11"/>
          <w:w w:val="110"/>
          <w:sz w:val="18"/>
        </w:rPr>
        <w:t xml:space="preserve"> </w:t>
      </w:r>
      <w:r>
        <w:rPr>
          <w:b/>
          <w:color w:val="58595B"/>
          <w:w w:val="110"/>
          <w:sz w:val="18"/>
        </w:rPr>
        <w:t xml:space="preserve">disability (76 per cent). </w:t>
      </w:r>
      <w:r>
        <w:rPr>
          <w:color w:val="58595B"/>
          <w:w w:val="110"/>
          <w:sz w:val="18"/>
        </w:rPr>
        <w:t>More than half of respondents in these</w:t>
      </w:r>
      <w:r>
        <w:rPr>
          <w:color w:val="58595B"/>
          <w:spacing w:val="-43"/>
          <w:w w:val="110"/>
          <w:sz w:val="18"/>
        </w:rPr>
        <w:t xml:space="preserve"> </w:t>
      </w:r>
      <w:r>
        <w:rPr>
          <w:color w:val="58595B"/>
          <w:w w:val="110"/>
          <w:sz w:val="18"/>
        </w:rPr>
        <w:t>two</w:t>
      </w:r>
      <w:r>
        <w:rPr>
          <w:color w:val="58595B"/>
          <w:spacing w:val="-42"/>
          <w:w w:val="110"/>
          <w:sz w:val="18"/>
        </w:rPr>
        <w:t xml:space="preserve"> </w:t>
      </w:r>
      <w:r>
        <w:rPr>
          <w:color w:val="58595B"/>
          <w:w w:val="110"/>
          <w:sz w:val="18"/>
        </w:rPr>
        <w:t>groups</w:t>
      </w:r>
      <w:r>
        <w:rPr>
          <w:color w:val="58595B"/>
          <w:spacing w:val="-42"/>
          <w:w w:val="110"/>
          <w:sz w:val="18"/>
        </w:rPr>
        <w:t xml:space="preserve"> </w:t>
      </w:r>
      <w:r>
        <w:rPr>
          <w:color w:val="58595B"/>
          <w:w w:val="110"/>
          <w:sz w:val="18"/>
        </w:rPr>
        <w:t>are</w:t>
      </w:r>
      <w:r>
        <w:rPr>
          <w:color w:val="58595B"/>
          <w:spacing w:val="-42"/>
          <w:w w:val="110"/>
          <w:sz w:val="18"/>
        </w:rPr>
        <w:t xml:space="preserve"> </w:t>
      </w:r>
      <w:r>
        <w:rPr>
          <w:color w:val="58595B"/>
          <w:w w:val="110"/>
          <w:sz w:val="18"/>
        </w:rPr>
        <w:t>classified</w:t>
      </w:r>
      <w:r>
        <w:rPr>
          <w:color w:val="58595B"/>
          <w:spacing w:val="-42"/>
          <w:w w:val="110"/>
          <w:sz w:val="18"/>
        </w:rPr>
        <w:t xml:space="preserve"> </w:t>
      </w:r>
      <w:r>
        <w:rPr>
          <w:color w:val="58595B"/>
          <w:w w:val="110"/>
          <w:sz w:val="18"/>
        </w:rPr>
        <w:t>as</w:t>
      </w:r>
      <w:r>
        <w:rPr>
          <w:color w:val="58595B"/>
          <w:spacing w:val="-42"/>
          <w:w w:val="110"/>
          <w:sz w:val="18"/>
        </w:rPr>
        <w:t xml:space="preserve"> </w:t>
      </w:r>
      <w:r>
        <w:rPr>
          <w:color w:val="58595B"/>
          <w:w w:val="110"/>
          <w:sz w:val="18"/>
        </w:rPr>
        <w:t>“highly</w:t>
      </w:r>
      <w:r>
        <w:rPr>
          <w:color w:val="58595B"/>
          <w:spacing w:val="-42"/>
          <w:w w:val="110"/>
          <w:sz w:val="18"/>
        </w:rPr>
        <w:t xml:space="preserve"> </w:t>
      </w:r>
      <w:r>
        <w:rPr>
          <w:color w:val="58595B"/>
          <w:w w:val="110"/>
          <w:sz w:val="18"/>
        </w:rPr>
        <w:t>vulnerable” (Figure H, Annex</w:t>
      </w:r>
      <w:r>
        <w:rPr>
          <w:color w:val="58595B"/>
          <w:spacing w:val="-34"/>
          <w:w w:val="110"/>
          <w:sz w:val="18"/>
        </w:rPr>
        <w:t xml:space="preserve"> </w:t>
      </w:r>
      <w:r>
        <w:rPr>
          <w:color w:val="58595B"/>
          <w:w w:val="110"/>
          <w:sz w:val="18"/>
        </w:rPr>
        <w:t>1).</w:t>
      </w:r>
    </w:p>
    <w:p w14:paraId="2260639E" w14:textId="77777777" w:rsidR="00370367" w:rsidRDefault="00DA4B05">
      <w:pPr>
        <w:pStyle w:val="BodyText"/>
        <w:spacing w:before="124" w:line="278" w:lineRule="auto"/>
        <w:ind w:left="117" w:right="315"/>
        <w:jc w:val="both"/>
      </w:pPr>
      <w:r>
        <w:br w:type="column"/>
      </w:r>
      <w:r>
        <w:rPr>
          <w:b/>
          <w:color w:val="3298BE"/>
          <w:w w:val="105"/>
        </w:rPr>
        <w:t xml:space="preserve">Table 1. </w:t>
      </w:r>
      <w:r>
        <w:rPr>
          <w:color w:val="3298BE"/>
          <w:w w:val="105"/>
        </w:rPr>
        <w:t>Proportion of respondents who reported their income, based on baseline income levels and income change (n=1,415)</w:t>
      </w:r>
    </w:p>
    <w:p w14:paraId="66DA6895" w14:textId="77777777" w:rsidR="00370367" w:rsidRDefault="00370367">
      <w:pPr>
        <w:spacing w:line="278" w:lineRule="auto"/>
        <w:jc w:val="both"/>
        <w:sectPr w:rsidR="00370367">
          <w:type w:val="continuous"/>
          <w:pgSz w:w="11910" w:h="16840"/>
          <w:pgMar w:top="0" w:right="1080" w:bottom="660" w:left="1300" w:header="720" w:footer="720" w:gutter="0"/>
          <w:cols w:num="2" w:space="720" w:equalWidth="0">
            <w:col w:w="4525" w:space="200"/>
            <w:col w:w="4805"/>
          </w:cols>
        </w:sectPr>
      </w:pPr>
    </w:p>
    <w:p w14:paraId="63EB0135" w14:textId="77777777" w:rsidR="00370367" w:rsidRDefault="00370367">
      <w:pPr>
        <w:pStyle w:val="BodyText"/>
        <w:spacing w:before="1"/>
        <w:rPr>
          <w:sz w:val="29"/>
        </w:rPr>
      </w:pPr>
    </w:p>
    <w:p w14:paraId="499A295E" w14:textId="77777777" w:rsidR="00370367" w:rsidRDefault="00370367">
      <w:pPr>
        <w:rPr>
          <w:sz w:val="29"/>
        </w:rPr>
        <w:sectPr w:rsidR="00370367">
          <w:type w:val="continuous"/>
          <w:pgSz w:w="11910" w:h="16840"/>
          <w:pgMar w:top="0" w:right="1080" w:bottom="660" w:left="1300" w:header="720" w:footer="720" w:gutter="0"/>
          <w:cols w:space="720"/>
        </w:sectPr>
      </w:pPr>
    </w:p>
    <w:p w14:paraId="3A31D031" w14:textId="77777777" w:rsidR="00370367" w:rsidRDefault="00DA4B05">
      <w:pPr>
        <w:pStyle w:val="Heading2"/>
        <w:spacing w:before="126"/>
        <w:jc w:val="left"/>
      </w:pPr>
      <w:r>
        <w:rPr>
          <w:color w:val="1B75BC"/>
        </w:rPr>
        <w:t>Access to Social Assistance Schemes</w:t>
      </w:r>
    </w:p>
    <w:p w14:paraId="240CC7DC" w14:textId="77777777" w:rsidR="00370367" w:rsidRDefault="00370367">
      <w:pPr>
        <w:pStyle w:val="BodyText"/>
        <w:spacing w:before="4"/>
        <w:rPr>
          <w:b/>
          <w:sz w:val="23"/>
        </w:rPr>
      </w:pPr>
    </w:p>
    <w:p w14:paraId="195C1785" w14:textId="77777777" w:rsidR="00370367" w:rsidRDefault="00DA4B05">
      <w:pPr>
        <w:pStyle w:val="Heading3"/>
        <w:spacing w:line="278" w:lineRule="auto"/>
        <w:ind w:right="25"/>
        <w:jc w:val="left"/>
      </w:pPr>
      <w:r>
        <w:rPr>
          <w:color w:val="58595B"/>
          <w:w w:val="105"/>
        </w:rPr>
        <w:t>An overwhelming majority of respondents (81 per cent) reported that staple food (</w:t>
      </w:r>
      <w:proofErr w:type="spellStart"/>
      <w:r>
        <w:rPr>
          <w:i/>
          <w:color w:val="58595B"/>
          <w:w w:val="105"/>
        </w:rPr>
        <w:t>sembako</w:t>
      </w:r>
      <w:proofErr w:type="spellEnd"/>
      <w:r>
        <w:rPr>
          <w:color w:val="58595B"/>
          <w:w w:val="105"/>
        </w:rPr>
        <w:t>)</w:t>
      </w:r>
    </w:p>
    <w:p w14:paraId="7CFEFF90" w14:textId="77777777" w:rsidR="00370367" w:rsidRDefault="00DA4B05">
      <w:pPr>
        <w:pStyle w:val="BodyText"/>
        <w:spacing w:before="7"/>
        <w:rPr>
          <w:b/>
          <w:sz w:val="20"/>
        </w:rPr>
      </w:pPr>
      <w:r>
        <w:br w:type="column"/>
      </w:r>
    </w:p>
    <w:p w14:paraId="5D9F24A2" w14:textId="77777777" w:rsidR="00370367" w:rsidRDefault="00906211">
      <w:pPr>
        <w:ind w:left="117"/>
        <w:rPr>
          <w:sz w:val="12"/>
        </w:rPr>
      </w:pPr>
      <w:r>
        <w:pict w14:anchorId="25C975FD">
          <v:shape id="_x0000_s1054" type="#_x0000_t202" style="position:absolute;left:0;text-align:left;margin-left:307.2pt;margin-top:-216.1pt;width:218.75pt;height:209.25pt;z-index:1573580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287"/>
                    <w:gridCol w:w="964"/>
                    <w:gridCol w:w="1106"/>
                    <w:gridCol w:w="1018"/>
                  </w:tblGrid>
                  <w:tr w:rsidR="00370367" w14:paraId="03A97B4C" w14:textId="77777777">
                    <w:trPr>
                      <w:trHeight w:val="568"/>
                    </w:trPr>
                    <w:tc>
                      <w:tcPr>
                        <w:tcW w:w="4375" w:type="dxa"/>
                        <w:gridSpan w:val="4"/>
                        <w:shd w:val="clear" w:color="auto" w:fill="AFCCDF"/>
                      </w:tcPr>
                      <w:p w14:paraId="755B6DBB" w14:textId="77777777" w:rsidR="00370367" w:rsidRDefault="00DA4B05">
                        <w:pPr>
                          <w:pStyle w:val="TableParagraph"/>
                          <w:spacing w:before="97"/>
                          <w:ind w:left="1618"/>
                          <w:rPr>
                            <w:b/>
                            <w:sz w:val="16"/>
                          </w:rPr>
                        </w:pPr>
                        <w:r>
                          <w:rPr>
                            <w:b/>
                            <w:color w:val="58595B"/>
                            <w:w w:val="105"/>
                            <w:sz w:val="16"/>
                          </w:rPr>
                          <w:t>Income change after COVID-19</w:t>
                        </w:r>
                      </w:p>
                      <w:p w14:paraId="4F8D880F" w14:textId="77777777" w:rsidR="00370367" w:rsidRDefault="00DA4B05">
                        <w:pPr>
                          <w:pStyle w:val="TableParagraph"/>
                          <w:tabs>
                            <w:tab w:val="left" w:pos="1287"/>
                            <w:tab w:val="left" w:pos="2437"/>
                          </w:tabs>
                          <w:spacing w:before="8"/>
                          <w:ind w:left="-3"/>
                          <w:rPr>
                            <w:b/>
                            <w:sz w:val="16"/>
                          </w:rPr>
                        </w:pPr>
                        <w:r>
                          <w:rPr>
                            <w:color w:val="58595B"/>
                            <w:w w:val="93"/>
                            <w:position w:val="-11"/>
                            <w:sz w:val="18"/>
                            <w:u w:val="single" w:color="FFFFFF"/>
                          </w:rPr>
                          <w:t xml:space="preserve"> </w:t>
                        </w:r>
                        <w:r>
                          <w:rPr>
                            <w:color w:val="58595B"/>
                            <w:position w:val="-11"/>
                            <w:sz w:val="18"/>
                            <w:u w:val="single" w:color="FFFFFF"/>
                          </w:rPr>
                          <w:tab/>
                        </w:r>
                        <w:r>
                          <w:rPr>
                            <w:color w:val="58595B"/>
                            <w:position w:val="-11"/>
                            <w:sz w:val="18"/>
                          </w:rPr>
                          <w:tab/>
                        </w:r>
                        <w:r>
                          <w:rPr>
                            <w:b/>
                            <w:color w:val="58595B"/>
                            <w:w w:val="105"/>
                            <w:sz w:val="16"/>
                          </w:rPr>
                          <w:t>pandemic</w:t>
                        </w:r>
                      </w:p>
                    </w:tc>
                  </w:tr>
                  <w:tr w:rsidR="00370367" w14:paraId="434B5215" w14:textId="77777777">
                    <w:trPr>
                      <w:trHeight w:val="1011"/>
                    </w:trPr>
                    <w:tc>
                      <w:tcPr>
                        <w:tcW w:w="1287" w:type="dxa"/>
                        <w:shd w:val="clear" w:color="auto" w:fill="AFCCDF"/>
                      </w:tcPr>
                      <w:p w14:paraId="17EBCFE7" w14:textId="77777777" w:rsidR="00370367" w:rsidRDefault="00DA4B05">
                        <w:pPr>
                          <w:pStyle w:val="TableParagraph"/>
                          <w:spacing w:before="127" w:line="249" w:lineRule="auto"/>
                          <w:ind w:left="274" w:right="272"/>
                          <w:jc w:val="center"/>
                          <w:rPr>
                            <w:b/>
                            <w:sz w:val="16"/>
                          </w:rPr>
                        </w:pPr>
                        <w:r>
                          <w:rPr>
                            <w:b/>
                            <w:color w:val="58595B"/>
                            <w:w w:val="105"/>
                            <w:sz w:val="16"/>
                          </w:rPr>
                          <w:t xml:space="preserve">Income before </w:t>
                        </w:r>
                        <w:r>
                          <w:rPr>
                            <w:b/>
                            <w:color w:val="58595B"/>
                            <w:spacing w:val="-1"/>
                            <w:sz w:val="16"/>
                          </w:rPr>
                          <w:t>COVID-19</w:t>
                        </w:r>
                      </w:p>
                      <w:p w14:paraId="4C939AB9" w14:textId="77777777" w:rsidR="00370367" w:rsidRDefault="00DA4B05">
                        <w:pPr>
                          <w:pStyle w:val="TableParagraph"/>
                          <w:spacing w:before="2"/>
                          <w:ind w:left="226" w:right="226"/>
                          <w:jc w:val="center"/>
                          <w:rPr>
                            <w:b/>
                            <w:sz w:val="16"/>
                          </w:rPr>
                        </w:pPr>
                        <w:r>
                          <w:rPr>
                            <w:b/>
                            <w:color w:val="58595B"/>
                            <w:w w:val="105"/>
                            <w:sz w:val="16"/>
                          </w:rPr>
                          <w:t>Pandemic</w:t>
                        </w:r>
                      </w:p>
                    </w:tc>
                    <w:tc>
                      <w:tcPr>
                        <w:tcW w:w="964" w:type="dxa"/>
                        <w:shd w:val="clear" w:color="auto" w:fill="AFCCDF"/>
                      </w:tcPr>
                      <w:p w14:paraId="55A381D3" w14:textId="77777777" w:rsidR="00370367" w:rsidRDefault="00370367">
                        <w:pPr>
                          <w:pStyle w:val="TableParagraph"/>
                          <w:spacing w:before="8"/>
                          <w:ind w:left="0"/>
                          <w:rPr>
                            <w:sz w:val="27"/>
                          </w:rPr>
                        </w:pPr>
                      </w:p>
                      <w:p w14:paraId="7CB85497" w14:textId="77777777" w:rsidR="00370367" w:rsidRDefault="00DA4B05">
                        <w:pPr>
                          <w:pStyle w:val="TableParagraph"/>
                          <w:spacing w:before="0"/>
                          <w:ind w:left="201"/>
                          <w:rPr>
                            <w:b/>
                            <w:sz w:val="16"/>
                          </w:rPr>
                        </w:pPr>
                        <w:r>
                          <w:rPr>
                            <w:b/>
                            <w:color w:val="58595B"/>
                            <w:sz w:val="16"/>
                          </w:rPr>
                          <w:t>10-30%</w:t>
                        </w:r>
                      </w:p>
                      <w:p w14:paraId="469215FF" w14:textId="77777777" w:rsidR="00370367" w:rsidRDefault="00DA4B05">
                        <w:pPr>
                          <w:pStyle w:val="TableParagraph"/>
                          <w:spacing w:before="8"/>
                          <w:ind w:left="92"/>
                          <w:rPr>
                            <w:b/>
                            <w:sz w:val="16"/>
                          </w:rPr>
                        </w:pPr>
                        <w:r>
                          <w:rPr>
                            <w:b/>
                            <w:color w:val="58595B"/>
                            <w:w w:val="105"/>
                            <w:sz w:val="16"/>
                          </w:rPr>
                          <w:t>reduction</w:t>
                        </w:r>
                      </w:p>
                    </w:tc>
                    <w:tc>
                      <w:tcPr>
                        <w:tcW w:w="1106" w:type="dxa"/>
                        <w:shd w:val="clear" w:color="auto" w:fill="AFCCDF"/>
                      </w:tcPr>
                      <w:p w14:paraId="6D62BC43" w14:textId="77777777" w:rsidR="00370367" w:rsidRDefault="00370367">
                        <w:pPr>
                          <w:pStyle w:val="TableParagraph"/>
                          <w:spacing w:before="8"/>
                          <w:ind w:left="0"/>
                          <w:rPr>
                            <w:sz w:val="27"/>
                          </w:rPr>
                        </w:pPr>
                      </w:p>
                      <w:p w14:paraId="7FDD545E" w14:textId="77777777" w:rsidR="00370367" w:rsidRDefault="00DA4B05">
                        <w:pPr>
                          <w:pStyle w:val="TableParagraph"/>
                          <w:spacing w:before="0"/>
                          <w:ind w:left="272"/>
                          <w:rPr>
                            <w:b/>
                            <w:sz w:val="16"/>
                          </w:rPr>
                        </w:pPr>
                        <w:r>
                          <w:rPr>
                            <w:b/>
                            <w:color w:val="58595B"/>
                            <w:sz w:val="16"/>
                          </w:rPr>
                          <w:t>30-50%</w:t>
                        </w:r>
                      </w:p>
                      <w:p w14:paraId="68FA8811" w14:textId="77777777" w:rsidR="00370367" w:rsidRDefault="00DA4B05">
                        <w:pPr>
                          <w:pStyle w:val="TableParagraph"/>
                          <w:spacing w:before="8"/>
                          <w:ind w:left="163"/>
                          <w:rPr>
                            <w:b/>
                            <w:sz w:val="16"/>
                          </w:rPr>
                        </w:pPr>
                        <w:r>
                          <w:rPr>
                            <w:b/>
                            <w:color w:val="58595B"/>
                            <w:w w:val="105"/>
                            <w:sz w:val="16"/>
                          </w:rPr>
                          <w:t>reduction</w:t>
                        </w:r>
                      </w:p>
                    </w:tc>
                    <w:tc>
                      <w:tcPr>
                        <w:tcW w:w="1018" w:type="dxa"/>
                        <w:shd w:val="clear" w:color="auto" w:fill="AFCCDF"/>
                      </w:tcPr>
                      <w:p w14:paraId="6E42DFFF" w14:textId="77777777" w:rsidR="00370367" w:rsidRDefault="00370367">
                        <w:pPr>
                          <w:pStyle w:val="TableParagraph"/>
                          <w:spacing w:before="8"/>
                          <w:ind w:left="0"/>
                          <w:rPr>
                            <w:sz w:val="27"/>
                          </w:rPr>
                        </w:pPr>
                      </w:p>
                      <w:p w14:paraId="16982217" w14:textId="77777777" w:rsidR="00370367" w:rsidRDefault="00DA4B05">
                        <w:pPr>
                          <w:pStyle w:val="TableParagraph"/>
                          <w:spacing w:before="0"/>
                          <w:ind w:left="228"/>
                          <w:rPr>
                            <w:b/>
                            <w:sz w:val="16"/>
                          </w:rPr>
                        </w:pPr>
                        <w:r>
                          <w:rPr>
                            <w:b/>
                            <w:color w:val="58595B"/>
                            <w:sz w:val="16"/>
                          </w:rPr>
                          <w:t>50-80%</w:t>
                        </w:r>
                      </w:p>
                      <w:p w14:paraId="656087EC" w14:textId="77777777" w:rsidR="00370367" w:rsidRDefault="00DA4B05">
                        <w:pPr>
                          <w:pStyle w:val="TableParagraph"/>
                          <w:spacing w:before="8"/>
                          <w:ind w:left="119"/>
                          <w:rPr>
                            <w:b/>
                            <w:sz w:val="16"/>
                          </w:rPr>
                        </w:pPr>
                        <w:r>
                          <w:rPr>
                            <w:b/>
                            <w:color w:val="58595B"/>
                            <w:w w:val="105"/>
                            <w:sz w:val="16"/>
                          </w:rPr>
                          <w:t>reduction</w:t>
                        </w:r>
                      </w:p>
                    </w:tc>
                  </w:tr>
                  <w:tr w:rsidR="00370367" w14:paraId="0C89849A" w14:textId="77777777">
                    <w:trPr>
                      <w:trHeight w:val="403"/>
                    </w:trPr>
                    <w:tc>
                      <w:tcPr>
                        <w:tcW w:w="1287" w:type="dxa"/>
                        <w:tcBorders>
                          <w:bottom w:val="single" w:sz="2" w:space="0" w:color="FFFFFF"/>
                        </w:tcBorders>
                        <w:shd w:val="clear" w:color="auto" w:fill="D5E2EC"/>
                      </w:tcPr>
                      <w:p w14:paraId="3B98D84E" w14:textId="77777777" w:rsidR="00370367" w:rsidRDefault="00DA4B05">
                        <w:pPr>
                          <w:pStyle w:val="TableParagraph"/>
                          <w:spacing w:before="98"/>
                          <w:ind w:left="79"/>
                          <w:rPr>
                            <w:sz w:val="16"/>
                          </w:rPr>
                        </w:pPr>
                        <w:r>
                          <w:rPr>
                            <w:color w:val="58595B"/>
                            <w:w w:val="105"/>
                            <w:sz w:val="16"/>
                          </w:rPr>
                          <w:t>&gt;IDR 2 million</w:t>
                        </w:r>
                      </w:p>
                    </w:tc>
                    <w:tc>
                      <w:tcPr>
                        <w:tcW w:w="964" w:type="dxa"/>
                        <w:tcBorders>
                          <w:bottom w:val="single" w:sz="2" w:space="0" w:color="FFFFFF"/>
                        </w:tcBorders>
                        <w:shd w:val="clear" w:color="auto" w:fill="D5E2EC"/>
                      </w:tcPr>
                      <w:p w14:paraId="71AEF8A8" w14:textId="77777777" w:rsidR="00370367" w:rsidRDefault="00DA4B05">
                        <w:pPr>
                          <w:pStyle w:val="TableParagraph"/>
                          <w:spacing w:before="98"/>
                          <w:ind w:left="303"/>
                          <w:rPr>
                            <w:sz w:val="16"/>
                          </w:rPr>
                        </w:pPr>
                        <w:r>
                          <w:rPr>
                            <w:color w:val="58595B"/>
                            <w:sz w:val="16"/>
                          </w:rPr>
                          <w:t>1.6%</w:t>
                        </w:r>
                      </w:p>
                    </w:tc>
                    <w:tc>
                      <w:tcPr>
                        <w:tcW w:w="1106" w:type="dxa"/>
                        <w:shd w:val="clear" w:color="auto" w:fill="D5E2EC"/>
                      </w:tcPr>
                      <w:p w14:paraId="60863A71" w14:textId="77777777" w:rsidR="00370367" w:rsidRDefault="00DA4B05">
                        <w:pPr>
                          <w:pStyle w:val="TableParagraph"/>
                          <w:spacing w:before="98"/>
                          <w:ind w:left="350" w:right="350"/>
                          <w:jc w:val="center"/>
                          <w:rPr>
                            <w:sz w:val="16"/>
                          </w:rPr>
                        </w:pPr>
                        <w:r>
                          <w:rPr>
                            <w:color w:val="58595B"/>
                            <w:sz w:val="16"/>
                          </w:rPr>
                          <w:t>1.6%</w:t>
                        </w:r>
                      </w:p>
                    </w:tc>
                    <w:tc>
                      <w:tcPr>
                        <w:tcW w:w="1018" w:type="dxa"/>
                        <w:shd w:val="clear" w:color="auto" w:fill="D5E2EC"/>
                      </w:tcPr>
                      <w:p w14:paraId="187CF32B" w14:textId="77777777" w:rsidR="00370367" w:rsidRDefault="00DA4B05">
                        <w:pPr>
                          <w:pStyle w:val="TableParagraph"/>
                          <w:spacing w:before="98"/>
                          <w:ind w:left="329"/>
                          <w:rPr>
                            <w:sz w:val="16"/>
                          </w:rPr>
                        </w:pPr>
                        <w:r>
                          <w:rPr>
                            <w:color w:val="58595B"/>
                            <w:sz w:val="16"/>
                          </w:rPr>
                          <w:t>4.2%</w:t>
                        </w:r>
                      </w:p>
                    </w:tc>
                  </w:tr>
                  <w:tr w:rsidR="00370367" w14:paraId="599718EF" w14:textId="77777777">
                    <w:trPr>
                      <w:trHeight w:val="566"/>
                    </w:trPr>
                    <w:tc>
                      <w:tcPr>
                        <w:tcW w:w="1287" w:type="dxa"/>
                        <w:tcBorders>
                          <w:top w:val="single" w:sz="2" w:space="0" w:color="FFFFFF"/>
                        </w:tcBorders>
                        <w:shd w:val="clear" w:color="auto" w:fill="D5E2EC"/>
                      </w:tcPr>
                      <w:p w14:paraId="12B0C278" w14:textId="77777777" w:rsidR="00370367" w:rsidRDefault="00DA4B05">
                        <w:pPr>
                          <w:pStyle w:val="TableParagraph"/>
                          <w:spacing w:before="95"/>
                          <w:ind w:left="79"/>
                          <w:rPr>
                            <w:sz w:val="16"/>
                          </w:rPr>
                        </w:pPr>
                        <w:r>
                          <w:rPr>
                            <w:color w:val="58595B"/>
                            <w:sz w:val="16"/>
                          </w:rPr>
                          <w:t>IDR 1.5 - 2</w:t>
                        </w:r>
                      </w:p>
                      <w:p w14:paraId="222123C0" w14:textId="77777777" w:rsidR="00370367" w:rsidRDefault="00DA4B05">
                        <w:pPr>
                          <w:pStyle w:val="TableParagraph"/>
                          <w:spacing w:before="8"/>
                          <w:ind w:left="79"/>
                          <w:rPr>
                            <w:sz w:val="16"/>
                          </w:rPr>
                        </w:pPr>
                        <w:r>
                          <w:rPr>
                            <w:color w:val="58595B"/>
                            <w:w w:val="110"/>
                            <w:sz w:val="16"/>
                          </w:rPr>
                          <w:t>million</w:t>
                        </w:r>
                      </w:p>
                    </w:tc>
                    <w:tc>
                      <w:tcPr>
                        <w:tcW w:w="964" w:type="dxa"/>
                        <w:tcBorders>
                          <w:top w:val="single" w:sz="2" w:space="0" w:color="FFFFFF"/>
                        </w:tcBorders>
                        <w:shd w:val="clear" w:color="auto" w:fill="D5E2EC"/>
                      </w:tcPr>
                      <w:p w14:paraId="6C655264" w14:textId="77777777" w:rsidR="00370367" w:rsidRDefault="00DA4B05">
                        <w:pPr>
                          <w:pStyle w:val="TableParagraph"/>
                          <w:spacing w:before="191"/>
                          <w:ind w:left="303"/>
                          <w:rPr>
                            <w:sz w:val="16"/>
                          </w:rPr>
                        </w:pPr>
                        <w:r>
                          <w:rPr>
                            <w:color w:val="58595B"/>
                            <w:sz w:val="16"/>
                          </w:rPr>
                          <w:t>1.4%</w:t>
                        </w:r>
                      </w:p>
                    </w:tc>
                    <w:tc>
                      <w:tcPr>
                        <w:tcW w:w="1106" w:type="dxa"/>
                        <w:shd w:val="clear" w:color="auto" w:fill="D5E2EC"/>
                      </w:tcPr>
                      <w:p w14:paraId="0616B7C6" w14:textId="77777777" w:rsidR="00370367" w:rsidRDefault="00DA4B05">
                        <w:pPr>
                          <w:pStyle w:val="TableParagraph"/>
                          <w:spacing w:before="191"/>
                          <w:ind w:left="350" w:right="350"/>
                          <w:jc w:val="center"/>
                          <w:rPr>
                            <w:sz w:val="16"/>
                          </w:rPr>
                        </w:pPr>
                        <w:r>
                          <w:rPr>
                            <w:color w:val="58595B"/>
                            <w:sz w:val="16"/>
                          </w:rPr>
                          <w:t>4.2%</w:t>
                        </w:r>
                      </w:p>
                    </w:tc>
                    <w:tc>
                      <w:tcPr>
                        <w:tcW w:w="1018" w:type="dxa"/>
                        <w:shd w:val="clear" w:color="auto" w:fill="FFF200"/>
                      </w:tcPr>
                      <w:p w14:paraId="3094DAB5" w14:textId="77777777" w:rsidR="00370367" w:rsidRDefault="00DA4B05">
                        <w:pPr>
                          <w:pStyle w:val="TableParagraph"/>
                          <w:spacing w:before="191"/>
                          <w:ind w:left="329"/>
                          <w:rPr>
                            <w:sz w:val="16"/>
                          </w:rPr>
                        </w:pPr>
                        <w:r>
                          <w:rPr>
                            <w:color w:val="58595B"/>
                            <w:sz w:val="16"/>
                          </w:rPr>
                          <w:t>4.9%</w:t>
                        </w:r>
                      </w:p>
                    </w:tc>
                  </w:tr>
                  <w:tr w:rsidR="00370367" w14:paraId="378EFBAB" w14:textId="77777777">
                    <w:trPr>
                      <w:trHeight w:val="624"/>
                    </w:trPr>
                    <w:tc>
                      <w:tcPr>
                        <w:tcW w:w="1287" w:type="dxa"/>
                        <w:tcBorders>
                          <w:bottom w:val="single" w:sz="2" w:space="0" w:color="FFFFFF"/>
                        </w:tcBorders>
                        <w:shd w:val="clear" w:color="auto" w:fill="D5E2EC"/>
                      </w:tcPr>
                      <w:p w14:paraId="14A47818" w14:textId="77777777" w:rsidR="00370367" w:rsidRDefault="00DA4B05">
                        <w:pPr>
                          <w:pStyle w:val="TableParagraph"/>
                          <w:spacing w:before="127"/>
                          <w:ind w:left="79"/>
                          <w:rPr>
                            <w:sz w:val="16"/>
                          </w:rPr>
                        </w:pPr>
                        <w:r>
                          <w:rPr>
                            <w:color w:val="58595B"/>
                            <w:sz w:val="16"/>
                          </w:rPr>
                          <w:t>IDR 1 - 1.5</w:t>
                        </w:r>
                      </w:p>
                      <w:p w14:paraId="04A00072" w14:textId="77777777" w:rsidR="00370367" w:rsidRDefault="00DA4B05">
                        <w:pPr>
                          <w:pStyle w:val="TableParagraph"/>
                          <w:spacing w:before="8"/>
                          <w:ind w:left="79"/>
                          <w:rPr>
                            <w:sz w:val="16"/>
                          </w:rPr>
                        </w:pPr>
                        <w:r>
                          <w:rPr>
                            <w:color w:val="58595B"/>
                            <w:w w:val="110"/>
                            <w:sz w:val="16"/>
                          </w:rPr>
                          <w:t>million</w:t>
                        </w:r>
                      </w:p>
                    </w:tc>
                    <w:tc>
                      <w:tcPr>
                        <w:tcW w:w="964" w:type="dxa"/>
                        <w:tcBorders>
                          <w:bottom w:val="single" w:sz="2" w:space="0" w:color="FFFFFF"/>
                        </w:tcBorders>
                        <w:shd w:val="clear" w:color="auto" w:fill="D5E2EC"/>
                      </w:tcPr>
                      <w:p w14:paraId="093DD315" w14:textId="77777777" w:rsidR="00370367" w:rsidRDefault="00370367">
                        <w:pPr>
                          <w:pStyle w:val="TableParagraph"/>
                          <w:spacing w:before="4"/>
                          <w:ind w:left="0"/>
                          <w:rPr>
                            <w:sz w:val="19"/>
                          </w:rPr>
                        </w:pPr>
                      </w:p>
                      <w:p w14:paraId="23D792EA" w14:textId="77777777" w:rsidR="00370367" w:rsidRDefault="00DA4B05">
                        <w:pPr>
                          <w:pStyle w:val="TableParagraph"/>
                          <w:spacing w:before="0"/>
                          <w:ind w:left="303"/>
                          <w:rPr>
                            <w:sz w:val="16"/>
                          </w:rPr>
                        </w:pPr>
                        <w:r>
                          <w:rPr>
                            <w:color w:val="58595B"/>
                            <w:sz w:val="16"/>
                          </w:rPr>
                          <w:t>1.3%</w:t>
                        </w:r>
                      </w:p>
                    </w:tc>
                    <w:tc>
                      <w:tcPr>
                        <w:tcW w:w="1106" w:type="dxa"/>
                        <w:shd w:val="clear" w:color="auto" w:fill="D5E2EC"/>
                      </w:tcPr>
                      <w:p w14:paraId="202BDD06" w14:textId="77777777" w:rsidR="00370367" w:rsidRDefault="00370367">
                        <w:pPr>
                          <w:pStyle w:val="TableParagraph"/>
                          <w:spacing w:before="4"/>
                          <w:ind w:left="0"/>
                          <w:rPr>
                            <w:sz w:val="19"/>
                          </w:rPr>
                        </w:pPr>
                      </w:p>
                      <w:p w14:paraId="4DCAE3A1" w14:textId="77777777" w:rsidR="00370367" w:rsidRDefault="00DA4B05">
                        <w:pPr>
                          <w:pStyle w:val="TableParagraph"/>
                          <w:spacing w:before="0"/>
                          <w:ind w:left="350" w:right="350"/>
                          <w:jc w:val="center"/>
                          <w:rPr>
                            <w:sz w:val="16"/>
                          </w:rPr>
                        </w:pPr>
                        <w:r>
                          <w:rPr>
                            <w:color w:val="58595B"/>
                            <w:sz w:val="16"/>
                          </w:rPr>
                          <w:t>1.4%</w:t>
                        </w:r>
                      </w:p>
                    </w:tc>
                    <w:tc>
                      <w:tcPr>
                        <w:tcW w:w="1018" w:type="dxa"/>
                        <w:shd w:val="clear" w:color="auto" w:fill="FFF200"/>
                      </w:tcPr>
                      <w:p w14:paraId="7B8B7705" w14:textId="77777777" w:rsidR="00370367" w:rsidRDefault="00370367">
                        <w:pPr>
                          <w:pStyle w:val="TableParagraph"/>
                          <w:spacing w:before="4"/>
                          <w:ind w:left="0"/>
                          <w:rPr>
                            <w:sz w:val="19"/>
                          </w:rPr>
                        </w:pPr>
                      </w:p>
                      <w:p w14:paraId="3061EB5C" w14:textId="77777777" w:rsidR="00370367" w:rsidRDefault="00DA4B05">
                        <w:pPr>
                          <w:pStyle w:val="TableParagraph"/>
                          <w:spacing w:before="0"/>
                          <w:ind w:left="329"/>
                          <w:rPr>
                            <w:sz w:val="16"/>
                          </w:rPr>
                        </w:pPr>
                        <w:r>
                          <w:rPr>
                            <w:color w:val="58595B"/>
                            <w:sz w:val="16"/>
                          </w:rPr>
                          <w:t>4.8%</w:t>
                        </w:r>
                      </w:p>
                    </w:tc>
                  </w:tr>
                  <w:tr w:rsidR="00370367" w14:paraId="0C4DA35A" w14:textId="77777777">
                    <w:trPr>
                      <w:trHeight w:val="592"/>
                    </w:trPr>
                    <w:tc>
                      <w:tcPr>
                        <w:tcW w:w="1287" w:type="dxa"/>
                        <w:tcBorders>
                          <w:top w:val="single" w:sz="2" w:space="0" w:color="FFFFFF"/>
                          <w:bottom w:val="single" w:sz="2" w:space="0" w:color="FFFFFF"/>
                        </w:tcBorders>
                        <w:shd w:val="clear" w:color="auto" w:fill="D5E2EC"/>
                      </w:tcPr>
                      <w:p w14:paraId="0359A165" w14:textId="77777777" w:rsidR="00370367" w:rsidRDefault="00DA4B05">
                        <w:pPr>
                          <w:pStyle w:val="TableParagraph"/>
                          <w:spacing w:before="95"/>
                          <w:ind w:left="79"/>
                          <w:rPr>
                            <w:sz w:val="16"/>
                          </w:rPr>
                        </w:pPr>
                        <w:r>
                          <w:rPr>
                            <w:color w:val="58595B"/>
                            <w:sz w:val="16"/>
                          </w:rPr>
                          <w:t>IDR 500,000 –</w:t>
                        </w:r>
                      </w:p>
                      <w:p w14:paraId="2091641A" w14:textId="77777777" w:rsidR="00370367" w:rsidRDefault="00DA4B05">
                        <w:pPr>
                          <w:pStyle w:val="TableParagraph"/>
                          <w:spacing w:before="8"/>
                          <w:ind w:left="79"/>
                          <w:rPr>
                            <w:sz w:val="16"/>
                          </w:rPr>
                        </w:pPr>
                        <w:r>
                          <w:rPr>
                            <w:color w:val="58595B"/>
                            <w:w w:val="110"/>
                            <w:sz w:val="16"/>
                          </w:rPr>
                          <w:t>1 million</w:t>
                        </w:r>
                      </w:p>
                    </w:tc>
                    <w:tc>
                      <w:tcPr>
                        <w:tcW w:w="964" w:type="dxa"/>
                        <w:tcBorders>
                          <w:top w:val="single" w:sz="2" w:space="0" w:color="FFFFFF"/>
                        </w:tcBorders>
                        <w:shd w:val="clear" w:color="auto" w:fill="D5E2EC"/>
                      </w:tcPr>
                      <w:p w14:paraId="04BA0D12" w14:textId="77777777" w:rsidR="00370367" w:rsidRDefault="00DA4B05">
                        <w:pPr>
                          <w:pStyle w:val="TableParagraph"/>
                          <w:spacing w:before="191"/>
                          <w:ind w:left="303"/>
                          <w:rPr>
                            <w:sz w:val="16"/>
                          </w:rPr>
                        </w:pPr>
                        <w:r>
                          <w:rPr>
                            <w:color w:val="58595B"/>
                            <w:sz w:val="16"/>
                          </w:rPr>
                          <w:t>4.0%</w:t>
                        </w:r>
                      </w:p>
                    </w:tc>
                    <w:tc>
                      <w:tcPr>
                        <w:tcW w:w="1106" w:type="dxa"/>
                        <w:shd w:val="clear" w:color="auto" w:fill="FFF200"/>
                      </w:tcPr>
                      <w:p w14:paraId="709413EC" w14:textId="77777777" w:rsidR="00370367" w:rsidRDefault="00DA4B05">
                        <w:pPr>
                          <w:pStyle w:val="TableParagraph"/>
                          <w:spacing w:before="191"/>
                          <w:ind w:left="350" w:right="350"/>
                          <w:jc w:val="center"/>
                          <w:rPr>
                            <w:sz w:val="16"/>
                          </w:rPr>
                        </w:pPr>
                        <w:r>
                          <w:rPr>
                            <w:color w:val="58595B"/>
                            <w:sz w:val="16"/>
                          </w:rPr>
                          <w:t>7.3%</w:t>
                        </w:r>
                      </w:p>
                    </w:tc>
                    <w:tc>
                      <w:tcPr>
                        <w:tcW w:w="1018" w:type="dxa"/>
                        <w:shd w:val="clear" w:color="auto" w:fill="EC008C"/>
                      </w:tcPr>
                      <w:p w14:paraId="7BCD4143" w14:textId="77777777" w:rsidR="00370367" w:rsidRDefault="00DA4B05">
                        <w:pPr>
                          <w:pStyle w:val="TableParagraph"/>
                          <w:spacing w:before="191"/>
                          <w:ind w:left="284"/>
                          <w:rPr>
                            <w:sz w:val="16"/>
                          </w:rPr>
                        </w:pPr>
                        <w:r>
                          <w:rPr>
                            <w:color w:val="FFFFFF"/>
                            <w:sz w:val="16"/>
                          </w:rPr>
                          <w:t>10.9%</w:t>
                        </w:r>
                      </w:p>
                    </w:tc>
                  </w:tr>
                  <w:tr w:rsidR="00370367" w14:paraId="2409392B" w14:textId="77777777">
                    <w:trPr>
                      <w:trHeight w:val="403"/>
                    </w:trPr>
                    <w:tc>
                      <w:tcPr>
                        <w:tcW w:w="1287" w:type="dxa"/>
                        <w:tcBorders>
                          <w:top w:val="single" w:sz="2" w:space="0" w:color="FFFFFF"/>
                        </w:tcBorders>
                        <w:shd w:val="clear" w:color="auto" w:fill="D5E2EC"/>
                      </w:tcPr>
                      <w:p w14:paraId="1980587D" w14:textId="77777777" w:rsidR="00370367" w:rsidRDefault="00DA4B05">
                        <w:pPr>
                          <w:pStyle w:val="TableParagraph"/>
                          <w:spacing w:before="95"/>
                          <w:ind w:left="79"/>
                          <w:rPr>
                            <w:sz w:val="16"/>
                          </w:rPr>
                        </w:pPr>
                        <w:r>
                          <w:rPr>
                            <w:color w:val="58595B"/>
                            <w:sz w:val="16"/>
                          </w:rPr>
                          <w:t>&lt; IDR 500,000</w:t>
                        </w:r>
                      </w:p>
                    </w:tc>
                    <w:tc>
                      <w:tcPr>
                        <w:tcW w:w="964" w:type="dxa"/>
                        <w:shd w:val="clear" w:color="auto" w:fill="FFF200"/>
                      </w:tcPr>
                      <w:p w14:paraId="6BCF6E00" w14:textId="77777777" w:rsidR="00370367" w:rsidRDefault="00DA4B05">
                        <w:pPr>
                          <w:pStyle w:val="TableParagraph"/>
                          <w:spacing w:before="95"/>
                          <w:ind w:left="257"/>
                          <w:rPr>
                            <w:sz w:val="16"/>
                          </w:rPr>
                        </w:pPr>
                        <w:r>
                          <w:rPr>
                            <w:color w:val="58595B"/>
                            <w:sz w:val="16"/>
                          </w:rPr>
                          <w:t>11.0%</w:t>
                        </w:r>
                      </w:p>
                    </w:tc>
                    <w:tc>
                      <w:tcPr>
                        <w:tcW w:w="1106" w:type="dxa"/>
                        <w:shd w:val="clear" w:color="auto" w:fill="EC008C"/>
                      </w:tcPr>
                      <w:p w14:paraId="0FBBF7DB" w14:textId="77777777" w:rsidR="00370367" w:rsidRDefault="00DA4B05">
                        <w:pPr>
                          <w:pStyle w:val="TableParagraph"/>
                          <w:spacing w:before="95"/>
                          <w:ind w:left="350" w:right="350"/>
                          <w:jc w:val="center"/>
                          <w:rPr>
                            <w:sz w:val="16"/>
                          </w:rPr>
                        </w:pPr>
                        <w:r>
                          <w:rPr>
                            <w:color w:val="FFFFFF"/>
                            <w:sz w:val="16"/>
                          </w:rPr>
                          <w:t>8.1%</w:t>
                        </w:r>
                      </w:p>
                    </w:tc>
                    <w:tc>
                      <w:tcPr>
                        <w:tcW w:w="1018" w:type="dxa"/>
                        <w:shd w:val="clear" w:color="auto" w:fill="EC008C"/>
                      </w:tcPr>
                      <w:p w14:paraId="392037CB" w14:textId="77777777" w:rsidR="00370367" w:rsidRDefault="00DA4B05">
                        <w:pPr>
                          <w:pStyle w:val="TableParagraph"/>
                          <w:spacing w:before="95"/>
                          <w:ind w:left="284"/>
                          <w:rPr>
                            <w:sz w:val="16"/>
                          </w:rPr>
                        </w:pPr>
                        <w:r>
                          <w:rPr>
                            <w:color w:val="FFFFFF"/>
                            <w:sz w:val="16"/>
                          </w:rPr>
                          <w:t>22.0%</w:t>
                        </w:r>
                      </w:p>
                    </w:tc>
                  </w:tr>
                </w:tbl>
                <w:p w14:paraId="10E2F8F8" w14:textId="77777777" w:rsidR="00370367" w:rsidRDefault="00370367">
                  <w:pPr>
                    <w:pStyle w:val="BodyText"/>
                  </w:pPr>
                </w:p>
              </w:txbxContent>
            </v:textbox>
            <w10:wrap anchorx="page"/>
          </v:shape>
        </w:pict>
      </w:r>
      <w:r w:rsidR="00DA4B05">
        <w:rPr>
          <w:color w:val="58595B"/>
          <w:w w:val="105"/>
          <w:sz w:val="12"/>
        </w:rPr>
        <w:t>Vulnerable</w:t>
      </w:r>
    </w:p>
    <w:p w14:paraId="3D4D354A" w14:textId="77777777" w:rsidR="00370367" w:rsidRDefault="00DA4B05">
      <w:pPr>
        <w:pStyle w:val="BodyText"/>
        <w:spacing w:before="8"/>
      </w:pPr>
      <w:r>
        <w:br w:type="column"/>
      </w:r>
    </w:p>
    <w:p w14:paraId="56023AF0" w14:textId="77777777" w:rsidR="00370367" w:rsidRDefault="00DA4B05">
      <w:pPr>
        <w:ind w:left="105"/>
        <w:rPr>
          <w:sz w:val="16"/>
        </w:rPr>
      </w:pPr>
      <w:r>
        <w:rPr>
          <w:color w:val="58595B"/>
          <w:w w:val="93"/>
          <w:sz w:val="16"/>
          <w:shd w:val="clear" w:color="auto" w:fill="FAEE35"/>
        </w:rPr>
        <w:t xml:space="preserve"> </w:t>
      </w:r>
      <w:r>
        <w:rPr>
          <w:color w:val="58595B"/>
          <w:sz w:val="16"/>
          <w:shd w:val="clear" w:color="auto" w:fill="FAEE35"/>
        </w:rPr>
        <w:t xml:space="preserve">28% </w:t>
      </w:r>
    </w:p>
    <w:p w14:paraId="2E9BE7F9" w14:textId="77777777" w:rsidR="00370367" w:rsidRDefault="00DA4B05">
      <w:pPr>
        <w:pStyle w:val="BodyText"/>
        <w:spacing w:before="7"/>
        <w:rPr>
          <w:sz w:val="20"/>
        </w:rPr>
      </w:pPr>
      <w:r>
        <w:br w:type="column"/>
      </w:r>
    </w:p>
    <w:p w14:paraId="2E1F0CAE" w14:textId="77777777" w:rsidR="00370367" w:rsidRDefault="00DA4B05">
      <w:pPr>
        <w:ind w:left="117"/>
        <w:rPr>
          <w:sz w:val="12"/>
        </w:rPr>
      </w:pPr>
      <w:r>
        <w:rPr>
          <w:color w:val="58595B"/>
          <w:w w:val="105"/>
          <w:sz w:val="12"/>
        </w:rPr>
        <w:t>Highly</w:t>
      </w:r>
      <w:r>
        <w:rPr>
          <w:color w:val="58595B"/>
          <w:spacing w:val="-13"/>
          <w:w w:val="105"/>
          <w:sz w:val="12"/>
        </w:rPr>
        <w:t xml:space="preserve"> </w:t>
      </w:r>
      <w:r>
        <w:rPr>
          <w:color w:val="58595B"/>
          <w:w w:val="105"/>
          <w:sz w:val="12"/>
        </w:rPr>
        <w:t>Vulnerable</w:t>
      </w:r>
    </w:p>
    <w:p w14:paraId="78364527" w14:textId="77777777" w:rsidR="00370367" w:rsidRDefault="00DA4B05">
      <w:pPr>
        <w:pStyle w:val="BodyText"/>
        <w:spacing w:before="8"/>
      </w:pPr>
      <w:r>
        <w:br w:type="column"/>
      </w:r>
    </w:p>
    <w:p w14:paraId="5507D01E" w14:textId="77777777" w:rsidR="00370367" w:rsidRDefault="00DA4B05">
      <w:pPr>
        <w:ind w:left="75"/>
        <w:rPr>
          <w:sz w:val="16"/>
        </w:rPr>
      </w:pPr>
      <w:r>
        <w:rPr>
          <w:color w:val="FFFFFF"/>
          <w:w w:val="93"/>
          <w:sz w:val="16"/>
          <w:shd w:val="clear" w:color="auto" w:fill="EC008C"/>
        </w:rPr>
        <w:t xml:space="preserve"> </w:t>
      </w:r>
      <w:r>
        <w:rPr>
          <w:color w:val="FFFFFF"/>
          <w:sz w:val="16"/>
          <w:shd w:val="clear" w:color="auto" w:fill="EC008C"/>
        </w:rPr>
        <w:t xml:space="preserve">41% </w:t>
      </w:r>
    </w:p>
    <w:p w14:paraId="27C7FEEB" w14:textId="77777777" w:rsidR="00370367" w:rsidRDefault="00370367">
      <w:pPr>
        <w:rPr>
          <w:sz w:val="16"/>
        </w:rPr>
        <w:sectPr w:rsidR="00370367">
          <w:type w:val="continuous"/>
          <w:pgSz w:w="11910" w:h="16840"/>
          <w:pgMar w:top="0" w:right="1080" w:bottom="660" w:left="1300" w:header="720" w:footer="720" w:gutter="0"/>
          <w:cols w:num="5" w:space="720" w:equalWidth="0">
            <w:col w:w="4523" w:space="986"/>
            <w:col w:w="721" w:space="40"/>
            <w:col w:w="543" w:space="205"/>
            <w:col w:w="1101" w:space="39"/>
            <w:col w:w="1372"/>
          </w:cols>
        </w:sectPr>
      </w:pPr>
    </w:p>
    <w:p w14:paraId="3E8B460D" w14:textId="77777777" w:rsidR="00370367" w:rsidRDefault="00DA4B05">
      <w:pPr>
        <w:spacing w:line="278" w:lineRule="auto"/>
        <w:ind w:left="117" w:right="38"/>
        <w:jc w:val="both"/>
        <w:rPr>
          <w:sz w:val="18"/>
        </w:rPr>
      </w:pPr>
      <w:r>
        <w:rPr>
          <w:b/>
          <w:color w:val="58595B"/>
          <w:w w:val="105"/>
          <w:sz w:val="18"/>
        </w:rPr>
        <w:t>has become more difficult to afford due to their reductions in income. As expected, this income effect on staple food is most pronounced</w:t>
      </w:r>
      <w:r>
        <w:rPr>
          <w:b/>
          <w:color w:val="58595B"/>
          <w:spacing w:val="-25"/>
          <w:w w:val="105"/>
          <w:sz w:val="18"/>
        </w:rPr>
        <w:t xml:space="preserve"> </w:t>
      </w:r>
      <w:r>
        <w:rPr>
          <w:b/>
          <w:color w:val="58595B"/>
          <w:w w:val="105"/>
          <w:sz w:val="18"/>
        </w:rPr>
        <w:t xml:space="preserve">among the “highly vulnerable” group. </w:t>
      </w:r>
      <w:r>
        <w:rPr>
          <w:color w:val="58595B"/>
          <w:w w:val="105"/>
          <w:sz w:val="18"/>
        </w:rPr>
        <w:t xml:space="preserve">Staple food far exceeds other expenses such </w:t>
      </w:r>
      <w:proofErr w:type="gramStart"/>
      <w:r>
        <w:rPr>
          <w:color w:val="58595B"/>
          <w:w w:val="105"/>
          <w:sz w:val="18"/>
        </w:rPr>
        <w:t>as  phone</w:t>
      </w:r>
      <w:proofErr w:type="gramEnd"/>
      <w:r>
        <w:rPr>
          <w:color w:val="58595B"/>
          <w:w w:val="105"/>
          <w:sz w:val="18"/>
        </w:rPr>
        <w:t xml:space="preserve">/internet  </w:t>
      </w:r>
      <w:r>
        <w:rPr>
          <w:color w:val="58595B"/>
          <w:spacing w:val="-4"/>
          <w:w w:val="105"/>
          <w:sz w:val="18"/>
        </w:rPr>
        <w:t xml:space="preserve">(36 per </w:t>
      </w:r>
      <w:r>
        <w:rPr>
          <w:color w:val="58595B"/>
          <w:spacing w:val="-5"/>
          <w:w w:val="105"/>
          <w:sz w:val="18"/>
        </w:rPr>
        <w:t xml:space="preserve">cent),  </w:t>
      </w:r>
      <w:r>
        <w:rPr>
          <w:color w:val="58595B"/>
          <w:spacing w:val="-4"/>
          <w:w w:val="105"/>
          <w:sz w:val="18"/>
        </w:rPr>
        <w:t xml:space="preserve">rent  (11  per  </w:t>
      </w:r>
      <w:r>
        <w:rPr>
          <w:color w:val="58595B"/>
          <w:spacing w:val="-5"/>
          <w:w w:val="105"/>
          <w:sz w:val="18"/>
        </w:rPr>
        <w:t xml:space="preserve">cent),  electricity/water  </w:t>
      </w:r>
      <w:r>
        <w:rPr>
          <w:color w:val="58595B"/>
          <w:spacing w:val="-4"/>
          <w:w w:val="105"/>
          <w:sz w:val="18"/>
        </w:rPr>
        <w:t xml:space="preserve">(38 per cent) and </w:t>
      </w:r>
      <w:r>
        <w:rPr>
          <w:color w:val="58595B"/>
          <w:spacing w:val="-5"/>
          <w:w w:val="105"/>
          <w:sz w:val="18"/>
        </w:rPr>
        <w:t xml:space="preserve">credit/debt payment </w:t>
      </w:r>
      <w:r>
        <w:rPr>
          <w:color w:val="58595B"/>
          <w:spacing w:val="-4"/>
          <w:w w:val="105"/>
          <w:sz w:val="18"/>
        </w:rPr>
        <w:t xml:space="preserve">(37 per </w:t>
      </w:r>
      <w:r>
        <w:rPr>
          <w:color w:val="58595B"/>
          <w:spacing w:val="-5"/>
          <w:w w:val="105"/>
          <w:sz w:val="18"/>
        </w:rPr>
        <w:t xml:space="preserve">cent). </w:t>
      </w:r>
      <w:r>
        <w:rPr>
          <w:color w:val="58595B"/>
          <w:spacing w:val="-4"/>
          <w:w w:val="105"/>
          <w:sz w:val="18"/>
        </w:rPr>
        <w:t>Difficulties</w:t>
      </w:r>
      <w:r>
        <w:rPr>
          <w:color w:val="58595B"/>
          <w:spacing w:val="-15"/>
          <w:w w:val="105"/>
          <w:sz w:val="18"/>
        </w:rPr>
        <w:t xml:space="preserve"> </w:t>
      </w:r>
      <w:r>
        <w:rPr>
          <w:color w:val="58595B"/>
          <w:spacing w:val="-3"/>
          <w:w w:val="105"/>
          <w:sz w:val="18"/>
        </w:rPr>
        <w:t>in</w:t>
      </w:r>
      <w:r>
        <w:rPr>
          <w:color w:val="58595B"/>
          <w:spacing w:val="-14"/>
          <w:w w:val="105"/>
          <w:sz w:val="18"/>
        </w:rPr>
        <w:t xml:space="preserve"> </w:t>
      </w:r>
      <w:r>
        <w:rPr>
          <w:color w:val="58595B"/>
          <w:spacing w:val="-5"/>
          <w:w w:val="105"/>
          <w:sz w:val="18"/>
        </w:rPr>
        <w:t>paying</w:t>
      </w:r>
      <w:r>
        <w:rPr>
          <w:color w:val="58595B"/>
          <w:spacing w:val="-15"/>
          <w:w w:val="105"/>
          <w:sz w:val="18"/>
        </w:rPr>
        <w:t xml:space="preserve"> </w:t>
      </w:r>
      <w:r>
        <w:rPr>
          <w:color w:val="58595B"/>
          <w:spacing w:val="-5"/>
          <w:w w:val="105"/>
          <w:sz w:val="18"/>
        </w:rPr>
        <w:t>credit</w:t>
      </w:r>
      <w:r>
        <w:rPr>
          <w:color w:val="58595B"/>
          <w:spacing w:val="-14"/>
          <w:w w:val="105"/>
          <w:sz w:val="18"/>
        </w:rPr>
        <w:t xml:space="preserve"> </w:t>
      </w:r>
      <w:r>
        <w:rPr>
          <w:color w:val="58595B"/>
          <w:spacing w:val="-3"/>
          <w:w w:val="105"/>
          <w:sz w:val="18"/>
        </w:rPr>
        <w:t>or</w:t>
      </w:r>
      <w:r>
        <w:rPr>
          <w:color w:val="58595B"/>
          <w:spacing w:val="-15"/>
          <w:w w:val="105"/>
          <w:sz w:val="18"/>
        </w:rPr>
        <w:t xml:space="preserve"> </w:t>
      </w:r>
      <w:r>
        <w:rPr>
          <w:color w:val="58595B"/>
          <w:spacing w:val="-4"/>
          <w:w w:val="105"/>
          <w:sz w:val="18"/>
        </w:rPr>
        <w:t>rent</w:t>
      </w:r>
      <w:r>
        <w:rPr>
          <w:color w:val="58595B"/>
          <w:spacing w:val="-14"/>
          <w:w w:val="105"/>
          <w:sz w:val="18"/>
        </w:rPr>
        <w:t xml:space="preserve"> </w:t>
      </w:r>
      <w:r>
        <w:rPr>
          <w:color w:val="58595B"/>
          <w:spacing w:val="-4"/>
          <w:w w:val="105"/>
          <w:sz w:val="18"/>
        </w:rPr>
        <w:t>are</w:t>
      </w:r>
      <w:r>
        <w:rPr>
          <w:color w:val="58595B"/>
          <w:spacing w:val="-15"/>
          <w:w w:val="105"/>
          <w:sz w:val="18"/>
        </w:rPr>
        <w:t xml:space="preserve"> </w:t>
      </w:r>
      <w:r>
        <w:rPr>
          <w:color w:val="58595B"/>
          <w:w w:val="105"/>
          <w:sz w:val="18"/>
        </w:rPr>
        <w:t>a</w:t>
      </w:r>
      <w:r>
        <w:rPr>
          <w:color w:val="58595B"/>
          <w:spacing w:val="-14"/>
          <w:w w:val="105"/>
          <w:sz w:val="18"/>
        </w:rPr>
        <w:t xml:space="preserve"> </w:t>
      </w:r>
      <w:r>
        <w:rPr>
          <w:color w:val="58595B"/>
          <w:spacing w:val="-5"/>
          <w:w w:val="105"/>
          <w:sz w:val="18"/>
        </w:rPr>
        <w:t>greater</w:t>
      </w:r>
      <w:r>
        <w:rPr>
          <w:color w:val="58595B"/>
          <w:spacing w:val="-15"/>
          <w:w w:val="105"/>
          <w:sz w:val="18"/>
        </w:rPr>
        <w:t xml:space="preserve"> </w:t>
      </w:r>
      <w:r>
        <w:rPr>
          <w:color w:val="58595B"/>
          <w:spacing w:val="-4"/>
          <w:w w:val="105"/>
          <w:sz w:val="18"/>
        </w:rPr>
        <w:t>issue</w:t>
      </w:r>
      <w:r>
        <w:rPr>
          <w:color w:val="58595B"/>
          <w:spacing w:val="-14"/>
          <w:w w:val="105"/>
          <w:sz w:val="18"/>
        </w:rPr>
        <w:t xml:space="preserve"> </w:t>
      </w:r>
      <w:r>
        <w:rPr>
          <w:color w:val="58595B"/>
          <w:spacing w:val="-5"/>
          <w:w w:val="105"/>
          <w:sz w:val="18"/>
        </w:rPr>
        <w:t xml:space="preserve">for </w:t>
      </w:r>
      <w:r>
        <w:rPr>
          <w:color w:val="58595B"/>
          <w:spacing w:val="-4"/>
          <w:w w:val="105"/>
          <w:sz w:val="18"/>
        </w:rPr>
        <w:t>the</w:t>
      </w:r>
      <w:r>
        <w:rPr>
          <w:color w:val="58595B"/>
          <w:spacing w:val="-23"/>
          <w:w w:val="105"/>
          <w:sz w:val="18"/>
        </w:rPr>
        <w:t xml:space="preserve"> </w:t>
      </w:r>
      <w:r>
        <w:rPr>
          <w:color w:val="58595B"/>
          <w:spacing w:val="-5"/>
          <w:w w:val="105"/>
          <w:sz w:val="18"/>
        </w:rPr>
        <w:t>“non-vulnerable”</w:t>
      </w:r>
      <w:r>
        <w:rPr>
          <w:color w:val="58595B"/>
          <w:spacing w:val="-23"/>
          <w:w w:val="105"/>
          <w:sz w:val="18"/>
        </w:rPr>
        <w:t xml:space="preserve"> </w:t>
      </w:r>
      <w:r>
        <w:rPr>
          <w:color w:val="58595B"/>
          <w:spacing w:val="-3"/>
          <w:w w:val="105"/>
          <w:sz w:val="18"/>
        </w:rPr>
        <w:t>as</w:t>
      </w:r>
      <w:r>
        <w:rPr>
          <w:color w:val="58595B"/>
          <w:spacing w:val="-22"/>
          <w:w w:val="105"/>
          <w:sz w:val="18"/>
        </w:rPr>
        <w:t xml:space="preserve"> </w:t>
      </w:r>
      <w:r>
        <w:rPr>
          <w:color w:val="58595B"/>
          <w:spacing w:val="-4"/>
          <w:w w:val="105"/>
          <w:sz w:val="18"/>
        </w:rPr>
        <w:t>these</w:t>
      </w:r>
      <w:r>
        <w:rPr>
          <w:color w:val="58595B"/>
          <w:spacing w:val="-23"/>
          <w:w w:val="105"/>
          <w:sz w:val="18"/>
        </w:rPr>
        <w:t xml:space="preserve"> </w:t>
      </w:r>
      <w:r>
        <w:rPr>
          <w:color w:val="58595B"/>
          <w:spacing w:val="-4"/>
          <w:w w:val="105"/>
          <w:sz w:val="18"/>
        </w:rPr>
        <w:t>items</w:t>
      </w:r>
      <w:r>
        <w:rPr>
          <w:color w:val="58595B"/>
          <w:spacing w:val="-23"/>
          <w:w w:val="105"/>
          <w:sz w:val="18"/>
        </w:rPr>
        <w:t xml:space="preserve"> </w:t>
      </w:r>
      <w:r>
        <w:rPr>
          <w:color w:val="58595B"/>
          <w:spacing w:val="-4"/>
          <w:w w:val="105"/>
          <w:sz w:val="18"/>
        </w:rPr>
        <w:t>are</w:t>
      </w:r>
      <w:r>
        <w:rPr>
          <w:color w:val="58595B"/>
          <w:spacing w:val="-22"/>
          <w:w w:val="105"/>
          <w:sz w:val="18"/>
        </w:rPr>
        <w:t xml:space="preserve"> </w:t>
      </w:r>
      <w:r>
        <w:rPr>
          <w:color w:val="58595B"/>
          <w:spacing w:val="-4"/>
          <w:w w:val="105"/>
          <w:sz w:val="18"/>
        </w:rPr>
        <w:t>more</w:t>
      </w:r>
      <w:r>
        <w:rPr>
          <w:color w:val="58595B"/>
          <w:spacing w:val="-23"/>
          <w:w w:val="105"/>
          <w:sz w:val="18"/>
        </w:rPr>
        <w:t xml:space="preserve"> </w:t>
      </w:r>
      <w:r>
        <w:rPr>
          <w:color w:val="58595B"/>
          <w:spacing w:val="-5"/>
          <w:w w:val="105"/>
          <w:sz w:val="18"/>
        </w:rPr>
        <w:t xml:space="preserve">accessible </w:t>
      </w:r>
      <w:r>
        <w:rPr>
          <w:color w:val="58595B"/>
          <w:spacing w:val="-3"/>
          <w:w w:val="105"/>
          <w:sz w:val="18"/>
        </w:rPr>
        <w:t>to</w:t>
      </w:r>
      <w:r>
        <w:rPr>
          <w:color w:val="58595B"/>
          <w:spacing w:val="-16"/>
          <w:w w:val="105"/>
          <w:sz w:val="18"/>
        </w:rPr>
        <w:t xml:space="preserve"> </w:t>
      </w:r>
      <w:r>
        <w:rPr>
          <w:color w:val="58595B"/>
          <w:spacing w:val="-4"/>
          <w:w w:val="105"/>
          <w:sz w:val="18"/>
        </w:rPr>
        <w:t>those</w:t>
      </w:r>
      <w:r>
        <w:rPr>
          <w:color w:val="58595B"/>
          <w:spacing w:val="-15"/>
          <w:w w:val="105"/>
          <w:sz w:val="18"/>
        </w:rPr>
        <w:t xml:space="preserve"> </w:t>
      </w:r>
      <w:r>
        <w:rPr>
          <w:color w:val="58595B"/>
          <w:spacing w:val="-4"/>
          <w:w w:val="105"/>
          <w:sz w:val="18"/>
        </w:rPr>
        <w:t>who</w:t>
      </w:r>
      <w:r>
        <w:rPr>
          <w:color w:val="58595B"/>
          <w:spacing w:val="-15"/>
          <w:w w:val="105"/>
          <w:sz w:val="18"/>
        </w:rPr>
        <w:t xml:space="preserve"> </w:t>
      </w:r>
      <w:r>
        <w:rPr>
          <w:color w:val="58595B"/>
          <w:spacing w:val="-4"/>
          <w:w w:val="105"/>
          <w:sz w:val="18"/>
        </w:rPr>
        <w:t>are</w:t>
      </w:r>
      <w:r>
        <w:rPr>
          <w:color w:val="58595B"/>
          <w:spacing w:val="-15"/>
          <w:w w:val="105"/>
          <w:sz w:val="18"/>
        </w:rPr>
        <w:t xml:space="preserve"> </w:t>
      </w:r>
      <w:r>
        <w:rPr>
          <w:color w:val="58595B"/>
          <w:spacing w:val="-5"/>
          <w:w w:val="105"/>
          <w:sz w:val="18"/>
        </w:rPr>
        <w:t>economically</w:t>
      </w:r>
      <w:r>
        <w:rPr>
          <w:color w:val="58595B"/>
          <w:spacing w:val="-15"/>
          <w:w w:val="105"/>
          <w:sz w:val="18"/>
        </w:rPr>
        <w:t xml:space="preserve"> </w:t>
      </w:r>
      <w:r>
        <w:rPr>
          <w:color w:val="58595B"/>
          <w:spacing w:val="-5"/>
          <w:w w:val="105"/>
          <w:sz w:val="18"/>
        </w:rPr>
        <w:t>secure</w:t>
      </w:r>
      <w:r>
        <w:rPr>
          <w:color w:val="58595B"/>
          <w:spacing w:val="-16"/>
          <w:w w:val="105"/>
          <w:sz w:val="18"/>
        </w:rPr>
        <w:t xml:space="preserve"> </w:t>
      </w:r>
      <w:r>
        <w:rPr>
          <w:color w:val="58595B"/>
          <w:spacing w:val="-5"/>
          <w:w w:val="105"/>
          <w:sz w:val="18"/>
        </w:rPr>
        <w:t>(</w:t>
      </w:r>
      <w:r>
        <w:rPr>
          <w:b/>
          <w:color w:val="58595B"/>
          <w:spacing w:val="-5"/>
          <w:w w:val="105"/>
          <w:sz w:val="18"/>
        </w:rPr>
        <w:t>Figure</w:t>
      </w:r>
      <w:r>
        <w:rPr>
          <w:b/>
          <w:color w:val="58595B"/>
          <w:spacing w:val="-15"/>
          <w:w w:val="105"/>
          <w:sz w:val="18"/>
        </w:rPr>
        <w:t xml:space="preserve"> </w:t>
      </w:r>
      <w:r>
        <w:rPr>
          <w:b/>
          <w:color w:val="58595B"/>
          <w:spacing w:val="-5"/>
          <w:w w:val="105"/>
          <w:sz w:val="18"/>
        </w:rPr>
        <w:t>5</w:t>
      </w:r>
      <w:r>
        <w:rPr>
          <w:color w:val="58595B"/>
          <w:spacing w:val="-5"/>
          <w:w w:val="105"/>
          <w:sz w:val="18"/>
        </w:rPr>
        <w:t>).</w:t>
      </w:r>
    </w:p>
    <w:p w14:paraId="000B41E9" w14:textId="77777777" w:rsidR="00370367" w:rsidRDefault="00DA4B05">
      <w:pPr>
        <w:ind w:left="117"/>
        <w:rPr>
          <w:sz w:val="18"/>
        </w:rPr>
      </w:pPr>
      <w:r>
        <w:br w:type="column"/>
      </w:r>
      <w:r>
        <w:rPr>
          <w:b/>
          <w:color w:val="3298BE"/>
          <w:w w:val="105"/>
          <w:sz w:val="18"/>
        </w:rPr>
        <w:t xml:space="preserve">Table 2. </w:t>
      </w:r>
      <w:r>
        <w:rPr>
          <w:color w:val="3298BE"/>
          <w:w w:val="105"/>
          <w:sz w:val="18"/>
        </w:rPr>
        <w:t>Income vulnerability by gender</w:t>
      </w:r>
    </w:p>
    <w:p w14:paraId="4AEC2B4F" w14:textId="77777777" w:rsidR="00370367" w:rsidRDefault="00370367">
      <w:pPr>
        <w:pStyle w:val="BodyText"/>
        <w:spacing w:before="8" w:after="1"/>
        <w:rPr>
          <w:sz w:val="16"/>
        </w:rPr>
      </w:pPr>
    </w:p>
    <w:tbl>
      <w:tblPr>
        <w:tblW w:w="0" w:type="auto"/>
        <w:tblInd w:w="146" w:type="dxa"/>
        <w:tblLayout w:type="fixed"/>
        <w:tblCellMar>
          <w:left w:w="0" w:type="dxa"/>
          <w:right w:w="0" w:type="dxa"/>
        </w:tblCellMar>
        <w:tblLook w:val="01E0" w:firstRow="1" w:lastRow="1" w:firstColumn="1" w:lastColumn="1" w:noHBand="0" w:noVBand="0"/>
      </w:tblPr>
      <w:tblGrid>
        <w:gridCol w:w="1160"/>
        <w:gridCol w:w="1063"/>
        <w:gridCol w:w="1035"/>
        <w:gridCol w:w="1103"/>
      </w:tblGrid>
      <w:tr w:rsidR="00370367" w14:paraId="6F835459" w14:textId="77777777">
        <w:trPr>
          <w:trHeight w:val="595"/>
        </w:trPr>
        <w:tc>
          <w:tcPr>
            <w:tcW w:w="1160" w:type="dxa"/>
          </w:tcPr>
          <w:p w14:paraId="61466139" w14:textId="77777777" w:rsidR="00370367" w:rsidRDefault="00370367">
            <w:pPr>
              <w:pStyle w:val="TableParagraph"/>
              <w:spacing w:before="0"/>
              <w:ind w:left="0"/>
              <w:rPr>
                <w:rFonts w:ascii="Times New Roman"/>
                <w:sz w:val="16"/>
              </w:rPr>
            </w:pPr>
          </w:p>
        </w:tc>
        <w:tc>
          <w:tcPr>
            <w:tcW w:w="1063" w:type="dxa"/>
            <w:shd w:val="clear" w:color="auto" w:fill="AFCCDF"/>
          </w:tcPr>
          <w:p w14:paraId="640CA1EB" w14:textId="77777777" w:rsidR="00370367" w:rsidRDefault="00DA4B05">
            <w:pPr>
              <w:pStyle w:val="TableParagraph"/>
              <w:spacing w:before="85" w:line="249" w:lineRule="auto"/>
              <w:ind w:left="95" w:right="89" w:firstLine="286"/>
              <w:rPr>
                <w:b/>
                <w:sz w:val="16"/>
              </w:rPr>
            </w:pPr>
            <w:r>
              <w:rPr>
                <w:b/>
                <w:color w:val="58595B"/>
                <w:w w:val="110"/>
                <w:sz w:val="16"/>
              </w:rPr>
              <w:t xml:space="preserve">Not </w:t>
            </w:r>
            <w:r>
              <w:rPr>
                <w:b/>
                <w:color w:val="58595B"/>
                <w:w w:val="105"/>
                <w:sz w:val="16"/>
              </w:rPr>
              <w:t>Vulnerable</w:t>
            </w:r>
          </w:p>
        </w:tc>
        <w:tc>
          <w:tcPr>
            <w:tcW w:w="1035" w:type="dxa"/>
            <w:tcBorders>
              <w:bottom w:val="single" w:sz="2" w:space="0" w:color="FFFFFF"/>
            </w:tcBorders>
            <w:shd w:val="clear" w:color="auto" w:fill="FFF200"/>
          </w:tcPr>
          <w:p w14:paraId="53ACA8E2" w14:textId="77777777" w:rsidR="00370367" w:rsidRDefault="00DA4B05">
            <w:pPr>
              <w:pStyle w:val="TableParagraph"/>
              <w:spacing w:before="181"/>
              <w:ind w:left="68" w:right="68"/>
              <w:jc w:val="center"/>
              <w:rPr>
                <w:b/>
                <w:sz w:val="16"/>
              </w:rPr>
            </w:pPr>
            <w:r>
              <w:rPr>
                <w:b/>
                <w:color w:val="58595B"/>
                <w:w w:val="105"/>
                <w:sz w:val="16"/>
              </w:rPr>
              <w:t>Vulnerable</w:t>
            </w:r>
          </w:p>
        </w:tc>
        <w:tc>
          <w:tcPr>
            <w:tcW w:w="1103" w:type="dxa"/>
            <w:tcBorders>
              <w:bottom w:val="single" w:sz="2" w:space="0" w:color="FFFFFF"/>
            </w:tcBorders>
            <w:shd w:val="clear" w:color="auto" w:fill="EC008C"/>
          </w:tcPr>
          <w:p w14:paraId="21D7D140" w14:textId="77777777" w:rsidR="00370367" w:rsidRDefault="00DA4B05">
            <w:pPr>
              <w:pStyle w:val="TableParagraph"/>
              <w:spacing w:before="85" w:line="249" w:lineRule="auto"/>
              <w:ind w:left="121" w:firstLine="175"/>
              <w:rPr>
                <w:b/>
                <w:sz w:val="16"/>
              </w:rPr>
            </w:pPr>
            <w:r>
              <w:rPr>
                <w:b/>
                <w:color w:val="FFFFFF"/>
                <w:w w:val="105"/>
                <w:sz w:val="16"/>
              </w:rPr>
              <w:t>Highly vulnerable</w:t>
            </w:r>
          </w:p>
        </w:tc>
      </w:tr>
      <w:tr w:rsidR="00370367" w14:paraId="19C6FA77" w14:textId="77777777">
        <w:trPr>
          <w:trHeight w:val="374"/>
        </w:trPr>
        <w:tc>
          <w:tcPr>
            <w:tcW w:w="1160" w:type="dxa"/>
            <w:shd w:val="clear" w:color="auto" w:fill="D5E2EC"/>
          </w:tcPr>
          <w:p w14:paraId="1C47BAD8" w14:textId="77777777" w:rsidR="00370367" w:rsidRDefault="00DA4B05">
            <w:pPr>
              <w:pStyle w:val="TableParagraph"/>
              <w:spacing w:before="83"/>
              <w:ind w:left="79"/>
              <w:rPr>
                <w:sz w:val="16"/>
              </w:rPr>
            </w:pPr>
            <w:r>
              <w:rPr>
                <w:color w:val="58595B"/>
                <w:w w:val="105"/>
                <w:sz w:val="16"/>
              </w:rPr>
              <w:t>Total</w:t>
            </w:r>
          </w:p>
        </w:tc>
        <w:tc>
          <w:tcPr>
            <w:tcW w:w="1063" w:type="dxa"/>
            <w:shd w:val="clear" w:color="auto" w:fill="D5E2EC"/>
          </w:tcPr>
          <w:p w14:paraId="06D7A226" w14:textId="77777777" w:rsidR="00370367" w:rsidRDefault="00DA4B05">
            <w:pPr>
              <w:pStyle w:val="TableParagraph"/>
              <w:spacing w:before="83"/>
              <w:ind w:left="284" w:right="284"/>
              <w:jc w:val="center"/>
              <w:rPr>
                <w:sz w:val="16"/>
              </w:rPr>
            </w:pPr>
            <w:r>
              <w:rPr>
                <w:color w:val="58595B"/>
                <w:sz w:val="16"/>
              </w:rPr>
              <w:t>31.0%</w:t>
            </w:r>
          </w:p>
        </w:tc>
        <w:tc>
          <w:tcPr>
            <w:tcW w:w="1035" w:type="dxa"/>
            <w:tcBorders>
              <w:top w:val="single" w:sz="2" w:space="0" w:color="FFFFFF"/>
            </w:tcBorders>
            <w:shd w:val="clear" w:color="auto" w:fill="FFF200"/>
          </w:tcPr>
          <w:p w14:paraId="19744FB1" w14:textId="77777777" w:rsidR="00370367" w:rsidRDefault="00DA4B05">
            <w:pPr>
              <w:pStyle w:val="TableParagraph"/>
              <w:spacing w:before="83"/>
              <w:ind w:left="68" w:right="28"/>
              <w:jc w:val="center"/>
              <w:rPr>
                <w:sz w:val="16"/>
              </w:rPr>
            </w:pPr>
            <w:r>
              <w:rPr>
                <w:color w:val="58595B"/>
                <w:sz w:val="16"/>
              </w:rPr>
              <w:t>28.0%</w:t>
            </w:r>
          </w:p>
        </w:tc>
        <w:tc>
          <w:tcPr>
            <w:tcW w:w="1103" w:type="dxa"/>
            <w:tcBorders>
              <w:top w:val="single" w:sz="2" w:space="0" w:color="FFFFFF"/>
            </w:tcBorders>
            <w:shd w:val="clear" w:color="auto" w:fill="EC008C"/>
          </w:tcPr>
          <w:p w14:paraId="1E220282" w14:textId="77777777" w:rsidR="00370367" w:rsidRDefault="00DA4B05">
            <w:pPr>
              <w:pStyle w:val="TableParagraph"/>
              <w:spacing w:before="83"/>
              <w:ind w:left="304" w:right="264"/>
              <w:jc w:val="center"/>
              <w:rPr>
                <w:sz w:val="16"/>
              </w:rPr>
            </w:pPr>
            <w:r>
              <w:rPr>
                <w:color w:val="FFFFFF"/>
                <w:sz w:val="16"/>
              </w:rPr>
              <w:t>41.0%</w:t>
            </w:r>
          </w:p>
        </w:tc>
      </w:tr>
      <w:tr w:rsidR="00370367" w14:paraId="3422C09F" w14:textId="77777777">
        <w:trPr>
          <w:trHeight w:val="432"/>
        </w:trPr>
        <w:tc>
          <w:tcPr>
            <w:tcW w:w="1160" w:type="dxa"/>
            <w:tcBorders>
              <w:bottom w:val="single" w:sz="2" w:space="0" w:color="FFFFFF"/>
            </w:tcBorders>
            <w:shd w:val="clear" w:color="auto" w:fill="D5E2EC"/>
          </w:tcPr>
          <w:p w14:paraId="0183546B" w14:textId="77777777" w:rsidR="00370367" w:rsidRDefault="00DA4B05">
            <w:pPr>
              <w:pStyle w:val="TableParagraph"/>
              <w:spacing w:before="115"/>
              <w:ind w:left="79"/>
              <w:rPr>
                <w:sz w:val="16"/>
              </w:rPr>
            </w:pPr>
            <w:r>
              <w:rPr>
                <w:color w:val="58595B"/>
                <w:w w:val="105"/>
                <w:sz w:val="16"/>
              </w:rPr>
              <w:t>Men</w:t>
            </w:r>
          </w:p>
        </w:tc>
        <w:tc>
          <w:tcPr>
            <w:tcW w:w="1063" w:type="dxa"/>
            <w:tcBorders>
              <w:bottom w:val="single" w:sz="2" w:space="0" w:color="FFFFFF"/>
            </w:tcBorders>
            <w:shd w:val="clear" w:color="auto" w:fill="D5E2EC"/>
          </w:tcPr>
          <w:p w14:paraId="264A2E4A" w14:textId="77777777" w:rsidR="00370367" w:rsidRDefault="00DA4B05">
            <w:pPr>
              <w:pStyle w:val="TableParagraph"/>
              <w:spacing w:before="115"/>
              <w:ind w:left="284" w:right="284"/>
              <w:jc w:val="center"/>
              <w:rPr>
                <w:sz w:val="16"/>
              </w:rPr>
            </w:pPr>
            <w:r>
              <w:rPr>
                <w:color w:val="58595B"/>
                <w:sz w:val="16"/>
              </w:rPr>
              <w:t>33.0%</w:t>
            </w:r>
          </w:p>
        </w:tc>
        <w:tc>
          <w:tcPr>
            <w:tcW w:w="1035" w:type="dxa"/>
            <w:tcBorders>
              <w:bottom w:val="single" w:sz="2" w:space="0" w:color="FFFFFF"/>
            </w:tcBorders>
            <w:shd w:val="clear" w:color="auto" w:fill="FFF200"/>
          </w:tcPr>
          <w:p w14:paraId="06DEA72D" w14:textId="77777777" w:rsidR="00370367" w:rsidRDefault="00DA4B05">
            <w:pPr>
              <w:pStyle w:val="TableParagraph"/>
              <w:spacing w:before="115"/>
              <w:ind w:left="68" w:right="68"/>
              <w:jc w:val="center"/>
              <w:rPr>
                <w:sz w:val="16"/>
              </w:rPr>
            </w:pPr>
            <w:r>
              <w:rPr>
                <w:color w:val="58595B"/>
                <w:sz w:val="16"/>
              </w:rPr>
              <w:t>29.2%</w:t>
            </w:r>
          </w:p>
        </w:tc>
        <w:tc>
          <w:tcPr>
            <w:tcW w:w="1103" w:type="dxa"/>
            <w:tcBorders>
              <w:bottom w:val="single" w:sz="2" w:space="0" w:color="FFFFFF"/>
            </w:tcBorders>
            <w:shd w:val="clear" w:color="auto" w:fill="EC008C"/>
          </w:tcPr>
          <w:p w14:paraId="26C0239B" w14:textId="77777777" w:rsidR="00370367" w:rsidRDefault="00DA4B05">
            <w:pPr>
              <w:pStyle w:val="TableParagraph"/>
              <w:spacing w:before="115"/>
              <w:ind w:left="283" w:right="284"/>
              <w:jc w:val="center"/>
              <w:rPr>
                <w:sz w:val="16"/>
              </w:rPr>
            </w:pPr>
            <w:r>
              <w:rPr>
                <w:color w:val="FFFFFF"/>
                <w:sz w:val="16"/>
              </w:rPr>
              <w:t>37.8%</w:t>
            </w:r>
          </w:p>
        </w:tc>
      </w:tr>
      <w:tr w:rsidR="00370367" w14:paraId="2C74C6E5" w14:textId="77777777">
        <w:trPr>
          <w:trHeight w:val="403"/>
        </w:trPr>
        <w:tc>
          <w:tcPr>
            <w:tcW w:w="1160" w:type="dxa"/>
            <w:tcBorders>
              <w:top w:val="single" w:sz="2" w:space="0" w:color="FFFFFF"/>
            </w:tcBorders>
            <w:shd w:val="clear" w:color="auto" w:fill="D5E2EC"/>
          </w:tcPr>
          <w:p w14:paraId="344464A6" w14:textId="77777777" w:rsidR="00370367" w:rsidRDefault="00DA4B05">
            <w:pPr>
              <w:pStyle w:val="TableParagraph"/>
              <w:spacing w:before="83"/>
              <w:ind w:left="79"/>
              <w:rPr>
                <w:sz w:val="16"/>
              </w:rPr>
            </w:pPr>
            <w:r>
              <w:rPr>
                <w:color w:val="58595B"/>
                <w:w w:val="105"/>
                <w:sz w:val="16"/>
              </w:rPr>
              <w:t>Women</w:t>
            </w:r>
          </w:p>
        </w:tc>
        <w:tc>
          <w:tcPr>
            <w:tcW w:w="1063" w:type="dxa"/>
            <w:tcBorders>
              <w:top w:val="single" w:sz="2" w:space="0" w:color="FFFFFF"/>
            </w:tcBorders>
            <w:shd w:val="clear" w:color="auto" w:fill="D5E2EC"/>
          </w:tcPr>
          <w:p w14:paraId="3ED5FE12" w14:textId="77777777" w:rsidR="00370367" w:rsidRDefault="00DA4B05">
            <w:pPr>
              <w:pStyle w:val="TableParagraph"/>
              <w:spacing w:before="83"/>
              <w:ind w:left="284" w:right="284"/>
              <w:jc w:val="center"/>
              <w:rPr>
                <w:sz w:val="16"/>
              </w:rPr>
            </w:pPr>
            <w:r>
              <w:rPr>
                <w:color w:val="58595B"/>
                <w:sz w:val="16"/>
              </w:rPr>
              <w:t>28.4%</w:t>
            </w:r>
          </w:p>
        </w:tc>
        <w:tc>
          <w:tcPr>
            <w:tcW w:w="1035" w:type="dxa"/>
            <w:tcBorders>
              <w:top w:val="single" w:sz="2" w:space="0" w:color="FFFFFF"/>
            </w:tcBorders>
            <w:shd w:val="clear" w:color="auto" w:fill="FFF200"/>
          </w:tcPr>
          <w:p w14:paraId="3280DEDB" w14:textId="77777777" w:rsidR="00370367" w:rsidRDefault="00DA4B05">
            <w:pPr>
              <w:pStyle w:val="TableParagraph"/>
              <w:spacing w:before="83"/>
              <w:ind w:left="68" w:right="68"/>
              <w:jc w:val="center"/>
              <w:rPr>
                <w:sz w:val="16"/>
              </w:rPr>
            </w:pPr>
            <w:r>
              <w:rPr>
                <w:color w:val="58595B"/>
                <w:sz w:val="16"/>
              </w:rPr>
              <w:t>26.5%</w:t>
            </w:r>
          </w:p>
        </w:tc>
        <w:tc>
          <w:tcPr>
            <w:tcW w:w="1103" w:type="dxa"/>
            <w:tcBorders>
              <w:top w:val="single" w:sz="2" w:space="0" w:color="FFFFFF"/>
            </w:tcBorders>
            <w:shd w:val="clear" w:color="auto" w:fill="EC008C"/>
          </w:tcPr>
          <w:p w14:paraId="14F23F58" w14:textId="77777777" w:rsidR="00370367" w:rsidRDefault="00DA4B05">
            <w:pPr>
              <w:pStyle w:val="TableParagraph"/>
              <w:spacing w:before="83"/>
              <w:ind w:left="283" w:right="284"/>
              <w:jc w:val="center"/>
              <w:rPr>
                <w:sz w:val="16"/>
              </w:rPr>
            </w:pPr>
            <w:r>
              <w:rPr>
                <w:color w:val="FFFFFF"/>
                <w:sz w:val="16"/>
              </w:rPr>
              <w:t>45.1%</w:t>
            </w:r>
          </w:p>
        </w:tc>
      </w:tr>
    </w:tbl>
    <w:p w14:paraId="16FF1450" w14:textId="77777777" w:rsidR="00370367" w:rsidRDefault="00370367">
      <w:pPr>
        <w:jc w:val="center"/>
        <w:rPr>
          <w:sz w:val="16"/>
        </w:rPr>
        <w:sectPr w:rsidR="00370367">
          <w:type w:val="continuous"/>
          <w:pgSz w:w="11910" w:h="16840"/>
          <w:pgMar w:top="0" w:right="1080" w:bottom="660" w:left="1300" w:header="720" w:footer="720" w:gutter="0"/>
          <w:cols w:num="2" w:space="720" w:equalWidth="0">
            <w:col w:w="4524" w:space="181"/>
            <w:col w:w="4825"/>
          </w:cols>
        </w:sectPr>
      </w:pPr>
    </w:p>
    <w:p w14:paraId="52BB01BA" w14:textId="77777777" w:rsidR="00370367" w:rsidRDefault="00370367">
      <w:pPr>
        <w:pStyle w:val="BodyText"/>
        <w:rPr>
          <w:sz w:val="10"/>
        </w:rPr>
      </w:pPr>
    </w:p>
    <w:p w14:paraId="6B3E0D0A" w14:textId="77777777" w:rsidR="00370367" w:rsidRDefault="00DA4B05">
      <w:pPr>
        <w:pStyle w:val="BodyText"/>
        <w:spacing w:before="124"/>
        <w:ind w:left="117"/>
      </w:pPr>
      <w:r>
        <w:rPr>
          <w:b/>
          <w:color w:val="3298BE"/>
          <w:w w:val="110"/>
        </w:rPr>
        <w:t>Figure 5</w:t>
      </w:r>
      <w:r>
        <w:rPr>
          <w:color w:val="3298BE"/>
          <w:w w:val="110"/>
        </w:rPr>
        <w:t>. Items reported more difficult to afford due to income reduction</w:t>
      </w:r>
    </w:p>
    <w:p w14:paraId="46873BFB" w14:textId="77777777" w:rsidR="00370367" w:rsidRDefault="00370367">
      <w:pPr>
        <w:pStyle w:val="BodyText"/>
        <w:rPr>
          <w:sz w:val="20"/>
        </w:rPr>
      </w:pPr>
    </w:p>
    <w:p w14:paraId="4D14F60F" w14:textId="77777777" w:rsidR="00370367" w:rsidRDefault="00370367">
      <w:pPr>
        <w:pStyle w:val="BodyText"/>
        <w:rPr>
          <w:sz w:val="20"/>
        </w:rPr>
      </w:pPr>
    </w:p>
    <w:p w14:paraId="38306A2D" w14:textId="77777777" w:rsidR="00370367" w:rsidRDefault="00370367">
      <w:pPr>
        <w:pStyle w:val="BodyText"/>
        <w:rPr>
          <w:sz w:val="20"/>
        </w:rPr>
      </w:pPr>
    </w:p>
    <w:p w14:paraId="34661A30" w14:textId="77777777" w:rsidR="00370367" w:rsidRDefault="00370367">
      <w:pPr>
        <w:pStyle w:val="BodyText"/>
        <w:rPr>
          <w:sz w:val="20"/>
        </w:rPr>
      </w:pPr>
    </w:p>
    <w:p w14:paraId="4C07751C" w14:textId="77777777" w:rsidR="00370367" w:rsidRDefault="00370367">
      <w:pPr>
        <w:pStyle w:val="BodyText"/>
        <w:rPr>
          <w:sz w:val="20"/>
        </w:rPr>
      </w:pPr>
    </w:p>
    <w:p w14:paraId="55248C8F" w14:textId="77777777" w:rsidR="00370367" w:rsidRDefault="00370367">
      <w:pPr>
        <w:rPr>
          <w:sz w:val="20"/>
        </w:rPr>
        <w:sectPr w:rsidR="00370367">
          <w:type w:val="continuous"/>
          <w:pgSz w:w="11910" w:h="16840"/>
          <w:pgMar w:top="0" w:right="1080" w:bottom="660" w:left="1300" w:header="720" w:footer="720" w:gutter="0"/>
          <w:cols w:space="720"/>
        </w:sectPr>
      </w:pPr>
    </w:p>
    <w:p w14:paraId="76313E89" w14:textId="77777777" w:rsidR="00370367" w:rsidRDefault="00370367">
      <w:pPr>
        <w:pStyle w:val="BodyText"/>
        <w:rPr>
          <w:sz w:val="14"/>
        </w:rPr>
      </w:pPr>
    </w:p>
    <w:p w14:paraId="5A38FFE2" w14:textId="77777777" w:rsidR="00370367" w:rsidRDefault="00370367">
      <w:pPr>
        <w:pStyle w:val="BodyText"/>
        <w:rPr>
          <w:sz w:val="14"/>
        </w:rPr>
      </w:pPr>
    </w:p>
    <w:p w14:paraId="57BD7384" w14:textId="77777777" w:rsidR="00370367" w:rsidRDefault="00370367">
      <w:pPr>
        <w:pStyle w:val="BodyText"/>
        <w:rPr>
          <w:sz w:val="14"/>
        </w:rPr>
      </w:pPr>
    </w:p>
    <w:p w14:paraId="1A0576CE" w14:textId="77777777" w:rsidR="00370367" w:rsidRDefault="00370367">
      <w:pPr>
        <w:pStyle w:val="BodyText"/>
        <w:rPr>
          <w:sz w:val="14"/>
        </w:rPr>
      </w:pPr>
    </w:p>
    <w:p w14:paraId="5EAB8D3C" w14:textId="77777777" w:rsidR="00370367" w:rsidRDefault="00370367">
      <w:pPr>
        <w:pStyle w:val="BodyText"/>
        <w:rPr>
          <w:sz w:val="14"/>
        </w:rPr>
      </w:pPr>
    </w:p>
    <w:p w14:paraId="76560CD0" w14:textId="77777777" w:rsidR="00370367" w:rsidRDefault="00370367">
      <w:pPr>
        <w:pStyle w:val="BodyText"/>
        <w:spacing w:before="10"/>
        <w:rPr>
          <w:sz w:val="13"/>
        </w:rPr>
      </w:pPr>
    </w:p>
    <w:p w14:paraId="5E36757B" w14:textId="77777777" w:rsidR="00370367" w:rsidRDefault="00DA4B05">
      <w:pPr>
        <w:jc w:val="right"/>
        <w:rPr>
          <w:sz w:val="11"/>
        </w:rPr>
      </w:pPr>
      <w:r>
        <w:rPr>
          <w:color w:val="58595B"/>
          <w:w w:val="105"/>
          <w:sz w:val="11"/>
        </w:rPr>
        <w:t>Staple food</w:t>
      </w:r>
    </w:p>
    <w:p w14:paraId="6A45DB81" w14:textId="77777777" w:rsidR="00370367" w:rsidRDefault="00DA4B05">
      <w:pPr>
        <w:pStyle w:val="BodyText"/>
        <w:rPr>
          <w:sz w:val="14"/>
        </w:rPr>
      </w:pPr>
      <w:r>
        <w:br w:type="column"/>
      </w:r>
    </w:p>
    <w:p w14:paraId="1502CC51" w14:textId="77777777" w:rsidR="00370367" w:rsidRDefault="00370367">
      <w:pPr>
        <w:pStyle w:val="BodyText"/>
        <w:rPr>
          <w:sz w:val="14"/>
        </w:rPr>
      </w:pPr>
    </w:p>
    <w:p w14:paraId="2764FAD9" w14:textId="77777777" w:rsidR="00370367" w:rsidRDefault="00370367">
      <w:pPr>
        <w:pStyle w:val="BodyText"/>
        <w:rPr>
          <w:sz w:val="14"/>
        </w:rPr>
      </w:pPr>
    </w:p>
    <w:p w14:paraId="67F80BE1" w14:textId="77777777" w:rsidR="00370367" w:rsidRDefault="00370367">
      <w:pPr>
        <w:pStyle w:val="BodyText"/>
        <w:rPr>
          <w:sz w:val="14"/>
        </w:rPr>
      </w:pPr>
    </w:p>
    <w:p w14:paraId="31ECA7A8" w14:textId="77777777" w:rsidR="00370367" w:rsidRDefault="00370367">
      <w:pPr>
        <w:pStyle w:val="BodyText"/>
        <w:rPr>
          <w:sz w:val="14"/>
        </w:rPr>
      </w:pPr>
    </w:p>
    <w:p w14:paraId="5EE8A79B" w14:textId="77777777" w:rsidR="00370367" w:rsidRDefault="00370367">
      <w:pPr>
        <w:pStyle w:val="BodyText"/>
        <w:spacing w:before="10"/>
        <w:rPr>
          <w:sz w:val="13"/>
        </w:rPr>
      </w:pPr>
    </w:p>
    <w:p w14:paraId="1E72BB67" w14:textId="77777777" w:rsidR="00370367" w:rsidRDefault="00DA4B05">
      <w:pPr>
        <w:spacing w:line="252" w:lineRule="auto"/>
        <w:ind w:left="461" w:right="-17" w:firstLine="21"/>
        <w:rPr>
          <w:sz w:val="11"/>
        </w:rPr>
      </w:pPr>
      <w:r>
        <w:rPr>
          <w:color w:val="58595B"/>
          <w:w w:val="110"/>
          <w:sz w:val="11"/>
        </w:rPr>
        <w:t>Phone/ Internet</w:t>
      </w:r>
    </w:p>
    <w:p w14:paraId="328C2CF2" w14:textId="77777777" w:rsidR="00370367" w:rsidRDefault="00DA4B05">
      <w:pPr>
        <w:pStyle w:val="BodyText"/>
        <w:rPr>
          <w:sz w:val="14"/>
        </w:rPr>
      </w:pPr>
      <w:r>
        <w:br w:type="column"/>
      </w:r>
    </w:p>
    <w:p w14:paraId="46A5012D" w14:textId="77777777" w:rsidR="00370367" w:rsidRDefault="00370367">
      <w:pPr>
        <w:pStyle w:val="BodyText"/>
        <w:rPr>
          <w:sz w:val="14"/>
        </w:rPr>
      </w:pPr>
    </w:p>
    <w:p w14:paraId="432AFD34" w14:textId="77777777" w:rsidR="00370367" w:rsidRDefault="00370367">
      <w:pPr>
        <w:pStyle w:val="BodyText"/>
        <w:rPr>
          <w:sz w:val="14"/>
        </w:rPr>
      </w:pPr>
    </w:p>
    <w:p w14:paraId="63409645" w14:textId="77777777" w:rsidR="00370367" w:rsidRDefault="00370367">
      <w:pPr>
        <w:pStyle w:val="BodyText"/>
        <w:rPr>
          <w:sz w:val="14"/>
        </w:rPr>
      </w:pPr>
    </w:p>
    <w:p w14:paraId="3FD1C1DD" w14:textId="77777777" w:rsidR="00370367" w:rsidRDefault="00370367">
      <w:pPr>
        <w:pStyle w:val="BodyText"/>
        <w:rPr>
          <w:sz w:val="14"/>
        </w:rPr>
      </w:pPr>
    </w:p>
    <w:p w14:paraId="6D070B3B" w14:textId="77777777" w:rsidR="00370367" w:rsidRDefault="00370367">
      <w:pPr>
        <w:pStyle w:val="BodyText"/>
        <w:spacing w:before="10"/>
        <w:rPr>
          <w:sz w:val="13"/>
        </w:rPr>
      </w:pPr>
    </w:p>
    <w:p w14:paraId="4246CF5E" w14:textId="77777777" w:rsidR="00370367" w:rsidRDefault="00DA4B05">
      <w:pPr>
        <w:tabs>
          <w:tab w:val="left" w:pos="1328"/>
        </w:tabs>
        <w:spacing w:line="252" w:lineRule="auto"/>
        <w:ind w:left="1447" w:hanging="893"/>
        <w:rPr>
          <w:sz w:val="11"/>
        </w:rPr>
      </w:pPr>
      <w:r>
        <w:rPr>
          <w:color w:val="58595B"/>
          <w:w w:val="105"/>
          <w:sz w:val="11"/>
        </w:rPr>
        <w:t>Rent</w:t>
      </w:r>
      <w:r>
        <w:rPr>
          <w:color w:val="58595B"/>
          <w:w w:val="105"/>
          <w:sz w:val="11"/>
        </w:rPr>
        <w:tab/>
      </w:r>
      <w:r>
        <w:rPr>
          <w:color w:val="58595B"/>
          <w:spacing w:val="-1"/>
          <w:w w:val="105"/>
          <w:sz w:val="11"/>
        </w:rPr>
        <w:t xml:space="preserve">Electricity/ </w:t>
      </w:r>
      <w:r>
        <w:rPr>
          <w:color w:val="58595B"/>
          <w:w w:val="105"/>
          <w:sz w:val="11"/>
        </w:rPr>
        <w:t>water</w:t>
      </w:r>
    </w:p>
    <w:p w14:paraId="318E2995" w14:textId="77777777" w:rsidR="00370367" w:rsidRDefault="00DA4B05">
      <w:pPr>
        <w:pStyle w:val="BodyText"/>
        <w:rPr>
          <w:sz w:val="14"/>
        </w:rPr>
      </w:pPr>
      <w:r>
        <w:br w:type="column"/>
      </w:r>
    </w:p>
    <w:p w14:paraId="35DE0A34" w14:textId="77777777" w:rsidR="00370367" w:rsidRDefault="00370367">
      <w:pPr>
        <w:pStyle w:val="BodyText"/>
        <w:rPr>
          <w:sz w:val="14"/>
        </w:rPr>
      </w:pPr>
    </w:p>
    <w:p w14:paraId="223A34E6" w14:textId="77777777" w:rsidR="00370367" w:rsidRDefault="00370367">
      <w:pPr>
        <w:pStyle w:val="BodyText"/>
        <w:rPr>
          <w:sz w:val="14"/>
        </w:rPr>
      </w:pPr>
    </w:p>
    <w:p w14:paraId="2E0C2463" w14:textId="77777777" w:rsidR="00370367" w:rsidRDefault="00370367">
      <w:pPr>
        <w:pStyle w:val="BodyText"/>
        <w:rPr>
          <w:sz w:val="14"/>
        </w:rPr>
      </w:pPr>
    </w:p>
    <w:p w14:paraId="22DCB2B9" w14:textId="77777777" w:rsidR="00370367" w:rsidRDefault="00370367">
      <w:pPr>
        <w:pStyle w:val="BodyText"/>
        <w:rPr>
          <w:sz w:val="14"/>
        </w:rPr>
      </w:pPr>
    </w:p>
    <w:p w14:paraId="07C124FF" w14:textId="77777777" w:rsidR="00370367" w:rsidRDefault="00370367">
      <w:pPr>
        <w:pStyle w:val="BodyText"/>
        <w:spacing w:before="10"/>
        <w:rPr>
          <w:sz w:val="13"/>
        </w:rPr>
      </w:pPr>
    </w:p>
    <w:p w14:paraId="17B5108C" w14:textId="77777777" w:rsidR="00370367" w:rsidRDefault="00DA4B05">
      <w:pPr>
        <w:spacing w:line="252" w:lineRule="auto"/>
        <w:ind w:left="387" w:right="-6" w:firstLine="72"/>
        <w:rPr>
          <w:sz w:val="11"/>
        </w:rPr>
      </w:pPr>
      <w:r>
        <w:rPr>
          <w:color w:val="58595B"/>
          <w:w w:val="105"/>
          <w:sz w:val="11"/>
        </w:rPr>
        <w:t>Credit payment</w:t>
      </w:r>
    </w:p>
    <w:p w14:paraId="18489065" w14:textId="77777777" w:rsidR="00370367" w:rsidRDefault="00DA4B05">
      <w:pPr>
        <w:pStyle w:val="BodyText"/>
        <w:rPr>
          <w:sz w:val="14"/>
        </w:rPr>
      </w:pPr>
      <w:r>
        <w:br w:type="column"/>
      </w:r>
    </w:p>
    <w:p w14:paraId="32D83BBF" w14:textId="77777777" w:rsidR="00370367" w:rsidRDefault="00370367">
      <w:pPr>
        <w:pStyle w:val="BodyText"/>
        <w:rPr>
          <w:sz w:val="11"/>
        </w:rPr>
      </w:pPr>
    </w:p>
    <w:p w14:paraId="2C78EC0C" w14:textId="77777777" w:rsidR="00370367" w:rsidRDefault="00DA4B05">
      <w:pPr>
        <w:spacing w:before="1" w:line="427" w:lineRule="auto"/>
        <w:ind w:left="754" w:right="2011"/>
        <w:rPr>
          <w:sz w:val="11"/>
        </w:rPr>
      </w:pPr>
      <w:proofErr w:type="gramStart"/>
      <w:r>
        <w:rPr>
          <w:color w:val="58595B"/>
          <w:w w:val="105"/>
          <w:sz w:val="11"/>
        </w:rPr>
        <w:t>High</w:t>
      </w:r>
      <w:proofErr w:type="gramEnd"/>
      <w:r>
        <w:rPr>
          <w:color w:val="58595B"/>
          <w:w w:val="105"/>
          <w:sz w:val="11"/>
        </w:rPr>
        <w:t xml:space="preserve"> Vulnerable </w:t>
      </w:r>
      <w:proofErr w:type="spellStart"/>
      <w:r>
        <w:rPr>
          <w:color w:val="58595B"/>
          <w:w w:val="105"/>
          <w:sz w:val="11"/>
        </w:rPr>
        <w:t>Vulnerable</w:t>
      </w:r>
      <w:proofErr w:type="spellEnd"/>
    </w:p>
    <w:p w14:paraId="36046426" w14:textId="77777777" w:rsidR="00370367" w:rsidRDefault="00DA4B05">
      <w:pPr>
        <w:spacing w:line="126" w:lineRule="exact"/>
        <w:ind w:left="754"/>
        <w:rPr>
          <w:sz w:val="11"/>
        </w:rPr>
      </w:pPr>
      <w:r>
        <w:rPr>
          <w:noProof/>
        </w:rPr>
        <w:drawing>
          <wp:anchor distT="0" distB="0" distL="0" distR="0" simplePos="0" relativeHeight="15733760" behindDoc="0" locked="0" layoutInCell="1" allowOverlap="1" wp14:anchorId="3CC029A0" wp14:editId="3309BA3D">
            <wp:simplePos x="0" y="0"/>
            <wp:positionH relativeFrom="page">
              <wp:posOffset>1536752</wp:posOffset>
            </wp:positionH>
            <wp:positionV relativeFrom="paragraph">
              <wp:posOffset>-1093145</wp:posOffset>
            </wp:positionV>
            <wp:extent cx="3248583" cy="1258249"/>
            <wp:effectExtent l="0" t="0" r="0" b="0"/>
            <wp:wrapNone/>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14" cstate="print"/>
                    <a:stretch>
                      <a:fillRect/>
                    </a:stretch>
                  </pic:blipFill>
                  <pic:spPr>
                    <a:xfrm>
                      <a:off x="0" y="0"/>
                      <a:ext cx="3248583" cy="1258249"/>
                    </a:xfrm>
                    <a:prstGeom prst="rect">
                      <a:avLst/>
                    </a:prstGeom>
                  </pic:spPr>
                </pic:pic>
              </a:graphicData>
            </a:graphic>
          </wp:anchor>
        </w:drawing>
      </w:r>
      <w:r w:rsidR="00906211">
        <w:pict w14:anchorId="173A8B35">
          <v:rect id="_x0000_s1053" style="position:absolute;left:0;text-align:left;margin-left:388.45pt;margin-top:-21.6pt;width:4.45pt;height:4.45pt;z-index:15734272;mso-position-horizontal-relative:page;mso-position-vertical-relative:text" fillcolor="#be5654" stroked="f">
            <w10:wrap anchorx="page"/>
          </v:rect>
        </w:pict>
      </w:r>
      <w:r w:rsidR="00906211">
        <w:pict w14:anchorId="3BFB29F3">
          <v:rect id="_x0000_s1052" style="position:absolute;left:0;text-align:left;margin-left:388.45pt;margin-top:-10.35pt;width:4.45pt;height:4.45pt;z-index:15734784;mso-position-horizontal-relative:page;mso-position-vertical-relative:text" fillcolor="#eabf6b" stroked="f">
            <w10:wrap anchorx="page"/>
          </v:rect>
        </w:pict>
      </w:r>
      <w:r w:rsidR="00906211">
        <w:pict w14:anchorId="2D8523DF">
          <v:rect id="_x0000_s1051" style="position:absolute;left:0;text-align:left;margin-left:388.45pt;margin-top:.65pt;width:4.45pt;height:4.45pt;z-index:15735296;mso-position-horizontal-relative:page;mso-position-vertical-relative:text" fillcolor="#c5d893" stroked="f">
            <w10:wrap anchorx="page"/>
          </v:rect>
        </w:pict>
      </w:r>
      <w:r>
        <w:rPr>
          <w:color w:val="58595B"/>
          <w:w w:val="110"/>
          <w:sz w:val="11"/>
        </w:rPr>
        <w:t>Not Vulnerable</w:t>
      </w:r>
    </w:p>
    <w:p w14:paraId="6182CCD6" w14:textId="77777777" w:rsidR="00370367" w:rsidRDefault="00370367">
      <w:pPr>
        <w:spacing w:line="126" w:lineRule="exact"/>
        <w:rPr>
          <w:sz w:val="11"/>
        </w:rPr>
        <w:sectPr w:rsidR="00370367">
          <w:type w:val="continuous"/>
          <w:pgSz w:w="11910" w:h="16840"/>
          <w:pgMar w:top="0" w:right="1080" w:bottom="660" w:left="1300" w:header="720" w:footer="720" w:gutter="0"/>
          <w:cols w:num="5" w:space="720" w:equalWidth="0">
            <w:col w:w="2186" w:space="40"/>
            <w:col w:w="875" w:space="39"/>
            <w:col w:w="1860" w:space="39"/>
            <w:col w:w="844" w:space="40"/>
            <w:col w:w="3607"/>
          </w:cols>
        </w:sectPr>
      </w:pPr>
    </w:p>
    <w:p w14:paraId="71F90F12" w14:textId="77777777" w:rsidR="00370367" w:rsidRDefault="00370367">
      <w:pPr>
        <w:pStyle w:val="BodyText"/>
        <w:spacing w:before="10" w:after="1"/>
        <w:rPr>
          <w:sz w:val="8"/>
        </w:rPr>
      </w:pPr>
    </w:p>
    <w:p w14:paraId="7AC423DD" w14:textId="77777777" w:rsidR="00370367" w:rsidRDefault="00906211">
      <w:pPr>
        <w:pStyle w:val="BodyText"/>
        <w:ind w:left="117"/>
        <w:rPr>
          <w:sz w:val="20"/>
        </w:rPr>
      </w:pPr>
      <w:r>
        <w:rPr>
          <w:sz w:val="20"/>
        </w:rPr>
      </w:r>
      <w:r>
        <w:rPr>
          <w:sz w:val="20"/>
        </w:rPr>
        <w:pict w14:anchorId="7EDE0714">
          <v:shape id="_x0000_s1083" type="#_x0000_t202" style="width:453.55pt;height:264.1pt;mso-left-percent:-10001;mso-top-percent:-10001;mso-position-horizontal:absolute;mso-position-horizontal-relative:char;mso-position-vertical:absolute;mso-position-vertical-relative:line;mso-left-percent:-10001;mso-top-percent:-10001" fillcolor="#3298be" stroked="f">
            <v:textbox inset="0,0,0,0">
              <w:txbxContent>
                <w:p w14:paraId="41EFAA75" w14:textId="77777777" w:rsidR="00370367" w:rsidRDefault="00370367">
                  <w:pPr>
                    <w:pStyle w:val="BodyText"/>
                    <w:spacing w:before="2"/>
                    <w:rPr>
                      <w:sz w:val="25"/>
                    </w:rPr>
                  </w:pPr>
                </w:p>
                <w:p w14:paraId="226B19B5" w14:textId="77777777" w:rsidR="00370367" w:rsidRDefault="00DA4B05">
                  <w:pPr>
                    <w:spacing w:before="1"/>
                    <w:ind w:left="340"/>
                    <w:jc w:val="both"/>
                    <w:rPr>
                      <w:b/>
                      <w:sz w:val="18"/>
                    </w:rPr>
                  </w:pPr>
                  <w:r>
                    <w:rPr>
                      <w:b/>
                      <w:color w:val="FFFFFF"/>
                      <w:w w:val="105"/>
                      <w:sz w:val="18"/>
                    </w:rPr>
                    <w:t>Government of Indonesia’s Social Protection Policies in COVID-19 Crisis</w:t>
                  </w:r>
                </w:p>
                <w:p w14:paraId="01C5E802" w14:textId="77777777" w:rsidR="00370367" w:rsidRDefault="00370367">
                  <w:pPr>
                    <w:pStyle w:val="BodyText"/>
                    <w:spacing w:before="8"/>
                    <w:rPr>
                      <w:b/>
                      <w:sz w:val="23"/>
                    </w:rPr>
                  </w:pPr>
                </w:p>
                <w:p w14:paraId="2062517F" w14:textId="77777777" w:rsidR="00370367" w:rsidRDefault="00DA4B05">
                  <w:pPr>
                    <w:pStyle w:val="BodyText"/>
                    <w:spacing w:line="278" w:lineRule="auto"/>
                    <w:ind w:left="340" w:right="430"/>
                    <w:jc w:val="both"/>
                  </w:pPr>
                  <w:r>
                    <w:rPr>
                      <w:color w:val="FFFFFF"/>
                      <w:w w:val="105"/>
                    </w:rPr>
                    <w:t>In response to the crisis, the national government introduced a set of COVID-19 social protection policies consisting of new programs as well as regular social protection programs that have been expanded</w:t>
                  </w:r>
                  <w:r>
                    <w:rPr>
                      <w:color w:val="FFFFFF"/>
                      <w:spacing w:val="-13"/>
                      <w:w w:val="105"/>
                    </w:rPr>
                    <w:t xml:space="preserve"> </w:t>
                  </w:r>
                  <w:r>
                    <w:rPr>
                      <w:color w:val="FFFFFF"/>
                      <w:w w:val="105"/>
                    </w:rPr>
                    <w:t>vertically</w:t>
                  </w:r>
                  <w:r>
                    <w:rPr>
                      <w:color w:val="FFFFFF"/>
                      <w:spacing w:val="-13"/>
                      <w:w w:val="105"/>
                    </w:rPr>
                    <w:t xml:space="preserve"> </w:t>
                  </w:r>
                  <w:r>
                    <w:rPr>
                      <w:color w:val="FFFFFF"/>
                      <w:w w:val="105"/>
                    </w:rPr>
                    <w:t>(with</w:t>
                  </w:r>
                  <w:r>
                    <w:rPr>
                      <w:color w:val="FFFFFF"/>
                      <w:spacing w:val="-13"/>
                      <w:w w:val="105"/>
                    </w:rPr>
                    <w:t xml:space="preserve"> </w:t>
                  </w:r>
                  <w:r>
                    <w:rPr>
                      <w:color w:val="FFFFFF"/>
                      <w:w w:val="105"/>
                    </w:rPr>
                    <w:t>additional</w:t>
                  </w:r>
                  <w:r>
                    <w:rPr>
                      <w:color w:val="FFFFFF"/>
                      <w:spacing w:val="-13"/>
                      <w:w w:val="105"/>
                    </w:rPr>
                    <w:t xml:space="preserve"> </w:t>
                  </w:r>
                  <w:r>
                    <w:rPr>
                      <w:color w:val="FFFFFF"/>
                      <w:w w:val="105"/>
                    </w:rPr>
                    <w:t>new</w:t>
                  </w:r>
                  <w:r>
                    <w:rPr>
                      <w:color w:val="FFFFFF"/>
                      <w:spacing w:val="-12"/>
                      <w:w w:val="105"/>
                    </w:rPr>
                    <w:t xml:space="preserve"> </w:t>
                  </w:r>
                  <w:r>
                    <w:rPr>
                      <w:color w:val="FFFFFF"/>
                      <w:w w:val="105"/>
                    </w:rPr>
                    <w:t>beneficiaries)</w:t>
                  </w:r>
                  <w:r>
                    <w:rPr>
                      <w:color w:val="FFFFFF"/>
                      <w:spacing w:val="-13"/>
                      <w:w w:val="105"/>
                    </w:rPr>
                    <w:t xml:space="preserve"> </w:t>
                  </w:r>
                  <w:r>
                    <w:rPr>
                      <w:color w:val="FFFFFF"/>
                      <w:w w:val="105"/>
                    </w:rPr>
                    <w:t>and</w:t>
                  </w:r>
                  <w:r>
                    <w:rPr>
                      <w:color w:val="FFFFFF"/>
                      <w:spacing w:val="-13"/>
                      <w:w w:val="105"/>
                    </w:rPr>
                    <w:t xml:space="preserve"> </w:t>
                  </w:r>
                  <w:r>
                    <w:rPr>
                      <w:color w:val="FFFFFF"/>
                      <w:w w:val="105"/>
                    </w:rPr>
                    <w:t>horizontally</w:t>
                  </w:r>
                  <w:r>
                    <w:rPr>
                      <w:color w:val="FFFFFF"/>
                      <w:spacing w:val="-13"/>
                      <w:w w:val="105"/>
                    </w:rPr>
                    <w:t xml:space="preserve"> </w:t>
                  </w:r>
                  <w:r>
                    <w:rPr>
                      <w:color w:val="FFFFFF"/>
                      <w:w w:val="105"/>
                    </w:rPr>
                    <w:t>(with</w:t>
                  </w:r>
                  <w:r>
                    <w:rPr>
                      <w:color w:val="FFFFFF"/>
                      <w:spacing w:val="-13"/>
                      <w:w w:val="105"/>
                    </w:rPr>
                    <w:t xml:space="preserve"> </w:t>
                  </w:r>
                  <w:r>
                    <w:rPr>
                      <w:color w:val="FFFFFF"/>
                      <w:w w:val="105"/>
                    </w:rPr>
                    <w:t>top-up</w:t>
                  </w:r>
                  <w:r>
                    <w:rPr>
                      <w:color w:val="FFFFFF"/>
                      <w:spacing w:val="-12"/>
                      <w:w w:val="105"/>
                    </w:rPr>
                    <w:t xml:space="preserve"> </w:t>
                  </w:r>
                  <w:r>
                    <w:rPr>
                      <w:color w:val="FFFFFF"/>
                      <w:w w:val="105"/>
                    </w:rPr>
                    <w:t>benefit</w:t>
                  </w:r>
                  <w:r>
                    <w:rPr>
                      <w:color w:val="FFFFFF"/>
                      <w:spacing w:val="-13"/>
                      <w:w w:val="105"/>
                    </w:rPr>
                    <w:t xml:space="preserve"> </w:t>
                  </w:r>
                  <w:r>
                    <w:rPr>
                      <w:color w:val="FFFFFF"/>
                      <w:w w:val="105"/>
                    </w:rPr>
                    <w:t>amounts) during the COVID-19 crisis. Respondents were asked about their knowledge of, and whether they receive the main social protection</w:t>
                  </w:r>
                  <w:r>
                    <w:rPr>
                      <w:color w:val="FFFFFF"/>
                      <w:spacing w:val="-31"/>
                      <w:w w:val="105"/>
                    </w:rPr>
                    <w:t xml:space="preserve"> </w:t>
                  </w:r>
                  <w:r>
                    <w:rPr>
                      <w:color w:val="FFFFFF"/>
                      <w:w w:val="105"/>
                    </w:rPr>
                    <w:t>programs.</w:t>
                  </w:r>
                </w:p>
                <w:p w14:paraId="76DD3486" w14:textId="77777777" w:rsidR="00370367" w:rsidRDefault="00370367">
                  <w:pPr>
                    <w:pStyle w:val="BodyText"/>
                    <w:spacing w:before="9"/>
                    <w:rPr>
                      <w:sz w:val="20"/>
                    </w:rPr>
                  </w:pPr>
                </w:p>
                <w:p w14:paraId="1F350326" w14:textId="77777777" w:rsidR="00370367" w:rsidRDefault="00DA4B05">
                  <w:pPr>
                    <w:pStyle w:val="BodyText"/>
                    <w:spacing w:before="1" w:line="278" w:lineRule="auto"/>
                    <w:ind w:left="340" w:right="430"/>
                    <w:jc w:val="both"/>
                  </w:pPr>
                  <w:r>
                    <w:rPr>
                      <w:color w:val="FFFFFF"/>
                      <w:w w:val="105"/>
                    </w:rPr>
                    <w:t>This</w:t>
                  </w:r>
                  <w:r>
                    <w:rPr>
                      <w:color w:val="FFFFFF"/>
                      <w:spacing w:val="-23"/>
                      <w:w w:val="105"/>
                    </w:rPr>
                    <w:t xml:space="preserve"> </w:t>
                  </w:r>
                  <w:r>
                    <w:rPr>
                      <w:color w:val="FFFFFF"/>
                      <w:w w:val="105"/>
                    </w:rPr>
                    <w:t>analysis</w:t>
                  </w:r>
                  <w:r>
                    <w:rPr>
                      <w:color w:val="FFFFFF"/>
                      <w:spacing w:val="-23"/>
                      <w:w w:val="105"/>
                    </w:rPr>
                    <w:t xml:space="preserve"> </w:t>
                  </w:r>
                  <w:r>
                    <w:rPr>
                      <w:color w:val="FFFFFF"/>
                      <w:w w:val="105"/>
                    </w:rPr>
                    <w:t>focuses</w:t>
                  </w:r>
                  <w:r>
                    <w:rPr>
                      <w:color w:val="FFFFFF"/>
                      <w:spacing w:val="-22"/>
                      <w:w w:val="105"/>
                    </w:rPr>
                    <w:t xml:space="preserve"> </w:t>
                  </w:r>
                  <w:r>
                    <w:rPr>
                      <w:color w:val="FFFFFF"/>
                      <w:w w:val="105"/>
                    </w:rPr>
                    <w:t>on</w:t>
                  </w:r>
                  <w:r>
                    <w:rPr>
                      <w:color w:val="FFFFFF"/>
                      <w:spacing w:val="-23"/>
                      <w:w w:val="105"/>
                    </w:rPr>
                    <w:t xml:space="preserve"> </w:t>
                  </w:r>
                  <w:r>
                    <w:rPr>
                      <w:color w:val="FFFFFF"/>
                      <w:w w:val="105"/>
                    </w:rPr>
                    <w:t>electricity</w:t>
                  </w:r>
                  <w:r>
                    <w:rPr>
                      <w:color w:val="FFFFFF"/>
                      <w:spacing w:val="-23"/>
                      <w:w w:val="105"/>
                    </w:rPr>
                    <w:t xml:space="preserve"> </w:t>
                  </w:r>
                  <w:r>
                    <w:rPr>
                      <w:color w:val="FFFFFF"/>
                      <w:w w:val="105"/>
                    </w:rPr>
                    <w:t>subsidy,</w:t>
                  </w:r>
                  <w:r>
                    <w:rPr>
                      <w:color w:val="FFFFFF"/>
                      <w:spacing w:val="-22"/>
                      <w:w w:val="105"/>
                    </w:rPr>
                    <w:t xml:space="preserve"> </w:t>
                  </w:r>
                  <w:r>
                    <w:rPr>
                      <w:color w:val="FFFFFF"/>
                      <w:w w:val="105"/>
                    </w:rPr>
                    <w:t>the</w:t>
                  </w:r>
                  <w:r>
                    <w:rPr>
                      <w:color w:val="FFFFFF"/>
                      <w:spacing w:val="-23"/>
                      <w:w w:val="105"/>
                    </w:rPr>
                    <w:t xml:space="preserve"> </w:t>
                  </w:r>
                  <w:r>
                    <w:rPr>
                      <w:color w:val="FFFFFF"/>
                      <w:w w:val="105"/>
                    </w:rPr>
                    <w:t>Family</w:t>
                  </w:r>
                  <w:r>
                    <w:rPr>
                      <w:color w:val="FFFFFF"/>
                      <w:spacing w:val="-23"/>
                      <w:w w:val="105"/>
                    </w:rPr>
                    <w:t xml:space="preserve"> </w:t>
                  </w:r>
                  <w:r>
                    <w:rPr>
                      <w:color w:val="FFFFFF"/>
                      <w:w w:val="105"/>
                    </w:rPr>
                    <w:t>Hope</w:t>
                  </w:r>
                  <w:r>
                    <w:rPr>
                      <w:color w:val="FFFFFF"/>
                      <w:spacing w:val="-22"/>
                      <w:w w:val="105"/>
                    </w:rPr>
                    <w:t xml:space="preserve"> </w:t>
                  </w:r>
                  <w:r>
                    <w:rPr>
                      <w:color w:val="FFFFFF"/>
                      <w:w w:val="105"/>
                    </w:rPr>
                    <w:t>(PKH)</w:t>
                  </w:r>
                  <w:r>
                    <w:rPr>
                      <w:color w:val="FFFFFF"/>
                      <w:spacing w:val="-23"/>
                      <w:w w:val="105"/>
                    </w:rPr>
                    <w:t xml:space="preserve"> </w:t>
                  </w:r>
                  <w:r>
                    <w:rPr>
                      <w:color w:val="FFFFFF"/>
                      <w:w w:val="105"/>
                    </w:rPr>
                    <w:t>conditional</w:t>
                  </w:r>
                  <w:r>
                    <w:rPr>
                      <w:color w:val="FFFFFF"/>
                      <w:spacing w:val="-23"/>
                      <w:w w:val="105"/>
                    </w:rPr>
                    <w:t xml:space="preserve"> </w:t>
                  </w:r>
                  <w:r>
                    <w:rPr>
                      <w:color w:val="FFFFFF"/>
                      <w:w w:val="105"/>
                    </w:rPr>
                    <w:t>cash</w:t>
                  </w:r>
                  <w:r>
                    <w:rPr>
                      <w:color w:val="FFFFFF"/>
                      <w:spacing w:val="-22"/>
                      <w:w w:val="105"/>
                    </w:rPr>
                    <w:t xml:space="preserve"> </w:t>
                  </w:r>
                  <w:r>
                    <w:rPr>
                      <w:color w:val="FFFFFF"/>
                      <w:w w:val="105"/>
                    </w:rPr>
                    <w:t>transfer</w:t>
                  </w:r>
                  <w:r>
                    <w:rPr>
                      <w:color w:val="FFFFFF"/>
                      <w:spacing w:val="-23"/>
                      <w:w w:val="105"/>
                    </w:rPr>
                    <w:t xml:space="preserve"> </w:t>
                  </w:r>
                  <w:r>
                    <w:rPr>
                      <w:color w:val="FFFFFF"/>
                      <w:w w:val="105"/>
                    </w:rPr>
                    <w:t>program, and the food voucher (</w:t>
                  </w:r>
                  <w:proofErr w:type="spellStart"/>
                  <w:r>
                    <w:rPr>
                      <w:color w:val="FFFFFF"/>
                      <w:w w:val="105"/>
                    </w:rPr>
                    <w:t>Sembako</w:t>
                  </w:r>
                  <w:proofErr w:type="spellEnd"/>
                  <w:r>
                    <w:rPr>
                      <w:color w:val="FFFFFF"/>
                      <w:w w:val="105"/>
                    </w:rPr>
                    <w:t xml:space="preserve">) program. Free and subsidised electricity, available to customers using 450 or 900 </w:t>
                  </w:r>
                  <w:proofErr w:type="gramStart"/>
                  <w:r>
                    <w:rPr>
                      <w:color w:val="FFFFFF"/>
                      <w:w w:val="105"/>
                    </w:rPr>
                    <w:t>volt-ampere</w:t>
                  </w:r>
                  <w:proofErr w:type="gramEnd"/>
                  <w:r>
                    <w:rPr>
                      <w:color w:val="FFFFFF"/>
                      <w:w w:val="105"/>
                    </w:rPr>
                    <w:t xml:space="preserve"> (often a proxy for low income), is a program specifically launched as COVID-19</w:t>
                  </w:r>
                  <w:r>
                    <w:rPr>
                      <w:color w:val="FFFFFF"/>
                      <w:spacing w:val="-10"/>
                      <w:w w:val="105"/>
                    </w:rPr>
                    <w:t xml:space="preserve"> </w:t>
                  </w:r>
                  <w:r>
                    <w:rPr>
                      <w:color w:val="FFFFFF"/>
                      <w:w w:val="105"/>
                    </w:rPr>
                    <w:t>crisis</w:t>
                  </w:r>
                  <w:r>
                    <w:rPr>
                      <w:color w:val="FFFFFF"/>
                      <w:spacing w:val="-9"/>
                      <w:w w:val="105"/>
                    </w:rPr>
                    <w:t xml:space="preserve"> </w:t>
                  </w:r>
                  <w:r>
                    <w:rPr>
                      <w:color w:val="FFFFFF"/>
                      <w:w w:val="105"/>
                    </w:rPr>
                    <w:t>response.</w:t>
                  </w:r>
                  <w:r>
                    <w:rPr>
                      <w:color w:val="FFFFFF"/>
                      <w:spacing w:val="-8"/>
                      <w:w w:val="105"/>
                    </w:rPr>
                    <w:t xml:space="preserve"> </w:t>
                  </w:r>
                  <w:r>
                    <w:rPr>
                      <w:color w:val="FFFFFF"/>
                      <w:w w:val="105"/>
                    </w:rPr>
                    <w:t>PKH</w:t>
                  </w:r>
                  <w:r>
                    <w:rPr>
                      <w:color w:val="FFFFFF"/>
                      <w:spacing w:val="-9"/>
                      <w:w w:val="105"/>
                    </w:rPr>
                    <w:t xml:space="preserve"> </w:t>
                  </w:r>
                  <w:r>
                    <w:rPr>
                      <w:color w:val="FFFFFF"/>
                      <w:w w:val="105"/>
                    </w:rPr>
                    <w:t>and</w:t>
                  </w:r>
                  <w:r>
                    <w:rPr>
                      <w:color w:val="FFFFFF"/>
                      <w:spacing w:val="-10"/>
                      <w:w w:val="105"/>
                    </w:rPr>
                    <w:t xml:space="preserve"> </w:t>
                  </w:r>
                  <w:proofErr w:type="spellStart"/>
                  <w:r>
                    <w:rPr>
                      <w:color w:val="FFFFFF"/>
                      <w:w w:val="105"/>
                    </w:rPr>
                    <w:t>Sembako</w:t>
                  </w:r>
                  <w:proofErr w:type="spellEnd"/>
                  <w:r>
                    <w:rPr>
                      <w:color w:val="FFFFFF"/>
                      <w:w w:val="105"/>
                    </w:rPr>
                    <w:t>,</w:t>
                  </w:r>
                  <w:r>
                    <w:rPr>
                      <w:color w:val="FFFFFF"/>
                      <w:spacing w:val="-8"/>
                      <w:w w:val="105"/>
                    </w:rPr>
                    <w:t xml:space="preserve"> </w:t>
                  </w:r>
                  <w:r>
                    <w:rPr>
                      <w:color w:val="FFFFFF"/>
                      <w:w w:val="105"/>
                    </w:rPr>
                    <w:t>on</w:t>
                  </w:r>
                  <w:r>
                    <w:rPr>
                      <w:color w:val="FFFFFF"/>
                      <w:spacing w:val="-9"/>
                      <w:w w:val="105"/>
                    </w:rPr>
                    <w:t xml:space="preserve"> </w:t>
                  </w:r>
                  <w:r>
                    <w:rPr>
                      <w:color w:val="FFFFFF"/>
                      <w:w w:val="105"/>
                    </w:rPr>
                    <w:t>the</w:t>
                  </w:r>
                  <w:r>
                    <w:rPr>
                      <w:color w:val="FFFFFF"/>
                      <w:spacing w:val="-9"/>
                      <w:w w:val="105"/>
                    </w:rPr>
                    <w:t xml:space="preserve"> </w:t>
                  </w:r>
                  <w:r>
                    <w:rPr>
                      <w:color w:val="FFFFFF"/>
                      <w:w w:val="105"/>
                    </w:rPr>
                    <w:t>other</w:t>
                  </w:r>
                  <w:r>
                    <w:rPr>
                      <w:color w:val="FFFFFF"/>
                      <w:spacing w:val="-8"/>
                      <w:w w:val="105"/>
                    </w:rPr>
                    <w:t xml:space="preserve"> </w:t>
                  </w:r>
                  <w:r>
                    <w:rPr>
                      <w:color w:val="FFFFFF"/>
                      <w:w w:val="105"/>
                    </w:rPr>
                    <w:t>hand,</w:t>
                  </w:r>
                  <w:r>
                    <w:rPr>
                      <w:color w:val="FFFFFF"/>
                      <w:spacing w:val="-9"/>
                      <w:w w:val="105"/>
                    </w:rPr>
                    <w:t xml:space="preserve"> </w:t>
                  </w:r>
                  <w:r>
                    <w:rPr>
                      <w:color w:val="FFFFFF"/>
                      <w:w w:val="105"/>
                    </w:rPr>
                    <w:t>are</w:t>
                  </w:r>
                  <w:r>
                    <w:rPr>
                      <w:color w:val="FFFFFF"/>
                      <w:spacing w:val="-9"/>
                      <w:w w:val="105"/>
                    </w:rPr>
                    <w:t xml:space="preserve"> </w:t>
                  </w:r>
                  <w:r>
                    <w:rPr>
                      <w:color w:val="FFFFFF"/>
                      <w:w w:val="105"/>
                    </w:rPr>
                    <w:t>regular</w:t>
                  </w:r>
                  <w:r>
                    <w:rPr>
                      <w:color w:val="FFFFFF"/>
                      <w:spacing w:val="-8"/>
                      <w:w w:val="105"/>
                    </w:rPr>
                    <w:t xml:space="preserve"> </w:t>
                  </w:r>
                  <w:r>
                    <w:rPr>
                      <w:color w:val="FFFFFF"/>
                      <w:w w:val="105"/>
                    </w:rPr>
                    <w:t>programs</w:t>
                  </w:r>
                  <w:r>
                    <w:rPr>
                      <w:color w:val="FFFFFF"/>
                      <w:spacing w:val="-9"/>
                      <w:w w:val="105"/>
                    </w:rPr>
                    <w:t xml:space="preserve"> </w:t>
                  </w:r>
                  <w:r>
                    <w:rPr>
                      <w:color w:val="FFFFFF"/>
                      <w:w w:val="105"/>
                    </w:rPr>
                    <w:t>with</w:t>
                  </w:r>
                  <w:r>
                    <w:rPr>
                      <w:color w:val="FFFFFF"/>
                      <w:spacing w:val="-9"/>
                      <w:w w:val="105"/>
                    </w:rPr>
                    <w:t xml:space="preserve"> </w:t>
                  </w:r>
                  <w:r>
                    <w:rPr>
                      <w:color w:val="FFFFFF"/>
                      <w:w w:val="105"/>
                    </w:rPr>
                    <w:t>vertical and horizontal expansion to reach a greater number of beneficiaries with more regular payment intervals.</w:t>
                  </w:r>
                </w:p>
                <w:p w14:paraId="4FC6960E" w14:textId="77777777" w:rsidR="00370367" w:rsidRDefault="00370367">
                  <w:pPr>
                    <w:pStyle w:val="BodyText"/>
                    <w:spacing w:before="9"/>
                    <w:rPr>
                      <w:sz w:val="20"/>
                    </w:rPr>
                  </w:pPr>
                </w:p>
                <w:p w14:paraId="10777B58" w14:textId="77777777" w:rsidR="00370367" w:rsidRDefault="00DA4B05">
                  <w:pPr>
                    <w:pStyle w:val="BodyText"/>
                    <w:spacing w:line="278" w:lineRule="auto"/>
                    <w:ind w:left="340" w:right="429"/>
                    <w:jc w:val="both"/>
                  </w:pPr>
                  <w:r>
                    <w:rPr>
                      <w:color w:val="FFFFFF"/>
                      <w:w w:val="110"/>
                    </w:rPr>
                    <w:t>Other</w:t>
                  </w:r>
                  <w:r>
                    <w:rPr>
                      <w:color w:val="FFFFFF"/>
                      <w:spacing w:val="-9"/>
                      <w:w w:val="110"/>
                    </w:rPr>
                    <w:t xml:space="preserve"> </w:t>
                  </w:r>
                  <w:r>
                    <w:rPr>
                      <w:color w:val="FFFFFF"/>
                      <w:w w:val="110"/>
                    </w:rPr>
                    <w:t>programs</w:t>
                  </w:r>
                  <w:r>
                    <w:rPr>
                      <w:color w:val="FFFFFF"/>
                      <w:spacing w:val="-8"/>
                      <w:w w:val="110"/>
                    </w:rPr>
                    <w:t xml:space="preserve"> </w:t>
                  </w:r>
                  <w:r>
                    <w:rPr>
                      <w:color w:val="FFFFFF"/>
                      <w:w w:val="110"/>
                    </w:rPr>
                    <w:t>have</w:t>
                  </w:r>
                  <w:r>
                    <w:rPr>
                      <w:color w:val="FFFFFF"/>
                      <w:spacing w:val="-8"/>
                      <w:w w:val="110"/>
                    </w:rPr>
                    <w:t xml:space="preserve"> </w:t>
                  </w:r>
                  <w:r>
                    <w:rPr>
                      <w:color w:val="FFFFFF"/>
                      <w:w w:val="110"/>
                    </w:rPr>
                    <w:t>been</w:t>
                  </w:r>
                  <w:r>
                    <w:rPr>
                      <w:color w:val="FFFFFF"/>
                      <w:spacing w:val="-8"/>
                      <w:w w:val="110"/>
                    </w:rPr>
                    <w:t xml:space="preserve"> </w:t>
                  </w:r>
                  <w:r>
                    <w:rPr>
                      <w:color w:val="FFFFFF"/>
                      <w:w w:val="110"/>
                    </w:rPr>
                    <w:t>launched</w:t>
                  </w:r>
                  <w:r>
                    <w:rPr>
                      <w:color w:val="FFFFFF"/>
                      <w:spacing w:val="-8"/>
                      <w:w w:val="110"/>
                    </w:rPr>
                    <w:t xml:space="preserve"> </w:t>
                  </w:r>
                  <w:r>
                    <w:rPr>
                      <w:color w:val="FFFFFF"/>
                      <w:w w:val="110"/>
                    </w:rPr>
                    <w:t>as</w:t>
                  </w:r>
                  <w:r>
                    <w:rPr>
                      <w:color w:val="FFFFFF"/>
                      <w:spacing w:val="-8"/>
                      <w:w w:val="110"/>
                    </w:rPr>
                    <w:t xml:space="preserve"> </w:t>
                  </w:r>
                  <w:r>
                    <w:rPr>
                      <w:color w:val="FFFFFF"/>
                      <w:w w:val="110"/>
                    </w:rPr>
                    <w:t>part</w:t>
                  </w:r>
                  <w:r>
                    <w:rPr>
                      <w:color w:val="FFFFFF"/>
                      <w:spacing w:val="-8"/>
                      <w:w w:val="110"/>
                    </w:rPr>
                    <w:t xml:space="preserve"> </w:t>
                  </w:r>
                  <w:r>
                    <w:rPr>
                      <w:color w:val="FFFFFF"/>
                      <w:w w:val="110"/>
                    </w:rPr>
                    <w:t>of</w:t>
                  </w:r>
                  <w:r>
                    <w:rPr>
                      <w:color w:val="FFFFFF"/>
                      <w:spacing w:val="-8"/>
                      <w:w w:val="110"/>
                    </w:rPr>
                    <w:t xml:space="preserve"> </w:t>
                  </w:r>
                  <w:r>
                    <w:rPr>
                      <w:color w:val="FFFFFF"/>
                      <w:w w:val="110"/>
                    </w:rPr>
                    <w:t>the</w:t>
                  </w:r>
                  <w:r>
                    <w:rPr>
                      <w:color w:val="FFFFFF"/>
                      <w:spacing w:val="-8"/>
                      <w:w w:val="110"/>
                    </w:rPr>
                    <w:t xml:space="preserve"> </w:t>
                  </w:r>
                  <w:r>
                    <w:rPr>
                      <w:color w:val="FFFFFF"/>
                      <w:w w:val="110"/>
                    </w:rPr>
                    <w:t>COVID-19</w:t>
                  </w:r>
                  <w:r>
                    <w:rPr>
                      <w:color w:val="FFFFFF"/>
                      <w:spacing w:val="-8"/>
                      <w:w w:val="110"/>
                    </w:rPr>
                    <w:t xml:space="preserve"> </w:t>
                  </w:r>
                  <w:r>
                    <w:rPr>
                      <w:color w:val="FFFFFF"/>
                      <w:w w:val="110"/>
                    </w:rPr>
                    <w:t>response,</w:t>
                  </w:r>
                  <w:r>
                    <w:rPr>
                      <w:color w:val="FFFFFF"/>
                      <w:spacing w:val="-8"/>
                      <w:w w:val="110"/>
                    </w:rPr>
                    <w:t xml:space="preserve"> </w:t>
                  </w:r>
                  <w:r>
                    <w:rPr>
                      <w:color w:val="FFFFFF"/>
                      <w:w w:val="110"/>
                    </w:rPr>
                    <w:t>including</w:t>
                  </w:r>
                  <w:r>
                    <w:rPr>
                      <w:color w:val="FFFFFF"/>
                      <w:spacing w:val="-9"/>
                      <w:w w:val="110"/>
                    </w:rPr>
                    <w:t xml:space="preserve"> </w:t>
                  </w:r>
                  <w:r>
                    <w:rPr>
                      <w:color w:val="FFFFFF"/>
                      <w:w w:val="110"/>
                    </w:rPr>
                    <w:t>unconditional cash</w:t>
                  </w:r>
                  <w:r>
                    <w:rPr>
                      <w:color w:val="FFFFFF"/>
                      <w:spacing w:val="-13"/>
                      <w:w w:val="110"/>
                    </w:rPr>
                    <w:t xml:space="preserve"> </w:t>
                  </w:r>
                  <w:r>
                    <w:rPr>
                      <w:color w:val="FFFFFF"/>
                      <w:w w:val="110"/>
                    </w:rPr>
                    <w:t>transfers,</w:t>
                  </w:r>
                  <w:r>
                    <w:rPr>
                      <w:color w:val="FFFFFF"/>
                      <w:spacing w:val="-12"/>
                      <w:w w:val="110"/>
                    </w:rPr>
                    <w:t xml:space="preserve"> </w:t>
                  </w:r>
                  <w:r>
                    <w:rPr>
                      <w:color w:val="FFFFFF"/>
                      <w:w w:val="110"/>
                    </w:rPr>
                    <w:t>food</w:t>
                  </w:r>
                  <w:r>
                    <w:rPr>
                      <w:color w:val="FFFFFF"/>
                      <w:spacing w:val="-12"/>
                      <w:w w:val="110"/>
                    </w:rPr>
                    <w:t xml:space="preserve"> </w:t>
                  </w:r>
                  <w:r>
                    <w:rPr>
                      <w:color w:val="FFFFFF"/>
                      <w:w w:val="110"/>
                    </w:rPr>
                    <w:t>transfers</w:t>
                  </w:r>
                  <w:r>
                    <w:rPr>
                      <w:color w:val="FFFFFF"/>
                      <w:spacing w:val="-12"/>
                      <w:w w:val="110"/>
                    </w:rPr>
                    <w:t xml:space="preserve"> </w:t>
                  </w:r>
                  <w:r>
                    <w:rPr>
                      <w:color w:val="FFFFFF"/>
                      <w:w w:val="110"/>
                    </w:rPr>
                    <w:t>and</w:t>
                  </w:r>
                  <w:r>
                    <w:rPr>
                      <w:color w:val="FFFFFF"/>
                      <w:spacing w:val="-12"/>
                      <w:w w:val="110"/>
                    </w:rPr>
                    <w:t xml:space="preserve"> </w:t>
                  </w:r>
                  <w:r>
                    <w:rPr>
                      <w:color w:val="FFFFFF"/>
                      <w:w w:val="110"/>
                    </w:rPr>
                    <w:t>modified</w:t>
                  </w:r>
                  <w:r>
                    <w:rPr>
                      <w:color w:val="FFFFFF"/>
                      <w:spacing w:val="-12"/>
                      <w:w w:val="110"/>
                    </w:rPr>
                    <w:t xml:space="preserve"> </w:t>
                  </w:r>
                  <w:r>
                    <w:rPr>
                      <w:color w:val="FFFFFF"/>
                      <w:w w:val="110"/>
                    </w:rPr>
                    <w:t>cash</w:t>
                  </w:r>
                  <w:r>
                    <w:rPr>
                      <w:color w:val="FFFFFF"/>
                      <w:spacing w:val="-12"/>
                      <w:w w:val="110"/>
                    </w:rPr>
                    <w:t xml:space="preserve"> </w:t>
                  </w:r>
                  <w:r>
                    <w:rPr>
                      <w:color w:val="FFFFFF"/>
                      <w:w w:val="110"/>
                    </w:rPr>
                    <w:t>for</w:t>
                  </w:r>
                  <w:r>
                    <w:rPr>
                      <w:color w:val="FFFFFF"/>
                      <w:spacing w:val="-12"/>
                      <w:w w:val="110"/>
                    </w:rPr>
                    <w:t xml:space="preserve"> </w:t>
                  </w:r>
                  <w:r>
                    <w:rPr>
                      <w:color w:val="FFFFFF"/>
                      <w:w w:val="110"/>
                    </w:rPr>
                    <w:t>work</w:t>
                  </w:r>
                  <w:r>
                    <w:rPr>
                      <w:color w:val="FFFFFF"/>
                      <w:spacing w:val="-12"/>
                      <w:w w:val="110"/>
                    </w:rPr>
                    <w:t xml:space="preserve"> </w:t>
                  </w:r>
                  <w:r>
                    <w:rPr>
                      <w:color w:val="FFFFFF"/>
                      <w:w w:val="110"/>
                    </w:rPr>
                    <w:t>programs.</w:t>
                  </w:r>
                  <w:r>
                    <w:rPr>
                      <w:color w:val="FFFFFF"/>
                      <w:spacing w:val="-12"/>
                      <w:w w:val="110"/>
                    </w:rPr>
                    <w:t xml:space="preserve"> </w:t>
                  </w:r>
                  <w:r>
                    <w:rPr>
                      <w:color w:val="FFFFFF"/>
                      <w:w w:val="110"/>
                    </w:rPr>
                    <w:t>However,</w:t>
                  </w:r>
                  <w:r>
                    <w:rPr>
                      <w:color w:val="FFFFFF"/>
                      <w:spacing w:val="-12"/>
                      <w:w w:val="110"/>
                    </w:rPr>
                    <w:t xml:space="preserve"> </w:t>
                  </w:r>
                  <w:r>
                    <w:rPr>
                      <w:color w:val="FFFFFF"/>
                      <w:w w:val="110"/>
                    </w:rPr>
                    <w:t>they</w:t>
                  </w:r>
                  <w:r>
                    <w:rPr>
                      <w:color w:val="FFFFFF"/>
                      <w:spacing w:val="-12"/>
                      <w:w w:val="110"/>
                    </w:rPr>
                    <w:t xml:space="preserve"> </w:t>
                  </w:r>
                  <w:r>
                    <w:rPr>
                      <w:color w:val="FFFFFF"/>
                      <w:w w:val="110"/>
                    </w:rPr>
                    <w:t>have</w:t>
                  </w:r>
                  <w:r>
                    <w:rPr>
                      <w:color w:val="FFFFFF"/>
                      <w:spacing w:val="-12"/>
                      <w:w w:val="110"/>
                    </w:rPr>
                    <w:t xml:space="preserve"> </w:t>
                  </w:r>
                  <w:r>
                    <w:rPr>
                      <w:color w:val="FFFFFF"/>
                      <w:w w:val="110"/>
                    </w:rPr>
                    <w:t>not</w:t>
                  </w:r>
                  <w:r>
                    <w:rPr>
                      <w:color w:val="FFFFFF"/>
                      <w:spacing w:val="-12"/>
                      <w:w w:val="110"/>
                    </w:rPr>
                    <w:t xml:space="preserve"> </w:t>
                  </w:r>
                  <w:r>
                    <w:rPr>
                      <w:color w:val="FFFFFF"/>
                      <w:w w:val="110"/>
                    </w:rPr>
                    <w:t>had significant</w:t>
                  </w:r>
                  <w:r>
                    <w:rPr>
                      <w:color w:val="FFFFFF"/>
                      <w:spacing w:val="-22"/>
                      <w:w w:val="110"/>
                    </w:rPr>
                    <w:t xml:space="preserve"> </w:t>
                  </w:r>
                  <w:r>
                    <w:rPr>
                      <w:color w:val="FFFFFF"/>
                      <w:w w:val="110"/>
                    </w:rPr>
                    <w:t>rollouts</w:t>
                  </w:r>
                  <w:r>
                    <w:rPr>
                      <w:color w:val="FFFFFF"/>
                      <w:spacing w:val="-21"/>
                      <w:w w:val="110"/>
                    </w:rPr>
                    <w:t xml:space="preserve"> </w:t>
                  </w:r>
                  <w:r>
                    <w:rPr>
                      <w:color w:val="FFFFFF"/>
                      <w:w w:val="110"/>
                    </w:rPr>
                    <w:t>by</w:t>
                  </w:r>
                  <w:r>
                    <w:rPr>
                      <w:color w:val="FFFFFF"/>
                      <w:spacing w:val="-21"/>
                      <w:w w:val="110"/>
                    </w:rPr>
                    <w:t xml:space="preserve"> </w:t>
                  </w:r>
                  <w:r>
                    <w:rPr>
                      <w:color w:val="FFFFFF"/>
                      <w:w w:val="110"/>
                    </w:rPr>
                    <w:t>the</w:t>
                  </w:r>
                  <w:r>
                    <w:rPr>
                      <w:color w:val="FFFFFF"/>
                      <w:spacing w:val="-21"/>
                      <w:w w:val="110"/>
                    </w:rPr>
                    <w:t xml:space="preserve"> </w:t>
                  </w:r>
                  <w:r>
                    <w:rPr>
                      <w:color w:val="FFFFFF"/>
                      <w:w w:val="110"/>
                    </w:rPr>
                    <w:t>time</w:t>
                  </w:r>
                  <w:r>
                    <w:rPr>
                      <w:color w:val="FFFFFF"/>
                      <w:spacing w:val="-21"/>
                      <w:w w:val="110"/>
                    </w:rPr>
                    <w:t xml:space="preserve"> </w:t>
                  </w:r>
                  <w:r>
                    <w:rPr>
                      <w:color w:val="FFFFFF"/>
                      <w:w w:val="110"/>
                    </w:rPr>
                    <w:t>the</w:t>
                  </w:r>
                  <w:r>
                    <w:rPr>
                      <w:color w:val="FFFFFF"/>
                      <w:spacing w:val="-21"/>
                      <w:w w:val="110"/>
                    </w:rPr>
                    <w:t xml:space="preserve"> </w:t>
                  </w:r>
                  <w:r>
                    <w:rPr>
                      <w:color w:val="FFFFFF"/>
                      <w:w w:val="110"/>
                    </w:rPr>
                    <w:t>survey</w:t>
                  </w:r>
                  <w:r>
                    <w:rPr>
                      <w:color w:val="FFFFFF"/>
                      <w:spacing w:val="-21"/>
                      <w:w w:val="110"/>
                    </w:rPr>
                    <w:t xml:space="preserve"> </w:t>
                  </w:r>
                  <w:r>
                    <w:rPr>
                      <w:color w:val="FFFFFF"/>
                      <w:w w:val="110"/>
                    </w:rPr>
                    <w:t>was</w:t>
                  </w:r>
                  <w:r>
                    <w:rPr>
                      <w:color w:val="FFFFFF"/>
                      <w:spacing w:val="-21"/>
                      <w:w w:val="110"/>
                    </w:rPr>
                    <w:t xml:space="preserve"> </w:t>
                  </w:r>
                  <w:r>
                    <w:rPr>
                      <w:color w:val="FFFFFF"/>
                      <w:w w:val="110"/>
                    </w:rPr>
                    <w:t>conducted</w:t>
                  </w:r>
                  <w:r>
                    <w:rPr>
                      <w:color w:val="FFFFFF"/>
                      <w:spacing w:val="-21"/>
                      <w:w w:val="110"/>
                    </w:rPr>
                    <w:t xml:space="preserve"> </w:t>
                  </w:r>
                  <w:r>
                    <w:rPr>
                      <w:color w:val="FFFFFF"/>
                      <w:w w:val="110"/>
                    </w:rPr>
                    <w:t>in</w:t>
                  </w:r>
                  <w:r>
                    <w:rPr>
                      <w:color w:val="FFFFFF"/>
                      <w:spacing w:val="-21"/>
                      <w:w w:val="110"/>
                    </w:rPr>
                    <w:t xml:space="preserve"> </w:t>
                  </w:r>
                  <w:r>
                    <w:rPr>
                      <w:color w:val="FFFFFF"/>
                      <w:w w:val="110"/>
                    </w:rPr>
                    <w:t>April</w:t>
                  </w:r>
                  <w:r>
                    <w:rPr>
                      <w:color w:val="FFFFFF"/>
                      <w:spacing w:val="-22"/>
                      <w:w w:val="110"/>
                    </w:rPr>
                    <w:t xml:space="preserve"> </w:t>
                  </w:r>
                  <w:r>
                    <w:rPr>
                      <w:color w:val="FFFFFF"/>
                      <w:w w:val="110"/>
                    </w:rPr>
                    <w:t>2020.</w:t>
                  </w:r>
                  <w:r>
                    <w:rPr>
                      <w:color w:val="FFFFFF"/>
                      <w:spacing w:val="-21"/>
                      <w:w w:val="110"/>
                    </w:rPr>
                    <w:t xml:space="preserve"> </w:t>
                  </w:r>
                  <w:r>
                    <w:rPr>
                      <w:color w:val="FFFFFF"/>
                      <w:w w:val="110"/>
                    </w:rPr>
                    <w:t>These</w:t>
                  </w:r>
                  <w:r>
                    <w:rPr>
                      <w:color w:val="FFFFFF"/>
                      <w:spacing w:val="-21"/>
                      <w:w w:val="110"/>
                    </w:rPr>
                    <w:t xml:space="preserve"> </w:t>
                  </w:r>
                  <w:r>
                    <w:rPr>
                      <w:color w:val="FFFFFF"/>
                      <w:w w:val="110"/>
                    </w:rPr>
                    <w:t>other</w:t>
                  </w:r>
                  <w:r>
                    <w:rPr>
                      <w:color w:val="FFFFFF"/>
                      <w:spacing w:val="-21"/>
                      <w:w w:val="110"/>
                    </w:rPr>
                    <w:t xml:space="preserve"> </w:t>
                  </w:r>
                  <w:r>
                    <w:rPr>
                      <w:color w:val="FFFFFF"/>
                      <w:w w:val="110"/>
                    </w:rPr>
                    <w:t>programs</w:t>
                  </w:r>
                  <w:r>
                    <w:rPr>
                      <w:color w:val="FFFFFF"/>
                      <w:spacing w:val="-21"/>
                      <w:w w:val="110"/>
                    </w:rPr>
                    <w:t xml:space="preserve"> </w:t>
                  </w:r>
                  <w:r>
                    <w:rPr>
                      <w:color w:val="FFFFFF"/>
                      <w:w w:val="110"/>
                    </w:rPr>
                    <w:t>may be</w:t>
                  </w:r>
                  <w:r>
                    <w:rPr>
                      <w:color w:val="FFFFFF"/>
                      <w:spacing w:val="-11"/>
                      <w:w w:val="110"/>
                    </w:rPr>
                    <w:t xml:space="preserve"> </w:t>
                  </w:r>
                  <w:r>
                    <w:rPr>
                      <w:color w:val="FFFFFF"/>
                      <w:w w:val="110"/>
                    </w:rPr>
                    <w:t>explored</w:t>
                  </w:r>
                  <w:r>
                    <w:rPr>
                      <w:color w:val="FFFFFF"/>
                      <w:spacing w:val="-10"/>
                      <w:w w:val="110"/>
                    </w:rPr>
                    <w:t xml:space="preserve"> </w:t>
                  </w:r>
                  <w:r>
                    <w:rPr>
                      <w:color w:val="FFFFFF"/>
                      <w:w w:val="110"/>
                    </w:rPr>
                    <w:t>in</w:t>
                  </w:r>
                  <w:r>
                    <w:rPr>
                      <w:color w:val="FFFFFF"/>
                      <w:spacing w:val="-10"/>
                      <w:w w:val="110"/>
                    </w:rPr>
                    <w:t xml:space="preserve"> </w:t>
                  </w:r>
                  <w:r>
                    <w:rPr>
                      <w:color w:val="FFFFFF"/>
                      <w:w w:val="110"/>
                    </w:rPr>
                    <w:t>the</w:t>
                  </w:r>
                  <w:r>
                    <w:rPr>
                      <w:color w:val="FFFFFF"/>
                      <w:spacing w:val="-10"/>
                      <w:w w:val="110"/>
                    </w:rPr>
                    <w:t xml:space="preserve"> </w:t>
                  </w:r>
                  <w:r>
                    <w:rPr>
                      <w:color w:val="FFFFFF"/>
                      <w:w w:val="110"/>
                    </w:rPr>
                    <w:t>follow-up</w:t>
                  </w:r>
                  <w:r>
                    <w:rPr>
                      <w:color w:val="FFFFFF"/>
                      <w:spacing w:val="-10"/>
                      <w:w w:val="110"/>
                    </w:rPr>
                    <w:t xml:space="preserve"> </w:t>
                  </w:r>
                  <w:r>
                    <w:rPr>
                      <w:color w:val="FFFFFF"/>
                      <w:w w:val="110"/>
                    </w:rPr>
                    <w:t>qualitative</w:t>
                  </w:r>
                  <w:r>
                    <w:rPr>
                      <w:color w:val="FFFFFF"/>
                      <w:spacing w:val="-10"/>
                      <w:w w:val="110"/>
                    </w:rPr>
                    <w:t xml:space="preserve"> </w:t>
                  </w:r>
                  <w:r>
                    <w:rPr>
                      <w:color w:val="FFFFFF"/>
                      <w:w w:val="110"/>
                    </w:rPr>
                    <w:t>research.</w:t>
                  </w:r>
                </w:p>
              </w:txbxContent>
            </v:textbox>
            <w10:anchorlock/>
          </v:shape>
        </w:pict>
      </w:r>
    </w:p>
    <w:p w14:paraId="51A0DF14" w14:textId="77777777" w:rsidR="00370367" w:rsidRDefault="00370367">
      <w:pPr>
        <w:pStyle w:val="BodyText"/>
        <w:spacing w:before="10"/>
        <w:rPr>
          <w:sz w:val="11"/>
        </w:rPr>
      </w:pPr>
    </w:p>
    <w:p w14:paraId="239ADD9B" w14:textId="77777777" w:rsidR="00370367" w:rsidRDefault="00DA4B05">
      <w:pPr>
        <w:spacing w:before="124" w:line="278" w:lineRule="auto"/>
        <w:ind w:left="117" w:right="334"/>
        <w:jc w:val="both"/>
        <w:rPr>
          <w:sz w:val="18"/>
        </w:rPr>
      </w:pPr>
      <w:r>
        <w:rPr>
          <w:b/>
          <w:color w:val="58595B"/>
          <w:w w:val="105"/>
          <w:sz w:val="18"/>
        </w:rPr>
        <w:t>At</w:t>
      </w:r>
      <w:r>
        <w:rPr>
          <w:b/>
          <w:color w:val="58595B"/>
          <w:spacing w:val="-16"/>
          <w:w w:val="105"/>
          <w:sz w:val="18"/>
        </w:rPr>
        <w:t xml:space="preserve"> </w:t>
      </w:r>
      <w:r>
        <w:rPr>
          <w:b/>
          <w:color w:val="58595B"/>
          <w:w w:val="105"/>
          <w:sz w:val="18"/>
        </w:rPr>
        <w:t>35</w:t>
      </w:r>
      <w:r>
        <w:rPr>
          <w:b/>
          <w:color w:val="58595B"/>
          <w:spacing w:val="-16"/>
          <w:w w:val="105"/>
          <w:sz w:val="18"/>
        </w:rPr>
        <w:t xml:space="preserve"> </w:t>
      </w:r>
      <w:r>
        <w:rPr>
          <w:b/>
          <w:color w:val="58595B"/>
          <w:w w:val="105"/>
          <w:sz w:val="18"/>
        </w:rPr>
        <w:t>per</w:t>
      </w:r>
      <w:r>
        <w:rPr>
          <w:b/>
          <w:color w:val="58595B"/>
          <w:spacing w:val="-16"/>
          <w:w w:val="105"/>
          <w:sz w:val="18"/>
        </w:rPr>
        <w:t xml:space="preserve"> </w:t>
      </w:r>
      <w:r>
        <w:rPr>
          <w:b/>
          <w:color w:val="58595B"/>
          <w:w w:val="105"/>
          <w:sz w:val="18"/>
        </w:rPr>
        <w:t>cent</w:t>
      </w:r>
      <w:r>
        <w:rPr>
          <w:b/>
          <w:color w:val="58595B"/>
          <w:spacing w:val="-15"/>
          <w:w w:val="105"/>
          <w:sz w:val="18"/>
        </w:rPr>
        <w:t xml:space="preserve"> </w:t>
      </w:r>
      <w:r>
        <w:rPr>
          <w:b/>
          <w:color w:val="58595B"/>
          <w:w w:val="105"/>
          <w:sz w:val="18"/>
        </w:rPr>
        <w:t>coverage,</w:t>
      </w:r>
      <w:r>
        <w:rPr>
          <w:b/>
          <w:color w:val="58595B"/>
          <w:spacing w:val="-16"/>
          <w:w w:val="105"/>
          <w:sz w:val="18"/>
        </w:rPr>
        <w:t xml:space="preserve"> </w:t>
      </w:r>
      <w:r>
        <w:rPr>
          <w:b/>
          <w:color w:val="58595B"/>
          <w:w w:val="105"/>
          <w:sz w:val="18"/>
        </w:rPr>
        <w:t>electricity</w:t>
      </w:r>
      <w:r>
        <w:rPr>
          <w:b/>
          <w:color w:val="58595B"/>
          <w:spacing w:val="-16"/>
          <w:w w:val="105"/>
          <w:sz w:val="18"/>
        </w:rPr>
        <w:t xml:space="preserve"> </w:t>
      </w:r>
      <w:r>
        <w:rPr>
          <w:b/>
          <w:color w:val="58595B"/>
          <w:w w:val="105"/>
          <w:sz w:val="18"/>
        </w:rPr>
        <w:t>subsidy</w:t>
      </w:r>
      <w:r>
        <w:rPr>
          <w:b/>
          <w:color w:val="58595B"/>
          <w:spacing w:val="-15"/>
          <w:w w:val="105"/>
          <w:sz w:val="18"/>
        </w:rPr>
        <w:t xml:space="preserve"> </w:t>
      </w:r>
      <w:r>
        <w:rPr>
          <w:b/>
          <w:color w:val="58595B"/>
          <w:w w:val="105"/>
          <w:sz w:val="18"/>
        </w:rPr>
        <w:t>reached</w:t>
      </w:r>
      <w:r>
        <w:rPr>
          <w:b/>
          <w:color w:val="58595B"/>
          <w:spacing w:val="-16"/>
          <w:w w:val="105"/>
          <w:sz w:val="18"/>
        </w:rPr>
        <w:t xml:space="preserve"> </w:t>
      </w:r>
      <w:r>
        <w:rPr>
          <w:b/>
          <w:color w:val="58595B"/>
          <w:w w:val="105"/>
          <w:sz w:val="18"/>
        </w:rPr>
        <w:t>the</w:t>
      </w:r>
      <w:r>
        <w:rPr>
          <w:b/>
          <w:color w:val="58595B"/>
          <w:spacing w:val="-16"/>
          <w:w w:val="105"/>
          <w:sz w:val="18"/>
        </w:rPr>
        <w:t xml:space="preserve"> </w:t>
      </w:r>
      <w:r>
        <w:rPr>
          <w:b/>
          <w:color w:val="58595B"/>
          <w:w w:val="105"/>
          <w:sz w:val="18"/>
        </w:rPr>
        <w:t>highest</w:t>
      </w:r>
      <w:r>
        <w:rPr>
          <w:b/>
          <w:color w:val="58595B"/>
          <w:spacing w:val="-16"/>
          <w:w w:val="105"/>
          <w:sz w:val="18"/>
        </w:rPr>
        <w:t xml:space="preserve"> </w:t>
      </w:r>
      <w:r>
        <w:rPr>
          <w:b/>
          <w:color w:val="58595B"/>
          <w:w w:val="105"/>
          <w:sz w:val="18"/>
        </w:rPr>
        <w:t>number</w:t>
      </w:r>
      <w:r>
        <w:rPr>
          <w:b/>
          <w:color w:val="58595B"/>
          <w:spacing w:val="-15"/>
          <w:w w:val="105"/>
          <w:sz w:val="18"/>
        </w:rPr>
        <w:t xml:space="preserve"> </w:t>
      </w:r>
      <w:r>
        <w:rPr>
          <w:b/>
          <w:color w:val="58595B"/>
          <w:w w:val="105"/>
          <w:sz w:val="18"/>
        </w:rPr>
        <w:t>of</w:t>
      </w:r>
      <w:r>
        <w:rPr>
          <w:b/>
          <w:color w:val="58595B"/>
          <w:spacing w:val="-16"/>
          <w:w w:val="105"/>
          <w:sz w:val="18"/>
        </w:rPr>
        <w:t xml:space="preserve"> </w:t>
      </w:r>
      <w:r>
        <w:rPr>
          <w:b/>
          <w:color w:val="58595B"/>
          <w:w w:val="105"/>
          <w:sz w:val="18"/>
        </w:rPr>
        <w:t>respondents</w:t>
      </w:r>
      <w:r>
        <w:rPr>
          <w:b/>
          <w:color w:val="58595B"/>
          <w:spacing w:val="-16"/>
          <w:w w:val="105"/>
          <w:sz w:val="18"/>
        </w:rPr>
        <w:t xml:space="preserve"> </w:t>
      </w:r>
      <w:r>
        <w:rPr>
          <w:b/>
          <w:color w:val="58595B"/>
          <w:w w:val="105"/>
          <w:sz w:val="18"/>
        </w:rPr>
        <w:t>while</w:t>
      </w:r>
      <w:r>
        <w:rPr>
          <w:b/>
          <w:color w:val="58595B"/>
          <w:spacing w:val="-15"/>
          <w:w w:val="105"/>
          <w:sz w:val="18"/>
        </w:rPr>
        <w:t xml:space="preserve"> </w:t>
      </w:r>
      <w:r>
        <w:rPr>
          <w:b/>
          <w:color w:val="58595B"/>
          <w:w w:val="105"/>
          <w:sz w:val="18"/>
        </w:rPr>
        <w:t>PKH</w:t>
      </w:r>
      <w:r>
        <w:rPr>
          <w:b/>
          <w:color w:val="58595B"/>
          <w:spacing w:val="-16"/>
          <w:w w:val="105"/>
          <w:sz w:val="18"/>
        </w:rPr>
        <w:t xml:space="preserve"> </w:t>
      </w:r>
      <w:r>
        <w:rPr>
          <w:b/>
          <w:color w:val="58595B"/>
          <w:w w:val="105"/>
          <w:sz w:val="18"/>
        </w:rPr>
        <w:t xml:space="preserve">and </w:t>
      </w:r>
      <w:proofErr w:type="spellStart"/>
      <w:r>
        <w:rPr>
          <w:b/>
          <w:color w:val="58595B"/>
          <w:w w:val="105"/>
          <w:sz w:val="18"/>
        </w:rPr>
        <w:t>Sembako</w:t>
      </w:r>
      <w:proofErr w:type="spellEnd"/>
      <w:r>
        <w:rPr>
          <w:b/>
          <w:color w:val="58595B"/>
          <w:w w:val="105"/>
          <w:sz w:val="18"/>
        </w:rPr>
        <w:t xml:space="preserve"> have 13 per cent and 12 per cent respectively. </w:t>
      </w:r>
      <w:r>
        <w:rPr>
          <w:color w:val="58595B"/>
          <w:w w:val="105"/>
          <w:sz w:val="18"/>
        </w:rPr>
        <w:t>Higher coverage of COVID-19 Social Protection programs</w:t>
      </w:r>
      <w:r>
        <w:rPr>
          <w:color w:val="58595B"/>
          <w:spacing w:val="-5"/>
          <w:w w:val="105"/>
          <w:sz w:val="18"/>
        </w:rPr>
        <w:t xml:space="preserve"> </w:t>
      </w:r>
      <w:r>
        <w:rPr>
          <w:color w:val="58595B"/>
          <w:w w:val="105"/>
          <w:sz w:val="18"/>
        </w:rPr>
        <w:t>coincides</w:t>
      </w:r>
      <w:r>
        <w:rPr>
          <w:color w:val="58595B"/>
          <w:spacing w:val="-5"/>
          <w:w w:val="105"/>
          <w:sz w:val="18"/>
        </w:rPr>
        <w:t xml:space="preserve"> </w:t>
      </w:r>
      <w:r>
        <w:rPr>
          <w:color w:val="58595B"/>
          <w:w w:val="105"/>
          <w:sz w:val="18"/>
        </w:rPr>
        <w:t>with</w:t>
      </w:r>
      <w:r>
        <w:rPr>
          <w:color w:val="58595B"/>
          <w:spacing w:val="-5"/>
          <w:w w:val="105"/>
          <w:sz w:val="18"/>
        </w:rPr>
        <w:t xml:space="preserve"> </w:t>
      </w:r>
      <w:r>
        <w:rPr>
          <w:color w:val="58595B"/>
          <w:w w:val="105"/>
          <w:sz w:val="18"/>
        </w:rPr>
        <w:t>higher</w:t>
      </w:r>
      <w:r>
        <w:rPr>
          <w:color w:val="58595B"/>
          <w:spacing w:val="-5"/>
          <w:w w:val="105"/>
          <w:sz w:val="18"/>
        </w:rPr>
        <w:t xml:space="preserve"> </w:t>
      </w:r>
      <w:r>
        <w:rPr>
          <w:color w:val="58595B"/>
          <w:w w:val="105"/>
          <w:sz w:val="18"/>
        </w:rPr>
        <w:t>respondents’</w:t>
      </w:r>
      <w:r>
        <w:rPr>
          <w:color w:val="58595B"/>
          <w:spacing w:val="-5"/>
          <w:w w:val="105"/>
          <w:sz w:val="18"/>
        </w:rPr>
        <w:t xml:space="preserve"> </w:t>
      </w:r>
      <w:r>
        <w:rPr>
          <w:color w:val="58595B"/>
          <w:w w:val="105"/>
          <w:sz w:val="18"/>
        </w:rPr>
        <w:t>knowledge</w:t>
      </w:r>
      <w:r>
        <w:rPr>
          <w:color w:val="58595B"/>
          <w:spacing w:val="-5"/>
          <w:w w:val="105"/>
          <w:sz w:val="18"/>
        </w:rPr>
        <w:t xml:space="preserve"> </w:t>
      </w:r>
      <w:r>
        <w:rPr>
          <w:color w:val="58595B"/>
          <w:w w:val="105"/>
          <w:sz w:val="18"/>
        </w:rPr>
        <w:t>about</w:t>
      </w:r>
      <w:r>
        <w:rPr>
          <w:color w:val="58595B"/>
          <w:spacing w:val="-5"/>
          <w:w w:val="105"/>
          <w:sz w:val="18"/>
        </w:rPr>
        <w:t xml:space="preserve"> </w:t>
      </w:r>
      <w:r>
        <w:rPr>
          <w:color w:val="58595B"/>
          <w:w w:val="105"/>
          <w:sz w:val="18"/>
        </w:rPr>
        <w:t>the</w:t>
      </w:r>
      <w:r>
        <w:rPr>
          <w:color w:val="58595B"/>
          <w:spacing w:val="-5"/>
          <w:w w:val="105"/>
          <w:sz w:val="18"/>
        </w:rPr>
        <w:t xml:space="preserve"> </w:t>
      </w:r>
      <w:r>
        <w:rPr>
          <w:color w:val="58595B"/>
          <w:w w:val="105"/>
          <w:sz w:val="18"/>
        </w:rPr>
        <w:t>program</w:t>
      </w:r>
      <w:r>
        <w:rPr>
          <w:color w:val="58595B"/>
          <w:spacing w:val="-5"/>
          <w:w w:val="105"/>
          <w:sz w:val="18"/>
        </w:rPr>
        <w:t xml:space="preserve"> </w:t>
      </w:r>
      <w:r>
        <w:rPr>
          <w:color w:val="58595B"/>
          <w:w w:val="105"/>
          <w:sz w:val="18"/>
        </w:rPr>
        <w:t>(</w:t>
      </w:r>
      <w:r>
        <w:rPr>
          <w:b/>
          <w:color w:val="58595B"/>
          <w:w w:val="105"/>
          <w:sz w:val="18"/>
        </w:rPr>
        <w:t>Figure</w:t>
      </w:r>
      <w:r>
        <w:rPr>
          <w:b/>
          <w:color w:val="58595B"/>
          <w:spacing w:val="-5"/>
          <w:w w:val="105"/>
          <w:sz w:val="18"/>
        </w:rPr>
        <w:t xml:space="preserve"> </w:t>
      </w:r>
      <w:r>
        <w:rPr>
          <w:b/>
          <w:color w:val="58595B"/>
          <w:w w:val="105"/>
          <w:sz w:val="18"/>
        </w:rPr>
        <w:t>6</w:t>
      </w:r>
      <w:r>
        <w:rPr>
          <w:b/>
          <w:color w:val="58595B"/>
          <w:spacing w:val="-5"/>
          <w:w w:val="105"/>
          <w:sz w:val="18"/>
        </w:rPr>
        <w:t xml:space="preserve"> </w:t>
      </w:r>
      <w:r>
        <w:rPr>
          <w:b/>
          <w:color w:val="58595B"/>
          <w:w w:val="105"/>
          <w:sz w:val="18"/>
        </w:rPr>
        <w:t>and</w:t>
      </w:r>
      <w:r>
        <w:rPr>
          <w:b/>
          <w:color w:val="58595B"/>
          <w:spacing w:val="-5"/>
          <w:w w:val="105"/>
          <w:sz w:val="18"/>
        </w:rPr>
        <w:t xml:space="preserve"> </w:t>
      </w:r>
      <w:r>
        <w:rPr>
          <w:b/>
          <w:color w:val="58595B"/>
          <w:w w:val="105"/>
          <w:sz w:val="18"/>
        </w:rPr>
        <w:t>Figure</w:t>
      </w:r>
      <w:r>
        <w:rPr>
          <w:b/>
          <w:color w:val="58595B"/>
          <w:spacing w:val="-5"/>
          <w:w w:val="105"/>
          <w:sz w:val="18"/>
        </w:rPr>
        <w:t xml:space="preserve"> </w:t>
      </w:r>
      <w:r>
        <w:rPr>
          <w:b/>
          <w:color w:val="58595B"/>
          <w:w w:val="105"/>
          <w:sz w:val="18"/>
        </w:rPr>
        <w:t>7</w:t>
      </w:r>
      <w:r>
        <w:rPr>
          <w:color w:val="58595B"/>
          <w:w w:val="105"/>
          <w:sz w:val="18"/>
        </w:rPr>
        <w:t>).</w:t>
      </w:r>
    </w:p>
    <w:p w14:paraId="073446E6" w14:textId="77777777" w:rsidR="00370367" w:rsidRDefault="00370367">
      <w:pPr>
        <w:pStyle w:val="BodyText"/>
        <w:spacing w:before="1"/>
        <w:rPr>
          <w:sz w:val="10"/>
        </w:rPr>
      </w:pPr>
    </w:p>
    <w:p w14:paraId="7B9092E2" w14:textId="77777777" w:rsidR="00370367" w:rsidRDefault="00370367">
      <w:pPr>
        <w:rPr>
          <w:sz w:val="10"/>
        </w:rPr>
        <w:sectPr w:rsidR="00370367">
          <w:pgSz w:w="11910" w:h="16840"/>
          <w:pgMar w:top="1580" w:right="1080" w:bottom="660" w:left="1300" w:header="0" w:footer="477" w:gutter="0"/>
          <w:cols w:space="720"/>
        </w:sectPr>
      </w:pPr>
    </w:p>
    <w:p w14:paraId="745FE42E" w14:textId="77777777" w:rsidR="00370367" w:rsidRDefault="00DA4B05">
      <w:pPr>
        <w:pStyle w:val="BodyText"/>
        <w:spacing w:before="123" w:line="278" w:lineRule="auto"/>
        <w:ind w:left="117" w:right="40"/>
        <w:jc w:val="both"/>
      </w:pPr>
      <w:r>
        <w:rPr>
          <w:b/>
          <w:color w:val="3298BE"/>
          <w:w w:val="105"/>
        </w:rPr>
        <w:t xml:space="preserve">Figure 6. </w:t>
      </w:r>
      <w:r>
        <w:rPr>
          <w:color w:val="3298BE"/>
          <w:w w:val="105"/>
        </w:rPr>
        <w:t>Proportion of respondents who are program beneficiaries</w:t>
      </w:r>
    </w:p>
    <w:p w14:paraId="1DC1B120" w14:textId="77777777" w:rsidR="00370367" w:rsidRDefault="00DA4B05">
      <w:pPr>
        <w:pStyle w:val="BodyText"/>
        <w:spacing w:before="1"/>
        <w:rPr>
          <w:sz w:val="26"/>
        </w:rPr>
      </w:pPr>
      <w:r>
        <w:rPr>
          <w:noProof/>
        </w:rPr>
        <w:drawing>
          <wp:anchor distT="0" distB="0" distL="0" distR="0" simplePos="0" relativeHeight="16" behindDoc="0" locked="0" layoutInCell="1" allowOverlap="1" wp14:anchorId="26C28AFF" wp14:editId="105B0E83">
            <wp:simplePos x="0" y="0"/>
            <wp:positionH relativeFrom="page">
              <wp:posOffset>1125422</wp:posOffset>
            </wp:positionH>
            <wp:positionV relativeFrom="paragraph">
              <wp:posOffset>215453</wp:posOffset>
            </wp:positionV>
            <wp:extent cx="2479540" cy="1578864"/>
            <wp:effectExtent l="0" t="0" r="0" b="0"/>
            <wp:wrapTopAndBottom/>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15" cstate="print"/>
                    <a:stretch>
                      <a:fillRect/>
                    </a:stretch>
                  </pic:blipFill>
                  <pic:spPr>
                    <a:xfrm>
                      <a:off x="0" y="0"/>
                      <a:ext cx="2479540" cy="1578864"/>
                    </a:xfrm>
                    <a:prstGeom prst="rect">
                      <a:avLst/>
                    </a:prstGeom>
                  </pic:spPr>
                </pic:pic>
              </a:graphicData>
            </a:graphic>
          </wp:anchor>
        </w:drawing>
      </w:r>
    </w:p>
    <w:p w14:paraId="2AB4C835" w14:textId="77777777" w:rsidR="00370367" w:rsidRDefault="00370367">
      <w:pPr>
        <w:pStyle w:val="BodyText"/>
        <w:rPr>
          <w:sz w:val="24"/>
        </w:rPr>
      </w:pPr>
    </w:p>
    <w:p w14:paraId="747159D7" w14:textId="77777777" w:rsidR="00370367" w:rsidRDefault="00370367">
      <w:pPr>
        <w:pStyle w:val="BodyText"/>
        <w:spacing w:before="11"/>
        <w:rPr>
          <w:sz w:val="19"/>
        </w:rPr>
      </w:pPr>
    </w:p>
    <w:p w14:paraId="3B907CF9" w14:textId="77777777" w:rsidR="00370367" w:rsidRDefault="00DA4B05">
      <w:pPr>
        <w:spacing w:line="278" w:lineRule="auto"/>
        <w:ind w:left="117" w:right="38"/>
        <w:jc w:val="both"/>
        <w:rPr>
          <w:sz w:val="18"/>
        </w:rPr>
      </w:pPr>
      <w:r>
        <w:rPr>
          <w:b/>
          <w:color w:val="58595B"/>
          <w:w w:val="105"/>
          <w:sz w:val="18"/>
        </w:rPr>
        <w:t xml:space="preserve">The government’s COVID-19 social protection programs are generally pro-poor. That is, the coverage and intensity of social protection are higher among highly vulnerable people with disabilities when compared to other groups. </w:t>
      </w:r>
      <w:r>
        <w:rPr>
          <w:color w:val="58595B"/>
          <w:w w:val="105"/>
          <w:sz w:val="18"/>
        </w:rPr>
        <w:t>Around</w:t>
      </w:r>
      <w:r>
        <w:rPr>
          <w:color w:val="58595B"/>
          <w:spacing w:val="-10"/>
          <w:w w:val="105"/>
          <w:sz w:val="18"/>
        </w:rPr>
        <w:t xml:space="preserve"> </w:t>
      </w:r>
      <w:r>
        <w:rPr>
          <w:color w:val="58595B"/>
          <w:w w:val="105"/>
          <w:sz w:val="18"/>
        </w:rPr>
        <w:t>51</w:t>
      </w:r>
      <w:r>
        <w:rPr>
          <w:color w:val="58595B"/>
          <w:spacing w:val="-31"/>
          <w:w w:val="105"/>
          <w:sz w:val="18"/>
        </w:rPr>
        <w:t xml:space="preserve"> </w:t>
      </w:r>
      <w:r>
        <w:rPr>
          <w:color w:val="58595B"/>
          <w:w w:val="105"/>
          <w:sz w:val="18"/>
        </w:rPr>
        <w:t>per</w:t>
      </w:r>
      <w:r>
        <w:rPr>
          <w:color w:val="58595B"/>
          <w:spacing w:val="-32"/>
          <w:w w:val="105"/>
          <w:sz w:val="18"/>
        </w:rPr>
        <w:t xml:space="preserve"> </w:t>
      </w:r>
      <w:r>
        <w:rPr>
          <w:color w:val="58595B"/>
          <w:w w:val="105"/>
          <w:sz w:val="18"/>
        </w:rPr>
        <w:t>cent</w:t>
      </w:r>
      <w:r>
        <w:rPr>
          <w:color w:val="58595B"/>
          <w:spacing w:val="-31"/>
          <w:w w:val="105"/>
          <w:sz w:val="18"/>
        </w:rPr>
        <w:t xml:space="preserve"> </w:t>
      </w:r>
      <w:r>
        <w:rPr>
          <w:color w:val="58595B"/>
          <w:w w:val="105"/>
          <w:sz w:val="18"/>
        </w:rPr>
        <w:t>of</w:t>
      </w:r>
      <w:r>
        <w:rPr>
          <w:color w:val="58595B"/>
          <w:spacing w:val="-32"/>
          <w:w w:val="105"/>
          <w:sz w:val="18"/>
        </w:rPr>
        <w:t xml:space="preserve"> </w:t>
      </w:r>
      <w:r>
        <w:rPr>
          <w:color w:val="58595B"/>
          <w:w w:val="105"/>
          <w:sz w:val="18"/>
        </w:rPr>
        <w:t>“highly</w:t>
      </w:r>
      <w:r>
        <w:rPr>
          <w:color w:val="58595B"/>
          <w:spacing w:val="-31"/>
          <w:w w:val="105"/>
          <w:sz w:val="18"/>
        </w:rPr>
        <w:t xml:space="preserve"> </w:t>
      </w:r>
      <w:r>
        <w:rPr>
          <w:color w:val="58595B"/>
          <w:w w:val="105"/>
          <w:sz w:val="18"/>
        </w:rPr>
        <w:t>vulnerable”</w:t>
      </w:r>
      <w:r>
        <w:rPr>
          <w:color w:val="58595B"/>
          <w:spacing w:val="-10"/>
          <w:w w:val="105"/>
          <w:sz w:val="18"/>
        </w:rPr>
        <w:t xml:space="preserve"> </w:t>
      </w:r>
      <w:r>
        <w:rPr>
          <w:color w:val="58595B"/>
          <w:w w:val="105"/>
          <w:sz w:val="18"/>
        </w:rPr>
        <w:t>respondents benefited from at least one program, as compared to those classified as “vulnerable” (43 per cent) and “non-vulnerable” (33 per cent). Eleven per cent of “highly vulnerable” respondents also benefited from all three key programs (</w:t>
      </w:r>
      <w:r>
        <w:rPr>
          <w:b/>
          <w:color w:val="58595B"/>
          <w:w w:val="105"/>
          <w:sz w:val="18"/>
        </w:rPr>
        <w:t>Figure</w:t>
      </w:r>
      <w:r>
        <w:rPr>
          <w:b/>
          <w:color w:val="58595B"/>
          <w:spacing w:val="-35"/>
          <w:w w:val="105"/>
          <w:sz w:val="18"/>
        </w:rPr>
        <w:t xml:space="preserve"> </w:t>
      </w:r>
      <w:r>
        <w:rPr>
          <w:b/>
          <w:color w:val="58595B"/>
          <w:w w:val="105"/>
          <w:sz w:val="18"/>
        </w:rPr>
        <w:t>8</w:t>
      </w:r>
      <w:r>
        <w:rPr>
          <w:color w:val="58595B"/>
          <w:w w:val="105"/>
          <w:sz w:val="18"/>
        </w:rPr>
        <w:t>).</w:t>
      </w:r>
    </w:p>
    <w:p w14:paraId="31173DA4" w14:textId="77777777" w:rsidR="00370367" w:rsidRDefault="00DA4B05">
      <w:pPr>
        <w:pStyle w:val="BodyText"/>
        <w:spacing w:before="123" w:line="278" w:lineRule="auto"/>
        <w:ind w:left="117" w:right="336"/>
      </w:pPr>
      <w:r>
        <w:br w:type="column"/>
      </w:r>
      <w:r>
        <w:rPr>
          <w:b/>
          <w:color w:val="3298BE"/>
          <w:w w:val="105"/>
        </w:rPr>
        <w:t xml:space="preserve">Figure 7. </w:t>
      </w:r>
      <w:r>
        <w:rPr>
          <w:color w:val="3298BE"/>
          <w:w w:val="105"/>
        </w:rPr>
        <w:t>Proportion of respondents who know about COVID-19 social protection programs</w:t>
      </w:r>
    </w:p>
    <w:p w14:paraId="63A4869B" w14:textId="77777777" w:rsidR="00370367" w:rsidRDefault="00370367">
      <w:pPr>
        <w:pStyle w:val="BodyText"/>
        <w:rPr>
          <w:sz w:val="20"/>
        </w:rPr>
      </w:pPr>
    </w:p>
    <w:p w14:paraId="39CCD3D5" w14:textId="77777777" w:rsidR="00370367" w:rsidRDefault="00370367">
      <w:pPr>
        <w:pStyle w:val="BodyText"/>
        <w:rPr>
          <w:sz w:val="20"/>
        </w:rPr>
      </w:pPr>
    </w:p>
    <w:p w14:paraId="01E75EF6" w14:textId="77777777" w:rsidR="00370367" w:rsidRDefault="00DA4B05">
      <w:pPr>
        <w:pStyle w:val="BodyText"/>
        <w:spacing w:before="1"/>
        <w:rPr>
          <w:sz w:val="10"/>
        </w:rPr>
      </w:pPr>
      <w:r>
        <w:rPr>
          <w:noProof/>
        </w:rPr>
        <w:drawing>
          <wp:anchor distT="0" distB="0" distL="0" distR="0" simplePos="0" relativeHeight="17" behindDoc="0" locked="0" layoutInCell="1" allowOverlap="1" wp14:anchorId="10488212" wp14:editId="48B2B525">
            <wp:simplePos x="0" y="0"/>
            <wp:positionH relativeFrom="page">
              <wp:posOffset>4131098</wp:posOffset>
            </wp:positionH>
            <wp:positionV relativeFrom="paragraph">
              <wp:posOffset>98508</wp:posOffset>
            </wp:positionV>
            <wp:extent cx="2482025" cy="1386839"/>
            <wp:effectExtent l="0" t="0" r="0" b="0"/>
            <wp:wrapTopAndBottom/>
            <wp:docPr id="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6" cstate="print"/>
                    <a:stretch>
                      <a:fillRect/>
                    </a:stretch>
                  </pic:blipFill>
                  <pic:spPr>
                    <a:xfrm>
                      <a:off x="0" y="0"/>
                      <a:ext cx="2482025" cy="1386839"/>
                    </a:xfrm>
                    <a:prstGeom prst="rect">
                      <a:avLst/>
                    </a:prstGeom>
                  </pic:spPr>
                </pic:pic>
              </a:graphicData>
            </a:graphic>
          </wp:anchor>
        </w:drawing>
      </w:r>
    </w:p>
    <w:p w14:paraId="2432A8E9" w14:textId="77777777" w:rsidR="00370367" w:rsidRDefault="00370367">
      <w:pPr>
        <w:pStyle w:val="BodyText"/>
        <w:rPr>
          <w:sz w:val="24"/>
        </w:rPr>
      </w:pPr>
    </w:p>
    <w:p w14:paraId="4686A633" w14:textId="77777777" w:rsidR="00370367" w:rsidRDefault="00370367">
      <w:pPr>
        <w:pStyle w:val="BodyText"/>
        <w:spacing w:before="3"/>
        <w:rPr>
          <w:sz w:val="22"/>
        </w:rPr>
      </w:pPr>
    </w:p>
    <w:p w14:paraId="36A2BBCF" w14:textId="77777777" w:rsidR="00370367" w:rsidRDefault="00DA4B05">
      <w:pPr>
        <w:pStyle w:val="BodyText"/>
        <w:spacing w:line="278" w:lineRule="auto"/>
        <w:ind w:left="117" w:right="336"/>
      </w:pPr>
      <w:r>
        <w:rPr>
          <w:noProof/>
        </w:rPr>
        <w:drawing>
          <wp:anchor distT="0" distB="0" distL="0" distR="0" simplePos="0" relativeHeight="15737856" behindDoc="0" locked="0" layoutInCell="1" allowOverlap="1" wp14:anchorId="0ADC26A9" wp14:editId="3AC3C92F">
            <wp:simplePos x="0" y="0"/>
            <wp:positionH relativeFrom="page">
              <wp:posOffset>4012444</wp:posOffset>
            </wp:positionH>
            <wp:positionV relativeFrom="paragraph">
              <wp:posOffset>462313</wp:posOffset>
            </wp:positionV>
            <wp:extent cx="2115550" cy="1417885"/>
            <wp:effectExtent l="0" t="0" r="0" b="0"/>
            <wp:wrapNone/>
            <wp:docPr id="1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7" cstate="print"/>
                    <a:stretch>
                      <a:fillRect/>
                    </a:stretch>
                  </pic:blipFill>
                  <pic:spPr>
                    <a:xfrm>
                      <a:off x="0" y="0"/>
                      <a:ext cx="2115550" cy="1417885"/>
                    </a:xfrm>
                    <a:prstGeom prst="rect">
                      <a:avLst/>
                    </a:prstGeom>
                  </pic:spPr>
                </pic:pic>
              </a:graphicData>
            </a:graphic>
          </wp:anchor>
        </w:drawing>
      </w:r>
      <w:r>
        <w:rPr>
          <w:b/>
          <w:color w:val="3298BE"/>
          <w:w w:val="105"/>
        </w:rPr>
        <w:t xml:space="preserve">Figure 8. </w:t>
      </w:r>
      <w:r>
        <w:rPr>
          <w:color w:val="3298BE"/>
          <w:w w:val="105"/>
        </w:rPr>
        <w:t>Proportion of respondents benefiting from main social protection programs</w:t>
      </w:r>
    </w:p>
    <w:p w14:paraId="1C0BC067" w14:textId="77777777" w:rsidR="00370367" w:rsidRDefault="00370367">
      <w:pPr>
        <w:pStyle w:val="BodyText"/>
        <w:rPr>
          <w:sz w:val="24"/>
        </w:rPr>
      </w:pPr>
    </w:p>
    <w:p w14:paraId="09E0FED8" w14:textId="77777777" w:rsidR="00370367" w:rsidRDefault="00370367">
      <w:pPr>
        <w:pStyle w:val="BodyText"/>
        <w:rPr>
          <w:sz w:val="24"/>
        </w:rPr>
      </w:pPr>
    </w:p>
    <w:p w14:paraId="179D6CA1" w14:textId="77777777" w:rsidR="00370367" w:rsidRDefault="00370367">
      <w:pPr>
        <w:pStyle w:val="BodyText"/>
        <w:spacing w:before="4"/>
        <w:rPr>
          <w:sz w:val="26"/>
        </w:rPr>
      </w:pPr>
    </w:p>
    <w:p w14:paraId="0D5D0CE5" w14:textId="77777777" w:rsidR="00370367" w:rsidRDefault="00906211">
      <w:pPr>
        <w:ind w:right="109"/>
        <w:jc w:val="right"/>
        <w:rPr>
          <w:sz w:val="12"/>
        </w:rPr>
      </w:pPr>
      <w:r>
        <w:pict w14:anchorId="0409D4DD">
          <v:rect id="_x0000_s1049" style="position:absolute;left:0;text-align:left;margin-left:491.8pt;margin-top:-.4pt;width:7.45pt;height:7.45pt;z-index:15738880;mso-position-horizontal-relative:page" fillcolor="#b9d771" stroked="f">
            <w10:wrap anchorx="page"/>
          </v:rect>
        </w:pict>
      </w:r>
      <w:r w:rsidR="00DA4B05">
        <w:rPr>
          <w:color w:val="58595B"/>
          <w:w w:val="105"/>
          <w:sz w:val="12"/>
        </w:rPr>
        <w:t>3</w:t>
      </w:r>
      <w:r w:rsidR="00DA4B05">
        <w:rPr>
          <w:color w:val="58595B"/>
          <w:spacing w:val="7"/>
          <w:w w:val="105"/>
          <w:sz w:val="12"/>
        </w:rPr>
        <w:t xml:space="preserve"> </w:t>
      </w:r>
      <w:r w:rsidR="00DA4B05">
        <w:rPr>
          <w:color w:val="58595B"/>
          <w:w w:val="105"/>
          <w:sz w:val="12"/>
        </w:rPr>
        <w:t>programs</w:t>
      </w:r>
    </w:p>
    <w:p w14:paraId="45C46DB4" w14:textId="77777777" w:rsidR="00370367" w:rsidRDefault="00370367">
      <w:pPr>
        <w:pStyle w:val="BodyText"/>
        <w:spacing w:before="8"/>
        <w:rPr>
          <w:sz w:val="22"/>
        </w:rPr>
      </w:pPr>
    </w:p>
    <w:p w14:paraId="1BB17B4B" w14:textId="77777777" w:rsidR="00370367" w:rsidRDefault="00906211">
      <w:pPr>
        <w:ind w:right="109"/>
        <w:jc w:val="right"/>
        <w:rPr>
          <w:sz w:val="12"/>
        </w:rPr>
      </w:pPr>
      <w:r>
        <w:pict w14:anchorId="0837CC06">
          <v:rect id="_x0000_s1048" style="position:absolute;left:0;text-align:left;margin-left:491.8pt;margin-top:-.4pt;width:7.45pt;height:7.45pt;z-index:15739392;mso-position-horizontal-relative:page" fillcolor="#d26a63" stroked="f">
            <w10:wrap anchorx="page"/>
          </v:rect>
        </w:pict>
      </w:r>
      <w:r w:rsidR="00DA4B05">
        <w:rPr>
          <w:color w:val="58595B"/>
          <w:w w:val="105"/>
          <w:sz w:val="12"/>
        </w:rPr>
        <w:t>2</w:t>
      </w:r>
      <w:r w:rsidR="00DA4B05">
        <w:rPr>
          <w:color w:val="58595B"/>
          <w:spacing w:val="7"/>
          <w:w w:val="105"/>
          <w:sz w:val="12"/>
        </w:rPr>
        <w:t xml:space="preserve"> </w:t>
      </w:r>
      <w:r w:rsidR="00DA4B05">
        <w:rPr>
          <w:color w:val="58595B"/>
          <w:w w:val="105"/>
          <w:sz w:val="12"/>
        </w:rPr>
        <w:t>programs</w:t>
      </w:r>
    </w:p>
    <w:p w14:paraId="02D3AB1D" w14:textId="77777777" w:rsidR="00370367" w:rsidRDefault="00370367">
      <w:pPr>
        <w:pStyle w:val="BodyText"/>
        <w:spacing w:before="9"/>
        <w:rPr>
          <w:sz w:val="22"/>
        </w:rPr>
      </w:pPr>
    </w:p>
    <w:p w14:paraId="0D583A3A" w14:textId="77777777" w:rsidR="00370367" w:rsidRDefault="00906211">
      <w:pPr>
        <w:ind w:right="109"/>
        <w:jc w:val="right"/>
        <w:rPr>
          <w:sz w:val="12"/>
        </w:rPr>
      </w:pPr>
      <w:r>
        <w:pict w14:anchorId="5F9ABC53">
          <v:rect id="_x0000_s1047" style="position:absolute;left:0;text-align:left;margin-left:491.8pt;margin-top:-.15pt;width:7.45pt;height:7.45pt;z-index:15738368;mso-position-horizontal-relative:page" fillcolor="#5f89d0" stroked="f">
            <w10:wrap anchorx="page"/>
          </v:rect>
        </w:pict>
      </w:r>
      <w:r w:rsidR="00DA4B05">
        <w:rPr>
          <w:color w:val="58595B"/>
          <w:w w:val="105"/>
          <w:sz w:val="12"/>
        </w:rPr>
        <w:t>1</w:t>
      </w:r>
      <w:r w:rsidR="00DA4B05">
        <w:rPr>
          <w:color w:val="58595B"/>
          <w:spacing w:val="7"/>
          <w:w w:val="105"/>
          <w:sz w:val="12"/>
        </w:rPr>
        <w:t xml:space="preserve"> </w:t>
      </w:r>
      <w:proofErr w:type="gramStart"/>
      <w:r w:rsidR="00DA4B05">
        <w:rPr>
          <w:color w:val="58595B"/>
          <w:w w:val="105"/>
          <w:sz w:val="12"/>
        </w:rPr>
        <w:t>programs</w:t>
      </w:r>
      <w:proofErr w:type="gramEnd"/>
    </w:p>
    <w:p w14:paraId="0CBE6984" w14:textId="77777777" w:rsidR="00370367" w:rsidRDefault="00370367">
      <w:pPr>
        <w:jc w:val="right"/>
        <w:rPr>
          <w:sz w:val="12"/>
        </w:rPr>
        <w:sectPr w:rsidR="00370367">
          <w:type w:val="continuous"/>
          <w:pgSz w:w="11910" w:h="16840"/>
          <w:pgMar w:top="0" w:right="1080" w:bottom="660" w:left="1300" w:header="720" w:footer="720" w:gutter="0"/>
          <w:cols w:num="2" w:space="720" w:equalWidth="0">
            <w:col w:w="4524" w:space="181"/>
            <w:col w:w="4825"/>
          </w:cols>
        </w:sectPr>
      </w:pPr>
    </w:p>
    <w:p w14:paraId="7FE29809" w14:textId="77777777" w:rsidR="00370367" w:rsidRDefault="00DA4B05">
      <w:pPr>
        <w:spacing w:before="153" w:line="278" w:lineRule="auto"/>
        <w:ind w:left="117" w:right="332"/>
        <w:jc w:val="both"/>
        <w:rPr>
          <w:sz w:val="18"/>
        </w:rPr>
      </w:pPr>
      <w:r>
        <w:rPr>
          <w:b/>
          <w:color w:val="58595B"/>
          <w:w w:val="105"/>
          <w:sz w:val="18"/>
        </w:rPr>
        <w:lastRenderedPageBreak/>
        <w:t>However,</w:t>
      </w:r>
      <w:r>
        <w:rPr>
          <w:b/>
          <w:color w:val="58595B"/>
          <w:spacing w:val="-9"/>
          <w:w w:val="105"/>
          <w:sz w:val="18"/>
        </w:rPr>
        <w:t xml:space="preserve"> </w:t>
      </w:r>
      <w:r>
        <w:rPr>
          <w:b/>
          <w:color w:val="58595B"/>
          <w:w w:val="105"/>
          <w:sz w:val="18"/>
        </w:rPr>
        <w:t>social</w:t>
      </w:r>
      <w:r>
        <w:rPr>
          <w:b/>
          <w:color w:val="58595B"/>
          <w:spacing w:val="-9"/>
          <w:w w:val="105"/>
          <w:sz w:val="18"/>
        </w:rPr>
        <w:t xml:space="preserve"> </w:t>
      </w:r>
      <w:r>
        <w:rPr>
          <w:b/>
          <w:color w:val="58595B"/>
          <w:w w:val="105"/>
          <w:sz w:val="18"/>
        </w:rPr>
        <w:t>protection</w:t>
      </w:r>
      <w:r>
        <w:rPr>
          <w:b/>
          <w:color w:val="58595B"/>
          <w:spacing w:val="-8"/>
          <w:w w:val="105"/>
          <w:sz w:val="18"/>
        </w:rPr>
        <w:t xml:space="preserve"> </w:t>
      </w:r>
      <w:r>
        <w:rPr>
          <w:b/>
          <w:color w:val="58595B"/>
          <w:w w:val="105"/>
          <w:sz w:val="18"/>
        </w:rPr>
        <w:t>coverage</w:t>
      </w:r>
      <w:r>
        <w:rPr>
          <w:b/>
          <w:color w:val="58595B"/>
          <w:spacing w:val="-9"/>
          <w:w w:val="105"/>
          <w:sz w:val="18"/>
        </w:rPr>
        <w:t xml:space="preserve"> </w:t>
      </w:r>
      <w:r>
        <w:rPr>
          <w:b/>
          <w:color w:val="58595B"/>
          <w:w w:val="105"/>
          <w:sz w:val="18"/>
        </w:rPr>
        <w:t>among</w:t>
      </w:r>
      <w:r>
        <w:rPr>
          <w:b/>
          <w:color w:val="58595B"/>
          <w:spacing w:val="-9"/>
          <w:w w:val="105"/>
          <w:sz w:val="18"/>
        </w:rPr>
        <w:t xml:space="preserve"> </w:t>
      </w:r>
      <w:r>
        <w:rPr>
          <w:b/>
          <w:color w:val="58595B"/>
          <w:w w:val="105"/>
          <w:sz w:val="18"/>
        </w:rPr>
        <w:t>people</w:t>
      </w:r>
      <w:r>
        <w:rPr>
          <w:b/>
          <w:color w:val="58595B"/>
          <w:spacing w:val="-9"/>
          <w:w w:val="105"/>
          <w:sz w:val="18"/>
        </w:rPr>
        <w:t xml:space="preserve"> </w:t>
      </w:r>
      <w:r>
        <w:rPr>
          <w:b/>
          <w:color w:val="58595B"/>
          <w:w w:val="105"/>
          <w:sz w:val="18"/>
        </w:rPr>
        <w:t>with</w:t>
      </w:r>
      <w:r>
        <w:rPr>
          <w:b/>
          <w:color w:val="58595B"/>
          <w:spacing w:val="-9"/>
          <w:w w:val="105"/>
          <w:sz w:val="18"/>
        </w:rPr>
        <w:t xml:space="preserve"> </w:t>
      </w:r>
      <w:r>
        <w:rPr>
          <w:b/>
          <w:color w:val="58595B"/>
          <w:w w:val="105"/>
          <w:sz w:val="18"/>
        </w:rPr>
        <w:t>disabilities</w:t>
      </w:r>
      <w:r>
        <w:rPr>
          <w:b/>
          <w:color w:val="58595B"/>
          <w:spacing w:val="-8"/>
          <w:w w:val="105"/>
          <w:sz w:val="18"/>
        </w:rPr>
        <w:t xml:space="preserve"> </w:t>
      </w:r>
      <w:r>
        <w:rPr>
          <w:b/>
          <w:color w:val="58595B"/>
          <w:w w:val="105"/>
          <w:sz w:val="18"/>
        </w:rPr>
        <w:t>is</w:t>
      </w:r>
      <w:r>
        <w:rPr>
          <w:b/>
          <w:color w:val="58595B"/>
          <w:spacing w:val="-9"/>
          <w:w w:val="105"/>
          <w:sz w:val="18"/>
        </w:rPr>
        <w:t xml:space="preserve"> </w:t>
      </w:r>
      <w:r>
        <w:rPr>
          <w:b/>
          <w:color w:val="58595B"/>
          <w:w w:val="105"/>
          <w:sz w:val="18"/>
        </w:rPr>
        <w:t>significantly</w:t>
      </w:r>
      <w:r>
        <w:rPr>
          <w:b/>
          <w:color w:val="58595B"/>
          <w:spacing w:val="-9"/>
          <w:w w:val="105"/>
          <w:sz w:val="18"/>
        </w:rPr>
        <w:t xml:space="preserve"> </w:t>
      </w:r>
      <w:r>
        <w:rPr>
          <w:b/>
          <w:color w:val="58595B"/>
          <w:w w:val="105"/>
          <w:sz w:val="18"/>
        </w:rPr>
        <w:t>below</w:t>
      </w:r>
      <w:r>
        <w:rPr>
          <w:b/>
          <w:color w:val="58595B"/>
          <w:spacing w:val="-9"/>
          <w:w w:val="105"/>
          <w:sz w:val="18"/>
        </w:rPr>
        <w:t xml:space="preserve"> </w:t>
      </w:r>
      <w:r>
        <w:rPr>
          <w:b/>
          <w:color w:val="58595B"/>
          <w:w w:val="105"/>
          <w:sz w:val="18"/>
        </w:rPr>
        <w:t>the</w:t>
      </w:r>
      <w:r>
        <w:rPr>
          <w:b/>
          <w:color w:val="58595B"/>
          <w:spacing w:val="-9"/>
          <w:w w:val="105"/>
          <w:sz w:val="18"/>
        </w:rPr>
        <w:t xml:space="preserve"> </w:t>
      </w:r>
      <w:r>
        <w:rPr>
          <w:b/>
          <w:color w:val="58595B"/>
          <w:w w:val="105"/>
          <w:sz w:val="18"/>
        </w:rPr>
        <w:t xml:space="preserve">existing need. </w:t>
      </w:r>
      <w:r>
        <w:rPr>
          <w:color w:val="58595B"/>
          <w:w w:val="105"/>
          <w:sz w:val="18"/>
        </w:rPr>
        <w:t>Forty-one per cent of people with disabilities in this survey have access to social protection, with coverage among the “highly vulnerable” amounting to 51 per cent. This means that nearly half of highly vulnerable people with disabilities are not benefiting from social protection in the face of extreme economic shock.</w:t>
      </w:r>
    </w:p>
    <w:p w14:paraId="32EF7C1E" w14:textId="77777777" w:rsidR="00370367" w:rsidRDefault="00370367">
      <w:pPr>
        <w:pStyle w:val="BodyText"/>
        <w:spacing w:before="2"/>
        <w:rPr>
          <w:sz w:val="19"/>
        </w:rPr>
      </w:pPr>
    </w:p>
    <w:p w14:paraId="287965A3" w14:textId="77777777" w:rsidR="00370367" w:rsidRDefault="00DA4B05">
      <w:pPr>
        <w:pStyle w:val="Heading2"/>
      </w:pPr>
      <w:r>
        <w:rPr>
          <w:color w:val="1B75BC"/>
          <w:w w:val="105"/>
        </w:rPr>
        <w:t>Way Forward</w:t>
      </w:r>
    </w:p>
    <w:p w14:paraId="543CF6C7" w14:textId="77777777" w:rsidR="00370367" w:rsidRDefault="00370367">
      <w:pPr>
        <w:pStyle w:val="BodyText"/>
        <w:spacing w:before="4"/>
        <w:rPr>
          <w:b/>
          <w:sz w:val="23"/>
        </w:rPr>
      </w:pPr>
    </w:p>
    <w:p w14:paraId="41D424F5" w14:textId="77777777" w:rsidR="00370367" w:rsidRDefault="00DA4B05">
      <w:pPr>
        <w:spacing w:before="1" w:line="278" w:lineRule="auto"/>
        <w:ind w:left="117" w:right="332"/>
        <w:jc w:val="both"/>
        <w:rPr>
          <w:sz w:val="18"/>
        </w:rPr>
      </w:pPr>
      <w:r>
        <w:rPr>
          <w:b/>
          <w:color w:val="58595B"/>
          <w:w w:val="105"/>
          <w:sz w:val="18"/>
        </w:rPr>
        <w:t xml:space="preserve">Expansion of specific social protection programs for people with disabilities is urgent, both in the COVID-19 crisis response and in long-term social protection policies. </w:t>
      </w:r>
      <w:r>
        <w:rPr>
          <w:color w:val="58595B"/>
          <w:w w:val="105"/>
          <w:sz w:val="18"/>
        </w:rPr>
        <w:t>Given their high vulnerability and limited access to social protection, expanding social protection for people with disabilities should be the government’s priority. While existing programs tend to provide benefits to families rather than the people with disabilities, social protection programs for people with disabilities should have adequate coverage and benefits that address the specific vulnerability and poverty profile of people with disabilities (where needs and</w:t>
      </w:r>
      <w:r>
        <w:rPr>
          <w:color w:val="58595B"/>
          <w:spacing w:val="-5"/>
          <w:w w:val="105"/>
          <w:sz w:val="18"/>
        </w:rPr>
        <w:t xml:space="preserve"> </w:t>
      </w:r>
      <w:r>
        <w:rPr>
          <w:color w:val="58595B"/>
          <w:w w:val="105"/>
          <w:sz w:val="18"/>
        </w:rPr>
        <w:t>expenditures</w:t>
      </w:r>
      <w:r>
        <w:rPr>
          <w:color w:val="58595B"/>
          <w:spacing w:val="-4"/>
          <w:w w:val="105"/>
          <w:sz w:val="18"/>
        </w:rPr>
        <w:t xml:space="preserve"> </w:t>
      </w:r>
      <w:r>
        <w:rPr>
          <w:color w:val="58595B"/>
          <w:w w:val="105"/>
          <w:sz w:val="18"/>
        </w:rPr>
        <w:t>may</w:t>
      </w:r>
      <w:r>
        <w:rPr>
          <w:color w:val="58595B"/>
          <w:spacing w:val="-5"/>
          <w:w w:val="105"/>
          <w:sz w:val="18"/>
        </w:rPr>
        <w:t xml:space="preserve"> </w:t>
      </w:r>
      <w:r>
        <w:rPr>
          <w:color w:val="58595B"/>
          <w:w w:val="105"/>
          <w:sz w:val="18"/>
        </w:rPr>
        <w:t>be</w:t>
      </w:r>
      <w:r>
        <w:rPr>
          <w:color w:val="58595B"/>
          <w:spacing w:val="-4"/>
          <w:w w:val="105"/>
          <w:sz w:val="18"/>
        </w:rPr>
        <w:t xml:space="preserve"> </w:t>
      </w:r>
      <w:r>
        <w:rPr>
          <w:color w:val="58595B"/>
          <w:w w:val="105"/>
          <w:sz w:val="18"/>
        </w:rPr>
        <w:t>higher</w:t>
      </w:r>
      <w:r>
        <w:rPr>
          <w:color w:val="58595B"/>
          <w:spacing w:val="-5"/>
          <w:w w:val="105"/>
          <w:sz w:val="18"/>
        </w:rPr>
        <w:t xml:space="preserve"> </w:t>
      </w:r>
      <w:r>
        <w:rPr>
          <w:color w:val="58595B"/>
          <w:w w:val="105"/>
          <w:sz w:val="18"/>
        </w:rPr>
        <w:t>compared</w:t>
      </w:r>
      <w:r>
        <w:rPr>
          <w:color w:val="58595B"/>
          <w:spacing w:val="-4"/>
          <w:w w:val="105"/>
          <w:sz w:val="18"/>
        </w:rPr>
        <w:t xml:space="preserve"> </w:t>
      </w:r>
      <w:r>
        <w:rPr>
          <w:color w:val="58595B"/>
          <w:w w:val="105"/>
          <w:sz w:val="18"/>
        </w:rPr>
        <w:t>to</w:t>
      </w:r>
      <w:r>
        <w:rPr>
          <w:color w:val="58595B"/>
          <w:spacing w:val="-4"/>
          <w:w w:val="105"/>
          <w:sz w:val="18"/>
        </w:rPr>
        <w:t xml:space="preserve"> </w:t>
      </w:r>
      <w:r>
        <w:rPr>
          <w:color w:val="58595B"/>
          <w:w w:val="105"/>
          <w:sz w:val="18"/>
        </w:rPr>
        <w:t>the</w:t>
      </w:r>
      <w:r>
        <w:rPr>
          <w:color w:val="58595B"/>
          <w:spacing w:val="-5"/>
          <w:w w:val="105"/>
          <w:sz w:val="18"/>
        </w:rPr>
        <w:t xml:space="preserve"> </w:t>
      </w:r>
      <w:r>
        <w:rPr>
          <w:color w:val="58595B"/>
          <w:w w:val="105"/>
          <w:sz w:val="18"/>
        </w:rPr>
        <w:t>general</w:t>
      </w:r>
      <w:r>
        <w:rPr>
          <w:color w:val="58595B"/>
          <w:spacing w:val="-4"/>
          <w:w w:val="105"/>
          <w:sz w:val="18"/>
        </w:rPr>
        <w:t xml:space="preserve"> </w:t>
      </w:r>
      <w:r>
        <w:rPr>
          <w:color w:val="58595B"/>
          <w:w w:val="105"/>
          <w:sz w:val="18"/>
        </w:rPr>
        <w:t>population).</w:t>
      </w:r>
      <w:r>
        <w:rPr>
          <w:color w:val="58595B"/>
          <w:spacing w:val="-5"/>
          <w:w w:val="105"/>
          <w:sz w:val="18"/>
        </w:rPr>
        <w:t xml:space="preserve"> </w:t>
      </w:r>
      <w:r>
        <w:rPr>
          <w:color w:val="58595B"/>
          <w:w w:val="105"/>
          <w:sz w:val="18"/>
        </w:rPr>
        <w:t>The</w:t>
      </w:r>
      <w:r>
        <w:rPr>
          <w:color w:val="58595B"/>
          <w:spacing w:val="-4"/>
          <w:w w:val="105"/>
          <w:sz w:val="18"/>
        </w:rPr>
        <w:t xml:space="preserve"> </w:t>
      </w:r>
      <w:r>
        <w:rPr>
          <w:color w:val="58595B"/>
          <w:w w:val="105"/>
          <w:sz w:val="18"/>
        </w:rPr>
        <w:t>gap</w:t>
      </w:r>
      <w:r>
        <w:rPr>
          <w:color w:val="58595B"/>
          <w:spacing w:val="-4"/>
          <w:w w:val="105"/>
          <w:sz w:val="18"/>
        </w:rPr>
        <w:t xml:space="preserve"> </w:t>
      </w:r>
      <w:r>
        <w:rPr>
          <w:color w:val="58595B"/>
          <w:w w:val="105"/>
          <w:sz w:val="18"/>
        </w:rPr>
        <w:t>is</w:t>
      </w:r>
      <w:r>
        <w:rPr>
          <w:color w:val="58595B"/>
          <w:spacing w:val="-5"/>
          <w:w w:val="105"/>
          <w:sz w:val="18"/>
        </w:rPr>
        <w:t xml:space="preserve"> </w:t>
      </w:r>
      <w:r>
        <w:rPr>
          <w:color w:val="58595B"/>
          <w:w w:val="105"/>
          <w:sz w:val="18"/>
        </w:rPr>
        <w:t>found</w:t>
      </w:r>
      <w:r>
        <w:rPr>
          <w:color w:val="58595B"/>
          <w:spacing w:val="-4"/>
          <w:w w:val="105"/>
          <w:sz w:val="18"/>
        </w:rPr>
        <w:t xml:space="preserve"> </w:t>
      </w:r>
      <w:r>
        <w:rPr>
          <w:color w:val="58595B"/>
          <w:w w:val="105"/>
          <w:sz w:val="18"/>
        </w:rPr>
        <w:t>in</w:t>
      </w:r>
      <w:r>
        <w:rPr>
          <w:color w:val="58595B"/>
          <w:spacing w:val="-5"/>
          <w:w w:val="105"/>
          <w:sz w:val="18"/>
        </w:rPr>
        <w:t xml:space="preserve"> </w:t>
      </w:r>
      <w:r>
        <w:rPr>
          <w:color w:val="58595B"/>
          <w:w w:val="105"/>
          <w:sz w:val="18"/>
        </w:rPr>
        <w:t>both</w:t>
      </w:r>
      <w:r>
        <w:rPr>
          <w:color w:val="58595B"/>
          <w:spacing w:val="-4"/>
          <w:w w:val="105"/>
          <w:sz w:val="18"/>
        </w:rPr>
        <w:t xml:space="preserve"> </w:t>
      </w:r>
      <w:r>
        <w:rPr>
          <w:color w:val="58595B"/>
          <w:w w:val="105"/>
          <w:sz w:val="18"/>
        </w:rPr>
        <w:t>regular</w:t>
      </w:r>
      <w:r>
        <w:rPr>
          <w:color w:val="58595B"/>
          <w:spacing w:val="-4"/>
          <w:w w:val="105"/>
          <w:sz w:val="18"/>
        </w:rPr>
        <w:t xml:space="preserve"> </w:t>
      </w:r>
      <w:r>
        <w:rPr>
          <w:color w:val="58595B"/>
          <w:w w:val="105"/>
          <w:sz w:val="18"/>
        </w:rPr>
        <w:t>social protection</w:t>
      </w:r>
      <w:r>
        <w:rPr>
          <w:color w:val="58595B"/>
          <w:spacing w:val="-7"/>
          <w:w w:val="105"/>
          <w:sz w:val="18"/>
        </w:rPr>
        <w:t xml:space="preserve"> </w:t>
      </w:r>
      <w:r>
        <w:rPr>
          <w:color w:val="58595B"/>
          <w:w w:val="105"/>
          <w:sz w:val="18"/>
        </w:rPr>
        <w:t>programs</w:t>
      </w:r>
      <w:r>
        <w:rPr>
          <w:color w:val="58595B"/>
          <w:spacing w:val="-6"/>
          <w:w w:val="105"/>
          <w:sz w:val="18"/>
        </w:rPr>
        <w:t xml:space="preserve"> </w:t>
      </w:r>
      <w:r>
        <w:rPr>
          <w:color w:val="58595B"/>
          <w:w w:val="105"/>
          <w:sz w:val="18"/>
        </w:rPr>
        <w:t>as</w:t>
      </w:r>
      <w:r>
        <w:rPr>
          <w:color w:val="58595B"/>
          <w:spacing w:val="-6"/>
          <w:w w:val="105"/>
          <w:sz w:val="18"/>
        </w:rPr>
        <w:t xml:space="preserve"> </w:t>
      </w:r>
      <w:r>
        <w:rPr>
          <w:color w:val="58595B"/>
          <w:w w:val="105"/>
          <w:sz w:val="18"/>
        </w:rPr>
        <w:t>well</w:t>
      </w:r>
      <w:r>
        <w:rPr>
          <w:color w:val="58595B"/>
          <w:spacing w:val="-6"/>
          <w:w w:val="105"/>
          <w:sz w:val="18"/>
        </w:rPr>
        <w:t xml:space="preserve"> </w:t>
      </w:r>
      <w:r>
        <w:rPr>
          <w:color w:val="58595B"/>
          <w:w w:val="105"/>
          <w:sz w:val="18"/>
        </w:rPr>
        <w:t>as</w:t>
      </w:r>
      <w:r>
        <w:rPr>
          <w:color w:val="58595B"/>
          <w:spacing w:val="-6"/>
          <w:w w:val="105"/>
          <w:sz w:val="18"/>
        </w:rPr>
        <w:t xml:space="preserve"> </w:t>
      </w:r>
      <w:r>
        <w:rPr>
          <w:color w:val="58595B"/>
          <w:w w:val="105"/>
          <w:sz w:val="18"/>
        </w:rPr>
        <w:t>in</w:t>
      </w:r>
      <w:r>
        <w:rPr>
          <w:color w:val="58595B"/>
          <w:spacing w:val="-6"/>
          <w:w w:val="105"/>
          <w:sz w:val="18"/>
        </w:rPr>
        <w:t xml:space="preserve"> </w:t>
      </w:r>
      <w:r>
        <w:rPr>
          <w:color w:val="58595B"/>
          <w:w w:val="105"/>
          <w:sz w:val="18"/>
        </w:rPr>
        <w:t>crisis-response</w:t>
      </w:r>
      <w:r>
        <w:rPr>
          <w:color w:val="58595B"/>
          <w:spacing w:val="-7"/>
          <w:w w:val="105"/>
          <w:sz w:val="18"/>
        </w:rPr>
        <w:t xml:space="preserve"> </w:t>
      </w:r>
      <w:r>
        <w:rPr>
          <w:color w:val="58595B"/>
          <w:w w:val="105"/>
          <w:sz w:val="18"/>
        </w:rPr>
        <w:t>programs.</w:t>
      </w:r>
    </w:p>
    <w:p w14:paraId="029A9DBB" w14:textId="77777777" w:rsidR="00370367" w:rsidRDefault="00370367">
      <w:pPr>
        <w:pStyle w:val="BodyText"/>
        <w:spacing w:before="9"/>
        <w:rPr>
          <w:sz w:val="20"/>
        </w:rPr>
      </w:pPr>
    </w:p>
    <w:p w14:paraId="00A1B06E" w14:textId="77777777" w:rsidR="00370367" w:rsidRDefault="00DA4B05">
      <w:pPr>
        <w:pStyle w:val="BodyText"/>
        <w:spacing w:line="278" w:lineRule="auto"/>
        <w:ind w:left="117" w:right="332"/>
        <w:jc w:val="both"/>
      </w:pPr>
      <w:r>
        <w:rPr>
          <w:b/>
          <w:color w:val="58595B"/>
          <w:w w:val="105"/>
        </w:rPr>
        <w:t xml:space="preserve">There is a need for a social welfare database of people with disabilities beyond those in the poor and near poor category. </w:t>
      </w:r>
      <w:r>
        <w:rPr>
          <w:color w:val="58595B"/>
          <w:w w:val="105"/>
        </w:rPr>
        <w:t>As the COVID-19 pandemic has taught us, a crisis of this scale can make fundamental changes to the poverty profile of the country, demonstrating that poverty is very dynamic. It has revealed the challenges in relying on a poverty-targeted database, which presents barriers to providing swift and effective protection to all affected individuals. A comprehensive database of all people with disabilities, integrated with other social welfare databases, would allow for sound provision of regular social protection as well as swift and accurate shock-responsive social protection when the need arises. Such a database will also be useful beyond</w:t>
      </w:r>
      <w:r>
        <w:rPr>
          <w:color w:val="58595B"/>
          <w:spacing w:val="-5"/>
          <w:w w:val="105"/>
        </w:rPr>
        <w:t xml:space="preserve"> </w:t>
      </w:r>
      <w:r>
        <w:rPr>
          <w:color w:val="58595B"/>
          <w:w w:val="105"/>
        </w:rPr>
        <w:t>social</w:t>
      </w:r>
      <w:r>
        <w:rPr>
          <w:color w:val="58595B"/>
          <w:spacing w:val="-4"/>
          <w:w w:val="105"/>
        </w:rPr>
        <w:t xml:space="preserve"> </w:t>
      </w:r>
      <w:r>
        <w:rPr>
          <w:color w:val="58595B"/>
          <w:w w:val="105"/>
        </w:rPr>
        <w:t>assistance,</w:t>
      </w:r>
      <w:r>
        <w:rPr>
          <w:color w:val="58595B"/>
          <w:spacing w:val="-4"/>
          <w:w w:val="105"/>
        </w:rPr>
        <w:t xml:space="preserve"> </w:t>
      </w:r>
      <w:r>
        <w:rPr>
          <w:color w:val="58595B"/>
          <w:w w:val="105"/>
        </w:rPr>
        <w:t>by</w:t>
      </w:r>
      <w:r>
        <w:rPr>
          <w:color w:val="58595B"/>
          <w:spacing w:val="-4"/>
          <w:w w:val="105"/>
        </w:rPr>
        <w:t xml:space="preserve"> </w:t>
      </w:r>
      <w:r>
        <w:rPr>
          <w:color w:val="58595B"/>
          <w:w w:val="105"/>
        </w:rPr>
        <w:t>which</w:t>
      </w:r>
      <w:r>
        <w:rPr>
          <w:color w:val="58595B"/>
          <w:spacing w:val="-5"/>
          <w:w w:val="105"/>
        </w:rPr>
        <w:t xml:space="preserve"> </w:t>
      </w:r>
      <w:r>
        <w:rPr>
          <w:color w:val="58595B"/>
          <w:w w:val="105"/>
        </w:rPr>
        <w:t>employment</w:t>
      </w:r>
      <w:r>
        <w:rPr>
          <w:color w:val="58595B"/>
          <w:spacing w:val="-4"/>
          <w:w w:val="105"/>
        </w:rPr>
        <w:t xml:space="preserve"> </w:t>
      </w:r>
      <w:r>
        <w:rPr>
          <w:color w:val="58595B"/>
          <w:w w:val="105"/>
        </w:rPr>
        <w:t>programs</w:t>
      </w:r>
      <w:r>
        <w:rPr>
          <w:color w:val="58595B"/>
          <w:spacing w:val="-4"/>
          <w:w w:val="105"/>
        </w:rPr>
        <w:t xml:space="preserve"> </w:t>
      </w:r>
      <w:r>
        <w:rPr>
          <w:color w:val="58595B"/>
          <w:w w:val="105"/>
        </w:rPr>
        <w:t>and</w:t>
      </w:r>
      <w:r>
        <w:rPr>
          <w:color w:val="58595B"/>
          <w:spacing w:val="-4"/>
          <w:w w:val="105"/>
        </w:rPr>
        <w:t xml:space="preserve"> </w:t>
      </w:r>
      <w:r>
        <w:rPr>
          <w:color w:val="58595B"/>
          <w:w w:val="105"/>
        </w:rPr>
        <w:t>other</w:t>
      </w:r>
      <w:r>
        <w:rPr>
          <w:color w:val="58595B"/>
          <w:spacing w:val="-4"/>
          <w:w w:val="105"/>
        </w:rPr>
        <w:t xml:space="preserve"> </w:t>
      </w:r>
      <w:r>
        <w:rPr>
          <w:color w:val="58595B"/>
          <w:w w:val="105"/>
        </w:rPr>
        <w:t>relevant</w:t>
      </w:r>
      <w:r>
        <w:rPr>
          <w:color w:val="58595B"/>
          <w:spacing w:val="-5"/>
          <w:w w:val="105"/>
        </w:rPr>
        <w:t xml:space="preserve"> </w:t>
      </w:r>
      <w:r>
        <w:rPr>
          <w:color w:val="58595B"/>
          <w:w w:val="105"/>
        </w:rPr>
        <w:t>policies</w:t>
      </w:r>
      <w:r>
        <w:rPr>
          <w:color w:val="58595B"/>
          <w:spacing w:val="-4"/>
          <w:w w:val="105"/>
        </w:rPr>
        <w:t xml:space="preserve"> </w:t>
      </w:r>
      <w:r>
        <w:rPr>
          <w:color w:val="58595B"/>
          <w:w w:val="105"/>
        </w:rPr>
        <w:t>can</w:t>
      </w:r>
      <w:r>
        <w:rPr>
          <w:color w:val="58595B"/>
          <w:spacing w:val="-4"/>
          <w:w w:val="105"/>
        </w:rPr>
        <w:t xml:space="preserve"> </w:t>
      </w:r>
      <w:r>
        <w:rPr>
          <w:color w:val="58595B"/>
          <w:w w:val="105"/>
        </w:rPr>
        <w:t>be</w:t>
      </w:r>
      <w:r>
        <w:rPr>
          <w:color w:val="58595B"/>
          <w:spacing w:val="-4"/>
          <w:w w:val="105"/>
        </w:rPr>
        <w:t xml:space="preserve"> </w:t>
      </w:r>
      <w:r>
        <w:rPr>
          <w:color w:val="58595B"/>
          <w:w w:val="105"/>
        </w:rPr>
        <w:t>implemented</w:t>
      </w:r>
      <w:r>
        <w:rPr>
          <w:color w:val="58595B"/>
          <w:spacing w:val="-4"/>
          <w:w w:val="105"/>
        </w:rPr>
        <w:t xml:space="preserve"> </w:t>
      </w:r>
      <w:r>
        <w:rPr>
          <w:color w:val="58595B"/>
          <w:w w:val="105"/>
        </w:rPr>
        <w:t>in an integrated</w:t>
      </w:r>
      <w:r>
        <w:rPr>
          <w:color w:val="58595B"/>
          <w:spacing w:val="-13"/>
          <w:w w:val="105"/>
        </w:rPr>
        <w:t xml:space="preserve"> </w:t>
      </w:r>
      <w:r>
        <w:rPr>
          <w:color w:val="58595B"/>
          <w:w w:val="105"/>
        </w:rPr>
        <w:t>manner.</w:t>
      </w:r>
    </w:p>
    <w:p w14:paraId="55FA26DB" w14:textId="77777777" w:rsidR="00370367" w:rsidRDefault="00370367">
      <w:pPr>
        <w:pStyle w:val="BodyText"/>
        <w:spacing w:before="9"/>
        <w:rPr>
          <w:sz w:val="20"/>
        </w:rPr>
      </w:pPr>
    </w:p>
    <w:p w14:paraId="78B1878D" w14:textId="77777777" w:rsidR="00370367" w:rsidRDefault="00DA4B05">
      <w:pPr>
        <w:pStyle w:val="BodyText"/>
        <w:spacing w:line="278" w:lineRule="auto"/>
        <w:ind w:left="117" w:right="333"/>
        <w:jc w:val="both"/>
      </w:pPr>
      <w:r>
        <w:rPr>
          <w:b/>
          <w:color w:val="58595B"/>
          <w:w w:val="110"/>
        </w:rPr>
        <w:t>The design, implementation and monitoring of social protection programs will benefit from more engagement</w:t>
      </w:r>
      <w:r>
        <w:rPr>
          <w:b/>
          <w:color w:val="58595B"/>
          <w:spacing w:val="-27"/>
          <w:w w:val="110"/>
        </w:rPr>
        <w:t xml:space="preserve"> </w:t>
      </w:r>
      <w:r>
        <w:rPr>
          <w:b/>
          <w:color w:val="58595B"/>
          <w:w w:val="110"/>
        </w:rPr>
        <w:t>of</w:t>
      </w:r>
      <w:r>
        <w:rPr>
          <w:b/>
          <w:color w:val="58595B"/>
          <w:spacing w:val="-26"/>
          <w:w w:val="110"/>
        </w:rPr>
        <w:t xml:space="preserve"> </w:t>
      </w:r>
      <w:r>
        <w:rPr>
          <w:b/>
          <w:color w:val="58595B"/>
          <w:w w:val="110"/>
        </w:rPr>
        <w:t>people</w:t>
      </w:r>
      <w:r>
        <w:rPr>
          <w:b/>
          <w:color w:val="58595B"/>
          <w:spacing w:val="-26"/>
          <w:w w:val="110"/>
        </w:rPr>
        <w:t xml:space="preserve"> </w:t>
      </w:r>
      <w:r>
        <w:rPr>
          <w:b/>
          <w:color w:val="58595B"/>
          <w:w w:val="110"/>
        </w:rPr>
        <w:t>with</w:t>
      </w:r>
      <w:r>
        <w:rPr>
          <w:b/>
          <w:color w:val="58595B"/>
          <w:spacing w:val="-27"/>
          <w:w w:val="110"/>
        </w:rPr>
        <w:t xml:space="preserve"> </w:t>
      </w:r>
      <w:r>
        <w:rPr>
          <w:b/>
          <w:color w:val="58595B"/>
          <w:w w:val="110"/>
        </w:rPr>
        <w:t>disabilities.</w:t>
      </w:r>
      <w:r>
        <w:rPr>
          <w:b/>
          <w:color w:val="58595B"/>
          <w:spacing w:val="-27"/>
          <w:w w:val="110"/>
        </w:rPr>
        <w:t xml:space="preserve"> </w:t>
      </w:r>
      <w:r>
        <w:rPr>
          <w:color w:val="58595B"/>
          <w:w w:val="110"/>
        </w:rPr>
        <w:t>The</w:t>
      </w:r>
      <w:r>
        <w:rPr>
          <w:color w:val="58595B"/>
          <w:spacing w:val="-26"/>
          <w:w w:val="110"/>
        </w:rPr>
        <w:t xml:space="preserve"> </w:t>
      </w:r>
      <w:r>
        <w:rPr>
          <w:color w:val="58595B"/>
          <w:w w:val="110"/>
        </w:rPr>
        <w:t>perspective</w:t>
      </w:r>
      <w:r>
        <w:rPr>
          <w:color w:val="58595B"/>
          <w:spacing w:val="-26"/>
          <w:w w:val="110"/>
        </w:rPr>
        <w:t xml:space="preserve"> </w:t>
      </w:r>
      <w:r>
        <w:rPr>
          <w:color w:val="58595B"/>
          <w:w w:val="110"/>
        </w:rPr>
        <w:t>and</w:t>
      </w:r>
      <w:r>
        <w:rPr>
          <w:color w:val="58595B"/>
          <w:spacing w:val="-27"/>
          <w:w w:val="110"/>
        </w:rPr>
        <w:t xml:space="preserve"> </w:t>
      </w:r>
      <w:r>
        <w:rPr>
          <w:color w:val="58595B"/>
          <w:w w:val="110"/>
        </w:rPr>
        <w:t>specific</w:t>
      </w:r>
      <w:r>
        <w:rPr>
          <w:color w:val="58595B"/>
          <w:spacing w:val="-26"/>
          <w:w w:val="110"/>
        </w:rPr>
        <w:t xml:space="preserve"> </w:t>
      </w:r>
      <w:r>
        <w:rPr>
          <w:color w:val="58595B"/>
          <w:w w:val="110"/>
        </w:rPr>
        <w:t>needs</w:t>
      </w:r>
      <w:r>
        <w:rPr>
          <w:color w:val="58595B"/>
          <w:spacing w:val="-26"/>
          <w:w w:val="110"/>
        </w:rPr>
        <w:t xml:space="preserve"> </w:t>
      </w:r>
      <w:r>
        <w:rPr>
          <w:color w:val="58595B"/>
          <w:w w:val="110"/>
        </w:rPr>
        <w:t>of</w:t>
      </w:r>
      <w:r>
        <w:rPr>
          <w:color w:val="58595B"/>
          <w:spacing w:val="-26"/>
          <w:w w:val="110"/>
        </w:rPr>
        <w:t xml:space="preserve"> </w:t>
      </w:r>
      <w:r>
        <w:rPr>
          <w:color w:val="58595B"/>
          <w:w w:val="110"/>
        </w:rPr>
        <w:t>people</w:t>
      </w:r>
      <w:r>
        <w:rPr>
          <w:color w:val="58595B"/>
          <w:spacing w:val="-27"/>
          <w:w w:val="110"/>
        </w:rPr>
        <w:t xml:space="preserve"> </w:t>
      </w:r>
      <w:r>
        <w:rPr>
          <w:color w:val="58595B"/>
          <w:w w:val="110"/>
        </w:rPr>
        <w:t>with</w:t>
      </w:r>
      <w:r>
        <w:rPr>
          <w:color w:val="58595B"/>
          <w:spacing w:val="-26"/>
          <w:w w:val="110"/>
        </w:rPr>
        <w:t xml:space="preserve"> </w:t>
      </w:r>
      <w:r>
        <w:rPr>
          <w:color w:val="58595B"/>
          <w:w w:val="110"/>
        </w:rPr>
        <w:t>disabilities</w:t>
      </w:r>
      <w:r>
        <w:rPr>
          <w:color w:val="58595B"/>
          <w:spacing w:val="-26"/>
          <w:w w:val="110"/>
        </w:rPr>
        <w:t xml:space="preserve"> </w:t>
      </w:r>
      <w:r>
        <w:rPr>
          <w:color w:val="58595B"/>
          <w:w w:val="110"/>
        </w:rPr>
        <w:t>are often</w:t>
      </w:r>
      <w:r>
        <w:rPr>
          <w:color w:val="58595B"/>
          <w:spacing w:val="-22"/>
          <w:w w:val="110"/>
        </w:rPr>
        <w:t xml:space="preserve"> </w:t>
      </w:r>
      <w:r>
        <w:rPr>
          <w:color w:val="58595B"/>
          <w:w w:val="110"/>
        </w:rPr>
        <w:t>missed</w:t>
      </w:r>
      <w:r>
        <w:rPr>
          <w:color w:val="58595B"/>
          <w:spacing w:val="-22"/>
          <w:w w:val="110"/>
        </w:rPr>
        <w:t xml:space="preserve"> </w:t>
      </w:r>
      <w:r>
        <w:rPr>
          <w:color w:val="58595B"/>
          <w:w w:val="110"/>
        </w:rPr>
        <w:t>from</w:t>
      </w:r>
      <w:r>
        <w:rPr>
          <w:color w:val="58595B"/>
          <w:spacing w:val="-21"/>
          <w:w w:val="110"/>
        </w:rPr>
        <w:t xml:space="preserve"> </w:t>
      </w:r>
      <w:r>
        <w:rPr>
          <w:color w:val="58595B"/>
          <w:w w:val="110"/>
        </w:rPr>
        <w:t>policy</w:t>
      </w:r>
      <w:r>
        <w:rPr>
          <w:color w:val="58595B"/>
          <w:spacing w:val="-22"/>
          <w:w w:val="110"/>
        </w:rPr>
        <w:t xml:space="preserve"> </w:t>
      </w:r>
      <w:r>
        <w:rPr>
          <w:color w:val="58595B"/>
          <w:w w:val="110"/>
        </w:rPr>
        <w:t>making,</w:t>
      </w:r>
      <w:r>
        <w:rPr>
          <w:color w:val="58595B"/>
          <w:spacing w:val="-21"/>
          <w:w w:val="110"/>
        </w:rPr>
        <w:t xml:space="preserve"> </w:t>
      </w:r>
      <w:r>
        <w:rPr>
          <w:color w:val="58595B"/>
          <w:w w:val="110"/>
        </w:rPr>
        <w:t>despite</w:t>
      </w:r>
      <w:r>
        <w:rPr>
          <w:color w:val="58595B"/>
          <w:spacing w:val="-22"/>
          <w:w w:val="110"/>
        </w:rPr>
        <w:t xml:space="preserve"> </w:t>
      </w:r>
      <w:r>
        <w:rPr>
          <w:color w:val="58595B"/>
          <w:w w:val="110"/>
        </w:rPr>
        <w:t>them</w:t>
      </w:r>
      <w:r>
        <w:rPr>
          <w:color w:val="58595B"/>
          <w:spacing w:val="-22"/>
          <w:w w:val="110"/>
        </w:rPr>
        <w:t xml:space="preserve"> </w:t>
      </w:r>
      <w:r>
        <w:rPr>
          <w:color w:val="58595B"/>
          <w:w w:val="110"/>
        </w:rPr>
        <w:t>being</w:t>
      </w:r>
      <w:r>
        <w:rPr>
          <w:color w:val="58595B"/>
          <w:spacing w:val="-21"/>
          <w:w w:val="110"/>
        </w:rPr>
        <w:t xml:space="preserve"> </w:t>
      </w:r>
      <w:r>
        <w:rPr>
          <w:color w:val="58595B"/>
          <w:w w:val="110"/>
        </w:rPr>
        <w:t>a</w:t>
      </w:r>
      <w:r>
        <w:rPr>
          <w:color w:val="58595B"/>
          <w:spacing w:val="-22"/>
          <w:w w:val="110"/>
        </w:rPr>
        <w:t xml:space="preserve"> </w:t>
      </w:r>
      <w:r>
        <w:rPr>
          <w:color w:val="58595B"/>
          <w:w w:val="110"/>
        </w:rPr>
        <w:t>requirement</w:t>
      </w:r>
      <w:r>
        <w:rPr>
          <w:color w:val="58595B"/>
          <w:spacing w:val="-21"/>
          <w:w w:val="110"/>
        </w:rPr>
        <w:t xml:space="preserve"> </w:t>
      </w:r>
      <w:r>
        <w:rPr>
          <w:color w:val="58595B"/>
          <w:w w:val="110"/>
        </w:rPr>
        <w:t>in</w:t>
      </w:r>
      <w:r>
        <w:rPr>
          <w:color w:val="58595B"/>
          <w:spacing w:val="-22"/>
          <w:w w:val="110"/>
        </w:rPr>
        <w:t xml:space="preserve"> </w:t>
      </w:r>
      <w:r>
        <w:rPr>
          <w:color w:val="58595B"/>
          <w:w w:val="110"/>
        </w:rPr>
        <w:t>the</w:t>
      </w:r>
      <w:r>
        <w:rPr>
          <w:color w:val="58595B"/>
          <w:spacing w:val="-22"/>
          <w:w w:val="110"/>
        </w:rPr>
        <w:t xml:space="preserve"> </w:t>
      </w:r>
      <w:r>
        <w:rPr>
          <w:color w:val="58595B"/>
          <w:w w:val="110"/>
        </w:rPr>
        <w:t>implementation</w:t>
      </w:r>
      <w:r>
        <w:rPr>
          <w:color w:val="58595B"/>
          <w:spacing w:val="-21"/>
          <w:w w:val="110"/>
        </w:rPr>
        <w:t xml:space="preserve"> </w:t>
      </w:r>
      <w:r>
        <w:rPr>
          <w:color w:val="58595B"/>
          <w:w w:val="110"/>
        </w:rPr>
        <w:t>of</w:t>
      </w:r>
      <w:r>
        <w:rPr>
          <w:color w:val="58595B"/>
          <w:spacing w:val="-22"/>
          <w:w w:val="110"/>
        </w:rPr>
        <w:t xml:space="preserve"> </w:t>
      </w:r>
      <w:r>
        <w:rPr>
          <w:color w:val="58595B"/>
          <w:w w:val="110"/>
        </w:rPr>
        <w:t>Convention</w:t>
      </w:r>
      <w:r>
        <w:rPr>
          <w:color w:val="58595B"/>
          <w:spacing w:val="-21"/>
          <w:w w:val="110"/>
        </w:rPr>
        <w:t xml:space="preserve"> </w:t>
      </w:r>
      <w:r>
        <w:rPr>
          <w:color w:val="58595B"/>
          <w:w w:val="110"/>
        </w:rPr>
        <w:t>on the</w:t>
      </w:r>
      <w:r>
        <w:rPr>
          <w:color w:val="58595B"/>
          <w:spacing w:val="-16"/>
          <w:w w:val="110"/>
        </w:rPr>
        <w:t xml:space="preserve"> </w:t>
      </w:r>
      <w:r>
        <w:rPr>
          <w:color w:val="58595B"/>
          <w:w w:val="110"/>
        </w:rPr>
        <w:t>Rights</w:t>
      </w:r>
      <w:r>
        <w:rPr>
          <w:color w:val="58595B"/>
          <w:spacing w:val="-16"/>
          <w:w w:val="110"/>
        </w:rPr>
        <w:t xml:space="preserve"> </w:t>
      </w:r>
      <w:r>
        <w:rPr>
          <w:color w:val="58595B"/>
          <w:w w:val="110"/>
        </w:rPr>
        <w:t>of</w:t>
      </w:r>
      <w:r>
        <w:rPr>
          <w:color w:val="58595B"/>
          <w:spacing w:val="-15"/>
          <w:w w:val="110"/>
        </w:rPr>
        <w:t xml:space="preserve"> </w:t>
      </w:r>
      <w:r>
        <w:rPr>
          <w:color w:val="58595B"/>
          <w:w w:val="110"/>
        </w:rPr>
        <w:t>Persons</w:t>
      </w:r>
      <w:r>
        <w:rPr>
          <w:color w:val="58595B"/>
          <w:spacing w:val="-16"/>
          <w:w w:val="110"/>
        </w:rPr>
        <w:t xml:space="preserve"> </w:t>
      </w:r>
      <w:r>
        <w:rPr>
          <w:color w:val="58595B"/>
          <w:w w:val="110"/>
        </w:rPr>
        <w:t>with</w:t>
      </w:r>
      <w:r>
        <w:rPr>
          <w:color w:val="58595B"/>
          <w:spacing w:val="-16"/>
          <w:w w:val="110"/>
        </w:rPr>
        <w:t xml:space="preserve"> </w:t>
      </w:r>
      <w:r>
        <w:rPr>
          <w:color w:val="58595B"/>
          <w:w w:val="110"/>
        </w:rPr>
        <w:t>Disabilities</w:t>
      </w:r>
      <w:r>
        <w:rPr>
          <w:color w:val="58595B"/>
          <w:spacing w:val="-15"/>
          <w:w w:val="110"/>
        </w:rPr>
        <w:t xml:space="preserve"> </w:t>
      </w:r>
      <w:r>
        <w:rPr>
          <w:color w:val="58595B"/>
          <w:w w:val="110"/>
        </w:rPr>
        <w:t>(CRPD).</w:t>
      </w:r>
      <w:r>
        <w:rPr>
          <w:color w:val="58595B"/>
          <w:spacing w:val="-16"/>
          <w:w w:val="110"/>
        </w:rPr>
        <w:t xml:space="preserve"> </w:t>
      </w:r>
      <w:r>
        <w:rPr>
          <w:color w:val="58595B"/>
          <w:w w:val="110"/>
        </w:rPr>
        <w:t>On</w:t>
      </w:r>
      <w:r>
        <w:rPr>
          <w:color w:val="58595B"/>
          <w:spacing w:val="-16"/>
          <w:w w:val="110"/>
        </w:rPr>
        <w:t xml:space="preserve"> </w:t>
      </w:r>
      <w:r>
        <w:rPr>
          <w:color w:val="58595B"/>
          <w:w w:val="110"/>
        </w:rPr>
        <w:t>the</w:t>
      </w:r>
      <w:r>
        <w:rPr>
          <w:color w:val="58595B"/>
          <w:spacing w:val="-15"/>
          <w:w w:val="110"/>
        </w:rPr>
        <w:t xml:space="preserve"> </w:t>
      </w:r>
      <w:r>
        <w:rPr>
          <w:color w:val="58595B"/>
          <w:w w:val="110"/>
        </w:rPr>
        <w:t>other</w:t>
      </w:r>
      <w:r>
        <w:rPr>
          <w:color w:val="58595B"/>
          <w:spacing w:val="-16"/>
          <w:w w:val="110"/>
        </w:rPr>
        <w:t xml:space="preserve"> </w:t>
      </w:r>
      <w:r>
        <w:rPr>
          <w:color w:val="58595B"/>
          <w:w w:val="110"/>
        </w:rPr>
        <w:t>side,</w:t>
      </w:r>
      <w:r>
        <w:rPr>
          <w:color w:val="58595B"/>
          <w:spacing w:val="-16"/>
          <w:w w:val="110"/>
        </w:rPr>
        <w:t xml:space="preserve"> </w:t>
      </w:r>
      <w:r>
        <w:rPr>
          <w:color w:val="58595B"/>
          <w:w w:val="110"/>
        </w:rPr>
        <w:t>people</w:t>
      </w:r>
      <w:r>
        <w:rPr>
          <w:color w:val="58595B"/>
          <w:spacing w:val="-15"/>
          <w:w w:val="110"/>
        </w:rPr>
        <w:t xml:space="preserve"> </w:t>
      </w:r>
      <w:r>
        <w:rPr>
          <w:color w:val="58595B"/>
          <w:w w:val="110"/>
        </w:rPr>
        <w:t>with</w:t>
      </w:r>
      <w:r>
        <w:rPr>
          <w:color w:val="58595B"/>
          <w:spacing w:val="-16"/>
          <w:w w:val="110"/>
        </w:rPr>
        <w:t xml:space="preserve"> </w:t>
      </w:r>
      <w:r>
        <w:rPr>
          <w:color w:val="58595B"/>
          <w:w w:val="110"/>
        </w:rPr>
        <w:t>disabilities</w:t>
      </w:r>
      <w:r>
        <w:rPr>
          <w:color w:val="58595B"/>
          <w:spacing w:val="-16"/>
          <w:w w:val="110"/>
        </w:rPr>
        <w:t xml:space="preserve"> </w:t>
      </w:r>
      <w:r>
        <w:rPr>
          <w:color w:val="58595B"/>
          <w:w w:val="110"/>
        </w:rPr>
        <w:t>often</w:t>
      </w:r>
      <w:r>
        <w:rPr>
          <w:color w:val="58595B"/>
          <w:spacing w:val="-15"/>
          <w:w w:val="110"/>
        </w:rPr>
        <w:t xml:space="preserve"> </w:t>
      </w:r>
      <w:r>
        <w:rPr>
          <w:color w:val="58595B"/>
          <w:w w:val="110"/>
        </w:rPr>
        <w:t>miss</w:t>
      </w:r>
      <w:r>
        <w:rPr>
          <w:color w:val="58595B"/>
          <w:spacing w:val="-16"/>
          <w:w w:val="110"/>
        </w:rPr>
        <w:t xml:space="preserve"> </w:t>
      </w:r>
      <w:r>
        <w:rPr>
          <w:color w:val="58595B"/>
          <w:w w:val="110"/>
        </w:rPr>
        <w:t>out</w:t>
      </w:r>
      <w:r>
        <w:rPr>
          <w:color w:val="58595B"/>
          <w:spacing w:val="-16"/>
          <w:w w:val="110"/>
        </w:rPr>
        <w:t xml:space="preserve"> </w:t>
      </w:r>
      <w:r>
        <w:rPr>
          <w:color w:val="58595B"/>
          <w:w w:val="110"/>
        </w:rPr>
        <w:t>on information</w:t>
      </w:r>
      <w:r>
        <w:rPr>
          <w:color w:val="58595B"/>
          <w:spacing w:val="-18"/>
          <w:w w:val="110"/>
        </w:rPr>
        <w:t xml:space="preserve"> </w:t>
      </w:r>
      <w:r>
        <w:rPr>
          <w:color w:val="58595B"/>
          <w:w w:val="110"/>
        </w:rPr>
        <w:t>of</w:t>
      </w:r>
      <w:r>
        <w:rPr>
          <w:color w:val="58595B"/>
          <w:spacing w:val="-18"/>
          <w:w w:val="110"/>
        </w:rPr>
        <w:t xml:space="preserve"> </w:t>
      </w:r>
      <w:r>
        <w:rPr>
          <w:color w:val="58595B"/>
          <w:w w:val="110"/>
        </w:rPr>
        <w:t>existing</w:t>
      </w:r>
      <w:r>
        <w:rPr>
          <w:color w:val="58595B"/>
          <w:spacing w:val="-18"/>
          <w:w w:val="110"/>
        </w:rPr>
        <w:t xml:space="preserve"> </w:t>
      </w:r>
      <w:r>
        <w:rPr>
          <w:color w:val="58595B"/>
          <w:w w:val="110"/>
        </w:rPr>
        <w:t>programs,</w:t>
      </w:r>
      <w:r>
        <w:rPr>
          <w:color w:val="58595B"/>
          <w:spacing w:val="-18"/>
          <w:w w:val="110"/>
        </w:rPr>
        <w:t xml:space="preserve"> </w:t>
      </w:r>
      <w:r>
        <w:rPr>
          <w:color w:val="58595B"/>
          <w:w w:val="110"/>
        </w:rPr>
        <w:t>as</w:t>
      </w:r>
      <w:r>
        <w:rPr>
          <w:color w:val="58595B"/>
          <w:spacing w:val="-18"/>
          <w:w w:val="110"/>
        </w:rPr>
        <w:t xml:space="preserve"> </w:t>
      </w:r>
      <w:r>
        <w:rPr>
          <w:color w:val="58595B"/>
          <w:w w:val="110"/>
        </w:rPr>
        <w:t>dissemination</w:t>
      </w:r>
      <w:r>
        <w:rPr>
          <w:color w:val="58595B"/>
          <w:spacing w:val="-17"/>
          <w:w w:val="110"/>
        </w:rPr>
        <w:t xml:space="preserve"> </w:t>
      </w:r>
      <w:r>
        <w:rPr>
          <w:color w:val="58595B"/>
          <w:w w:val="110"/>
        </w:rPr>
        <w:t>of</w:t>
      </w:r>
      <w:r>
        <w:rPr>
          <w:color w:val="58595B"/>
          <w:spacing w:val="-18"/>
          <w:w w:val="110"/>
        </w:rPr>
        <w:t xml:space="preserve"> </w:t>
      </w:r>
      <w:r>
        <w:rPr>
          <w:color w:val="58595B"/>
          <w:w w:val="110"/>
        </w:rPr>
        <w:t>information</w:t>
      </w:r>
      <w:r>
        <w:rPr>
          <w:color w:val="58595B"/>
          <w:spacing w:val="-18"/>
          <w:w w:val="110"/>
        </w:rPr>
        <w:t xml:space="preserve"> </w:t>
      </w:r>
      <w:r>
        <w:rPr>
          <w:color w:val="58595B"/>
          <w:w w:val="110"/>
        </w:rPr>
        <w:t>are</w:t>
      </w:r>
      <w:r>
        <w:rPr>
          <w:color w:val="58595B"/>
          <w:spacing w:val="-18"/>
          <w:w w:val="110"/>
        </w:rPr>
        <w:t xml:space="preserve"> </w:t>
      </w:r>
      <w:r>
        <w:rPr>
          <w:color w:val="58595B"/>
          <w:w w:val="110"/>
        </w:rPr>
        <w:t>not</w:t>
      </w:r>
      <w:r>
        <w:rPr>
          <w:color w:val="58595B"/>
          <w:spacing w:val="-18"/>
          <w:w w:val="110"/>
        </w:rPr>
        <w:t xml:space="preserve"> </w:t>
      </w:r>
      <w:r>
        <w:rPr>
          <w:color w:val="58595B"/>
          <w:w w:val="110"/>
        </w:rPr>
        <w:t>always</w:t>
      </w:r>
      <w:r>
        <w:rPr>
          <w:color w:val="58595B"/>
          <w:spacing w:val="-18"/>
          <w:w w:val="110"/>
        </w:rPr>
        <w:t xml:space="preserve"> </w:t>
      </w:r>
      <w:r>
        <w:rPr>
          <w:color w:val="58595B"/>
          <w:w w:val="110"/>
        </w:rPr>
        <w:t>inclusive</w:t>
      </w:r>
      <w:r>
        <w:rPr>
          <w:color w:val="58595B"/>
          <w:spacing w:val="-17"/>
          <w:w w:val="110"/>
        </w:rPr>
        <w:t xml:space="preserve"> </w:t>
      </w:r>
      <w:r>
        <w:rPr>
          <w:color w:val="58595B"/>
          <w:w w:val="110"/>
        </w:rPr>
        <w:t>and</w:t>
      </w:r>
      <w:r>
        <w:rPr>
          <w:color w:val="58595B"/>
          <w:spacing w:val="-18"/>
          <w:w w:val="110"/>
        </w:rPr>
        <w:t xml:space="preserve"> </w:t>
      </w:r>
      <w:r>
        <w:rPr>
          <w:color w:val="58595B"/>
          <w:w w:val="110"/>
        </w:rPr>
        <w:t xml:space="preserve">government </w:t>
      </w:r>
      <w:r>
        <w:rPr>
          <w:color w:val="58595B"/>
          <w:w w:val="105"/>
        </w:rPr>
        <w:t>agencies</w:t>
      </w:r>
      <w:r>
        <w:rPr>
          <w:color w:val="58595B"/>
          <w:spacing w:val="-14"/>
          <w:w w:val="105"/>
        </w:rPr>
        <w:t xml:space="preserve"> </w:t>
      </w:r>
      <w:r>
        <w:rPr>
          <w:color w:val="58595B"/>
          <w:w w:val="105"/>
        </w:rPr>
        <w:t>have</w:t>
      </w:r>
      <w:r>
        <w:rPr>
          <w:color w:val="58595B"/>
          <w:spacing w:val="-12"/>
          <w:w w:val="105"/>
        </w:rPr>
        <w:t xml:space="preserve"> </w:t>
      </w:r>
      <w:r>
        <w:rPr>
          <w:color w:val="58595B"/>
          <w:w w:val="105"/>
        </w:rPr>
        <w:t>limited</w:t>
      </w:r>
      <w:r>
        <w:rPr>
          <w:color w:val="58595B"/>
          <w:spacing w:val="-13"/>
          <w:w w:val="105"/>
        </w:rPr>
        <w:t xml:space="preserve"> </w:t>
      </w:r>
      <w:r>
        <w:rPr>
          <w:color w:val="58595B"/>
          <w:w w:val="105"/>
        </w:rPr>
        <w:t>reach.</w:t>
      </w:r>
      <w:r>
        <w:rPr>
          <w:color w:val="58595B"/>
          <w:spacing w:val="-12"/>
          <w:w w:val="105"/>
        </w:rPr>
        <w:t xml:space="preserve"> </w:t>
      </w:r>
      <w:r>
        <w:rPr>
          <w:color w:val="58595B"/>
          <w:w w:val="105"/>
        </w:rPr>
        <w:t>In</w:t>
      </w:r>
      <w:r>
        <w:rPr>
          <w:color w:val="58595B"/>
          <w:spacing w:val="-13"/>
          <w:w w:val="105"/>
        </w:rPr>
        <w:t xml:space="preserve"> </w:t>
      </w:r>
      <w:r>
        <w:rPr>
          <w:color w:val="58595B"/>
          <w:w w:val="105"/>
        </w:rPr>
        <w:t>this</w:t>
      </w:r>
      <w:r>
        <w:rPr>
          <w:color w:val="58595B"/>
          <w:spacing w:val="-12"/>
          <w:w w:val="105"/>
        </w:rPr>
        <w:t xml:space="preserve"> </w:t>
      </w:r>
      <w:r>
        <w:rPr>
          <w:color w:val="58595B"/>
          <w:w w:val="105"/>
        </w:rPr>
        <w:t>case,</w:t>
      </w:r>
      <w:r>
        <w:rPr>
          <w:color w:val="58595B"/>
          <w:spacing w:val="-12"/>
          <w:w w:val="105"/>
        </w:rPr>
        <w:t xml:space="preserve"> </w:t>
      </w:r>
      <w:r>
        <w:rPr>
          <w:color w:val="58595B"/>
          <w:w w:val="105"/>
        </w:rPr>
        <w:t>Disabled</w:t>
      </w:r>
      <w:r>
        <w:rPr>
          <w:color w:val="58595B"/>
          <w:spacing w:val="-14"/>
          <w:w w:val="105"/>
        </w:rPr>
        <w:t xml:space="preserve"> </w:t>
      </w:r>
      <w:r>
        <w:rPr>
          <w:color w:val="58595B"/>
          <w:w w:val="105"/>
        </w:rPr>
        <w:t>People</w:t>
      </w:r>
      <w:r>
        <w:rPr>
          <w:color w:val="58595B"/>
          <w:spacing w:val="-12"/>
          <w:w w:val="105"/>
        </w:rPr>
        <w:t xml:space="preserve"> </w:t>
      </w:r>
      <w:r>
        <w:rPr>
          <w:color w:val="58595B"/>
          <w:w w:val="105"/>
        </w:rPr>
        <w:t>Organisations</w:t>
      </w:r>
      <w:r>
        <w:rPr>
          <w:color w:val="58595B"/>
          <w:spacing w:val="-13"/>
          <w:w w:val="105"/>
        </w:rPr>
        <w:t xml:space="preserve"> </w:t>
      </w:r>
      <w:r>
        <w:rPr>
          <w:color w:val="58595B"/>
          <w:w w:val="105"/>
        </w:rPr>
        <w:t>(DPOs)</w:t>
      </w:r>
      <w:r>
        <w:rPr>
          <w:color w:val="58595B"/>
          <w:spacing w:val="-12"/>
          <w:w w:val="105"/>
        </w:rPr>
        <w:t xml:space="preserve"> </w:t>
      </w:r>
      <w:r>
        <w:rPr>
          <w:color w:val="58595B"/>
          <w:w w:val="105"/>
        </w:rPr>
        <w:t>and</w:t>
      </w:r>
      <w:r>
        <w:rPr>
          <w:color w:val="58595B"/>
          <w:spacing w:val="-13"/>
          <w:w w:val="105"/>
        </w:rPr>
        <w:t xml:space="preserve"> </w:t>
      </w:r>
      <w:r>
        <w:rPr>
          <w:color w:val="58595B"/>
          <w:w w:val="105"/>
        </w:rPr>
        <w:t>grass</w:t>
      </w:r>
      <w:r>
        <w:rPr>
          <w:color w:val="58595B"/>
          <w:spacing w:val="-13"/>
          <w:w w:val="105"/>
        </w:rPr>
        <w:t xml:space="preserve"> </w:t>
      </w:r>
      <w:r>
        <w:rPr>
          <w:color w:val="58595B"/>
          <w:w w:val="105"/>
        </w:rPr>
        <w:t>root</w:t>
      </w:r>
      <w:r>
        <w:rPr>
          <w:color w:val="58595B"/>
          <w:spacing w:val="-12"/>
          <w:w w:val="105"/>
        </w:rPr>
        <w:t xml:space="preserve"> </w:t>
      </w:r>
      <w:r>
        <w:rPr>
          <w:color w:val="58595B"/>
          <w:w w:val="105"/>
        </w:rPr>
        <w:t xml:space="preserve">organisations </w:t>
      </w:r>
      <w:r>
        <w:rPr>
          <w:color w:val="58595B"/>
          <w:w w:val="110"/>
        </w:rPr>
        <w:t>can</w:t>
      </w:r>
      <w:r>
        <w:rPr>
          <w:color w:val="58595B"/>
          <w:spacing w:val="-14"/>
          <w:w w:val="110"/>
        </w:rPr>
        <w:t xml:space="preserve"> </w:t>
      </w:r>
      <w:r>
        <w:rPr>
          <w:color w:val="58595B"/>
          <w:w w:val="110"/>
        </w:rPr>
        <w:t>play</w:t>
      </w:r>
      <w:r>
        <w:rPr>
          <w:color w:val="58595B"/>
          <w:spacing w:val="-13"/>
          <w:w w:val="110"/>
        </w:rPr>
        <w:t xml:space="preserve"> </w:t>
      </w:r>
      <w:r>
        <w:rPr>
          <w:color w:val="58595B"/>
          <w:w w:val="110"/>
        </w:rPr>
        <w:t>an</w:t>
      </w:r>
      <w:r>
        <w:rPr>
          <w:color w:val="58595B"/>
          <w:spacing w:val="-14"/>
          <w:w w:val="110"/>
        </w:rPr>
        <w:t xml:space="preserve"> </w:t>
      </w:r>
      <w:r>
        <w:rPr>
          <w:color w:val="58595B"/>
          <w:w w:val="110"/>
        </w:rPr>
        <w:t>important</w:t>
      </w:r>
      <w:r>
        <w:rPr>
          <w:color w:val="58595B"/>
          <w:spacing w:val="-13"/>
          <w:w w:val="110"/>
        </w:rPr>
        <w:t xml:space="preserve"> </w:t>
      </w:r>
      <w:r>
        <w:rPr>
          <w:color w:val="58595B"/>
          <w:w w:val="110"/>
        </w:rPr>
        <w:t>role</w:t>
      </w:r>
      <w:r>
        <w:rPr>
          <w:color w:val="58595B"/>
          <w:spacing w:val="-14"/>
          <w:w w:val="110"/>
        </w:rPr>
        <w:t xml:space="preserve"> </w:t>
      </w:r>
      <w:r>
        <w:rPr>
          <w:color w:val="58595B"/>
          <w:w w:val="110"/>
        </w:rPr>
        <w:t>in</w:t>
      </w:r>
      <w:r>
        <w:rPr>
          <w:color w:val="58595B"/>
          <w:spacing w:val="-13"/>
          <w:w w:val="110"/>
        </w:rPr>
        <w:t xml:space="preserve"> </w:t>
      </w:r>
      <w:r>
        <w:rPr>
          <w:color w:val="58595B"/>
          <w:w w:val="110"/>
        </w:rPr>
        <w:t>providing</w:t>
      </w:r>
      <w:r>
        <w:rPr>
          <w:color w:val="58595B"/>
          <w:spacing w:val="-14"/>
          <w:w w:val="110"/>
        </w:rPr>
        <w:t xml:space="preserve"> </w:t>
      </w:r>
      <w:r>
        <w:rPr>
          <w:color w:val="58595B"/>
          <w:w w:val="110"/>
        </w:rPr>
        <w:t>the</w:t>
      </w:r>
      <w:r>
        <w:rPr>
          <w:color w:val="58595B"/>
          <w:spacing w:val="-13"/>
          <w:w w:val="110"/>
        </w:rPr>
        <w:t xml:space="preserve"> </w:t>
      </w:r>
      <w:r>
        <w:rPr>
          <w:color w:val="58595B"/>
          <w:w w:val="110"/>
        </w:rPr>
        <w:t>bridge</w:t>
      </w:r>
      <w:r>
        <w:rPr>
          <w:color w:val="58595B"/>
          <w:spacing w:val="-14"/>
          <w:w w:val="110"/>
        </w:rPr>
        <w:t xml:space="preserve"> </w:t>
      </w:r>
      <w:r>
        <w:rPr>
          <w:color w:val="58595B"/>
          <w:w w:val="110"/>
        </w:rPr>
        <w:t>between</w:t>
      </w:r>
      <w:r>
        <w:rPr>
          <w:color w:val="58595B"/>
          <w:spacing w:val="-13"/>
          <w:w w:val="110"/>
        </w:rPr>
        <w:t xml:space="preserve"> </w:t>
      </w:r>
      <w:r>
        <w:rPr>
          <w:color w:val="58595B"/>
          <w:w w:val="110"/>
        </w:rPr>
        <w:t>policies</w:t>
      </w:r>
      <w:r>
        <w:rPr>
          <w:color w:val="58595B"/>
          <w:spacing w:val="-14"/>
          <w:w w:val="110"/>
        </w:rPr>
        <w:t xml:space="preserve"> </w:t>
      </w:r>
      <w:r>
        <w:rPr>
          <w:color w:val="58595B"/>
          <w:w w:val="110"/>
        </w:rPr>
        <w:t>and</w:t>
      </w:r>
      <w:r>
        <w:rPr>
          <w:color w:val="58595B"/>
          <w:spacing w:val="-13"/>
          <w:w w:val="110"/>
        </w:rPr>
        <w:t xml:space="preserve"> </w:t>
      </w:r>
      <w:r>
        <w:rPr>
          <w:color w:val="58595B"/>
          <w:w w:val="110"/>
        </w:rPr>
        <w:t>people</w:t>
      </w:r>
      <w:r>
        <w:rPr>
          <w:color w:val="58595B"/>
          <w:spacing w:val="-13"/>
          <w:w w:val="110"/>
        </w:rPr>
        <w:t xml:space="preserve"> </w:t>
      </w:r>
      <w:r>
        <w:rPr>
          <w:color w:val="58595B"/>
          <w:w w:val="110"/>
        </w:rPr>
        <w:t>with</w:t>
      </w:r>
      <w:r>
        <w:rPr>
          <w:color w:val="58595B"/>
          <w:spacing w:val="-14"/>
          <w:w w:val="110"/>
        </w:rPr>
        <w:t xml:space="preserve"> </w:t>
      </w:r>
      <w:r>
        <w:rPr>
          <w:color w:val="58595B"/>
          <w:w w:val="110"/>
        </w:rPr>
        <w:t>disabilities.</w:t>
      </w:r>
    </w:p>
    <w:p w14:paraId="4DAA1DD0" w14:textId="77777777" w:rsidR="00370367" w:rsidRDefault="00370367">
      <w:pPr>
        <w:spacing w:line="278" w:lineRule="auto"/>
        <w:jc w:val="both"/>
        <w:sectPr w:rsidR="00370367">
          <w:pgSz w:w="11910" w:h="16840"/>
          <w:pgMar w:top="1580" w:right="1080" w:bottom="660" w:left="1300" w:header="0" w:footer="477" w:gutter="0"/>
          <w:cols w:space="720"/>
        </w:sectPr>
      </w:pPr>
    </w:p>
    <w:p w14:paraId="12469C7E" w14:textId="77777777" w:rsidR="00370367" w:rsidRDefault="00DA4B05">
      <w:pPr>
        <w:pStyle w:val="Heading1"/>
        <w:spacing w:before="224"/>
      </w:pPr>
      <w:r>
        <w:rPr>
          <w:color w:val="1B75BC"/>
          <w:w w:val="105"/>
        </w:rPr>
        <w:lastRenderedPageBreak/>
        <w:t>Annex 1</w:t>
      </w:r>
    </w:p>
    <w:p w14:paraId="39EE3EC7" w14:textId="77777777" w:rsidR="00370367" w:rsidRDefault="00DA4B05">
      <w:pPr>
        <w:spacing w:before="235"/>
        <w:ind w:left="117"/>
        <w:rPr>
          <w:sz w:val="18"/>
        </w:rPr>
      </w:pPr>
      <w:r>
        <w:rPr>
          <w:b/>
          <w:color w:val="3298BE"/>
          <w:sz w:val="18"/>
        </w:rPr>
        <w:t>Figure A</w:t>
      </w:r>
      <w:r>
        <w:rPr>
          <w:color w:val="3298BE"/>
          <w:sz w:val="18"/>
        </w:rPr>
        <w:t>. Respondents’ Occupation</w:t>
      </w:r>
    </w:p>
    <w:p w14:paraId="03EB2A32" w14:textId="77777777" w:rsidR="00370367" w:rsidRDefault="00370367">
      <w:pPr>
        <w:pStyle w:val="BodyText"/>
        <w:rPr>
          <w:sz w:val="20"/>
        </w:rPr>
      </w:pPr>
    </w:p>
    <w:p w14:paraId="6FBE61BB" w14:textId="77777777" w:rsidR="00370367" w:rsidRDefault="00370367">
      <w:pPr>
        <w:pStyle w:val="BodyText"/>
        <w:spacing w:before="7"/>
        <w:rPr>
          <w:sz w:val="29"/>
        </w:rPr>
      </w:pPr>
    </w:p>
    <w:p w14:paraId="75B82B28" w14:textId="77777777" w:rsidR="00370367" w:rsidRDefault="00370367">
      <w:pPr>
        <w:rPr>
          <w:sz w:val="29"/>
        </w:rPr>
        <w:sectPr w:rsidR="00370367">
          <w:pgSz w:w="11910" w:h="16840"/>
          <w:pgMar w:top="1580" w:right="1080" w:bottom="660" w:left="1300" w:header="0" w:footer="477" w:gutter="0"/>
          <w:cols w:space="720"/>
        </w:sectPr>
      </w:pPr>
    </w:p>
    <w:p w14:paraId="355C90D9" w14:textId="77777777" w:rsidR="00370367" w:rsidRDefault="00370367">
      <w:pPr>
        <w:pStyle w:val="BodyText"/>
        <w:rPr>
          <w:sz w:val="22"/>
        </w:rPr>
      </w:pPr>
    </w:p>
    <w:p w14:paraId="3B2D9D4A" w14:textId="77777777" w:rsidR="00370367" w:rsidRDefault="00370367">
      <w:pPr>
        <w:pStyle w:val="BodyText"/>
        <w:spacing w:before="5"/>
      </w:pPr>
    </w:p>
    <w:p w14:paraId="5FF7EC28" w14:textId="77777777" w:rsidR="00370367" w:rsidRDefault="00DA4B05">
      <w:pPr>
        <w:spacing w:before="1"/>
        <w:ind w:left="1421"/>
        <w:jc w:val="center"/>
        <w:rPr>
          <w:sz w:val="16"/>
        </w:rPr>
      </w:pPr>
      <w:r>
        <w:rPr>
          <w:color w:val="58595B"/>
          <w:w w:val="105"/>
          <w:sz w:val="16"/>
        </w:rPr>
        <w:t>Teacher/lecturer</w:t>
      </w:r>
    </w:p>
    <w:p w14:paraId="452BB749" w14:textId="77777777" w:rsidR="00370367" w:rsidRDefault="00DA4B05">
      <w:pPr>
        <w:spacing w:before="8"/>
        <w:ind w:left="1422"/>
        <w:jc w:val="center"/>
        <w:rPr>
          <w:b/>
          <w:sz w:val="16"/>
        </w:rPr>
      </w:pPr>
      <w:r>
        <w:rPr>
          <w:b/>
          <w:color w:val="58595B"/>
          <w:sz w:val="16"/>
        </w:rPr>
        <w:t>6%</w:t>
      </w:r>
    </w:p>
    <w:p w14:paraId="392355EB" w14:textId="77777777" w:rsidR="00370367" w:rsidRDefault="00370367">
      <w:pPr>
        <w:pStyle w:val="BodyText"/>
        <w:rPr>
          <w:b/>
          <w:sz w:val="22"/>
        </w:rPr>
      </w:pPr>
    </w:p>
    <w:p w14:paraId="1BA3EF84" w14:textId="77777777" w:rsidR="00370367" w:rsidRDefault="00370367">
      <w:pPr>
        <w:pStyle w:val="BodyText"/>
        <w:rPr>
          <w:b/>
          <w:sz w:val="22"/>
        </w:rPr>
      </w:pPr>
    </w:p>
    <w:p w14:paraId="7B2857F1" w14:textId="77777777" w:rsidR="00370367" w:rsidRDefault="00370367">
      <w:pPr>
        <w:pStyle w:val="BodyText"/>
        <w:spacing w:before="1"/>
        <w:rPr>
          <w:b/>
          <w:sz w:val="27"/>
        </w:rPr>
      </w:pPr>
    </w:p>
    <w:p w14:paraId="55C2B335" w14:textId="77777777" w:rsidR="00370367" w:rsidRDefault="00DA4B05">
      <w:pPr>
        <w:spacing w:line="249" w:lineRule="auto"/>
        <w:ind w:left="1366" w:right="245"/>
        <w:jc w:val="center"/>
        <w:rPr>
          <w:b/>
          <w:sz w:val="16"/>
        </w:rPr>
      </w:pPr>
      <w:r>
        <w:rPr>
          <w:color w:val="231F20"/>
          <w:w w:val="105"/>
          <w:sz w:val="16"/>
        </w:rPr>
        <w:t xml:space="preserve">Private sector employee </w:t>
      </w:r>
      <w:r>
        <w:rPr>
          <w:b/>
          <w:color w:val="231F20"/>
          <w:w w:val="105"/>
          <w:sz w:val="16"/>
        </w:rPr>
        <w:t>18%</w:t>
      </w:r>
    </w:p>
    <w:p w14:paraId="2961DF6F" w14:textId="77777777" w:rsidR="00370367" w:rsidRDefault="00DA4B05">
      <w:pPr>
        <w:spacing w:before="122" w:line="249" w:lineRule="auto"/>
        <w:ind w:left="171"/>
        <w:jc w:val="center"/>
        <w:rPr>
          <w:b/>
          <w:sz w:val="16"/>
        </w:rPr>
      </w:pPr>
      <w:r>
        <w:br w:type="column"/>
      </w:r>
      <w:r>
        <w:rPr>
          <w:color w:val="58595B"/>
          <w:w w:val="105"/>
          <w:sz w:val="16"/>
        </w:rPr>
        <w:t xml:space="preserve">Government employee </w:t>
      </w:r>
      <w:r>
        <w:rPr>
          <w:b/>
          <w:color w:val="58595B"/>
          <w:w w:val="105"/>
          <w:sz w:val="16"/>
        </w:rPr>
        <w:t>7%</w:t>
      </w:r>
    </w:p>
    <w:p w14:paraId="2AC55D5F" w14:textId="77777777" w:rsidR="00370367" w:rsidRDefault="00DA4B05">
      <w:pPr>
        <w:spacing w:before="125"/>
        <w:ind w:left="95"/>
        <w:jc w:val="center"/>
        <w:rPr>
          <w:sz w:val="16"/>
        </w:rPr>
      </w:pPr>
      <w:r>
        <w:br w:type="column"/>
      </w:r>
      <w:r>
        <w:rPr>
          <w:color w:val="58595B"/>
          <w:w w:val="105"/>
          <w:sz w:val="16"/>
        </w:rPr>
        <w:t>Others</w:t>
      </w:r>
    </w:p>
    <w:p w14:paraId="709BDA41" w14:textId="77777777" w:rsidR="00370367" w:rsidRDefault="00906211">
      <w:pPr>
        <w:spacing w:before="8"/>
        <w:ind w:left="95"/>
        <w:jc w:val="center"/>
        <w:rPr>
          <w:b/>
          <w:sz w:val="16"/>
        </w:rPr>
      </w:pPr>
      <w:r>
        <w:pict w14:anchorId="4E379431">
          <v:group id="_x0000_s1043" style="position:absolute;left:0;text-align:left;margin-left:111pt;margin-top:15.5pt;width:357.05pt;height:203.25pt;z-index:-16225280;mso-position-horizontal-relative:page" coordorigin="2220,310" coordsize="7141,4065">
            <v:shape id="_x0000_s1046" type="#_x0000_t75" style="position:absolute;left:2219;top:309;width:7141;height:4065">
              <v:imagedata r:id="rId18" o:title=""/>
            </v:shape>
            <v:line id="_x0000_s1045" style="position:absolute" from="2652,3250" to="2652,4201" strokecolor="#231f20" strokeweight=".5pt"/>
            <v:line id="_x0000_s1044" style="position:absolute" from="2523,3161" to="2523,3487" strokecolor="#231f20" strokeweight=".5pt"/>
            <w10:wrap anchorx="page"/>
          </v:group>
        </w:pict>
      </w:r>
      <w:r w:rsidR="00DA4B05">
        <w:rPr>
          <w:b/>
          <w:color w:val="58595B"/>
          <w:sz w:val="16"/>
        </w:rPr>
        <w:t>2%</w:t>
      </w:r>
    </w:p>
    <w:p w14:paraId="2610DA2A" w14:textId="77777777" w:rsidR="00370367" w:rsidRDefault="00DA4B05">
      <w:pPr>
        <w:pStyle w:val="BodyText"/>
        <w:rPr>
          <w:b/>
          <w:sz w:val="22"/>
        </w:rPr>
      </w:pPr>
      <w:r>
        <w:br w:type="column"/>
      </w:r>
    </w:p>
    <w:p w14:paraId="6F8E3C1F" w14:textId="77777777" w:rsidR="00370367" w:rsidRDefault="00370367">
      <w:pPr>
        <w:pStyle w:val="BodyText"/>
        <w:rPr>
          <w:b/>
          <w:sz w:val="22"/>
        </w:rPr>
      </w:pPr>
    </w:p>
    <w:p w14:paraId="3EA55A50" w14:textId="77777777" w:rsidR="00370367" w:rsidRDefault="00370367">
      <w:pPr>
        <w:pStyle w:val="BodyText"/>
        <w:rPr>
          <w:b/>
          <w:sz w:val="22"/>
        </w:rPr>
      </w:pPr>
    </w:p>
    <w:p w14:paraId="68867C03" w14:textId="77777777" w:rsidR="00370367" w:rsidRDefault="00DA4B05">
      <w:pPr>
        <w:spacing w:before="142" w:line="249" w:lineRule="auto"/>
        <w:ind w:left="582"/>
        <w:jc w:val="center"/>
        <w:rPr>
          <w:b/>
          <w:sz w:val="16"/>
        </w:rPr>
      </w:pPr>
      <w:proofErr w:type="spellStart"/>
      <w:r>
        <w:rPr>
          <w:color w:val="231F20"/>
          <w:sz w:val="16"/>
        </w:rPr>
        <w:t>Sevices</w:t>
      </w:r>
      <w:proofErr w:type="spellEnd"/>
      <w:r>
        <w:rPr>
          <w:color w:val="231F20"/>
          <w:sz w:val="16"/>
        </w:rPr>
        <w:t xml:space="preserve"> </w:t>
      </w:r>
      <w:r>
        <w:rPr>
          <w:color w:val="231F20"/>
          <w:spacing w:val="-3"/>
          <w:sz w:val="16"/>
        </w:rPr>
        <w:t xml:space="preserve">(massage, </w:t>
      </w:r>
      <w:r>
        <w:rPr>
          <w:color w:val="231F20"/>
          <w:sz w:val="16"/>
        </w:rPr>
        <w:t xml:space="preserve">hairdressing etc) </w:t>
      </w:r>
      <w:r>
        <w:rPr>
          <w:b/>
          <w:color w:val="231F20"/>
          <w:sz w:val="16"/>
        </w:rPr>
        <w:t>20%</w:t>
      </w:r>
    </w:p>
    <w:p w14:paraId="0A506DD6" w14:textId="77777777" w:rsidR="00370367" w:rsidRDefault="00DA4B05">
      <w:pPr>
        <w:pStyle w:val="BodyText"/>
        <w:rPr>
          <w:b/>
          <w:sz w:val="22"/>
        </w:rPr>
      </w:pPr>
      <w:r>
        <w:br w:type="column"/>
      </w:r>
    </w:p>
    <w:p w14:paraId="4A92700D" w14:textId="77777777" w:rsidR="00370367" w:rsidRDefault="00370367">
      <w:pPr>
        <w:pStyle w:val="BodyText"/>
        <w:rPr>
          <w:b/>
          <w:sz w:val="22"/>
        </w:rPr>
      </w:pPr>
    </w:p>
    <w:p w14:paraId="6EE17D3C" w14:textId="77777777" w:rsidR="00370367" w:rsidRDefault="00370367">
      <w:pPr>
        <w:pStyle w:val="BodyText"/>
        <w:rPr>
          <w:b/>
          <w:sz w:val="22"/>
        </w:rPr>
      </w:pPr>
    </w:p>
    <w:p w14:paraId="5B8E50D2" w14:textId="77777777" w:rsidR="00370367" w:rsidRDefault="00370367">
      <w:pPr>
        <w:pStyle w:val="BodyText"/>
        <w:rPr>
          <w:b/>
          <w:sz w:val="22"/>
        </w:rPr>
      </w:pPr>
    </w:p>
    <w:p w14:paraId="7DBF6306" w14:textId="77777777" w:rsidR="00370367" w:rsidRDefault="00370367">
      <w:pPr>
        <w:pStyle w:val="BodyText"/>
        <w:rPr>
          <w:b/>
          <w:sz w:val="22"/>
        </w:rPr>
      </w:pPr>
    </w:p>
    <w:p w14:paraId="3246DC1C" w14:textId="77777777" w:rsidR="00370367" w:rsidRDefault="00370367">
      <w:pPr>
        <w:pStyle w:val="BodyText"/>
        <w:rPr>
          <w:b/>
          <w:sz w:val="22"/>
        </w:rPr>
      </w:pPr>
    </w:p>
    <w:p w14:paraId="6376EC9F" w14:textId="77777777" w:rsidR="00370367" w:rsidRDefault="00370367">
      <w:pPr>
        <w:pStyle w:val="BodyText"/>
        <w:rPr>
          <w:b/>
          <w:sz w:val="22"/>
        </w:rPr>
      </w:pPr>
    </w:p>
    <w:p w14:paraId="6460706B" w14:textId="77777777" w:rsidR="00370367" w:rsidRDefault="00370367">
      <w:pPr>
        <w:pStyle w:val="BodyText"/>
        <w:spacing w:before="2"/>
        <w:rPr>
          <w:b/>
          <w:sz w:val="21"/>
        </w:rPr>
      </w:pPr>
    </w:p>
    <w:p w14:paraId="62C59ED9" w14:textId="77777777" w:rsidR="00370367" w:rsidRDefault="00DA4B05">
      <w:pPr>
        <w:spacing w:line="249" w:lineRule="auto"/>
        <w:ind w:left="258" w:right="1818"/>
        <w:jc w:val="center"/>
        <w:rPr>
          <w:b/>
          <w:sz w:val="16"/>
        </w:rPr>
      </w:pPr>
      <w:r>
        <w:rPr>
          <w:color w:val="231F20"/>
          <w:w w:val="105"/>
          <w:sz w:val="16"/>
        </w:rPr>
        <w:t xml:space="preserve">Shop/market/ food stall </w:t>
      </w:r>
      <w:r>
        <w:rPr>
          <w:b/>
          <w:color w:val="231F20"/>
          <w:w w:val="105"/>
          <w:sz w:val="16"/>
        </w:rPr>
        <w:t>16%</w:t>
      </w:r>
    </w:p>
    <w:p w14:paraId="526BCCD6" w14:textId="77777777" w:rsidR="00370367" w:rsidRDefault="00370367">
      <w:pPr>
        <w:spacing w:line="249" w:lineRule="auto"/>
        <w:jc w:val="center"/>
        <w:rPr>
          <w:sz w:val="16"/>
        </w:rPr>
        <w:sectPr w:rsidR="00370367">
          <w:type w:val="continuous"/>
          <w:pgSz w:w="11910" w:h="16840"/>
          <w:pgMar w:top="0" w:right="1080" w:bottom="660" w:left="1300" w:header="720" w:footer="720" w:gutter="0"/>
          <w:cols w:num="5" w:space="720" w:equalWidth="0">
            <w:col w:w="2659" w:space="40"/>
            <w:col w:w="1111" w:space="39"/>
            <w:col w:w="607" w:space="40"/>
            <w:col w:w="1909" w:space="39"/>
            <w:col w:w="3086"/>
          </w:cols>
        </w:sectPr>
      </w:pPr>
    </w:p>
    <w:p w14:paraId="0C9E1E10" w14:textId="77777777" w:rsidR="00370367" w:rsidRDefault="00370367">
      <w:pPr>
        <w:pStyle w:val="BodyText"/>
        <w:spacing w:before="8"/>
        <w:rPr>
          <w:b/>
          <w:sz w:val="26"/>
        </w:rPr>
      </w:pPr>
    </w:p>
    <w:p w14:paraId="28F40A01" w14:textId="77777777" w:rsidR="00370367" w:rsidRDefault="00370367">
      <w:pPr>
        <w:rPr>
          <w:sz w:val="26"/>
        </w:rPr>
        <w:sectPr w:rsidR="00370367">
          <w:type w:val="continuous"/>
          <w:pgSz w:w="11910" w:h="16840"/>
          <w:pgMar w:top="0" w:right="1080" w:bottom="660" w:left="1300" w:header="720" w:footer="720" w:gutter="0"/>
          <w:cols w:space="720"/>
        </w:sectPr>
      </w:pPr>
    </w:p>
    <w:p w14:paraId="35309910" w14:textId="77777777" w:rsidR="00370367" w:rsidRDefault="00370367">
      <w:pPr>
        <w:pStyle w:val="BodyText"/>
        <w:rPr>
          <w:b/>
          <w:sz w:val="22"/>
        </w:rPr>
      </w:pPr>
    </w:p>
    <w:p w14:paraId="246CC658" w14:textId="77777777" w:rsidR="00370367" w:rsidRDefault="00370367">
      <w:pPr>
        <w:pStyle w:val="BodyText"/>
        <w:rPr>
          <w:b/>
          <w:sz w:val="22"/>
        </w:rPr>
      </w:pPr>
    </w:p>
    <w:p w14:paraId="7C01D50A" w14:textId="77777777" w:rsidR="00370367" w:rsidRDefault="00370367">
      <w:pPr>
        <w:pStyle w:val="BodyText"/>
        <w:spacing w:before="11"/>
        <w:rPr>
          <w:b/>
          <w:sz w:val="31"/>
        </w:rPr>
      </w:pPr>
    </w:p>
    <w:p w14:paraId="6D56CDE0" w14:textId="77777777" w:rsidR="00370367" w:rsidRDefault="00DA4B05">
      <w:pPr>
        <w:spacing w:line="249" w:lineRule="auto"/>
        <w:ind w:left="550"/>
        <w:jc w:val="center"/>
        <w:rPr>
          <w:b/>
          <w:sz w:val="16"/>
        </w:rPr>
      </w:pPr>
      <w:r>
        <w:rPr>
          <w:color w:val="231F20"/>
          <w:w w:val="105"/>
          <w:sz w:val="16"/>
        </w:rPr>
        <w:t xml:space="preserve">Domestic worker </w:t>
      </w:r>
      <w:r>
        <w:rPr>
          <w:b/>
          <w:color w:val="231F20"/>
          <w:w w:val="105"/>
          <w:sz w:val="16"/>
        </w:rPr>
        <w:t>1%</w:t>
      </w:r>
    </w:p>
    <w:p w14:paraId="36250449" w14:textId="77777777" w:rsidR="00370367" w:rsidRDefault="00DA4B05">
      <w:pPr>
        <w:spacing w:before="121"/>
        <w:ind w:left="511"/>
        <w:jc w:val="center"/>
        <w:rPr>
          <w:sz w:val="16"/>
        </w:rPr>
      </w:pPr>
      <w:r>
        <w:br w:type="column"/>
      </w:r>
      <w:r>
        <w:rPr>
          <w:color w:val="231F20"/>
          <w:w w:val="105"/>
          <w:sz w:val="16"/>
        </w:rPr>
        <w:t>Handicraft</w:t>
      </w:r>
    </w:p>
    <w:p w14:paraId="45222C60" w14:textId="77777777" w:rsidR="00370367" w:rsidRDefault="00DA4B05">
      <w:pPr>
        <w:spacing w:before="8"/>
        <w:ind w:left="511"/>
        <w:jc w:val="center"/>
        <w:rPr>
          <w:b/>
          <w:sz w:val="16"/>
        </w:rPr>
      </w:pPr>
      <w:r>
        <w:rPr>
          <w:b/>
          <w:color w:val="231F20"/>
          <w:sz w:val="16"/>
        </w:rPr>
        <w:t>5%</w:t>
      </w:r>
    </w:p>
    <w:p w14:paraId="4B0D4022" w14:textId="77777777" w:rsidR="00370367" w:rsidRDefault="00DA4B05">
      <w:pPr>
        <w:pStyle w:val="BodyText"/>
        <w:spacing w:before="3"/>
        <w:rPr>
          <w:b/>
          <w:sz w:val="28"/>
        </w:rPr>
      </w:pPr>
      <w:r>
        <w:br w:type="column"/>
      </w:r>
    </w:p>
    <w:p w14:paraId="56622959" w14:textId="77777777" w:rsidR="00370367" w:rsidRDefault="00DA4B05">
      <w:pPr>
        <w:spacing w:before="1"/>
        <w:ind w:left="380" w:right="33"/>
        <w:jc w:val="center"/>
        <w:rPr>
          <w:sz w:val="16"/>
        </w:rPr>
      </w:pPr>
      <w:r>
        <w:rPr>
          <w:color w:val="231F20"/>
          <w:w w:val="105"/>
          <w:sz w:val="16"/>
        </w:rPr>
        <w:t>Farmer/fisher</w:t>
      </w:r>
    </w:p>
    <w:p w14:paraId="0ED922BD" w14:textId="77777777" w:rsidR="00370367" w:rsidRDefault="00DA4B05">
      <w:pPr>
        <w:spacing w:before="8"/>
        <w:ind w:left="380" w:right="33"/>
        <w:jc w:val="center"/>
        <w:rPr>
          <w:b/>
          <w:sz w:val="16"/>
        </w:rPr>
      </w:pPr>
      <w:r>
        <w:rPr>
          <w:b/>
          <w:color w:val="231F20"/>
          <w:sz w:val="16"/>
        </w:rPr>
        <w:t>8%</w:t>
      </w:r>
    </w:p>
    <w:p w14:paraId="3B165340" w14:textId="77777777" w:rsidR="00370367" w:rsidRDefault="00DA4B05">
      <w:pPr>
        <w:pStyle w:val="BodyText"/>
        <w:spacing w:before="1"/>
        <w:rPr>
          <w:b/>
          <w:sz w:val="22"/>
        </w:rPr>
      </w:pPr>
      <w:r>
        <w:br w:type="column"/>
      </w:r>
    </w:p>
    <w:p w14:paraId="628486A1" w14:textId="77777777" w:rsidR="00370367" w:rsidRDefault="00DA4B05">
      <w:pPr>
        <w:ind w:left="541" w:right="3409"/>
        <w:jc w:val="center"/>
        <w:rPr>
          <w:sz w:val="16"/>
        </w:rPr>
      </w:pPr>
      <w:r>
        <w:rPr>
          <w:color w:val="231F20"/>
          <w:w w:val="105"/>
          <w:sz w:val="16"/>
        </w:rPr>
        <w:t>Daily labourer</w:t>
      </w:r>
    </w:p>
    <w:p w14:paraId="112DBA2A" w14:textId="77777777" w:rsidR="00370367" w:rsidRDefault="00DA4B05">
      <w:pPr>
        <w:spacing w:before="8"/>
        <w:ind w:left="541" w:right="3409"/>
        <w:jc w:val="center"/>
        <w:rPr>
          <w:b/>
          <w:sz w:val="16"/>
        </w:rPr>
      </w:pPr>
      <w:r>
        <w:rPr>
          <w:b/>
          <w:color w:val="231F20"/>
          <w:sz w:val="16"/>
        </w:rPr>
        <w:t>15%</w:t>
      </w:r>
    </w:p>
    <w:p w14:paraId="224B9169" w14:textId="77777777" w:rsidR="00370367" w:rsidRDefault="00370367">
      <w:pPr>
        <w:jc w:val="center"/>
        <w:rPr>
          <w:sz w:val="16"/>
        </w:rPr>
        <w:sectPr w:rsidR="00370367">
          <w:type w:val="continuous"/>
          <w:pgSz w:w="11910" w:h="16840"/>
          <w:pgMar w:top="0" w:right="1080" w:bottom="660" w:left="1300" w:header="720" w:footer="720" w:gutter="0"/>
          <w:cols w:num="4" w:space="720" w:equalWidth="0">
            <w:col w:w="1253" w:space="40"/>
            <w:col w:w="1297" w:space="39"/>
            <w:col w:w="1452" w:space="421"/>
            <w:col w:w="5028"/>
          </w:cols>
        </w:sectPr>
      </w:pPr>
    </w:p>
    <w:p w14:paraId="48162CCE" w14:textId="77777777" w:rsidR="00370367" w:rsidRDefault="00370367">
      <w:pPr>
        <w:pStyle w:val="BodyText"/>
        <w:spacing w:before="8"/>
        <w:rPr>
          <w:b/>
          <w:sz w:val="17"/>
        </w:rPr>
      </w:pPr>
    </w:p>
    <w:p w14:paraId="15C1B581" w14:textId="77777777" w:rsidR="00370367" w:rsidRDefault="00DA4B05">
      <w:pPr>
        <w:spacing w:line="249" w:lineRule="auto"/>
        <w:ind w:left="1108" w:right="7923"/>
        <w:jc w:val="center"/>
        <w:rPr>
          <w:b/>
          <w:sz w:val="16"/>
        </w:rPr>
      </w:pPr>
      <w:r>
        <w:rPr>
          <w:color w:val="231F20"/>
          <w:w w:val="105"/>
          <w:sz w:val="16"/>
        </w:rPr>
        <w:t xml:space="preserve">Online Driver </w:t>
      </w:r>
      <w:r>
        <w:rPr>
          <w:b/>
          <w:color w:val="231F20"/>
          <w:w w:val="105"/>
          <w:sz w:val="16"/>
        </w:rPr>
        <w:t>2%</w:t>
      </w:r>
    </w:p>
    <w:p w14:paraId="435CC119" w14:textId="77777777" w:rsidR="00370367" w:rsidRDefault="00370367">
      <w:pPr>
        <w:pStyle w:val="BodyText"/>
        <w:spacing w:before="4"/>
        <w:rPr>
          <w:b/>
          <w:sz w:val="26"/>
        </w:rPr>
      </w:pPr>
    </w:p>
    <w:p w14:paraId="5868AE81" w14:textId="77777777" w:rsidR="00370367" w:rsidRDefault="00DA4B05">
      <w:pPr>
        <w:spacing w:before="118"/>
        <w:ind w:left="117"/>
        <w:rPr>
          <w:sz w:val="14"/>
        </w:rPr>
      </w:pPr>
      <w:r>
        <w:rPr>
          <w:color w:val="58595B"/>
          <w:w w:val="105"/>
          <w:sz w:val="14"/>
        </w:rPr>
        <w:t>n=765</w:t>
      </w:r>
    </w:p>
    <w:p w14:paraId="42FB5D36" w14:textId="77777777" w:rsidR="00370367" w:rsidRDefault="00DA4B05">
      <w:pPr>
        <w:spacing w:before="7"/>
        <w:ind w:left="117"/>
        <w:rPr>
          <w:sz w:val="14"/>
        </w:rPr>
      </w:pPr>
      <w:r>
        <w:rPr>
          <w:color w:val="58595B"/>
          <w:w w:val="110"/>
          <w:sz w:val="14"/>
        </w:rPr>
        <w:t>Note: “others” include social activist, photographer, writer and athlete</w:t>
      </w:r>
    </w:p>
    <w:p w14:paraId="4033ABFF" w14:textId="77777777" w:rsidR="00370367" w:rsidRDefault="00370367">
      <w:pPr>
        <w:pStyle w:val="BodyText"/>
        <w:spacing w:before="5"/>
        <w:rPr>
          <w:sz w:val="16"/>
        </w:rPr>
      </w:pPr>
    </w:p>
    <w:p w14:paraId="195A2523" w14:textId="77777777" w:rsidR="00370367" w:rsidRDefault="00DA4B05">
      <w:pPr>
        <w:pStyle w:val="BodyText"/>
        <w:spacing w:before="123"/>
        <w:ind w:left="117"/>
      </w:pPr>
      <w:r>
        <w:rPr>
          <w:b/>
          <w:color w:val="3298BE"/>
          <w:w w:val="105"/>
        </w:rPr>
        <w:t xml:space="preserve">Figure B. </w:t>
      </w:r>
      <w:r>
        <w:rPr>
          <w:color w:val="3298BE"/>
          <w:w w:val="105"/>
        </w:rPr>
        <w:t>Employment Status of Respondents aged 20-59 years</w:t>
      </w:r>
    </w:p>
    <w:p w14:paraId="324F7ED7" w14:textId="77777777" w:rsidR="00370367" w:rsidRDefault="00370367">
      <w:pPr>
        <w:pStyle w:val="BodyText"/>
        <w:rPr>
          <w:sz w:val="20"/>
        </w:rPr>
      </w:pPr>
    </w:p>
    <w:p w14:paraId="2EC1D0C1" w14:textId="77777777" w:rsidR="00370367" w:rsidRDefault="00906211">
      <w:pPr>
        <w:pStyle w:val="BodyText"/>
        <w:spacing w:before="10"/>
        <w:rPr>
          <w:sz w:val="24"/>
        </w:rPr>
      </w:pPr>
      <w:r>
        <w:pict w14:anchorId="453D060D">
          <v:group id="_x0000_s1038" style="position:absolute;margin-left:83.85pt;margin-top:16.25pt;width:288.45pt;height:196.65pt;z-index:-15717376;mso-wrap-distance-left:0;mso-wrap-distance-right:0;mso-position-horizontal-relative:page" coordorigin="1677,325" coordsize="5769,3933">
            <v:shape id="_x0000_s1042" type="#_x0000_t75" style="position:absolute;left:1676;top:325;width:5769;height:3933">
              <v:imagedata r:id="rId19" o:title=""/>
            </v:shape>
            <v:shape id="_x0000_s1041" type="#_x0000_t202" style="position:absolute;left:3349;top:476;width:989;height:410" filled="f" stroked="f">
              <v:textbox inset="0,0,0,0">
                <w:txbxContent>
                  <w:p w14:paraId="3409AEC2" w14:textId="77777777" w:rsidR="00370367" w:rsidRDefault="00DA4B05">
                    <w:pPr>
                      <w:spacing w:before="21"/>
                      <w:ind w:right="18"/>
                      <w:jc w:val="center"/>
                      <w:rPr>
                        <w:sz w:val="16"/>
                      </w:rPr>
                    </w:pPr>
                    <w:r>
                      <w:rPr>
                        <w:color w:val="231F20"/>
                        <w:w w:val="105"/>
                        <w:sz w:val="16"/>
                      </w:rPr>
                      <w:t>Non-workers</w:t>
                    </w:r>
                  </w:p>
                  <w:p w14:paraId="72822469" w14:textId="77777777" w:rsidR="00370367" w:rsidRDefault="00DA4B05">
                    <w:pPr>
                      <w:spacing w:before="8"/>
                      <w:ind w:right="18"/>
                      <w:jc w:val="center"/>
                      <w:rPr>
                        <w:b/>
                        <w:sz w:val="16"/>
                      </w:rPr>
                    </w:pPr>
                    <w:r>
                      <w:rPr>
                        <w:b/>
                        <w:color w:val="231F20"/>
                        <w:sz w:val="16"/>
                      </w:rPr>
                      <w:t>8%</w:t>
                    </w:r>
                  </w:p>
                </w:txbxContent>
              </v:textbox>
            </v:shape>
            <v:shape id="_x0000_s1040" type="#_x0000_t202" style="position:absolute;left:2020;top:1895;width:1615;height:602" filled="f" stroked="f">
              <v:textbox inset="0,0,0,0">
                <w:txbxContent>
                  <w:p w14:paraId="1079E090" w14:textId="77777777" w:rsidR="00370367" w:rsidRDefault="00DA4B05">
                    <w:pPr>
                      <w:spacing w:before="21" w:line="249" w:lineRule="auto"/>
                      <w:ind w:left="7" w:right="26"/>
                      <w:jc w:val="center"/>
                      <w:rPr>
                        <w:b/>
                        <w:sz w:val="16"/>
                      </w:rPr>
                    </w:pPr>
                    <w:r>
                      <w:rPr>
                        <w:color w:val="231F20"/>
                        <w:w w:val="110"/>
                        <w:sz w:val="16"/>
                      </w:rPr>
                      <w:t xml:space="preserve">Currently not </w:t>
                    </w:r>
                    <w:r>
                      <w:rPr>
                        <w:color w:val="231F20"/>
                        <w:w w:val="105"/>
                        <w:sz w:val="16"/>
                      </w:rPr>
                      <w:t xml:space="preserve">working/unemployed </w:t>
                    </w:r>
                    <w:r>
                      <w:rPr>
                        <w:b/>
                        <w:color w:val="231F20"/>
                        <w:w w:val="110"/>
                        <w:sz w:val="16"/>
                      </w:rPr>
                      <w:t>38%</w:t>
                    </w:r>
                  </w:p>
                </w:txbxContent>
              </v:textbox>
            </v:shape>
            <v:shape id="_x0000_s1039" type="#_x0000_t202" style="position:absolute;left:5340;top:1966;width:641;height:410" filled="f" stroked="f">
              <v:textbox inset="0,0,0,0">
                <w:txbxContent>
                  <w:p w14:paraId="19254BF1" w14:textId="77777777" w:rsidR="00370367" w:rsidRDefault="00DA4B05">
                    <w:pPr>
                      <w:spacing w:before="21"/>
                      <w:ind w:right="18"/>
                      <w:jc w:val="center"/>
                      <w:rPr>
                        <w:sz w:val="16"/>
                      </w:rPr>
                    </w:pPr>
                    <w:r>
                      <w:rPr>
                        <w:color w:val="231F20"/>
                        <w:w w:val="105"/>
                        <w:sz w:val="16"/>
                      </w:rPr>
                      <w:t>Working</w:t>
                    </w:r>
                  </w:p>
                  <w:p w14:paraId="46DF27C7" w14:textId="77777777" w:rsidR="00370367" w:rsidRDefault="00DA4B05">
                    <w:pPr>
                      <w:spacing w:before="8"/>
                      <w:ind w:right="18"/>
                      <w:jc w:val="center"/>
                      <w:rPr>
                        <w:b/>
                        <w:sz w:val="16"/>
                      </w:rPr>
                    </w:pPr>
                    <w:r>
                      <w:rPr>
                        <w:b/>
                        <w:color w:val="231F20"/>
                        <w:sz w:val="16"/>
                      </w:rPr>
                      <w:t>54%</w:t>
                    </w:r>
                  </w:p>
                </w:txbxContent>
              </v:textbox>
            </v:shape>
            <w10:wrap type="topAndBottom" anchorx="page"/>
          </v:group>
        </w:pict>
      </w:r>
    </w:p>
    <w:p w14:paraId="5C723D00" w14:textId="77777777" w:rsidR="00370367" w:rsidRDefault="00370367">
      <w:pPr>
        <w:pStyle w:val="BodyText"/>
        <w:spacing w:before="1"/>
        <w:rPr>
          <w:sz w:val="21"/>
        </w:rPr>
      </w:pPr>
    </w:p>
    <w:p w14:paraId="259B0E61" w14:textId="77777777" w:rsidR="00370367" w:rsidRDefault="00DA4B05">
      <w:pPr>
        <w:spacing w:before="118"/>
        <w:ind w:left="117"/>
        <w:rPr>
          <w:sz w:val="14"/>
        </w:rPr>
      </w:pPr>
      <w:r>
        <w:rPr>
          <w:color w:val="58595B"/>
          <w:w w:val="105"/>
          <w:sz w:val="14"/>
        </w:rPr>
        <w:t>n=731</w:t>
      </w:r>
    </w:p>
    <w:p w14:paraId="48836FDC" w14:textId="77777777" w:rsidR="00370367" w:rsidRDefault="00DA4B05">
      <w:pPr>
        <w:spacing w:before="7"/>
        <w:ind w:left="117"/>
        <w:rPr>
          <w:sz w:val="14"/>
        </w:rPr>
      </w:pPr>
      <w:r>
        <w:rPr>
          <w:color w:val="58595B"/>
          <w:w w:val="105"/>
          <w:sz w:val="14"/>
        </w:rPr>
        <w:t>Note: Non-workers include students, homemakers and retirees</w:t>
      </w:r>
    </w:p>
    <w:p w14:paraId="756735D7" w14:textId="77777777" w:rsidR="00370367" w:rsidRDefault="00370367">
      <w:pPr>
        <w:rPr>
          <w:sz w:val="14"/>
        </w:rPr>
        <w:sectPr w:rsidR="00370367">
          <w:type w:val="continuous"/>
          <w:pgSz w:w="11910" w:h="16840"/>
          <w:pgMar w:top="0" w:right="1080" w:bottom="660" w:left="1300" w:header="720" w:footer="720" w:gutter="0"/>
          <w:cols w:space="720"/>
        </w:sectPr>
      </w:pPr>
    </w:p>
    <w:p w14:paraId="13898107" w14:textId="77777777" w:rsidR="00370367" w:rsidRDefault="00DA4B05">
      <w:pPr>
        <w:pStyle w:val="BodyText"/>
        <w:spacing w:before="153"/>
        <w:ind w:left="117"/>
      </w:pPr>
      <w:r>
        <w:rPr>
          <w:b/>
          <w:color w:val="3298BE"/>
          <w:w w:val="105"/>
        </w:rPr>
        <w:lastRenderedPageBreak/>
        <w:t xml:space="preserve">Figure C. </w:t>
      </w:r>
      <w:r>
        <w:rPr>
          <w:color w:val="3298BE"/>
          <w:w w:val="105"/>
        </w:rPr>
        <w:t>Changes in Income of respondents who Work</w:t>
      </w:r>
    </w:p>
    <w:p w14:paraId="1D27B034" w14:textId="77777777" w:rsidR="00370367" w:rsidRDefault="00370367">
      <w:pPr>
        <w:pStyle w:val="BodyText"/>
        <w:rPr>
          <w:sz w:val="20"/>
        </w:rPr>
      </w:pPr>
    </w:p>
    <w:p w14:paraId="169F7962" w14:textId="77777777" w:rsidR="00370367" w:rsidRDefault="00370367">
      <w:pPr>
        <w:pStyle w:val="BodyText"/>
        <w:rPr>
          <w:sz w:val="20"/>
        </w:rPr>
      </w:pPr>
    </w:p>
    <w:p w14:paraId="7F006ACE" w14:textId="77777777" w:rsidR="00370367" w:rsidRDefault="00370367">
      <w:pPr>
        <w:pStyle w:val="BodyText"/>
        <w:spacing w:before="7"/>
        <w:rPr>
          <w:sz w:val="16"/>
        </w:rPr>
      </w:pPr>
    </w:p>
    <w:p w14:paraId="4E0E689B" w14:textId="77777777" w:rsidR="00370367" w:rsidRDefault="00DA4B05">
      <w:pPr>
        <w:spacing w:before="121" w:line="249" w:lineRule="auto"/>
        <w:ind w:left="855" w:right="7966" w:hanging="87"/>
        <w:rPr>
          <w:sz w:val="16"/>
        </w:rPr>
      </w:pPr>
      <w:r>
        <w:rPr>
          <w:color w:val="231F20"/>
          <w:w w:val="105"/>
          <w:sz w:val="16"/>
        </w:rPr>
        <w:t>[increased income]</w:t>
      </w:r>
    </w:p>
    <w:p w14:paraId="19CFE13F" w14:textId="77777777" w:rsidR="00370367" w:rsidRDefault="00370367">
      <w:pPr>
        <w:spacing w:line="249" w:lineRule="auto"/>
        <w:rPr>
          <w:sz w:val="16"/>
        </w:rPr>
        <w:sectPr w:rsidR="00370367">
          <w:pgSz w:w="11910" w:h="16840"/>
          <w:pgMar w:top="1580" w:right="1080" w:bottom="660" w:left="1300" w:header="0" w:footer="477" w:gutter="0"/>
          <w:cols w:space="720"/>
        </w:sectPr>
      </w:pPr>
    </w:p>
    <w:p w14:paraId="5700E6AE" w14:textId="77777777" w:rsidR="00370367" w:rsidRDefault="00906211">
      <w:pPr>
        <w:tabs>
          <w:tab w:val="left" w:pos="1038"/>
        </w:tabs>
        <w:spacing w:before="4" w:line="291" w:lineRule="exact"/>
        <w:ind w:left="251"/>
        <w:rPr>
          <w:b/>
          <w:sz w:val="16"/>
        </w:rPr>
      </w:pPr>
      <w:r>
        <w:pict w14:anchorId="511DE9ED">
          <v:group id="_x0000_s1035" style="position:absolute;left:0;text-align:left;margin-left:81.95pt;margin-top:2.05pt;width:268.3pt;height:149.55pt;z-index:-16224256;mso-position-horizontal-relative:page" coordorigin="1639,41" coordsize="5366,2991">
            <v:shape id="_x0000_s1037" type="#_x0000_t75" style="position:absolute;left:1638;top:47;width:5366;height:2985">
              <v:imagedata r:id="rId20" o:title=""/>
            </v:shape>
            <v:line id="_x0000_s1036" style="position:absolute" from="2665,41" to="2665,374" strokecolor="#231f20" strokeweight=".5pt"/>
            <w10:wrap anchorx="page"/>
          </v:group>
        </w:pict>
      </w:r>
      <w:r w:rsidR="00DA4B05">
        <w:rPr>
          <w:color w:val="231F20"/>
          <w:w w:val="110"/>
          <w:sz w:val="16"/>
        </w:rPr>
        <w:t>[did</w:t>
      </w:r>
      <w:r w:rsidR="00DA4B05">
        <w:rPr>
          <w:color w:val="231F20"/>
          <w:spacing w:val="-6"/>
          <w:w w:val="110"/>
          <w:sz w:val="16"/>
        </w:rPr>
        <w:t xml:space="preserve"> </w:t>
      </w:r>
      <w:r w:rsidR="00DA4B05">
        <w:rPr>
          <w:color w:val="231F20"/>
          <w:w w:val="110"/>
          <w:sz w:val="16"/>
        </w:rPr>
        <w:t>not</w:t>
      </w:r>
      <w:r w:rsidR="00DA4B05">
        <w:rPr>
          <w:color w:val="231F20"/>
          <w:w w:val="110"/>
          <w:sz w:val="16"/>
        </w:rPr>
        <w:tab/>
      </w:r>
      <w:r w:rsidR="00DA4B05">
        <w:rPr>
          <w:b/>
          <w:color w:val="231F20"/>
          <w:w w:val="110"/>
          <w:position w:val="12"/>
          <w:sz w:val="16"/>
        </w:rPr>
        <w:t>1%</w:t>
      </w:r>
    </w:p>
    <w:p w14:paraId="589E9546" w14:textId="77777777" w:rsidR="00370367" w:rsidRDefault="00DA4B05">
      <w:pPr>
        <w:pStyle w:val="BodyText"/>
        <w:spacing w:before="2"/>
        <w:rPr>
          <w:b/>
        </w:rPr>
      </w:pPr>
      <w:r>
        <w:br w:type="column"/>
      </w:r>
    </w:p>
    <w:p w14:paraId="56D18621" w14:textId="77777777" w:rsidR="00370367" w:rsidRDefault="00DA4B05">
      <w:pPr>
        <w:spacing w:line="86" w:lineRule="exact"/>
        <w:ind w:left="251"/>
        <w:rPr>
          <w:sz w:val="16"/>
        </w:rPr>
      </w:pPr>
      <w:r>
        <w:rPr>
          <w:color w:val="231F20"/>
          <w:w w:val="110"/>
          <w:sz w:val="16"/>
        </w:rPr>
        <w:t>[no reduction]</w:t>
      </w:r>
    </w:p>
    <w:p w14:paraId="3F1388D0" w14:textId="77777777" w:rsidR="00370367" w:rsidRDefault="00370367">
      <w:pPr>
        <w:spacing w:line="86" w:lineRule="exact"/>
        <w:rPr>
          <w:sz w:val="16"/>
        </w:rPr>
        <w:sectPr w:rsidR="00370367">
          <w:type w:val="continuous"/>
          <w:pgSz w:w="11910" w:h="16840"/>
          <w:pgMar w:top="0" w:right="1080" w:bottom="660" w:left="1300" w:header="720" w:footer="720" w:gutter="0"/>
          <w:cols w:num="2" w:space="720" w:equalWidth="0">
            <w:col w:w="1315" w:space="146"/>
            <w:col w:w="8069"/>
          </w:cols>
        </w:sectPr>
      </w:pPr>
    </w:p>
    <w:p w14:paraId="6B7471D2" w14:textId="77777777" w:rsidR="00370367" w:rsidRDefault="00DA4B05">
      <w:pPr>
        <w:tabs>
          <w:tab w:val="left" w:pos="1239"/>
        </w:tabs>
        <w:spacing w:before="21"/>
        <w:ind w:left="244"/>
        <w:rPr>
          <w:sz w:val="16"/>
        </w:rPr>
      </w:pPr>
      <w:r>
        <w:rPr>
          <w:color w:val="231F20"/>
          <w:spacing w:val="-4"/>
          <w:w w:val="105"/>
          <w:sz w:val="16"/>
        </w:rPr>
        <w:t>answer]</w:t>
      </w:r>
      <w:r>
        <w:rPr>
          <w:color w:val="231F20"/>
          <w:w w:val="93"/>
          <w:sz w:val="16"/>
          <w:u w:val="single" w:color="231F20"/>
        </w:rPr>
        <w:t xml:space="preserve"> </w:t>
      </w:r>
      <w:r>
        <w:rPr>
          <w:color w:val="231F20"/>
          <w:sz w:val="16"/>
          <w:u w:val="single" w:color="231F20"/>
        </w:rPr>
        <w:tab/>
      </w:r>
    </w:p>
    <w:p w14:paraId="6D3F7275" w14:textId="77777777" w:rsidR="00370367" w:rsidRDefault="00DA4B05">
      <w:pPr>
        <w:spacing w:before="8"/>
        <w:ind w:left="424"/>
        <w:rPr>
          <w:b/>
          <w:sz w:val="16"/>
        </w:rPr>
      </w:pPr>
      <w:r>
        <w:rPr>
          <w:b/>
          <w:color w:val="231F20"/>
          <w:sz w:val="16"/>
        </w:rPr>
        <w:t>0%</w:t>
      </w:r>
    </w:p>
    <w:p w14:paraId="3616E55F" w14:textId="77777777" w:rsidR="00370367" w:rsidRDefault="00DA4B05">
      <w:pPr>
        <w:spacing w:before="106"/>
        <w:ind w:left="244"/>
        <w:rPr>
          <w:b/>
          <w:sz w:val="16"/>
        </w:rPr>
      </w:pPr>
      <w:r>
        <w:br w:type="column"/>
      </w:r>
      <w:r>
        <w:rPr>
          <w:b/>
          <w:color w:val="231F20"/>
          <w:sz w:val="16"/>
        </w:rPr>
        <w:t>12%</w:t>
      </w:r>
    </w:p>
    <w:p w14:paraId="276A3286" w14:textId="77777777" w:rsidR="00370367" w:rsidRDefault="00DA4B05">
      <w:pPr>
        <w:spacing w:before="51"/>
        <w:ind w:left="230" w:right="4836"/>
        <w:jc w:val="center"/>
        <w:rPr>
          <w:sz w:val="16"/>
        </w:rPr>
      </w:pPr>
      <w:r>
        <w:br w:type="column"/>
      </w:r>
      <w:r>
        <w:rPr>
          <w:color w:val="231F20"/>
          <w:w w:val="105"/>
          <w:sz w:val="16"/>
        </w:rPr>
        <w:t>[10-30% reduction]</w:t>
      </w:r>
    </w:p>
    <w:p w14:paraId="3020FD52" w14:textId="77777777" w:rsidR="00370367" w:rsidRDefault="00DA4B05">
      <w:pPr>
        <w:spacing w:before="8"/>
        <w:ind w:left="230" w:right="4835"/>
        <w:jc w:val="center"/>
        <w:rPr>
          <w:b/>
          <w:sz w:val="16"/>
        </w:rPr>
      </w:pPr>
      <w:r>
        <w:rPr>
          <w:b/>
          <w:color w:val="231F20"/>
          <w:sz w:val="16"/>
        </w:rPr>
        <w:t>17%</w:t>
      </w:r>
    </w:p>
    <w:p w14:paraId="7CA306EE" w14:textId="77777777" w:rsidR="00370367" w:rsidRDefault="00370367">
      <w:pPr>
        <w:jc w:val="center"/>
        <w:rPr>
          <w:sz w:val="16"/>
        </w:rPr>
        <w:sectPr w:rsidR="00370367">
          <w:type w:val="continuous"/>
          <w:pgSz w:w="11910" w:h="16840"/>
          <w:pgMar w:top="0" w:right="1080" w:bottom="660" w:left="1300" w:header="720" w:footer="720" w:gutter="0"/>
          <w:cols w:num="3" w:space="720" w:equalWidth="0">
            <w:col w:w="1280" w:space="555"/>
            <w:col w:w="612" w:space="566"/>
            <w:col w:w="6517"/>
          </w:cols>
        </w:sectPr>
      </w:pPr>
    </w:p>
    <w:p w14:paraId="154DD7FE" w14:textId="77777777" w:rsidR="00370367" w:rsidRDefault="00370367">
      <w:pPr>
        <w:pStyle w:val="BodyText"/>
        <w:rPr>
          <w:b/>
          <w:sz w:val="20"/>
        </w:rPr>
      </w:pPr>
    </w:p>
    <w:p w14:paraId="6663E4BE" w14:textId="77777777" w:rsidR="00370367" w:rsidRDefault="00370367">
      <w:pPr>
        <w:pStyle w:val="BodyText"/>
        <w:spacing w:before="5"/>
        <w:rPr>
          <w:b/>
        </w:rPr>
      </w:pPr>
    </w:p>
    <w:p w14:paraId="214B3314" w14:textId="77777777" w:rsidR="00370367" w:rsidRDefault="00370367">
      <w:pPr>
        <w:sectPr w:rsidR="00370367">
          <w:type w:val="continuous"/>
          <w:pgSz w:w="11910" w:h="16840"/>
          <w:pgMar w:top="0" w:right="1080" w:bottom="660" w:left="1300" w:header="720" w:footer="720" w:gutter="0"/>
          <w:cols w:space="720"/>
        </w:sectPr>
      </w:pPr>
    </w:p>
    <w:p w14:paraId="5CF348E0" w14:textId="77777777" w:rsidR="00370367" w:rsidRDefault="00370367">
      <w:pPr>
        <w:pStyle w:val="BodyText"/>
        <w:spacing w:before="2"/>
        <w:rPr>
          <w:b/>
          <w:sz w:val="23"/>
        </w:rPr>
      </w:pPr>
    </w:p>
    <w:p w14:paraId="7C3FA591" w14:textId="77777777" w:rsidR="00370367" w:rsidRDefault="00DA4B05">
      <w:pPr>
        <w:ind w:left="863" w:right="22"/>
        <w:jc w:val="center"/>
        <w:rPr>
          <w:sz w:val="16"/>
        </w:rPr>
      </w:pPr>
      <w:r>
        <w:rPr>
          <w:color w:val="231F20"/>
          <w:w w:val="105"/>
          <w:sz w:val="16"/>
        </w:rPr>
        <w:t>[50-80% reduction]</w:t>
      </w:r>
    </w:p>
    <w:p w14:paraId="30BFB6F8" w14:textId="77777777" w:rsidR="00370367" w:rsidRDefault="00DA4B05">
      <w:pPr>
        <w:spacing w:before="8"/>
        <w:ind w:left="863" w:right="22"/>
        <w:jc w:val="center"/>
        <w:rPr>
          <w:b/>
          <w:sz w:val="16"/>
        </w:rPr>
      </w:pPr>
      <w:r>
        <w:rPr>
          <w:b/>
          <w:color w:val="231F20"/>
          <w:sz w:val="16"/>
        </w:rPr>
        <w:t>43%</w:t>
      </w:r>
    </w:p>
    <w:p w14:paraId="45DB1558" w14:textId="77777777" w:rsidR="00370367" w:rsidRDefault="00DA4B05">
      <w:pPr>
        <w:spacing w:before="122"/>
        <w:ind w:left="866" w:right="4148"/>
        <w:jc w:val="center"/>
        <w:rPr>
          <w:sz w:val="16"/>
        </w:rPr>
      </w:pPr>
      <w:r>
        <w:br w:type="column"/>
      </w:r>
      <w:r>
        <w:rPr>
          <w:color w:val="231F20"/>
          <w:w w:val="105"/>
          <w:sz w:val="16"/>
        </w:rPr>
        <w:t>[30-50% reduction]</w:t>
      </w:r>
    </w:p>
    <w:p w14:paraId="00CEB53A" w14:textId="77777777" w:rsidR="00370367" w:rsidRDefault="00DA4B05">
      <w:pPr>
        <w:spacing w:before="8"/>
        <w:ind w:left="866" w:right="4147"/>
        <w:jc w:val="center"/>
        <w:rPr>
          <w:b/>
          <w:sz w:val="16"/>
        </w:rPr>
      </w:pPr>
      <w:r>
        <w:rPr>
          <w:b/>
          <w:color w:val="231F20"/>
          <w:sz w:val="16"/>
        </w:rPr>
        <w:t>27%</w:t>
      </w:r>
    </w:p>
    <w:p w14:paraId="150B26E6" w14:textId="77777777" w:rsidR="00370367" w:rsidRDefault="00370367">
      <w:pPr>
        <w:jc w:val="center"/>
        <w:rPr>
          <w:sz w:val="16"/>
        </w:rPr>
        <w:sectPr w:rsidR="00370367">
          <w:type w:val="continuous"/>
          <w:pgSz w:w="11910" w:h="16840"/>
          <w:pgMar w:top="0" w:right="1080" w:bottom="660" w:left="1300" w:header="720" w:footer="720" w:gutter="0"/>
          <w:cols w:num="2" w:space="720" w:equalWidth="0">
            <w:col w:w="2337" w:space="727"/>
            <w:col w:w="6466"/>
          </w:cols>
        </w:sectPr>
      </w:pPr>
    </w:p>
    <w:p w14:paraId="67DFFB34" w14:textId="77777777" w:rsidR="00370367" w:rsidRDefault="00370367">
      <w:pPr>
        <w:pStyle w:val="BodyText"/>
        <w:rPr>
          <w:b/>
          <w:sz w:val="20"/>
        </w:rPr>
      </w:pPr>
    </w:p>
    <w:p w14:paraId="16B4E155" w14:textId="77777777" w:rsidR="00370367" w:rsidRDefault="00370367">
      <w:pPr>
        <w:pStyle w:val="BodyText"/>
        <w:rPr>
          <w:b/>
          <w:sz w:val="20"/>
        </w:rPr>
      </w:pPr>
    </w:p>
    <w:p w14:paraId="3435372C" w14:textId="77777777" w:rsidR="00370367" w:rsidRDefault="00370367">
      <w:pPr>
        <w:pStyle w:val="BodyText"/>
        <w:rPr>
          <w:b/>
          <w:sz w:val="20"/>
        </w:rPr>
      </w:pPr>
    </w:p>
    <w:p w14:paraId="78925CC9" w14:textId="77777777" w:rsidR="00370367" w:rsidRDefault="00370367">
      <w:pPr>
        <w:pStyle w:val="BodyText"/>
        <w:rPr>
          <w:b/>
          <w:sz w:val="20"/>
        </w:rPr>
      </w:pPr>
    </w:p>
    <w:p w14:paraId="21FE8801" w14:textId="77777777" w:rsidR="00370367" w:rsidRDefault="00370367">
      <w:pPr>
        <w:pStyle w:val="BodyText"/>
        <w:spacing w:before="8"/>
        <w:rPr>
          <w:b/>
          <w:sz w:val="23"/>
        </w:rPr>
      </w:pPr>
    </w:p>
    <w:p w14:paraId="3CB440F1" w14:textId="77777777" w:rsidR="00370367" w:rsidRDefault="00DA4B05">
      <w:pPr>
        <w:ind w:left="117"/>
        <w:rPr>
          <w:sz w:val="14"/>
        </w:rPr>
      </w:pPr>
      <w:r>
        <w:rPr>
          <w:color w:val="58595B"/>
          <w:w w:val="105"/>
          <w:sz w:val="14"/>
        </w:rPr>
        <w:t>n=765</w:t>
      </w:r>
    </w:p>
    <w:p w14:paraId="6A2C2854" w14:textId="77777777" w:rsidR="00370367" w:rsidRDefault="00370367">
      <w:pPr>
        <w:pStyle w:val="BodyText"/>
        <w:rPr>
          <w:sz w:val="20"/>
        </w:rPr>
      </w:pPr>
    </w:p>
    <w:p w14:paraId="3B1402FF" w14:textId="77777777" w:rsidR="00370367" w:rsidRDefault="00370367">
      <w:pPr>
        <w:pStyle w:val="BodyText"/>
        <w:spacing w:before="1"/>
        <w:rPr>
          <w:sz w:val="25"/>
        </w:rPr>
      </w:pPr>
    </w:p>
    <w:p w14:paraId="09C3BA5F" w14:textId="77777777" w:rsidR="00370367" w:rsidRDefault="00DA4B05">
      <w:pPr>
        <w:pStyle w:val="BodyText"/>
        <w:ind w:left="117"/>
      </w:pPr>
      <w:r>
        <w:rPr>
          <w:b/>
          <w:color w:val="3298BE"/>
          <w:w w:val="105"/>
        </w:rPr>
        <w:t xml:space="preserve">Figure D. </w:t>
      </w:r>
      <w:r>
        <w:rPr>
          <w:color w:val="3298BE"/>
          <w:w w:val="105"/>
        </w:rPr>
        <w:t>Income Reduction based on Area Classification</w:t>
      </w:r>
    </w:p>
    <w:p w14:paraId="34D177CC" w14:textId="77777777" w:rsidR="00370367" w:rsidRDefault="00370367">
      <w:pPr>
        <w:pStyle w:val="BodyText"/>
        <w:rPr>
          <w:sz w:val="20"/>
        </w:rPr>
      </w:pPr>
    </w:p>
    <w:p w14:paraId="62EDAA2B" w14:textId="77777777" w:rsidR="00370367" w:rsidRDefault="00370367">
      <w:pPr>
        <w:pStyle w:val="BodyText"/>
        <w:rPr>
          <w:sz w:val="20"/>
        </w:rPr>
      </w:pPr>
    </w:p>
    <w:p w14:paraId="52A62463" w14:textId="77777777" w:rsidR="00370367" w:rsidRDefault="00906211">
      <w:pPr>
        <w:pStyle w:val="BodyText"/>
        <w:spacing w:before="6"/>
        <w:rPr>
          <w:sz w:val="23"/>
        </w:rPr>
      </w:pPr>
      <w:r>
        <w:pict w14:anchorId="03A414B3">
          <v:group id="_x0000_s1032" style="position:absolute;margin-left:70.85pt;margin-top:15.5pt;width:359.1pt;height:197.6pt;z-index:-15716352;mso-wrap-distance-left:0;mso-wrap-distance-right:0;mso-position-horizontal-relative:page" coordorigin="1417,310" coordsize="7182,3952">
            <v:shape id="_x0000_s1034" type="#_x0000_t75" style="position:absolute;left:1445;top:310;width:7154;height:3893">
              <v:imagedata r:id="rId21" o:title=""/>
            </v:shape>
            <v:shape id="_x0000_s1033" type="#_x0000_t202" style="position:absolute;left:1417;top:4071;width:541;height:191" filled="f" stroked="f">
              <v:textbox inset="0,0,0,0">
                <w:txbxContent>
                  <w:p w14:paraId="4F376CB6" w14:textId="77777777" w:rsidR="00370367" w:rsidRDefault="00DA4B05">
                    <w:pPr>
                      <w:spacing w:before="18"/>
                      <w:rPr>
                        <w:sz w:val="14"/>
                      </w:rPr>
                    </w:pPr>
                    <w:r>
                      <w:rPr>
                        <w:color w:val="58595B"/>
                        <w:sz w:val="14"/>
                      </w:rPr>
                      <w:t>n=1,683</w:t>
                    </w:r>
                  </w:p>
                </w:txbxContent>
              </v:textbox>
            </v:shape>
            <w10:wrap type="topAndBottom" anchorx="page"/>
          </v:group>
        </w:pict>
      </w:r>
    </w:p>
    <w:p w14:paraId="4ACED1F7" w14:textId="77777777" w:rsidR="00370367" w:rsidRDefault="00370367">
      <w:pPr>
        <w:pStyle w:val="BodyText"/>
        <w:spacing w:before="3"/>
        <w:rPr>
          <w:sz w:val="17"/>
        </w:rPr>
      </w:pPr>
    </w:p>
    <w:p w14:paraId="7B59CF10" w14:textId="77777777" w:rsidR="00370367" w:rsidRDefault="00DA4B05">
      <w:pPr>
        <w:pStyle w:val="BodyText"/>
        <w:spacing w:before="124"/>
        <w:ind w:left="117"/>
      </w:pPr>
      <w:r>
        <w:rPr>
          <w:b/>
          <w:color w:val="3298BE"/>
          <w:w w:val="105"/>
        </w:rPr>
        <w:t xml:space="preserve">Table A. </w:t>
      </w:r>
      <w:r>
        <w:rPr>
          <w:color w:val="3298BE"/>
          <w:w w:val="105"/>
        </w:rPr>
        <w:t>Income Reduction Experienced by Respondents, based on Employment Status (n=1,683)</w:t>
      </w:r>
    </w:p>
    <w:p w14:paraId="3F698CF4" w14:textId="77777777" w:rsidR="00370367" w:rsidRDefault="00370367">
      <w:pPr>
        <w:pStyle w:val="BodyText"/>
        <w:spacing w:before="4"/>
        <w:rPr>
          <w:sz w:val="27"/>
        </w:rPr>
      </w:pPr>
    </w:p>
    <w:tbl>
      <w:tblPr>
        <w:tblW w:w="0" w:type="auto"/>
        <w:tblInd w:w="12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720"/>
        <w:gridCol w:w="1115"/>
        <w:gridCol w:w="1247"/>
        <w:gridCol w:w="1228"/>
        <w:gridCol w:w="1329"/>
      </w:tblGrid>
      <w:tr w:rsidR="00370367" w14:paraId="2AA2BBD1" w14:textId="77777777">
        <w:trPr>
          <w:trHeight w:val="359"/>
        </w:trPr>
        <w:tc>
          <w:tcPr>
            <w:tcW w:w="3720" w:type="dxa"/>
            <w:shd w:val="clear" w:color="auto" w:fill="B8BABC"/>
          </w:tcPr>
          <w:p w14:paraId="4F513518" w14:textId="77777777" w:rsidR="00370367" w:rsidRDefault="00370367">
            <w:pPr>
              <w:pStyle w:val="TableParagraph"/>
              <w:spacing w:before="0"/>
              <w:ind w:left="0"/>
              <w:rPr>
                <w:rFonts w:ascii="Times New Roman"/>
                <w:sz w:val="16"/>
              </w:rPr>
            </w:pPr>
          </w:p>
        </w:tc>
        <w:tc>
          <w:tcPr>
            <w:tcW w:w="4919" w:type="dxa"/>
            <w:gridSpan w:val="4"/>
            <w:shd w:val="clear" w:color="auto" w:fill="B8BABC"/>
          </w:tcPr>
          <w:p w14:paraId="796ECC5B" w14:textId="77777777" w:rsidR="00370367" w:rsidRDefault="00DA4B05">
            <w:pPr>
              <w:pStyle w:val="TableParagraph"/>
              <w:ind w:left="515"/>
              <w:rPr>
                <w:b/>
                <w:sz w:val="18"/>
              </w:rPr>
            </w:pPr>
            <w:r>
              <w:rPr>
                <w:b/>
                <w:color w:val="58595B"/>
                <w:w w:val="105"/>
                <w:sz w:val="18"/>
              </w:rPr>
              <w:t>Income reduction after COVID-19 pandemic</w:t>
            </w:r>
          </w:p>
        </w:tc>
      </w:tr>
      <w:tr w:rsidR="00370367" w14:paraId="6A6936ED" w14:textId="77777777">
        <w:trPr>
          <w:trHeight w:val="575"/>
        </w:trPr>
        <w:tc>
          <w:tcPr>
            <w:tcW w:w="3720" w:type="dxa"/>
            <w:shd w:val="clear" w:color="auto" w:fill="B8BABC"/>
          </w:tcPr>
          <w:p w14:paraId="400C0509" w14:textId="77777777" w:rsidR="00370367" w:rsidRDefault="00DA4B05">
            <w:pPr>
              <w:pStyle w:val="TableParagraph"/>
              <w:spacing w:before="187"/>
              <w:rPr>
                <w:b/>
                <w:sz w:val="18"/>
              </w:rPr>
            </w:pPr>
            <w:r>
              <w:rPr>
                <w:b/>
                <w:color w:val="58595B"/>
                <w:w w:val="105"/>
                <w:sz w:val="18"/>
              </w:rPr>
              <w:t>Employment Status of Respondents</w:t>
            </w:r>
          </w:p>
        </w:tc>
        <w:tc>
          <w:tcPr>
            <w:tcW w:w="1115" w:type="dxa"/>
            <w:shd w:val="clear" w:color="auto" w:fill="B8BABC"/>
          </w:tcPr>
          <w:p w14:paraId="282A0862" w14:textId="77777777" w:rsidR="00370367" w:rsidRDefault="00DA4B05">
            <w:pPr>
              <w:pStyle w:val="TableParagraph"/>
              <w:ind w:left="242"/>
              <w:rPr>
                <w:b/>
                <w:sz w:val="18"/>
              </w:rPr>
            </w:pPr>
            <w:r>
              <w:rPr>
                <w:b/>
                <w:color w:val="58595B"/>
                <w:sz w:val="18"/>
              </w:rPr>
              <w:t>10-30%</w:t>
            </w:r>
          </w:p>
          <w:p w14:paraId="6F905078" w14:textId="77777777" w:rsidR="00370367" w:rsidRDefault="00DA4B05">
            <w:pPr>
              <w:pStyle w:val="TableParagraph"/>
              <w:spacing w:before="9"/>
              <w:ind w:left="119"/>
              <w:rPr>
                <w:b/>
                <w:sz w:val="18"/>
              </w:rPr>
            </w:pPr>
            <w:r>
              <w:rPr>
                <w:b/>
                <w:color w:val="58595B"/>
                <w:w w:val="105"/>
                <w:sz w:val="18"/>
              </w:rPr>
              <w:t>reduction</w:t>
            </w:r>
          </w:p>
        </w:tc>
        <w:tc>
          <w:tcPr>
            <w:tcW w:w="1247" w:type="dxa"/>
            <w:shd w:val="clear" w:color="auto" w:fill="B8BABC"/>
          </w:tcPr>
          <w:p w14:paraId="0E6C06A1" w14:textId="77777777" w:rsidR="00370367" w:rsidRDefault="00DA4B05">
            <w:pPr>
              <w:pStyle w:val="TableParagraph"/>
              <w:ind w:left="308"/>
              <w:rPr>
                <w:b/>
                <w:sz w:val="18"/>
              </w:rPr>
            </w:pPr>
            <w:r>
              <w:rPr>
                <w:b/>
                <w:color w:val="58595B"/>
                <w:sz w:val="18"/>
              </w:rPr>
              <w:t>30-50%</w:t>
            </w:r>
          </w:p>
          <w:p w14:paraId="61470BDA" w14:textId="77777777" w:rsidR="00370367" w:rsidRDefault="00DA4B05">
            <w:pPr>
              <w:pStyle w:val="TableParagraph"/>
              <w:spacing w:before="9"/>
              <w:ind w:left="186"/>
              <w:rPr>
                <w:b/>
                <w:sz w:val="18"/>
              </w:rPr>
            </w:pPr>
            <w:r>
              <w:rPr>
                <w:b/>
                <w:color w:val="58595B"/>
                <w:w w:val="105"/>
                <w:sz w:val="18"/>
              </w:rPr>
              <w:t>reduction</w:t>
            </w:r>
          </w:p>
        </w:tc>
        <w:tc>
          <w:tcPr>
            <w:tcW w:w="1228" w:type="dxa"/>
            <w:shd w:val="clear" w:color="auto" w:fill="B8BABC"/>
          </w:tcPr>
          <w:p w14:paraId="7D9EA154" w14:textId="77777777" w:rsidR="00370367" w:rsidRDefault="00DA4B05">
            <w:pPr>
              <w:pStyle w:val="TableParagraph"/>
              <w:ind w:left="299"/>
              <w:rPr>
                <w:b/>
                <w:sz w:val="18"/>
              </w:rPr>
            </w:pPr>
            <w:r>
              <w:rPr>
                <w:b/>
                <w:color w:val="58595B"/>
                <w:sz w:val="18"/>
              </w:rPr>
              <w:t>50-80%</w:t>
            </w:r>
          </w:p>
          <w:p w14:paraId="49A00C60" w14:textId="77777777" w:rsidR="00370367" w:rsidRDefault="00DA4B05">
            <w:pPr>
              <w:pStyle w:val="TableParagraph"/>
              <w:spacing w:before="9"/>
              <w:ind w:left="176"/>
              <w:rPr>
                <w:b/>
                <w:sz w:val="18"/>
              </w:rPr>
            </w:pPr>
            <w:r>
              <w:rPr>
                <w:b/>
                <w:color w:val="58595B"/>
                <w:w w:val="105"/>
                <w:sz w:val="18"/>
              </w:rPr>
              <w:t>reduction</w:t>
            </w:r>
          </w:p>
        </w:tc>
        <w:tc>
          <w:tcPr>
            <w:tcW w:w="1329" w:type="dxa"/>
            <w:shd w:val="clear" w:color="auto" w:fill="B8BABC"/>
          </w:tcPr>
          <w:p w14:paraId="1C079844" w14:textId="77777777" w:rsidR="00370367" w:rsidRDefault="00DA4B05">
            <w:pPr>
              <w:pStyle w:val="TableParagraph"/>
              <w:spacing w:before="187"/>
              <w:ind w:left="436"/>
              <w:rPr>
                <w:b/>
                <w:sz w:val="18"/>
              </w:rPr>
            </w:pPr>
            <w:r>
              <w:rPr>
                <w:b/>
                <w:color w:val="58595B"/>
                <w:w w:val="105"/>
                <w:sz w:val="18"/>
              </w:rPr>
              <w:t>Total</w:t>
            </w:r>
          </w:p>
        </w:tc>
      </w:tr>
      <w:tr w:rsidR="00370367" w14:paraId="66D21FF4" w14:textId="77777777">
        <w:trPr>
          <w:trHeight w:val="359"/>
        </w:trPr>
        <w:tc>
          <w:tcPr>
            <w:tcW w:w="3720" w:type="dxa"/>
            <w:shd w:val="clear" w:color="auto" w:fill="EBEBEC"/>
          </w:tcPr>
          <w:p w14:paraId="616D1436" w14:textId="77777777" w:rsidR="00370367" w:rsidRDefault="00DA4B05">
            <w:pPr>
              <w:pStyle w:val="TableParagraph"/>
              <w:rPr>
                <w:sz w:val="18"/>
              </w:rPr>
            </w:pPr>
            <w:r>
              <w:rPr>
                <w:color w:val="58595B"/>
                <w:w w:val="105"/>
                <w:sz w:val="18"/>
              </w:rPr>
              <w:t>Non-workers</w:t>
            </w:r>
          </w:p>
        </w:tc>
        <w:tc>
          <w:tcPr>
            <w:tcW w:w="1115" w:type="dxa"/>
            <w:shd w:val="clear" w:color="auto" w:fill="EBEBEC"/>
          </w:tcPr>
          <w:p w14:paraId="30AD4DF6" w14:textId="77777777" w:rsidR="00370367" w:rsidRDefault="00DA4B05">
            <w:pPr>
              <w:pStyle w:val="TableParagraph"/>
              <w:ind w:left="282" w:right="277"/>
              <w:jc w:val="center"/>
              <w:rPr>
                <w:sz w:val="18"/>
              </w:rPr>
            </w:pPr>
            <w:r>
              <w:rPr>
                <w:color w:val="58595B"/>
                <w:sz w:val="18"/>
              </w:rPr>
              <w:t>18.2%</w:t>
            </w:r>
          </w:p>
        </w:tc>
        <w:tc>
          <w:tcPr>
            <w:tcW w:w="1247" w:type="dxa"/>
            <w:shd w:val="clear" w:color="auto" w:fill="EBEBEC"/>
          </w:tcPr>
          <w:p w14:paraId="039490E4" w14:textId="77777777" w:rsidR="00370367" w:rsidRDefault="00DA4B05">
            <w:pPr>
              <w:pStyle w:val="TableParagraph"/>
              <w:ind w:left="262" w:right="256"/>
              <w:jc w:val="center"/>
              <w:rPr>
                <w:sz w:val="18"/>
              </w:rPr>
            </w:pPr>
            <w:r>
              <w:rPr>
                <w:color w:val="58595B"/>
                <w:sz w:val="18"/>
              </w:rPr>
              <w:t>18.2%</w:t>
            </w:r>
          </w:p>
        </w:tc>
        <w:tc>
          <w:tcPr>
            <w:tcW w:w="1228" w:type="dxa"/>
            <w:shd w:val="clear" w:color="auto" w:fill="EBEBEC"/>
          </w:tcPr>
          <w:p w14:paraId="758728FB" w14:textId="77777777" w:rsidR="00370367" w:rsidRDefault="00DA4B05">
            <w:pPr>
              <w:pStyle w:val="TableParagraph"/>
              <w:ind w:left="339" w:right="333"/>
              <w:jc w:val="center"/>
              <w:rPr>
                <w:sz w:val="18"/>
              </w:rPr>
            </w:pPr>
            <w:r>
              <w:rPr>
                <w:color w:val="58595B"/>
                <w:sz w:val="18"/>
              </w:rPr>
              <w:t>44.2%</w:t>
            </w:r>
          </w:p>
        </w:tc>
        <w:tc>
          <w:tcPr>
            <w:tcW w:w="1329" w:type="dxa"/>
            <w:shd w:val="clear" w:color="auto" w:fill="EBEBEC"/>
          </w:tcPr>
          <w:p w14:paraId="5D3C2130" w14:textId="77777777" w:rsidR="00370367" w:rsidRDefault="00DA4B05">
            <w:pPr>
              <w:pStyle w:val="TableParagraph"/>
              <w:ind w:left="413"/>
              <w:rPr>
                <w:sz w:val="18"/>
              </w:rPr>
            </w:pPr>
            <w:r>
              <w:rPr>
                <w:color w:val="58595B"/>
                <w:sz w:val="18"/>
              </w:rPr>
              <w:t>80.5%</w:t>
            </w:r>
          </w:p>
        </w:tc>
      </w:tr>
      <w:tr w:rsidR="00370367" w14:paraId="2B8FB7FD" w14:textId="77777777">
        <w:trPr>
          <w:trHeight w:val="359"/>
        </w:trPr>
        <w:tc>
          <w:tcPr>
            <w:tcW w:w="3720" w:type="dxa"/>
            <w:shd w:val="clear" w:color="auto" w:fill="EBEBEC"/>
          </w:tcPr>
          <w:p w14:paraId="2620B49A" w14:textId="77777777" w:rsidR="00370367" w:rsidRDefault="00DA4B05">
            <w:pPr>
              <w:pStyle w:val="TableParagraph"/>
              <w:rPr>
                <w:sz w:val="18"/>
              </w:rPr>
            </w:pPr>
            <w:r>
              <w:rPr>
                <w:color w:val="58595B"/>
                <w:w w:val="105"/>
                <w:sz w:val="18"/>
              </w:rPr>
              <w:t>Working</w:t>
            </w:r>
          </w:p>
        </w:tc>
        <w:tc>
          <w:tcPr>
            <w:tcW w:w="1115" w:type="dxa"/>
            <w:shd w:val="clear" w:color="auto" w:fill="EBEBEC"/>
          </w:tcPr>
          <w:p w14:paraId="4FBD2D12" w14:textId="77777777" w:rsidR="00370367" w:rsidRDefault="00DA4B05">
            <w:pPr>
              <w:pStyle w:val="TableParagraph"/>
              <w:ind w:left="282" w:right="277"/>
              <w:jc w:val="center"/>
              <w:rPr>
                <w:sz w:val="18"/>
              </w:rPr>
            </w:pPr>
            <w:r>
              <w:rPr>
                <w:color w:val="58595B"/>
                <w:sz w:val="18"/>
              </w:rPr>
              <w:t>17.4%</w:t>
            </w:r>
          </w:p>
        </w:tc>
        <w:tc>
          <w:tcPr>
            <w:tcW w:w="1247" w:type="dxa"/>
            <w:shd w:val="clear" w:color="auto" w:fill="EBEBEC"/>
          </w:tcPr>
          <w:p w14:paraId="2776DD10" w14:textId="77777777" w:rsidR="00370367" w:rsidRDefault="00DA4B05">
            <w:pPr>
              <w:pStyle w:val="TableParagraph"/>
              <w:ind w:left="262" w:right="256"/>
              <w:jc w:val="center"/>
              <w:rPr>
                <w:sz w:val="18"/>
              </w:rPr>
            </w:pPr>
            <w:r>
              <w:rPr>
                <w:color w:val="58595B"/>
                <w:sz w:val="18"/>
              </w:rPr>
              <w:t>26.8%</w:t>
            </w:r>
          </w:p>
        </w:tc>
        <w:tc>
          <w:tcPr>
            <w:tcW w:w="1228" w:type="dxa"/>
            <w:shd w:val="clear" w:color="auto" w:fill="EBEBEC"/>
          </w:tcPr>
          <w:p w14:paraId="160B7A45" w14:textId="77777777" w:rsidR="00370367" w:rsidRDefault="00DA4B05">
            <w:pPr>
              <w:pStyle w:val="TableParagraph"/>
              <w:ind w:left="339" w:right="333"/>
              <w:jc w:val="center"/>
              <w:rPr>
                <w:sz w:val="18"/>
              </w:rPr>
            </w:pPr>
            <w:r>
              <w:rPr>
                <w:color w:val="58595B"/>
                <w:sz w:val="18"/>
              </w:rPr>
              <w:t>42.5%</w:t>
            </w:r>
          </w:p>
        </w:tc>
        <w:tc>
          <w:tcPr>
            <w:tcW w:w="1329" w:type="dxa"/>
            <w:shd w:val="clear" w:color="auto" w:fill="EBEBEC"/>
          </w:tcPr>
          <w:p w14:paraId="515E592B" w14:textId="77777777" w:rsidR="00370367" w:rsidRDefault="00DA4B05">
            <w:pPr>
              <w:pStyle w:val="TableParagraph"/>
              <w:ind w:left="413"/>
              <w:rPr>
                <w:sz w:val="18"/>
              </w:rPr>
            </w:pPr>
            <w:r>
              <w:rPr>
                <w:color w:val="58595B"/>
                <w:sz w:val="18"/>
              </w:rPr>
              <w:t>86.7%</w:t>
            </w:r>
          </w:p>
        </w:tc>
      </w:tr>
      <w:tr w:rsidR="00370367" w14:paraId="7BFB4444" w14:textId="77777777">
        <w:trPr>
          <w:trHeight w:val="359"/>
        </w:trPr>
        <w:tc>
          <w:tcPr>
            <w:tcW w:w="3720" w:type="dxa"/>
            <w:shd w:val="clear" w:color="auto" w:fill="EBEBEC"/>
          </w:tcPr>
          <w:p w14:paraId="439237EE" w14:textId="77777777" w:rsidR="00370367" w:rsidRDefault="00DA4B05">
            <w:pPr>
              <w:pStyle w:val="TableParagraph"/>
              <w:rPr>
                <w:sz w:val="18"/>
              </w:rPr>
            </w:pPr>
            <w:r>
              <w:rPr>
                <w:color w:val="58595B"/>
                <w:w w:val="105"/>
                <w:sz w:val="18"/>
              </w:rPr>
              <w:t>Unemployed</w:t>
            </w:r>
          </w:p>
        </w:tc>
        <w:tc>
          <w:tcPr>
            <w:tcW w:w="1115" w:type="dxa"/>
            <w:shd w:val="clear" w:color="auto" w:fill="EBEBEC"/>
          </w:tcPr>
          <w:p w14:paraId="5B788930" w14:textId="77777777" w:rsidR="00370367" w:rsidRDefault="00DA4B05">
            <w:pPr>
              <w:pStyle w:val="TableParagraph"/>
              <w:ind w:left="282" w:right="277"/>
              <w:jc w:val="center"/>
              <w:rPr>
                <w:sz w:val="18"/>
              </w:rPr>
            </w:pPr>
            <w:r>
              <w:rPr>
                <w:color w:val="58595B"/>
                <w:sz w:val="18"/>
              </w:rPr>
              <w:t>19.0%</w:t>
            </w:r>
          </w:p>
        </w:tc>
        <w:tc>
          <w:tcPr>
            <w:tcW w:w="1247" w:type="dxa"/>
            <w:shd w:val="clear" w:color="auto" w:fill="EBEBEC"/>
          </w:tcPr>
          <w:p w14:paraId="3A33ED93" w14:textId="77777777" w:rsidR="00370367" w:rsidRDefault="00DA4B05">
            <w:pPr>
              <w:pStyle w:val="TableParagraph"/>
              <w:ind w:left="262" w:right="256"/>
              <w:jc w:val="center"/>
              <w:rPr>
                <w:sz w:val="18"/>
              </w:rPr>
            </w:pPr>
            <w:r>
              <w:rPr>
                <w:color w:val="58595B"/>
                <w:sz w:val="18"/>
              </w:rPr>
              <w:t>16.1%</w:t>
            </w:r>
          </w:p>
        </w:tc>
        <w:tc>
          <w:tcPr>
            <w:tcW w:w="1228" w:type="dxa"/>
            <w:shd w:val="clear" w:color="auto" w:fill="EBEBEC"/>
          </w:tcPr>
          <w:p w14:paraId="752DF2E5" w14:textId="77777777" w:rsidR="00370367" w:rsidRDefault="00DA4B05">
            <w:pPr>
              <w:pStyle w:val="TableParagraph"/>
              <w:ind w:left="339" w:right="333"/>
              <w:jc w:val="center"/>
              <w:rPr>
                <w:sz w:val="18"/>
              </w:rPr>
            </w:pPr>
            <w:r>
              <w:rPr>
                <w:color w:val="58595B"/>
                <w:sz w:val="18"/>
              </w:rPr>
              <w:t>48.2%</w:t>
            </w:r>
          </w:p>
        </w:tc>
        <w:tc>
          <w:tcPr>
            <w:tcW w:w="1329" w:type="dxa"/>
            <w:shd w:val="clear" w:color="auto" w:fill="EBEBEC"/>
          </w:tcPr>
          <w:p w14:paraId="7ECC3ADE" w14:textId="77777777" w:rsidR="00370367" w:rsidRDefault="00DA4B05">
            <w:pPr>
              <w:pStyle w:val="TableParagraph"/>
              <w:ind w:left="413"/>
              <w:rPr>
                <w:sz w:val="18"/>
              </w:rPr>
            </w:pPr>
            <w:r>
              <w:rPr>
                <w:color w:val="58595B"/>
                <w:sz w:val="18"/>
              </w:rPr>
              <w:t>83.4%</w:t>
            </w:r>
          </w:p>
        </w:tc>
      </w:tr>
    </w:tbl>
    <w:p w14:paraId="7176DB03" w14:textId="77777777" w:rsidR="00370367" w:rsidRDefault="00370367">
      <w:pPr>
        <w:rPr>
          <w:sz w:val="18"/>
        </w:rPr>
        <w:sectPr w:rsidR="00370367">
          <w:type w:val="continuous"/>
          <w:pgSz w:w="11910" w:h="16840"/>
          <w:pgMar w:top="0" w:right="1080" w:bottom="660" w:left="1300" w:header="720" w:footer="720" w:gutter="0"/>
          <w:cols w:space="720"/>
        </w:sectPr>
      </w:pPr>
    </w:p>
    <w:p w14:paraId="77BCFB19" w14:textId="77777777" w:rsidR="00370367" w:rsidRDefault="00DA4B05">
      <w:pPr>
        <w:pStyle w:val="BodyText"/>
        <w:spacing w:before="153"/>
        <w:ind w:left="117"/>
      </w:pPr>
      <w:r>
        <w:rPr>
          <w:b/>
          <w:color w:val="3298BE"/>
          <w:w w:val="105"/>
        </w:rPr>
        <w:lastRenderedPageBreak/>
        <w:t xml:space="preserve">Figure E. </w:t>
      </w:r>
      <w:r>
        <w:rPr>
          <w:color w:val="3298BE"/>
          <w:w w:val="105"/>
        </w:rPr>
        <w:t>Income Reduction among Formal and Informal Workers</w:t>
      </w:r>
    </w:p>
    <w:p w14:paraId="27F9D569" w14:textId="77777777" w:rsidR="00370367" w:rsidRDefault="00370367">
      <w:pPr>
        <w:pStyle w:val="BodyText"/>
        <w:rPr>
          <w:sz w:val="20"/>
        </w:rPr>
      </w:pPr>
    </w:p>
    <w:p w14:paraId="367CE334" w14:textId="77777777" w:rsidR="00370367" w:rsidRDefault="00370367">
      <w:pPr>
        <w:pStyle w:val="BodyText"/>
        <w:rPr>
          <w:sz w:val="20"/>
        </w:rPr>
      </w:pPr>
    </w:p>
    <w:p w14:paraId="7025155C" w14:textId="77777777" w:rsidR="00370367" w:rsidRDefault="00DA4B05">
      <w:pPr>
        <w:pStyle w:val="BodyText"/>
        <w:spacing w:before="9"/>
        <w:rPr>
          <w:sz w:val="14"/>
        </w:rPr>
      </w:pPr>
      <w:r>
        <w:rPr>
          <w:noProof/>
        </w:rPr>
        <w:drawing>
          <wp:anchor distT="0" distB="0" distL="0" distR="0" simplePos="0" relativeHeight="26" behindDoc="0" locked="0" layoutInCell="1" allowOverlap="1" wp14:anchorId="48BAC435" wp14:editId="40061366">
            <wp:simplePos x="0" y="0"/>
            <wp:positionH relativeFrom="page">
              <wp:posOffset>1052001</wp:posOffset>
            </wp:positionH>
            <wp:positionV relativeFrom="paragraph">
              <wp:posOffset>132737</wp:posOffset>
            </wp:positionV>
            <wp:extent cx="4838700" cy="3009900"/>
            <wp:effectExtent l="0" t="0" r="0" b="0"/>
            <wp:wrapTopAndBottom/>
            <wp:docPr id="1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jpeg"/>
                    <pic:cNvPicPr/>
                  </pic:nvPicPr>
                  <pic:blipFill>
                    <a:blip r:embed="rId22" cstate="print"/>
                    <a:stretch>
                      <a:fillRect/>
                    </a:stretch>
                  </pic:blipFill>
                  <pic:spPr>
                    <a:xfrm>
                      <a:off x="0" y="0"/>
                      <a:ext cx="4838700" cy="3009900"/>
                    </a:xfrm>
                    <a:prstGeom prst="rect">
                      <a:avLst/>
                    </a:prstGeom>
                  </pic:spPr>
                </pic:pic>
              </a:graphicData>
            </a:graphic>
          </wp:anchor>
        </w:drawing>
      </w:r>
    </w:p>
    <w:p w14:paraId="59B15199" w14:textId="77777777" w:rsidR="00370367" w:rsidRDefault="00370367">
      <w:pPr>
        <w:pStyle w:val="BodyText"/>
        <w:rPr>
          <w:sz w:val="20"/>
        </w:rPr>
      </w:pPr>
    </w:p>
    <w:p w14:paraId="02943912" w14:textId="77777777" w:rsidR="00370367" w:rsidRDefault="00370367">
      <w:pPr>
        <w:pStyle w:val="BodyText"/>
        <w:rPr>
          <w:sz w:val="21"/>
        </w:rPr>
      </w:pPr>
    </w:p>
    <w:p w14:paraId="0B5E1CE4" w14:textId="77777777" w:rsidR="00370367" w:rsidRDefault="00DA4B05">
      <w:pPr>
        <w:pStyle w:val="BodyText"/>
        <w:spacing w:before="124"/>
        <w:ind w:left="117"/>
      </w:pPr>
      <w:r>
        <w:rPr>
          <w:b/>
          <w:color w:val="3298BE"/>
          <w:w w:val="105"/>
        </w:rPr>
        <w:t xml:space="preserve">Figure F. </w:t>
      </w:r>
      <w:r>
        <w:rPr>
          <w:color w:val="3298BE"/>
          <w:w w:val="105"/>
        </w:rPr>
        <w:t>Number of Respondents who Experienced Income Reduction</w:t>
      </w:r>
    </w:p>
    <w:p w14:paraId="348716E5" w14:textId="77777777" w:rsidR="00370367" w:rsidRDefault="00DA4B05">
      <w:pPr>
        <w:pStyle w:val="BodyText"/>
        <w:rPr>
          <w:sz w:val="29"/>
        </w:rPr>
      </w:pPr>
      <w:r>
        <w:rPr>
          <w:noProof/>
        </w:rPr>
        <w:drawing>
          <wp:anchor distT="0" distB="0" distL="0" distR="0" simplePos="0" relativeHeight="27" behindDoc="0" locked="0" layoutInCell="1" allowOverlap="1" wp14:anchorId="44230A58" wp14:editId="0F50A717">
            <wp:simplePos x="0" y="0"/>
            <wp:positionH relativeFrom="page">
              <wp:posOffset>1268107</wp:posOffset>
            </wp:positionH>
            <wp:positionV relativeFrom="paragraph">
              <wp:posOffset>236671</wp:posOffset>
            </wp:positionV>
            <wp:extent cx="4534394" cy="2816352"/>
            <wp:effectExtent l="0" t="0" r="0" b="0"/>
            <wp:wrapTopAndBottom/>
            <wp:docPr id="1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jpeg"/>
                    <pic:cNvPicPr/>
                  </pic:nvPicPr>
                  <pic:blipFill>
                    <a:blip r:embed="rId23" cstate="print"/>
                    <a:stretch>
                      <a:fillRect/>
                    </a:stretch>
                  </pic:blipFill>
                  <pic:spPr>
                    <a:xfrm>
                      <a:off x="0" y="0"/>
                      <a:ext cx="4534394" cy="2816352"/>
                    </a:xfrm>
                    <a:prstGeom prst="rect">
                      <a:avLst/>
                    </a:prstGeom>
                  </pic:spPr>
                </pic:pic>
              </a:graphicData>
            </a:graphic>
          </wp:anchor>
        </w:drawing>
      </w:r>
    </w:p>
    <w:p w14:paraId="3D862546" w14:textId="77777777" w:rsidR="00370367" w:rsidRDefault="00370367">
      <w:pPr>
        <w:rPr>
          <w:sz w:val="29"/>
        </w:rPr>
        <w:sectPr w:rsidR="00370367">
          <w:pgSz w:w="11910" w:h="16840"/>
          <w:pgMar w:top="1580" w:right="1080" w:bottom="660" w:left="1300" w:header="0" w:footer="477" w:gutter="0"/>
          <w:cols w:space="720"/>
        </w:sectPr>
      </w:pPr>
    </w:p>
    <w:p w14:paraId="5E50D412" w14:textId="77777777" w:rsidR="00370367" w:rsidRDefault="00DA4B05">
      <w:pPr>
        <w:pStyle w:val="BodyText"/>
        <w:spacing w:before="153"/>
        <w:ind w:left="117"/>
      </w:pPr>
      <w:r>
        <w:rPr>
          <w:b/>
          <w:color w:val="3298BE"/>
          <w:w w:val="105"/>
        </w:rPr>
        <w:lastRenderedPageBreak/>
        <w:t xml:space="preserve">Table B. </w:t>
      </w:r>
      <w:r>
        <w:rPr>
          <w:color w:val="3298BE"/>
          <w:w w:val="105"/>
        </w:rPr>
        <w:t xml:space="preserve">Income reduction among Male and </w:t>
      </w:r>
      <w:proofErr w:type="spellStart"/>
      <w:r>
        <w:rPr>
          <w:color w:val="3298BE"/>
          <w:w w:val="105"/>
        </w:rPr>
        <w:t>Famale</w:t>
      </w:r>
      <w:proofErr w:type="spellEnd"/>
      <w:r>
        <w:rPr>
          <w:color w:val="3298BE"/>
          <w:w w:val="105"/>
        </w:rPr>
        <w:t xml:space="preserve"> Respondents (n=1,679)</w:t>
      </w:r>
    </w:p>
    <w:p w14:paraId="5DE48C68" w14:textId="77777777" w:rsidR="00370367" w:rsidRDefault="00370367">
      <w:pPr>
        <w:pStyle w:val="BodyText"/>
        <w:spacing w:before="9"/>
        <w:rPr>
          <w:sz w:val="22"/>
        </w:rPr>
      </w:pPr>
    </w:p>
    <w:tbl>
      <w:tblPr>
        <w:tblW w:w="0" w:type="auto"/>
        <w:tblInd w:w="12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3720"/>
        <w:gridCol w:w="1115"/>
        <w:gridCol w:w="1247"/>
        <w:gridCol w:w="1228"/>
      </w:tblGrid>
      <w:tr w:rsidR="00370367" w14:paraId="69BF00C3" w14:textId="77777777">
        <w:trPr>
          <w:trHeight w:val="359"/>
        </w:trPr>
        <w:tc>
          <w:tcPr>
            <w:tcW w:w="3720" w:type="dxa"/>
            <w:shd w:val="clear" w:color="auto" w:fill="B8BABC"/>
          </w:tcPr>
          <w:p w14:paraId="23EB51C4" w14:textId="77777777" w:rsidR="00370367" w:rsidRDefault="00DA4B05">
            <w:pPr>
              <w:pStyle w:val="TableParagraph"/>
              <w:rPr>
                <w:b/>
                <w:sz w:val="18"/>
              </w:rPr>
            </w:pPr>
            <w:r>
              <w:rPr>
                <w:b/>
                <w:color w:val="58595B"/>
                <w:w w:val="105"/>
                <w:sz w:val="18"/>
              </w:rPr>
              <w:t>Income Reduction</w:t>
            </w:r>
          </w:p>
        </w:tc>
        <w:tc>
          <w:tcPr>
            <w:tcW w:w="1115" w:type="dxa"/>
            <w:shd w:val="clear" w:color="auto" w:fill="B8BABC"/>
          </w:tcPr>
          <w:p w14:paraId="15AC99D5" w14:textId="77777777" w:rsidR="00370367" w:rsidRDefault="00DA4B05">
            <w:pPr>
              <w:pStyle w:val="TableParagraph"/>
              <w:ind w:left="282" w:right="277"/>
              <w:jc w:val="center"/>
              <w:rPr>
                <w:b/>
                <w:sz w:val="18"/>
              </w:rPr>
            </w:pPr>
            <w:r>
              <w:rPr>
                <w:b/>
                <w:color w:val="58595B"/>
                <w:w w:val="110"/>
                <w:sz w:val="18"/>
              </w:rPr>
              <w:t>Men</w:t>
            </w:r>
          </w:p>
        </w:tc>
        <w:tc>
          <w:tcPr>
            <w:tcW w:w="1247" w:type="dxa"/>
            <w:shd w:val="clear" w:color="auto" w:fill="B8BABC"/>
          </w:tcPr>
          <w:p w14:paraId="19963AC0" w14:textId="77777777" w:rsidR="00370367" w:rsidRDefault="00DA4B05">
            <w:pPr>
              <w:pStyle w:val="TableParagraph"/>
              <w:ind w:left="262" w:right="256"/>
              <w:jc w:val="center"/>
              <w:rPr>
                <w:b/>
                <w:sz w:val="18"/>
              </w:rPr>
            </w:pPr>
            <w:r>
              <w:rPr>
                <w:b/>
                <w:color w:val="58595B"/>
                <w:w w:val="105"/>
                <w:sz w:val="18"/>
              </w:rPr>
              <w:t>Women</w:t>
            </w:r>
          </w:p>
        </w:tc>
        <w:tc>
          <w:tcPr>
            <w:tcW w:w="1228" w:type="dxa"/>
            <w:shd w:val="clear" w:color="auto" w:fill="B8BABC"/>
          </w:tcPr>
          <w:p w14:paraId="33589E55" w14:textId="77777777" w:rsidR="00370367" w:rsidRDefault="00DA4B05">
            <w:pPr>
              <w:pStyle w:val="TableParagraph"/>
              <w:ind w:left="385"/>
              <w:rPr>
                <w:b/>
                <w:sz w:val="18"/>
              </w:rPr>
            </w:pPr>
            <w:r>
              <w:rPr>
                <w:b/>
                <w:color w:val="58595B"/>
                <w:w w:val="105"/>
                <w:sz w:val="18"/>
              </w:rPr>
              <w:t>Total</w:t>
            </w:r>
          </w:p>
        </w:tc>
      </w:tr>
      <w:tr w:rsidR="00370367" w14:paraId="4765284C" w14:textId="77777777">
        <w:trPr>
          <w:trHeight w:val="359"/>
        </w:trPr>
        <w:tc>
          <w:tcPr>
            <w:tcW w:w="3720" w:type="dxa"/>
            <w:shd w:val="clear" w:color="auto" w:fill="EBEBEC"/>
          </w:tcPr>
          <w:p w14:paraId="5F8D2988" w14:textId="77777777" w:rsidR="00370367" w:rsidRDefault="00DA4B05">
            <w:pPr>
              <w:pStyle w:val="TableParagraph"/>
              <w:rPr>
                <w:sz w:val="18"/>
              </w:rPr>
            </w:pPr>
            <w:r>
              <w:rPr>
                <w:color w:val="58595B"/>
                <w:w w:val="105"/>
                <w:sz w:val="18"/>
              </w:rPr>
              <w:t>50 – 80% reduction</w:t>
            </w:r>
          </w:p>
        </w:tc>
        <w:tc>
          <w:tcPr>
            <w:tcW w:w="1115" w:type="dxa"/>
            <w:shd w:val="clear" w:color="auto" w:fill="EBEBEC"/>
          </w:tcPr>
          <w:p w14:paraId="457F2770" w14:textId="77777777" w:rsidR="00370367" w:rsidRDefault="00DA4B05">
            <w:pPr>
              <w:pStyle w:val="TableParagraph"/>
              <w:ind w:left="282" w:right="277"/>
              <w:jc w:val="center"/>
              <w:rPr>
                <w:sz w:val="18"/>
              </w:rPr>
            </w:pPr>
            <w:r>
              <w:rPr>
                <w:color w:val="58595B"/>
                <w:sz w:val="18"/>
              </w:rPr>
              <w:t>45.8%</w:t>
            </w:r>
          </w:p>
        </w:tc>
        <w:tc>
          <w:tcPr>
            <w:tcW w:w="1247" w:type="dxa"/>
            <w:shd w:val="clear" w:color="auto" w:fill="EBEBEC"/>
          </w:tcPr>
          <w:p w14:paraId="3A18D625" w14:textId="77777777" w:rsidR="00370367" w:rsidRDefault="00DA4B05">
            <w:pPr>
              <w:pStyle w:val="TableParagraph"/>
              <w:ind w:left="262" w:right="256"/>
              <w:jc w:val="center"/>
              <w:rPr>
                <w:sz w:val="18"/>
              </w:rPr>
            </w:pPr>
            <w:r>
              <w:rPr>
                <w:color w:val="58595B"/>
                <w:sz w:val="18"/>
              </w:rPr>
              <w:t>43.9%</w:t>
            </w:r>
          </w:p>
        </w:tc>
        <w:tc>
          <w:tcPr>
            <w:tcW w:w="1228" w:type="dxa"/>
            <w:shd w:val="clear" w:color="auto" w:fill="EBEBEC"/>
          </w:tcPr>
          <w:p w14:paraId="65DC16D7" w14:textId="77777777" w:rsidR="00370367" w:rsidRDefault="00DA4B05">
            <w:pPr>
              <w:pStyle w:val="TableParagraph"/>
              <w:ind w:left="362"/>
              <w:rPr>
                <w:sz w:val="18"/>
              </w:rPr>
            </w:pPr>
            <w:r>
              <w:rPr>
                <w:color w:val="58595B"/>
                <w:sz w:val="18"/>
              </w:rPr>
              <w:t>45.0%</w:t>
            </w:r>
          </w:p>
        </w:tc>
      </w:tr>
      <w:tr w:rsidR="00370367" w14:paraId="5FF060A3" w14:textId="77777777">
        <w:trPr>
          <w:trHeight w:val="359"/>
        </w:trPr>
        <w:tc>
          <w:tcPr>
            <w:tcW w:w="3720" w:type="dxa"/>
            <w:shd w:val="clear" w:color="auto" w:fill="EBEBEC"/>
          </w:tcPr>
          <w:p w14:paraId="0EC7BE8F" w14:textId="77777777" w:rsidR="00370367" w:rsidRDefault="00DA4B05">
            <w:pPr>
              <w:pStyle w:val="TableParagraph"/>
              <w:rPr>
                <w:sz w:val="18"/>
              </w:rPr>
            </w:pPr>
            <w:r>
              <w:rPr>
                <w:color w:val="58595B"/>
                <w:w w:val="105"/>
                <w:sz w:val="18"/>
              </w:rPr>
              <w:t>30 – 50% reduction</w:t>
            </w:r>
          </w:p>
        </w:tc>
        <w:tc>
          <w:tcPr>
            <w:tcW w:w="1115" w:type="dxa"/>
            <w:shd w:val="clear" w:color="auto" w:fill="EBEBEC"/>
          </w:tcPr>
          <w:p w14:paraId="1FE62A59" w14:textId="77777777" w:rsidR="00370367" w:rsidRDefault="00DA4B05">
            <w:pPr>
              <w:pStyle w:val="TableParagraph"/>
              <w:ind w:left="282" w:right="277"/>
              <w:jc w:val="center"/>
              <w:rPr>
                <w:sz w:val="18"/>
              </w:rPr>
            </w:pPr>
            <w:r>
              <w:rPr>
                <w:color w:val="58595B"/>
                <w:sz w:val="18"/>
              </w:rPr>
              <w:t>21.4%</w:t>
            </w:r>
          </w:p>
        </w:tc>
        <w:tc>
          <w:tcPr>
            <w:tcW w:w="1247" w:type="dxa"/>
            <w:shd w:val="clear" w:color="auto" w:fill="EBEBEC"/>
          </w:tcPr>
          <w:p w14:paraId="5BF36D39" w14:textId="77777777" w:rsidR="00370367" w:rsidRDefault="00DA4B05">
            <w:pPr>
              <w:pStyle w:val="TableParagraph"/>
              <w:ind w:left="262" w:right="256"/>
              <w:jc w:val="center"/>
              <w:rPr>
                <w:sz w:val="18"/>
              </w:rPr>
            </w:pPr>
            <w:r>
              <w:rPr>
                <w:color w:val="58595B"/>
                <w:sz w:val="18"/>
              </w:rPr>
              <w:t>21.4%</w:t>
            </w:r>
          </w:p>
        </w:tc>
        <w:tc>
          <w:tcPr>
            <w:tcW w:w="1228" w:type="dxa"/>
            <w:shd w:val="clear" w:color="auto" w:fill="EBEBEC"/>
          </w:tcPr>
          <w:p w14:paraId="24B21C32" w14:textId="77777777" w:rsidR="00370367" w:rsidRDefault="00DA4B05">
            <w:pPr>
              <w:pStyle w:val="TableParagraph"/>
              <w:ind w:left="362"/>
              <w:rPr>
                <w:sz w:val="18"/>
              </w:rPr>
            </w:pPr>
            <w:r>
              <w:rPr>
                <w:color w:val="58595B"/>
                <w:sz w:val="18"/>
              </w:rPr>
              <w:t>21.4%</w:t>
            </w:r>
          </w:p>
        </w:tc>
      </w:tr>
      <w:tr w:rsidR="00370367" w14:paraId="4D198A17" w14:textId="77777777">
        <w:trPr>
          <w:trHeight w:val="359"/>
        </w:trPr>
        <w:tc>
          <w:tcPr>
            <w:tcW w:w="3720" w:type="dxa"/>
            <w:shd w:val="clear" w:color="auto" w:fill="EBEBEC"/>
          </w:tcPr>
          <w:p w14:paraId="23B82914" w14:textId="77777777" w:rsidR="00370367" w:rsidRDefault="00DA4B05">
            <w:pPr>
              <w:pStyle w:val="TableParagraph"/>
              <w:rPr>
                <w:sz w:val="18"/>
              </w:rPr>
            </w:pPr>
            <w:r>
              <w:rPr>
                <w:color w:val="58595B"/>
                <w:w w:val="105"/>
                <w:sz w:val="18"/>
              </w:rPr>
              <w:t>10 – 30% reduction</w:t>
            </w:r>
          </w:p>
        </w:tc>
        <w:tc>
          <w:tcPr>
            <w:tcW w:w="1115" w:type="dxa"/>
            <w:shd w:val="clear" w:color="auto" w:fill="EBEBEC"/>
          </w:tcPr>
          <w:p w14:paraId="6B0CB244" w14:textId="77777777" w:rsidR="00370367" w:rsidRDefault="00DA4B05">
            <w:pPr>
              <w:pStyle w:val="TableParagraph"/>
              <w:ind w:left="282" w:right="277"/>
              <w:jc w:val="center"/>
              <w:rPr>
                <w:sz w:val="18"/>
              </w:rPr>
            </w:pPr>
            <w:r>
              <w:rPr>
                <w:color w:val="58595B"/>
                <w:sz w:val="18"/>
              </w:rPr>
              <w:t>18.1%</w:t>
            </w:r>
          </w:p>
        </w:tc>
        <w:tc>
          <w:tcPr>
            <w:tcW w:w="1247" w:type="dxa"/>
            <w:shd w:val="clear" w:color="auto" w:fill="EBEBEC"/>
          </w:tcPr>
          <w:p w14:paraId="611FB7EA" w14:textId="77777777" w:rsidR="00370367" w:rsidRDefault="00DA4B05">
            <w:pPr>
              <w:pStyle w:val="TableParagraph"/>
              <w:ind w:left="262" w:right="256"/>
              <w:jc w:val="center"/>
              <w:rPr>
                <w:sz w:val="18"/>
              </w:rPr>
            </w:pPr>
            <w:r>
              <w:rPr>
                <w:color w:val="58595B"/>
                <w:sz w:val="18"/>
              </w:rPr>
              <w:t>18.2%</w:t>
            </w:r>
          </w:p>
        </w:tc>
        <w:tc>
          <w:tcPr>
            <w:tcW w:w="1228" w:type="dxa"/>
            <w:shd w:val="clear" w:color="auto" w:fill="EBEBEC"/>
          </w:tcPr>
          <w:p w14:paraId="18DF645A" w14:textId="77777777" w:rsidR="00370367" w:rsidRDefault="00DA4B05">
            <w:pPr>
              <w:pStyle w:val="TableParagraph"/>
              <w:ind w:left="362"/>
              <w:rPr>
                <w:sz w:val="18"/>
              </w:rPr>
            </w:pPr>
            <w:r>
              <w:rPr>
                <w:color w:val="58595B"/>
                <w:sz w:val="18"/>
              </w:rPr>
              <w:t>18.1%</w:t>
            </w:r>
          </w:p>
        </w:tc>
      </w:tr>
      <w:tr w:rsidR="00370367" w14:paraId="54824759" w14:textId="77777777">
        <w:trPr>
          <w:trHeight w:val="359"/>
        </w:trPr>
        <w:tc>
          <w:tcPr>
            <w:tcW w:w="3720" w:type="dxa"/>
            <w:shd w:val="clear" w:color="auto" w:fill="EBEBEC"/>
          </w:tcPr>
          <w:p w14:paraId="67D37370" w14:textId="77777777" w:rsidR="00370367" w:rsidRDefault="00DA4B05">
            <w:pPr>
              <w:pStyle w:val="TableParagraph"/>
              <w:rPr>
                <w:sz w:val="18"/>
              </w:rPr>
            </w:pPr>
            <w:r>
              <w:rPr>
                <w:color w:val="58595B"/>
                <w:w w:val="105"/>
                <w:sz w:val="18"/>
              </w:rPr>
              <w:t>Increased income</w:t>
            </w:r>
          </w:p>
        </w:tc>
        <w:tc>
          <w:tcPr>
            <w:tcW w:w="1115" w:type="dxa"/>
            <w:shd w:val="clear" w:color="auto" w:fill="EBEBEC"/>
          </w:tcPr>
          <w:p w14:paraId="36007CC9" w14:textId="77777777" w:rsidR="00370367" w:rsidRDefault="00DA4B05">
            <w:pPr>
              <w:pStyle w:val="TableParagraph"/>
              <w:ind w:left="282" w:right="277"/>
              <w:jc w:val="center"/>
              <w:rPr>
                <w:sz w:val="18"/>
              </w:rPr>
            </w:pPr>
            <w:r>
              <w:rPr>
                <w:color w:val="58595B"/>
                <w:sz w:val="18"/>
              </w:rPr>
              <w:t>1.0%</w:t>
            </w:r>
          </w:p>
        </w:tc>
        <w:tc>
          <w:tcPr>
            <w:tcW w:w="1247" w:type="dxa"/>
            <w:shd w:val="clear" w:color="auto" w:fill="EBEBEC"/>
          </w:tcPr>
          <w:p w14:paraId="4BBFF07A" w14:textId="77777777" w:rsidR="00370367" w:rsidRDefault="00DA4B05">
            <w:pPr>
              <w:pStyle w:val="TableParagraph"/>
              <w:ind w:left="261" w:right="256"/>
              <w:jc w:val="center"/>
              <w:rPr>
                <w:sz w:val="18"/>
              </w:rPr>
            </w:pPr>
            <w:r>
              <w:rPr>
                <w:color w:val="58595B"/>
                <w:sz w:val="18"/>
              </w:rPr>
              <w:t>1.6%</w:t>
            </w:r>
          </w:p>
        </w:tc>
        <w:tc>
          <w:tcPr>
            <w:tcW w:w="1228" w:type="dxa"/>
            <w:shd w:val="clear" w:color="auto" w:fill="EBEBEC"/>
          </w:tcPr>
          <w:p w14:paraId="1D7960C6" w14:textId="77777777" w:rsidR="00370367" w:rsidRDefault="00DA4B05">
            <w:pPr>
              <w:pStyle w:val="TableParagraph"/>
              <w:ind w:left="413"/>
              <w:rPr>
                <w:sz w:val="18"/>
              </w:rPr>
            </w:pPr>
            <w:r>
              <w:rPr>
                <w:color w:val="58595B"/>
                <w:sz w:val="18"/>
              </w:rPr>
              <w:t>1.3%</w:t>
            </w:r>
          </w:p>
        </w:tc>
      </w:tr>
      <w:tr w:rsidR="00370367" w14:paraId="3B88BC5F" w14:textId="77777777">
        <w:trPr>
          <w:trHeight w:val="359"/>
        </w:trPr>
        <w:tc>
          <w:tcPr>
            <w:tcW w:w="3720" w:type="dxa"/>
            <w:shd w:val="clear" w:color="auto" w:fill="EBEBEC"/>
          </w:tcPr>
          <w:p w14:paraId="24F7FCBF" w14:textId="77777777" w:rsidR="00370367" w:rsidRDefault="00DA4B05">
            <w:pPr>
              <w:pStyle w:val="TableParagraph"/>
              <w:rPr>
                <w:sz w:val="18"/>
              </w:rPr>
            </w:pPr>
            <w:r>
              <w:rPr>
                <w:color w:val="58595B"/>
                <w:w w:val="110"/>
                <w:sz w:val="18"/>
              </w:rPr>
              <w:t>No reduction</w:t>
            </w:r>
          </w:p>
        </w:tc>
        <w:tc>
          <w:tcPr>
            <w:tcW w:w="1115" w:type="dxa"/>
            <w:shd w:val="clear" w:color="auto" w:fill="EBEBEC"/>
          </w:tcPr>
          <w:p w14:paraId="58A7F5F0" w14:textId="77777777" w:rsidR="00370367" w:rsidRDefault="00DA4B05">
            <w:pPr>
              <w:pStyle w:val="TableParagraph"/>
              <w:ind w:left="282" w:right="277"/>
              <w:jc w:val="center"/>
              <w:rPr>
                <w:sz w:val="18"/>
              </w:rPr>
            </w:pPr>
            <w:r>
              <w:rPr>
                <w:color w:val="58595B"/>
                <w:sz w:val="18"/>
              </w:rPr>
              <w:t>13.8%</w:t>
            </w:r>
          </w:p>
        </w:tc>
        <w:tc>
          <w:tcPr>
            <w:tcW w:w="1247" w:type="dxa"/>
            <w:shd w:val="clear" w:color="auto" w:fill="EBEBEC"/>
          </w:tcPr>
          <w:p w14:paraId="3E92EE20" w14:textId="77777777" w:rsidR="00370367" w:rsidRDefault="00DA4B05">
            <w:pPr>
              <w:pStyle w:val="TableParagraph"/>
              <w:ind w:left="262" w:right="256"/>
              <w:jc w:val="center"/>
              <w:rPr>
                <w:sz w:val="18"/>
              </w:rPr>
            </w:pPr>
            <w:r>
              <w:rPr>
                <w:color w:val="58595B"/>
                <w:sz w:val="18"/>
              </w:rPr>
              <w:t>14.9%</w:t>
            </w:r>
          </w:p>
        </w:tc>
        <w:tc>
          <w:tcPr>
            <w:tcW w:w="1228" w:type="dxa"/>
            <w:shd w:val="clear" w:color="auto" w:fill="EBEBEC"/>
          </w:tcPr>
          <w:p w14:paraId="25C617B8" w14:textId="77777777" w:rsidR="00370367" w:rsidRDefault="00DA4B05">
            <w:pPr>
              <w:pStyle w:val="TableParagraph"/>
              <w:ind w:left="362"/>
              <w:rPr>
                <w:sz w:val="18"/>
              </w:rPr>
            </w:pPr>
            <w:r>
              <w:rPr>
                <w:color w:val="58595B"/>
                <w:sz w:val="18"/>
              </w:rPr>
              <w:t>14.3%</w:t>
            </w:r>
          </w:p>
        </w:tc>
      </w:tr>
      <w:tr w:rsidR="00370367" w14:paraId="6141DF24" w14:textId="77777777">
        <w:trPr>
          <w:trHeight w:val="359"/>
        </w:trPr>
        <w:tc>
          <w:tcPr>
            <w:tcW w:w="3720" w:type="dxa"/>
            <w:shd w:val="clear" w:color="auto" w:fill="EBEBEC"/>
          </w:tcPr>
          <w:p w14:paraId="07AF49C7" w14:textId="77777777" w:rsidR="00370367" w:rsidRDefault="00DA4B05">
            <w:pPr>
              <w:pStyle w:val="TableParagraph"/>
              <w:rPr>
                <w:sz w:val="18"/>
              </w:rPr>
            </w:pPr>
            <w:r>
              <w:rPr>
                <w:color w:val="58595B"/>
                <w:w w:val="105"/>
                <w:sz w:val="18"/>
              </w:rPr>
              <w:t>Total</w:t>
            </w:r>
          </w:p>
        </w:tc>
        <w:tc>
          <w:tcPr>
            <w:tcW w:w="1115" w:type="dxa"/>
            <w:shd w:val="clear" w:color="auto" w:fill="EBEBEC"/>
          </w:tcPr>
          <w:p w14:paraId="6AAE12C9" w14:textId="77777777" w:rsidR="00370367" w:rsidRDefault="00DA4B05">
            <w:pPr>
              <w:pStyle w:val="TableParagraph"/>
              <w:ind w:left="282" w:right="277"/>
              <w:jc w:val="center"/>
              <w:rPr>
                <w:sz w:val="18"/>
              </w:rPr>
            </w:pPr>
            <w:r>
              <w:rPr>
                <w:color w:val="58595B"/>
                <w:sz w:val="18"/>
              </w:rPr>
              <w:t>100%</w:t>
            </w:r>
          </w:p>
        </w:tc>
        <w:tc>
          <w:tcPr>
            <w:tcW w:w="1247" w:type="dxa"/>
            <w:shd w:val="clear" w:color="auto" w:fill="EBEBEC"/>
          </w:tcPr>
          <w:p w14:paraId="33138B67" w14:textId="77777777" w:rsidR="00370367" w:rsidRDefault="00DA4B05">
            <w:pPr>
              <w:pStyle w:val="TableParagraph"/>
              <w:ind w:left="261" w:right="256"/>
              <w:jc w:val="center"/>
              <w:rPr>
                <w:sz w:val="18"/>
              </w:rPr>
            </w:pPr>
            <w:r>
              <w:rPr>
                <w:color w:val="58595B"/>
                <w:sz w:val="18"/>
              </w:rPr>
              <w:t>100%</w:t>
            </w:r>
          </w:p>
        </w:tc>
        <w:tc>
          <w:tcPr>
            <w:tcW w:w="1228" w:type="dxa"/>
            <w:shd w:val="clear" w:color="auto" w:fill="EBEBEC"/>
          </w:tcPr>
          <w:p w14:paraId="0FD7B4DB" w14:textId="77777777" w:rsidR="00370367" w:rsidRDefault="00DA4B05">
            <w:pPr>
              <w:pStyle w:val="TableParagraph"/>
              <w:ind w:left="386"/>
              <w:rPr>
                <w:sz w:val="18"/>
              </w:rPr>
            </w:pPr>
            <w:r>
              <w:rPr>
                <w:color w:val="58595B"/>
                <w:sz w:val="18"/>
              </w:rPr>
              <w:t>100%</w:t>
            </w:r>
          </w:p>
        </w:tc>
      </w:tr>
    </w:tbl>
    <w:p w14:paraId="371A6103" w14:textId="77777777" w:rsidR="00370367" w:rsidRDefault="00370367">
      <w:pPr>
        <w:pStyle w:val="BodyText"/>
        <w:rPr>
          <w:sz w:val="24"/>
        </w:rPr>
      </w:pPr>
    </w:p>
    <w:p w14:paraId="0A089060" w14:textId="77777777" w:rsidR="00370367" w:rsidRDefault="00370367">
      <w:pPr>
        <w:pStyle w:val="BodyText"/>
        <w:rPr>
          <w:sz w:val="24"/>
        </w:rPr>
      </w:pPr>
    </w:p>
    <w:p w14:paraId="05977604" w14:textId="77777777" w:rsidR="00370367" w:rsidRDefault="00370367">
      <w:pPr>
        <w:pStyle w:val="BodyText"/>
        <w:rPr>
          <w:sz w:val="24"/>
        </w:rPr>
      </w:pPr>
    </w:p>
    <w:p w14:paraId="1E972157" w14:textId="77777777" w:rsidR="00370367" w:rsidRDefault="00370367">
      <w:pPr>
        <w:pStyle w:val="BodyText"/>
        <w:spacing w:before="7"/>
        <w:rPr>
          <w:sz w:val="19"/>
        </w:rPr>
      </w:pPr>
    </w:p>
    <w:p w14:paraId="26E6CEB0" w14:textId="77777777" w:rsidR="00370367" w:rsidRDefault="00DA4B05">
      <w:pPr>
        <w:spacing w:before="1"/>
        <w:ind w:left="117"/>
        <w:rPr>
          <w:sz w:val="18"/>
        </w:rPr>
      </w:pPr>
      <w:r>
        <w:rPr>
          <w:b/>
          <w:color w:val="3298BE"/>
          <w:w w:val="105"/>
          <w:sz w:val="18"/>
        </w:rPr>
        <w:t xml:space="preserve">Figure G. </w:t>
      </w:r>
      <w:r>
        <w:rPr>
          <w:color w:val="3298BE"/>
          <w:w w:val="105"/>
          <w:sz w:val="18"/>
        </w:rPr>
        <w:t>Respondents’ Baseline Income, by Gender</w:t>
      </w:r>
    </w:p>
    <w:p w14:paraId="7F9405BC" w14:textId="77777777" w:rsidR="00370367" w:rsidRDefault="00370367">
      <w:pPr>
        <w:pStyle w:val="BodyText"/>
        <w:rPr>
          <w:sz w:val="20"/>
        </w:rPr>
      </w:pPr>
    </w:p>
    <w:p w14:paraId="6CACE84B" w14:textId="77777777" w:rsidR="00370367" w:rsidRDefault="00370367">
      <w:pPr>
        <w:pStyle w:val="BodyText"/>
        <w:rPr>
          <w:sz w:val="20"/>
        </w:rPr>
      </w:pPr>
    </w:p>
    <w:p w14:paraId="40586DC5" w14:textId="77777777" w:rsidR="00370367" w:rsidRDefault="00DA4B05">
      <w:pPr>
        <w:pStyle w:val="BodyText"/>
        <w:spacing w:before="7"/>
        <w:rPr>
          <w:sz w:val="21"/>
        </w:rPr>
      </w:pPr>
      <w:r>
        <w:rPr>
          <w:noProof/>
        </w:rPr>
        <w:drawing>
          <wp:anchor distT="0" distB="0" distL="0" distR="0" simplePos="0" relativeHeight="28" behindDoc="0" locked="0" layoutInCell="1" allowOverlap="1" wp14:anchorId="2426DE05" wp14:editId="0220364B">
            <wp:simplePos x="0" y="0"/>
            <wp:positionH relativeFrom="page">
              <wp:posOffset>986299</wp:posOffset>
            </wp:positionH>
            <wp:positionV relativeFrom="paragraph">
              <wp:posOffset>182727</wp:posOffset>
            </wp:positionV>
            <wp:extent cx="5429525" cy="3387852"/>
            <wp:effectExtent l="0" t="0" r="0" b="0"/>
            <wp:wrapTopAndBottom/>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24" cstate="print"/>
                    <a:stretch>
                      <a:fillRect/>
                    </a:stretch>
                  </pic:blipFill>
                  <pic:spPr>
                    <a:xfrm>
                      <a:off x="0" y="0"/>
                      <a:ext cx="5429525" cy="3387852"/>
                    </a:xfrm>
                    <a:prstGeom prst="rect">
                      <a:avLst/>
                    </a:prstGeom>
                  </pic:spPr>
                </pic:pic>
              </a:graphicData>
            </a:graphic>
          </wp:anchor>
        </w:drawing>
      </w:r>
    </w:p>
    <w:p w14:paraId="1B780765" w14:textId="77777777" w:rsidR="00370367" w:rsidRDefault="00370367">
      <w:pPr>
        <w:pStyle w:val="BodyText"/>
        <w:spacing w:before="1"/>
        <w:rPr>
          <w:sz w:val="15"/>
        </w:rPr>
      </w:pPr>
    </w:p>
    <w:p w14:paraId="66C06596" w14:textId="77777777" w:rsidR="00370367" w:rsidRDefault="00906211">
      <w:pPr>
        <w:pStyle w:val="BodyText"/>
        <w:tabs>
          <w:tab w:val="left" w:pos="4905"/>
        </w:tabs>
        <w:spacing w:before="124"/>
        <w:ind w:left="2819"/>
      </w:pPr>
      <w:r>
        <w:pict w14:anchorId="28CF91DF">
          <v:rect id="_x0000_s1031" style="position:absolute;left:0;text-align:left;margin-left:169.3pt;margin-top:5.05pt;width:32.15pt;height:12.3pt;z-index:15743488;mso-position-horizontal-relative:page" fillcolor="#7d9247" stroked="f">
            <w10:wrap anchorx="page"/>
          </v:rect>
        </w:pict>
      </w:r>
      <w:r>
        <w:pict w14:anchorId="3E1BDB73">
          <v:rect id="_x0000_s1030" style="position:absolute;left:0;text-align:left;margin-left:275.3pt;margin-top:5.05pt;width:32.15pt;height:12.3pt;z-index:-16221696;mso-position-horizontal-relative:page" fillcolor="#d2712c" stroked="f">
            <w10:wrap anchorx="page"/>
          </v:rect>
        </w:pict>
      </w:r>
      <w:r w:rsidR="00DA4B05">
        <w:rPr>
          <w:color w:val="58595B"/>
          <w:w w:val="105"/>
        </w:rPr>
        <w:t>Men</w:t>
      </w:r>
      <w:r w:rsidR="00DA4B05">
        <w:rPr>
          <w:color w:val="58595B"/>
          <w:w w:val="105"/>
        </w:rPr>
        <w:tab/>
        <w:t>Women</w:t>
      </w:r>
    </w:p>
    <w:p w14:paraId="7E0618A9" w14:textId="77777777" w:rsidR="00370367" w:rsidRDefault="00370367">
      <w:pPr>
        <w:sectPr w:rsidR="00370367">
          <w:pgSz w:w="11910" w:h="16840"/>
          <w:pgMar w:top="1580" w:right="1080" w:bottom="660" w:left="1300" w:header="0" w:footer="477" w:gutter="0"/>
          <w:cols w:space="720"/>
        </w:sectPr>
      </w:pPr>
    </w:p>
    <w:p w14:paraId="4AECFE2F" w14:textId="77777777" w:rsidR="00370367" w:rsidRDefault="00906211">
      <w:pPr>
        <w:pStyle w:val="BodyText"/>
        <w:rPr>
          <w:sz w:val="20"/>
        </w:rPr>
      </w:pPr>
      <w:r>
        <w:lastRenderedPageBreak/>
        <w:pict w14:anchorId="4DBEA78A">
          <v:shape id="_x0000_s1029" style="position:absolute;margin-left:595.3pt;margin-top:0;width:.1pt;height:841.9pt;z-index:15745536;mso-position-horizontal-relative:page;mso-position-vertical-relative:page" coordorigin="11906" coordsize="0,16838" path="m11906,r,16838l11906,xe" fillcolor="#1b75bc" stroked="f">
            <v:path arrowok="t"/>
            <w10:wrap anchorx="page" anchory="page"/>
          </v:shape>
        </w:pict>
      </w:r>
    </w:p>
    <w:p w14:paraId="00E03568" w14:textId="77777777" w:rsidR="00370367" w:rsidRDefault="00370367">
      <w:pPr>
        <w:pStyle w:val="BodyText"/>
        <w:rPr>
          <w:sz w:val="20"/>
        </w:rPr>
      </w:pPr>
    </w:p>
    <w:p w14:paraId="346D9293" w14:textId="77777777" w:rsidR="00370367" w:rsidRDefault="00370367">
      <w:pPr>
        <w:pStyle w:val="BodyText"/>
        <w:rPr>
          <w:sz w:val="20"/>
        </w:rPr>
      </w:pPr>
    </w:p>
    <w:p w14:paraId="6A9CE94B" w14:textId="77777777" w:rsidR="00370367" w:rsidRDefault="00370367">
      <w:pPr>
        <w:pStyle w:val="BodyText"/>
        <w:rPr>
          <w:sz w:val="20"/>
        </w:rPr>
      </w:pPr>
    </w:p>
    <w:p w14:paraId="20AECA10" w14:textId="77777777" w:rsidR="00370367" w:rsidRDefault="00370367">
      <w:pPr>
        <w:pStyle w:val="BodyText"/>
        <w:rPr>
          <w:sz w:val="20"/>
        </w:rPr>
      </w:pPr>
    </w:p>
    <w:p w14:paraId="6C8A8181" w14:textId="77777777" w:rsidR="00370367" w:rsidRDefault="00370367">
      <w:pPr>
        <w:pStyle w:val="BodyText"/>
        <w:rPr>
          <w:sz w:val="20"/>
        </w:rPr>
      </w:pPr>
    </w:p>
    <w:p w14:paraId="18972CD3" w14:textId="77777777" w:rsidR="00370367" w:rsidRDefault="00370367">
      <w:pPr>
        <w:pStyle w:val="BodyText"/>
        <w:spacing w:before="11"/>
        <w:rPr>
          <w:sz w:val="19"/>
        </w:rPr>
      </w:pPr>
    </w:p>
    <w:p w14:paraId="7A9F50F9" w14:textId="77777777" w:rsidR="00370367" w:rsidRDefault="00DA4B05">
      <w:pPr>
        <w:pStyle w:val="BodyText"/>
        <w:spacing w:before="124"/>
        <w:ind w:left="117"/>
      </w:pPr>
      <w:r>
        <w:rPr>
          <w:b/>
          <w:color w:val="3298BE"/>
          <w:w w:val="105"/>
        </w:rPr>
        <w:t xml:space="preserve">Figure H. </w:t>
      </w:r>
      <w:proofErr w:type="spellStart"/>
      <w:r>
        <w:rPr>
          <w:color w:val="3298BE"/>
          <w:w w:val="105"/>
        </w:rPr>
        <w:t>Respondents’s</w:t>
      </w:r>
      <w:proofErr w:type="spellEnd"/>
      <w:r>
        <w:rPr>
          <w:color w:val="3298BE"/>
          <w:w w:val="105"/>
        </w:rPr>
        <w:t xml:space="preserve"> Income Vulnerability based on Types of Disability</w:t>
      </w:r>
    </w:p>
    <w:p w14:paraId="4CF254BF" w14:textId="77777777" w:rsidR="00370367" w:rsidRDefault="00370367">
      <w:pPr>
        <w:pStyle w:val="BodyText"/>
        <w:rPr>
          <w:sz w:val="20"/>
        </w:rPr>
      </w:pPr>
    </w:p>
    <w:p w14:paraId="07A9F9A2" w14:textId="77777777" w:rsidR="00370367" w:rsidRDefault="00DA4B05">
      <w:pPr>
        <w:pStyle w:val="BodyText"/>
        <w:spacing w:before="9"/>
        <w:rPr>
          <w:sz w:val="27"/>
        </w:rPr>
      </w:pPr>
      <w:r>
        <w:rPr>
          <w:noProof/>
        </w:rPr>
        <w:drawing>
          <wp:anchor distT="0" distB="0" distL="0" distR="0" simplePos="0" relativeHeight="31" behindDoc="0" locked="0" layoutInCell="1" allowOverlap="1" wp14:anchorId="262E2E07" wp14:editId="54A894AA">
            <wp:simplePos x="0" y="0"/>
            <wp:positionH relativeFrom="page">
              <wp:posOffset>982045</wp:posOffset>
            </wp:positionH>
            <wp:positionV relativeFrom="paragraph">
              <wp:posOffset>227662</wp:posOffset>
            </wp:positionV>
            <wp:extent cx="5094245" cy="3467576"/>
            <wp:effectExtent l="0" t="0" r="0" b="0"/>
            <wp:wrapTopAndBottom/>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25" cstate="print"/>
                    <a:stretch>
                      <a:fillRect/>
                    </a:stretch>
                  </pic:blipFill>
                  <pic:spPr>
                    <a:xfrm>
                      <a:off x="0" y="0"/>
                      <a:ext cx="5094245" cy="3467576"/>
                    </a:xfrm>
                    <a:prstGeom prst="rect">
                      <a:avLst/>
                    </a:prstGeom>
                  </pic:spPr>
                </pic:pic>
              </a:graphicData>
            </a:graphic>
          </wp:anchor>
        </w:drawing>
      </w:r>
    </w:p>
    <w:p w14:paraId="1EDA71F4" w14:textId="77777777" w:rsidR="00370367" w:rsidRDefault="00370367">
      <w:pPr>
        <w:pStyle w:val="BodyText"/>
        <w:rPr>
          <w:sz w:val="27"/>
        </w:rPr>
      </w:pPr>
    </w:p>
    <w:p w14:paraId="3D5256A9" w14:textId="77777777" w:rsidR="00370367" w:rsidRDefault="00DA4B05">
      <w:pPr>
        <w:pStyle w:val="BodyText"/>
        <w:spacing w:before="124" w:line="278" w:lineRule="auto"/>
        <w:ind w:left="117"/>
      </w:pPr>
      <w:r>
        <w:rPr>
          <w:b/>
          <w:color w:val="3298BE"/>
          <w:w w:val="105"/>
        </w:rPr>
        <w:t xml:space="preserve">Table C. </w:t>
      </w:r>
      <w:r>
        <w:rPr>
          <w:color w:val="3298BE"/>
          <w:w w:val="105"/>
        </w:rPr>
        <w:t>Proportion of Respondents Benefiting from Social Protection, by Program and Respondents’ Vulnerability Level (n=1,415)</w:t>
      </w:r>
    </w:p>
    <w:p w14:paraId="1AD37401" w14:textId="77777777" w:rsidR="00370367" w:rsidRDefault="00370367">
      <w:pPr>
        <w:pStyle w:val="BodyText"/>
        <w:spacing w:before="4"/>
        <w:rPr>
          <w:sz w:val="15"/>
        </w:rPr>
      </w:pPr>
    </w:p>
    <w:tbl>
      <w:tblPr>
        <w:tblW w:w="0" w:type="auto"/>
        <w:tblInd w:w="12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2511"/>
        <w:gridCol w:w="1852"/>
        <w:gridCol w:w="1247"/>
        <w:gridCol w:w="1228"/>
      </w:tblGrid>
      <w:tr w:rsidR="00370367" w14:paraId="2B5ADF9B" w14:textId="77777777">
        <w:trPr>
          <w:trHeight w:val="359"/>
        </w:trPr>
        <w:tc>
          <w:tcPr>
            <w:tcW w:w="2511" w:type="dxa"/>
            <w:shd w:val="clear" w:color="auto" w:fill="B8BABC"/>
          </w:tcPr>
          <w:p w14:paraId="3D15FF57" w14:textId="77777777" w:rsidR="00370367" w:rsidRDefault="00370367">
            <w:pPr>
              <w:pStyle w:val="TableParagraph"/>
              <w:spacing w:before="0"/>
              <w:ind w:left="0"/>
              <w:rPr>
                <w:rFonts w:ascii="Times New Roman"/>
                <w:sz w:val="18"/>
              </w:rPr>
            </w:pPr>
          </w:p>
        </w:tc>
        <w:tc>
          <w:tcPr>
            <w:tcW w:w="1852" w:type="dxa"/>
            <w:shd w:val="clear" w:color="auto" w:fill="B8BABC"/>
          </w:tcPr>
          <w:p w14:paraId="0FF17032" w14:textId="77777777" w:rsidR="00370367" w:rsidRDefault="00DA4B05">
            <w:pPr>
              <w:pStyle w:val="TableParagraph"/>
              <w:ind w:left="110" w:right="106"/>
              <w:jc w:val="center"/>
              <w:rPr>
                <w:b/>
                <w:sz w:val="18"/>
              </w:rPr>
            </w:pPr>
            <w:r>
              <w:rPr>
                <w:b/>
                <w:color w:val="58595B"/>
                <w:sz w:val="18"/>
              </w:rPr>
              <w:t>Electricity subsidy</w:t>
            </w:r>
          </w:p>
        </w:tc>
        <w:tc>
          <w:tcPr>
            <w:tcW w:w="1247" w:type="dxa"/>
            <w:shd w:val="clear" w:color="auto" w:fill="B8BABC"/>
          </w:tcPr>
          <w:p w14:paraId="3C69DB7F" w14:textId="77777777" w:rsidR="00370367" w:rsidRDefault="00DA4B05">
            <w:pPr>
              <w:pStyle w:val="TableParagraph"/>
              <w:ind w:left="260" w:right="256"/>
              <w:jc w:val="center"/>
              <w:rPr>
                <w:b/>
                <w:sz w:val="18"/>
              </w:rPr>
            </w:pPr>
            <w:r>
              <w:rPr>
                <w:b/>
                <w:color w:val="58595B"/>
                <w:sz w:val="18"/>
              </w:rPr>
              <w:t>PKH</w:t>
            </w:r>
          </w:p>
        </w:tc>
        <w:tc>
          <w:tcPr>
            <w:tcW w:w="1228" w:type="dxa"/>
            <w:shd w:val="clear" w:color="auto" w:fill="B8BABC"/>
          </w:tcPr>
          <w:p w14:paraId="44166CDB" w14:textId="77777777" w:rsidR="00370367" w:rsidRDefault="00DA4B05">
            <w:pPr>
              <w:pStyle w:val="TableParagraph"/>
              <w:ind w:left="372"/>
              <w:rPr>
                <w:b/>
                <w:sz w:val="18"/>
              </w:rPr>
            </w:pPr>
            <w:r>
              <w:rPr>
                <w:b/>
                <w:color w:val="58595B"/>
                <w:sz w:val="18"/>
              </w:rPr>
              <w:t>BPNT</w:t>
            </w:r>
          </w:p>
        </w:tc>
      </w:tr>
      <w:tr w:rsidR="00370367" w14:paraId="063BE82B" w14:textId="77777777">
        <w:trPr>
          <w:trHeight w:val="359"/>
        </w:trPr>
        <w:tc>
          <w:tcPr>
            <w:tcW w:w="2511" w:type="dxa"/>
            <w:shd w:val="clear" w:color="auto" w:fill="EBEBEC"/>
          </w:tcPr>
          <w:p w14:paraId="5841132D" w14:textId="77777777" w:rsidR="00370367" w:rsidRDefault="00DA4B05">
            <w:pPr>
              <w:pStyle w:val="TableParagraph"/>
              <w:rPr>
                <w:sz w:val="18"/>
              </w:rPr>
            </w:pPr>
            <w:r>
              <w:rPr>
                <w:color w:val="58595B"/>
                <w:w w:val="105"/>
                <w:sz w:val="18"/>
              </w:rPr>
              <w:t>Highly vulnerable</w:t>
            </w:r>
          </w:p>
        </w:tc>
        <w:tc>
          <w:tcPr>
            <w:tcW w:w="1852" w:type="dxa"/>
            <w:shd w:val="clear" w:color="auto" w:fill="EBEBEC"/>
          </w:tcPr>
          <w:p w14:paraId="53898554" w14:textId="77777777" w:rsidR="00370367" w:rsidRDefault="00DA4B05">
            <w:pPr>
              <w:pStyle w:val="TableParagraph"/>
              <w:ind w:left="110" w:right="106"/>
              <w:jc w:val="center"/>
              <w:rPr>
                <w:sz w:val="18"/>
              </w:rPr>
            </w:pPr>
            <w:r>
              <w:rPr>
                <w:color w:val="58595B"/>
                <w:sz w:val="18"/>
              </w:rPr>
              <w:t>43%</w:t>
            </w:r>
          </w:p>
        </w:tc>
        <w:tc>
          <w:tcPr>
            <w:tcW w:w="1247" w:type="dxa"/>
            <w:shd w:val="clear" w:color="auto" w:fill="EBEBEC"/>
          </w:tcPr>
          <w:p w14:paraId="5DCCDB81" w14:textId="77777777" w:rsidR="00370367" w:rsidRDefault="00DA4B05">
            <w:pPr>
              <w:pStyle w:val="TableParagraph"/>
              <w:ind w:left="261" w:right="256"/>
              <w:jc w:val="center"/>
              <w:rPr>
                <w:sz w:val="18"/>
              </w:rPr>
            </w:pPr>
            <w:r>
              <w:rPr>
                <w:color w:val="58595B"/>
                <w:sz w:val="18"/>
              </w:rPr>
              <w:t>19%</w:t>
            </w:r>
          </w:p>
        </w:tc>
        <w:tc>
          <w:tcPr>
            <w:tcW w:w="1228" w:type="dxa"/>
            <w:shd w:val="clear" w:color="auto" w:fill="EBEBEC"/>
          </w:tcPr>
          <w:p w14:paraId="170DC499" w14:textId="77777777" w:rsidR="00370367" w:rsidRDefault="00DA4B05">
            <w:pPr>
              <w:pStyle w:val="TableParagraph"/>
              <w:ind w:left="437"/>
              <w:rPr>
                <w:sz w:val="18"/>
              </w:rPr>
            </w:pPr>
            <w:r>
              <w:rPr>
                <w:color w:val="58595B"/>
                <w:sz w:val="18"/>
              </w:rPr>
              <w:t>19%</w:t>
            </w:r>
          </w:p>
        </w:tc>
      </w:tr>
      <w:tr w:rsidR="00370367" w14:paraId="5045E87F" w14:textId="77777777">
        <w:trPr>
          <w:trHeight w:val="359"/>
        </w:trPr>
        <w:tc>
          <w:tcPr>
            <w:tcW w:w="2511" w:type="dxa"/>
            <w:shd w:val="clear" w:color="auto" w:fill="EBEBEC"/>
          </w:tcPr>
          <w:p w14:paraId="43467125" w14:textId="77777777" w:rsidR="00370367" w:rsidRDefault="00DA4B05">
            <w:pPr>
              <w:pStyle w:val="TableParagraph"/>
              <w:rPr>
                <w:sz w:val="18"/>
              </w:rPr>
            </w:pPr>
            <w:r>
              <w:rPr>
                <w:color w:val="58595B"/>
                <w:w w:val="105"/>
                <w:sz w:val="18"/>
              </w:rPr>
              <w:t>Vulnerable</w:t>
            </w:r>
          </w:p>
        </w:tc>
        <w:tc>
          <w:tcPr>
            <w:tcW w:w="1852" w:type="dxa"/>
            <w:shd w:val="clear" w:color="auto" w:fill="EBEBEC"/>
          </w:tcPr>
          <w:p w14:paraId="006F62C6" w14:textId="77777777" w:rsidR="00370367" w:rsidRDefault="00DA4B05">
            <w:pPr>
              <w:pStyle w:val="TableParagraph"/>
              <w:ind w:left="110" w:right="106"/>
              <w:jc w:val="center"/>
              <w:rPr>
                <w:sz w:val="18"/>
              </w:rPr>
            </w:pPr>
            <w:r>
              <w:rPr>
                <w:color w:val="58595B"/>
                <w:sz w:val="18"/>
              </w:rPr>
              <w:t>39%</w:t>
            </w:r>
          </w:p>
        </w:tc>
        <w:tc>
          <w:tcPr>
            <w:tcW w:w="1247" w:type="dxa"/>
            <w:shd w:val="clear" w:color="auto" w:fill="EBEBEC"/>
          </w:tcPr>
          <w:p w14:paraId="4C2D0099" w14:textId="77777777" w:rsidR="00370367" w:rsidRDefault="00DA4B05">
            <w:pPr>
              <w:pStyle w:val="TableParagraph"/>
              <w:ind w:left="261" w:right="256"/>
              <w:jc w:val="center"/>
              <w:rPr>
                <w:sz w:val="18"/>
              </w:rPr>
            </w:pPr>
            <w:r>
              <w:rPr>
                <w:color w:val="58595B"/>
                <w:sz w:val="18"/>
              </w:rPr>
              <w:t>13%</w:t>
            </w:r>
          </w:p>
        </w:tc>
        <w:tc>
          <w:tcPr>
            <w:tcW w:w="1228" w:type="dxa"/>
            <w:shd w:val="clear" w:color="auto" w:fill="EBEBEC"/>
          </w:tcPr>
          <w:p w14:paraId="757CD009" w14:textId="77777777" w:rsidR="00370367" w:rsidRDefault="00DA4B05">
            <w:pPr>
              <w:pStyle w:val="TableParagraph"/>
              <w:ind w:left="437"/>
              <w:rPr>
                <w:sz w:val="18"/>
              </w:rPr>
            </w:pPr>
            <w:r>
              <w:rPr>
                <w:color w:val="58595B"/>
                <w:sz w:val="18"/>
              </w:rPr>
              <w:t>11%</w:t>
            </w:r>
          </w:p>
        </w:tc>
      </w:tr>
      <w:tr w:rsidR="00370367" w14:paraId="4EDB1ED9" w14:textId="77777777">
        <w:trPr>
          <w:trHeight w:val="359"/>
        </w:trPr>
        <w:tc>
          <w:tcPr>
            <w:tcW w:w="2511" w:type="dxa"/>
            <w:shd w:val="clear" w:color="auto" w:fill="EBEBEC"/>
          </w:tcPr>
          <w:p w14:paraId="24F53A76" w14:textId="77777777" w:rsidR="00370367" w:rsidRDefault="00DA4B05">
            <w:pPr>
              <w:pStyle w:val="TableParagraph"/>
              <w:rPr>
                <w:sz w:val="18"/>
              </w:rPr>
            </w:pPr>
            <w:r>
              <w:rPr>
                <w:color w:val="58595B"/>
                <w:w w:val="110"/>
                <w:sz w:val="18"/>
              </w:rPr>
              <w:t>Not vulnerable</w:t>
            </w:r>
          </w:p>
        </w:tc>
        <w:tc>
          <w:tcPr>
            <w:tcW w:w="1852" w:type="dxa"/>
            <w:shd w:val="clear" w:color="auto" w:fill="EBEBEC"/>
          </w:tcPr>
          <w:p w14:paraId="6ED0910A" w14:textId="77777777" w:rsidR="00370367" w:rsidRDefault="00DA4B05">
            <w:pPr>
              <w:pStyle w:val="TableParagraph"/>
              <w:ind w:left="110" w:right="106"/>
              <w:jc w:val="center"/>
              <w:rPr>
                <w:sz w:val="18"/>
              </w:rPr>
            </w:pPr>
            <w:r>
              <w:rPr>
                <w:color w:val="58595B"/>
                <w:sz w:val="18"/>
              </w:rPr>
              <w:t>30%</w:t>
            </w:r>
          </w:p>
        </w:tc>
        <w:tc>
          <w:tcPr>
            <w:tcW w:w="1247" w:type="dxa"/>
            <w:shd w:val="clear" w:color="auto" w:fill="EBEBEC"/>
          </w:tcPr>
          <w:p w14:paraId="5259141C" w14:textId="77777777" w:rsidR="00370367" w:rsidRDefault="00DA4B05">
            <w:pPr>
              <w:pStyle w:val="TableParagraph"/>
              <w:ind w:left="261" w:right="256"/>
              <w:jc w:val="center"/>
              <w:rPr>
                <w:sz w:val="18"/>
              </w:rPr>
            </w:pPr>
            <w:r>
              <w:rPr>
                <w:color w:val="58595B"/>
                <w:sz w:val="18"/>
              </w:rPr>
              <w:t>10%</w:t>
            </w:r>
          </w:p>
        </w:tc>
        <w:tc>
          <w:tcPr>
            <w:tcW w:w="1228" w:type="dxa"/>
            <w:shd w:val="clear" w:color="auto" w:fill="EBEBEC"/>
          </w:tcPr>
          <w:p w14:paraId="3E654A2B" w14:textId="77777777" w:rsidR="00370367" w:rsidRDefault="00DA4B05">
            <w:pPr>
              <w:pStyle w:val="TableParagraph"/>
              <w:ind w:left="488"/>
              <w:rPr>
                <w:sz w:val="18"/>
              </w:rPr>
            </w:pPr>
            <w:r>
              <w:rPr>
                <w:color w:val="58595B"/>
                <w:sz w:val="18"/>
              </w:rPr>
              <w:t>8%</w:t>
            </w:r>
          </w:p>
        </w:tc>
      </w:tr>
      <w:tr w:rsidR="00370367" w14:paraId="09F6BC7F" w14:textId="77777777">
        <w:trPr>
          <w:trHeight w:val="359"/>
        </w:trPr>
        <w:tc>
          <w:tcPr>
            <w:tcW w:w="2511" w:type="dxa"/>
            <w:shd w:val="clear" w:color="auto" w:fill="EBEBEC"/>
          </w:tcPr>
          <w:p w14:paraId="473B52C2" w14:textId="77777777" w:rsidR="00370367" w:rsidRDefault="00DA4B05">
            <w:pPr>
              <w:pStyle w:val="TableParagraph"/>
              <w:rPr>
                <w:sz w:val="18"/>
              </w:rPr>
            </w:pPr>
            <w:r>
              <w:rPr>
                <w:color w:val="58595B"/>
                <w:w w:val="105"/>
                <w:sz w:val="18"/>
              </w:rPr>
              <w:t>Total</w:t>
            </w:r>
          </w:p>
        </w:tc>
        <w:tc>
          <w:tcPr>
            <w:tcW w:w="1852" w:type="dxa"/>
            <w:shd w:val="clear" w:color="auto" w:fill="EBEBEC"/>
          </w:tcPr>
          <w:p w14:paraId="49E2B3D8" w14:textId="77777777" w:rsidR="00370367" w:rsidRDefault="00DA4B05">
            <w:pPr>
              <w:pStyle w:val="TableParagraph"/>
              <w:ind w:left="110" w:right="106"/>
              <w:jc w:val="center"/>
              <w:rPr>
                <w:sz w:val="18"/>
              </w:rPr>
            </w:pPr>
            <w:r>
              <w:rPr>
                <w:color w:val="58595B"/>
                <w:sz w:val="18"/>
              </w:rPr>
              <w:t>35%</w:t>
            </w:r>
          </w:p>
        </w:tc>
        <w:tc>
          <w:tcPr>
            <w:tcW w:w="1247" w:type="dxa"/>
            <w:shd w:val="clear" w:color="auto" w:fill="EBEBEC"/>
          </w:tcPr>
          <w:p w14:paraId="191A375E" w14:textId="77777777" w:rsidR="00370367" w:rsidRDefault="00DA4B05">
            <w:pPr>
              <w:pStyle w:val="TableParagraph"/>
              <w:ind w:left="261" w:right="256"/>
              <w:jc w:val="center"/>
              <w:rPr>
                <w:sz w:val="18"/>
              </w:rPr>
            </w:pPr>
            <w:r>
              <w:rPr>
                <w:color w:val="58595B"/>
                <w:sz w:val="18"/>
              </w:rPr>
              <w:t>13%</w:t>
            </w:r>
          </w:p>
        </w:tc>
        <w:tc>
          <w:tcPr>
            <w:tcW w:w="1228" w:type="dxa"/>
            <w:shd w:val="clear" w:color="auto" w:fill="EBEBEC"/>
          </w:tcPr>
          <w:p w14:paraId="1DCAD915" w14:textId="77777777" w:rsidR="00370367" w:rsidRDefault="00DA4B05">
            <w:pPr>
              <w:pStyle w:val="TableParagraph"/>
              <w:ind w:left="437"/>
              <w:rPr>
                <w:sz w:val="18"/>
              </w:rPr>
            </w:pPr>
            <w:r>
              <w:rPr>
                <w:color w:val="58595B"/>
                <w:sz w:val="18"/>
              </w:rPr>
              <w:t>12%</w:t>
            </w:r>
          </w:p>
        </w:tc>
      </w:tr>
    </w:tbl>
    <w:p w14:paraId="59A9FAA6" w14:textId="77777777" w:rsidR="00370367" w:rsidRDefault="00370367">
      <w:pPr>
        <w:pStyle w:val="BodyText"/>
        <w:rPr>
          <w:sz w:val="20"/>
        </w:rPr>
      </w:pPr>
    </w:p>
    <w:p w14:paraId="69019A14" w14:textId="77777777" w:rsidR="00370367" w:rsidRDefault="00370367">
      <w:pPr>
        <w:pStyle w:val="BodyText"/>
        <w:rPr>
          <w:sz w:val="20"/>
        </w:rPr>
      </w:pPr>
    </w:p>
    <w:p w14:paraId="7D80E10E" w14:textId="77777777" w:rsidR="00370367" w:rsidRDefault="00370367">
      <w:pPr>
        <w:pStyle w:val="BodyText"/>
        <w:rPr>
          <w:sz w:val="20"/>
        </w:rPr>
      </w:pPr>
    </w:p>
    <w:p w14:paraId="5446D696" w14:textId="77777777" w:rsidR="00370367" w:rsidRDefault="00906211">
      <w:pPr>
        <w:pStyle w:val="BodyText"/>
        <w:spacing w:before="7"/>
        <w:rPr>
          <w:sz w:val="11"/>
        </w:rPr>
      </w:pPr>
      <w:r>
        <w:pict w14:anchorId="625C1A98">
          <v:shape id="_x0000_s1028" style="position:absolute;margin-left:70.85pt;margin-top:8.75pt;width:453.55pt;height:.1pt;z-index:-15712256;mso-wrap-distance-left:0;mso-wrap-distance-right:0;mso-position-horizontal-relative:page" coordorigin="1417,175" coordsize="9071,0" path="m1417,175r9071,e" filled="f" strokecolor="#231f20" strokeweight=".25pt">
            <v:path arrowok="t"/>
            <w10:wrap type="topAndBottom" anchorx="page"/>
          </v:shape>
        </w:pict>
      </w:r>
    </w:p>
    <w:p w14:paraId="3CA3261D" w14:textId="77777777" w:rsidR="00370367" w:rsidRDefault="00370367">
      <w:pPr>
        <w:pStyle w:val="BodyText"/>
        <w:rPr>
          <w:sz w:val="24"/>
        </w:rPr>
      </w:pPr>
    </w:p>
    <w:p w14:paraId="59F9F668" w14:textId="77777777" w:rsidR="00370367" w:rsidRDefault="00370367">
      <w:pPr>
        <w:pStyle w:val="BodyText"/>
        <w:rPr>
          <w:sz w:val="22"/>
        </w:rPr>
      </w:pPr>
    </w:p>
    <w:p w14:paraId="656EE5BF" w14:textId="77777777" w:rsidR="00370367" w:rsidRDefault="00DA4B05">
      <w:pPr>
        <w:pStyle w:val="Heading1"/>
      </w:pPr>
      <w:r>
        <w:rPr>
          <w:color w:val="1B75BC"/>
        </w:rPr>
        <w:t>Reference</w:t>
      </w:r>
    </w:p>
    <w:p w14:paraId="6A70B4CA" w14:textId="77777777" w:rsidR="00370367" w:rsidRDefault="00DA4B05">
      <w:pPr>
        <w:pStyle w:val="BodyText"/>
        <w:spacing w:before="187" w:line="249" w:lineRule="auto"/>
        <w:ind w:left="117" w:right="167"/>
      </w:pPr>
      <w:r>
        <w:rPr>
          <w:color w:val="58595B"/>
          <w:w w:val="105"/>
        </w:rPr>
        <w:t>J-Pal</w:t>
      </w:r>
      <w:r>
        <w:rPr>
          <w:color w:val="58595B"/>
          <w:spacing w:val="-21"/>
          <w:w w:val="105"/>
        </w:rPr>
        <w:t xml:space="preserve"> </w:t>
      </w:r>
      <w:r>
        <w:rPr>
          <w:color w:val="58595B"/>
          <w:w w:val="105"/>
        </w:rPr>
        <w:t>South</w:t>
      </w:r>
      <w:r>
        <w:rPr>
          <w:color w:val="58595B"/>
          <w:spacing w:val="-21"/>
          <w:w w:val="105"/>
        </w:rPr>
        <w:t xml:space="preserve"> </w:t>
      </w:r>
      <w:r>
        <w:rPr>
          <w:color w:val="58595B"/>
          <w:w w:val="105"/>
        </w:rPr>
        <w:t>East</w:t>
      </w:r>
      <w:r>
        <w:rPr>
          <w:color w:val="58595B"/>
          <w:spacing w:val="-21"/>
          <w:w w:val="105"/>
        </w:rPr>
        <w:t xml:space="preserve"> </w:t>
      </w:r>
      <w:r>
        <w:rPr>
          <w:color w:val="58595B"/>
          <w:w w:val="105"/>
        </w:rPr>
        <w:t>Asia.</w:t>
      </w:r>
      <w:r>
        <w:rPr>
          <w:color w:val="58595B"/>
          <w:spacing w:val="-21"/>
          <w:w w:val="105"/>
        </w:rPr>
        <w:t xml:space="preserve"> </w:t>
      </w:r>
      <w:r>
        <w:rPr>
          <w:color w:val="58595B"/>
          <w:w w:val="105"/>
        </w:rPr>
        <w:t>2020.</w:t>
      </w:r>
      <w:r>
        <w:rPr>
          <w:color w:val="58595B"/>
          <w:spacing w:val="-21"/>
          <w:w w:val="105"/>
        </w:rPr>
        <w:t xml:space="preserve"> </w:t>
      </w:r>
      <w:r>
        <w:rPr>
          <w:color w:val="58595B"/>
          <w:w w:val="105"/>
        </w:rPr>
        <w:t>Online</w:t>
      </w:r>
      <w:r>
        <w:rPr>
          <w:color w:val="58595B"/>
          <w:spacing w:val="-21"/>
          <w:w w:val="105"/>
        </w:rPr>
        <w:t xml:space="preserve"> </w:t>
      </w:r>
      <w:r>
        <w:rPr>
          <w:color w:val="58595B"/>
          <w:w w:val="105"/>
        </w:rPr>
        <w:t>Survey</w:t>
      </w:r>
      <w:r>
        <w:rPr>
          <w:color w:val="58595B"/>
          <w:spacing w:val="-21"/>
          <w:w w:val="105"/>
        </w:rPr>
        <w:t xml:space="preserve"> </w:t>
      </w:r>
      <w:r>
        <w:rPr>
          <w:color w:val="58595B"/>
          <w:w w:val="105"/>
        </w:rPr>
        <w:t>on</w:t>
      </w:r>
      <w:r>
        <w:rPr>
          <w:color w:val="58595B"/>
          <w:spacing w:val="-21"/>
          <w:w w:val="105"/>
        </w:rPr>
        <w:t xml:space="preserve"> </w:t>
      </w:r>
      <w:r>
        <w:rPr>
          <w:color w:val="58595B"/>
          <w:w w:val="105"/>
        </w:rPr>
        <w:t>Economic</w:t>
      </w:r>
      <w:r>
        <w:rPr>
          <w:color w:val="58595B"/>
          <w:spacing w:val="-21"/>
          <w:w w:val="105"/>
        </w:rPr>
        <w:t xml:space="preserve"> </w:t>
      </w:r>
      <w:r>
        <w:rPr>
          <w:color w:val="58595B"/>
          <w:w w:val="105"/>
        </w:rPr>
        <w:t>Impact</w:t>
      </w:r>
      <w:r>
        <w:rPr>
          <w:color w:val="58595B"/>
          <w:spacing w:val="-21"/>
          <w:w w:val="105"/>
        </w:rPr>
        <w:t xml:space="preserve"> </w:t>
      </w:r>
      <w:r>
        <w:rPr>
          <w:color w:val="58595B"/>
          <w:w w:val="105"/>
        </w:rPr>
        <w:t>of</w:t>
      </w:r>
      <w:r>
        <w:rPr>
          <w:color w:val="58595B"/>
          <w:spacing w:val="-21"/>
          <w:w w:val="105"/>
        </w:rPr>
        <w:t xml:space="preserve"> </w:t>
      </w:r>
      <w:r>
        <w:rPr>
          <w:color w:val="58595B"/>
          <w:w w:val="105"/>
        </w:rPr>
        <w:t>COVID-19</w:t>
      </w:r>
      <w:r>
        <w:rPr>
          <w:color w:val="58595B"/>
          <w:spacing w:val="-21"/>
          <w:w w:val="105"/>
        </w:rPr>
        <w:t xml:space="preserve"> </w:t>
      </w:r>
      <w:r>
        <w:rPr>
          <w:color w:val="58595B"/>
          <w:w w:val="105"/>
        </w:rPr>
        <w:t>in</w:t>
      </w:r>
      <w:r>
        <w:rPr>
          <w:color w:val="58595B"/>
          <w:spacing w:val="-21"/>
          <w:w w:val="105"/>
        </w:rPr>
        <w:t xml:space="preserve"> </w:t>
      </w:r>
      <w:r>
        <w:rPr>
          <w:color w:val="58595B"/>
          <w:w w:val="105"/>
        </w:rPr>
        <w:t>Indonesia:</w:t>
      </w:r>
      <w:r>
        <w:rPr>
          <w:color w:val="58595B"/>
          <w:spacing w:val="-21"/>
          <w:w w:val="105"/>
        </w:rPr>
        <w:t xml:space="preserve"> </w:t>
      </w:r>
      <w:r>
        <w:rPr>
          <w:color w:val="58595B"/>
          <w:w w:val="105"/>
        </w:rPr>
        <w:t>Results</w:t>
      </w:r>
      <w:r>
        <w:rPr>
          <w:color w:val="58595B"/>
          <w:spacing w:val="-21"/>
          <w:w w:val="105"/>
        </w:rPr>
        <w:t xml:space="preserve"> </w:t>
      </w:r>
      <w:r>
        <w:rPr>
          <w:color w:val="58595B"/>
          <w:w w:val="105"/>
        </w:rPr>
        <w:t>for</w:t>
      </w:r>
      <w:r>
        <w:rPr>
          <w:color w:val="58595B"/>
          <w:spacing w:val="-21"/>
          <w:w w:val="105"/>
        </w:rPr>
        <w:t xml:space="preserve"> </w:t>
      </w:r>
      <w:r>
        <w:rPr>
          <w:color w:val="58595B"/>
          <w:w w:val="105"/>
        </w:rPr>
        <w:t>People with Disabilities. PPT</w:t>
      </w:r>
      <w:r>
        <w:rPr>
          <w:color w:val="58595B"/>
          <w:spacing w:val="-20"/>
          <w:w w:val="105"/>
        </w:rPr>
        <w:t xml:space="preserve"> </w:t>
      </w:r>
      <w:r>
        <w:rPr>
          <w:color w:val="58595B"/>
          <w:w w:val="105"/>
        </w:rPr>
        <w:t>presentation.</w:t>
      </w:r>
    </w:p>
    <w:p w14:paraId="00D49283" w14:textId="77777777" w:rsidR="00370367" w:rsidRDefault="00370367">
      <w:pPr>
        <w:pStyle w:val="BodyText"/>
        <w:spacing w:before="10"/>
      </w:pPr>
    </w:p>
    <w:p w14:paraId="760558FE" w14:textId="77777777" w:rsidR="00370367" w:rsidRDefault="00DA4B05">
      <w:pPr>
        <w:pStyle w:val="BodyText"/>
        <w:spacing w:before="1" w:line="249" w:lineRule="auto"/>
        <w:ind w:left="117" w:right="167"/>
      </w:pPr>
      <w:r>
        <w:rPr>
          <w:color w:val="58595B"/>
          <w:w w:val="105"/>
        </w:rPr>
        <w:t>SMERU.</w:t>
      </w:r>
      <w:r>
        <w:rPr>
          <w:color w:val="58595B"/>
          <w:spacing w:val="-21"/>
          <w:w w:val="105"/>
        </w:rPr>
        <w:t xml:space="preserve"> </w:t>
      </w:r>
      <w:r>
        <w:rPr>
          <w:color w:val="58595B"/>
          <w:w w:val="105"/>
        </w:rPr>
        <w:t>2020.</w:t>
      </w:r>
      <w:r>
        <w:rPr>
          <w:color w:val="58595B"/>
          <w:spacing w:val="-21"/>
          <w:w w:val="105"/>
        </w:rPr>
        <w:t xml:space="preserve"> </w:t>
      </w:r>
      <w:r>
        <w:rPr>
          <w:color w:val="58595B"/>
          <w:w w:val="105"/>
        </w:rPr>
        <w:t>The</w:t>
      </w:r>
      <w:r>
        <w:rPr>
          <w:color w:val="58595B"/>
          <w:spacing w:val="-20"/>
          <w:w w:val="105"/>
        </w:rPr>
        <w:t xml:space="preserve"> </w:t>
      </w:r>
      <w:r>
        <w:rPr>
          <w:color w:val="58595B"/>
          <w:w w:val="105"/>
        </w:rPr>
        <w:t>Impact</w:t>
      </w:r>
      <w:r>
        <w:rPr>
          <w:color w:val="58595B"/>
          <w:spacing w:val="-21"/>
          <w:w w:val="105"/>
        </w:rPr>
        <w:t xml:space="preserve"> </w:t>
      </w:r>
      <w:r>
        <w:rPr>
          <w:color w:val="58595B"/>
          <w:w w:val="105"/>
        </w:rPr>
        <w:t>of</w:t>
      </w:r>
      <w:r>
        <w:rPr>
          <w:color w:val="58595B"/>
          <w:spacing w:val="-20"/>
          <w:w w:val="105"/>
        </w:rPr>
        <w:t xml:space="preserve"> </w:t>
      </w:r>
      <w:r>
        <w:rPr>
          <w:color w:val="58595B"/>
          <w:w w:val="105"/>
        </w:rPr>
        <w:t>COVID-19</w:t>
      </w:r>
      <w:r>
        <w:rPr>
          <w:color w:val="58595B"/>
          <w:spacing w:val="-21"/>
          <w:w w:val="105"/>
        </w:rPr>
        <w:t xml:space="preserve"> </w:t>
      </w:r>
      <w:r>
        <w:rPr>
          <w:color w:val="58595B"/>
          <w:w w:val="105"/>
        </w:rPr>
        <w:t>Outbreak</w:t>
      </w:r>
      <w:r>
        <w:rPr>
          <w:color w:val="58595B"/>
          <w:spacing w:val="-20"/>
          <w:w w:val="105"/>
        </w:rPr>
        <w:t xml:space="preserve"> </w:t>
      </w:r>
      <w:r>
        <w:rPr>
          <w:color w:val="58595B"/>
          <w:w w:val="105"/>
        </w:rPr>
        <w:t>on</w:t>
      </w:r>
      <w:r>
        <w:rPr>
          <w:color w:val="58595B"/>
          <w:spacing w:val="-21"/>
          <w:w w:val="105"/>
        </w:rPr>
        <w:t xml:space="preserve"> </w:t>
      </w:r>
      <w:r>
        <w:rPr>
          <w:color w:val="58595B"/>
          <w:w w:val="105"/>
        </w:rPr>
        <w:t>Poverty:</w:t>
      </w:r>
      <w:r>
        <w:rPr>
          <w:color w:val="58595B"/>
          <w:spacing w:val="-20"/>
          <w:w w:val="105"/>
        </w:rPr>
        <w:t xml:space="preserve"> </w:t>
      </w:r>
      <w:r>
        <w:rPr>
          <w:color w:val="58595B"/>
          <w:w w:val="105"/>
        </w:rPr>
        <w:t>An</w:t>
      </w:r>
      <w:r>
        <w:rPr>
          <w:color w:val="58595B"/>
          <w:spacing w:val="-21"/>
          <w:w w:val="105"/>
        </w:rPr>
        <w:t xml:space="preserve"> </w:t>
      </w:r>
      <w:r>
        <w:rPr>
          <w:color w:val="58595B"/>
          <w:w w:val="105"/>
        </w:rPr>
        <w:t>Estimation</w:t>
      </w:r>
      <w:r>
        <w:rPr>
          <w:color w:val="58595B"/>
          <w:spacing w:val="-20"/>
          <w:w w:val="105"/>
        </w:rPr>
        <w:t xml:space="preserve"> </w:t>
      </w:r>
      <w:r>
        <w:rPr>
          <w:color w:val="58595B"/>
          <w:w w:val="105"/>
        </w:rPr>
        <w:t>for</w:t>
      </w:r>
      <w:r>
        <w:rPr>
          <w:color w:val="58595B"/>
          <w:spacing w:val="-21"/>
          <w:w w:val="105"/>
        </w:rPr>
        <w:t xml:space="preserve"> </w:t>
      </w:r>
      <w:r>
        <w:rPr>
          <w:color w:val="58595B"/>
          <w:w w:val="105"/>
        </w:rPr>
        <w:t>Indonesia.</w:t>
      </w:r>
      <w:r>
        <w:rPr>
          <w:color w:val="58595B"/>
          <w:spacing w:val="-20"/>
          <w:w w:val="105"/>
        </w:rPr>
        <w:t xml:space="preserve"> </w:t>
      </w:r>
      <w:r>
        <w:rPr>
          <w:color w:val="58595B"/>
          <w:w w:val="105"/>
        </w:rPr>
        <w:t>SMERU</w:t>
      </w:r>
      <w:r>
        <w:rPr>
          <w:color w:val="58595B"/>
          <w:spacing w:val="-21"/>
          <w:w w:val="105"/>
        </w:rPr>
        <w:t xml:space="preserve"> </w:t>
      </w:r>
      <w:r>
        <w:rPr>
          <w:color w:val="58595B"/>
          <w:w w:val="105"/>
        </w:rPr>
        <w:t>Working Paper April 2020.</w:t>
      </w:r>
      <w:r>
        <w:rPr>
          <w:color w:val="58595B"/>
          <w:spacing w:val="-21"/>
          <w:w w:val="105"/>
        </w:rPr>
        <w:t xml:space="preserve"> </w:t>
      </w:r>
      <w:r>
        <w:rPr>
          <w:color w:val="58595B"/>
          <w:w w:val="105"/>
        </w:rPr>
        <w:t>Jakarta.</w:t>
      </w:r>
    </w:p>
    <w:p w14:paraId="46340B53" w14:textId="77777777" w:rsidR="00370367" w:rsidRDefault="00370367">
      <w:pPr>
        <w:pStyle w:val="BodyText"/>
        <w:spacing w:before="10"/>
      </w:pPr>
    </w:p>
    <w:p w14:paraId="55A348B1" w14:textId="77777777" w:rsidR="00370367" w:rsidRDefault="00DA4B05">
      <w:pPr>
        <w:pStyle w:val="BodyText"/>
        <w:ind w:left="117"/>
      </w:pPr>
      <w:r>
        <w:rPr>
          <w:color w:val="58595B"/>
          <w:w w:val="105"/>
        </w:rPr>
        <w:t>United Nations. 2020. Policy Brief: A Disability Inclusive Response to COVID-19. May 2020.</w:t>
      </w:r>
    </w:p>
    <w:p w14:paraId="74288A76" w14:textId="77777777" w:rsidR="00370367" w:rsidRDefault="00370367">
      <w:pPr>
        <w:sectPr w:rsidR="00370367">
          <w:pgSz w:w="11910" w:h="16840"/>
          <w:pgMar w:top="0" w:right="1080" w:bottom="660" w:left="1300" w:header="0" w:footer="477" w:gutter="0"/>
          <w:cols w:space="720"/>
        </w:sectPr>
      </w:pPr>
    </w:p>
    <w:p w14:paraId="5254BABD" w14:textId="77777777" w:rsidR="00370367" w:rsidRDefault="00906211">
      <w:pPr>
        <w:pStyle w:val="BodyText"/>
        <w:spacing w:before="4"/>
        <w:rPr>
          <w:sz w:val="17"/>
        </w:rPr>
      </w:pPr>
      <w:r>
        <w:lastRenderedPageBreak/>
        <w:pict w14:anchorId="02751516">
          <v:rect id="_x0000_s1027" style="position:absolute;margin-left:0;margin-top:0;width:595.3pt;height:841.9pt;z-index:-16219648;mso-position-horizontal-relative:page;mso-position-vertical-relative:page" fillcolor="#1b75bc" stroked="f">
            <w10:wrap anchorx="page" anchory="page"/>
          </v:rect>
        </w:pict>
      </w:r>
    </w:p>
    <w:p w14:paraId="178CD7D4" w14:textId="77777777" w:rsidR="00370367" w:rsidRDefault="00370367">
      <w:pPr>
        <w:rPr>
          <w:sz w:val="17"/>
        </w:rPr>
        <w:sectPr w:rsidR="00370367">
          <w:footerReference w:type="default" r:id="rId26"/>
          <w:pgSz w:w="11910" w:h="16840"/>
          <w:pgMar w:top="1580" w:right="1080" w:bottom="280" w:left="1300" w:header="0" w:footer="0" w:gutter="0"/>
          <w:cols w:space="720"/>
        </w:sectPr>
      </w:pPr>
    </w:p>
    <w:p w14:paraId="11409A76" w14:textId="77777777" w:rsidR="00370367" w:rsidRDefault="00906211">
      <w:pPr>
        <w:pStyle w:val="BodyText"/>
        <w:rPr>
          <w:sz w:val="20"/>
        </w:rPr>
      </w:pPr>
      <w:r>
        <w:lastRenderedPageBreak/>
        <w:pict w14:anchorId="60B694A1">
          <v:rect id="_x0000_s1026" style="position:absolute;margin-left:0;margin-top:0;width:595.3pt;height:841.9pt;z-index:-16219136;mso-position-horizontal-relative:page;mso-position-vertical-relative:page" fillcolor="#1b75bc" stroked="f">
            <w10:wrap anchorx="page" anchory="page"/>
          </v:rect>
        </w:pict>
      </w:r>
    </w:p>
    <w:p w14:paraId="76726E6A" w14:textId="77777777" w:rsidR="00370367" w:rsidRDefault="00370367">
      <w:pPr>
        <w:pStyle w:val="BodyText"/>
        <w:rPr>
          <w:sz w:val="20"/>
        </w:rPr>
      </w:pPr>
    </w:p>
    <w:p w14:paraId="1F02D8A3" w14:textId="77777777" w:rsidR="00370367" w:rsidRDefault="00370367">
      <w:pPr>
        <w:pStyle w:val="BodyText"/>
        <w:rPr>
          <w:sz w:val="20"/>
        </w:rPr>
      </w:pPr>
    </w:p>
    <w:p w14:paraId="4B3DB011" w14:textId="77777777" w:rsidR="00370367" w:rsidRDefault="00370367">
      <w:pPr>
        <w:pStyle w:val="BodyText"/>
        <w:rPr>
          <w:sz w:val="20"/>
        </w:rPr>
      </w:pPr>
    </w:p>
    <w:p w14:paraId="189867A0" w14:textId="77777777" w:rsidR="00370367" w:rsidRDefault="00370367">
      <w:pPr>
        <w:pStyle w:val="BodyText"/>
        <w:rPr>
          <w:sz w:val="20"/>
        </w:rPr>
      </w:pPr>
    </w:p>
    <w:p w14:paraId="29CC2ABC" w14:textId="77777777" w:rsidR="00370367" w:rsidRDefault="00370367">
      <w:pPr>
        <w:pStyle w:val="BodyText"/>
        <w:rPr>
          <w:sz w:val="20"/>
        </w:rPr>
      </w:pPr>
    </w:p>
    <w:p w14:paraId="18903E53" w14:textId="77777777" w:rsidR="00370367" w:rsidRDefault="00370367">
      <w:pPr>
        <w:pStyle w:val="BodyText"/>
        <w:rPr>
          <w:sz w:val="20"/>
        </w:rPr>
      </w:pPr>
    </w:p>
    <w:p w14:paraId="70B3A953" w14:textId="77777777" w:rsidR="00370367" w:rsidRDefault="00370367">
      <w:pPr>
        <w:pStyle w:val="BodyText"/>
        <w:rPr>
          <w:sz w:val="20"/>
        </w:rPr>
      </w:pPr>
    </w:p>
    <w:p w14:paraId="3773D7AE" w14:textId="77777777" w:rsidR="00370367" w:rsidRDefault="00370367">
      <w:pPr>
        <w:pStyle w:val="BodyText"/>
        <w:rPr>
          <w:sz w:val="20"/>
        </w:rPr>
      </w:pPr>
    </w:p>
    <w:p w14:paraId="7225F1DE" w14:textId="77777777" w:rsidR="00370367" w:rsidRDefault="00370367">
      <w:pPr>
        <w:pStyle w:val="BodyText"/>
        <w:rPr>
          <w:sz w:val="20"/>
        </w:rPr>
      </w:pPr>
    </w:p>
    <w:p w14:paraId="34BCD2AD" w14:textId="77777777" w:rsidR="00370367" w:rsidRDefault="00370367">
      <w:pPr>
        <w:pStyle w:val="BodyText"/>
        <w:rPr>
          <w:sz w:val="20"/>
        </w:rPr>
      </w:pPr>
    </w:p>
    <w:p w14:paraId="4AEB0898" w14:textId="77777777" w:rsidR="00370367" w:rsidRDefault="00370367">
      <w:pPr>
        <w:pStyle w:val="BodyText"/>
        <w:rPr>
          <w:sz w:val="20"/>
        </w:rPr>
      </w:pPr>
    </w:p>
    <w:p w14:paraId="35B58F94" w14:textId="77777777" w:rsidR="00370367" w:rsidRDefault="00370367">
      <w:pPr>
        <w:pStyle w:val="BodyText"/>
        <w:rPr>
          <w:sz w:val="20"/>
        </w:rPr>
      </w:pPr>
    </w:p>
    <w:p w14:paraId="1151EADF" w14:textId="77777777" w:rsidR="00370367" w:rsidRDefault="00370367">
      <w:pPr>
        <w:pStyle w:val="BodyText"/>
        <w:rPr>
          <w:sz w:val="20"/>
        </w:rPr>
      </w:pPr>
    </w:p>
    <w:p w14:paraId="0EAC3924" w14:textId="77777777" w:rsidR="00370367" w:rsidRDefault="00370367">
      <w:pPr>
        <w:pStyle w:val="BodyText"/>
        <w:rPr>
          <w:sz w:val="20"/>
        </w:rPr>
      </w:pPr>
    </w:p>
    <w:p w14:paraId="0018E28A" w14:textId="77777777" w:rsidR="00370367" w:rsidRDefault="00370367">
      <w:pPr>
        <w:pStyle w:val="BodyText"/>
        <w:rPr>
          <w:sz w:val="20"/>
        </w:rPr>
      </w:pPr>
    </w:p>
    <w:p w14:paraId="55B76E0C" w14:textId="77777777" w:rsidR="00370367" w:rsidRDefault="00370367">
      <w:pPr>
        <w:pStyle w:val="BodyText"/>
        <w:rPr>
          <w:sz w:val="20"/>
        </w:rPr>
      </w:pPr>
    </w:p>
    <w:p w14:paraId="790598C0" w14:textId="77777777" w:rsidR="00370367" w:rsidRDefault="00370367">
      <w:pPr>
        <w:pStyle w:val="BodyText"/>
        <w:rPr>
          <w:sz w:val="20"/>
        </w:rPr>
      </w:pPr>
    </w:p>
    <w:p w14:paraId="66C1F5C8" w14:textId="77777777" w:rsidR="00370367" w:rsidRDefault="00370367">
      <w:pPr>
        <w:pStyle w:val="BodyText"/>
        <w:rPr>
          <w:sz w:val="20"/>
        </w:rPr>
      </w:pPr>
    </w:p>
    <w:p w14:paraId="39FEF98F" w14:textId="77777777" w:rsidR="00370367" w:rsidRDefault="00370367">
      <w:pPr>
        <w:pStyle w:val="BodyText"/>
        <w:rPr>
          <w:sz w:val="20"/>
        </w:rPr>
      </w:pPr>
    </w:p>
    <w:p w14:paraId="05B8BF1D" w14:textId="77777777" w:rsidR="00370367" w:rsidRDefault="00370367">
      <w:pPr>
        <w:pStyle w:val="BodyText"/>
        <w:rPr>
          <w:sz w:val="20"/>
        </w:rPr>
      </w:pPr>
    </w:p>
    <w:p w14:paraId="1B887F0C" w14:textId="77777777" w:rsidR="00370367" w:rsidRDefault="00370367">
      <w:pPr>
        <w:pStyle w:val="BodyText"/>
        <w:rPr>
          <w:sz w:val="20"/>
        </w:rPr>
      </w:pPr>
    </w:p>
    <w:p w14:paraId="5E7EBC16" w14:textId="77777777" w:rsidR="00370367" w:rsidRDefault="00370367">
      <w:pPr>
        <w:pStyle w:val="BodyText"/>
        <w:rPr>
          <w:sz w:val="20"/>
        </w:rPr>
      </w:pPr>
    </w:p>
    <w:p w14:paraId="3F0271D5" w14:textId="77777777" w:rsidR="00370367" w:rsidRDefault="00370367">
      <w:pPr>
        <w:pStyle w:val="BodyText"/>
        <w:rPr>
          <w:sz w:val="20"/>
        </w:rPr>
      </w:pPr>
    </w:p>
    <w:p w14:paraId="5BD5CA0D" w14:textId="77777777" w:rsidR="00370367" w:rsidRDefault="00370367">
      <w:pPr>
        <w:pStyle w:val="BodyText"/>
        <w:rPr>
          <w:sz w:val="20"/>
        </w:rPr>
      </w:pPr>
    </w:p>
    <w:p w14:paraId="33B52E1D" w14:textId="77777777" w:rsidR="00370367" w:rsidRDefault="00370367">
      <w:pPr>
        <w:pStyle w:val="BodyText"/>
        <w:rPr>
          <w:sz w:val="20"/>
        </w:rPr>
      </w:pPr>
    </w:p>
    <w:p w14:paraId="48B6DCC3" w14:textId="77777777" w:rsidR="00370367" w:rsidRDefault="00370367">
      <w:pPr>
        <w:pStyle w:val="BodyText"/>
        <w:rPr>
          <w:sz w:val="20"/>
        </w:rPr>
      </w:pPr>
    </w:p>
    <w:p w14:paraId="2A3FF098" w14:textId="77777777" w:rsidR="00370367" w:rsidRDefault="00370367">
      <w:pPr>
        <w:pStyle w:val="BodyText"/>
        <w:rPr>
          <w:sz w:val="20"/>
        </w:rPr>
      </w:pPr>
    </w:p>
    <w:p w14:paraId="71FDC331" w14:textId="77777777" w:rsidR="00370367" w:rsidRDefault="00370367">
      <w:pPr>
        <w:pStyle w:val="BodyText"/>
        <w:rPr>
          <w:sz w:val="20"/>
        </w:rPr>
      </w:pPr>
    </w:p>
    <w:p w14:paraId="2F36360C" w14:textId="77777777" w:rsidR="00370367" w:rsidRDefault="00370367">
      <w:pPr>
        <w:pStyle w:val="BodyText"/>
        <w:rPr>
          <w:sz w:val="20"/>
        </w:rPr>
      </w:pPr>
    </w:p>
    <w:p w14:paraId="4DC43EF4" w14:textId="77777777" w:rsidR="00370367" w:rsidRDefault="00370367">
      <w:pPr>
        <w:pStyle w:val="BodyText"/>
        <w:rPr>
          <w:sz w:val="20"/>
        </w:rPr>
      </w:pPr>
    </w:p>
    <w:p w14:paraId="7CAFF340" w14:textId="77777777" w:rsidR="00370367" w:rsidRDefault="00370367">
      <w:pPr>
        <w:pStyle w:val="BodyText"/>
        <w:rPr>
          <w:sz w:val="20"/>
        </w:rPr>
      </w:pPr>
    </w:p>
    <w:p w14:paraId="0513CB93" w14:textId="77777777" w:rsidR="00370367" w:rsidRDefault="00370367">
      <w:pPr>
        <w:pStyle w:val="BodyText"/>
        <w:rPr>
          <w:sz w:val="20"/>
        </w:rPr>
      </w:pPr>
    </w:p>
    <w:p w14:paraId="63757A7A" w14:textId="77777777" w:rsidR="00370367" w:rsidRDefault="00370367">
      <w:pPr>
        <w:pStyle w:val="BodyText"/>
        <w:rPr>
          <w:sz w:val="20"/>
        </w:rPr>
      </w:pPr>
    </w:p>
    <w:p w14:paraId="2CE87D61" w14:textId="77777777" w:rsidR="00370367" w:rsidRDefault="00370367">
      <w:pPr>
        <w:pStyle w:val="BodyText"/>
        <w:rPr>
          <w:sz w:val="20"/>
        </w:rPr>
      </w:pPr>
    </w:p>
    <w:p w14:paraId="6E1EAAA8" w14:textId="77777777" w:rsidR="00370367" w:rsidRDefault="00370367">
      <w:pPr>
        <w:pStyle w:val="BodyText"/>
        <w:rPr>
          <w:sz w:val="20"/>
        </w:rPr>
      </w:pPr>
    </w:p>
    <w:p w14:paraId="2985E69E" w14:textId="77777777" w:rsidR="00370367" w:rsidRDefault="00370367">
      <w:pPr>
        <w:pStyle w:val="BodyText"/>
        <w:rPr>
          <w:sz w:val="20"/>
        </w:rPr>
      </w:pPr>
    </w:p>
    <w:p w14:paraId="10ED1158" w14:textId="77777777" w:rsidR="00370367" w:rsidRDefault="00370367">
      <w:pPr>
        <w:pStyle w:val="BodyText"/>
        <w:rPr>
          <w:sz w:val="20"/>
        </w:rPr>
      </w:pPr>
    </w:p>
    <w:p w14:paraId="71BF1D8E" w14:textId="77777777" w:rsidR="00370367" w:rsidRDefault="00370367">
      <w:pPr>
        <w:pStyle w:val="BodyText"/>
        <w:rPr>
          <w:sz w:val="20"/>
        </w:rPr>
      </w:pPr>
    </w:p>
    <w:p w14:paraId="4BDDC074" w14:textId="77777777" w:rsidR="00370367" w:rsidRDefault="00370367">
      <w:pPr>
        <w:pStyle w:val="BodyText"/>
        <w:rPr>
          <w:sz w:val="20"/>
        </w:rPr>
      </w:pPr>
    </w:p>
    <w:p w14:paraId="152D0353" w14:textId="77777777" w:rsidR="00370367" w:rsidRDefault="00370367">
      <w:pPr>
        <w:pStyle w:val="BodyText"/>
        <w:rPr>
          <w:sz w:val="20"/>
        </w:rPr>
      </w:pPr>
    </w:p>
    <w:p w14:paraId="7AE5512E" w14:textId="77777777" w:rsidR="00370367" w:rsidRDefault="00370367">
      <w:pPr>
        <w:pStyle w:val="BodyText"/>
        <w:rPr>
          <w:sz w:val="20"/>
        </w:rPr>
      </w:pPr>
    </w:p>
    <w:p w14:paraId="4A683D3C" w14:textId="77777777" w:rsidR="00370367" w:rsidRDefault="00370367">
      <w:pPr>
        <w:pStyle w:val="BodyText"/>
        <w:spacing w:before="3"/>
      </w:pPr>
    </w:p>
    <w:p w14:paraId="1C01F373" w14:textId="77777777" w:rsidR="00370367" w:rsidRDefault="00DA4B05">
      <w:pPr>
        <w:pStyle w:val="BodyText"/>
        <w:spacing w:before="124" w:line="278" w:lineRule="auto"/>
        <w:ind w:left="117" w:right="332"/>
        <w:jc w:val="both"/>
      </w:pPr>
      <w:r>
        <w:rPr>
          <w:color w:val="FFFFFF"/>
          <w:w w:val="105"/>
        </w:rPr>
        <w:t>Support</w:t>
      </w:r>
      <w:r>
        <w:rPr>
          <w:color w:val="FFFFFF"/>
          <w:spacing w:val="-13"/>
          <w:w w:val="105"/>
        </w:rPr>
        <w:t xml:space="preserve"> </w:t>
      </w:r>
      <w:r>
        <w:rPr>
          <w:color w:val="FFFFFF"/>
          <w:w w:val="105"/>
        </w:rPr>
        <w:t>for</w:t>
      </w:r>
      <w:r>
        <w:rPr>
          <w:color w:val="FFFFFF"/>
          <w:spacing w:val="-13"/>
          <w:w w:val="105"/>
        </w:rPr>
        <w:t xml:space="preserve"> </w:t>
      </w:r>
      <w:r>
        <w:rPr>
          <w:color w:val="FFFFFF"/>
          <w:w w:val="105"/>
        </w:rPr>
        <w:t>this</w:t>
      </w:r>
      <w:r>
        <w:rPr>
          <w:color w:val="FFFFFF"/>
          <w:spacing w:val="-12"/>
          <w:w w:val="105"/>
        </w:rPr>
        <w:t xml:space="preserve"> </w:t>
      </w:r>
      <w:r>
        <w:rPr>
          <w:color w:val="FFFFFF"/>
          <w:w w:val="105"/>
        </w:rPr>
        <w:t>publication</w:t>
      </w:r>
      <w:r>
        <w:rPr>
          <w:color w:val="FFFFFF"/>
          <w:spacing w:val="-13"/>
          <w:w w:val="105"/>
        </w:rPr>
        <w:t xml:space="preserve"> </w:t>
      </w:r>
      <w:r>
        <w:rPr>
          <w:color w:val="FFFFFF"/>
          <w:w w:val="105"/>
        </w:rPr>
        <w:t>has</w:t>
      </w:r>
      <w:r>
        <w:rPr>
          <w:color w:val="FFFFFF"/>
          <w:spacing w:val="-12"/>
          <w:w w:val="105"/>
        </w:rPr>
        <w:t xml:space="preserve"> </w:t>
      </w:r>
      <w:r>
        <w:rPr>
          <w:color w:val="FFFFFF"/>
          <w:w w:val="105"/>
        </w:rPr>
        <w:t>been</w:t>
      </w:r>
      <w:r>
        <w:rPr>
          <w:color w:val="FFFFFF"/>
          <w:spacing w:val="-13"/>
          <w:w w:val="105"/>
        </w:rPr>
        <w:t xml:space="preserve"> </w:t>
      </w:r>
      <w:r>
        <w:rPr>
          <w:color w:val="FFFFFF"/>
          <w:w w:val="105"/>
        </w:rPr>
        <w:t>provided</w:t>
      </w:r>
      <w:r>
        <w:rPr>
          <w:color w:val="FFFFFF"/>
          <w:spacing w:val="-13"/>
          <w:w w:val="105"/>
        </w:rPr>
        <w:t xml:space="preserve"> </w:t>
      </w:r>
      <w:r>
        <w:rPr>
          <w:color w:val="FFFFFF"/>
          <w:w w:val="105"/>
        </w:rPr>
        <w:t>by</w:t>
      </w:r>
      <w:r>
        <w:rPr>
          <w:color w:val="FFFFFF"/>
          <w:spacing w:val="-12"/>
          <w:w w:val="105"/>
        </w:rPr>
        <w:t xml:space="preserve"> </w:t>
      </w:r>
      <w:r>
        <w:rPr>
          <w:color w:val="FFFFFF"/>
          <w:w w:val="105"/>
        </w:rPr>
        <w:t>the</w:t>
      </w:r>
      <w:r>
        <w:rPr>
          <w:color w:val="FFFFFF"/>
          <w:spacing w:val="-13"/>
          <w:w w:val="105"/>
        </w:rPr>
        <w:t xml:space="preserve"> </w:t>
      </w:r>
      <w:r>
        <w:rPr>
          <w:color w:val="FFFFFF"/>
          <w:w w:val="105"/>
        </w:rPr>
        <w:t>Australian</w:t>
      </w:r>
      <w:r>
        <w:rPr>
          <w:color w:val="FFFFFF"/>
          <w:spacing w:val="-12"/>
          <w:w w:val="105"/>
        </w:rPr>
        <w:t xml:space="preserve"> </w:t>
      </w:r>
      <w:r>
        <w:rPr>
          <w:color w:val="FFFFFF"/>
          <w:w w:val="105"/>
        </w:rPr>
        <w:t>Government</w:t>
      </w:r>
      <w:r>
        <w:rPr>
          <w:color w:val="FFFFFF"/>
          <w:spacing w:val="-13"/>
          <w:w w:val="105"/>
        </w:rPr>
        <w:t xml:space="preserve"> </w:t>
      </w:r>
      <w:r>
        <w:rPr>
          <w:color w:val="FFFFFF"/>
          <w:w w:val="105"/>
        </w:rPr>
        <w:t>through</w:t>
      </w:r>
      <w:r>
        <w:rPr>
          <w:color w:val="FFFFFF"/>
          <w:spacing w:val="-13"/>
          <w:w w:val="105"/>
        </w:rPr>
        <w:t xml:space="preserve"> </w:t>
      </w:r>
      <w:r>
        <w:rPr>
          <w:color w:val="FFFFFF"/>
          <w:w w:val="105"/>
        </w:rPr>
        <w:t>the</w:t>
      </w:r>
      <w:r>
        <w:rPr>
          <w:color w:val="FFFFFF"/>
          <w:spacing w:val="-12"/>
          <w:w w:val="105"/>
        </w:rPr>
        <w:t xml:space="preserve"> </w:t>
      </w:r>
      <w:r>
        <w:rPr>
          <w:color w:val="FFFFFF"/>
          <w:w w:val="105"/>
        </w:rPr>
        <w:t>MAHKOTA</w:t>
      </w:r>
      <w:r>
        <w:rPr>
          <w:color w:val="FFFFFF"/>
          <w:spacing w:val="-13"/>
          <w:w w:val="105"/>
        </w:rPr>
        <w:t xml:space="preserve"> </w:t>
      </w:r>
      <w:r>
        <w:rPr>
          <w:color w:val="FFFFFF"/>
          <w:w w:val="105"/>
        </w:rPr>
        <w:t>Program. The</w:t>
      </w:r>
      <w:r>
        <w:rPr>
          <w:color w:val="FFFFFF"/>
          <w:spacing w:val="-10"/>
          <w:w w:val="105"/>
        </w:rPr>
        <w:t xml:space="preserve"> </w:t>
      </w:r>
      <w:r>
        <w:rPr>
          <w:color w:val="FFFFFF"/>
          <w:w w:val="105"/>
        </w:rPr>
        <w:t>findings,</w:t>
      </w:r>
      <w:r>
        <w:rPr>
          <w:color w:val="FFFFFF"/>
          <w:spacing w:val="-9"/>
          <w:w w:val="105"/>
        </w:rPr>
        <w:t xml:space="preserve"> </w:t>
      </w:r>
      <w:r>
        <w:rPr>
          <w:color w:val="FFFFFF"/>
          <w:w w:val="105"/>
        </w:rPr>
        <w:t>interpretations</w:t>
      </w:r>
      <w:r>
        <w:rPr>
          <w:color w:val="FFFFFF"/>
          <w:spacing w:val="-10"/>
          <w:w w:val="105"/>
        </w:rPr>
        <w:t xml:space="preserve"> </w:t>
      </w:r>
      <w:r>
        <w:rPr>
          <w:color w:val="FFFFFF"/>
          <w:w w:val="105"/>
        </w:rPr>
        <w:t>and</w:t>
      </w:r>
      <w:r>
        <w:rPr>
          <w:color w:val="FFFFFF"/>
          <w:spacing w:val="-9"/>
          <w:w w:val="105"/>
        </w:rPr>
        <w:t xml:space="preserve"> </w:t>
      </w:r>
      <w:r>
        <w:rPr>
          <w:color w:val="FFFFFF"/>
          <w:w w:val="105"/>
        </w:rPr>
        <w:t>conclusions</w:t>
      </w:r>
      <w:r>
        <w:rPr>
          <w:color w:val="FFFFFF"/>
          <w:spacing w:val="-10"/>
          <w:w w:val="105"/>
        </w:rPr>
        <w:t xml:space="preserve"> </w:t>
      </w:r>
      <w:r>
        <w:rPr>
          <w:color w:val="FFFFFF"/>
          <w:w w:val="105"/>
        </w:rPr>
        <w:t>expressed</w:t>
      </w:r>
      <w:r>
        <w:rPr>
          <w:color w:val="FFFFFF"/>
          <w:spacing w:val="-9"/>
          <w:w w:val="105"/>
        </w:rPr>
        <w:t xml:space="preserve"> </w:t>
      </w:r>
      <w:r>
        <w:rPr>
          <w:color w:val="FFFFFF"/>
          <w:w w:val="105"/>
        </w:rPr>
        <w:t>in</w:t>
      </w:r>
      <w:r>
        <w:rPr>
          <w:color w:val="FFFFFF"/>
          <w:spacing w:val="-10"/>
          <w:w w:val="105"/>
        </w:rPr>
        <w:t xml:space="preserve"> </w:t>
      </w:r>
      <w:r>
        <w:rPr>
          <w:color w:val="FFFFFF"/>
          <w:w w:val="105"/>
        </w:rPr>
        <w:t>this</w:t>
      </w:r>
      <w:r>
        <w:rPr>
          <w:color w:val="FFFFFF"/>
          <w:spacing w:val="-9"/>
          <w:w w:val="105"/>
        </w:rPr>
        <w:t xml:space="preserve"> </w:t>
      </w:r>
      <w:r>
        <w:rPr>
          <w:color w:val="FFFFFF"/>
          <w:w w:val="105"/>
        </w:rPr>
        <w:t>work</w:t>
      </w:r>
      <w:r>
        <w:rPr>
          <w:color w:val="FFFFFF"/>
          <w:spacing w:val="-10"/>
          <w:w w:val="105"/>
        </w:rPr>
        <w:t xml:space="preserve"> </w:t>
      </w:r>
      <w:r>
        <w:rPr>
          <w:color w:val="FFFFFF"/>
          <w:w w:val="105"/>
        </w:rPr>
        <w:t>do</w:t>
      </w:r>
      <w:r>
        <w:rPr>
          <w:color w:val="FFFFFF"/>
          <w:spacing w:val="-9"/>
          <w:w w:val="105"/>
        </w:rPr>
        <w:t xml:space="preserve"> </w:t>
      </w:r>
      <w:r>
        <w:rPr>
          <w:color w:val="FFFFFF"/>
          <w:w w:val="105"/>
        </w:rPr>
        <w:t>not</w:t>
      </w:r>
      <w:r>
        <w:rPr>
          <w:color w:val="FFFFFF"/>
          <w:spacing w:val="-10"/>
          <w:w w:val="105"/>
        </w:rPr>
        <w:t xml:space="preserve"> </w:t>
      </w:r>
      <w:r>
        <w:rPr>
          <w:color w:val="FFFFFF"/>
          <w:w w:val="105"/>
        </w:rPr>
        <w:t>necessarily</w:t>
      </w:r>
      <w:r>
        <w:rPr>
          <w:color w:val="FFFFFF"/>
          <w:spacing w:val="-9"/>
          <w:w w:val="105"/>
        </w:rPr>
        <w:t xml:space="preserve"> </w:t>
      </w:r>
      <w:r>
        <w:rPr>
          <w:color w:val="FFFFFF"/>
          <w:w w:val="105"/>
        </w:rPr>
        <w:t>reflect</w:t>
      </w:r>
      <w:r>
        <w:rPr>
          <w:color w:val="FFFFFF"/>
          <w:spacing w:val="-10"/>
          <w:w w:val="105"/>
        </w:rPr>
        <w:t xml:space="preserve"> </w:t>
      </w:r>
      <w:r>
        <w:rPr>
          <w:color w:val="FFFFFF"/>
          <w:w w:val="105"/>
        </w:rPr>
        <w:t>the</w:t>
      </w:r>
      <w:r>
        <w:rPr>
          <w:color w:val="FFFFFF"/>
          <w:spacing w:val="-9"/>
          <w:w w:val="105"/>
        </w:rPr>
        <w:t xml:space="preserve"> </w:t>
      </w:r>
      <w:r>
        <w:rPr>
          <w:color w:val="FFFFFF"/>
          <w:w w:val="105"/>
        </w:rPr>
        <w:t>views</w:t>
      </w:r>
      <w:r>
        <w:rPr>
          <w:color w:val="FFFFFF"/>
          <w:spacing w:val="-10"/>
          <w:w w:val="105"/>
        </w:rPr>
        <w:t xml:space="preserve"> </w:t>
      </w:r>
      <w:r>
        <w:rPr>
          <w:color w:val="FFFFFF"/>
          <w:w w:val="105"/>
        </w:rPr>
        <w:t>of</w:t>
      </w:r>
      <w:r>
        <w:rPr>
          <w:color w:val="FFFFFF"/>
          <w:spacing w:val="-9"/>
          <w:w w:val="105"/>
        </w:rPr>
        <w:t xml:space="preserve"> </w:t>
      </w:r>
      <w:r>
        <w:rPr>
          <w:color w:val="FFFFFF"/>
          <w:w w:val="105"/>
        </w:rPr>
        <w:t>the Government of Indonesia or the Government of Australia. You are free to copy, distribute and transmit this publication for non-commercial</w:t>
      </w:r>
      <w:r>
        <w:rPr>
          <w:color w:val="FFFFFF"/>
          <w:spacing w:val="-18"/>
          <w:w w:val="105"/>
        </w:rPr>
        <w:t xml:space="preserve"> </w:t>
      </w:r>
      <w:r>
        <w:rPr>
          <w:color w:val="FFFFFF"/>
          <w:w w:val="105"/>
        </w:rPr>
        <w:t>purposes.</w:t>
      </w:r>
    </w:p>
    <w:p w14:paraId="11E555A7" w14:textId="77777777" w:rsidR="00370367" w:rsidRDefault="00370367">
      <w:pPr>
        <w:pStyle w:val="BodyText"/>
        <w:rPr>
          <w:sz w:val="24"/>
        </w:rPr>
      </w:pPr>
    </w:p>
    <w:p w14:paraId="26139719" w14:textId="77777777" w:rsidR="00370367" w:rsidRDefault="00370367">
      <w:pPr>
        <w:pStyle w:val="BodyText"/>
        <w:rPr>
          <w:sz w:val="24"/>
        </w:rPr>
      </w:pPr>
    </w:p>
    <w:p w14:paraId="58987318" w14:textId="77777777" w:rsidR="00370367" w:rsidRDefault="00370367">
      <w:pPr>
        <w:pStyle w:val="BodyText"/>
        <w:spacing w:before="5"/>
        <w:rPr>
          <w:sz w:val="35"/>
        </w:rPr>
      </w:pPr>
    </w:p>
    <w:p w14:paraId="6B8457D4" w14:textId="77777777" w:rsidR="00370367" w:rsidRDefault="00DA4B05">
      <w:pPr>
        <w:ind w:left="117"/>
        <w:jc w:val="both"/>
        <w:rPr>
          <w:b/>
          <w:sz w:val="18"/>
        </w:rPr>
      </w:pPr>
      <w:r>
        <w:rPr>
          <w:b/>
          <w:color w:val="FFFFFF"/>
          <w:w w:val="105"/>
          <w:sz w:val="18"/>
        </w:rPr>
        <w:t>MAHKOTA Program</w:t>
      </w:r>
    </w:p>
    <w:p w14:paraId="4F2A405F" w14:textId="77777777" w:rsidR="00370367" w:rsidRDefault="00370367">
      <w:pPr>
        <w:pStyle w:val="BodyText"/>
        <w:spacing w:before="8"/>
        <w:rPr>
          <w:b/>
          <w:sz w:val="23"/>
        </w:rPr>
      </w:pPr>
    </w:p>
    <w:p w14:paraId="22F46D22" w14:textId="77777777" w:rsidR="00370367" w:rsidRDefault="00DA4B05">
      <w:pPr>
        <w:pStyle w:val="BodyText"/>
        <w:spacing w:before="1" w:line="278" w:lineRule="auto"/>
        <w:ind w:left="117" w:right="5439"/>
      </w:pPr>
      <w:r>
        <w:rPr>
          <w:color w:val="FFFFFF"/>
          <w:w w:val="105"/>
        </w:rPr>
        <w:t>Level</w:t>
      </w:r>
      <w:r>
        <w:rPr>
          <w:color w:val="FFFFFF"/>
          <w:spacing w:val="-21"/>
          <w:w w:val="105"/>
        </w:rPr>
        <w:t xml:space="preserve"> </w:t>
      </w:r>
      <w:r>
        <w:rPr>
          <w:color w:val="FFFFFF"/>
          <w:w w:val="105"/>
        </w:rPr>
        <w:t>8,</w:t>
      </w:r>
      <w:r>
        <w:rPr>
          <w:color w:val="FFFFFF"/>
          <w:spacing w:val="-21"/>
          <w:w w:val="105"/>
        </w:rPr>
        <w:t xml:space="preserve"> </w:t>
      </w:r>
      <w:r>
        <w:rPr>
          <w:color w:val="FFFFFF"/>
          <w:w w:val="105"/>
        </w:rPr>
        <w:t>Grand</w:t>
      </w:r>
      <w:r>
        <w:rPr>
          <w:color w:val="FFFFFF"/>
          <w:spacing w:val="-20"/>
          <w:w w:val="105"/>
        </w:rPr>
        <w:t xml:space="preserve"> </w:t>
      </w:r>
      <w:proofErr w:type="spellStart"/>
      <w:r>
        <w:rPr>
          <w:color w:val="FFFFFF"/>
          <w:w w:val="105"/>
        </w:rPr>
        <w:t>Kebon</w:t>
      </w:r>
      <w:proofErr w:type="spellEnd"/>
      <w:r>
        <w:rPr>
          <w:color w:val="FFFFFF"/>
          <w:spacing w:val="-21"/>
          <w:w w:val="105"/>
        </w:rPr>
        <w:t xml:space="preserve"> </w:t>
      </w:r>
      <w:proofErr w:type="spellStart"/>
      <w:r>
        <w:rPr>
          <w:color w:val="FFFFFF"/>
          <w:w w:val="105"/>
        </w:rPr>
        <w:t>Sirih</w:t>
      </w:r>
      <w:proofErr w:type="spellEnd"/>
      <w:r>
        <w:rPr>
          <w:color w:val="FFFFFF"/>
          <w:w w:val="105"/>
        </w:rPr>
        <w:t>,</w:t>
      </w:r>
      <w:r>
        <w:rPr>
          <w:color w:val="FFFFFF"/>
          <w:spacing w:val="-20"/>
          <w:w w:val="105"/>
        </w:rPr>
        <w:t xml:space="preserve"> </w:t>
      </w:r>
      <w:r>
        <w:rPr>
          <w:color w:val="FFFFFF"/>
          <w:w w:val="105"/>
        </w:rPr>
        <w:t>Jalan</w:t>
      </w:r>
      <w:r>
        <w:rPr>
          <w:color w:val="FFFFFF"/>
          <w:spacing w:val="-21"/>
          <w:w w:val="105"/>
        </w:rPr>
        <w:t xml:space="preserve"> </w:t>
      </w:r>
      <w:proofErr w:type="spellStart"/>
      <w:r>
        <w:rPr>
          <w:color w:val="FFFFFF"/>
          <w:w w:val="105"/>
        </w:rPr>
        <w:t>Kebon</w:t>
      </w:r>
      <w:proofErr w:type="spellEnd"/>
      <w:r>
        <w:rPr>
          <w:color w:val="FFFFFF"/>
          <w:spacing w:val="-20"/>
          <w:w w:val="105"/>
        </w:rPr>
        <w:t xml:space="preserve"> </w:t>
      </w:r>
      <w:proofErr w:type="spellStart"/>
      <w:r>
        <w:rPr>
          <w:color w:val="FFFFFF"/>
          <w:w w:val="105"/>
        </w:rPr>
        <w:t>Sirih</w:t>
      </w:r>
      <w:proofErr w:type="spellEnd"/>
      <w:r>
        <w:rPr>
          <w:color w:val="FFFFFF"/>
          <w:spacing w:val="-21"/>
          <w:w w:val="105"/>
        </w:rPr>
        <w:t xml:space="preserve"> </w:t>
      </w:r>
      <w:r>
        <w:rPr>
          <w:color w:val="FFFFFF"/>
          <w:w w:val="105"/>
        </w:rPr>
        <w:t>35 Jakarta Pusat 10110,</w:t>
      </w:r>
      <w:r>
        <w:rPr>
          <w:color w:val="FFFFFF"/>
          <w:spacing w:val="-27"/>
          <w:w w:val="105"/>
        </w:rPr>
        <w:t xml:space="preserve"> </w:t>
      </w:r>
      <w:r>
        <w:rPr>
          <w:color w:val="FFFFFF"/>
          <w:w w:val="105"/>
        </w:rPr>
        <w:t>Indonesia</w:t>
      </w:r>
    </w:p>
    <w:p w14:paraId="160B650E" w14:textId="77777777" w:rsidR="00370367" w:rsidRDefault="00370367">
      <w:pPr>
        <w:pStyle w:val="BodyText"/>
        <w:spacing w:before="9"/>
        <w:rPr>
          <w:sz w:val="20"/>
        </w:rPr>
      </w:pPr>
    </w:p>
    <w:p w14:paraId="4E308A4D" w14:textId="77777777" w:rsidR="00370367" w:rsidRDefault="00DA4B05">
      <w:pPr>
        <w:pStyle w:val="BodyText"/>
        <w:ind w:left="117"/>
      </w:pPr>
      <w:r>
        <w:rPr>
          <w:color w:val="FFFFFF"/>
          <w:w w:val="105"/>
        </w:rPr>
        <w:t xml:space="preserve">email: </w:t>
      </w:r>
      <w:hyperlink r:id="rId27">
        <w:r>
          <w:rPr>
            <w:color w:val="FFFFFF"/>
            <w:w w:val="105"/>
          </w:rPr>
          <w:t>communications@mahkota.or.id</w:t>
        </w:r>
      </w:hyperlink>
    </w:p>
    <w:sectPr w:rsidR="00370367">
      <w:footerReference w:type="default" r:id="rId28"/>
      <w:pgSz w:w="11910" w:h="16840"/>
      <w:pgMar w:top="1580" w:right="108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6EB0A" w14:textId="77777777" w:rsidR="00906211" w:rsidRDefault="00906211">
      <w:r>
        <w:separator/>
      </w:r>
    </w:p>
  </w:endnote>
  <w:endnote w:type="continuationSeparator" w:id="0">
    <w:p w14:paraId="66C606B6" w14:textId="77777777" w:rsidR="00906211" w:rsidRDefault="0090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FB6B" w14:textId="77777777" w:rsidR="00370367" w:rsidRDefault="00906211">
    <w:pPr>
      <w:pStyle w:val="BodyText"/>
      <w:spacing w:line="14" w:lineRule="auto"/>
      <w:rPr>
        <w:sz w:val="20"/>
      </w:rPr>
    </w:pPr>
    <w:r>
      <w:pict w14:anchorId="269CBC7F">
        <v:shapetype id="_x0000_t202" coordsize="21600,21600" o:spt="202" path="m,l,21600r21600,l21600,xe">
          <v:stroke joinstyle="miter"/>
          <v:path gradientshapeok="t" o:connecttype="rect"/>
        </v:shapetype>
        <v:shape id="_x0000_s2051" type="#_x0000_t202" style="position:absolute;margin-left:290.05pt;margin-top:807.05pt;width:15.2pt;height:12.9pt;z-index:-16237056;mso-position-horizontal-relative:page;mso-position-vertical-relative:page" filled="f" stroked="f">
          <v:textbox inset="0,0,0,0">
            <w:txbxContent>
              <w:p w14:paraId="78929C9B" w14:textId="77777777" w:rsidR="00370367" w:rsidRDefault="00DA4B05">
                <w:pPr>
                  <w:spacing w:before="41"/>
                  <w:ind w:left="60"/>
                  <w:rPr>
                    <w:sz w:val="16"/>
                  </w:rPr>
                </w:pPr>
                <w:r>
                  <w:fldChar w:fldCharType="begin"/>
                </w:r>
                <w:r>
                  <w:rPr>
                    <w:color w:val="58595B"/>
                    <w:w w:val="105"/>
                    <w:sz w:val="16"/>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442B9" w14:textId="77777777" w:rsidR="00370367" w:rsidRDefault="00906211">
    <w:pPr>
      <w:pStyle w:val="BodyText"/>
      <w:spacing w:line="14" w:lineRule="auto"/>
      <w:rPr>
        <w:sz w:val="2"/>
      </w:rPr>
    </w:pPr>
    <w:r>
      <w:pict w14:anchorId="65F81266">
        <v:rect id="_x0000_s2050" style="position:absolute;margin-left:0;margin-top:0;width:595.3pt;height:841.9pt;z-index:-16236544;mso-position-horizontal-relative:page;mso-position-vertical-relative:page" fillcolor="#1b75bc" stroked="f">
          <w10:wrap anchorx="page"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CC767" w14:textId="77777777" w:rsidR="00370367" w:rsidRDefault="00906211">
    <w:pPr>
      <w:pStyle w:val="BodyText"/>
      <w:spacing w:line="14" w:lineRule="auto"/>
      <w:rPr>
        <w:sz w:val="2"/>
      </w:rPr>
    </w:pPr>
    <w:r>
      <w:pict w14:anchorId="78E6D115">
        <v:rect id="_x0000_s2049" style="position:absolute;margin-left:0;margin-top:0;width:595.3pt;height:841.9pt;z-index:-16236032;mso-position-horizontal-relative:page;mso-position-vertical-relative:page" fillcolor="#1b75bc" stroked="f">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D6583" w14:textId="77777777" w:rsidR="00906211" w:rsidRDefault="00906211">
      <w:r>
        <w:separator/>
      </w:r>
    </w:p>
  </w:footnote>
  <w:footnote w:type="continuationSeparator" w:id="0">
    <w:p w14:paraId="33CEDFFE" w14:textId="77777777" w:rsidR="00906211" w:rsidRDefault="00906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70367"/>
    <w:rsid w:val="00370367"/>
    <w:rsid w:val="00895990"/>
    <w:rsid w:val="00906211"/>
    <w:rsid w:val="00B203FD"/>
    <w:rsid w:val="00DA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70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17"/>
      <w:outlineLvl w:val="0"/>
    </w:pPr>
    <w:rPr>
      <w:sz w:val="36"/>
      <w:szCs w:val="36"/>
    </w:rPr>
  </w:style>
  <w:style w:type="paragraph" w:styleId="Heading2">
    <w:name w:val="heading 2"/>
    <w:basedOn w:val="Normal"/>
    <w:uiPriority w:val="9"/>
    <w:unhideWhenUsed/>
    <w:qFormat/>
    <w:pPr>
      <w:ind w:left="117"/>
      <w:jc w:val="both"/>
      <w:outlineLvl w:val="1"/>
    </w:pPr>
    <w:rPr>
      <w:b/>
      <w:bCs/>
      <w:sz w:val="20"/>
      <w:szCs w:val="20"/>
    </w:rPr>
  </w:style>
  <w:style w:type="paragraph" w:styleId="Heading3">
    <w:name w:val="heading 3"/>
    <w:basedOn w:val="Normal"/>
    <w:uiPriority w:val="9"/>
    <w:unhideWhenUsed/>
    <w:qFormat/>
    <w:pPr>
      <w:ind w:left="117"/>
      <w:jc w:val="both"/>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9"/>
      <w:ind w:left="80"/>
    </w:pPr>
  </w:style>
  <w:style w:type="paragraph" w:styleId="Header">
    <w:name w:val="header"/>
    <w:basedOn w:val="Normal"/>
    <w:link w:val="HeaderChar"/>
    <w:uiPriority w:val="99"/>
    <w:unhideWhenUsed/>
    <w:rsid w:val="00895990"/>
    <w:pPr>
      <w:tabs>
        <w:tab w:val="center" w:pos="4513"/>
        <w:tab w:val="right" w:pos="9026"/>
      </w:tabs>
    </w:pPr>
  </w:style>
  <w:style w:type="character" w:customStyle="1" w:styleId="HeaderChar">
    <w:name w:val="Header Char"/>
    <w:basedOn w:val="DefaultParagraphFont"/>
    <w:link w:val="Header"/>
    <w:uiPriority w:val="99"/>
    <w:rsid w:val="00895990"/>
    <w:rPr>
      <w:rFonts w:ascii="Arial" w:eastAsia="Arial" w:hAnsi="Arial" w:cs="Arial"/>
      <w:lang w:val="en-GB"/>
    </w:rPr>
  </w:style>
  <w:style w:type="paragraph" w:styleId="Footer">
    <w:name w:val="footer"/>
    <w:basedOn w:val="Normal"/>
    <w:link w:val="FooterChar"/>
    <w:uiPriority w:val="99"/>
    <w:unhideWhenUsed/>
    <w:rsid w:val="00895990"/>
    <w:pPr>
      <w:tabs>
        <w:tab w:val="center" w:pos="4513"/>
        <w:tab w:val="right" w:pos="9026"/>
      </w:tabs>
    </w:pPr>
  </w:style>
  <w:style w:type="character" w:customStyle="1" w:styleId="FooterChar">
    <w:name w:val="Footer Char"/>
    <w:basedOn w:val="DefaultParagraphFont"/>
    <w:link w:val="Footer"/>
    <w:uiPriority w:val="99"/>
    <w:rsid w:val="00895990"/>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mailto:communications@mahkota.or.i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2312</Words>
  <Characters>13179</Characters>
  <Application>Microsoft Office Word</Application>
  <DocSecurity>0</DocSecurity>
  <Lines>109</Lines>
  <Paragraphs>30</Paragraphs>
  <ScaleCrop>false</ScaleCrop>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Impacts and Access to Social Protection during the COVID-19 Crisis: The Experiences of People with Disabilities in Indonesia</dc:title>
  <cp:lastModifiedBy/>
  <cp:revision>1</cp:revision>
  <dcterms:created xsi:type="dcterms:W3CDTF">2021-01-20T23:11:00Z</dcterms:created>
  <dcterms:modified xsi:type="dcterms:W3CDTF">2021-01-20T23:11:00Z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2a34de74-caa5-457d-a986-e8e6a0c6269d</vt:lpwstr>
  </property>
  <property fmtid="{D5CDD505-2E9C-101B-9397-08002B2CF9AE}" pid="3" name="SEC">
    <vt:lpwstr>OFFICIAL</vt:lpwstr>
  </property>
</Properties>
</file>