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8FE46D" w14:textId="0519AC38" w:rsidR="00DD20AB" w:rsidRPr="00FE3099" w:rsidRDefault="00AD62C8" w:rsidP="00FE3099">
      <w:pPr>
        <w:pStyle w:val="Heading1"/>
        <w:jc w:val="center"/>
        <w:rPr>
          <w:b/>
          <w:bCs/>
          <w:color w:val="auto"/>
        </w:rPr>
      </w:pPr>
      <w:r w:rsidRPr="00FE3099">
        <w:rPr>
          <w:b/>
          <w:bCs/>
          <w:color w:val="auto"/>
        </w:rPr>
        <w:t>Pacific Financial Technical Assistance Centre (PFTAC)</w:t>
      </w:r>
    </w:p>
    <w:p w14:paraId="5447F727" w14:textId="433BEAFF" w:rsidR="00AD62C8" w:rsidRPr="00FE3099" w:rsidRDefault="00AD62C8" w:rsidP="00FE3099">
      <w:pPr>
        <w:pStyle w:val="Heading1"/>
      </w:pPr>
      <w:r w:rsidRPr="00FE3099">
        <w:t xml:space="preserve">DFAT Management Response to </w:t>
      </w:r>
      <w:r w:rsidR="007278BE" w:rsidRPr="00FE3099">
        <w:t xml:space="preserve">Partner-led </w:t>
      </w:r>
      <w:r w:rsidRPr="00FE3099">
        <w:t>Independent Evaluation</w:t>
      </w:r>
    </w:p>
    <w:p w14:paraId="4473F251" w14:textId="0E04148F" w:rsidR="006B6CE3" w:rsidRDefault="00975FE3" w:rsidP="002E6F5C">
      <w:pPr>
        <w:pStyle w:val="NoSpacing"/>
        <w:jc w:val="both"/>
        <w:rPr>
          <w:rFonts w:cstheme="minorHAnsi"/>
          <w:sz w:val="24"/>
          <w:szCs w:val="24"/>
        </w:rPr>
      </w:pPr>
      <w:r>
        <w:rPr>
          <w:rFonts w:cstheme="minorHAnsi"/>
          <w:sz w:val="24"/>
          <w:szCs w:val="24"/>
        </w:rPr>
        <w:t xml:space="preserve">The </w:t>
      </w:r>
      <w:r w:rsidRPr="000A50B3">
        <w:rPr>
          <w:rFonts w:cstheme="minorHAnsi"/>
          <w:sz w:val="24"/>
          <w:szCs w:val="24"/>
        </w:rPr>
        <w:t>Pacific Financial Technical Assistance Centre (</w:t>
      </w:r>
      <w:r>
        <w:rPr>
          <w:rFonts w:cstheme="minorHAnsi"/>
          <w:sz w:val="24"/>
          <w:szCs w:val="24"/>
        </w:rPr>
        <w:t>PFTAC)</w:t>
      </w:r>
      <w:r w:rsidRPr="00D512ED">
        <w:rPr>
          <w:rFonts w:cstheme="minorHAnsi"/>
          <w:sz w:val="24"/>
          <w:szCs w:val="24"/>
        </w:rPr>
        <w:t xml:space="preserve"> is </w:t>
      </w:r>
      <w:r w:rsidR="00902E59">
        <w:rPr>
          <w:rFonts w:cstheme="minorHAnsi"/>
          <w:sz w:val="24"/>
          <w:szCs w:val="24"/>
        </w:rPr>
        <w:t>the</w:t>
      </w:r>
      <w:r w:rsidRPr="00D512ED">
        <w:rPr>
          <w:rFonts w:cstheme="minorHAnsi"/>
          <w:sz w:val="24"/>
          <w:szCs w:val="24"/>
        </w:rPr>
        <w:t xml:space="preserve"> membership-based</w:t>
      </w:r>
      <w:r>
        <w:rPr>
          <w:rFonts w:cstheme="minorHAnsi"/>
          <w:sz w:val="24"/>
          <w:szCs w:val="24"/>
        </w:rPr>
        <w:t>,</w:t>
      </w:r>
      <w:r w:rsidRPr="00D512ED">
        <w:rPr>
          <w:rFonts w:cstheme="minorHAnsi"/>
          <w:sz w:val="24"/>
          <w:szCs w:val="24"/>
        </w:rPr>
        <w:t xml:space="preserve"> regional capacity-building arm of the </w:t>
      </w:r>
      <w:r w:rsidR="00902E59">
        <w:rPr>
          <w:rFonts w:cstheme="minorHAnsi"/>
          <w:sz w:val="24"/>
          <w:szCs w:val="24"/>
        </w:rPr>
        <w:t>I</w:t>
      </w:r>
      <w:r w:rsidRPr="00D512ED">
        <w:rPr>
          <w:rFonts w:cstheme="minorHAnsi"/>
          <w:sz w:val="24"/>
          <w:szCs w:val="24"/>
        </w:rPr>
        <w:t xml:space="preserve">nternational Monetary Fund (IMF) in the </w:t>
      </w:r>
      <w:r>
        <w:rPr>
          <w:rFonts w:cstheme="minorHAnsi"/>
          <w:sz w:val="24"/>
          <w:szCs w:val="24"/>
        </w:rPr>
        <w:t>P</w:t>
      </w:r>
      <w:r w:rsidRPr="00D512ED">
        <w:rPr>
          <w:rFonts w:cstheme="minorHAnsi"/>
          <w:sz w:val="24"/>
          <w:szCs w:val="24"/>
        </w:rPr>
        <w:t xml:space="preserve">acific. </w:t>
      </w:r>
      <w:r>
        <w:rPr>
          <w:rFonts w:cstheme="minorHAnsi"/>
          <w:sz w:val="24"/>
          <w:szCs w:val="24"/>
        </w:rPr>
        <w:t xml:space="preserve"> PFTAC </w:t>
      </w:r>
      <w:r w:rsidR="00176116">
        <w:rPr>
          <w:rFonts w:cstheme="minorHAnsi"/>
          <w:sz w:val="24"/>
          <w:szCs w:val="24"/>
        </w:rPr>
        <w:t xml:space="preserve">works with </w:t>
      </w:r>
      <w:r w:rsidR="00567254">
        <w:rPr>
          <w:rFonts w:cstheme="minorHAnsi"/>
          <w:sz w:val="24"/>
          <w:szCs w:val="24"/>
        </w:rPr>
        <w:t>16 Pacific Island countries (</w:t>
      </w:r>
      <w:r w:rsidR="006B6CE3" w:rsidRPr="000A50B3">
        <w:rPr>
          <w:rFonts w:cstheme="minorHAnsi"/>
          <w:sz w:val="24"/>
          <w:szCs w:val="24"/>
        </w:rPr>
        <w:t>Federated States of Micronesia, Fiji, Kiribati, Nauru, Palau, Papua New Guinea, Republic of the Marshall Islands, Samoa, Solomon Islands, Timor-Leste, Tonga, Tuvalu</w:t>
      </w:r>
      <w:r w:rsidR="00567254">
        <w:rPr>
          <w:rFonts w:cstheme="minorHAnsi"/>
          <w:sz w:val="24"/>
          <w:szCs w:val="24"/>
        </w:rPr>
        <w:t xml:space="preserve">, </w:t>
      </w:r>
      <w:r w:rsidR="006B6CE3" w:rsidRPr="000A50B3">
        <w:rPr>
          <w:rFonts w:cstheme="minorHAnsi"/>
          <w:sz w:val="24"/>
          <w:szCs w:val="24"/>
        </w:rPr>
        <w:t>Vanuatu</w:t>
      </w:r>
      <w:r w:rsidR="00567254">
        <w:rPr>
          <w:rFonts w:cstheme="minorHAnsi"/>
          <w:sz w:val="24"/>
          <w:szCs w:val="24"/>
        </w:rPr>
        <w:t>,</w:t>
      </w:r>
      <w:r w:rsidR="006B6CE3" w:rsidRPr="000A50B3">
        <w:rPr>
          <w:rFonts w:cstheme="minorHAnsi"/>
          <w:sz w:val="24"/>
          <w:szCs w:val="24"/>
        </w:rPr>
        <w:t xml:space="preserve"> Cook Islands, Niue and Tokelau</w:t>
      </w:r>
      <w:r w:rsidR="00176116">
        <w:rPr>
          <w:rFonts w:cstheme="minorHAnsi"/>
          <w:sz w:val="24"/>
          <w:szCs w:val="24"/>
        </w:rPr>
        <w:t xml:space="preserve">). </w:t>
      </w:r>
      <w:r w:rsidR="007278BE">
        <w:rPr>
          <w:rFonts w:cstheme="minorHAnsi"/>
          <w:sz w:val="24"/>
          <w:szCs w:val="24"/>
        </w:rPr>
        <w:t xml:space="preserve"> </w:t>
      </w:r>
      <w:r>
        <w:rPr>
          <w:rFonts w:cstheme="minorHAnsi"/>
          <w:sz w:val="24"/>
          <w:szCs w:val="24"/>
        </w:rPr>
        <w:t xml:space="preserve">Australia contributed </w:t>
      </w:r>
      <w:r w:rsidR="00AD62C8" w:rsidRPr="00D512ED">
        <w:rPr>
          <w:rFonts w:cstheme="minorHAnsi"/>
          <w:sz w:val="24"/>
          <w:szCs w:val="24"/>
        </w:rPr>
        <w:t>$12.6</w:t>
      </w:r>
      <w:r w:rsidR="00AB57ED" w:rsidRPr="00D512ED">
        <w:rPr>
          <w:rFonts w:cstheme="minorHAnsi"/>
          <w:sz w:val="24"/>
          <w:szCs w:val="24"/>
        </w:rPr>
        <w:t xml:space="preserve"> million </w:t>
      </w:r>
      <w:r>
        <w:rPr>
          <w:rFonts w:cstheme="minorHAnsi"/>
          <w:sz w:val="24"/>
          <w:szCs w:val="24"/>
        </w:rPr>
        <w:t xml:space="preserve">to PFTAC’s fifth phase </w:t>
      </w:r>
      <w:r w:rsidR="00AB57ED" w:rsidRPr="00D512ED">
        <w:rPr>
          <w:rFonts w:cstheme="minorHAnsi"/>
          <w:sz w:val="24"/>
          <w:szCs w:val="24"/>
        </w:rPr>
        <w:t xml:space="preserve">(July </w:t>
      </w:r>
      <w:r w:rsidR="00AD62C8" w:rsidRPr="00D512ED">
        <w:rPr>
          <w:rFonts w:cstheme="minorHAnsi"/>
          <w:sz w:val="24"/>
          <w:szCs w:val="24"/>
        </w:rPr>
        <w:t>2017</w:t>
      </w:r>
      <w:r w:rsidR="002E6F5C" w:rsidRPr="00D512ED">
        <w:rPr>
          <w:rFonts w:cstheme="minorHAnsi"/>
          <w:sz w:val="24"/>
          <w:szCs w:val="24"/>
        </w:rPr>
        <w:t xml:space="preserve"> to </w:t>
      </w:r>
      <w:r w:rsidR="00567254">
        <w:rPr>
          <w:rFonts w:cstheme="minorHAnsi"/>
          <w:sz w:val="24"/>
          <w:szCs w:val="24"/>
        </w:rPr>
        <w:t>April 2023</w:t>
      </w:r>
      <w:r w:rsidR="00AD62C8" w:rsidRPr="00D512ED">
        <w:rPr>
          <w:rFonts w:cstheme="minorHAnsi"/>
          <w:sz w:val="24"/>
          <w:szCs w:val="24"/>
        </w:rPr>
        <w:t>)</w:t>
      </w:r>
      <w:r>
        <w:rPr>
          <w:rFonts w:cstheme="minorHAnsi"/>
          <w:sz w:val="24"/>
          <w:szCs w:val="24"/>
        </w:rPr>
        <w:t xml:space="preserve">, equivalent to approximately one quarter of PFTAC’s </w:t>
      </w:r>
      <w:r w:rsidR="006B6CE3">
        <w:rPr>
          <w:rFonts w:cstheme="minorHAnsi"/>
          <w:sz w:val="24"/>
          <w:szCs w:val="24"/>
        </w:rPr>
        <w:t>budget</w:t>
      </w:r>
      <w:r>
        <w:rPr>
          <w:rFonts w:cstheme="minorHAnsi"/>
          <w:sz w:val="24"/>
          <w:szCs w:val="24"/>
        </w:rPr>
        <w:t xml:space="preserve"> for the period</w:t>
      </w:r>
      <w:r w:rsidR="006B6CE3">
        <w:rPr>
          <w:rFonts w:cstheme="minorHAnsi"/>
          <w:sz w:val="24"/>
          <w:szCs w:val="24"/>
        </w:rPr>
        <w:t xml:space="preserve"> (USD39.7 million)</w:t>
      </w:r>
      <w:r>
        <w:rPr>
          <w:rFonts w:cstheme="minorHAnsi"/>
          <w:sz w:val="24"/>
          <w:szCs w:val="24"/>
        </w:rPr>
        <w:t xml:space="preserve">.   </w:t>
      </w:r>
    </w:p>
    <w:p w14:paraId="12238E15" w14:textId="77777777" w:rsidR="006B6CE3" w:rsidRDefault="006B6CE3" w:rsidP="002E6F5C">
      <w:pPr>
        <w:pStyle w:val="NoSpacing"/>
        <w:jc w:val="both"/>
        <w:rPr>
          <w:rFonts w:cstheme="minorHAnsi"/>
          <w:sz w:val="24"/>
          <w:szCs w:val="24"/>
        </w:rPr>
      </w:pPr>
    </w:p>
    <w:p w14:paraId="5D0EBD64" w14:textId="03C98EC5" w:rsidR="00AD62C8" w:rsidRPr="00D512ED" w:rsidRDefault="007C5F85" w:rsidP="002E6F5C">
      <w:pPr>
        <w:pStyle w:val="NoSpacing"/>
        <w:jc w:val="both"/>
        <w:rPr>
          <w:rFonts w:cstheme="minorHAnsi"/>
          <w:sz w:val="24"/>
          <w:szCs w:val="24"/>
        </w:rPr>
      </w:pPr>
      <w:r w:rsidRPr="007C5F85">
        <w:rPr>
          <w:rFonts w:cstheme="minorHAnsi"/>
          <w:sz w:val="24"/>
          <w:szCs w:val="24"/>
        </w:rPr>
        <w:t>PFTAC</w:t>
      </w:r>
      <w:r w:rsidR="00176116">
        <w:rPr>
          <w:rFonts w:cstheme="minorHAnsi"/>
          <w:sz w:val="24"/>
          <w:szCs w:val="24"/>
        </w:rPr>
        <w:t xml:space="preserve"> a</w:t>
      </w:r>
      <w:r w:rsidRPr="007C5F85">
        <w:rPr>
          <w:rFonts w:cstheme="minorHAnsi"/>
          <w:sz w:val="24"/>
          <w:szCs w:val="24"/>
        </w:rPr>
        <w:t>ssist</w:t>
      </w:r>
      <w:r w:rsidR="00176116">
        <w:rPr>
          <w:rFonts w:cstheme="minorHAnsi"/>
          <w:sz w:val="24"/>
          <w:szCs w:val="24"/>
        </w:rPr>
        <w:t>s</w:t>
      </w:r>
      <w:r w:rsidRPr="007C5F85">
        <w:rPr>
          <w:rFonts w:cstheme="minorHAnsi"/>
          <w:sz w:val="24"/>
          <w:szCs w:val="24"/>
        </w:rPr>
        <w:t xml:space="preserve"> member countries strengthen their management of macroeconomic, financial, and statistical policies and processes. The objectives of </w:t>
      </w:r>
      <w:r w:rsidR="003C2384">
        <w:rPr>
          <w:rFonts w:cstheme="minorHAnsi"/>
          <w:sz w:val="24"/>
          <w:szCs w:val="24"/>
        </w:rPr>
        <w:t>PFTAC’s current, fifth p</w:t>
      </w:r>
      <w:r w:rsidRPr="007C5F85">
        <w:rPr>
          <w:rFonts w:cstheme="minorHAnsi"/>
          <w:sz w:val="24"/>
          <w:szCs w:val="24"/>
        </w:rPr>
        <w:t xml:space="preserve">hase </w:t>
      </w:r>
      <w:r w:rsidR="0003701E">
        <w:rPr>
          <w:rFonts w:cstheme="minorHAnsi"/>
          <w:sz w:val="24"/>
          <w:szCs w:val="24"/>
        </w:rPr>
        <w:t>are</w:t>
      </w:r>
      <w:r w:rsidR="003C2384">
        <w:rPr>
          <w:rFonts w:cstheme="minorHAnsi"/>
          <w:sz w:val="24"/>
          <w:szCs w:val="24"/>
        </w:rPr>
        <w:t xml:space="preserve"> to</w:t>
      </w:r>
      <w:r w:rsidRPr="007C5F85">
        <w:rPr>
          <w:rFonts w:cstheme="minorHAnsi"/>
          <w:sz w:val="24"/>
          <w:szCs w:val="24"/>
        </w:rPr>
        <w:t>: (1) strengthen the resilience of Pacific Island Country (PIC) economies and finances to volatility related to natural disasters and economic shocks; (2) ensur</w:t>
      </w:r>
      <w:r w:rsidR="003C2384">
        <w:rPr>
          <w:rFonts w:cstheme="minorHAnsi"/>
          <w:sz w:val="24"/>
          <w:szCs w:val="24"/>
        </w:rPr>
        <w:t>e</w:t>
      </w:r>
      <w:r w:rsidRPr="007C5F85">
        <w:rPr>
          <w:rFonts w:cstheme="minorHAnsi"/>
          <w:sz w:val="24"/>
          <w:szCs w:val="24"/>
        </w:rPr>
        <w:t xml:space="preserve"> that public finances are sustainable over the medium and long-term </w:t>
      </w:r>
      <w:r w:rsidR="00E54722" w:rsidRPr="007C5F85">
        <w:rPr>
          <w:rFonts w:cstheme="minorHAnsi"/>
          <w:sz w:val="24"/>
          <w:szCs w:val="24"/>
        </w:rPr>
        <w:t>to</w:t>
      </w:r>
      <w:r w:rsidRPr="007C5F85">
        <w:rPr>
          <w:rFonts w:cstheme="minorHAnsi"/>
          <w:sz w:val="24"/>
          <w:szCs w:val="24"/>
        </w:rPr>
        <w:t xml:space="preserve"> avoid fiscal or balance of payments crises; and (3) promot</w:t>
      </w:r>
      <w:r w:rsidR="003C2384">
        <w:rPr>
          <w:rFonts w:cstheme="minorHAnsi"/>
          <w:sz w:val="24"/>
          <w:szCs w:val="24"/>
        </w:rPr>
        <w:t>e</w:t>
      </w:r>
      <w:r w:rsidRPr="007C5F85">
        <w:rPr>
          <w:rFonts w:cstheme="minorHAnsi"/>
          <w:sz w:val="24"/>
          <w:szCs w:val="24"/>
        </w:rPr>
        <w:t xml:space="preserve"> inclusive economic growth. </w:t>
      </w:r>
      <w:r w:rsidR="006B6CE3">
        <w:rPr>
          <w:rFonts w:cstheme="minorHAnsi"/>
          <w:sz w:val="24"/>
          <w:szCs w:val="24"/>
        </w:rPr>
        <w:t xml:space="preserve"> </w:t>
      </w:r>
      <w:r w:rsidR="00AD62C8" w:rsidRPr="00D512ED">
        <w:rPr>
          <w:rFonts w:cstheme="minorHAnsi"/>
          <w:sz w:val="24"/>
          <w:szCs w:val="24"/>
        </w:rPr>
        <w:t xml:space="preserve">Capacity building and training is delivered by </w:t>
      </w:r>
      <w:r w:rsidR="006B6CE3">
        <w:rPr>
          <w:rFonts w:cstheme="minorHAnsi"/>
          <w:sz w:val="24"/>
          <w:szCs w:val="24"/>
        </w:rPr>
        <w:t>seven</w:t>
      </w:r>
      <w:r w:rsidR="00AD62C8" w:rsidRPr="00D512ED">
        <w:rPr>
          <w:rFonts w:cstheme="minorHAnsi"/>
          <w:sz w:val="24"/>
          <w:szCs w:val="24"/>
        </w:rPr>
        <w:t xml:space="preserve"> in-house PFTAC advisors (30%); and short-term consultants (70%). These are backstopped for quality assurance by the </w:t>
      </w:r>
      <w:r w:rsidR="003E605C" w:rsidRPr="00D512ED">
        <w:rPr>
          <w:rFonts w:cstheme="minorHAnsi"/>
          <w:sz w:val="24"/>
          <w:szCs w:val="24"/>
        </w:rPr>
        <w:t>I</w:t>
      </w:r>
      <w:r w:rsidR="00AD62C8" w:rsidRPr="00D512ED">
        <w:rPr>
          <w:rFonts w:cstheme="minorHAnsi"/>
          <w:sz w:val="24"/>
          <w:szCs w:val="24"/>
        </w:rPr>
        <w:t>nternational Monetary Fund Head Quarters staff.</w:t>
      </w:r>
      <w:r w:rsidR="003E605C" w:rsidRPr="00D512ED">
        <w:rPr>
          <w:rFonts w:cstheme="minorHAnsi"/>
          <w:bCs/>
          <w:sz w:val="24"/>
          <w:szCs w:val="24"/>
        </w:rPr>
        <w:t xml:space="preserve"> DFAT is a founding donor of PFTAC</w:t>
      </w:r>
      <w:r w:rsidR="006B6CE3">
        <w:rPr>
          <w:rFonts w:cstheme="minorHAnsi"/>
          <w:bCs/>
          <w:sz w:val="24"/>
          <w:szCs w:val="24"/>
        </w:rPr>
        <w:t xml:space="preserve">.  </w:t>
      </w:r>
      <w:r w:rsidR="0003701E">
        <w:rPr>
          <w:rFonts w:cstheme="minorHAnsi"/>
          <w:bCs/>
          <w:sz w:val="24"/>
          <w:szCs w:val="24"/>
        </w:rPr>
        <w:t>D</w:t>
      </w:r>
      <w:r w:rsidR="003E605C" w:rsidRPr="00D512ED">
        <w:rPr>
          <w:rFonts w:cstheme="minorHAnsi"/>
          <w:bCs/>
          <w:sz w:val="24"/>
          <w:szCs w:val="24"/>
        </w:rPr>
        <w:t xml:space="preserve">onors include </w:t>
      </w:r>
      <w:r w:rsidR="0003701E">
        <w:rPr>
          <w:rFonts w:cstheme="minorHAnsi"/>
          <w:bCs/>
          <w:sz w:val="24"/>
          <w:szCs w:val="24"/>
        </w:rPr>
        <w:t xml:space="preserve">New Zealand </w:t>
      </w:r>
      <w:r w:rsidR="003E605C" w:rsidRPr="00D512ED">
        <w:rPr>
          <w:rFonts w:cstheme="minorHAnsi"/>
          <w:bCs/>
          <w:sz w:val="24"/>
          <w:szCs w:val="24"/>
        </w:rPr>
        <w:t>(</w:t>
      </w:r>
      <w:r w:rsidR="0003701E">
        <w:rPr>
          <w:rFonts w:cstheme="minorHAnsi"/>
          <w:bCs/>
          <w:sz w:val="24"/>
          <w:szCs w:val="24"/>
        </w:rPr>
        <w:t xml:space="preserve">approx. </w:t>
      </w:r>
      <w:r w:rsidR="003E605C" w:rsidRPr="00D512ED">
        <w:rPr>
          <w:rFonts w:cstheme="minorHAnsi"/>
          <w:bCs/>
          <w:sz w:val="24"/>
          <w:szCs w:val="24"/>
        </w:rPr>
        <w:t xml:space="preserve">31%), </w:t>
      </w:r>
      <w:r w:rsidR="0003701E">
        <w:rPr>
          <w:rFonts w:cstheme="minorHAnsi"/>
          <w:bCs/>
          <w:sz w:val="24"/>
          <w:szCs w:val="24"/>
        </w:rPr>
        <w:t xml:space="preserve">Australia (23%), </w:t>
      </w:r>
      <w:r w:rsidR="003E605C" w:rsidRPr="00D512ED">
        <w:rPr>
          <w:rFonts w:cstheme="minorHAnsi"/>
          <w:bCs/>
          <w:sz w:val="24"/>
          <w:szCs w:val="24"/>
        </w:rPr>
        <w:t xml:space="preserve">EU (17%), Korea (6%), Canada (3%), USA (5%) and ADB (2%). PIC member countries </w:t>
      </w:r>
      <w:r w:rsidR="0003701E">
        <w:rPr>
          <w:rFonts w:cstheme="minorHAnsi"/>
          <w:bCs/>
          <w:sz w:val="24"/>
          <w:szCs w:val="24"/>
        </w:rPr>
        <w:t>contribute</w:t>
      </w:r>
      <w:r w:rsidR="003E605C" w:rsidRPr="00D512ED">
        <w:rPr>
          <w:rFonts w:cstheme="minorHAnsi"/>
          <w:bCs/>
          <w:sz w:val="24"/>
          <w:szCs w:val="24"/>
        </w:rPr>
        <w:t xml:space="preserve"> 10%</w:t>
      </w:r>
      <w:r w:rsidR="0003701E">
        <w:rPr>
          <w:rFonts w:cstheme="minorHAnsi"/>
          <w:bCs/>
          <w:sz w:val="24"/>
          <w:szCs w:val="24"/>
        </w:rPr>
        <w:t xml:space="preserve"> and the IMF funds some overhead costs. </w:t>
      </w:r>
    </w:p>
    <w:p w14:paraId="19848CBB" w14:textId="77777777" w:rsidR="00AD62C8" w:rsidRDefault="00AD62C8" w:rsidP="004E64C4">
      <w:pPr>
        <w:pStyle w:val="NoSpacing"/>
      </w:pPr>
    </w:p>
    <w:p w14:paraId="0D29E982" w14:textId="741B6A01" w:rsidR="004E64C4" w:rsidRDefault="00100CA7" w:rsidP="00E76E3F">
      <w:pPr>
        <w:pStyle w:val="NoSpacing"/>
        <w:jc w:val="both"/>
        <w:rPr>
          <w:rFonts w:cstheme="minorHAnsi"/>
          <w:sz w:val="24"/>
          <w:szCs w:val="24"/>
        </w:rPr>
      </w:pPr>
      <w:r w:rsidRPr="004E64C4">
        <w:rPr>
          <w:rFonts w:cstheme="minorHAnsi"/>
          <w:sz w:val="24"/>
          <w:szCs w:val="24"/>
        </w:rPr>
        <w:t>The terms and conditions governing the multi-donor trust fund for PFTAC require the IMF to carry out an independent evaluation of activities supported in the funding cycle “no later than 40 months after the activities</w:t>
      </w:r>
      <w:r w:rsidR="003A3404" w:rsidRPr="004E64C4">
        <w:rPr>
          <w:rFonts w:cstheme="minorHAnsi"/>
          <w:sz w:val="24"/>
          <w:szCs w:val="24"/>
        </w:rPr>
        <w:t xml:space="preserve"> have begun”</w:t>
      </w:r>
      <w:r w:rsidRPr="004E64C4">
        <w:rPr>
          <w:rFonts w:cstheme="minorHAnsi"/>
          <w:sz w:val="24"/>
          <w:szCs w:val="24"/>
        </w:rPr>
        <w:t xml:space="preserve">. </w:t>
      </w:r>
      <w:r w:rsidR="007278BE">
        <w:rPr>
          <w:rFonts w:cstheme="minorHAnsi"/>
          <w:sz w:val="24"/>
          <w:szCs w:val="24"/>
        </w:rPr>
        <w:t>The</w:t>
      </w:r>
      <w:r w:rsidR="007278BE" w:rsidRPr="004E64C4">
        <w:rPr>
          <w:rFonts w:cstheme="minorHAnsi"/>
          <w:sz w:val="24"/>
          <w:szCs w:val="24"/>
        </w:rPr>
        <w:t xml:space="preserve"> </w:t>
      </w:r>
      <w:r w:rsidR="007B2936" w:rsidRPr="004E64C4">
        <w:rPr>
          <w:rFonts w:cstheme="minorHAnsi"/>
          <w:sz w:val="24"/>
          <w:szCs w:val="24"/>
        </w:rPr>
        <w:t>independent evaluation</w:t>
      </w:r>
      <w:r w:rsidR="007278BE">
        <w:rPr>
          <w:rFonts w:cstheme="minorHAnsi"/>
          <w:sz w:val="24"/>
          <w:szCs w:val="24"/>
        </w:rPr>
        <w:t xml:space="preserve"> process</w:t>
      </w:r>
      <w:r w:rsidR="007B2936" w:rsidRPr="004E64C4">
        <w:rPr>
          <w:rFonts w:cstheme="minorHAnsi"/>
          <w:sz w:val="24"/>
          <w:szCs w:val="24"/>
        </w:rPr>
        <w:t xml:space="preserve"> </w:t>
      </w:r>
      <w:r w:rsidR="00D512ED" w:rsidRPr="004E64C4">
        <w:rPr>
          <w:rFonts w:cstheme="minorHAnsi"/>
          <w:sz w:val="24"/>
          <w:szCs w:val="24"/>
        </w:rPr>
        <w:t>commenced</w:t>
      </w:r>
      <w:r w:rsidR="007B2936" w:rsidRPr="004E64C4">
        <w:rPr>
          <w:rFonts w:cstheme="minorHAnsi"/>
          <w:sz w:val="24"/>
          <w:szCs w:val="24"/>
        </w:rPr>
        <w:t xml:space="preserve"> in July 2019. </w:t>
      </w:r>
      <w:r w:rsidR="007278BE">
        <w:rPr>
          <w:rFonts w:cstheme="minorHAnsi"/>
          <w:sz w:val="24"/>
          <w:szCs w:val="24"/>
        </w:rPr>
        <w:t xml:space="preserve"> </w:t>
      </w:r>
      <w:r w:rsidR="007278BE" w:rsidRPr="00E76E3F">
        <w:rPr>
          <w:rFonts w:cstheme="minorHAnsi"/>
          <w:sz w:val="24"/>
          <w:szCs w:val="24"/>
        </w:rPr>
        <w:t>DFAT</w:t>
      </w:r>
      <w:r w:rsidR="007278BE">
        <w:rPr>
          <w:rFonts w:cstheme="minorHAnsi"/>
          <w:sz w:val="24"/>
          <w:szCs w:val="24"/>
        </w:rPr>
        <w:t xml:space="preserve">, alongside </w:t>
      </w:r>
      <w:r w:rsidR="007278BE" w:rsidRPr="00E76E3F">
        <w:rPr>
          <w:rFonts w:cstheme="minorHAnsi"/>
          <w:sz w:val="24"/>
          <w:szCs w:val="24"/>
        </w:rPr>
        <w:t xml:space="preserve">other </w:t>
      </w:r>
      <w:r w:rsidR="007278BE">
        <w:rPr>
          <w:rFonts w:cstheme="minorHAnsi"/>
          <w:sz w:val="24"/>
          <w:szCs w:val="24"/>
        </w:rPr>
        <w:t>development partners</w:t>
      </w:r>
      <w:r w:rsidR="007278BE" w:rsidRPr="00E76E3F">
        <w:rPr>
          <w:rFonts w:cstheme="minorHAnsi"/>
          <w:sz w:val="24"/>
          <w:szCs w:val="24"/>
        </w:rPr>
        <w:t xml:space="preserve"> (MFAT and EU) were part of an evaluation sub-committee that provided feedback to the </w:t>
      </w:r>
      <w:r w:rsidR="007278BE">
        <w:rPr>
          <w:rFonts w:cstheme="minorHAnsi"/>
          <w:sz w:val="24"/>
          <w:szCs w:val="24"/>
        </w:rPr>
        <w:t xml:space="preserve">Terms of Reference, Inception Note </w:t>
      </w:r>
      <w:r w:rsidR="007278BE" w:rsidRPr="00E76E3F">
        <w:rPr>
          <w:rFonts w:cstheme="minorHAnsi"/>
          <w:sz w:val="24"/>
          <w:szCs w:val="24"/>
        </w:rPr>
        <w:t xml:space="preserve">and draft </w:t>
      </w:r>
      <w:r w:rsidR="007278BE">
        <w:rPr>
          <w:rFonts w:cstheme="minorHAnsi"/>
          <w:sz w:val="24"/>
          <w:szCs w:val="24"/>
        </w:rPr>
        <w:t>evaluation report</w:t>
      </w:r>
      <w:r w:rsidR="007278BE" w:rsidRPr="00E76E3F">
        <w:rPr>
          <w:rFonts w:cstheme="minorHAnsi"/>
          <w:sz w:val="24"/>
          <w:szCs w:val="24"/>
        </w:rPr>
        <w:t>.</w:t>
      </w:r>
      <w:r w:rsidR="007278BE">
        <w:rPr>
          <w:rFonts w:cstheme="minorHAnsi"/>
          <w:sz w:val="24"/>
          <w:szCs w:val="24"/>
        </w:rPr>
        <w:t xml:space="preserve"> </w:t>
      </w:r>
      <w:r w:rsidR="007278BE" w:rsidRPr="00E76E3F">
        <w:rPr>
          <w:rFonts w:cstheme="minorHAnsi"/>
          <w:sz w:val="24"/>
          <w:szCs w:val="24"/>
        </w:rPr>
        <w:t xml:space="preserve"> </w:t>
      </w:r>
      <w:proofErr w:type="spellStart"/>
      <w:r w:rsidR="007B2936" w:rsidRPr="004E64C4">
        <w:rPr>
          <w:rFonts w:cstheme="minorHAnsi"/>
          <w:sz w:val="24"/>
          <w:szCs w:val="24"/>
        </w:rPr>
        <w:t>Universalia</w:t>
      </w:r>
      <w:proofErr w:type="spellEnd"/>
      <w:r w:rsidR="007B2936" w:rsidRPr="004E64C4">
        <w:rPr>
          <w:rFonts w:cstheme="minorHAnsi"/>
          <w:sz w:val="24"/>
          <w:szCs w:val="24"/>
        </w:rPr>
        <w:t xml:space="preserve"> Management Group </w:t>
      </w:r>
      <w:r w:rsidR="00D512ED" w:rsidRPr="004E64C4">
        <w:rPr>
          <w:rFonts w:cstheme="minorHAnsi"/>
          <w:sz w:val="24"/>
          <w:szCs w:val="24"/>
        </w:rPr>
        <w:t>was</w:t>
      </w:r>
      <w:r w:rsidR="007B2936" w:rsidRPr="004E64C4">
        <w:rPr>
          <w:rFonts w:cstheme="minorHAnsi"/>
          <w:sz w:val="24"/>
          <w:szCs w:val="24"/>
        </w:rPr>
        <w:t xml:space="preserve"> selected to carry out the evaluation</w:t>
      </w:r>
      <w:r w:rsidR="003A3404" w:rsidRPr="004E64C4">
        <w:rPr>
          <w:rFonts w:cstheme="minorHAnsi"/>
          <w:sz w:val="24"/>
          <w:szCs w:val="24"/>
        </w:rPr>
        <w:t>.</w:t>
      </w:r>
      <w:r w:rsidR="004E64C4">
        <w:rPr>
          <w:rFonts w:cstheme="minorHAnsi"/>
          <w:sz w:val="24"/>
          <w:szCs w:val="24"/>
        </w:rPr>
        <w:t xml:space="preserve"> </w:t>
      </w:r>
      <w:r w:rsidR="004C7037">
        <w:rPr>
          <w:rFonts w:cstheme="minorHAnsi"/>
          <w:sz w:val="24"/>
          <w:szCs w:val="24"/>
        </w:rPr>
        <w:t xml:space="preserve"> </w:t>
      </w:r>
      <w:r w:rsidR="007278BE">
        <w:rPr>
          <w:rFonts w:cstheme="minorHAnsi"/>
          <w:sz w:val="24"/>
          <w:szCs w:val="24"/>
        </w:rPr>
        <w:t>T</w:t>
      </w:r>
      <w:r w:rsidR="0003701E">
        <w:rPr>
          <w:rFonts w:cstheme="minorHAnsi"/>
          <w:sz w:val="24"/>
          <w:szCs w:val="24"/>
        </w:rPr>
        <w:t>he evaluation was finalised in September 2021 and published in December 2021</w:t>
      </w:r>
      <w:r w:rsidR="004E64C4" w:rsidRPr="004E64C4">
        <w:rPr>
          <w:rFonts w:cstheme="minorHAnsi"/>
          <w:sz w:val="24"/>
          <w:szCs w:val="24"/>
        </w:rPr>
        <w:t>.</w:t>
      </w:r>
    </w:p>
    <w:p w14:paraId="40E034D3" w14:textId="77777777" w:rsidR="00E76E3F" w:rsidRPr="00E76E3F" w:rsidRDefault="00E76E3F" w:rsidP="00E76E3F">
      <w:pPr>
        <w:pStyle w:val="NoSpacing"/>
        <w:jc w:val="both"/>
        <w:rPr>
          <w:rFonts w:cstheme="minorHAnsi"/>
          <w:sz w:val="24"/>
          <w:szCs w:val="24"/>
        </w:rPr>
      </w:pPr>
    </w:p>
    <w:p w14:paraId="43DA5487" w14:textId="78111DBB" w:rsidR="00E76E3F" w:rsidRDefault="007C5F85" w:rsidP="00FB2FA0">
      <w:pPr>
        <w:pStyle w:val="NoSpacing"/>
        <w:jc w:val="both"/>
        <w:rPr>
          <w:rFonts w:cstheme="minorHAnsi"/>
          <w:sz w:val="24"/>
          <w:szCs w:val="24"/>
        </w:rPr>
      </w:pPr>
      <w:r w:rsidRPr="00FB2FA0">
        <w:rPr>
          <w:rFonts w:cstheme="minorHAnsi"/>
          <w:sz w:val="24"/>
          <w:szCs w:val="24"/>
        </w:rPr>
        <w:t xml:space="preserve">The evaluation aims to provide lessons learned and recommendations based on findings to improve the effectiveness of </w:t>
      </w:r>
      <w:r w:rsidR="0003701E">
        <w:rPr>
          <w:rFonts w:cstheme="minorHAnsi"/>
          <w:sz w:val="24"/>
          <w:szCs w:val="24"/>
        </w:rPr>
        <w:t>c</w:t>
      </w:r>
      <w:r w:rsidR="00F95023" w:rsidRPr="00FB2FA0">
        <w:rPr>
          <w:rFonts w:cstheme="minorHAnsi"/>
          <w:sz w:val="24"/>
          <w:szCs w:val="24"/>
        </w:rPr>
        <w:t xml:space="preserve">apacity </w:t>
      </w:r>
      <w:r w:rsidR="0003701E">
        <w:rPr>
          <w:rFonts w:cstheme="minorHAnsi"/>
          <w:sz w:val="24"/>
          <w:szCs w:val="24"/>
        </w:rPr>
        <w:t>d</w:t>
      </w:r>
      <w:r w:rsidR="00F95023" w:rsidRPr="00FB2FA0">
        <w:rPr>
          <w:rFonts w:cstheme="minorHAnsi"/>
          <w:sz w:val="24"/>
          <w:szCs w:val="24"/>
        </w:rPr>
        <w:t xml:space="preserve">evelopment </w:t>
      </w:r>
      <w:r w:rsidRPr="00FB2FA0">
        <w:rPr>
          <w:rFonts w:cstheme="minorHAnsi"/>
          <w:sz w:val="24"/>
          <w:szCs w:val="24"/>
        </w:rPr>
        <w:t>interventions as well as to guide</w:t>
      </w:r>
      <w:r w:rsidR="003C2384">
        <w:rPr>
          <w:rFonts w:cstheme="minorHAnsi"/>
          <w:sz w:val="24"/>
          <w:szCs w:val="24"/>
        </w:rPr>
        <w:t xml:space="preserve"> the</w:t>
      </w:r>
      <w:r w:rsidRPr="00FB2FA0">
        <w:rPr>
          <w:rFonts w:cstheme="minorHAnsi"/>
          <w:sz w:val="24"/>
          <w:szCs w:val="24"/>
        </w:rPr>
        <w:t xml:space="preserve"> future strategic direction of the program. </w:t>
      </w:r>
      <w:r w:rsidR="00A3700A">
        <w:rPr>
          <w:rFonts w:cstheme="minorHAnsi"/>
          <w:sz w:val="24"/>
          <w:szCs w:val="24"/>
        </w:rPr>
        <w:t xml:space="preserve"> </w:t>
      </w:r>
      <w:r w:rsidRPr="00FB2FA0">
        <w:rPr>
          <w:rFonts w:cstheme="minorHAnsi"/>
          <w:sz w:val="24"/>
          <w:szCs w:val="24"/>
        </w:rPr>
        <w:t xml:space="preserve">The findings will be used by the PFTAC Steering Committee </w:t>
      </w:r>
      <w:r w:rsidR="00FB2FA0">
        <w:rPr>
          <w:rFonts w:cstheme="minorHAnsi"/>
          <w:sz w:val="24"/>
          <w:szCs w:val="24"/>
        </w:rPr>
        <w:t xml:space="preserve">and its member countries </w:t>
      </w:r>
      <w:r w:rsidRPr="00FB2FA0">
        <w:rPr>
          <w:rFonts w:cstheme="minorHAnsi"/>
          <w:sz w:val="24"/>
          <w:szCs w:val="24"/>
        </w:rPr>
        <w:t xml:space="preserve">for oversight and accountability purposes, by PFTAC </w:t>
      </w:r>
      <w:r w:rsidR="00FB2FA0">
        <w:rPr>
          <w:rFonts w:cstheme="minorHAnsi"/>
          <w:sz w:val="24"/>
          <w:szCs w:val="24"/>
        </w:rPr>
        <w:t xml:space="preserve">and development partners </w:t>
      </w:r>
      <w:r w:rsidRPr="00FB2FA0">
        <w:rPr>
          <w:rFonts w:cstheme="minorHAnsi"/>
          <w:sz w:val="24"/>
          <w:szCs w:val="24"/>
        </w:rPr>
        <w:t xml:space="preserve">to improve </w:t>
      </w:r>
      <w:r w:rsidR="0003701E">
        <w:rPr>
          <w:rFonts w:cstheme="minorHAnsi"/>
          <w:sz w:val="24"/>
          <w:szCs w:val="24"/>
        </w:rPr>
        <w:t>capacity development</w:t>
      </w:r>
      <w:r w:rsidR="0003701E" w:rsidRPr="00FB2FA0">
        <w:rPr>
          <w:rFonts w:cstheme="minorHAnsi"/>
          <w:sz w:val="24"/>
          <w:szCs w:val="24"/>
        </w:rPr>
        <w:t xml:space="preserve"> </w:t>
      </w:r>
      <w:r w:rsidRPr="00FB2FA0">
        <w:rPr>
          <w:rFonts w:cstheme="minorHAnsi"/>
          <w:sz w:val="24"/>
          <w:szCs w:val="24"/>
        </w:rPr>
        <w:t xml:space="preserve">interventions, and by </w:t>
      </w:r>
      <w:r w:rsidR="00FB2FA0">
        <w:rPr>
          <w:rFonts w:cstheme="minorHAnsi"/>
          <w:sz w:val="24"/>
          <w:szCs w:val="24"/>
        </w:rPr>
        <w:t xml:space="preserve">IMF Institute for Capacity Development </w:t>
      </w:r>
      <w:r w:rsidRPr="00FB2FA0">
        <w:rPr>
          <w:rFonts w:cstheme="minorHAnsi"/>
          <w:sz w:val="24"/>
          <w:szCs w:val="24"/>
        </w:rPr>
        <w:t xml:space="preserve">for sharing lessons learned among </w:t>
      </w:r>
      <w:r w:rsidR="00EC7F69">
        <w:rPr>
          <w:rFonts w:cstheme="minorHAnsi"/>
          <w:sz w:val="24"/>
          <w:szCs w:val="24"/>
        </w:rPr>
        <w:t>the IMF’s R</w:t>
      </w:r>
      <w:r w:rsidRPr="00FB2FA0">
        <w:rPr>
          <w:rFonts w:cstheme="minorHAnsi"/>
          <w:sz w:val="24"/>
          <w:szCs w:val="24"/>
        </w:rPr>
        <w:t xml:space="preserve">egional </w:t>
      </w:r>
      <w:r w:rsidR="00EC7F69">
        <w:rPr>
          <w:rFonts w:cstheme="minorHAnsi"/>
          <w:sz w:val="24"/>
          <w:szCs w:val="24"/>
        </w:rPr>
        <w:t>T</w:t>
      </w:r>
      <w:r w:rsidRPr="00FB2FA0">
        <w:rPr>
          <w:rFonts w:cstheme="minorHAnsi"/>
          <w:sz w:val="24"/>
          <w:szCs w:val="24"/>
        </w:rPr>
        <w:t xml:space="preserve">echnical </w:t>
      </w:r>
      <w:r w:rsidR="00EC7F69">
        <w:rPr>
          <w:rFonts w:cstheme="minorHAnsi"/>
          <w:sz w:val="24"/>
          <w:szCs w:val="24"/>
        </w:rPr>
        <w:t>A</w:t>
      </w:r>
      <w:r w:rsidRPr="00FB2FA0">
        <w:rPr>
          <w:rFonts w:cstheme="minorHAnsi"/>
          <w:sz w:val="24"/>
          <w:szCs w:val="24"/>
        </w:rPr>
        <w:t xml:space="preserve">ssistance </w:t>
      </w:r>
      <w:proofErr w:type="spellStart"/>
      <w:r w:rsidR="00EC7F69">
        <w:rPr>
          <w:rFonts w:cstheme="minorHAnsi"/>
          <w:sz w:val="24"/>
          <w:szCs w:val="24"/>
        </w:rPr>
        <w:t>C</w:t>
      </w:r>
      <w:r w:rsidRPr="00FB2FA0">
        <w:rPr>
          <w:rFonts w:cstheme="minorHAnsi"/>
          <w:sz w:val="24"/>
          <w:szCs w:val="24"/>
        </w:rPr>
        <w:t>enters</w:t>
      </w:r>
      <w:proofErr w:type="spellEnd"/>
      <w:r w:rsidRPr="00FB2FA0">
        <w:rPr>
          <w:rFonts w:cstheme="minorHAnsi"/>
          <w:sz w:val="24"/>
          <w:szCs w:val="24"/>
        </w:rPr>
        <w:t xml:space="preserve"> and IMF departments and divisions.</w:t>
      </w:r>
      <w:r w:rsidR="007278BE">
        <w:rPr>
          <w:rFonts w:cstheme="minorHAnsi"/>
          <w:sz w:val="24"/>
          <w:szCs w:val="24"/>
        </w:rPr>
        <w:t xml:space="preserve">  </w:t>
      </w:r>
      <w:r w:rsidR="00E76E3F" w:rsidRPr="00E76E3F">
        <w:rPr>
          <w:rFonts w:cstheme="minorHAnsi"/>
          <w:sz w:val="24"/>
          <w:szCs w:val="24"/>
        </w:rPr>
        <w:t xml:space="preserve">The evaluation will </w:t>
      </w:r>
      <w:r w:rsidR="007278BE">
        <w:rPr>
          <w:rFonts w:cstheme="minorHAnsi"/>
          <w:sz w:val="24"/>
          <w:szCs w:val="24"/>
        </w:rPr>
        <w:t xml:space="preserve">also </w:t>
      </w:r>
      <w:r w:rsidR="00E76E3F" w:rsidRPr="00E76E3F">
        <w:rPr>
          <w:rFonts w:cstheme="minorHAnsi"/>
          <w:sz w:val="24"/>
          <w:szCs w:val="24"/>
        </w:rPr>
        <w:t>be used to</w:t>
      </w:r>
      <w:r w:rsidR="00EC7F69">
        <w:rPr>
          <w:rFonts w:cstheme="minorHAnsi"/>
          <w:sz w:val="24"/>
          <w:szCs w:val="24"/>
        </w:rPr>
        <w:t xml:space="preserve"> inform the</w:t>
      </w:r>
      <w:r w:rsidR="00E76E3F" w:rsidRPr="00E76E3F">
        <w:rPr>
          <w:rFonts w:cstheme="minorHAnsi"/>
          <w:sz w:val="24"/>
          <w:szCs w:val="24"/>
        </w:rPr>
        <w:t xml:space="preserve"> design</w:t>
      </w:r>
      <w:r w:rsidR="00EC7F69">
        <w:rPr>
          <w:rFonts w:cstheme="minorHAnsi"/>
          <w:sz w:val="24"/>
          <w:szCs w:val="24"/>
        </w:rPr>
        <w:t xml:space="preserve"> of the next </w:t>
      </w:r>
      <w:r w:rsidR="003C2384">
        <w:rPr>
          <w:rFonts w:cstheme="minorHAnsi"/>
          <w:sz w:val="24"/>
          <w:szCs w:val="24"/>
        </w:rPr>
        <w:t>p</w:t>
      </w:r>
      <w:r w:rsidR="00EC7F69">
        <w:rPr>
          <w:rFonts w:cstheme="minorHAnsi"/>
          <w:sz w:val="24"/>
          <w:szCs w:val="24"/>
        </w:rPr>
        <w:t xml:space="preserve">hase (Phase </w:t>
      </w:r>
      <w:r w:rsidR="00E76E3F" w:rsidRPr="00E76E3F">
        <w:rPr>
          <w:rFonts w:cstheme="minorHAnsi"/>
          <w:sz w:val="24"/>
          <w:szCs w:val="24"/>
        </w:rPr>
        <w:t>VI</w:t>
      </w:r>
      <w:r w:rsidR="00EC7F69">
        <w:rPr>
          <w:rFonts w:cstheme="minorHAnsi"/>
          <w:sz w:val="24"/>
          <w:szCs w:val="24"/>
        </w:rPr>
        <w:t>)</w:t>
      </w:r>
      <w:r w:rsidR="00E76E3F" w:rsidRPr="00E76E3F">
        <w:rPr>
          <w:rFonts w:cstheme="minorHAnsi"/>
          <w:sz w:val="24"/>
          <w:szCs w:val="24"/>
        </w:rPr>
        <w:t>.</w:t>
      </w:r>
    </w:p>
    <w:p w14:paraId="7B9B3A84" w14:textId="0D20C40E" w:rsidR="00D33D50" w:rsidRDefault="00D33D50" w:rsidP="00FB2FA0">
      <w:pPr>
        <w:pStyle w:val="NoSpacing"/>
        <w:jc w:val="both"/>
        <w:rPr>
          <w:rFonts w:cstheme="minorHAnsi"/>
          <w:sz w:val="24"/>
          <w:szCs w:val="24"/>
        </w:rPr>
      </w:pPr>
    </w:p>
    <w:p w14:paraId="5D05C122" w14:textId="39F74908" w:rsidR="00C13F36" w:rsidRDefault="00D33D50" w:rsidP="000D4743">
      <w:pPr>
        <w:pStyle w:val="NoSpacing"/>
        <w:jc w:val="both"/>
        <w:rPr>
          <w:rFonts w:cstheme="minorHAnsi"/>
          <w:sz w:val="24"/>
          <w:szCs w:val="24"/>
        </w:rPr>
      </w:pPr>
      <w:r>
        <w:rPr>
          <w:rFonts w:cstheme="minorHAnsi"/>
          <w:sz w:val="24"/>
          <w:szCs w:val="24"/>
        </w:rPr>
        <w:t xml:space="preserve">Overall, the review found that </w:t>
      </w:r>
      <w:r w:rsidRPr="00D33D50">
        <w:rPr>
          <w:rFonts w:cstheme="minorHAnsi"/>
          <w:sz w:val="24"/>
          <w:szCs w:val="24"/>
        </w:rPr>
        <w:t xml:space="preserve">PFTAC Phase V programs and objectives are aligned with, and supportive of, member countries’ national priorities. </w:t>
      </w:r>
      <w:r>
        <w:rPr>
          <w:rFonts w:cstheme="minorHAnsi"/>
          <w:sz w:val="24"/>
          <w:szCs w:val="24"/>
        </w:rPr>
        <w:t xml:space="preserve"> </w:t>
      </w:r>
      <w:r w:rsidRPr="00D33D50">
        <w:rPr>
          <w:rFonts w:cstheme="minorHAnsi"/>
          <w:sz w:val="24"/>
          <w:szCs w:val="24"/>
        </w:rPr>
        <w:t xml:space="preserve">PFTAC responded effectively and in a timely manner to member countries’ needs in most program areas and countries over the review period. However, competing priorities in countries </w:t>
      </w:r>
      <w:r w:rsidRPr="004025A5">
        <w:rPr>
          <w:rFonts w:cstheme="minorHAnsi"/>
          <w:sz w:val="24"/>
          <w:szCs w:val="24"/>
        </w:rPr>
        <w:t>frequently</w:t>
      </w:r>
      <w:r w:rsidRPr="00D33D50">
        <w:rPr>
          <w:rFonts w:cstheme="minorHAnsi"/>
          <w:sz w:val="24"/>
          <w:szCs w:val="24"/>
        </w:rPr>
        <w:t xml:space="preserve"> interrupted or delayed progress on PFTAC program targets. </w:t>
      </w:r>
      <w:r w:rsidR="000D4743">
        <w:rPr>
          <w:rFonts w:cstheme="minorHAnsi"/>
          <w:sz w:val="24"/>
          <w:szCs w:val="24"/>
        </w:rPr>
        <w:t xml:space="preserve">  </w:t>
      </w:r>
      <w:r w:rsidR="00C13F36" w:rsidRPr="00C13F36">
        <w:rPr>
          <w:rFonts w:cstheme="minorHAnsi"/>
          <w:sz w:val="24"/>
          <w:szCs w:val="24"/>
        </w:rPr>
        <w:t xml:space="preserve">All stakeholders agreed that PFTAC provided excellent overall value for money, offering high-quality technical assistance (TA) and training in specialized topics on a cost-effective basis. </w:t>
      </w:r>
      <w:r w:rsidR="00C13F36">
        <w:rPr>
          <w:rFonts w:cstheme="minorHAnsi"/>
          <w:sz w:val="24"/>
          <w:szCs w:val="24"/>
        </w:rPr>
        <w:t xml:space="preserve"> </w:t>
      </w:r>
      <w:r w:rsidR="00C13F36" w:rsidRPr="00C13F36">
        <w:rPr>
          <w:rFonts w:cstheme="minorHAnsi"/>
          <w:sz w:val="24"/>
          <w:szCs w:val="24"/>
        </w:rPr>
        <w:t xml:space="preserve">PFTAC effectiveness varied considerably by </w:t>
      </w:r>
      <w:r w:rsidR="00C13F36" w:rsidRPr="00C13F36">
        <w:rPr>
          <w:rFonts w:cstheme="minorHAnsi"/>
          <w:sz w:val="24"/>
          <w:szCs w:val="24"/>
        </w:rPr>
        <w:lastRenderedPageBreak/>
        <w:t xml:space="preserve">program area and jurisdiction. Across all programs, PFTAC </w:t>
      </w:r>
      <w:r w:rsidR="003C2384">
        <w:rPr>
          <w:rFonts w:cstheme="minorHAnsi"/>
          <w:sz w:val="24"/>
          <w:szCs w:val="24"/>
        </w:rPr>
        <w:t>capacity development</w:t>
      </w:r>
      <w:r w:rsidR="003C2384" w:rsidRPr="00C13F36">
        <w:rPr>
          <w:rFonts w:cstheme="minorHAnsi"/>
          <w:sz w:val="24"/>
          <w:szCs w:val="24"/>
        </w:rPr>
        <w:t xml:space="preserve"> </w:t>
      </w:r>
      <w:r w:rsidR="00C13F36" w:rsidRPr="00C13F36">
        <w:rPr>
          <w:rFonts w:cstheme="minorHAnsi"/>
          <w:sz w:val="24"/>
          <w:szCs w:val="24"/>
        </w:rPr>
        <w:t xml:space="preserve">projects realized, on average, 55 percent of planned milestones for the evaluation period. </w:t>
      </w:r>
      <w:r w:rsidR="00C13F36">
        <w:rPr>
          <w:rFonts w:cstheme="minorHAnsi"/>
          <w:sz w:val="24"/>
          <w:szCs w:val="24"/>
        </w:rPr>
        <w:t xml:space="preserve"> </w:t>
      </w:r>
      <w:r w:rsidR="00C13F36" w:rsidRPr="00C13F36">
        <w:rPr>
          <w:rFonts w:cstheme="minorHAnsi"/>
          <w:sz w:val="24"/>
          <w:szCs w:val="24"/>
        </w:rPr>
        <w:t xml:space="preserve">PFTAC projects contributed to changes and improvements in organizations in member countries, such as the production of data and analysis to inform decision making; the reduction of risk through improved oversight; and strengthened fiscal positions of some countries due to advancements in tax administration. </w:t>
      </w:r>
      <w:r w:rsidR="00C13F36">
        <w:rPr>
          <w:rFonts w:cstheme="minorHAnsi"/>
          <w:sz w:val="24"/>
          <w:szCs w:val="24"/>
        </w:rPr>
        <w:t xml:space="preserve">  The review provided eight key recommendations.</w:t>
      </w:r>
    </w:p>
    <w:p w14:paraId="26810DDE" w14:textId="306A9B36" w:rsidR="009B58CD" w:rsidRDefault="009B58CD" w:rsidP="00FB2FA0">
      <w:pPr>
        <w:pStyle w:val="NoSpacing"/>
        <w:jc w:val="both"/>
        <w:rPr>
          <w:rFonts w:cstheme="minorHAnsi"/>
          <w:sz w:val="24"/>
          <w:szCs w:val="24"/>
        </w:rPr>
      </w:pPr>
    </w:p>
    <w:p w14:paraId="144610D2" w14:textId="1C938D59" w:rsidR="00BF5820" w:rsidRDefault="009B58CD" w:rsidP="009B58CD">
      <w:pPr>
        <w:pStyle w:val="Default"/>
        <w:jc w:val="both"/>
        <w:rPr>
          <w:rFonts w:asciiTheme="minorHAnsi" w:hAnsiTheme="minorHAnsi" w:cstheme="minorHAnsi"/>
          <w:color w:val="auto"/>
        </w:rPr>
        <w:sectPr w:rsidR="00BF5820" w:rsidSect="000A50B3">
          <w:pgSz w:w="11906" w:h="16838"/>
          <w:pgMar w:top="1440" w:right="1440" w:bottom="1440" w:left="1440" w:header="708" w:footer="708" w:gutter="0"/>
          <w:cols w:space="708"/>
          <w:docGrid w:linePitch="360"/>
        </w:sectPr>
      </w:pPr>
      <w:r w:rsidRPr="009B58CD">
        <w:rPr>
          <w:rFonts w:cstheme="minorHAnsi"/>
          <w:b/>
          <w:bCs/>
        </w:rPr>
        <w:t>DFAT’s response to the Independent Evaluation:</w:t>
      </w:r>
      <w:r>
        <w:rPr>
          <w:rFonts w:cstheme="minorHAnsi"/>
        </w:rPr>
        <w:t xml:space="preserve"> </w:t>
      </w:r>
      <w:r w:rsidRPr="009B58CD">
        <w:rPr>
          <w:rFonts w:asciiTheme="minorHAnsi" w:hAnsiTheme="minorHAnsi" w:cstheme="minorHAnsi"/>
          <w:color w:val="auto"/>
        </w:rPr>
        <w:t xml:space="preserve">DFAT accepts the </w:t>
      </w:r>
      <w:r w:rsidR="00C13F36">
        <w:rPr>
          <w:rFonts w:asciiTheme="minorHAnsi" w:hAnsiTheme="minorHAnsi" w:cstheme="minorHAnsi"/>
          <w:color w:val="auto"/>
        </w:rPr>
        <w:t>evaluation’s</w:t>
      </w:r>
      <w:r w:rsidRPr="009B58CD">
        <w:rPr>
          <w:rFonts w:asciiTheme="minorHAnsi" w:hAnsiTheme="minorHAnsi" w:cstheme="minorHAnsi"/>
          <w:color w:val="auto"/>
        </w:rPr>
        <w:t xml:space="preserve"> findings and agrees </w:t>
      </w:r>
      <w:r w:rsidR="00A3700A">
        <w:rPr>
          <w:rFonts w:asciiTheme="minorHAnsi" w:hAnsiTheme="minorHAnsi" w:cstheme="minorHAnsi"/>
          <w:color w:val="auto"/>
        </w:rPr>
        <w:t xml:space="preserve">or partially agrees with </w:t>
      </w:r>
      <w:r w:rsidR="00F96079">
        <w:rPr>
          <w:rFonts w:asciiTheme="minorHAnsi" w:hAnsiTheme="minorHAnsi" w:cstheme="minorHAnsi"/>
          <w:color w:val="auto"/>
        </w:rPr>
        <w:t xml:space="preserve">each of </w:t>
      </w:r>
      <w:r w:rsidR="00C13F36">
        <w:rPr>
          <w:rFonts w:asciiTheme="minorHAnsi" w:hAnsiTheme="minorHAnsi" w:cstheme="minorHAnsi"/>
          <w:color w:val="auto"/>
        </w:rPr>
        <w:t>its</w:t>
      </w:r>
      <w:r w:rsidR="000A50B3">
        <w:rPr>
          <w:rFonts w:asciiTheme="minorHAnsi" w:hAnsiTheme="minorHAnsi" w:cstheme="minorHAnsi"/>
          <w:color w:val="auto"/>
        </w:rPr>
        <w:t xml:space="preserve"> </w:t>
      </w:r>
      <w:r w:rsidR="00A3700A">
        <w:rPr>
          <w:rFonts w:asciiTheme="minorHAnsi" w:hAnsiTheme="minorHAnsi" w:cstheme="minorHAnsi"/>
          <w:color w:val="auto"/>
        </w:rPr>
        <w:t xml:space="preserve">eight </w:t>
      </w:r>
      <w:r w:rsidRPr="009B58CD">
        <w:rPr>
          <w:rFonts w:asciiTheme="minorHAnsi" w:hAnsiTheme="minorHAnsi" w:cstheme="minorHAnsi"/>
          <w:color w:val="auto"/>
        </w:rPr>
        <w:t xml:space="preserve">recommendations. </w:t>
      </w:r>
      <w:r w:rsidR="00C13F36">
        <w:rPr>
          <w:rFonts w:asciiTheme="minorHAnsi" w:hAnsiTheme="minorHAnsi" w:cstheme="minorHAnsi"/>
          <w:color w:val="auto"/>
        </w:rPr>
        <w:t xml:space="preserve"> </w:t>
      </w:r>
      <w:r w:rsidRPr="009B58CD">
        <w:rPr>
          <w:rFonts w:asciiTheme="minorHAnsi" w:hAnsiTheme="minorHAnsi" w:cstheme="minorHAnsi"/>
          <w:color w:val="auto"/>
        </w:rPr>
        <w:t xml:space="preserve">The </w:t>
      </w:r>
      <w:r>
        <w:rPr>
          <w:rFonts w:asciiTheme="minorHAnsi" w:hAnsiTheme="minorHAnsi" w:cstheme="minorHAnsi"/>
          <w:color w:val="auto"/>
        </w:rPr>
        <w:t>IMF</w:t>
      </w:r>
      <w:r w:rsidR="00C13F36">
        <w:rPr>
          <w:rFonts w:asciiTheme="minorHAnsi" w:hAnsiTheme="minorHAnsi" w:cstheme="minorHAnsi"/>
          <w:color w:val="auto"/>
        </w:rPr>
        <w:t>,</w:t>
      </w:r>
      <w:r w:rsidR="00E76E3F">
        <w:rPr>
          <w:rFonts w:asciiTheme="minorHAnsi" w:hAnsiTheme="minorHAnsi" w:cstheme="minorHAnsi"/>
          <w:color w:val="auto"/>
        </w:rPr>
        <w:t xml:space="preserve"> in consultation with development partners and member countries</w:t>
      </w:r>
      <w:r w:rsidR="00C13F36">
        <w:rPr>
          <w:rFonts w:asciiTheme="minorHAnsi" w:hAnsiTheme="minorHAnsi" w:cstheme="minorHAnsi"/>
          <w:color w:val="auto"/>
        </w:rPr>
        <w:t>,</w:t>
      </w:r>
      <w:r w:rsidR="00E76E3F">
        <w:rPr>
          <w:rFonts w:asciiTheme="minorHAnsi" w:hAnsiTheme="minorHAnsi" w:cstheme="minorHAnsi"/>
          <w:color w:val="auto"/>
        </w:rPr>
        <w:t xml:space="preserve"> </w:t>
      </w:r>
      <w:r w:rsidR="00E76E3F" w:rsidRPr="009B58CD">
        <w:rPr>
          <w:rFonts w:asciiTheme="minorHAnsi" w:hAnsiTheme="minorHAnsi" w:cstheme="minorHAnsi"/>
          <w:color w:val="auto"/>
        </w:rPr>
        <w:t>has</w:t>
      </w:r>
      <w:r w:rsidRPr="009B58CD">
        <w:rPr>
          <w:rFonts w:asciiTheme="minorHAnsi" w:hAnsiTheme="minorHAnsi" w:cstheme="minorHAnsi"/>
          <w:color w:val="auto"/>
        </w:rPr>
        <w:t xml:space="preserve"> developed an action plan that outlines steps to remedy program performance, </w:t>
      </w:r>
      <w:r w:rsidR="00C13F36">
        <w:rPr>
          <w:rFonts w:asciiTheme="minorHAnsi" w:hAnsiTheme="minorHAnsi" w:cstheme="minorHAnsi"/>
          <w:color w:val="auto"/>
        </w:rPr>
        <w:t xml:space="preserve">and implement </w:t>
      </w:r>
      <w:r w:rsidRPr="009B58CD">
        <w:rPr>
          <w:rFonts w:asciiTheme="minorHAnsi" w:hAnsiTheme="minorHAnsi" w:cstheme="minorHAnsi"/>
          <w:color w:val="auto"/>
        </w:rPr>
        <w:t xml:space="preserve">recommendations </w:t>
      </w:r>
      <w:r w:rsidR="00E76E3F">
        <w:rPr>
          <w:rFonts w:asciiTheme="minorHAnsi" w:hAnsiTheme="minorHAnsi" w:cstheme="minorHAnsi"/>
          <w:color w:val="auto"/>
        </w:rPr>
        <w:t xml:space="preserve">in </w:t>
      </w:r>
      <w:r w:rsidR="00C13F36">
        <w:rPr>
          <w:rFonts w:asciiTheme="minorHAnsi" w:hAnsiTheme="minorHAnsi" w:cstheme="minorHAnsi"/>
          <w:color w:val="auto"/>
        </w:rPr>
        <w:t xml:space="preserve">the remainder of </w:t>
      </w:r>
      <w:r w:rsidR="00E76E3F">
        <w:rPr>
          <w:rFonts w:asciiTheme="minorHAnsi" w:hAnsiTheme="minorHAnsi" w:cstheme="minorHAnsi"/>
          <w:color w:val="auto"/>
        </w:rPr>
        <w:t xml:space="preserve">PFTAC’s </w:t>
      </w:r>
      <w:r w:rsidR="00C13F36">
        <w:rPr>
          <w:rFonts w:asciiTheme="minorHAnsi" w:hAnsiTheme="minorHAnsi" w:cstheme="minorHAnsi"/>
          <w:color w:val="auto"/>
        </w:rPr>
        <w:t>fifth phase (</w:t>
      </w:r>
      <w:r w:rsidR="00E76E3F">
        <w:rPr>
          <w:rFonts w:asciiTheme="minorHAnsi" w:hAnsiTheme="minorHAnsi" w:cstheme="minorHAnsi"/>
          <w:color w:val="auto"/>
        </w:rPr>
        <w:t xml:space="preserve">which </w:t>
      </w:r>
      <w:r w:rsidR="00C13F36">
        <w:rPr>
          <w:rFonts w:asciiTheme="minorHAnsi" w:hAnsiTheme="minorHAnsi" w:cstheme="minorHAnsi"/>
          <w:color w:val="auto"/>
        </w:rPr>
        <w:t>runs to</w:t>
      </w:r>
      <w:r w:rsidR="00E76E3F">
        <w:rPr>
          <w:rFonts w:asciiTheme="minorHAnsi" w:hAnsiTheme="minorHAnsi" w:cstheme="minorHAnsi"/>
          <w:color w:val="auto"/>
        </w:rPr>
        <w:t xml:space="preserve"> April 2023</w:t>
      </w:r>
      <w:r w:rsidR="00C13F36">
        <w:rPr>
          <w:rFonts w:asciiTheme="minorHAnsi" w:hAnsiTheme="minorHAnsi" w:cstheme="minorHAnsi"/>
          <w:color w:val="auto"/>
        </w:rPr>
        <w:t>)</w:t>
      </w:r>
      <w:r w:rsidR="00E76E3F">
        <w:rPr>
          <w:rFonts w:asciiTheme="minorHAnsi" w:hAnsiTheme="minorHAnsi" w:cstheme="minorHAnsi"/>
          <w:color w:val="auto"/>
        </w:rPr>
        <w:t xml:space="preserve"> and the design of Phase VI </w:t>
      </w:r>
      <w:r w:rsidR="00C13F36">
        <w:rPr>
          <w:rFonts w:asciiTheme="minorHAnsi" w:hAnsiTheme="minorHAnsi" w:cstheme="minorHAnsi"/>
          <w:color w:val="auto"/>
        </w:rPr>
        <w:t>(commencing</w:t>
      </w:r>
      <w:r w:rsidR="00E76E3F">
        <w:rPr>
          <w:rFonts w:asciiTheme="minorHAnsi" w:hAnsiTheme="minorHAnsi" w:cstheme="minorHAnsi"/>
          <w:color w:val="auto"/>
        </w:rPr>
        <w:t xml:space="preserve"> May 2023</w:t>
      </w:r>
      <w:r w:rsidR="00C13F36">
        <w:rPr>
          <w:rFonts w:asciiTheme="minorHAnsi" w:hAnsiTheme="minorHAnsi" w:cstheme="minorHAnsi"/>
          <w:color w:val="auto"/>
        </w:rPr>
        <w:t>)</w:t>
      </w:r>
      <w:r w:rsidR="00E76E3F">
        <w:rPr>
          <w:rFonts w:asciiTheme="minorHAnsi" w:hAnsiTheme="minorHAnsi" w:cstheme="minorHAnsi"/>
          <w:color w:val="auto"/>
        </w:rPr>
        <w:t>.</w:t>
      </w:r>
      <w:r w:rsidRPr="009B58CD">
        <w:rPr>
          <w:rFonts w:asciiTheme="minorHAnsi" w:hAnsiTheme="minorHAnsi" w:cstheme="minorHAnsi"/>
          <w:color w:val="auto"/>
        </w:rPr>
        <w:t xml:space="preserve"> </w:t>
      </w:r>
    </w:p>
    <w:p w14:paraId="0AA60170" w14:textId="1D91C9A8" w:rsidR="00A5111C" w:rsidRDefault="00A5111C" w:rsidP="009B58CD">
      <w:pPr>
        <w:pStyle w:val="Default"/>
        <w:jc w:val="both"/>
        <w:rPr>
          <w:rFonts w:asciiTheme="minorHAnsi" w:hAnsiTheme="minorHAnsi" w:cstheme="minorHAnsi"/>
          <w:color w:val="auto"/>
        </w:rPr>
      </w:pPr>
    </w:p>
    <w:tbl>
      <w:tblPr>
        <w:tblStyle w:val="TableGrid"/>
        <w:tblW w:w="13745" w:type="dxa"/>
        <w:tblLook w:val="04A0" w:firstRow="1" w:lastRow="0" w:firstColumn="1" w:lastColumn="0" w:noHBand="0" w:noVBand="1"/>
      </w:tblPr>
      <w:tblGrid>
        <w:gridCol w:w="3854"/>
        <w:gridCol w:w="1103"/>
        <w:gridCol w:w="3685"/>
        <w:gridCol w:w="3827"/>
        <w:gridCol w:w="1276"/>
      </w:tblGrid>
      <w:tr w:rsidR="00D72FA2" w:rsidRPr="009A579C" w14:paraId="2FE0E65D" w14:textId="77777777" w:rsidTr="00FE3099">
        <w:trPr>
          <w:tblHeader/>
        </w:trPr>
        <w:tc>
          <w:tcPr>
            <w:tcW w:w="3854" w:type="dxa"/>
            <w:shd w:val="clear" w:color="auto" w:fill="BFBFBF" w:themeFill="background1" w:themeFillShade="BF"/>
          </w:tcPr>
          <w:p w14:paraId="02A21ED6" w14:textId="057912C7" w:rsidR="00EE325F" w:rsidRPr="009A579C" w:rsidRDefault="00EE325F" w:rsidP="00EE325F">
            <w:pPr>
              <w:pStyle w:val="Default"/>
              <w:jc w:val="both"/>
              <w:rPr>
                <w:rFonts w:asciiTheme="minorHAnsi" w:hAnsiTheme="minorHAnsi" w:cstheme="minorHAnsi"/>
                <w:b/>
                <w:bCs/>
                <w:sz w:val="22"/>
                <w:szCs w:val="22"/>
              </w:rPr>
            </w:pPr>
            <w:r w:rsidRPr="009A579C">
              <w:rPr>
                <w:rFonts w:asciiTheme="minorHAnsi" w:hAnsiTheme="minorHAnsi" w:cstheme="minorHAnsi"/>
                <w:b/>
                <w:bCs/>
                <w:sz w:val="22"/>
                <w:szCs w:val="22"/>
              </w:rPr>
              <w:t>Recommendation</w:t>
            </w:r>
          </w:p>
        </w:tc>
        <w:tc>
          <w:tcPr>
            <w:tcW w:w="1103" w:type="dxa"/>
            <w:shd w:val="clear" w:color="auto" w:fill="BFBFBF" w:themeFill="background1" w:themeFillShade="BF"/>
          </w:tcPr>
          <w:p w14:paraId="2085A3CD" w14:textId="3345ED28" w:rsidR="00EE325F" w:rsidRPr="009A579C" w:rsidRDefault="00EE325F" w:rsidP="009B58CD">
            <w:pPr>
              <w:pStyle w:val="Default"/>
              <w:jc w:val="both"/>
              <w:rPr>
                <w:rFonts w:asciiTheme="minorHAnsi" w:hAnsiTheme="minorHAnsi" w:cstheme="minorHAnsi"/>
                <w:b/>
                <w:bCs/>
                <w:sz w:val="22"/>
                <w:szCs w:val="22"/>
              </w:rPr>
            </w:pPr>
            <w:r w:rsidRPr="009A579C">
              <w:rPr>
                <w:rFonts w:asciiTheme="minorHAnsi" w:hAnsiTheme="minorHAnsi" w:cstheme="minorHAnsi"/>
                <w:b/>
                <w:bCs/>
                <w:sz w:val="22"/>
                <w:szCs w:val="22"/>
              </w:rPr>
              <w:t>Response</w:t>
            </w:r>
          </w:p>
        </w:tc>
        <w:tc>
          <w:tcPr>
            <w:tcW w:w="3685" w:type="dxa"/>
            <w:shd w:val="clear" w:color="auto" w:fill="BFBFBF" w:themeFill="background1" w:themeFillShade="BF"/>
          </w:tcPr>
          <w:p w14:paraId="41E9C1D2" w14:textId="57636067" w:rsidR="00EE325F" w:rsidRPr="009A579C" w:rsidRDefault="00EE325F" w:rsidP="009B58CD">
            <w:pPr>
              <w:pStyle w:val="Default"/>
              <w:jc w:val="both"/>
              <w:rPr>
                <w:rFonts w:asciiTheme="minorHAnsi" w:hAnsiTheme="minorHAnsi" w:cstheme="minorHAnsi"/>
                <w:b/>
                <w:bCs/>
                <w:sz w:val="22"/>
                <w:szCs w:val="22"/>
              </w:rPr>
            </w:pPr>
            <w:r w:rsidRPr="009A579C">
              <w:rPr>
                <w:rFonts w:asciiTheme="minorHAnsi" w:hAnsiTheme="minorHAnsi" w:cstheme="minorHAnsi"/>
                <w:b/>
                <w:bCs/>
                <w:sz w:val="22"/>
                <w:szCs w:val="22"/>
              </w:rPr>
              <w:t>Explanation</w:t>
            </w:r>
          </w:p>
        </w:tc>
        <w:tc>
          <w:tcPr>
            <w:tcW w:w="3827" w:type="dxa"/>
            <w:shd w:val="clear" w:color="auto" w:fill="BFBFBF" w:themeFill="background1" w:themeFillShade="BF"/>
          </w:tcPr>
          <w:p w14:paraId="3FBD77AC" w14:textId="267B965C" w:rsidR="00EE325F" w:rsidRPr="009A579C" w:rsidRDefault="00EE325F" w:rsidP="009B58CD">
            <w:pPr>
              <w:pStyle w:val="Default"/>
              <w:jc w:val="both"/>
              <w:rPr>
                <w:rFonts w:asciiTheme="minorHAnsi" w:hAnsiTheme="minorHAnsi" w:cstheme="minorHAnsi"/>
                <w:b/>
                <w:bCs/>
                <w:sz w:val="22"/>
                <w:szCs w:val="22"/>
              </w:rPr>
            </w:pPr>
            <w:r w:rsidRPr="009A579C">
              <w:rPr>
                <w:rFonts w:asciiTheme="minorHAnsi" w:hAnsiTheme="minorHAnsi" w:cstheme="minorHAnsi"/>
                <w:b/>
                <w:bCs/>
                <w:sz w:val="22"/>
                <w:szCs w:val="22"/>
              </w:rPr>
              <w:t>Action Plan</w:t>
            </w:r>
          </w:p>
        </w:tc>
        <w:tc>
          <w:tcPr>
            <w:tcW w:w="1276" w:type="dxa"/>
            <w:shd w:val="clear" w:color="auto" w:fill="BFBFBF" w:themeFill="background1" w:themeFillShade="BF"/>
          </w:tcPr>
          <w:p w14:paraId="66965251" w14:textId="469E9D1D" w:rsidR="00EE325F" w:rsidRPr="009A579C" w:rsidRDefault="00EE325F" w:rsidP="009B58CD">
            <w:pPr>
              <w:pStyle w:val="Default"/>
              <w:jc w:val="both"/>
              <w:rPr>
                <w:rFonts w:asciiTheme="minorHAnsi" w:hAnsiTheme="minorHAnsi" w:cstheme="minorHAnsi"/>
                <w:b/>
                <w:bCs/>
                <w:sz w:val="22"/>
                <w:szCs w:val="22"/>
              </w:rPr>
            </w:pPr>
            <w:r w:rsidRPr="009A579C">
              <w:rPr>
                <w:rFonts w:asciiTheme="minorHAnsi" w:hAnsiTheme="minorHAnsi" w:cstheme="minorHAnsi"/>
                <w:b/>
                <w:bCs/>
                <w:sz w:val="22"/>
                <w:szCs w:val="22"/>
              </w:rPr>
              <w:t>Timeframe</w:t>
            </w:r>
          </w:p>
        </w:tc>
      </w:tr>
      <w:tr w:rsidR="00D72FA2" w:rsidRPr="009A579C" w14:paraId="5947D512" w14:textId="77777777" w:rsidTr="000A50B3">
        <w:tc>
          <w:tcPr>
            <w:tcW w:w="3854" w:type="dxa"/>
            <w:shd w:val="clear" w:color="auto" w:fill="auto"/>
          </w:tcPr>
          <w:p w14:paraId="432BCC39" w14:textId="4CAA5944" w:rsidR="00456E4C" w:rsidRPr="00847E50" w:rsidRDefault="00456E4C" w:rsidP="00560C2C">
            <w:pPr>
              <w:autoSpaceDE w:val="0"/>
              <w:autoSpaceDN w:val="0"/>
              <w:adjustRightInd w:val="0"/>
              <w:rPr>
                <w:rFonts w:cstheme="minorHAnsi"/>
                <w:b/>
                <w:bCs/>
                <w:color w:val="000000"/>
              </w:rPr>
            </w:pPr>
            <w:r w:rsidRPr="00847E50">
              <w:rPr>
                <w:rFonts w:cstheme="minorHAnsi"/>
                <w:b/>
                <w:bCs/>
                <w:color w:val="000000"/>
              </w:rPr>
              <w:t xml:space="preserve">1. </w:t>
            </w:r>
            <w:r w:rsidR="00EE325F" w:rsidRPr="00847E50">
              <w:rPr>
                <w:rFonts w:cstheme="minorHAnsi"/>
                <w:b/>
                <w:bCs/>
                <w:color w:val="000000"/>
              </w:rPr>
              <w:t>The PFTAC Steering Committee</w:t>
            </w:r>
            <w:r w:rsidR="000C0468" w:rsidRPr="00847E50">
              <w:rPr>
                <w:rFonts w:cstheme="minorHAnsi"/>
                <w:b/>
                <w:bCs/>
                <w:color w:val="000000"/>
              </w:rPr>
              <w:t xml:space="preserve"> (SC)</w:t>
            </w:r>
            <w:r w:rsidR="00EE325F" w:rsidRPr="00847E50">
              <w:rPr>
                <w:rFonts w:cstheme="minorHAnsi"/>
                <w:b/>
                <w:bCs/>
                <w:color w:val="000000"/>
              </w:rPr>
              <w:t xml:space="preserve"> should encourage and support member countries in playing a more active role in PFTAC governance</w:t>
            </w:r>
            <w:r w:rsidRPr="00847E50">
              <w:rPr>
                <w:rFonts w:cstheme="minorHAnsi"/>
                <w:b/>
                <w:bCs/>
                <w:color w:val="000000"/>
              </w:rPr>
              <w:t xml:space="preserve"> (high priority)</w:t>
            </w:r>
            <w:r w:rsidR="00EE325F" w:rsidRPr="00847E50">
              <w:rPr>
                <w:rFonts w:cstheme="minorHAnsi"/>
                <w:b/>
                <w:bCs/>
                <w:color w:val="000000"/>
              </w:rPr>
              <w:t xml:space="preserve">. </w:t>
            </w:r>
          </w:p>
          <w:p w14:paraId="64375E1E" w14:textId="77777777" w:rsidR="00456E4C" w:rsidRDefault="00456E4C" w:rsidP="00560C2C">
            <w:pPr>
              <w:autoSpaceDE w:val="0"/>
              <w:autoSpaceDN w:val="0"/>
              <w:adjustRightInd w:val="0"/>
              <w:rPr>
                <w:rFonts w:cstheme="minorHAnsi"/>
                <w:color w:val="000000"/>
              </w:rPr>
            </w:pPr>
          </w:p>
          <w:p w14:paraId="20E4CC02" w14:textId="0246765C" w:rsidR="00EE325F" w:rsidRPr="009A579C" w:rsidRDefault="004B696C" w:rsidP="000A50B3">
            <w:pPr>
              <w:autoSpaceDE w:val="0"/>
              <w:autoSpaceDN w:val="0"/>
              <w:adjustRightInd w:val="0"/>
              <w:rPr>
                <w:rFonts w:cstheme="minorHAnsi"/>
                <w:color w:val="000000"/>
              </w:rPr>
            </w:pPr>
            <w:r w:rsidRPr="009A579C">
              <w:rPr>
                <w:rFonts w:cstheme="minorHAnsi"/>
                <w:color w:val="000000"/>
              </w:rPr>
              <w:t>To strengthen member countries’ engagement in the SC, the PFTAC Steering Committee, with the support of PFTAC, should:</w:t>
            </w:r>
          </w:p>
          <w:p w14:paraId="799A5C68" w14:textId="77777777" w:rsidR="004B696C" w:rsidRPr="009A579C" w:rsidRDefault="004B696C" w:rsidP="000A50B3">
            <w:pPr>
              <w:pStyle w:val="ListParagraph"/>
              <w:numPr>
                <w:ilvl w:val="0"/>
                <w:numId w:val="2"/>
              </w:numPr>
              <w:autoSpaceDE w:val="0"/>
              <w:autoSpaceDN w:val="0"/>
              <w:adjustRightInd w:val="0"/>
              <w:rPr>
                <w:rFonts w:cstheme="minorHAnsi"/>
              </w:rPr>
            </w:pPr>
            <w:r w:rsidRPr="009A579C">
              <w:rPr>
                <w:rFonts w:cstheme="minorHAnsi"/>
              </w:rPr>
              <w:t>Establish an Executive Committee for the SC</w:t>
            </w:r>
          </w:p>
          <w:p w14:paraId="1AC1D678" w14:textId="77777777" w:rsidR="00732D01" w:rsidRPr="009A579C" w:rsidRDefault="00732D01" w:rsidP="000A50B3">
            <w:pPr>
              <w:pStyle w:val="ListParagraph"/>
              <w:numPr>
                <w:ilvl w:val="0"/>
                <w:numId w:val="2"/>
              </w:numPr>
              <w:autoSpaceDE w:val="0"/>
              <w:autoSpaceDN w:val="0"/>
              <w:adjustRightInd w:val="0"/>
              <w:rPr>
                <w:rFonts w:cstheme="minorHAnsi"/>
              </w:rPr>
            </w:pPr>
            <w:r w:rsidRPr="009A579C">
              <w:rPr>
                <w:rFonts w:cstheme="minorHAnsi"/>
              </w:rPr>
              <w:t>Develop guiding documents</w:t>
            </w:r>
          </w:p>
          <w:p w14:paraId="7DC2D593" w14:textId="77777777" w:rsidR="00732D01" w:rsidRPr="009A579C" w:rsidRDefault="00732D01" w:rsidP="000A50B3">
            <w:pPr>
              <w:pStyle w:val="ListParagraph"/>
              <w:numPr>
                <w:ilvl w:val="0"/>
                <w:numId w:val="2"/>
              </w:numPr>
              <w:autoSpaceDE w:val="0"/>
              <w:autoSpaceDN w:val="0"/>
              <w:adjustRightInd w:val="0"/>
              <w:rPr>
                <w:rFonts w:cstheme="minorHAnsi"/>
              </w:rPr>
            </w:pPr>
            <w:r w:rsidRPr="009A579C">
              <w:rPr>
                <w:rFonts w:cstheme="minorHAnsi"/>
              </w:rPr>
              <w:t xml:space="preserve">Conduct remote quarterly SC meetings </w:t>
            </w:r>
          </w:p>
          <w:p w14:paraId="61F237B4" w14:textId="4FB89312" w:rsidR="00732D01" w:rsidRPr="009A579C" w:rsidRDefault="00732D01" w:rsidP="000A50B3">
            <w:pPr>
              <w:pStyle w:val="ListParagraph"/>
              <w:numPr>
                <w:ilvl w:val="0"/>
                <w:numId w:val="2"/>
              </w:numPr>
              <w:autoSpaceDE w:val="0"/>
              <w:autoSpaceDN w:val="0"/>
              <w:adjustRightInd w:val="0"/>
              <w:rPr>
                <w:rFonts w:cstheme="minorHAnsi"/>
              </w:rPr>
            </w:pPr>
            <w:r w:rsidRPr="009A579C">
              <w:rPr>
                <w:rFonts w:cstheme="minorHAnsi"/>
              </w:rPr>
              <w:t>Support SC members to play a better role in program implementation</w:t>
            </w:r>
          </w:p>
        </w:tc>
        <w:tc>
          <w:tcPr>
            <w:tcW w:w="1103" w:type="dxa"/>
            <w:shd w:val="clear" w:color="auto" w:fill="FFC000"/>
          </w:tcPr>
          <w:p w14:paraId="244FDDE4" w14:textId="0A26E10B" w:rsidR="00EE325F" w:rsidRPr="00E93356" w:rsidRDefault="007E6100" w:rsidP="000A50B3">
            <w:pPr>
              <w:pStyle w:val="Default"/>
              <w:rPr>
                <w:rFonts w:asciiTheme="minorHAnsi" w:hAnsiTheme="minorHAnsi" w:cstheme="minorHAnsi"/>
                <w:b/>
                <w:bCs/>
                <w:sz w:val="22"/>
                <w:szCs w:val="22"/>
              </w:rPr>
            </w:pPr>
            <w:r w:rsidRPr="00E93356">
              <w:rPr>
                <w:rFonts w:asciiTheme="minorHAnsi" w:hAnsiTheme="minorHAnsi" w:cstheme="minorHAnsi"/>
                <w:b/>
                <w:bCs/>
                <w:sz w:val="22"/>
                <w:szCs w:val="22"/>
              </w:rPr>
              <w:t xml:space="preserve">Partially agree </w:t>
            </w:r>
          </w:p>
        </w:tc>
        <w:tc>
          <w:tcPr>
            <w:tcW w:w="3685" w:type="dxa"/>
            <w:shd w:val="clear" w:color="auto" w:fill="auto"/>
          </w:tcPr>
          <w:p w14:paraId="27004414" w14:textId="605F3106" w:rsidR="00EE325F" w:rsidRPr="00847E50" w:rsidRDefault="00CE114F" w:rsidP="000A50B3">
            <w:pPr>
              <w:pStyle w:val="Default"/>
              <w:rPr>
                <w:rFonts w:asciiTheme="minorHAnsi" w:hAnsiTheme="minorHAnsi" w:cstheme="minorHAnsi"/>
                <w:color w:val="auto"/>
                <w:sz w:val="22"/>
                <w:szCs w:val="22"/>
                <w:lang w:val="en-ID"/>
              </w:rPr>
            </w:pPr>
            <w:r>
              <w:rPr>
                <w:rFonts w:asciiTheme="minorHAnsi" w:hAnsiTheme="minorHAnsi" w:cstheme="minorHAnsi"/>
                <w:color w:val="auto"/>
                <w:sz w:val="22"/>
                <w:szCs w:val="22"/>
                <w:lang w:val="en-ID"/>
              </w:rPr>
              <w:t xml:space="preserve">DFAT agrees with the </w:t>
            </w:r>
            <w:r w:rsidR="00A7178F">
              <w:rPr>
                <w:rFonts w:asciiTheme="minorHAnsi" w:hAnsiTheme="minorHAnsi" w:cstheme="minorHAnsi"/>
                <w:color w:val="auto"/>
                <w:sz w:val="22"/>
                <w:szCs w:val="22"/>
                <w:lang w:val="en-ID"/>
              </w:rPr>
              <w:t xml:space="preserve">principle </w:t>
            </w:r>
            <w:r>
              <w:rPr>
                <w:rFonts w:asciiTheme="minorHAnsi" w:hAnsiTheme="minorHAnsi" w:cstheme="minorHAnsi"/>
                <w:color w:val="auto"/>
                <w:sz w:val="22"/>
                <w:szCs w:val="22"/>
                <w:lang w:val="en-ID"/>
              </w:rPr>
              <w:t xml:space="preserve">that PFTAC should foster the conditions for a more active role by member countries in PFTAC governance </w:t>
            </w:r>
            <w:r w:rsidR="00A7178F">
              <w:rPr>
                <w:rFonts w:asciiTheme="minorHAnsi" w:hAnsiTheme="minorHAnsi" w:cstheme="minorHAnsi"/>
                <w:color w:val="auto"/>
                <w:sz w:val="22"/>
                <w:szCs w:val="22"/>
                <w:lang w:val="en-ID"/>
              </w:rPr>
              <w:t>and decision making</w:t>
            </w:r>
            <w:r>
              <w:rPr>
                <w:rFonts w:asciiTheme="minorHAnsi" w:hAnsiTheme="minorHAnsi" w:cstheme="minorHAnsi"/>
                <w:color w:val="auto"/>
                <w:sz w:val="22"/>
                <w:szCs w:val="22"/>
                <w:lang w:val="en-ID"/>
              </w:rPr>
              <w:t xml:space="preserve">. </w:t>
            </w:r>
            <w:r w:rsidR="004A4F2D">
              <w:rPr>
                <w:rFonts w:asciiTheme="minorHAnsi" w:hAnsiTheme="minorHAnsi" w:cstheme="minorHAnsi"/>
                <w:color w:val="auto"/>
                <w:sz w:val="22"/>
                <w:szCs w:val="22"/>
                <w:lang w:val="en-ID"/>
              </w:rPr>
              <w:t>However, c</w:t>
            </w:r>
            <w:r>
              <w:rPr>
                <w:rFonts w:asciiTheme="minorHAnsi" w:hAnsiTheme="minorHAnsi" w:cstheme="minorHAnsi"/>
                <w:color w:val="auto"/>
                <w:sz w:val="22"/>
                <w:szCs w:val="22"/>
                <w:lang w:val="en-ID"/>
              </w:rPr>
              <w:t xml:space="preserve">hanges to Steering Committee arrangements </w:t>
            </w:r>
            <w:r w:rsidR="00A7178F">
              <w:rPr>
                <w:rFonts w:asciiTheme="minorHAnsi" w:hAnsiTheme="minorHAnsi" w:cstheme="minorHAnsi"/>
                <w:color w:val="auto"/>
                <w:sz w:val="22"/>
                <w:szCs w:val="22"/>
                <w:lang w:val="en-ID"/>
              </w:rPr>
              <w:t xml:space="preserve">need to </w:t>
            </w:r>
            <w:r>
              <w:rPr>
                <w:rFonts w:asciiTheme="minorHAnsi" w:hAnsiTheme="minorHAnsi" w:cstheme="minorHAnsi"/>
                <w:color w:val="auto"/>
                <w:sz w:val="22"/>
                <w:szCs w:val="22"/>
                <w:lang w:val="en-ID"/>
              </w:rPr>
              <w:t xml:space="preserve">be made </w:t>
            </w:r>
            <w:r w:rsidR="00456E4C">
              <w:rPr>
                <w:rFonts w:asciiTheme="minorHAnsi" w:hAnsiTheme="minorHAnsi" w:cstheme="minorHAnsi"/>
                <w:color w:val="auto"/>
                <w:sz w:val="22"/>
                <w:szCs w:val="22"/>
                <w:lang w:val="en-ID"/>
              </w:rPr>
              <w:t>in</w:t>
            </w:r>
            <w:r>
              <w:rPr>
                <w:rFonts w:asciiTheme="minorHAnsi" w:hAnsiTheme="minorHAnsi" w:cstheme="minorHAnsi"/>
                <w:color w:val="auto"/>
                <w:sz w:val="22"/>
                <w:szCs w:val="22"/>
                <w:lang w:val="en-ID"/>
              </w:rPr>
              <w:t xml:space="preserve"> </w:t>
            </w:r>
            <w:r w:rsidR="004A4F2D">
              <w:rPr>
                <w:rFonts w:asciiTheme="minorHAnsi" w:hAnsiTheme="minorHAnsi" w:cstheme="minorHAnsi"/>
                <w:color w:val="auto"/>
                <w:sz w:val="22"/>
                <w:szCs w:val="22"/>
                <w:lang w:val="en-ID"/>
              </w:rPr>
              <w:t xml:space="preserve">close </w:t>
            </w:r>
            <w:r>
              <w:rPr>
                <w:rFonts w:asciiTheme="minorHAnsi" w:hAnsiTheme="minorHAnsi" w:cstheme="minorHAnsi"/>
                <w:color w:val="auto"/>
                <w:sz w:val="22"/>
                <w:szCs w:val="22"/>
                <w:lang w:val="en-ID"/>
              </w:rPr>
              <w:t>consultation with</w:t>
            </w:r>
            <w:r w:rsidR="004A4F2D">
              <w:rPr>
                <w:rFonts w:asciiTheme="minorHAnsi" w:hAnsiTheme="minorHAnsi" w:cstheme="minorHAnsi"/>
                <w:color w:val="auto"/>
                <w:sz w:val="22"/>
                <w:szCs w:val="22"/>
                <w:lang w:val="en-ID"/>
              </w:rPr>
              <w:t xml:space="preserve"> members</w:t>
            </w:r>
            <w:r>
              <w:rPr>
                <w:rFonts w:asciiTheme="minorHAnsi" w:hAnsiTheme="minorHAnsi" w:cstheme="minorHAnsi"/>
                <w:color w:val="auto"/>
                <w:sz w:val="22"/>
                <w:szCs w:val="22"/>
                <w:lang w:val="en-ID"/>
              </w:rPr>
              <w:t xml:space="preserve">. </w:t>
            </w:r>
          </w:p>
        </w:tc>
        <w:tc>
          <w:tcPr>
            <w:tcW w:w="3827" w:type="dxa"/>
            <w:shd w:val="clear" w:color="auto" w:fill="auto"/>
          </w:tcPr>
          <w:p w14:paraId="72729241" w14:textId="572C9516" w:rsidR="00456E4C" w:rsidRDefault="00456E4C" w:rsidP="000A50B3">
            <w:pPr>
              <w:pStyle w:val="Default"/>
              <w:rPr>
                <w:rFonts w:asciiTheme="minorHAnsi" w:hAnsiTheme="minorHAnsi" w:cstheme="minorHAnsi"/>
                <w:sz w:val="22"/>
                <w:szCs w:val="22"/>
              </w:rPr>
            </w:pPr>
            <w:r>
              <w:rPr>
                <w:rFonts w:asciiTheme="minorHAnsi" w:hAnsiTheme="minorHAnsi" w:cstheme="minorHAnsi"/>
                <w:sz w:val="22"/>
                <w:szCs w:val="22"/>
              </w:rPr>
              <w:t xml:space="preserve">PFTAC will seek guidance from the SC on the proposal for an Executive Committee and has </w:t>
            </w:r>
            <w:r w:rsidR="00CE114F">
              <w:rPr>
                <w:rFonts w:asciiTheme="minorHAnsi" w:hAnsiTheme="minorHAnsi" w:cstheme="minorHAnsi"/>
                <w:sz w:val="22"/>
                <w:szCs w:val="22"/>
              </w:rPr>
              <w:t>developed an</w:t>
            </w:r>
            <w:r w:rsidR="00FD18C9" w:rsidRPr="009A579C">
              <w:rPr>
                <w:rFonts w:asciiTheme="minorHAnsi" w:hAnsiTheme="minorHAnsi" w:cstheme="minorHAnsi"/>
                <w:sz w:val="22"/>
                <w:szCs w:val="22"/>
              </w:rPr>
              <w:t xml:space="preserve"> operational guidance note </w:t>
            </w:r>
            <w:r>
              <w:rPr>
                <w:rFonts w:asciiTheme="minorHAnsi" w:hAnsiTheme="minorHAnsi" w:cstheme="minorHAnsi"/>
                <w:sz w:val="22"/>
                <w:szCs w:val="22"/>
              </w:rPr>
              <w:t>for discussion by the</w:t>
            </w:r>
            <w:r w:rsidRPr="009A579C">
              <w:rPr>
                <w:rFonts w:asciiTheme="minorHAnsi" w:hAnsiTheme="minorHAnsi" w:cstheme="minorHAnsi"/>
                <w:sz w:val="22"/>
                <w:szCs w:val="22"/>
              </w:rPr>
              <w:t xml:space="preserve"> SC </w:t>
            </w:r>
            <w:r>
              <w:rPr>
                <w:rFonts w:asciiTheme="minorHAnsi" w:hAnsiTheme="minorHAnsi" w:cstheme="minorHAnsi"/>
                <w:sz w:val="22"/>
                <w:szCs w:val="22"/>
              </w:rPr>
              <w:t>on</w:t>
            </w:r>
            <w:r w:rsidRPr="009A579C">
              <w:rPr>
                <w:rFonts w:asciiTheme="minorHAnsi" w:hAnsiTheme="minorHAnsi" w:cstheme="minorHAnsi"/>
                <w:sz w:val="22"/>
                <w:szCs w:val="22"/>
              </w:rPr>
              <w:t xml:space="preserve"> </w:t>
            </w:r>
            <w:r w:rsidR="00FD18C9" w:rsidRPr="009A579C">
              <w:rPr>
                <w:rFonts w:asciiTheme="minorHAnsi" w:hAnsiTheme="minorHAnsi" w:cstheme="minorHAnsi"/>
                <w:sz w:val="22"/>
                <w:szCs w:val="22"/>
              </w:rPr>
              <w:t>the role and tenure of the chair</w:t>
            </w:r>
            <w:r w:rsidR="00CE114F">
              <w:rPr>
                <w:rFonts w:asciiTheme="minorHAnsi" w:hAnsiTheme="minorHAnsi" w:cstheme="minorHAnsi"/>
                <w:sz w:val="22"/>
                <w:szCs w:val="22"/>
              </w:rPr>
              <w:t xml:space="preserve">. </w:t>
            </w:r>
          </w:p>
          <w:p w14:paraId="32976A89" w14:textId="77777777" w:rsidR="00456E4C" w:rsidRDefault="00456E4C" w:rsidP="000A50B3">
            <w:pPr>
              <w:pStyle w:val="Default"/>
              <w:rPr>
                <w:rFonts w:asciiTheme="minorHAnsi" w:hAnsiTheme="minorHAnsi" w:cstheme="minorHAnsi"/>
                <w:sz w:val="22"/>
                <w:szCs w:val="22"/>
              </w:rPr>
            </w:pPr>
          </w:p>
          <w:p w14:paraId="50407B59" w14:textId="650C0565" w:rsidR="00EE325F" w:rsidRPr="009A579C" w:rsidRDefault="003E4B9E" w:rsidP="000A50B3">
            <w:pPr>
              <w:pStyle w:val="Default"/>
              <w:rPr>
                <w:rFonts w:asciiTheme="minorHAnsi" w:hAnsiTheme="minorHAnsi" w:cstheme="minorHAnsi"/>
                <w:sz w:val="22"/>
                <w:szCs w:val="22"/>
              </w:rPr>
            </w:pPr>
            <w:r w:rsidRPr="009A579C">
              <w:rPr>
                <w:rFonts w:asciiTheme="minorHAnsi" w:hAnsiTheme="minorHAnsi" w:cstheme="minorHAnsi"/>
                <w:sz w:val="22"/>
                <w:szCs w:val="22"/>
              </w:rPr>
              <w:t xml:space="preserve">Possible </w:t>
            </w:r>
            <w:r w:rsidR="00456E4C">
              <w:rPr>
                <w:rFonts w:asciiTheme="minorHAnsi" w:hAnsiTheme="minorHAnsi" w:cstheme="minorHAnsi"/>
                <w:sz w:val="22"/>
                <w:szCs w:val="22"/>
              </w:rPr>
              <w:t xml:space="preserve">governance </w:t>
            </w:r>
            <w:r w:rsidR="00CE114F">
              <w:rPr>
                <w:rFonts w:asciiTheme="minorHAnsi" w:hAnsiTheme="minorHAnsi" w:cstheme="minorHAnsi"/>
                <w:sz w:val="22"/>
                <w:szCs w:val="22"/>
              </w:rPr>
              <w:t>changes</w:t>
            </w:r>
            <w:r w:rsidR="00CE114F" w:rsidRPr="009A579C">
              <w:rPr>
                <w:rFonts w:asciiTheme="minorHAnsi" w:hAnsiTheme="minorHAnsi" w:cstheme="minorHAnsi"/>
                <w:sz w:val="22"/>
                <w:szCs w:val="22"/>
              </w:rPr>
              <w:t xml:space="preserve"> </w:t>
            </w:r>
            <w:r w:rsidR="00456E4C">
              <w:rPr>
                <w:rFonts w:asciiTheme="minorHAnsi" w:hAnsiTheme="minorHAnsi" w:cstheme="minorHAnsi"/>
                <w:sz w:val="22"/>
                <w:szCs w:val="22"/>
              </w:rPr>
              <w:t xml:space="preserve">being explored </w:t>
            </w:r>
            <w:r w:rsidRPr="009A579C">
              <w:rPr>
                <w:rFonts w:asciiTheme="minorHAnsi" w:hAnsiTheme="minorHAnsi" w:cstheme="minorHAnsi"/>
                <w:sz w:val="22"/>
                <w:szCs w:val="22"/>
              </w:rPr>
              <w:t xml:space="preserve">include: (1) </w:t>
            </w:r>
            <w:proofErr w:type="gramStart"/>
            <w:r w:rsidRPr="009A579C">
              <w:rPr>
                <w:rFonts w:asciiTheme="minorHAnsi" w:hAnsiTheme="minorHAnsi" w:cstheme="minorHAnsi"/>
                <w:sz w:val="22"/>
                <w:szCs w:val="22"/>
              </w:rPr>
              <w:t>2-3 year</w:t>
            </w:r>
            <w:proofErr w:type="gramEnd"/>
            <w:r w:rsidRPr="009A579C">
              <w:rPr>
                <w:rFonts w:asciiTheme="minorHAnsi" w:hAnsiTheme="minorHAnsi" w:cstheme="minorHAnsi"/>
                <w:sz w:val="22"/>
                <w:szCs w:val="22"/>
              </w:rPr>
              <w:t xml:space="preserve"> tenure for the Chair and a new Vice Chair position with clear succession expectations instead of annual rotation to host country; and (2) </w:t>
            </w:r>
            <w:r w:rsidR="009118E2" w:rsidRPr="009A579C">
              <w:rPr>
                <w:rFonts w:asciiTheme="minorHAnsi" w:hAnsiTheme="minorHAnsi" w:cstheme="minorHAnsi"/>
                <w:sz w:val="22"/>
                <w:szCs w:val="22"/>
              </w:rPr>
              <w:t>additional</w:t>
            </w:r>
            <w:r w:rsidRPr="009A579C">
              <w:rPr>
                <w:rFonts w:asciiTheme="minorHAnsi" w:hAnsiTheme="minorHAnsi" w:cstheme="minorHAnsi"/>
                <w:sz w:val="22"/>
                <w:szCs w:val="22"/>
              </w:rPr>
              <w:t xml:space="preserve"> virtual SC meetings in addition to </w:t>
            </w:r>
            <w:r w:rsidR="00CE114F">
              <w:rPr>
                <w:rFonts w:asciiTheme="minorHAnsi" w:hAnsiTheme="minorHAnsi" w:cstheme="minorHAnsi"/>
                <w:sz w:val="22"/>
                <w:szCs w:val="22"/>
              </w:rPr>
              <w:t xml:space="preserve">the </w:t>
            </w:r>
            <w:r w:rsidRPr="009A579C">
              <w:rPr>
                <w:rFonts w:asciiTheme="minorHAnsi" w:hAnsiTheme="minorHAnsi" w:cstheme="minorHAnsi"/>
                <w:sz w:val="22"/>
                <w:szCs w:val="22"/>
              </w:rPr>
              <w:t>annual meeting.</w:t>
            </w:r>
          </w:p>
        </w:tc>
        <w:tc>
          <w:tcPr>
            <w:tcW w:w="1276" w:type="dxa"/>
            <w:shd w:val="clear" w:color="auto" w:fill="auto"/>
          </w:tcPr>
          <w:p w14:paraId="37A53DFD" w14:textId="2B83FF81" w:rsidR="00E93356" w:rsidRPr="009A579C" w:rsidRDefault="00850F51" w:rsidP="00850F51">
            <w:pPr>
              <w:pStyle w:val="Default"/>
              <w:jc w:val="center"/>
              <w:rPr>
                <w:rFonts w:asciiTheme="minorHAnsi" w:hAnsiTheme="minorHAnsi" w:cstheme="minorHAnsi"/>
                <w:sz w:val="22"/>
                <w:szCs w:val="22"/>
              </w:rPr>
            </w:pPr>
            <w:r>
              <w:rPr>
                <w:rFonts w:asciiTheme="minorHAnsi" w:hAnsiTheme="minorHAnsi" w:cstheme="minorHAnsi"/>
                <w:sz w:val="22"/>
                <w:szCs w:val="22"/>
              </w:rPr>
              <w:t>C</w:t>
            </w:r>
            <w:r w:rsidR="00E93356">
              <w:rPr>
                <w:rFonts w:asciiTheme="minorHAnsi" w:hAnsiTheme="minorHAnsi" w:cstheme="minorHAnsi"/>
                <w:sz w:val="22"/>
                <w:szCs w:val="22"/>
              </w:rPr>
              <w:t>ompleted in Phase V to inform Phase VI</w:t>
            </w:r>
          </w:p>
        </w:tc>
      </w:tr>
      <w:tr w:rsidR="00D72FA2" w:rsidRPr="009A579C" w14:paraId="578C6574" w14:textId="77777777" w:rsidTr="000A50B3">
        <w:tc>
          <w:tcPr>
            <w:tcW w:w="3854" w:type="dxa"/>
            <w:shd w:val="clear" w:color="auto" w:fill="auto"/>
          </w:tcPr>
          <w:p w14:paraId="3873DC16" w14:textId="7E95F594" w:rsidR="00EE325F" w:rsidRPr="009A579C" w:rsidRDefault="00456E4C" w:rsidP="000A50B3">
            <w:pPr>
              <w:autoSpaceDE w:val="0"/>
              <w:autoSpaceDN w:val="0"/>
              <w:adjustRightInd w:val="0"/>
              <w:rPr>
                <w:rFonts w:cstheme="minorHAnsi"/>
                <w:color w:val="000000"/>
              </w:rPr>
            </w:pPr>
            <w:r w:rsidRPr="00847E50">
              <w:rPr>
                <w:rFonts w:cstheme="minorHAnsi"/>
                <w:b/>
                <w:bCs/>
                <w:color w:val="000000"/>
              </w:rPr>
              <w:t>2.</w:t>
            </w:r>
            <w:r>
              <w:rPr>
                <w:rFonts w:cstheme="minorHAnsi"/>
                <w:color w:val="000000"/>
              </w:rPr>
              <w:t xml:space="preserve"> </w:t>
            </w:r>
            <w:r w:rsidR="00EE325F" w:rsidRPr="00847E50">
              <w:rPr>
                <w:rFonts w:cstheme="minorHAnsi"/>
                <w:b/>
                <w:bCs/>
                <w:color w:val="000000"/>
              </w:rPr>
              <w:t xml:space="preserve">In Phase VI, the IMF and PFTAC should consider adopting a hybrid in-person/remote model for PFTAC </w:t>
            </w:r>
            <w:r w:rsidR="000A50B3">
              <w:rPr>
                <w:rFonts w:cstheme="minorHAnsi"/>
                <w:b/>
                <w:bCs/>
                <w:color w:val="000000"/>
              </w:rPr>
              <w:t>Technical assistance (</w:t>
            </w:r>
            <w:r w:rsidR="00EE325F" w:rsidRPr="00847E50">
              <w:rPr>
                <w:rFonts w:cstheme="minorHAnsi"/>
                <w:b/>
                <w:bCs/>
                <w:color w:val="000000"/>
              </w:rPr>
              <w:t>TA</w:t>
            </w:r>
            <w:r w:rsidR="000A50B3">
              <w:rPr>
                <w:rFonts w:cstheme="minorHAnsi"/>
                <w:b/>
                <w:bCs/>
                <w:color w:val="000000"/>
              </w:rPr>
              <w:t>)</w:t>
            </w:r>
            <w:r w:rsidR="00EE325F" w:rsidRPr="00847E50">
              <w:rPr>
                <w:rFonts w:cstheme="minorHAnsi"/>
                <w:b/>
                <w:bCs/>
                <w:color w:val="000000"/>
              </w:rPr>
              <w:t xml:space="preserve"> delivery as well other modalities and initiatives that will enhance member countries’ engagement and role in </w:t>
            </w:r>
            <w:r w:rsidR="009A579C" w:rsidRPr="00847E50">
              <w:rPr>
                <w:rFonts w:cstheme="minorHAnsi"/>
                <w:b/>
                <w:bCs/>
                <w:color w:val="000000"/>
              </w:rPr>
              <w:t>Capacity Development (</w:t>
            </w:r>
            <w:r w:rsidR="00EE325F" w:rsidRPr="00847E50">
              <w:rPr>
                <w:rFonts w:cstheme="minorHAnsi"/>
                <w:b/>
                <w:bCs/>
                <w:color w:val="000000"/>
              </w:rPr>
              <w:t>CD</w:t>
            </w:r>
            <w:r w:rsidR="009A579C" w:rsidRPr="00847E50">
              <w:rPr>
                <w:rFonts w:cstheme="minorHAnsi"/>
                <w:b/>
                <w:bCs/>
                <w:color w:val="000000"/>
              </w:rPr>
              <w:t>)</w:t>
            </w:r>
            <w:r w:rsidR="00EE325F" w:rsidRPr="00847E50">
              <w:rPr>
                <w:rFonts w:cstheme="minorHAnsi"/>
                <w:b/>
                <w:bCs/>
                <w:color w:val="000000"/>
              </w:rPr>
              <w:t xml:space="preserve"> delivery</w:t>
            </w:r>
            <w:r w:rsidRPr="00847E50">
              <w:rPr>
                <w:rFonts w:cstheme="minorHAnsi"/>
                <w:b/>
                <w:bCs/>
                <w:color w:val="000000"/>
              </w:rPr>
              <w:t xml:space="preserve"> (high priority).</w:t>
            </w:r>
            <w:r>
              <w:rPr>
                <w:rFonts w:cstheme="minorHAnsi"/>
                <w:color w:val="000000"/>
              </w:rPr>
              <w:t xml:space="preserve"> </w:t>
            </w:r>
            <w:r w:rsidR="00EE325F" w:rsidRPr="009A579C">
              <w:rPr>
                <w:rFonts w:cstheme="minorHAnsi"/>
                <w:color w:val="000000"/>
              </w:rPr>
              <w:t xml:space="preserve"> </w:t>
            </w:r>
          </w:p>
          <w:p w14:paraId="58524A70" w14:textId="77777777" w:rsidR="00EE325F" w:rsidRDefault="00EE325F" w:rsidP="000A50B3">
            <w:pPr>
              <w:pStyle w:val="Default"/>
              <w:rPr>
                <w:rFonts w:asciiTheme="minorHAnsi" w:hAnsiTheme="minorHAnsi" w:cstheme="minorHAnsi"/>
                <w:sz w:val="22"/>
                <w:szCs w:val="22"/>
              </w:rPr>
            </w:pPr>
          </w:p>
          <w:p w14:paraId="58C36BD8" w14:textId="5495A37B" w:rsidR="00847E50" w:rsidRDefault="00847E50" w:rsidP="000A50B3">
            <w:pPr>
              <w:pStyle w:val="Default"/>
              <w:rPr>
                <w:rFonts w:asciiTheme="minorHAnsi" w:hAnsiTheme="minorHAnsi" w:cstheme="minorHAnsi"/>
                <w:sz w:val="22"/>
                <w:szCs w:val="22"/>
              </w:rPr>
            </w:pPr>
            <w:r>
              <w:rPr>
                <w:rFonts w:asciiTheme="minorHAnsi" w:hAnsiTheme="minorHAnsi" w:cstheme="minorHAnsi"/>
                <w:sz w:val="22"/>
                <w:szCs w:val="22"/>
              </w:rPr>
              <w:t xml:space="preserve">IMF and PFTAC should: </w:t>
            </w:r>
          </w:p>
          <w:p w14:paraId="3AA55E7D" w14:textId="25053357" w:rsidR="00847E50" w:rsidRDefault="00847E50" w:rsidP="00560C2C">
            <w:pPr>
              <w:pStyle w:val="ListParagraph"/>
              <w:numPr>
                <w:ilvl w:val="0"/>
                <w:numId w:val="2"/>
              </w:numPr>
              <w:autoSpaceDE w:val="0"/>
              <w:autoSpaceDN w:val="0"/>
              <w:adjustRightInd w:val="0"/>
              <w:rPr>
                <w:rFonts w:cstheme="minorHAnsi"/>
              </w:rPr>
            </w:pPr>
            <w:r>
              <w:rPr>
                <w:rFonts w:cstheme="minorHAnsi"/>
              </w:rPr>
              <w:t>Develop a model for the use of the hybrid model of TA delivery</w:t>
            </w:r>
          </w:p>
          <w:p w14:paraId="77229473" w14:textId="37D8D837" w:rsidR="00847E50" w:rsidRDefault="00847E50" w:rsidP="00560C2C">
            <w:pPr>
              <w:pStyle w:val="ListParagraph"/>
              <w:numPr>
                <w:ilvl w:val="0"/>
                <w:numId w:val="2"/>
              </w:numPr>
              <w:autoSpaceDE w:val="0"/>
              <w:autoSpaceDN w:val="0"/>
              <w:adjustRightInd w:val="0"/>
              <w:rPr>
                <w:rFonts w:cstheme="minorHAnsi"/>
              </w:rPr>
            </w:pPr>
            <w:r>
              <w:rPr>
                <w:rFonts w:cstheme="minorHAnsi"/>
              </w:rPr>
              <w:lastRenderedPageBreak/>
              <w:t xml:space="preserve">Supplement field missions with additional pre and post mission virtual engagement </w:t>
            </w:r>
          </w:p>
          <w:p w14:paraId="14EB90CC" w14:textId="2CE53F99" w:rsidR="00847E50" w:rsidRDefault="00847E50" w:rsidP="000A50B3">
            <w:pPr>
              <w:pStyle w:val="ListParagraph"/>
              <w:numPr>
                <w:ilvl w:val="0"/>
                <w:numId w:val="2"/>
              </w:numPr>
              <w:autoSpaceDE w:val="0"/>
              <w:autoSpaceDN w:val="0"/>
              <w:adjustRightInd w:val="0"/>
              <w:rPr>
                <w:rFonts w:cstheme="minorHAnsi"/>
              </w:rPr>
            </w:pPr>
            <w:r>
              <w:rPr>
                <w:rFonts w:cstheme="minorHAnsi"/>
              </w:rPr>
              <w:t>Ensure timelines for CD are realistic</w:t>
            </w:r>
          </w:p>
          <w:p w14:paraId="71C5918B" w14:textId="171C17E5" w:rsidR="00847E50" w:rsidRDefault="00847E50" w:rsidP="000A50B3">
            <w:pPr>
              <w:pStyle w:val="ListParagraph"/>
              <w:numPr>
                <w:ilvl w:val="0"/>
                <w:numId w:val="2"/>
              </w:numPr>
              <w:autoSpaceDE w:val="0"/>
              <w:autoSpaceDN w:val="0"/>
              <w:adjustRightInd w:val="0"/>
              <w:rPr>
                <w:rFonts w:cstheme="minorHAnsi"/>
              </w:rPr>
            </w:pPr>
            <w:r>
              <w:rPr>
                <w:rFonts w:cstheme="minorHAnsi"/>
              </w:rPr>
              <w:t>Promote south-south, peer-to-peer learning</w:t>
            </w:r>
          </w:p>
          <w:p w14:paraId="2BCD65E4" w14:textId="05658E53" w:rsidR="00847E50" w:rsidRDefault="00847E50" w:rsidP="000A50B3">
            <w:pPr>
              <w:pStyle w:val="ListParagraph"/>
              <w:numPr>
                <w:ilvl w:val="0"/>
                <w:numId w:val="2"/>
              </w:numPr>
              <w:autoSpaceDE w:val="0"/>
              <w:autoSpaceDN w:val="0"/>
              <w:adjustRightInd w:val="0"/>
              <w:rPr>
                <w:rFonts w:cstheme="minorHAnsi"/>
              </w:rPr>
            </w:pPr>
            <w:r>
              <w:rPr>
                <w:rFonts w:cstheme="minorHAnsi"/>
              </w:rPr>
              <w:t>Develop a manager’s module to support engagement of senior country officials</w:t>
            </w:r>
          </w:p>
          <w:p w14:paraId="4CDF217F" w14:textId="043040AE" w:rsidR="00847E50" w:rsidRDefault="00847E50" w:rsidP="000A50B3">
            <w:pPr>
              <w:pStyle w:val="ListParagraph"/>
              <w:numPr>
                <w:ilvl w:val="0"/>
                <w:numId w:val="2"/>
              </w:numPr>
              <w:autoSpaceDE w:val="0"/>
              <w:autoSpaceDN w:val="0"/>
              <w:adjustRightInd w:val="0"/>
              <w:rPr>
                <w:rFonts w:cstheme="minorHAnsi"/>
              </w:rPr>
            </w:pPr>
            <w:r>
              <w:rPr>
                <w:rFonts w:cstheme="minorHAnsi"/>
              </w:rPr>
              <w:t xml:space="preserve">Provide training in the use of the manager’s model. </w:t>
            </w:r>
          </w:p>
          <w:p w14:paraId="33C5FC4A" w14:textId="5C0D2B63" w:rsidR="00847E50" w:rsidRPr="009A579C" w:rsidRDefault="00847E50" w:rsidP="000A50B3">
            <w:pPr>
              <w:pStyle w:val="Default"/>
              <w:rPr>
                <w:rFonts w:asciiTheme="minorHAnsi" w:hAnsiTheme="minorHAnsi" w:cstheme="minorHAnsi"/>
                <w:sz w:val="22"/>
                <w:szCs w:val="22"/>
              </w:rPr>
            </w:pPr>
          </w:p>
        </w:tc>
        <w:tc>
          <w:tcPr>
            <w:tcW w:w="1103" w:type="dxa"/>
            <w:shd w:val="clear" w:color="auto" w:fill="92D050"/>
          </w:tcPr>
          <w:p w14:paraId="4D6C7A2C" w14:textId="5542B456" w:rsidR="00EE325F" w:rsidRPr="00E93356" w:rsidRDefault="000C0468" w:rsidP="000A50B3">
            <w:pPr>
              <w:pStyle w:val="Default"/>
              <w:rPr>
                <w:rFonts w:asciiTheme="minorHAnsi" w:hAnsiTheme="minorHAnsi" w:cstheme="minorHAnsi"/>
                <w:b/>
                <w:bCs/>
                <w:sz w:val="22"/>
                <w:szCs w:val="22"/>
              </w:rPr>
            </w:pPr>
            <w:r w:rsidRPr="00E93356">
              <w:rPr>
                <w:rFonts w:asciiTheme="minorHAnsi" w:hAnsiTheme="minorHAnsi" w:cstheme="minorHAnsi"/>
                <w:b/>
                <w:bCs/>
                <w:sz w:val="22"/>
                <w:szCs w:val="22"/>
              </w:rPr>
              <w:lastRenderedPageBreak/>
              <w:t>Agree</w:t>
            </w:r>
          </w:p>
        </w:tc>
        <w:tc>
          <w:tcPr>
            <w:tcW w:w="3685" w:type="dxa"/>
            <w:shd w:val="clear" w:color="auto" w:fill="auto"/>
          </w:tcPr>
          <w:p w14:paraId="5151E0D2" w14:textId="505A2857" w:rsidR="00820E36" w:rsidRDefault="00A7178F" w:rsidP="00560C2C">
            <w:pPr>
              <w:pStyle w:val="Default"/>
              <w:rPr>
                <w:rFonts w:asciiTheme="minorHAnsi" w:hAnsiTheme="minorHAnsi" w:cstheme="minorHAnsi"/>
                <w:sz w:val="22"/>
                <w:szCs w:val="22"/>
              </w:rPr>
            </w:pPr>
            <w:r>
              <w:rPr>
                <w:rFonts w:asciiTheme="minorHAnsi" w:hAnsiTheme="minorHAnsi" w:cstheme="minorHAnsi"/>
                <w:sz w:val="22"/>
                <w:szCs w:val="22"/>
              </w:rPr>
              <w:t xml:space="preserve">DFAT agrees with this recommendation. </w:t>
            </w:r>
            <w:r w:rsidR="00560C2C">
              <w:rPr>
                <w:rFonts w:asciiTheme="minorHAnsi" w:hAnsiTheme="minorHAnsi" w:cstheme="minorHAnsi"/>
                <w:sz w:val="22"/>
                <w:szCs w:val="22"/>
              </w:rPr>
              <w:t xml:space="preserve">The evaluation found that remote TA can be an effective and efficient complement to in-person TA.  </w:t>
            </w:r>
            <w:r w:rsidR="00820E36" w:rsidRPr="009A579C">
              <w:rPr>
                <w:rFonts w:asciiTheme="minorHAnsi" w:hAnsiTheme="minorHAnsi" w:cstheme="minorHAnsi"/>
                <w:sz w:val="22"/>
                <w:szCs w:val="22"/>
              </w:rPr>
              <w:t xml:space="preserve">The evaluation </w:t>
            </w:r>
            <w:r w:rsidR="00560C2C">
              <w:rPr>
                <w:rFonts w:asciiTheme="minorHAnsi" w:hAnsiTheme="minorHAnsi" w:cstheme="minorHAnsi"/>
                <w:sz w:val="22"/>
                <w:szCs w:val="22"/>
              </w:rPr>
              <w:t xml:space="preserve">also </w:t>
            </w:r>
            <w:r w:rsidR="00820E36" w:rsidRPr="009A579C">
              <w:rPr>
                <w:rFonts w:asciiTheme="minorHAnsi" w:hAnsiTheme="minorHAnsi" w:cstheme="minorHAnsi"/>
                <w:sz w:val="22"/>
                <w:szCs w:val="22"/>
              </w:rPr>
              <w:t xml:space="preserve">notes that </w:t>
            </w:r>
            <w:r w:rsidR="00560C2C">
              <w:rPr>
                <w:rFonts w:asciiTheme="minorHAnsi" w:hAnsiTheme="minorHAnsi" w:cstheme="minorHAnsi"/>
                <w:sz w:val="22"/>
                <w:szCs w:val="22"/>
              </w:rPr>
              <w:t xml:space="preserve">a country-program approach </w:t>
            </w:r>
            <w:r w:rsidR="000A50B3">
              <w:rPr>
                <w:rFonts w:asciiTheme="minorHAnsi" w:hAnsiTheme="minorHAnsi" w:cstheme="minorHAnsi"/>
                <w:sz w:val="22"/>
                <w:szCs w:val="22"/>
              </w:rPr>
              <w:t xml:space="preserve">- </w:t>
            </w:r>
            <w:r w:rsidR="000A50B3" w:rsidRPr="009A579C">
              <w:rPr>
                <w:rFonts w:asciiTheme="minorHAnsi" w:hAnsiTheme="minorHAnsi" w:cstheme="minorHAnsi"/>
                <w:sz w:val="22"/>
                <w:szCs w:val="22"/>
              </w:rPr>
              <w:t>in accordance with the culture, operational capacity, and learning needs of each state</w:t>
            </w:r>
            <w:r w:rsidR="000A50B3">
              <w:rPr>
                <w:rFonts w:asciiTheme="minorHAnsi" w:hAnsiTheme="minorHAnsi" w:cstheme="minorHAnsi"/>
                <w:sz w:val="22"/>
                <w:szCs w:val="22"/>
              </w:rPr>
              <w:t xml:space="preserve"> - </w:t>
            </w:r>
            <w:r w:rsidR="00560C2C">
              <w:rPr>
                <w:rFonts w:asciiTheme="minorHAnsi" w:hAnsiTheme="minorHAnsi" w:cstheme="minorHAnsi"/>
                <w:sz w:val="22"/>
                <w:szCs w:val="22"/>
              </w:rPr>
              <w:t xml:space="preserve">to prioritizing and sequencing </w:t>
            </w:r>
            <w:r w:rsidR="000A50B3">
              <w:rPr>
                <w:rFonts w:asciiTheme="minorHAnsi" w:hAnsiTheme="minorHAnsi" w:cstheme="minorHAnsi"/>
                <w:sz w:val="22"/>
                <w:szCs w:val="22"/>
              </w:rPr>
              <w:t xml:space="preserve">of CD interventions is needed to make the most of country and PFTAC resources.  </w:t>
            </w:r>
          </w:p>
          <w:p w14:paraId="3ECE4B4D" w14:textId="77777777" w:rsidR="000A50B3" w:rsidRPr="009A579C" w:rsidRDefault="000A50B3" w:rsidP="00560C2C">
            <w:pPr>
              <w:pStyle w:val="Default"/>
              <w:rPr>
                <w:rFonts w:asciiTheme="minorHAnsi" w:hAnsiTheme="minorHAnsi" w:cstheme="minorHAnsi"/>
                <w:sz w:val="22"/>
                <w:szCs w:val="22"/>
              </w:rPr>
            </w:pPr>
          </w:p>
          <w:p w14:paraId="5597DB46" w14:textId="0876CB19" w:rsidR="00EE325F" w:rsidRPr="009A579C" w:rsidRDefault="00820E36" w:rsidP="00560C2C">
            <w:pPr>
              <w:pStyle w:val="Default"/>
              <w:rPr>
                <w:rFonts w:asciiTheme="minorHAnsi" w:hAnsiTheme="minorHAnsi" w:cstheme="minorHAnsi"/>
                <w:sz w:val="22"/>
                <w:szCs w:val="22"/>
              </w:rPr>
            </w:pPr>
            <w:r w:rsidRPr="009A579C">
              <w:rPr>
                <w:rFonts w:asciiTheme="minorHAnsi" w:hAnsiTheme="minorHAnsi" w:cstheme="minorHAnsi"/>
                <w:sz w:val="22"/>
                <w:szCs w:val="22"/>
              </w:rPr>
              <w:lastRenderedPageBreak/>
              <w:t xml:space="preserve">PFTAC </w:t>
            </w:r>
            <w:r w:rsidR="000A50B3">
              <w:rPr>
                <w:rFonts w:asciiTheme="minorHAnsi" w:hAnsiTheme="minorHAnsi" w:cstheme="minorHAnsi"/>
                <w:sz w:val="22"/>
                <w:szCs w:val="22"/>
              </w:rPr>
              <w:t>is yet to solidify</w:t>
            </w:r>
            <w:r w:rsidRPr="009A579C">
              <w:rPr>
                <w:rFonts w:asciiTheme="minorHAnsi" w:hAnsiTheme="minorHAnsi" w:cstheme="minorHAnsi"/>
                <w:sz w:val="22"/>
                <w:szCs w:val="22"/>
              </w:rPr>
              <w:t xml:space="preserve"> a country-program approach to prioritizing and sequencing of CD interventions or develop a strategic position with regard to capacity supplementation in the program</w:t>
            </w:r>
            <w:r w:rsidR="009A579C" w:rsidRPr="009A579C">
              <w:rPr>
                <w:rFonts w:asciiTheme="minorHAnsi" w:hAnsiTheme="minorHAnsi" w:cstheme="minorHAnsi"/>
                <w:sz w:val="22"/>
                <w:szCs w:val="22"/>
              </w:rPr>
              <w:t>. The evaluation highlighted the need for individualised CD approaches.</w:t>
            </w:r>
          </w:p>
        </w:tc>
        <w:tc>
          <w:tcPr>
            <w:tcW w:w="3827" w:type="dxa"/>
            <w:shd w:val="clear" w:color="auto" w:fill="auto"/>
          </w:tcPr>
          <w:p w14:paraId="0C2CD242" w14:textId="143E084E" w:rsidR="000A50B3" w:rsidRDefault="000A50B3" w:rsidP="00560C2C">
            <w:pPr>
              <w:pStyle w:val="Default"/>
              <w:rPr>
                <w:rFonts w:asciiTheme="minorHAnsi" w:hAnsiTheme="minorHAnsi" w:cstheme="minorHAnsi"/>
                <w:sz w:val="22"/>
                <w:szCs w:val="22"/>
              </w:rPr>
            </w:pPr>
            <w:r>
              <w:rPr>
                <w:rFonts w:asciiTheme="minorHAnsi" w:hAnsiTheme="minorHAnsi" w:cstheme="minorHAnsi"/>
                <w:sz w:val="22"/>
                <w:szCs w:val="22"/>
              </w:rPr>
              <w:lastRenderedPageBreak/>
              <w:t xml:space="preserve">The IMF is considering the future hybrid model through a Fund-wide working group, and </w:t>
            </w:r>
            <w:r w:rsidR="00A63124">
              <w:rPr>
                <w:rFonts w:asciiTheme="minorHAnsi" w:hAnsiTheme="minorHAnsi" w:cstheme="minorHAnsi"/>
                <w:sz w:val="22"/>
                <w:szCs w:val="22"/>
              </w:rPr>
              <w:t>IMF</w:t>
            </w:r>
            <w:r>
              <w:rPr>
                <w:rFonts w:asciiTheme="minorHAnsi" w:hAnsiTheme="minorHAnsi" w:cstheme="minorHAnsi"/>
                <w:sz w:val="22"/>
                <w:szCs w:val="22"/>
              </w:rPr>
              <w:t>’s</w:t>
            </w:r>
            <w:r w:rsidR="00A63124">
              <w:rPr>
                <w:rFonts w:asciiTheme="minorHAnsi" w:hAnsiTheme="minorHAnsi" w:cstheme="minorHAnsi"/>
                <w:sz w:val="22"/>
                <w:szCs w:val="22"/>
              </w:rPr>
              <w:t xml:space="preserve"> CD Departments are undertaking pilot activities to examine best practices</w:t>
            </w:r>
            <w:r w:rsidR="007E693A">
              <w:rPr>
                <w:rFonts w:asciiTheme="minorHAnsi" w:hAnsiTheme="minorHAnsi" w:cstheme="minorHAnsi"/>
                <w:sz w:val="22"/>
                <w:szCs w:val="22"/>
              </w:rPr>
              <w:t xml:space="preserve"> for CD activities in a hybrid model. </w:t>
            </w:r>
            <w:r>
              <w:rPr>
                <w:rFonts w:asciiTheme="minorHAnsi" w:hAnsiTheme="minorHAnsi" w:cstheme="minorHAnsi"/>
                <w:sz w:val="22"/>
                <w:szCs w:val="22"/>
              </w:rPr>
              <w:t xml:space="preserve">Outcomes from this work will inform a hybrid model for PFATC’s future operations. </w:t>
            </w:r>
          </w:p>
          <w:p w14:paraId="2342566F" w14:textId="77777777" w:rsidR="000A50B3" w:rsidRDefault="000A50B3" w:rsidP="00560C2C">
            <w:pPr>
              <w:pStyle w:val="Default"/>
              <w:rPr>
                <w:rFonts w:asciiTheme="minorHAnsi" w:hAnsiTheme="minorHAnsi" w:cstheme="minorHAnsi"/>
                <w:sz w:val="22"/>
                <w:szCs w:val="22"/>
              </w:rPr>
            </w:pPr>
          </w:p>
          <w:p w14:paraId="22722C3B" w14:textId="2DCA7C88" w:rsidR="000A50B3" w:rsidRDefault="000A50B3" w:rsidP="00560C2C">
            <w:pPr>
              <w:pStyle w:val="Default"/>
              <w:rPr>
                <w:rFonts w:asciiTheme="minorHAnsi" w:hAnsiTheme="minorHAnsi" w:cstheme="minorHAnsi"/>
                <w:sz w:val="22"/>
                <w:szCs w:val="22"/>
              </w:rPr>
            </w:pPr>
            <w:r>
              <w:rPr>
                <w:rFonts w:asciiTheme="minorHAnsi" w:hAnsiTheme="minorHAnsi" w:cstheme="minorHAnsi"/>
                <w:sz w:val="22"/>
                <w:szCs w:val="22"/>
              </w:rPr>
              <w:t xml:space="preserve">PFTAC will incorporate greater use of peer-to-peer exchanges and attachments and develop a graduate internship program.  </w:t>
            </w:r>
          </w:p>
          <w:p w14:paraId="1FAE134D" w14:textId="74274557" w:rsidR="000A50B3" w:rsidRDefault="000A50B3" w:rsidP="00560C2C">
            <w:pPr>
              <w:pStyle w:val="Default"/>
              <w:rPr>
                <w:rFonts w:asciiTheme="minorHAnsi" w:hAnsiTheme="minorHAnsi" w:cstheme="minorHAnsi"/>
                <w:sz w:val="22"/>
                <w:szCs w:val="22"/>
              </w:rPr>
            </w:pPr>
          </w:p>
          <w:p w14:paraId="219C08AD" w14:textId="36483234" w:rsidR="000A50B3" w:rsidRDefault="000A50B3" w:rsidP="00560C2C">
            <w:pPr>
              <w:pStyle w:val="Default"/>
              <w:rPr>
                <w:rFonts w:asciiTheme="minorHAnsi" w:hAnsiTheme="minorHAnsi" w:cstheme="minorHAnsi"/>
                <w:sz w:val="22"/>
                <w:szCs w:val="22"/>
              </w:rPr>
            </w:pPr>
            <w:r>
              <w:rPr>
                <w:rFonts w:asciiTheme="minorHAnsi" w:hAnsiTheme="minorHAnsi" w:cstheme="minorHAnsi"/>
                <w:sz w:val="22"/>
                <w:szCs w:val="22"/>
              </w:rPr>
              <w:lastRenderedPageBreak/>
              <w:t xml:space="preserve">PFTAC has agreed to further consider the proposal in relation to the managers module. </w:t>
            </w:r>
          </w:p>
          <w:p w14:paraId="3DC3FED8" w14:textId="3950BF02" w:rsidR="000831B3" w:rsidRPr="009A579C" w:rsidRDefault="000831B3" w:rsidP="000A50B3">
            <w:pPr>
              <w:pStyle w:val="Default"/>
              <w:rPr>
                <w:rFonts w:asciiTheme="minorHAnsi" w:hAnsiTheme="minorHAnsi" w:cstheme="minorHAnsi"/>
                <w:sz w:val="22"/>
                <w:szCs w:val="22"/>
              </w:rPr>
            </w:pPr>
          </w:p>
        </w:tc>
        <w:tc>
          <w:tcPr>
            <w:tcW w:w="1276" w:type="dxa"/>
            <w:shd w:val="clear" w:color="auto" w:fill="auto"/>
          </w:tcPr>
          <w:p w14:paraId="6657F62F" w14:textId="08385F5D" w:rsidR="00EE325F" w:rsidRPr="009A579C" w:rsidRDefault="00850F51" w:rsidP="00560C2C">
            <w:pPr>
              <w:pStyle w:val="Default"/>
              <w:jc w:val="center"/>
              <w:rPr>
                <w:rFonts w:asciiTheme="minorHAnsi" w:hAnsiTheme="minorHAnsi" w:cstheme="minorHAnsi"/>
                <w:sz w:val="22"/>
                <w:szCs w:val="22"/>
              </w:rPr>
            </w:pPr>
            <w:r>
              <w:rPr>
                <w:rFonts w:asciiTheme="minorHAnsi" w:hAnsiTheme="minorHAnsi" w:cstheme="minorHAnsi"/>
                <w:sz w:val="22"/>
                <w:szCs w:val="22"/>
              </w:rPr>
              <w:lastRenderedPageBreak/>
              <w:t>Completed in Phase V to inform Phase VI</w:t>
            </w:r>
          </w:p>
        </w:tc>
      </w:tr>
      <w:tr w:rsidR="00D72FA2" w:rsidRPr="009A579C" w14:paraId="6B524626" w14:textId="77777777" w:rsidTr="00E93356">
        <w:tc>
          <w:tcPr>
            <w:tcW w:w="3854" w:type="dxa"/>
            <w:shd w:val="clear" w:color="auto" w:fill="auto"/>
          </w:tcPr>
          <w:p w14:paraId="557A8C7E" w14:textId="08047943" w:rsidR="00EE325F" w:rsidRDefault="000A50B3" w:rsidP="00EE325F">
            <w:pPr>
              <w:autoSpaceDE w:val="0"/>
              <w:autoSpaceDN w:val="0"/>
              <w:adjustRightInd w:val="0"/>
              <w:jc w:val="both"/>
              <w:rPr>
                <w:rFonts w:cstheme="minorHAnsi"/>
              </w:rPr>
            </w:pPr>
            <w:r w:rsidRPr="000A50B3">
              <w:rPr>
                <w:rFonts w:cstheme="minorHAnsi"/>
                <w:b/>
                <w:bCs/>
                <w:color w:val="000000"/>
              </w:rPr>
              <w:t xml:space="preserve">3. </w:t>
            </w:r>
            <w:r w:rsidR="00EE325F" w:rsidRPr="000A50B3">
              <w:rPr>
                <w:rFonts w:cstheme="minorHAnsi"/>
                <w:b/>
                <w:bCs/>
                <w:color w:val="000000"/>
              </w:rPr>
              <w:t>PFTAC and the IMF should work together with development partners and other regional partners to develop long-term, sustainable, Pacific-centric solutions to pervasive gaps in states requiring capacity supplementation in PFTAC program areas</w:t>
            </w:r>
            <w:r w:rsidRPr="000A50B3">
              <w:rPr>
                <w:rFonts w:cstheme="minorHAnsi"/>
                <w:b/>
                <w:bCs/>
                <w:color w:val="000000"/>
              </w:rPr>
              <w:t xml:space="preserve"> </w:t>
            </w:r>
            <w:r w:rsidRPr="000A50B3">
              <w:rPr>
                <w:rFonts w:cstheme="minorHAnsi"/>
                <w:b/>
                <w:bCs/>
              </w:rPr>
              <w:t>(High Priority</w:t>
            </w:r>
            <w:r w:rsidRPr="009A579C">
              <w:rPr>
                <w:rFonts w:cstheme="minorHAnsi"/>
              </w:rPr>
              <w:t>)</w:t>
            </w:r>
          </w:p>
          <w:p w14:paraId="2EACA57B" w14:textId="3055249E" w:rsidR="00E93356" w:rsidRDefault="00E93356" w:rsidP="00EE325F">
            <w:pPr>
              <w:autoSpaceDE w:val="0"/>
              <w:autoSpaceDN w:val="0"/>
              <w:adjustRightInd w:val="0"/>
              <w:jc w:val="both"/>
              <w:rPr>
                <w:rFonts w:cstheme="minorHAnsi"/>
                <w:color w:val="000000"/>
              </w:rPr>
            </w:pPr>
          </w:p>
          <w:p w14:paraId="35AC2B79" w14:textId="1E838D40" w:rsidR="00E93356" w:rsidRPr="00E93356" w:rsidRDefault="00E93356" w:rsidP="00E93356">
            <w:pPr>
              <w:autoSpaceDE w:val="0"/>
              <w:autoSpaceDN w:val="0"/>
              <w:adjustRightInd w:val="0"/>
              <w:rPr>
                <w:rFonts w:ascii="Calibri" w:hAnsi="Calibri" w:cs="Calibri"/>
                <w:color w:val="000000"/>
              </w:rPr>
            </w:pPr>
            <w:r w:rsidRPr="00E93356">
              <w:rPr>
                <w:rFonts w:ascii="Calibri" w:hAnsi="Calibri" w:cs="Calibri"/>
                <w:color w:val="000000"/>
              </w:rPr>
              <w:t xml:space="preserve">PFTAC should: </w:t>
            </w:r>
          </w:p>
          <w:p w14:paraId="290C7FAC" w14:textId="75C62543" w:rsidR="00E93356" w:rsidRPr="00850F51" w:rsidRDefault="00E93356" w:rsidP="00850F51">
            <w:pPr>
              <w:pStyle w:val="ListParagraph"/>
              <w:numPr>
                <w:ilvl w:val="0"/>
                <w:numId w:val="2"/>
              </w:numPr>
              <w:autoSpaceDE w:val="0"/>
              <w:autoSpaceDN w:val="0"/>
              <w:adjustRightInd w:val="0"/>
              <w:rPr>
                <w:rFonts w:cstheme="minorHAnsi"/>
              </w:rPr>
            </w:pPr>
            <w:r w:rsidRPr="00850F51">
              <w:rPr>
                <w:rFonts w:cstheme="minorHAnsi"/>
              </w:rPr>
              <w:t xml:space="preserve">Examine extent of capacity supplementation required for PFTAC members, TA programs and providers, and gaps between supply and demand </w:t>
            </w:r>
          </w:p>
          <w:p w14:paraId="5F8AC498" w14:textId="692263DD" w:rsidR="00E93356" w:rsidRPr="00850F51" w:rsidRDefault="00E93356" w:rsidP="00850F51">
            <w:pPr>
              <w:pStyle w:val="ListParagraph"/>
              <w:numPr>
                <w:ilvl w:val="0"/>
                <w:numId w:val="2"/>
              </w:numPr>
              <w:autoSpaceDE w:val="0"/>
              <w:autoSpaceDN w:val="0"/>
              <w:adjustRightInd w:val="0"/>
              <w:rPr>
                <w:rFonts w:cstheme="minorHAnsi"/>
              </w:rPr>
            </w:pPr>
            <w:r w:rsidRPr="00850F51">
              <w:rPr>
                <w:rFonts w:cstheme="minorHAnsi"/>
              </w:rPr>
              <w:t xml:space="preserve">Examine resources needed for addressing capacity gaps, including human resources needed of PFTAC member countries </w:t>
            </w:r>
          </w:p>
          <w:p w14:paraId="760EA2A4" w14:textId="0063A894" w:rsidR="00E93356" w:rsidRPr="00850F51" w:rsidRDefault="00E93356" w:rsidP="00850F51">
            <w:pPr>
              <w:pStyle w:val="ListParagraph"/>
              <w:numPr>
                <w:ilvl w:val="0"/>
                <w:numId w:val="2"/>
              </w:numPr>
              <w:autoSpaceDE w:val="0"/>
              <w:autoSpaceDN w:val="0"/>
              <w:adjustRightInd w:val="0"/>
              <w:rPr>
                <w:rFonts w:cstheme="minorHAnsi"/>
              </w:rPr>
            </w:pPr>
            <w:r w:rsidRPr="00850F51">
              <w:rPr>
                <w:rFonts w:cstheme="minorHAnsi"/>
              </w:rPr>
              <w:lastRenderedPageBreak/>
              <w:t xml:space="preserve">Develop long-term, sustainable, Pacific-centric solutions to address the capacity gaps. </w:t>
            </w:r>
          </w:p>
          <w:p w14:paraId="6A21B329" w14:textId="29E31B3D" w:rsidR="00E93356" w:rsidRDefault="00E93356" w:rsidP="00EE325F">
            <w:pPr>
              <w:autoSpaceDE w:val="0"/>
              <w:autoSpaceDN w:val="0"/>
              <w:adjustRightInd w:val="0"/>
              <w:jc w:val="both"/>
              <w:rPr>
                <w:rFonts w:cstheme="minorHAnsi"/>
                <w:color w:val="000000"/>
              </w:rPr>
            </w:pPr>
          </w:p>
          <w:p w14:paraId="0898C9DB" w14:textId="77777777" w:rsidR="00E93356" w:rsidRPr="009A579C" w:rsidRDefault="00E93356" w:rsidP="00EE325F">
            <w:pPr>
              <w:autoSpaceDE w:val="0"/>
              <w:autoSpaceDN w:val="0"/>
              <w:adjustRightInd w:val="0"/>
              <w:jc w:val="both"/>
              <w:rPr>
                <w:rFonts w:cstheme="minorHAnsi"/>
                <w:color w:val="000000"/>
              </w:rPr>
            </w:pPr>
          </w:p>
          <w:p w14:paraId="401D0110" w14:textId="77777777" w:rsidR="00EE325F" w:rsidRPr="009A579C" w:rsidRDefault="00EE325F" w:rsidP="00EE325F">
            <w:pPr>
              <w:pStyle w:val="Default"/>
              <w:jc w:val="both"/>
              <w:rPr>
                <w:rFonts w:asciiTheme="minorHAnsi" w:hAnsiTheme="minorHAnsi" w:cstheme="minorHAnsi"/>
                <w:sz w:val="22"/>
                <w:szCs w:val="22"/>
              </w:rPr>
            </w:pPr>
          </w:p>
        </w:tc>
        <w:tc>
          <w:tcPr>
            <w:tcW w:w="1103" w:type="dxa"/>
            <w:shd w:val="clear" w:color="auto" w:fill="FFC000"/>
          </w:tcPr>
          <w:p w14:paraId="33BE8832" w14:textId="69D14101" w:rsidR="00E93356" w:rsidRPr="00E93356" w:rsidRDefault="00E93356" w:rsidP="00FE3099">
            <w:pPr>
              <w:pStyle w:val="Default"/>
            </w:pPr>
            <w:r w:rsidRPr="00E93356">
              <w:rPr>
                <w:rFonts w:asciiTheme="minorHAnsi" w:hAnsiTheme="minorHAnsi" w:cstheme="minorHAnsi"/>
                <w:b/>
                <w:bCs/>
                <w:sz w:val="22"/>
                <w:szCs w:val="22"/>
              </w:rPr>
              <w:lastRenderedPageBreak/>
              <w:t>Partially agree</w:t>
            </w:r>
          </w:p>
        </w:tc>
        <w:tc>
          <w:tcPr>
            <w:tcW w:w="3685" w:type="dxa"/>
            <w:shd w:val="clear" w:color="auto" w:fill="auto"/>
          </w:tcPr>
          <w:p w14:paraId="46C76573" w14:textId="2B2B0738" w:rsidR="00E93356" w:rsidRDefault="009D6FAE" w:rsidP="00ED06F1">
            <w:pPr>
              <w:pStyle w:val="Default"/>
              <w:rPr>
                <w:rFonts w:asciiTheme="minorHAnsi" w:hAnsiTheme="minorHAnsi" w:cstheme="minorHAnsi"/>
                <w:sz w:val="22"/>
                <w:szCs w:val="22"/>
              </w:rPr>
            </w:pPr>
            <w:r>
              <w:rPr>
                <w:rFonts w:asciiTheme="minorHAnsi" w:hAnsiTheme="minorHAnsi" w:cstheme="minorHAnsi"/>
                <w:sz w:val="22"/>
                <w:szCs w:val="22"/>
              </w:rPr>
              <w:t xml:space="preserve">The evaluation assessed that </w:t>
            </w:r>
            <w:proofErr w:type="gramStart"/>
            <w:r w:rsidR="00ED06F1">
              <w:rPr>
                <w:rFonts w:asciiTheme="minorHAnsi" w:hAnsiTheme="minorHAnsi" w:cstheme="minorHAnsi"/>
                <w:sz w:val="22"/>
                <w:szCs w:val="22"/>
              </w:rPr>
              <w:t>PFTAC</w:t>
            </w:r>
            <w:proofErr w:type="gramEnd"/>
            <w:r w:rsidR="00ED06F1">
              <w:rPr>
                <w:rFonts w:asciiTheme="minorHAnsi" w:hAnsiTheme="minorHAnsi" w:cstheme="minorHAnsi"/>
                <w:sz w:val="22"/>
                <w:szCs w:val="22"/>
              </w:rPr>
              <w:t xml:space="preserve"> and other regional partners are providing capacity supplementation</w:t>
            </w:r>
            <w:r>
              <w:rPr>
                <w:rFonts w:asciiTheme="minorHAnsi" w:hAnsiTheme="minorHAnsi" w:cstheme="minorHAnsi"/>
                <w:sz w:val="22"/>
                <w:szCs w:val="22"/>
              </w:rPr>
              <w:t xml:space="preserve"> in some areas, and there </w:t>
            </w:r>
            <w:r w:rsidR="009F6CDB">
              <w:rPr>
                <w:rFonts w:asciiTheme="minorHAnsi" w:hAnsiTheme="minorHAnsi" w:cstheme="minorHAnsi"/>
                <w:sz w:val="22"/>
                <w:szCs w:val="22"/>
              </w:rPr>
              <w:t>is</w:t>
            </w:r>
            <w:r>
              <w:rPr>
                <w:rFonts w:asciiTheme="minorHAnsi" w:hAnsiTheme="minorHAnsi" w:cstheme="minorHAnsi"/>
                <w:sz w:val="22"/>
                <w:szCs w:val="22"/>
              </w:rPr>
              <w:t xml:space="preserve"> a </w:t>
            </w:r>
            <w:r w:rsidR="00ED06F1">
              <w:rPr>
                <w:rFonts w:asciiTheme="minorHAnsi" w:hAnsiTheme="minorHAnsi" w:cstheme="minorHAnsi"/>
                <w:sz w:val="22"/>
                <w:szCs w:val="22"/>
              </w:rPr>
              <w:t xml:space="preserve">need to examine the resources needed for addressing the capacity gaps, including human resource needs. </w:t>
            </w:r>
          </w:p>
          <w:p w14:paraId="2B2FC024" w14:textId="61EAFDF1" w:rsidR="009D6FAE" w:rsidRDefault="009D6FAE" w:rsidP="00ED06F1">
            <w:pPr>
              <w:pStyle w:val="Default"/>
              <w:rPr>
                <w:rFonts w:asciiTheme="minorHAnsi" w:hAnsiTheme="minorHAnsi" w:cstheme="minorHAnsi"/>
                <w:sz w:val="22"/>
                <w:szCs w:val="22"/>
              </w:rPr>
            </w:pPr>
          </w:p>
          <w:p w14:paraId="2F7BC7A6" w14:textId="5C7ED323" w:rsidR="00EE325F" w:rsidRPr="009A579C" w:rsidRDefault="009D6FAE" w:rsidP="00A3673A">
            <w:pPr>
              <w:pStyle w:val="Default"/>
              <w:rPr>
                <w:rFonts w:asciiTheme="minorHAnsi" w:hAnsiTheme="minorHAnsi" w:cstheme="minorHAnsi"/>
                <w:sz w:val="22"/>
                <w:szCs w:val="22"/>
              </w:rPr>
            </w:pPr>
            <w:r>
              <w:rPr>
                <w:rFonts w:asciiTheme="minorHAnsi" w:hAnsiTheme="minorHAnsi" w:cstheme="minorHAnsi"/>
                <w:sz w:val="22"/>
                <w:szCs w:val="22"/>
              </w:rPr>
              <w:t xml:space="preserve">DFAT </w:t>
            </w:r>
            <w:r w:rsidR="009F6CDB">
              <w:rPr>
                <w:rFonts w:asciiTheme="minorHAnsi" w:hAnsiTheme="minorHAnsi" w:cstheme="minorHAnsi"/>
                <w:sz w:val="22"/>
                <w:szCs w:val="22"/>
              </w:rPr>
              <w:t>acknowledges</w:t>
            </w:r>
            <w:r>
              <w:rPr>
                <w:rFonts w:asciiTheme="minorHAnsi" w:hAnsiTheme="minorHAnsi" w:cstheme="minorHAnsi"/>
                <w:sz w:val="22"/>
                <w:szCs w:val="22"/>
              </w:rPr>
              <w:t xml:space="preserve"> that some capacity supplementation is </w:t>
            </w:r>
            <w:r w:rsidR="00A3673A">
              <w:rPr>
                <w:rFonts w:asciiTheme="minorHAnsi" w:hAnsiTheme="minorHAnsi" w:cstheme="minorHAnsi"/>
                <w:sz w:val="22"/>
                <w:szCs w:val="22"/>
              </w:rPr>
              <w:t xml:space="preserve">being </w:t>
            </w:r>
            <w:r>
              <w:rPr>
                <w:rFonts w:asciiTheme="minorHAnsi" w:hAnsiTheme="minorHAnsi" w:cstheme="minorHAnsi"/>
                <w:sz w:val="22"/>
                <w:szCs w:val="22"/>
              </w:rPr>
              <w:t xml:space="preserve">by PFTAC, and there is </w:t>
            </w:r>
            <w:r w:rsidR="009F6CDB">
              <w:rPr>
                <w:rFonts w:asciiTheme="minorHAnsi" w:hAnsiTheme="minorHAnsi" w:cstheme="minorHAnsi"/>
                <w:sz w:val="22"/>
                <w:szCs w:val="22"/>
              </w:rPr>
              <w:t xml:space="preserve">a </w:t>
            </w:r>
            <w:r w:rsidR="00A3673A">
              <w:rPr>
                <w:rFonts w:asciiTheme="minorHAnsi" w:hAnsiTheme="minorHAnsi" w:cstheme="minorHAnsi"/>
                <w:sz w:val="22"/>
                <w:szCs w:val="22"/>
              </w:rPr>
              <w:t>scope</w:t>
            </w:r>
            <w:r w:rsidR="009F6CDB">
              <w:rPr>
                <w:rFonts w:asciiTheme="minorHAnsi" w:hAnsiTheme="minorHAnsi" w:cstheme="minorHAnsi"/>
                <w:sz w:val="22"/>
                <w:szCs w:val="22"/>
              </w:rPr>
              <w:t xml:space="preserve"> for</w:t>
            </w:r>
            <w:r>
              <w:rPr>
                <w:rFonts w:asciiTheme="minorHAnsi" w:hAnsiTheme="minorHAnsi" w:cstheme="minorHAnsi"/>
                <w:sz w:val="22"/>
                <w:szCs w:val="22"/>
              </w:rPr>
              <w:t xml:space="preserve"> a clearer assessment of and strategy for </w:t>
            </w:r>
            <w:r w:rsidR="00ED6448">
              <w:rPr>
                <w:rFonts w:asciiTheme="minorHAnsi" w:hAnsiTheme="minorHAnsi" w:cstheme="minorHAnsi"/>
                <w:sz w:val="22"/>
                <w:szCs w:val="22"/>
              </w:rPr>
              <w:t>addressing capacity gaps</w:t>
            </w:r>
            <w:r w:rsidR="00A3673A">
              <w:rPr>
                <w:rFonts w:asciiTheme="minorHAnsi" w:hAnsiTheme="minorHAnsi" w:cstheme="minorHAnsi"/>
                <w:sz w:val="22"/>
                <w:szCs w:val="22"/>
              </w:rPr>
              <w:t>, and supplementing capacity</w:t>
            </w:r>
            <w:r w:rsidR="009F6CDB">
              <w:rPr>
                <w:rFonts w:asciiTheme="minorHAnsi" w:hAnsiTheme="minorHAnsi" w:cstheme="minorHAnsi"/>
                <w:sz w:val="22"/>
                <w:szCs w:val="22"/>
              </w:rPr>
              <w:t xml:space="preserve"> </w:t>
            </w:r>
            <w:r w:rsidR="00ED6448">
              <w:rPr>
                <w:rFonts w:asciiTheme="minorHAnsi" w:hAnsiTheme="minorHAnsi" w:cstheme="minorHAnsi"/>
                <w:sz w:val="22"/>
                <w:szCs w:val="22"/>
              </w:rPr>
              <w:t xml:space="preserve">where </w:t>
            </w:r>
            <w:r w:rsidR="00A3673A">
              <w:rPr>
                <w:rFonts w:asciiTheme="minorHAnsi" w:hAnsiTheme="minorHAnsi" w:cstheme="minorHAnsi"/>
                <w:sz w:val="22"/>
                <w:szCs w:val="22"/>
              </w:rPr>
              <w:t>appropriate</w:t>
            </w:r>
            <w:r>
              <w:rPr>
                <w:rFonts w:asciiTheme="minorHAnsi" w:hAnsiTheme="minorHAnsi" w:cstheme="minorHAnsi"/>
                <w:sz w:val="22"/>
                <w:szCs w:val="22"/>
              </w:rPr>
              <w:t>. However,</w:t>
            </w:r>
            <w:r w:rsidR="009F6CDB">
              <w:rPr>
                <w:rFonts w:asciiTheme="minorHAnsi" w:hAnsiTheme="minorHAnsi" w:cstheme="minorHAnsi"/>
                <w:sz w:val="22"/>
                <w:szCs w:val="22"/>
              </w:rPr>
              <w:t xml:space="preserve"> developing long-term solutions across multiple member countries, and encouraging alignment by donors by the proposed timeline may be challenging in the current context of the COVID-19 </w:t>
            </w:r>
            <w:r w:rsidR="009F6CDB">
              <w:rPr>
                <w:rFonts w:asciiTheme="minorHAnsi" w:hAnsiTheme="minorHAnsi" w:cstheme="minorHAnsi"/>
                <w:sz w:val="22"/>
                <w:szCs w:val="22"/>
              </w:rPr>
              <w:lastRenderedPageBreak/>
              <w:t xml:space="preserve">response, where many </w:t>
            </w:r>
            <w:r w:rsidR="00A3673A">
              <w:rPr>
                <w:rFonts w:asciiTheme="minorHAnsi" w:hAnsiTheme="minorHAnsi" w:cstheme="minorHAnsi"/>
                <w:sz w:val="22"/>
                <w:szCs w:val="22"/>
              </w:rPr>
              <w:t xml:space="preserve">PFTAC member countries </w:t>
            </w:r>
            <w:r w:rsidR="009F6CDB">
              <w:rPr>
                <w:rFonts w:asciiTheme="minorHAnsi" w:hAnsiTheme="minorHAnsi" w:cstheme="minorHAnsi"/>
                <w:sz w:val="22"/>
                <w:szCs w:val="22"/>
              </w:rPr>
              <w:t>are focused on immediate response measures</w:t>
            </w:r>
            <w:r w:rsidR="00A7178F">
              <w:rPr>
                <w:rFonts w:asciiTheme="minorHAnsi" w:hAnsiTheme="minorHAnsi" w:cstheme="minorHAnsi"/>
                <w:sz w:val="22"/>
                <w:szCs w:val="22"/>
              </w:rPr>
              <w:t>.</w:t>
            </w:r>
          </w:p>
        </w:tc>
        <w:tc>
          <w:tcPr>
            <w:tcW w:w="3827" w:type="dxa"/>
            <w:shd w:val="clear" w:color="auto" w:fill="auto"/>
          </w:tcPr>
          <w:p w14:paraId="2A7E9387" w14:textId="55EE35EB" w:rsidR="00EE325F" w:rsidRDefault="00E93356" w:rsidP="006A1823">
            <w:pPr>
              <w:pStyle w:val="Default"/>
              <w:rPr>
                <w:rFonts w:asciiTheme="minorHAnsi" w:hAnsiTheme="minorHAnsi" w:cstheme="minorHAnsi"/>
                <w:sz w:val="22"/>
                <w:szCs w:val="22"/>
              </w:rPr>
            </w:pPr>
            <w:r>
              <w:rPr>
                <w:rFonts w:asciiTheme="minorHAnsi" w:hAnsiTheme="minorHAnsi" w:cstheme="minorHAnsi"/>
                <w:sz w:val="22"/>
                <w:szCs w:val="22"/>
              </w:rPr>
              <w:lastRenderedPageBreak/>
              <w:t>PFTAC considers capacity gaps are primarily an issue in National Statistical Offices</w:t>
            </w:r>
            <w:r w:rsidR="00D33D50">
              <w:rPr>
                <w:rFonts w:asciiTheme="minorHAnsi" w:hAnsiTheme="minorHAnsi" w:cstheme="minorHAnsi"/>
                <w:sz w:val="22"/>
                <w:szCs w:val="22"/>
              </w:rPr>
              <w:t xml:space="preserve">, particularly in fragile and small states.  PFTAC will consider options </w:t>
            </w:r>
            <w:r w:rsidR="009F6CDB">
              <w:rPr>
                <w:rFonts w:asciiTheme="minorHAnsi" w:hAnsiTheme="minorHAnsi" w:cstheme="minorHAnsi"/>
                <w:sz w:val="22"/>
                <w:szCs w:val="22"/>
              </w:rPr>
              <w:t>to address this in phase</w:t>
            </w:r>
            <w:r w:rsidR="00D33D50">
              <w:rPr>
                <w:rFonts w:asciiTheme="minorHAnsi" w:hAnsiTheme="minorHAnsi" w:cstheme="minorHAnsi"/>
                <w:sz w:val="22"/>
                <w:szCs w:val="22"/>
              </w:rPr>
              <w:t xml:space="preserve"> </w:t>
            </w:r>
            <w:proofErr w:type="spellStart"/>
            <w:r w:rsidR="00D33D50">
              <w:rPr>
                <w:rFonts w:asciiTheme="minorHAnsi" w:hAnsiTheme="minorHAnsi" w:cstheme="minorHAnsi"/>
                <w:sz w:val="22"/>
                <w:szCs w:val="22"/>
              </w:rPr>
              <w:t>Phase</w:t>
            </w:r>
            <w:proofErr w:type="spellEnd"/>
            <w:r w:rsidR="00D33D50">
              <w:rPr>
                <w:rFonts w:asciiTheme="minorHAnsi" w:hAnsiTheme="minorHAnsi" w:cstheme="minorHAnsi"/>
                <w:sz w:val="22"/>
                <w:szCs w:val="22"/>
              </w:rPr>
              <w:t xml:space="preserve"> VI.</w:t>
            </w:r>
          </w:p>
          <w:p w14:paraId="691F2D59" w14:textId="77777777" w:rsidR="00D33D50" w:rsidRDefault="00D33D50" w:rsidP="006A1823">
            <w:pPr>
              <w:pStyle w:val="Default"/>
              <w:rPr>
                <w:rFonts w:asciiTheme="minorHAnsi" w:hAnsiTheme="minorHAnsi" w:cstheme="minorHAnsi"/>
                <w:sz w:val="22"/>
                <w:szCs w:val="22"/>
              </w:rPr>
            </w:pPr>
          </w:p>
          <w:p w14:paraId="3AA6EAD8" w14:textId="6493E239" w:rsidR="00D33D50" w:rsidRPr="009A579C" w:rsidRDefault="00D33D50" w:rsidP="00A3673A">
            <w:pPr>
              <w:pStyle w:val="Default"/>
              <w:rPr>
                <w:rFonts w:asciiTheme="minorHAnsi" w:hAnsiTheme="minorHAnsi" w:cstheme="minorHAnsi"/>
                <w:sz w:val="22"/>
                <w:szCs w:val="22"/>
              </w:rPr>
            </w:pPr>
            <w:r>
              <w:rPr>
                <w:rFonts w:asciiTheme="minorHAnsi" w:hAnsiTheme="minorHAnsi" w:cstheme="minorHAnsi"/>
                <w:sz w:val="22"/>
                <w:szCs w:val="22"/>
              </w:rPr>
              <w:t xml:space="preserve">DFAT </w:t>
            </w:r>
            <w:r w:rsidR="009F6CDB">
              <w:rPr>
                <w:rFonts w:asciiTheme="minorHAnsi" w:hAnsiTheme="minorHAnsi" w:cstheme="minorHAnsi"/>
                <w:sz w:val="22"/>
                <w:szCs w:val="22"/>
              </w:rPr>
              <w:t>will</w:t>
            </w:r>
            <w:r w:rsidR="00ED6448">
              <w:rPr>
                <w:rFonts w:asciiTheme="minorHAnsi" w:hAnsiTheme="minorHAnsi" w:cstheme="minorHAnsi"/>
                <w:sz w:val="22"/>
                <w:szCs w:val="22"/>
              </w:rPr>
              <w:t xml:space="preserve"> pursue discussions</w:t>
            </w:r>
            <w:r w:rsidR="000D4743">
              <w:rPr>
                <w:rFonts w:asciiTheme="minorHAnsi" w:hAnsiTheme="minorHAnsi" w:cstheme="minorHAnsi"/>
                <w:sz w:val="22"/>
                <w:szCs w:val="22"/>
              </w:rPr>
              <w:t xml:space="preserve"> with</w:t>
            </w:r>
            <w:r>
              <w:rPr>
                <w:rFonts w:asciiTheme="minorHAnsi" w:hAnsiTheme="minorHAnsi" w:cstheme="minorHAnsi"/>
                <w:sz w:val="22"/>
                <w:szCs w:val="22"/>
              </w:rPr>
              <w:t xml:space="preserve"> PFTAC </w:t>
            </w:r>
            <w:r w:rsidR="009F6CDB">
              <w:rPr>
                <w:rFonts w:asciiTheme="minorHAnsi" w:hAnsiTheme="minorHAnsi" w:cstheme="minorHAnsi"/>
                <w:sz w:val="22"/>
                <w:szCs w:val="22"/>
              </w:rPr>
              <w:t xml:space="preserve">to explore </w:t>
            </w:r>
            <w:r w:rsidR="00850F51">
              <w:rPr>
                <w:rFonts w:asciiTheme="minorHAnsi" w:hAnsiTheme="minorHAnsi" w:cstheme="minorHAnsi"/>
                <w:sz w:val="22"/>
                <w:szCs w:val="22"/>
              </w:rPr>
              <w:t xml:space="preserve">PFTAC </w:t>
            </w:r>
            <w:r w:rsidR="009F6CDB">
              <w:rPr>
                <w:rFonts w:asciiTheme="minorHAnsi" w:hAnsiTheme="minorHAnsi" w:cstheme="minorHAnsi"/>
                <w:sz w:val="22"/>
                <w:szCs w:val="22"/>
              </w:rPr>
              <w:t xml:space="preserve">undertaking </w:t>
            </w:r>
            <w:r>
              <w:rPr>
                <w:rFonts w:asciiTheme="minorHAnsi" w:hAnsiTheme="minorHAnsi" w:cstheme="minorHAnsi"/>
                <w:sz w:val="22"/>
                <w:szCs w:val="22"/>
              </w:rPr>
              <w:t xml:space="preserve">the </w:t>
            </w:r>
            <w:r w:rsidR="00A3673A">
              <w:rPr>
                <w:rFonts w:asciiTheme="minorHAnsi" w:hAnsiTheme="minorHAnsi" w:cstheme="minorHAnsi"/>
                <w:sz w:val="22"/>
                <w:szCs w:val="22"/>
              </w:rPr>
              <w:t xml:space="preserve">review </w:t>
            </w:r>
            <w:r>
              <w:rPr>
                <w:rFonts w:asciiTheme="minorHAnsi" w:hAnsiTheme="minorHAnsi" w:cstheme="minorHAnsi"/>
                <w:sz w:val="22"/>
                <w:szCs w:val="22"/>
              </w:rPr>
              <w:t>study</w:t>
            </w:r>
            <w:r w:rsidR="00A3673A">
              <w:rPr>
                <w:rFonts w:asciiTheme="minorHAnsi" w:hAnsiTheme="minorHAnsi" w:cstheme="minorHAnsi"/>
                <w:sz w:val="22"/>
                <w:szCs w:val="22"/>
              </w:rPr>
              <w:t>/paper</w:t>
            </w:r>
            <w:r>
              <w:rPr>
                <w:rFonts w:asciiTheme="minorHAnsi" w:hAnsiTheme="minorHAnsi" w:cstheme="minorHAnsi"/>
                <w:sz w:val="22"/>
                <w:szCs w:val="22"/>
              </w:rPr>
              <w:t xml:space="preserve"> recommended </w:t>
            </w:r>
            <w:r w:rsidR="00ED6448">
              <w:rPr>
                <w:rFonts w:asciiTheme="minorHAnsi" w:hAnsiTheme="minorHAnsi" w:cstheme="minorHAnsi"/>
                <w:sz w:val="22"/>
                <w:szCs w:val="22"/>
              </w:rPr>
              <w:t>by the evaluation</w:t>
            </w:r>
            <w:r w:rsidR="009F6CDB">
              <w:rPr>
                <w:rFonts w:asciiTheme="minorHAnsi" w:hAnsiTheme="minorHAnsi" w:cstheme="minorHAnsi"/>
                <w:sz w:val="22"/>
                <w:szCs w:val="22"/>
              </w:rPr>
              <w:t>.</w:t>
            </w:r>
          </w:p>
        </w:tc>
        <w:tc>
          <w:tcPr>
            <w:tcW w:w="1276" w:type="dxa"/>
            <w:shd w:val="clear" w:color="auto" w:fill="auto"/>
          </w:tcPr>
          <w:p w14:paraId="0ED3B84E" w14:textId="05FB4066" w:rsidR="00EE325F" w:rsidRPr="009A579C" w:rsidRDefault="00850F51" w:rsidP="00850F51">
            <w:pPr>
              <w:pStyle w:val="Default"/>
              <w:rPr>
                <w:rFonts w:asciiTheme="minorHAnsi" w:hAnsiTheme="minorHAnsi" w:cstheme="minorHAnsi"/>
                <w:sz w:val="22"/>
                <w:szCs w:val="22"/>
              </w:rPr>
            </w:pPr>
            <w:r>
              <w:rPr>
                <w:rFonts w:asciiTheme="minorHAnsi" w:hAnsiTheme="minorHAnsi" w:cstheme="minorHAnsi"/>
                <w:sz w:val="22"/>
                <w:szCs w:val="22"/>
              </w:rPr>
              <w:t>Study</w:t>
            </w:r>
            <w:r w:rsidR="00A3673A">
              <w:rPr>
                <w:rFonts w:asciiTheme="minorHAnsi" w:hAnsiTheme="minorHAnsi" w:cstheme="minorHAnsi"/>
                <w:sz w:val="22"/>
                <w:szCs w:val="22"/>
              </w:rPr>
              <w:t xml:space="preserve"> </w:t>
            </w:r>
            <w:r w:rsidR="00E93356">
              <w:rPr>
                <w:rFonts w:asciiTheme="minorHAnsi" w:hAnsiTheme="minorHAnsi" w:cstheme="minorHAnsi"/>
                <w:sz w:val="22"/>
                <w:szCs w:val="22"/>
              </w:rPr>
              <w:t>completed in Phase V to inform Phase VI</w:t>
            </w:r>
          </w:p>
        </w:tc>
      </w:tr>
      <w:tr w:rsidR="00D72FA2" w:rsidRPr="009A579C" w14:paraId="3EE7E97A" w14:textId="77777777" w:rsidTr="000A50B3">
        <w:tc>
          <w:tcPr>
            <w:tcW w:w="3854" w:type="dxa"/>
            <w:shd w:val="clear" w:color="auto" w:fill="auto"/>
          </w:tcPr>
          <w:p w14:paraId="44E156EE" w14:textId="7B6D4C73" w:rsidR="00EE325F" w:rsidRPr="00A3673A" w:rsidRDefault="00A3673A" w:rsidP="0045500F">
            <w:pPr>
              <w:autoSpaceDE w:val="0"/>
              <w:autoSpaceDN w:val="0"/>
              <w:adjustRightInd w:val="0"/>
              <w:rPr>
                <w:rFonts w:cstheme="minorHAnsi"/>
                <w:b/>
                <w:bCs/>
                <w:color w:val="000000"/>
              </w:rPr>
            </w:pPr>
            <w:r w:rsidRPr="00A3673A">
              <w:rPr>
                <w:rFonts w:cstheme="minorHAnsi"/>
                <w:b/>
                <w:bCs/>
                <w:color w:val="000000"/>
              </w:rPr>
              <w:t xml:space="preserve">4. </w:t>
            </w:r>
            <w:r w:rsidR="00EE325F" w:rsidRPr="00A3673A">
              <w:rPr>
                <w:rFonts w:cstheme="minorHAnsi"/>
                <w:b/>
                <w:bCs/>
                <w:color w:val="000000"/>
              </w:rPr>
              <w:t xml:space="preserve">PFTAC and the IMF should improve HR practices with respect to </w:t>
            </w:r>
            <w:r w:rsidR="00C3603F" w:rsidRPr="00A3673A">
              <w:rPr>
                <w:rFonts w:cstheme="minorHAnsi"/>
                <w:b/>
                <w:bCs/>
                <w:color w:val="000000"/>
              </w:rPr>
              <w:t>long term adviser</w:t>
            </w:r>
            <w:r w:rsidR="00EE325F" w:rsidRPr="00A3673A">
              <w:rPr>
                <w:rFonts w:cstheme="minorHAnsi"/>
                <w:b/>
                <w:bCs/>
                <w:color w:val="000000"/>
              </w:rPr>
              <w:t xml:space="preserve">s </w:t>
            </w:r>
            <w:r w:rsidR="003F5C7B">
              <w:rPr>
                <w:rFonts w:cstheme="minorHAnsi"/>
                <w:b/>
                <w:bCs/>
                <w:color w:val="000000"/>
              </w:rPr>
              <w:t>(high priority)</w:t>
            </w:r>
          </w:p>
          <w:p w14:paraId="1DD92C43" w14:textId="77777777" w:rsidR="00EE325F" w:rsidRPr="00A3673A" w:rsidRDefault="00EE325F" w:rsidP="0045500F">
            <w:pPr>
              <w:pStyle w:val="Default"/>
              <w:rPr>
                <w:sz w:val="22"/>
                <w:szCs w:val="22"/>
              </w:rPr>
            </w:pPr>
          </w:p>
          <w:p w14:paraId="3213C531" w14:textId="3A29A4A3" w:rsidR="00A3673A" w:rsidRPr="00A3673A" w:rsidRDefault="00A3673A" w:rsidP="0045500F">
            <w:pPr>
              <w:pStyle w:val="Default"/>
              <w:rPr>
                <w:rFonts w:asciiTheme="minorHAnsi" w:hAnsiTheme="minorHAnsi" w:cstheme="minorHAnsi"/>
                <w:sz w:val="22"/>
                <w:szCs w:val="22"/>
              </w:rPr>
            </w:pPr>
            <w:r w:rsidRPr="00A3673A">
              <w:rPr>
                <w:rFonts w:asciiTheme="minorHAnsi" w:hAnsiTheme="minorHAnsi" w:cstheme="minorHAnsi"/>
                <w:sz w:val="22"/>
                <w:szCs w:val="22"/>
              </w:rPr>
              <w:t xml:space="preserve">PFTAC and IMF Functional Departments should implement measures to ensure a well-planned recruitment of and smooth transition between advisors. </w:t>
            </w:r>
          </w:p>
          <w:p w14:paraId="3B80C796" w14:textId="42F04CE1" w:rsidR="00A3673A" w:rsidRPr="00A3673A" w:rsidRDefault="00A3673A" w:rsidP="0045500F">
            <w:pPr>
              <w:pStyle w:val="ListParagraph"/>
              <w:numPr>
                <w:ilvl w:val="0"/>
                <w:numId w:val="2"/>
              </w:numPr>
              <w:autoSpaceDE w:val="0"/>
              <w:autoSpaceDN w:val="0"/>
              <w:adjustRightInd w:val="0"/>
              <w:rPr>
                <w:rFonts w:cstheme="minorHAnsi"/>
              </w:rPr>
            </w:pPr>
            <w:r w:rsidRPr="00A3673A">
              <w:rPr>
                <w:rFonts w:cstheme="minorHAnsi"/>
              </w:rPr>
              <w:t xml:space="preserve">Develop HR plan for use of </w:t>
            </w:r>
            <w:proofErr w:type="gramStart"/>
            <w:r w:rsidR="00850F51">
              <w:rPr>
                <w:rFonts w:cstheme="minorHAnsi"/>
              </w:rPr>
              <w:t>long term</w:t>
            </w:r>
            <w:proofErr w:type="gramEnd"/>
            <w:r w:rsidR="00850F51">
              <w:rPr>
                <w:rFonts w:cstheme="minorHAnsi"/>
              </w:rPr>
              <w:t xml:space="preserve"> advisors</w:t>
            </w:r>
            <w:r w:rsidRPr="00A3673A">
              <w:rPr>
                <w:rFonts w:cstheme="minorHAnsi"/>
              </w:rPr>
              <w:t xml:space="preserve"> in all programs for medium-term planning horizon </w:t>
            </w:r>
          </w:p>
          <w:p w14:paraId="567596B7" w14:textId="0FB7544D" w:rsidR="00A3673A" w:rsidRPr="00A3673A" w:rsidRDefault="00A3673A" w:rsidP="0045500F">
            <w:pPr>
              <w:pStyle w:val="ListParagraph"/>
              <w:numPr>
                <w:ilvl w:val="0"/>
                <w:numId w:val="2"/>
              </w:numPr>
              <w:autoSpaceDE w:val="0"/>
              <w:autoSpaceDN w:val="0"/>
              <w:adjustRightInd w:val="0"/>
              <w:rPr>
                <w:rFonts w:cstheme="minorHAnsi"/>
              </w:rPr>
            </w:pPr>
            <w:r w:rsidRPr="00A3673A">
              <w:rPr>
                <w:rFonts w:cstheme="minorHAnsi"/>
              </w:rPr>
              <w:t xml:space="preserve">Select replacements well in advance of the end of the incumbent’s contract </w:t>
            </w:r>
          </w:p>
          <w:p w14:paraId="7823C06C" w14:textId="6B19C5FA" w:rsidR="00A3673A" w:rsidRPr="00A3673A" w:rsidRDefault="00A3673A" w:rsidP="0045500F">
            <w:pPr>
              <w:pStyle w:val="ListParagraph"/>
              <w:numPr>
                <w:ilvl w:val="0"/>
                <w:numId w:val="2"/>
              </w:numPr>
              <w:autoSpaceDE w:val="0"/>
              <w:autoSpaceDN w:val="0"/>
              <w:adjustRightInd w:val="0"/>
              <w:rPr>
                <w:rFonts w:cstheme="minorHAnsi"/>
              </w:rPr>
            </w:pPr>
            <w:r w:rsidRPr="00A3673A">
              <w:rPr>
                <w:rFonts w:cstheme="minorHAnsi"/>
              </w:rPr>
              <w:t xml:space="preserve">Ensure overlap period of at least two months </w:t>
            </w:r>
          </w:p>
          <w:p w14:paraId="0E99D630" w14:textId="10F9341B" w:rsidR="00A3673A" w:rsidRPr="00A3673A" w:rsidRDefault="00A3673A" w:rsidP="0045500F">
            <w:pPr>
              <w:pStyle w:val="ListParagraph"/>
              <w:numPr>
                <w:ilvl w:val="0"/>
                <w:numId w:val="2"/>
              </w:numPr>
              <w:autoSpaceDE w:val="0"/>
              <w:autoSpaceDN w:val="0"/>
              <w:adjustRightInd w:val="0"/>
              <w:rPr>
                <w:rFonts w:cstheme="minorHAnsi"/>
              </w:rPr>
            </w:pPr>
            <w:r w:rsidRPr="00A3673A">
              <w:rPr>
                <w:rFonts w:cstheme="minorHAnsi"/>
              </w:rPr>
              <w:t xml:space="preserve">Develop standardized transition procedures to maintain institutional knowledge </w:t>
            </w:r>
          </w:p>
          <w:p w14:paraId="6F398D88" w14:textId="74C3100C" w:rsidR="00A3673A" w:rsidRPr="00A3673A" w:rsidRDefault="00A3673A" w:rsidP="0045500F">
            <w:pPr>
              <w:pStyle w:val="ListParagraph"/>
              <w:numPr>
                <w:ilvl w:val="0"/>
                <w:numId w:val="2"/>
              </w:numPr>
              <w:autoSpaceDE w:val="0"/>
              <w:autoSpaceDN w:val="0"/>
              <w:adjustRightInd w:val="0"/>
              <w:rPr>
                <w:rFonts w:ascii="Calibri" w:hAnsi="Calibri" w:cs="Calibri"/>
                <w:color w:val="000000"/>
              </w:rPr>
            </w:pPr>
            <w:r w:rsidRPr="00A3673A">
              <w:rPr>
                <w:rFonts w:cstheme="minorHAnsi"/>
              </w:rPr>
              <w:t xml:space="preserve">Expand on-boarding training to close gaps in support for </w:t>
            </w:r>
            <w:r w:rsidRPr="00850F51">
              <w:rPr>
                <w:rFonts w:cstheme="minorHAnsi"/>
              </w:rPr>
              <w:t>advisor</w:t>
            </w:r>
            <w:r w:rsidRPr="00A3673A">
              <w:rPr>
                <w:rFonts w:cstheme="minorHAnsi"/>
              </w:rPr>
              <w:t xml:space="preserve"> transitions</w:t>
            </w:r>
            <w:r w:rsidRPr="00A3673A">
              <w:rPr>
                <w:rFonts w:ascii="Calibri" w:hAnsi="Calibri" w:cs="Calibri"/>
                <w:color w:val="000000"/>
              </w:rPr>
              <w:t xml:space="preserve">. </w:t>
            </w:r>
          </w:p>
          <w:p w14:paraId="4E5A1A63" w14:textId="2F83D2C5" w:rsidR="00A3673A" w:rsidRPr="009A579C" w:rsidRDefault="00A3673A" w:rsidP="0045500F">
            <w:pPr>
              <w:pStyle w:val="Default"/>
              <w:rPr>
                <w:rFonts w:asciiTheme="minorHAnsi" w:hAnsiTheme="minorHAnsi" w:cstheme="minorHAnsi"/>
                <w:sz w:val="22"/>
                <w:szCs w:val="22"/>
              </w:rPr>
            </w:pPr>
          </w:p>
        </w:tc>
        <w:tc>
          <w:tcPr>
            <w:tcW w:w="1103" w:type="dxa"/>
            <w:shd w:val="clear" w:color="auto" w:fill="92D050"/>
          </w:tcPr>
          <w:p w14:paraId="71B32818" w14:textId="65A11A22" w:rsidR="00EE325F" w:rsidRPr="009A579C" w:rsidRDefault="000C0468" w:rsidP="0045500F">
            <w:pPr>
              <w:pStyle w:val="Default"/>
              <w:rPr>
                <w:rFonts w:asciiTheme="minorHAnsi" w:hAnsiTheme="minorHAnsi" w:cstheme="minorHAnsi"/>
                <w:sz w:val="22"/>
                <w:szCs w:val="22"/>
              </w:rPr>
            </w:pPr>
            <w:r w:rsidRPr="009A579C">
              <w:rPr>
                <w:rFonts w:asciiTheme="minorHAnsi" w:hAnsiTheme="minorHAnsi" w:cstheme="minorHAnsi"/>
                <w:sz w:val="22"/>
                <w:szCs w:val="22"/>
              </w:rPr>
              <w:t>Agree</w:t>
            </w:r>
          </w:p>
        </w:tc>
        <w:tc>
          <w:tcPr>
            <w:tcW w:w="3685" w:type="dxa"/>
            <w:shd w:val="clear" w:color="auto" w:fill="auto"/>
          </w:tcPr>
          <w:p w14:paraId="011622A6" w14:textId="13BE2751" w:rsidR="00EE325F" w:rsidRPr="009A579C" w:rsidRDefault="00C17B62" w:rsidP="0045500F">
            <w:pPr>
              <w:pStyle w:val="Default"/>
              <w:rPr>
                <w:rFonts w:asciiTheme="minorHAnsi" w:hAnsiTheme="minorHAnsi" w:cstheme="minorHAnsi"/>
                <w:sz w:val="22"/>
                <w:szCs w:val="22"/>
              </w:rPr>
            </w:pPr>
            <w:r>
              <w:rPr>
                <w:rFonts w:asciiTheme="minorHAnsi" w:hAnsiTheme="minorHAnsi" w:cstheme="minorHAnsi"/>
                <w:sz w:val="22"/>
                <w:szCs w:val="22"/>
              </w:rPr>
              <w:t>DFAT agrees with this recommendation. DFAT acknowledges that t</w:t>
            </w:r>
            <w:r w:rsidR="00D638AA">
              <w:rPr>
                <w:rFonts w:asciiTheme="minorHAnsi" w:hAnsiTheme="minorHAnsi" w:cstheme="minorHAnsi"/>
                <w:sz w:val="22"/>
                <w:szCs w:val="22"/>
              </w:rPr>
              <w:t xml:space="preserve">urnover </w:t>
            </w:r>
            <w:r>
              <w:rPr>
                <w:rFonts w:asciiTheme="minorHAnsi" w:hAnsiTheme="minorHAnsi" w:cstheme="minorHAnsi"/>
                <w:sz w:val="22"/>
                <w:szCs w:val="22"/>
              </w:rPr>
              <w:t xml:space="preserve">of </w:t>
            </w:r>
            <w:r w:rsidR="00D638AA">
              <w:rPr>
                <w:rFonts w:asciiTheme="minorHAnsi" w:hAnsiTheme="minorHAnsi" w:cstheme="minorHAnsi"/>
                <w:sz w:val="22"/>
                <w:szCs w:val="22"/>
              </w:rPr>
              <w:t>long-term advisers are stages in</w:t>
            </w:r>
            <w:r w:rsidR="00F97717">
              <w:rPr>
                <w:rFonts w:asciiTheme="minorHAnsi" w:hAnsiTheme="minorHAnsi" w:cstheme="minorHAnsi"/>
                <w:sz w:val="22"/>
                <w:szCs w:val="22"/>
              </w:rPr>
              <w:t xml:space="preserve"> human resource management where PFTAC and member countries are at </w:t>
            </w:r>
            <w:r>
              <w:rPr>
                <w:rFonts w:asciiTheme="minorHAnsi" w:hAnsiTheme="minorHAnsi" w:cstheme="minorHAnsi"/>
                <w:sz w:val="22"/>
                <w:szCs w:val="22"/>
              </w:rPr>
              <w:t xml:space="preserve">risk in terms of </w:t>
            </w:r>
            <w:r w:rsidR="00D638AA">
              <w:rPr>
                <w:rFonts w:asciiTheme="minorHAnsi" w:hAnsiTheme="minorHAnsi" w:cstheme="minorHAnsi"/>
                <w:sz w:val="22"/>
                <w:szCs w:val="22"/>
              </w:rPr>
              <w:t>disruption</w:t>
            </w:r>
            <w:r w:rsidR="004356B9">
              <w:rPr>
                <w:rFonts w:asciiTheme="minorHAnsi" w:hAnsiTheme="minorHAnsi" w:cstheme="minorHAnsi"/>
                <w:sz w:val="22"/>
                <w:szCs w:val="22"/>
              </w:rPr>
              <w:t xml:space="preserve"> of quality </w:t>
            </w:r>
            <w:r w:rsidR="00D72FA2">
              <w:rPr>
                <w:rFonts w:asciiTheme="minorHAnsi" w:hAnsiTheme="minorHAnsi" w:cstheme="minorHAnsi"/>
                <w:sz w:val="22"/>
                <w:szCs w:val="22"/>
              </w:rPr>
              <w:t>technical assistance</w:t>
            </w:r>
            <w:r w:rsidR="00E1474D">
              <w:rPr>
                <w:rFonts w:asciiTheme="minorHAnsi" w:hAnsiTheme="minorHAnsi" w:cstheme="minorHAnsi"/>
                <w:sz w:val="22"/>
                <w:szCs w:val="22"/>
              </w:rPr>
              <w:t xml:space="preserve">. </w:t>
            </w:r>
          </w:p>
        </w:tc>
        <w:tc>
          <w:tcPr>
            <w:tcW w:w="3827" w:type="dxa"/>
            <w:shd w:val="clear" w:color="auto" w:fill="auto"/>
          </w:tcPr>
          <w:p w14:paraId="31A882AA" w14:textId="6F6738EF" w:rsidR="00850F51" w:rsidRDefault="004356B9" w:rsidP="0045500F">
            <w:pPr>
              <w:pStyle w:val="Default"/>
              <w:rPr>
                <w:rFonts w:asciiTheme="minorHAnsi" w:hAnsiTheme="minorHAnsi" w:cstheme="minorHAnsi"/>
                <w:sz w:val="22"/>
                <w:szCs w:val="22"/>
              </w:rPr>
            </w:pPr>
            <w:r>
              <w:rPr>
                <w:rFonts w:asciiTheme="minorHAnsi" w:hAnsiTheme="minorHAnsi" w:cstheme="minorHAnsi"/>
                <w:sz w:val="22"/>
                <w:szCs w:val="22"/>
              </w:rPr>
              <w:t>P</w:t>
            </w:r>
            <w:r w:rsidR="00850F51">
              <w:rPr>
                <w:rFonts w:asciiTheme="minorHAnsi" w:hAnsiTheme="minorHAnsi" w:cstheme="minorHAnsi"/>
                <w:sz w:val="22"/>
                <w:szCs w:val="22"/>
              </w:rPr>
              <w:t xml:space="preserve">FTAC will adopt measures including: </w:t>
            </w:r>
          </w:p>
          <w:p w14:paraId="48FA91BD" w14:textId="6CB6245C" w:rsidR="00850F51" w:rsidRDefault="00D72FA2" w:rsidP="0045500F">
            <w:pPr>
              <w:pStyle w:val="ListParagraph"/>
              <w:numPr>
                <w:ilvl w:val="0"/>
                <w:numId w:val="2"/>
              </w:numPr>
              <w:autoSpaceDE w:val="0"/>
              <w:autoSpaceDN w:val="0"/>
              <w:adjustRightInd w:val="0"/>
              <w:rPr>
                <w:rFonts w:cstheme="minorHAnsi"/>
              </w:rPr>
            </w:pPr>
            <w:r>
              <w:rPr>
                <w:rFonts w:cstheme="minorHAnsi"/>
              </w:rPr>
              <w:t>l</w:t>
            </w:r>
            <w:r w:rsidR="00850F51">
              <w:rPr>
                <w:rFonts w:cstheme="minorHAnsi"/>
              </w:rPr>
              <w:t xml:space="preserve">onger handover between long term </w:t>
            </w:r>
            <w:proofErr w:type="gramStart"/>
            <w:r w:rsidR="00850F51">
              <w:rPr>
                <w:rFonts w:cstheme="minorHAnsi"/>
              </w:rPr>
              <w:t>advisors</w:t>
            </w:r>
            <w:r>
              <w:rPr>
                <w:rFonts w:cstheme="minorHAnsi"/>
              </w:rPr>
              <w:t>;</w:t>
            </w:r>
            <w:proofErr w:type="gramEnd"/>
          </w:p>
          <w:p w14:paraId="427D3FC8" w14:textId="3D0644E2" w:rsidR="00850F51" w:rsidRDefault="00D72FA2" w:rsidP="0045500F">
            <w:pPr>
              <w:pStyle w:val="ListParagraph"/>
              <w:numPr>
                <w:ilvl w:val="0"/>
                <w:numId w:val="2"/>
              </w:numPr>
              <w:autoSpaceDE w:val="0"/>
              <w:autoSpaceDN w:val="0"/>
              <w:adjustRightInd w:val="0"/>
              <w:rPr>
                <w:rFonts w:cstheme="minorHAnsi"/>
              </w:rPr>
            </w:pPr>
            <w:r>
              <w:rPr>
                <w:rFonts w:cstheme="minorHAnsi"/>
              </w:rPr>
              <w:t>e</w:t>
            </w:r>
            <w:r w:rsidR="00850F51">
              <w:rPr>
                <w:rFonts w:cstheme="minorHAnsi"/>
              </w:rPr>
              <w:t>xtension of on-boarding for advisors (especially those new to the IMF)</w:t>
            </w:r>
            <w:r>
              <w:rPr>
                <w:rFonts w:cstheme="minorHAnsi"/>
              </w:rPr>
              <w:t>; and</w:t>
            </w:r>
          </w:p>
          <w:p w14:paraId="1A441012" w14:textId="3AE7E107" w:rsidR="00EE325F" w:rsidRDefault="00D72FA2" w:rsidP="0045500F">
            <w:pPr>
              <w:pStyle w:val="ListParagraph"/>
              <w:numPr>
                <w:ilvl w:val="0"/>
                <w:numId w:val="2"/>
              </w:numPr>
              <w:autoSpaceDE w:val="0"/>
              <w:autoSpaceDN w:val="0"/>
              <w:adjustRightInd w:val="0"/>
              <w:rPr>
                <w:rFonts w:cstheme="minorHAnsi"/>
              </w:rPr>
            </w:pPr>
            <w:r>
              <w:rPr>
                <w:rFonts w:cstheme="minorHAnsi"/>
              </w:rPr>
              <w:t>staggered replacement of staff for p</w:t>
            </w:r>
            <w:r w:rsidR="004356B9">
              <w:rPr>
                <w:rFonts w:cstheme="minorHAnsi"/>
              </w:rPr>
              <w:t>rograms with two advisors</w:t>
            </w:r>
            <w:r w:rsidR="00E1474D">
              <w:rPr>
                <w:rFonts w:cstheme="minorHAnsi"/>
              </w:rPr>
              <w:t>.</w:t>
            </w:r>
          </w:p>
          <w:p w14:paraId="493BEC95" w14:textId="4D6990D6" w:rsidR="00850F51" w:rsidRPr="009A579C" w:rsidRDefault="00850F51" w:rsidP="0045500F">
            <w:pPr>
              <w:pStyle w:val="Default"/>
              <w:rPr>
                <w:rFonts w:asciiTheme="minorHAnsi" w:hAnsiTheme="minorHAnsi" w:cstheme="minorHAnsi"/>
                <w:sz w:val="22"/>
                <w:szCs w:val="22"/>
              </w:rPr>
            </w:pPr>
          </w:p>
        </w:tc>
        <w:tc>
          <w:tcPr>
            <w:tcW w:w="1276" w:type="dxa"/>
            <w:shd w:val="clear" w:color="auto" w:fill="auto"/>
          </w:tcPr>
          <w:p w14:paraId="10B70863" w14:textId="77777777" w:rsidR="00EE325F" w:rsidRDefault="00A3673A" w:rsidP="00A3673A">
            <w:pPr>
              <w:pStyle w:val="Default"/>
              <w:rPr>
                <w:rFonts w:asciiTheme="minorHAnsi" w:hAnsiTheme="minorHAnsi" w:cstheme="minorHAnsi"/>
                <w:sz w:val="22"/>
                <w:szCs w:val="22"/>
              </w:rPr>
            </w:pPr>
            <w:r>
              <w:rPr>
                <w:rFonts w:asciiTheme="minorHAnsi" w:hAnsiTheme="minorHAnsi" w:cstheme="minorHAnsi"/>
                <w:sz w:val="22"/>
                <w:szCs w:val="22"/>
              </w:rPr>
              <w:t>O</w:t>
            </w:r>
            <w:r w:rsidR="00F76685">
              <w:rPr>
                <w:rFonts w:asciiTheme="minorHAnsi" w:hAnsiTheme="minorHAnsi" w:cstheme="minorHAnsi"/>
                <w:sz w:val="22"/>
                <w:szCs w:val="22"/>
              </w:rPr>
              <w:t>ngoing</w:t>
            </w:r>
          </w:p>
          <w:p w14:paraId="430EEDDA" w14:textId="77777777" w:rsidR="00A3673A" w:rsidRDefault="00A3673A" w:rsidP="00A3673A">
            <w:pPr>
              <w:pStyle w:val="Default"/>
              <w:rPr>
                <w:rFonts w:asciiTheme="minorHAnsi" w:hAnsiTheme="minorHAnsi" w:cstheme="minorHAnsi"/>
                <w:sz w:val="22"/>
                <w:szCs w:val="22"/>
              </w:rPr>
            </w:pPr>
          </w:p>
          <w:p w14:paraId="0040541F" w14:textId="1ECB3076" w:rsidR="00A3673A" w:rsidRPr="009A579C" w:rsidRDefault="00A3673A" w:rsidP="00A3673A">
            <w:pPr>
              <w:pStyle w:val="Default"/>
              <w:rPr>
                <w:rFonts w:asciiTheme="minorHAnsi" w:hAnsiTheme="minorHAnsi" w:cstheme="minorHAnsi"/>
                <w:sz w:val="22"/>
                <w:szCs w:val="22"/>
              </w:rPr>
            </w:pPr>
            <w:r>
              <w:rPr>
                <w:rFonts w:asciiTheme="minorHAnsi" w:hAnsiTheme="minorHAnsi" w:cstheme="minorHAnsi"/>
                <w:sz w:val="22"/>
                <w:szCs w:val="22"/>
              </w:rPr>
              <w:t>(HR plan developed after Phase VI design is approved)</w:t>
            </w:r>
          </w:p>
        </w:tc>
      </w:tr>
      <w:tr w:rsidR="00D72FA2" w:rsidRPr="009A579C" w14:paraId="58AE9EF3" w14:textId="77777777" w:rsidTr="000A50B3">
        <w:tc>
          <w:tcPr>
            <w:tcW w:w="3854" w:type="dxa"/>
            <w:shd w:val="clear" w:color="auto" w:fill="auto"/>
          </w:tcPr>
          <w:p w14:paraId="0AAA396A" w14:textId="2534DE72" w:rsidR="00EE325F" w:rsidRPr="003F5C7B" w:rsidRDefault="00850F51" w:rsidP="0045500F">
            <w:pPr>
              <w:autoSpaceDE w:val="0"/>
              <w:autoSpaceDN w:val="0"/>
              <w:adjustRightInd w:val="0"/>
              <w:rPr>
                <w:rFonts w:cstheme="minorHAnsi"/>
                <w:b/>
                <w:bCs/>
                <w:color w:val="000000"/>
              </w:rPr>
            </w:pPr>
            <w:r w:rsidRPr="003F5C7B">
              <w:rPr>
                <w:rFonts w:cstheme="minorHAnsi"/>
                <w:b/>
                <w:bCs/>
                <w:color w:val="000000"/>
              </w:rPr>
              <w:t xml:space="preserve">5. </w:t>
            </w:r>
            <w:r w:rsidR="00EE325F" w:rsidRPr="003F5C7B">
              <w:rPr>
                <w:rFonts w:cstheme="minorHAnsi"/>
                <w:b/>
                <w:bCs/>
                <w:color w:val="000000"/>
              </w:rPr>
              <w:t>PFTAC should improve its support to advisors from Cent</w:t>
            </w:r>
            <w:r w:rsidRPr="003F5C7B">
              <w:rPr>
                <w:rFonts w:cstheme="minorHAnsi"/>
                <w:b/>
                <w:bCs/>
                <w:color w:val="000000"/>
              </w:rPr>
              <w:t>re</w:t>
            </w:r>
            <w:r w:rsidR="00EE325F" w:rsidRPr="003F5C7B">
              <w:rPr>
                <w:rFonts w:cstheme="minorHAnsi"/>
                <w:b/>
                <w:bCs/>
                <w:color w:val="000000"/>
              </w:rPr>
              <w:t xml:space="preserve"> staff </w:t>
            </w:r>
            <w:r w:rsidR="003F5C7B">
              <w:rPr>
                <w:rFonts w:cstheme="minorHAnsi"/>
                <w:b/>
                <w:bCs/>
                <w:color w:val="000000"/>
              </w:rPr>
              <w:t>(high priority)</w:t>
            </w:r>
          </w:p>
          <w:p w14:paraId="0122146D" w14:textId="77777777" w:rsidR="00EE325F" w:rsidRDefault="00EE325F" w:rsidP="0045500F">
            <w:pPr>
              <w:pStyle w:val="Default"/>
              <w:rPr>
                <w:rFonts w:asciiTheme="minorHAnsi" w:hAnsiTheme="minorHAnsi" w:cstheme="minorHAnsi"/>
                <w:sz w:val="22"/>
                <w:szCs w:val="22"/>
              </w:rPr>
            </w:pPr>
          </w:p>
          <w:p w14:paraId="4ED2746F" w14:textId="77777777" w:rsidR="00850F51" w:rsidRPr="00850F51" w:rsidRDefault="00850F51" w:rsidP="0045500F">
            <w:pPr>
              <w:pStyle w:val="Default"/>
              <w:rPr>
                <w:rFonts w:asciiTheme="minorHAnsi" w:hAnsiTheme="minorHAnsi" w:cstheme="minorHAnsi"/>
                <w:sz w:val="22"/>
                <w:szCs w:val="22"/>
              </w:rPr>
            </w:pPr>
            <w:r w:rsidRPr="00850F51">
              <w:rPr>
                <w:rFonts w:asciiTheme="minorHAnsi" w:hAnsiTheme="minorHAnsi" w:cstheme="minorHAnsi"/>
                <w:sz w:val="22"/>
                <w:szCs w:val="22"/>
              </w:rPr>
              <w:t xml:space="preserve">PFTAC has improved its support to advisors in Phase V, and capacity building to deliver logistical support and administrative services to a quality standard should be continued in Phase VI. PFTAC should: </w:t>
            </w:r>
          </w:p>
          <w:p w14:paraId="647BDCDB" w14:textId="40FB13DD" w:rsidR="003F5C7B" w:rsidRPr="003F5C7B" w:rsidRDefault="00850F51" w:rsidP="0045500F">
            <w:pPr>
              <w:pStyle w:val="ListParagraph"/>
              <w:numPr>
                <w:ilvl w:val="0"/>
                <w:numId w:val="2"/>
              </w:numPr>
              <w:autoSpaceDE w:val="0"/>
              <w:autoSpaceDN w:val="0"/>
              <w:adjustRightInd w:val="0"/>
              <w:rPr>
                <w:rFonts w:cstheme="minorHAnsi"/>
              </w:rPr>
            </w:pPr>
            <w:r w:rsidRPr="00850F51">
              <w:rPr>
                <w:rFonts w:cstheme="minorHAnsi"/>
              </w:rPr>
              <w:t xml:space="preserve">Set service delivery standards for logistical and administrative support services, including </w:t>
            </w:r>
            <w:r w:rsidR="003F5C7B" w:rsidRPr="003F5C7B">
              <w:rPr>
                <w:rFonts w:cstheme="minorHAnsi"/>
              </w:rPr>
              <w:t xml:space="preserve">lead time requirements for requests from advisors for support </w:t>
            </w:r>
          </w:p>
          <w:p w14:paraId="7ED4BCDC" w14:textId="5A8759C6" w:rsidR="003F5C7B" w:rsidRPr="003F5C7B" w:rsidRDefault="003F5C7B" w:rsidP="0045500F">
            <w:pPr>
              <w:pStyle w:val="ListParagraph"/>
              <w:numPr>
                <w:ilvl w:val="0"/>
                <w:numId w:val="2"/>
              </w:numPr>
              <w:autoSpaceDE w:val="0"/>
              <w:autoSpaceDN w:val="0"/>
              <w:adjustRightInd w:val="0"/>
              <w:rPr>
                <w:rFonts w:cstheme="minorHAnsi"/>
              </w:rPr>
            </w:pPr>
            <w:r w:rsidRPr="003F5C7B">
              <w:rPr>
                <w:rFonts w:cstheme="minorHAnsi"/>
              </w:rPr>
              <w:t>Design and implement standardized training for support staff, which should include regular support and training from IMF HQ for HQ-owned systems and processes</w:t>
            </w:r>
          </w:p>
          <w:p w14:paraId="425E3510" w14:textId="017C6BF4" w:rsidR="003F5C7B" w:rsidRPr="003F5C7B" w:rsidRDefault="003F5C7B" w:rsidP="0045500F">
            <w:pPr>
              <w:pStyle w:val="ListParagraph"/>
              <w:numPr>
                <w:ilvl w:val="0"/>
                <w:numId w:val="2"/>
              </w:numPr>
              <w:autoSpaceDE w:val="0"/>
              <w:autoSpaceDN w:val="0"/>
              <w:adjustRightInd w:val="0"/>
              <w:rPr>
                <w:rFonts w:cstheme="minorHAnsi"/>
              </w:rPr>
            </w:pPr>
            <w:r w:rsidRPr="003F5C7B">
              <w:rPr>
                <w:rFonts w:cstheme="minorHAnsi"/>
              </w:rPr>
              <w:t>Implement annual and mid-year performance reporting for support staff, including a formal learning plan, and 360- feedback</w:t>
            </w:r>
          </w:p>
          <w:p w14:paraId="6C685BBF" w14:textId="1B2EEC5D" w:rsidR="003F5C7B" w:rsidRPr="00850F51" w:rsidRDefault="003F5C7B" w:rsidP="0045500F">
            <w:pPr>
              <w:pStyle w:val="ListParagraph"/>
              <w:numPr>
                <w:ilvl w:val="0"/>
                <w:numId w:val="2"/>
              </w:numPr>
              <w:autoSpaceDE w:val="0"/>
              <w:autoSpaceDN w:val="0"/>
              <w:adjustRightInd w:val="0"/>
              <w:rPr>
                <w:rFonts w:cstheme="minorHAnsi"/>
              </w:rPr>
            </w:pPr>
            <w:r w:rsidRPr="003F5C7B">
              <w:rPr>
                <w:rFonts w:cstheme="minorHAnsi"/>
              </w:rPr>
              <w:t xml:space="preserve">Establish back-up matrix for key support activities to ensure business continuity and mitigate risks of staff absences. </w:t>
            </w:r>
          </w:p>
          <w:p w14:paraId="61F4BA59" w14:textId="77B8A1BF" w:rsidR="00850F51" w:rsidRPr="009A579C" w:rsidRDefault="00850F51" w:rsidP="0045500F">
            <w:pPr>
              <w:pStyle w:val="Default"/>
              <w:rPr>
                <w:rFonts w:asciiTheme="minorHAnsi" w:hAnsiTheme="minorHAnsi" w:cstheme="minorHAnsi"/>
                <w:sz w:val="22"/>
                <w:szCs w:val="22"/>
              </w:rPr>
            </w:pPr>
          </w:p>
        </w:tc>
        <w:tc>
          <w:tcPr>
            <w:tcW w:w="1103" w:type="dxa"/>
            <w:shd w:val="clear" w:color="auto" w:fill="92D050"/>
          </w:tcPr>
          <w:p w14:paraId="049DC612" w14:textId="707483E2" w:rsidR="00EE325F" w:rsidRPr="009A579C" w:rsidRDefault="000C0468" w:rsidP="0045500F">
            <w:pPr>
              <w:pStyle w:val="Default"/>
              <w:rPr>
                <w:rFonts w:asciiTheme="minorHAnsi" w:hAnsiTheme="minorHAnsi" w:cstheme="minorHAnsi"/>
                <w:sz w:val="22"/>
                <w:szCs w:val="22"/>
              </w:rPr>
            </w:pPr>
            <w:r w:rsidRPr="009A579C">
              <w:rPr>
                <w:rFonts w:asciiTheme="minorHAnsi" w:hAnsiTheme="minorHAnsi" w:cstheme="minorHAnsi"/>
                <w:sz w:val="22"/>
                <w:szCs w:val="22"/>
              </w:rPr>
              <w:lastRenderedPageBreak/>
              <w:t>Agree</w:t>
            </w:r>
          </w:p>
        </w:tc>
        <w:tc>
          <w:tcPr>
            <w:tcW w:w="3685" w:type="dxa"/>
            <w:shd w:val="clear" w:color="auto" w:fill="auto"/>
          </w:tcPr>
          <w:p w14:paraId="33C45CEF" w14:textId="63DCAA84" w:rsidR="00EE325F" w:rsidRPr="009A579C" w:rsidRDefault="00C17B62" w:rsidP="0045500F">
            <w:pPr>
              <w:pStyle w:val="Default"/>
              <w:rPr>
                <w:rFonts w:asciiTheme="minorHAnsi" w:hAnsiTheme="minorHAnsi" w:cstheme="minorHAnsi"/>
                <w:sz w:val="22"/>
                <w:szCs w:val="22"/>
              </w:rPr>
            </w:pPr>
            <w:r>
              <w:rPr>
                <w:rFonts w:asciiTheme="minorHAnsi" w:hAnsiTheme="minorHAnsi" w:cstheme="minorHAnsi"/>
                <w:sz w:val="22"/>
                <w:szCs w:val="22"/>
              </w:rPr>
              <w:t xml:space="preserve">DFAT agrees with this recommendation, supporting the improvement of </w:t>
            </w:r>
            <w:r w:rsidR="00D2761C">
              <w:rPr>
                <w:rFonts w:asciiTheme="minorHAnsi" w:hAnsiTheme="minorHAnsi" w:cstheme="minorHAnsi"/>
                <w:sz w:val="22"/>
                <w:szCs w:val="22"/>
              </w:rPr>
              <w:t xml:space="preserve">capacity building to </w:t>
            </w:r>
            <w:r w:rsidR="00D2761C">
              <w:rPr>
                <w:rFonts w:asciiTheme="minorHAnsi" w:hAnsiTheme="minorHAnsi" w:cstheme="minorHAnsi"/>
                <w:sz w:val="22"/>
                <w:szCs w:val="22"/>
              </w:rPr>
              <w:lastRenderedPageBreak/>
              <w:t xml:space="preserve">support staff </w:t>
            </w:r>
            <w:r w:rsidR="0045500F">
              <w:rPr>
                <w:rFonts w:asciiTheme="minorHAnsi" w:hAnsiTheme="minorHAnsi" w:cstheme="minorHAnsi"/>
                <w:sz w:val="22"/>
                <w:szCs w:val="22"/>
              </w:rPr>
              <w:t>to</w:t>
            </w:r>
            <w:r w:rsidR="00D2761C">
              <w:rPr>
                <w:rFonts w:asciiTheme="minorHAnsi" w:hAnsiTheme="minorHAnsi" w:cstheme="minorHAnsi"/>
                <w:sz w:val="22"/>
                <w:szCs w:val="22"/>
              </w:rPr>
              <w:t xml:space="preserve"> enhance delivery standards for logistical and administrative support services.</w:t>
            </w:r>
          </w:p>
        </w:tc>
        <w:tc>
          <w:tcPr>
            <w:tcW w:w="3827" w:type="dxa"/>
            <w:shd w:val="clear" w:color="auto" w:fill="auto"/>
          </w:tcPr>
          <w:p w14:paraId="2FFFD366" w14:textId="23867BB2" w:rsidR="00D72FA2" w:rsidRDefault="00967256" w:rsidP="0045500F">
            <w:pPr>
              <w:pStyle w:val="Default"/>
              <w:rPr>
                <w:rFonts w:asciiTheme="minorHAnsi" w:hAnsiTheme="minorHAnsi" w:cstheme="minorHAnsi"/>
                <w:sz w:val="22"/>
                <w:szCs w:val="22"/>
              </w:rPr>
            </w:pPr>
            <w:r>
              <w:rPr>
                <w:rFonts w:asciiTheme="minorHAnsi" w:hAnsiTheme="minorHAnsi" w:cstheme="minorHAnsi"/>
                <w:sz w:val="22"/>
                <w:szCs w:val="22"/>
              </w:rPr>
              <w:lastRenderedPageBreak/>
              <w:t xml:space="preserve">PFTAC </w:t>
            </w:r>
            <w:r w:rsidR="00D72FA2">
              <w:rPr>
                <w:rFonts w:asciiTheme="minorHAnsi" w:hAnsiTheme="minorHAnsi" w:cstheme="minorHAnsi"/>
                <w:sz w:val="22"/>
                <w:szCs w:val="22"/>
              </w:rPr>
              <w:t>ha</w:t>
            </w:r>
            <w:r w:rsidR="00A7178F">
              <w:rPr>
                <w:rFonts w:asciiTheme="minorHAnsi" w:hAnsiTheme="minorHAnsi" w:cstheme="minorHAnsi"/>
                <w:sz w:val="22"/>
                <w:szCs w:val="22"/>
              </w:rPr>
              <w:t>s</w:t>
            </w:r>
            <w:r w:rsidR="00D72FA2">
              <w:rPr>
                <w:rFonts w:asciiTheme="minorHAnsi" w:hAnsiTheme="minorHAnsi" w:cstheme="minorHAnsi"/>
                <w:sz w:val="22"/>
                <w:szCs w:val="22"/>
              </w:rPr>
              <w:t xml:space="preserve"> advised they have</w:t>
            </w:r>
            <w:r>
              <w:rPr>
                <w:rFonts w:asciiTheme="minorHAnsi" w:hAnsiTheme="minorHAnsi" w:cstheme="minorHAnsi"/>
                <w:sz w:val="22"/>
                <w:szCs w:val="22"/>
              </w:rPr>
              <w:t xml:space="preserve"> improved support to advisers in Phase V including</w:t>
            </w:r>
            <w:r w:rsidR="001E689F">
              <w:rPr>
                <w:rFonts w:asciiTheme="minorHAnsi" w:hAnsiTheme="minorHAnsi" w:cstheme="minorHAnsi"/>
                <w:sz w:val="22"/>
                <w:szCs w:val="22"/>
              </w:rPr>
              <w:t xml:space="preserve"> recruitment of an office manager and </w:t>
            </w:r>
            <w:r>
              <w:rPr>
                <w:rFonts w:asciiTheme="minorHAnsi" w:hAnsiTheme="minorHAnsi" w:cstheme="minorHAnsi"/>
                <w:sz w:val="22"/>
                <w:szCs w:val="22"/>
              </w:rPr>
              <w:lastRenderedPageBreak/>
              <w:t>adding</w:t>
            </w:r>
            <w:r w:rsidR="001E689F">
              <w:rPr>
                <w:rFonts w:asciiTheme="minorHAnsi" w:hAnsiTheme="minorHAnsi" w:cstheme="minorHAnsi"/>
                <w:sz w:val="22"/>
                <w:szCs w:val="22"/>
              </w:rPr>
              <w:t xml:space="preserve"> </w:t>
            </w:r>
            <w:r>
              <w:rPr>
                <w:rFonts w:asciiTheme="minorHAnsi" w:hAnsiTheme="minorHAnsi" w:cstheme="minorHAnsi"/>
                <w:sz w:val="22"/>
                <w:szCs w:val="22"/>
              </w:rPr>
              <w:t>additional administration support staff</w:t>
            </w:r>
            <w:r w:rsidR="001E689F">
              <w:rPr>
                <w:rFonts w:asciiTheme="minorHAnsi" w:hAnsiTheme="minorHAnsi" w:cstheme="minorHAnsi"/>
                <w:sz w:val="22"/>
                <w:szCs w:val="22"/>
              </w:rPr>
              <w:t xml:space="preserve">.  A local staff performance assessment system has been implemented.  </w:t>
            </w:r>
          </w:p>
          <w:p w14:paraId="63B5EF6C" w14:textId="55AEF121" w:rsidR="001E689F" w:rsidRDefault="001E689F" w:rsidP="0045500F">
            <w:pPr>
              <w:pStyle w:val="Default"/>
              <w:rPr>
                <w:rFonts w:asciiTheme="minorHAnsi" w:hAnsiTheme="minorHAnsi" w:cstheme="minorHAnsi"/>
                <w:sz w:val="22"/>
                <w:szCs w:val="22"/>
              </w:rPr>
            </w:pPr>
          </w:p>
          <w:p w14:paraId="18FB1733" w14:textId="1FCFD56C" w:rsidR="00D72FA2" w:rsidRDefault="001E689F" w:rsidP="0045500F">
            <w:pPr>
              <w:pStyle w:val="Default"/>
              <w:rPr>
                <w:rFonts w:asciiTheme="minorHAnsi" w:hAnsiTheme="minorHAnsi" w:cstheme="minorHAnsi"/>
                <w:sz w:val="22"/>
                <w:szCs w:val="22"/>
              </w:rPr>
            </w:pPr>
            <w:r>
              <w:rPr>
                <w:rFonts w:asciiTheme="minorHAnsi" w:hAnsiTheme="minorHAnsi" w:cstheme="minorHAnsi"/>
                <w:sz w:val="22"/>
                <w:szCs w:val="22"/>
              </w:rPr>
              <w:t xml:space="preserve">PFTAC further plan to implement IMF-wide staff performance assessment systems, expected to be completed in 2022; and </w:t>
            </w:r>
            <w:proofErr w:type="spellStart"/>
            <w:r>
              <w:rPr>
                <w:rFonts w:asciiTheme="minorHAnsi" w:hAnsiTheme="minorHAnsi" w:cstheme="minorHAnsi"/>
                <w:sz w:val="22"/>
                <w:szCs w:val="22"/>
              </w:rPr>
              <w:t>role</w:t>
            </w:r>
            <w:proofErr w:type="spellEnd"/>
            <w:r>
              <w:rPr>
                <w:rFonts w:asciiTheme="minorHAnsi" w:hAnsiTheme="minorHAnsi" w:cstheme="minorHAnsi"/>
                <w:sz w:val="22"/>
                <w:szCs w:val="22"/>
              </w:rPr>
              <w:t xml:space="preserve"> out fund-wide training to LTXs and local staff. </w:t>
            </w:r>
          </w:p>
          <w:p w14:paraId="440C6294" w14:textId="77777777" w:rsidR="001E689F" w:rsidRDefault="001E689F" w:rsidP="0045500F">
            <w:pPr>
              <w:pStyle w:val="Default"/>
              <w:ind w:left="720"/>
              <w:rPr>
                <w:rFonts w:asciiTheme="minorHAnsi" w:hAnsiTheme="minorHAnsi" w:cstheme="minorHAnsi"/>
                <w:sz w:val="22"/>
                <w:szCs w:val="22"/>
              </w:rPr>
            </w:pPr>
          </w:p>
          <w:p w14:paraId="0F2DFFBD" w14:textId="5C97B806" w:rsidR="00EE325F" w:rsidRPr="009A579C" w:rsidRDefault="00967256" w:rsidP="0045500F">
            <w:pPr>
              <w:pStyle w:val="Default"/>
              <w:rPr>
                <w:rFonts w:asciiTheme="minorHAnsi" w:hAnsiTheme="minorHAnsi" w:cstheme="minorHAnsi"/>
                <w:sz w:val="22"/>
                <w:szCs w:val="22"/>
              </w:rPr>
            </w:pPr>
            <w:r>
              <w:rPr>
                <w:rFonts w:asciiTheme="minorHAnsi" w:hAnsiTheme="minorHAnsi" w:cstheme="minorHAnsi"/>
                <w:sz w:val="22"/>
                <w:szCs w:val="22"/>
              </w:rPr>
              <w:t xml:space="preserve">DFAT will </w:t>
            </w:r>
            <w:r w:rsidR="001E689F">
              <w:rPr>
                <w:rFonts w:asciiTheme="minorHAnsi" w:hAnsiTheme="minorHAnsi" w:cstheme="minorHAnsi"/>
                <w:sz w:val="22"/>
                <w:szCs w:val="22"/>
              </w:rPr>
              <w:t>continue to</w:t>
            </w:r>
            <w:r>
              <w:rPr>
                <w:rFonts w:asciiTheme="minorHAnsi" w:hAnsiTheme="minorHAnsi" w:cstheme="minorHAnsi"/>
                <w:sz w:val="22"/>
                <w:szCs w:val="22"/>
              </w:rPr>
              <w:t xml:space="preserve"> liaise with PFTAC </w:t>
            </w:r>
            <w:r w:rsidR="001E689F">
              <w:rPr>
                <w:rFonts w:asciiTheme="minorHAnsi" w:hAnsiTheme="minorHAnsi" w:cstheme="minorHAnsi"/>
                <w:sz w:val="22"/>
                <w:szCs w:val="22"/>
              </w:rPr>
              <w:t xml:space="preserve">on additional areas recommended such as </w:t>
            </w:r>
            <w:r w:rsidR="003454A9">
              <w:rPr>
                <w:rFonts w:asciiTheme="minorHAnsi" w:hAnsiTheme="minorHAnsi" w:cstheme="minorHAnsi"/>
                <w:sz w:val="22"/>
                <w:szCs w:val="22"/>
              </w:rPr>
              <w:t xml:space="preserve">and implementation of a formal back-up matrix for all key administrative support service activities to ensure business continuity. </w:t>
            </w:r>
          </w:p>
        </w:tc>
        <w:tc>
          <w:tcPr>
            <w:tcW w:w="1276" w:type="dxa"/>
            <w:shd w:val="clear" w:color="auto" w:fill="auto"/>
          </w:tcPr>
          <w:p w14:paraId="326B47CF" w14:textId="1D3A3A07" w:rsidR="00EE325F" w:rsidRPr="009A579C" w:rsidRDefault="003F5C7B" w:rsidP="003F5C7B">
            <w:pPr>
              <w:pStyle w:val="Default"/>
              <w:rPr>
                <w:rFonts w:asciiTheme="minorHAnsi" w:hAnsiTheme="minorHAnsi" w:cstheme="minorHAnsi"/>
                <w:sz w:val="22"/>
                <w:szCs w:val="22"/>
              </w:rPr>
            </w:pPr>
            <w:r>
              <w:rPr>
                <w:rFonts w:asciiTheme="minorHAnsi" w:hAnsiTheme="minorHAnsi" w:cstheme="minorHAnsi"/>
                <w:sz w:val="22"/>
                <w:szCs w:val="22"/>
              </w:rPr>
              <w:lastRenderedPageBreak/>
              <w:t xml:space="preserve">Ongoing in Phase V </w:t>
            </w:r>
            <w:r>
              <w:rPr>
                <w:rFonts w:asciiTheme="minorHAnsi" w:hAnsiTheme="minorHAnsi" w:cstheme="minorHAnsi"/>
                <w:sz w:val="22"/>
                <w:szCs w:val="22"/>
              </w:rPr>
              <w:lastRenderedPageBreak/>
              <w:t>and Phase VI</w:t>
            </w:r>
          </w:p>
        </w:tc>
      </w:tr>
      <w:tr w:rsidR="00D72FA2" w:rsidRPr="009A579C" w14:paraId="40AD3DAF" w14:textId="77777777" w:rsidTr="000A50B3">
        <w:tc>
          <w:tcPr>
            <w:tcW w:w="3854" w:type="dxa"/>
            <w:shd w:val="clear" w:color="auto" w:fill="auto"/>
          </w:tcPr>
          <w:p w14:paraId="59B228F0" w14:textId="1C4F5122" w:rsidR="00EE325F" w:rsidRPr="001E689F" w:rsidRDefault="001E689F" w:rsidP="00EE0617">
            <w:pPr>
              <w:pStyle w:val="Default"/>
              <w:rPr>
                <w:rFonts w:asciiTheme="minorHAnsi" w:hAnsiTheme="minorHAnsi" w:cstheme="minorHAnsi"/>
                <w:b/>
                <w:bCs/>
                <w:sz w:val="22"/>
                <w:szCs w:val="22"/>
              </w:rPr>
            </w:pPr>
            <w:r w:rsidRPr="001E689F">
              <w:rPr>
                <w:rFonts w:asciiTheme="minorHAnsi" w:hAnsiTheme="minorHAnsi" w:cstheme="minorHAnsi"/>
                <w:b/>
                <w:bCs/>
                <w:sz w:val="22"/>
                <w:szCs w:val="22"/>
              </w:rPr>
              <w:lastRenderedPageBreak/>
              <w:t xml:space="preserve">6. </w:t>
            </w:r>
            <w:r w:rsidR="00EE325F" w:rsidRPr="001E689F">
              <w:rPr>
                <w:rFonts w:asciiTheme="minorHAnsi" w:hAnsiTheme="minorHAnsi" w:cstheme="minorHAnsi"/>
                <w:b/>
                <w:bCs/>
                <w:sz w:val="22"/>
                <w:szCs w:val="22"/>
              </w:rPr>
              <w:t xml:space="preserve">PFTAC should improve its use of </w:t>
            </w:r>
            <w:r w:rsidR="0045500F">
              <w:rPr>
                <w:rFonts w:asciiTheme="minorHAnsi" w:hAnsiTheme="minorHAnsi" w:cstheme="minorHAnsi"/>
                <w:b/>
                <w:bCs/>
                <w:sz w:val="22"/>
                <w:szCs w:val="22"/>
              </w:rPr>
              <w:t>Results Based Management (</w:t>
            </w:r>
            <w:r w:rsidR="00EE325F" w:rsidRPr="001E689F">
              <w:rPr>
                <w:rFonts w:asciiTheme="minorHAnsi" w:hAnsiTheme="minorHAnsi" w:cstheme="minorHAnsi"/>
                <w:b/>
                <w:bCs/>
                <w:sz w:val="22"/>
                <w:szCs w:val="22"/>
              </w:rPr>
              <w:t>RBM</w:t>
            </w:r>
            <w:r w:rsidR="0045500F">
              <w:rPr>
                <w:rFonts w:asciiTheme="minorHAnsi" w:hAnsiTheme="minorHAnsi" w:cstheme="minorHAnsi"/>
                <w:b/>
                <w:bCs/>
                <w:sz w:val="22"/>
                <w:szCs w:val="22"/>
              </w:rPr>
              <w:t>)</w:t>
            </w:r>
            <w:r w:rsidR="00EE325F" w:rsidRPr="001E689F">
              <w:rPr>
                <w:rFonts w:asciiTheme="minorHAnsi" w:hAnsiTheme="minorHAnsi" w:cstheme="minorHAnsi"/>
                <w:b/>
                <w:bCs/>
                <w:sz w:val="22"/>
                <w:szCs w:val="22"/>
              </w:rPr>
              <w:t xml:space="preserve"> in the design and delivery of CD to support a program-based approach to country prioritization of needs and resource use, and sequencing of CD </w:t>
            </w:r>
            <w:r w:rsidR="00EE325F" w:rsidRPr="001E689F">
              <w:rPr>
                <w:rFonts w:asciiTheme="minorHAnsi" w:hAnsiTheme="minorHAnsi" w:cstheme="minorHAnsi"/>
                <w:b/>
                <w:bCs/>
                <w:sz w:val="22"/>
                <w:szCs w:val="22"/>
              </w:rPr>
              <w:lastRenderedPageBreak/>
              <w:t xml:space="preserve">delivery to member countries within country programs </w:t>
            </w:r>
            <w:r w:rsidRPr="001E689F">
              <w:rPr>
                <w:rFonts w:asciiTheme="minorHAnsi" w:hAnsiTheme="minorHAnsi" w:cstheme="minorHAnsi"/>
                <w:b/>
                <w:bCs/>
                <w:sz w:val="22"/>
                <w:szCs w:val="22"/>
              </w:rPr>
              <w:t xml:space="preserve">(high priority) </w:t>
            </w:r>
          </w:p>
          <w:p w14:paraId="47F69EEE" w14:textId="5B3BDAF0" w:rsidR="001E689F" w:rsidRPr="001E689F" w:rsidRDefault="001E689F" w:rsidP="00EE0617">
            <w:pPr>
              <w:pStyle w:val="Default"/>
              <w:rPr>
                <w:rFonts w:asciiTheme="minorHAnsi" w:hAnsiTheme="minorHAnsi" w:cstheme="minorHAnsi"/>
                <w:sz w:val="22"/>
                <w:szCs w:val="22"/>
              </w:rPr>
            </w:pPr>
          </w:p>
          <w:p w14:paraId="71633F98" w14:textId="77777777" w:rsidR="001E689F" w:rsidRPr="001E689F" w:rsidRDefault="001E689F" w:rsidP="00EE0617">
            <w:pPr>
              <w:pStyle w:val="Default"/>
              <w:rPr>
                <w:rFonts w:asciiTheme="minorHAnsi" w:hAnsiTheme="minorHAnsi" w:cstheme="minorHAnsi"/>
                <w:sz w:val="22"/>
                <w:szCs w:val="22"/>
              </w:rPr>
            </w:pPr>
            <w:r w:rsidRPr="001E689F">
              <w:rPr>
                <w:rFonts w:asciiTheme="minorHAnsi" w:hAnsiTheme="minorHAnsi" w:cstheme="minorHAnsi"/>
                <w:sz w:val="22"/>
                <w:szCs w:val="22"/>
              </w:rPr>
              <w:t xml:space="preserve">In Phase VI, PFTAC and its advisors should engage member countries more directly in the RBM approach and its potential benefits. PFTAC should: </w:t>
            </w:r>
          </w:p>
          <w:p w14:paraId="078BAAB9" w14:textId="61176202" w:rsidR="001E689F" w:rsidRPr="001E689F" w:rsidRDefault="001E689F" w:rsidP="00EE0617">
            <w:pPr>
              <w:pStyle w:val="ListParagraph"/>
              <w:numPr>
                <w:ilvl w:val="0"/>
                <w:numId w:val="2"/>
              </w:numPr>
              <w:autoSpaceDE w:val="0"/>
              <w:autoSpaceDN w:val="0"/>
              <w:adjustRightInd w:val="0"/>
              <w:rPr>
                <w:rFonts w:cstheme="minorHAnsi"/>
              </w:rPr>
            </w:pPr>
            <w:r w:rsidRPr="001E689F">
              <w:rPr>
                <w:rFonts w:cstheme="minorHAnsi"/>
              </w:rPr>
              <w:t xml:space="preserve">Deliver RBM training to SC members and country counterparts </w:t>
            </w:r>
          </w:p>
          <w:p w14:paraId="14214278" w14:textId="040EB521" w:rsidR="001E689F" w:rsidRPr="001E689F" w:rsidRDefault="001E689F" w:rsidP="00EE0617">
            <w:pPr>
              <w:pStyle w:val="ListParagraph"/>
              <w:numPr>
                <w:ilvl w:val="0"/>
                <w:numId w:val="2"/>
              </w:numPr>
              <w:autoSpaceDE w:val="0"/>
              <w:autoSpaceDN w:val="0"/>
              <w:adjustRightInd w:val="0"/>
              <w:rPr>
                <w:rFonts w:cstheme="minorHAnsi"/>
              </w:rPr>
            </w:pPr>
            <w:r w:rsidRPr="001E689F">
              <w:rPr>
                <w:rFonts w:cstheme="minorHAnsi"/>
              </w:rPr>
              <w:t xml:space="preserve">Engage member countries in the design and use of RBM log frames and information </w:t>
            </w:r>
          </w:p>
          <w:p w14:paraId="5AFF9F1A" w14:textId="25E20D04" w:rsidR="001E689F" w:rsidRPr="001E689F" w:rsidRDefault="001E689F" w:rsidP="00EE0617">
            <w:pPr>
              <w:pStyle w:val="ListParagraph"/>
              <w:numPr>
                <w:ilvl w:val="0"/>
                <w:numId w:val="2"/>
              </w:numPr>
              <w:autoSpaceDE w:val="0"/>
              <w:autoSpaceDN w:val="0"/>
              <w:adjustRightInd w:val="0"/>
              <w:rPr>
                <w:rFonts w:cstheme="minorHAnsi"/>
              </w:rPr>
            </w:pPr>
            <w:r w:rsidRPr="001E689F">
              <w:rPr>
                <w:rFonts w:cstheme="minorHAnsi"/>
              </w:rPr>
              <w:t xml:space="preserve">Leverage RBM to take a country-program approach to planning and resource use </w:t>
            </w:r>
          </w:p>
          <w:p w14:paraId="26513DE8" w14:textId="77777777" w:rsidR="00EE325F" w:rsidRDefault="001E689F" w:rsidP="00EE0617">
            <w:pPr>
              <w:pStyle w:val="ListParagraph"/>
              <w:numPr>
                <w:ilvl w:val="0"/>
                <w:numId w:val="2"/>
              </w:numPr>
              <w:autoSpaceDE w:val="0"/>
              <w:autoSpaceDN w:val="0"/>
              <w:adjustRightInd w:val="0"/>
              <w:rPr>
                <w:rFonts w:cstheme="minorHAnsi"/>
              </w:rPr>
            </w:pPr>
            <w:r w:rsidRPr="00EE0617">
              <w:rPr>
                <w:rFonts w:cstheme="minorHAnsi"/>
              </w:rPr>
              <w:t xml:space="preserve">Engage member countries in the elaboration of country charters/programs addressing their priorities for CD assistance and activities over medium-term period, with RBM measures and targets for improvements. </w:t>
            </w:r>
          </w:p>
          <w:p w14:paraId="3E14A672" w14:textId="10A508DA" w:rsidR="00EE0617" w:rsidRPr="009A579C" w:rsidRDefault="00EE0617" w:rsidP="00EE0617">
            <w:pPr>
              <w:pStyle w:val="ListParagraph"/>
              <w:autoSpaceDE w:val="0"/>
              <w:autoSpaceDN w:val="0"/>
              <w:adjustRightInd w:val="0"/>
              <w:ind w:left="360"/>
              <w:rPr>
                <w:rFonts w:cstheme="minorHAnsi"/>
              </w:rPr>
            </w:pPr>
          </w:p>
        </w:tc>
        <w:tc>
          <w:tcPr>
            <w:tcW w:w="1103" w:type="dxa"/>
            <w:shd w:val="clear" w:color="auto" w:fill="92D050"/>
          </w:tcPr>
          <w:p w14:paraId="394238E8" w14:textId="40F466C5" w:rsidR="00EE325F" w:rsidRPr="009A579C" w:rsidRDefault="000C0468" w:rsidP="00EE0617">
            <w:pPr>
              <w:pStyle w:val="Default"/>
              <w:rPr>
                <w:rFonts w:asciiTheme="minorHAnsi" w:hAnsiTheme="minorHAnsi" w:cstheme="minorHAnsi"/>
                <w:sz w:val="22"/>
                <w:szCs w:val="22"/>
              </w:rPr>
            </w:pPr>
            <w:r w:rsidRPr="009A579C">
              <w:rPr>
                <w:rFonts w:asciiTheme="minorHAnsi" w:hAnsiTheme="minorHAnsi" w:cstheme="minorHAnsi"/>
                <w:sz w:val="22"/>
                <w:szCs w:val="22"/>
              </w:rPr>
              <w:lastRenderedPageBreak/>
              <w:t>Agree</w:t>
            </w:r>
          </w:p>
        </w:tc>
        <w:tc>
          <w:tcPr>
            <w:tcW w:w="3685" w:type="dxa"/>
            <w:shd w:val="clear" w:color="auto" w:fill="auto"/>
          </w:tcPr>
          <w:p w14:paraId="3C8DFFC9" w14:textId="27DE25D1" w:rsidR="00EE325F" w:rsidRPr="009A579C" w:rsidRDefault="0045500F" w:rsidP="00EE0617">
            <w:pPr>
              <w:pStyle w:val="Default"/>
              <w:rPr>
                <w:rFonts w:asciiTheme="minorHAnsi" w:hAnsiTheme="minorHAnsi" w:cstheme="minorHAnsi"/>
                <w:sz w:val="22"/>
                <w:szCs w:val="22"/>
              </w:rPr>
            </w:pPr>
            <w:r>
              <w:rPr>
                <w:rFonts w:asciiTheme="minorHAnsi" w:hAnsiTheme="minorHAnsi" w:cstheme="minorHAnsi"/>
                <w:sz w:val="22"/>
                <w:szCs w:val="22"/>
              </w:rPr>
              <w:t xml:space="preserve">DFAT agrees that PFTAC and its advisers should engage member countries more directly on RBM. Setting commonly agreed strategic program objectives that are aligned with capacity development log frames </w:t>
            </w:r>
            <w:r>
              <w:rPr>
                <w:rFonts w:asciiTheme="minorHAnsi" w:hAnsiTheme="minorHAnsi" w:cstheme="minorHAnsi"/>
                <w:sz w:val="22"/>
                <w:szCs w:val="22"/>
              </w:rPr>
              <w:lastRenderedPageBreak/>
              <w:t>will encourage greater ownership and support development outcomes.</w:t>
            </w:r>
          </w:p>
        </w:tc>
        <w:tc>
          <w:tcPr>
            <w:tcW w:w="3827" w:type="dxa"/>
            <w:shd w:val="clear" w:color="auto" w:fill="auto"/>
          </w:tcPr>
          <w:p w14:paraId="02B87C3A" w14:textId="2E26B10C" w:rsidR="0045500F" w:rsidRDefault="0045500F" w:rsidP="00EE0617">
            <w:pPr>
              <w:pStyle w:val="Default"/>
              <w:rPr>
                <w:rFonts w:asciiTheme="minorHAnsi" w:hAnsiTheme="minorHAnsi" w:cstheme="minorHAnsi"/>
                <w:sz w:val="22"/>
                <w:szCs w:val="22"/>
              </w:rPr>
            </w:pPr>
            <w:r>
              <w:rPr>
                <w:rFonts w:asciiTheme="minorHAnsi" w:hAnsiTheme="minorHAnsi" w:cstheme="minorHAnsi"/>
                <w:sz w:val="22"/>
                <w:szCs w:val="22"/>
              </w:rPr>
              <w:lastRenderedPageBreak/>
              <w:t xml:space="preserve">PFTAC will allocate </w:t>
            </w:r>
            <w:r w:rsidRPr="0045500F">
              <w:rPr>
                <w:rFonts w:asciiTheme="minorHAnsi" w:hAnsiTheme="minorHAnsi" w:cstheme="minorHAnsi"/>
                <w:sz w:val="22"/>
                <w:szCs w:val="22"/>
              </w:rPr>
              <w:t xml:space="preserve">a session during SC meetings to discuss work plans, </w:t>
            </w:r>
            <w:proofErr w:type="spellStart"/>
            <w:r w:rsidRPr="0045500F">
              <w:rPr>
                <w:rFonts w:asciiTheme="minorHAnsi" w:hAnsiTheme="minorHAnsi" w:cstheme="minorHAnsi"/>
                <w:sz w:val="22"/>
                <w:szCs w:val="22"/>
              </w:rPr>
              <w:t>logframes</w:t>
            </w:r>
            <w:proofErr w:type="spellEnd"/>
            <w:r w:rsidRPr="0045500F">
              <w:rPr>
                <w:rFonts w:asciiTheme="minorHAnsi" w:hAnsiTheme="minorHAnsi" w:cstheme="minorHAnsi"/>
                <w:sz w:val="22"/>
                <w:szCs w:val="22"/>
              </w:rPr>
              <w:t xml:space="preserve"> and RBM expectations with member countries at the strategic level, including the need to set commonly </w:t>
            </w:r>
            <w:r w:rsidRPr="0045500F">
              <w:rPr>
                <w:rFonts w:asciiTheme="minorHAnsi" w:hAnsiTheme="minorHAnsi" w:cstheme="minorHAnsi"/>
                <w:sz w:val="22"/>
                <w:szCs w:val="22"/>
              </w:rPr>
              <w:lastRenderedPageBreak/>
              <w:t>agreed strategic program objectives aligned with CD project log frames.</w:t>
            </w:r>
          </w:p>
          <w:p w14:paraId="1D62F84C" w14:textId="77777777" w:rsidR="0045500F" w:rsidRPr="0045500F" w:rsidRDefault="0045500F" w:rsidP="00EE0617">
            <w:pPr>
              <w:pStyle w:val="Default"/>
              <w:rPr>
                <w:rFonts w:asciiTheme="minorHAnsi" w:hAnsiTheme="minorHAnsi" w:cstheme="minorHAnsi"/>
                <w:sz w:val="22"/>
                <w:szCs w:val="22"/>
              </w:rPr>
            </w:pPr>
          </w:p>
          <w:p w14:paraId="2E9AA440" w14:textId="6593BC20" w:rsidR="00EE325F" w:rsidRPr="009A579C" w:rsidRDefault="0045500F" w:rsidP="00EE0617">
            <w:pPr>
              <w:pStyle w:val="Default"/>
              <w:rPr>
                <w:rFonts w:asciiTheme="minorHAnsi" w:hAnsiTheme="minorHAnsi" w:cstheme="minorHAnsi"/>
                <w:sz w:val="22"/>
                <w:szCs w:val="22"/>
              </w:rPr>
            </w:pPr>
            <w:r w:rsidRPr="0045500F">
              <w:rPr>
                <w:rFonts w:asciiTheme="minorHAnsi" w:hAnsiTheme="minorHAnsi" w:cstheme="minorHAnsi"/>
                <w:sz w:val="22"/>
                <w:szCs w:val="22"/>
              </w:rPr>
              <w:t xml:space="preserve">At a broader level, the IMF continues to work on strengthening the logical frameworks and making the CD more impactful through results-based management approach. </w:t>
            </w:r>
            <w:r>
              <w:rPr>
                <w:rFonts w:asciiTheme="minorHAnsi" w:hAnsiTheme="minorHAnsi" w:cstheme="minorHAnsi"/>
                <w:sz w:val="22"/>
                <w:szCs w:val="22"/>
              </w:rPr>
              <w:t>The IMF</w:t>
            </w:r>
            <w:r w:rsidRPr="0045500F">
              <w:rPr>
                <w:rFonts w:asciiTheme="minorHAnsi" w:hAnsiTheme="minorHAnsi" w:cstheme="minorHAnsi"/>
                <w:sz w:val="22"/>
                <w:szCs w:val="22"/>
              </w:rPr>
              <w:t xml:space="preserve"> expect that </w:t>
            </w:r>
            <w:r>
              <w:rPr>
                <w:rFonts w:asciiTheme="minorHAnsi" w:hAnsiTheme="minorHAnsi" w:cstheme="minorHAnsi"/>
                <w:sz w:val="22"/>
                <w:szCs w:val="22"/>
              </w:rPr>
              <w:t xml:space="preserve">the IMF’s </w:t>
            </w:r>
            <w:r w:rsidRPr="0045500F">
              <w:rPr>
                <w:rFonts w:asciiTheme="minorHAnsi" w:hAnsiTheme="minorHAnsi" w:cstheme="minorHAnsi"/>
                <w:sz w:val="22"/>
                <w:szCs w:val="22"/>
              </w:rPr>
              <w:t xml:space="preserve">CD Management and Administration Program </w:t>
            </w:r>
            <w:r>
              <w:rPr>
                <w:rFonts w:asciiTheme="minorHAnsi" w:hAnsiTheme="minorHAnsi" w:cstheme="minorHAnsi"/>
                <w:sz w:val="22"/>
                <w:szCs w:val="22"/>
              </w:rPr>
              <w:t>(</w:t>
            </w:r>
            <w:r w:rsidRPr="0045500F">
              <w:rPr>
                <w:rFonts w:asciiTheme="minorHAnsi" w:hAnsiTheme="minorHAnsi" w:cstheme="minorHAnsi"/>
                <w:sz w:val="22"/>
                <w:szCs w:val="22"/>
              </w:rPr>
              <w:t>CDMAP</w:t>
            </w:r>
            <w:r>
              <w:rPr>
                <w:rFonts w:asciiTheme="minorHAnsi" w:hAnsiTheme="minorHAnsi" w:cstheme="minorHAnsi"/>
                <w:sz w:val="22"/>
                <w:szCs w:val="22"/>
              </w:rPr>
              <w:t>)</w:t>
            </w:r>
            <w:r w:rsidRPr="0045500F">
              <w:rPr>
                <w:rFonts w:asciiTheme="minorHAnsi" w:hAnsiTheme="minorHAnsi" w:cstheme="minorHAnsi"/>
                <w:sz w:val="22"/>
                <w:szCs w:val="22"/>
              </w:rPr>
              <w:t xml:space="preserve"> </w:t>
            </w:r>
            <w:r>
              <w:rPr>
                <w:rFonts w:asciiTheme="minorHAnsi" w:hAnsiTheme="minorHAnsi" w:cstheme="minorHAnsi"/>
                <w:sz w:val="22"/>
                <w:szCs w:val="22"/>
              </w:rPr>
              <w:t xml:space="preserve">tool </w:t>
            </w:r>
            <w:r w:rsidRPr="0045500F">
              <w:rPr>
                <w:rFonts w:asciiTheme="minorHAnsi" w:hAnsiTheme="minorHAnsi" w:cstheme="minorHAnsi"/>
                <w:sz w:val="22"/>
                <w:szCs w:val="22"/>
              </w:rPr>
              <w:t>will provide an opportunity to strengthen the framework in a harmonized way across the Fund and RCDCs.</w:t>
            </w:r>
            <w:r>
              <w:rPr>
                <w:sz w:val="20"/>
                <w:szCs w:val="20"/>
              </w:rPr>
              <w:t xml:space="preserve"> </w:t>
            </w:r>
          </w:p>
        </w:tc>
        <w:tc>
          <w:tcPr>
            <w:tcW w:w="1276" w:type="dxa"/>
            <w:shd w:val="clear" w:color="auto" w:fill="auto"/>
          </w:tcPr>
          <w:p w14:paraId="663CAC5C" w14:textId="65E49B5D" w:rsidR="00EE325F" w:rsidRPr="009A579C" w:rsidRDefault="007C7FE6" w:rsidP="0045500F">
            <w:pPr>
              <w:pStyle w:val="Default"/>
              <w:jc w:val="center"/>
              <w:rPr>
                <w:rFonts w:asciiTheme="minorHAnsi" w:hAnsiTheme="minorHAnsi" w:cstheme="minorHAnsi"/>
                <w:sz w:val="22"/>
                <w:szCs w:val="22"/>
              </w:rPr>
            </w:pPr>
            <w:r>
              <w:rPr>
                <w:rFonts w:asciiTheme="minorHAnsi" w:hAnsiTheme="minorHAnsi" w:cstheme="minorHAnsi"/>
                <w:sz w:val="22"/>
                <w:szCs w:val="22"/>
              </w:rPr>
              <w:lastRenderedPageBreak/>
              <w:t>Ongoing</w:t>
            </w:r>
            <w:r w:rsidR="0045500F">
              <w:rPr>
                <w:rFonts w:asciiTheme="minorHAnsi" w:hAnsiTheme="minorHAnsi" w:cstheme="minorHAnsi"/>
                <w:sz w:val="22"/>
                <w:szCs w:val="22"/>
              </w:rPr>
              <w:t xml:space="preserve"> in Phase VI</w:t>
            </w:r>
          </w:p>
        </w:tc>
      </w:tr>
      <w:tr w:rsidR="00D72FA2" w:rsidRPr="009A579C" w14:paraId="7104B420" w14:textId="77777777" w:rsidTr="0045500F">
        <w:tc>
          <w:tcPr>
            <w:tcW w:w="3854" w:type="dxa"/>
            <w:shd w:val="clear" w:color="auto" w:fill="auto"/>
          </w:tcPr>
          <w:p w14:paraId="263ACA70" w14:textId="7CC0D2C3" w:rsidR="00F609EC" w:rsidRPr="0045500F" w:rsidRDefault="0045500F" w:rsidP="00EE0617">
            <w:pPr>
              <w:autoSpaceDE w:val="0"/>
              <w:autoSpaceDN w:val="0"/>
              <w:adjustRightInd w:val="0"/>
              <w:rPr>
                <w:rFonts w:cstheme="minorHAnsi"/>
                <w:b/>
                <w:bCs/>
                <w:color w:val="000000"/>
              </w:rPr>
            </w:pPr>
            <w:r w:rsidRPr="0045500F">
              <w:rPr>
                <w:rFonts w:cstheme="minorHAnsi"/>
                <w:b/>
                <w:bCs/>
                <w:color w:val="000000"/>
              </w:rPr>
              <w:t xml:space="preserve">7.  </w:t>
            </w:r>
            <w:r w:rsidR="00F609EC" w:rsidRPr="0045500F">
              <w:rPr>
                <w:rFonts w:cstheme="minorHAnsi"/>
                <w:b/>
                <w:bCs/>
                <w:color w:val="000000"/>
              </w:rPr>
              <w:t>PFTAC and the IMF should better integrate priority thematic areas into PFTAC programs</w:t>
            </w:r>
            <w:r w:rsidRPr="0045500F">
              <w:rPr>
                <w:rFonts w:cstheme="minorHAnsi"/>
                <w:b/>
                <w:bCs/>
                <w:color w:val="000000"/>
              </w:rPr>
              <w:t xml:space="preserve"> (medium priority) </w:t>
            </w:r>
          </w:p>
          <w:p w14:paraId="72BC88EE" w14:textId="77777777" w:rsidR="00F609EC" w:rsidRDefault="00F609EC" w:rsidP="00EE0617">
            <w:pPr>
              <w:pStyle w:val="Default"/>
              <w:rPr>
                <w:rFonts w:asciiTheme="minorHAnsi" w:hAnsiTheme="minorHAnsi" w:cstheme="minorHAnsi"/>
                <w:sz w:val="22"/>
                <w:szCs w:val="22"/>
              </w:rPr>
            </w:pPr>
          </w:p>
          <w:p w14:paraId="12BBA668" w14:textId="77777777" w:rsidR="00EE0617" w:rsidRDefault="00EE0617" w:rsidP="00EE0617">
            <w:pPr>
              <w:pStyle w:val="Default"/>
              <w:rPr>
                <w:sz w:val="22"/>
                <w:szCs w:val="22"/>
              </w:rPr>
            </w:pPr>
            <w:r>
              <w:rPr>
                <w:sz w:val="22"/>
                <w:szCs w:val="22"/>
              </w:rPr>
              <w:t xml:space="preserve">PFTAC and the IMF should: </w:t>
            </w:r>
          </w:p>
          <w:p w14:paraId="43EB9456" w14:textId="1A2D2247" w:rsidR="00EE0617" w:rsidRPr="00EE0617" w:rsidRDefault="00EE0617" w:rsidP="00EE0617">
            <w:pPr>
              <w:pStyle w:val="ListParagraph"/>
              <w:numPr>
                <w:ilvl w:val="0"/>
                <w:numId w:val="2"/>
              </w:numPr>
              <w:autoSpaceDE w:val="0"/>
              <w:autoSpaceDN w:val="0"/>
              <w:adjustRightInd w:val="0"/>
              <w:rPr>
                <w:rFonts w:cstheme="minorHAnsi"/>
              </w:rPr>
            </w:pPr>
            <w:r w:rsidRPr="00EE0617">
              <w:rPr>
                <w:rFonts w:cstheme="minorHAnsi"/>
              </w:rPr>
              <w:t xml:space="preserve">Prepare guidance on the mainstreaming of gender, climate change, and financial inclusion </w:t>
            </w:r>
            <w:r w:rsidRPr="00EE0617">
              <w:rPr>
                <w:rFonts w:cstheme="minorHAnsi"/>
              </w:rPr>
              <w:lastRenderedPageBreak/>
              <w:t xml:space="preserve">thematic priorities in PFTAC activities </w:t>
            </w:r>
          </w:p>
          <w:p w14:paraId="3FA675B1" w14:textId="267E5BD2" w:rsidR="00EE0617" w:rsidRPr="00EE0617" w:rsidRDefault="00EE0617" w:rsidP="00EE0617">
            <w:pPr>
              <w:pStyle w:val="ListParagraph"/>
              <w:numPr>
                <w:ilvl w:val="0"/>
                <w:numId w:val="2"/>
              </w:numPr>
              <w:autoSpaceDE w:val="0"/>
              <w:autoSpaceDN w:val="0"/>
              <w:adjustRightInd w:val="0"/>
              <w:rPr>
                <w:rFonts w:cstheme="minorHAnsi"/>
              </w:rPr>
            </w:pPr>
            <w:r w:rsidRPr="00EE0617">
              <w:rPr>
                <w:rFonts w:cstheme="minorHAnsi"/>
              </w:rPr>
              <w:t xml:space="preserve">Prepare guidance on the integration of thematic priorities into the CD design and implementation in each PFTAC program area </w:t>
            </w:r>
          </w:p>
          <w:p w14:paraId="4AD623B3" w14:textId="153E20CD" w:rsidR="00EE0617" w:rsidRPr="00EE0617" w:rsidRDefault="00EE0617" w:rsidP="00EE0617">
            <w:pPr>
              <w:pStyle w:val="ListParagraph"/>
              <w:numPr>
                <w:ilvl w:val="0"/>
                <w:numId w:val="2"/>
              </w:numPr>
              <w:autoSpaceDE w:val="0"/>
              <w:autoSpaceDN w:val="0"/>
              <w:adjustRightInd w:val="0"/>
              <w:rPr>
                <w:rFonts w:cstheme="minorHAnsi"/>
              </w:rPr>
            </w:pPr>
            <w:r w:rsidRPr="00EE0617">
              <w:rPr>
                <w:rFonts w:cstheme="minorHAnsi"/>
              </w:rPr>
              <w:t>Incorporate elements relevant to gender, climate change, and financial inclusion in the IMF’s RBM Catalog</w:t>
            </w:r>
            <w:r>
              <w:rPr>
                <w:rFonts w:cstheme="minorHAnsi"/>
              </w:rPr>
              <w:t>ue</w:t>
            </w:r>
          </w:p>
          <w:p w14:paraId="07A9A90E" w14:textId="22ABEC1E" w:rsidR="00EE0617" w:rsidRPr="00EE0617" w:rsidRDefault="00EE0617" w:rsidP="00EE0617">
            <w:pPr>
              <w:pStyle w:val="ListParagraph"/>
              <w:numPr>
                <w:ilvl w:val="0"/>
                <w:numId w:val="2"/>
              </w:numPr>
              <w:autoSpaceDE w:val="0"/>
              <w:autoSpaceDN w:val="0"/>
              <w:adjustRightInd w:val="0"/>
              <w:rPr>
                <w:rFonts w:cstheme="minorHAnsi"/>
              </w:rPr>
            </w:pPr>
            <w:r w:rsidRPr="00EE0617">
              <w:rPr>
                <w:rFonts w:cstheme="minorHAnsi"/>
              </w:rPr>
              <w:t xml:space="preserve">Include regional expertise in priority thematic areas in roster of STXs for use in program areas. </w:t>
            </w:r>
          </w:p>
          <w:p w14:paraId="51242A81" w14:textId="5C1408FD" w:rsidR="00EE0617" w:rsidRPr="009A579C" w:rsidRDefault="00EE0617" w:rsidP="00EE0617">
            <w:pPr>
              <w:pStyle w:val="Default"/>
              <w:rPr>
                <w:rFonts w:asciiTheme="minorHAnsi" w:hAnsiTheme="minorHAnsi" w:cstheme="minorHAnsi"/>
                <w:sz w:val="22"/>
                <w:szCs w:val="22"/>
              </w:rPr>
            </w:pPr>
          </w:p>
        </w:tc>
        <w:tc>
          <w:tcPr>
            <w:tcW w:w="1103" w:type="dxa"/>
            <w:shd w:val="clear" w:color="auto" w:fill="92D050"/>
          </w:tcPr>
          <w:p w14:paraId="737F7F16" w14:textId="39753400" w:rsidR="00F609EC" w:rsidRPr="009A579C" w:rsidRDefault="00F609EC" w:rsidP="00EE0617">
            <w:pPr>
              <w:pStyle w:val="Default"/>
              <w:rPr>
                <w:rFonts w:asciiTheme="minorHAnsi" w:hAnsiTheme="minorHAnsi" w:cstheme="minorHAnsi"/>
                <w:sz w:val="22"/>
                <w:szCs w:val="22"/>
              </w:rPr>
            </w:pPr>
            <w:r w:rsidRPr="009A579C">
              <w:rPr>
                <w:rFonts w:asciiTheme="minorHAnsi" w:hAnsiTheme="minorHAnsi" w:cstheme="minorHAnsi"/>
                <w:sz w:val="22"/>
                <w:szCs w:val="22"/>
              </w:rPr>
              <w:lastRenderedPageBreak/>
              <w:t xml:space="preserve">Agree </w:t>
            </w:r>
          </w:p>
        </w:tc>
        <w:tc>
          <w:tcPr>
            <w:tcW w:w="3685" w:type="dxa"/>
            <w:shd w:val="clear" w:color="auto" w:fill="auto"/>
          </w:tcPr>
          <w:p w14:paraId="7D3B623A" w14:textId="3C34AA4D" w:rsidR="00F609EC" w:rsidRPr="009A579C" w:rsidRDefault="00A7178F" w:rsidP="00EE0617">
            <w:pPr>
              <w:pStyle w:val="Default"/>
              <w:rPr>
                <w:rFonts w:asciiTheme="minorHAnsi" w:hAnsiTheme="minorHAnsi" w:cstheme="minorHAnsi"/>
                <w:sz w:val="22"/>
                <w:szCs w:val="22"/>
              </w:rPr>
            </w:pPr>
            <w:r>
              <w:rPr>
                <w:rFonts w:asciiTheme="minorHAnsi" w:hAnsiTheme="minorHAnsi" w:cstheme="minorHAnsi"/>
                <w:sz w:val="22"/>
                <w:szCs w:val="22"/>
              </w:rPr>
              <w:t xml:space="preserve">DFAT agrees with this recommendation. </w:t>
            </w:r>
            <w:r w:rsidR="00EE0617">
              <w:rPr>
                <w:rFonts w:asciiTheme="minorHAnsi" w:hAnsiTheme="minorHAnsi" w:cstheme="minorHAnsi"/>
                <w:sz w:val="22"/>
                <w:szCs w:val="22"/>
              </w:rPr>
              <w:t>PFTAC’s work to integrate climate change as a cross cutting issue in Phase V has been impressive</w:t>
            </w:r>
            <w:r w:rsidR="00915953">
              <w:rPr>
                <w:rFonts w:asciiTheme="minorHAnsi" w:hAnsiTheme="minorHAnsi" w:cstheme="minorHAnsi"/>
                <w:sz w:val="22"/>
                <w:szCs w:val="22"/>
              </w:rPr>
              <w:t xml:space="preserve">. </w:t>
            </w:r>
            <w:r w:rsidR="00EE0617">
              <w:rPr>
                <w:rFonts w:asciiTheme="minorHAnsi" w:hAnsiTheme="minorHAnsi" w:cstheme="minorHAnsi"/>
                <w:sz w:val="22"/>
                <w:szCs w:val="22"/>
              </w:rPr>
              <w:t xml:space="preserve">    However, PFTAC has </w:t>
            </w:r>
            <w:r w:rsidR="00915953">
              <w:rPr>
                <w:rFonts w:asciiTheme="minorHAnsi" w:hAnsiTheme="minorHAnsi" w:cstheme="minorHAnsi"/>
                <w:sz w:val="22"/>
                <w:szCs w:val="22"/>
              </w:rPr>
              <w:t xml:space="preserve">made more limited progress in supporting </w:t>
            </w:r>
            <w:r w:rsidR="00EE0617">
              <w:rPr>
                <w:rFonts w:asciiTheme="minorHAnsi" w:hAnsiTheme="minorHAnsi" w:cstheme="minorHAnsi"/>
                <w:sz w:val="22"/>
                <w:szCs w:val="22"/>
              </w:rPr>
              <w:t xml:space="preserve">integration of the other </w:t>
            </w:r>
            <w:proofErr w:type="gramStart"/>
            <w:r w:rsidR="00EE0617">
              <w:rPr>
                <w:rFonts w:asciiTheme="minorHAnsi" w:hAnsiTheme="minorHAnsi" w:cstheme="minorHAnsi"/>
                <w:sz w:val="22"/>
                <w:szCs w:val="22"/>
              </w:rPr>
              <w:t>two Phase</w:t>
            </w:r>
            <w:proofErr w:type="gramEnd"/>
            <w:r w:rsidR="00EE0617">
              <w:rPr>
                <w:rFonts w:asciiTheme="minorHAnsi" w:hAnsiTheme="minorHAnsi" w:cstheme="minorHAnsi"/>
                <w:sz w:val="22"/>
                <w:szCs w:val="22"/>
              </w:rPr>
              <w:t xml:space="preserve"> V priority areas, gender and social inclusion. </w:t>
            </w:r>
          </w:p>
        </w:tc>
        <w:tc>
          <w:tcPr>
            <w:tcW w:w="3827" w:type="dxa"/>
            <w:shd w:val="clear" w:color="auto" w:fill="auto"/>
          </w:tcPr>
          <w:p w14:paraId="55146283" w14:textId="64202573" w:rsidR="00EE0617" w:rsidRDefault="00EE0617" w:rsidP="00EE0617">
            <w:pPr>
              <w:pStyle w:val="Default"/>
              <w:rPr>
                <w:rFonts w:asciiTheme="minorHAnsi" w:hAnsiTheme="minorHAnsi" w:cstheme="minorHAnsi"/>
                <w:sz w:val="22"/>
                <w:szCs w:val="22"/>
              </w:rPr>
            </w:pPr>
            <w:r>
              <w:rPr>
                <w:rFonts w:asciiTheme="minorHAnsi" w:hAnsiTheme="minorHAnsi" w:cstheme="minorHAnsi"/>
                <w:sz w:val="22"/>
                <w:szCs w:val="22"/>
              </w:rPr>
              <w:t xml:space="preserve">PFTAC has proposed to include a PFM and climate change expert in Phase VI. </w:t>
            </w:r>
          </w:p>
          <w:p w14:paraId="41A63631" w14:textId="77777777" w:rsidR="00EE0617" w:rsidRDefault="00EE0617" w:rsidP="00EE0617">
            <w:pPr>
              <w:pStyle w:val="Default"/>
              <w:rPr>
                <w:rFonts w:asciiTheme="minorHAnsi" w:hAnsiTheme="minorHAnsi" w:cstheme="minorHAnsi"/>
                <w:sz w:val="22"/>
                <w:szCs w:val="22"/>
              </w:rPr>
            </w:pPr>
          </w:p>
          <w:p w14:paraId="6A34595B" w14:textId="48C0447C" w:rsidR="00F609EC" w:rsidRPr="009A579C" w:rsidRDefault="006F5E55" w:rsidP="00EE0617">
            <w:pPr>
              <w:pStyle w:val="Default"/>
              <w:rPr>
                <w:rFonts w:asciiTheme="minorHAnsi" w:hAnsiTheme="minorHAnsi" w:cstheme="minorHAnsi"/>
                <w:sz w:val="22"/>
                <w:szCs w:val="22"/>
              </w:rPr>
            </w:pPr>
            <w:r w:rsidRPr="00EC0140">
              <w:rPr>
                <w:rFonts w:asciiTheme="minorHAnsi" w:hAnsiTheme="minorHAnsi" w:cstheme="minorHAnsi"/>
                <w:sz w:val="22"/>
                <w:szCs w:val="22"/>
              </w:rPr>
              <w:t>DFAT</w:t>
            </w:r>
            <w:r w:rsidR="00915953">
              <w:rPr>
                <w:rFonts w:asciiTheme="minorHAnsi" w:hAnsiTheme="minorHAnsi" w:cstheme="minorHAnsi"/>
                <w:sz w:val="22"/>
                <w:szCs w:val="22"/>
              </w:rPr>
              <w:t>,</w:t>
            </w:r>
            <w:r w:rsidRPr="00EC0140">
              <w:rPr>
                <w:rFonts w:asciiTheme="minorHAnsi" w:hAnsiTheme="minorHAnsi" w:cstheme="minorHAnsi"/>
                <w:sz w:val="22"/>
                <w:szCs w:val="22"/>
              </w:rPr>
              <w:t xml:space="preserve"> </w:t>
            </w:r>
            <w:r w:rsidR="00EC0140">
              <w:rPr>
                <w:rFonts w:asciiTheme="minorHAnsi" w:hAnsiTheme="minorHAnsi" w:cstheme="minorHAnsi"/>
                <w:sz w:val="22"/>
                <w:szCs w:val="22"/>
              </w:rPr>
              <w:t xml:space="preserve">in partnership with </w:t>
            </w:r>
            <w:r w:rsidR="00EE0617">
              <w:rPr>
                <w:rFonts w:asciiTheme="minorHAnsi" w:hAnsiTheme="minorHAnsi" w:cstheme="minorHAnsi"/>
                <w:sz w:val="22"/>
                <w:szCs w:val="22"/>
              </w:rPr>
              <w:t xml:space="preserve">likeminded </w:t>
            </w:r>
            <w:r w:rsidR="00915953">
              <w:rPr>
                <w:rFonts w:asciiTheme="minorHAnsi" w:hAnsiTheme="minorHAnsi" w:cstheme="minorHAnsi"/>
                <w:sz w:val="22"/>
                <w:szCs w:val="22"/>
              </w:rPr>
              <w:t xml:space="preserve">PFTAC </w:t>
            </w:r>
            <w:r w:rsidR="00EE0617">
              <w:rPr>
                <w:rFonts w:asciiTheme="minorHAnsi" w:hAnsiTheme="minorHAnsi" w:cstheme="minorHAnsi"/>
                <w:sz w:val="22"/>
                <w:szCs w:val="22"/>
              </w:rPr>
              <w:t xml:space="preserve">members and </w:t>
            </w:r>
            <w:r w:rsidR="00EC0140">
              <w:rPr>
                <w:rFonts w:asciiTheme="minorHAnsi" w:hAnsiTheme="minorHAnsi" w:cstheme="minorHAnsi"/>
                <w:sz w:val="22"/>
                <w:szCs w:val="22"/>
              </w:rPr>
              <w:t>donors</w:t>
            </w:r>
            <w:r w:rsidR="00915953">
              <w:rPr>
                <w:rFonts w:asciiTheme="minorHAnsi" w:hAnsiTheme="minorHAnsi" w:cstheme="minorHAnsi"/>
                <w:sz w:val="22"/>
                <w:szCs w:val="22"/>
              </w:rPr>
              <w:t>,</w:t>
            </w:r>
            <w:r w:rsidR="00EC0140">
              <w:rPr>
                <w:rFonts w:asciiTheme="minorHAnsi" w:hAnsiTheme="minorHAnsi" w:cstheme="minorHAnsi"/>
                <w:sz w:val="22"/>
                <w:szCs w:val="22"/>
              </w:rPr>
              <w:t xml:space="preserve"> </w:t>
            </w:r>
            <w:r w:rsidR="00EE0617">
              <w:rPr>
                <w:rFonts w:asciiTheme="minorHAnsi" w:hAnsiTheme="minorHAnsi" w:cstheme="minorHAnsi"/>
                <w:sz w:val="22"/>
                <w:szCs w:val="22"/>
              </w:rPr>
              <w:t>will</w:t>
            </w:r>
            <w:r w:rsidR="00585697">
              <w:rPr>
                <w:rFonts w:asciiTheme="minorHAnsi" w:hAnsiTheme="minorHAnsi" w:cstheme="minorHAnsi"/>
                <w:sz w:val="22"/>
                <w:szCs w:val="22"/>
              </w:rPr>
              <w:t xml:space="preserve"> </w:t>
            </w:r>
            <w:r w:rsidR="00EE0617">
              <w:rPr>
                <w:rFonts w:asciiTheme="minorHAnsi" w:hAnsiTheme="minorHAnsi" w:cstheme="minorHAnsi"/>
                <w:sz w:val="22"/>
                <w:szCs w:val="22"/>
              </w:rPr>
              <w:t xml:space="preserve">seek to influence the </w:t>
            </w:r>
            <w:r w:rsidR="00585697">
              <w:rPr>
                <w:rFonts w:asciiTheme="minorHAnsi" w:hAnsiTheme="minorHAnsi" w:cstheme="minorHAnsi"/>
                <w:sz w:val="22"/>
                <w:szCs w:val="22"/>
              </w:rPr>
              <w:t xml:space="preserve">design of Phase V </w:t>
            </w:r>
            <w:r w:rsidR="00EE0617">
              <w:rPr>
                <w:rFonts w:asciiTheme="minorHAnsi" w:hAnsiTheme="minorHAnsi" w:cstheme="minorHAnsi"/>
                <w:sz w:val="22"/>
                <w:szCs w:val="22"/>
              </w:rPr>
              <w:t xml:space="preserve">to position </w:t>
            </w:r>
            <w:r w:rsidR="00585697">
              <w:rPr>
                <w:rFonts w:asciiTheme="minorHAnsi" w:hAnsiTheme="minorHAnsi" w:cstheme="minorHAnsi"/>
                <w:sz w:val="22"/>
                <w:szCs w:val="22"/>
              </w:rPr>
              <w:t xml:space="preserve">PFTAC </w:t>
            </w:r>
            <w:r w:rsidR="00EE0617">
              <w:rPr>
                <w:rFonts w:asciiTheme="minorHAnsi" w:hAnsiTheme="minorHAnsi" w:cstheme="minorHAnsi"/>
                <w:sz w:val="22"/>
                <w:szCs w:val="22"/>
              </w:rPr>
              <w:t xml:space="preserve">to integrate </w:t>
            </w:r>
            <w:r w:rsidR="00585697">
              <w:rPr>
                <w:rFonts w:asciiTheme="minorHAnsi" w:hAnsiTheme="minorHAnsi" w:cstheme="minorHAnsi"/>
                <w:sz w:val="22"/>
                <w:szCs w:val="22"/>
              </w:rPr>
              <w:t>cross cutting issues</w:t>
            </w:r>
            <w:r w:rsidR="00EE0617">
              <w:rPr>
                <w:rFonts w:asciiTheme="minorHAnsi" w:hAnsiTheme="minorHAnsi" w:cstheme="minorHAnsi"/>
                <w:sz w:val="22"/>
                <w:szCs w:val="22"/>
              </w:rPr>
              <w:t xml:space="preserve"> </w:t>
            </w:r>
            <w:r w:rsidR="00915953">
              <w:rPr>
                <w:rFonts w:asciiTheme="minorHAnsi" w:hAnsiTheme="minorHAnsi" w:cstheme="minorHAnsi"/>
                <w:sz w:val="22"/>
                <w:szCs w:val="22"/>
              </w:rPr>
              <w:t xml:space="preserve">of </w:t>
            </w:r>
            <w:r w:rsidR="00EE0617">
              <w:rPr>
                <w:rFonts w:asciiTheme="minorHAnsi" w:hAnsiTheme="minorHAnsi" w:cstheme="minorHAnsi"/>
                <w:sz w:val="22"/>
                <w:szCs w:val="22"/>
              </w:rPr>
              <w:t>gender and social inclusion</w:t>
            </w:r>
            <w:r w:rsidR="00585697">
              <w:rPr>
                <w:rFonts w:asciiTheme="minorHAnsi" w:hAnsiTheme="minorHAnsi" w:cstheme="minorHAnsi"/>
                <w:sz w:val="22"/>
                <w:szCs w:val="22"/>
              </w:rPr>
              <w:t xml:space="preserve">. </w:t>
            </w:r>
          </w:p>
        </w:tc>
        <w:tc>
          <w:tcPr>
            <w:tcW w:w="1276" w:type="dxa"/>
            <w:shd w:val="clear" w:color="auto" w:fill="auto"/>
          </w:tcPr>
          <w:p w14:paraId="5768F826" w14:textId="5F408D9D" w:rsidR="00F609EC" w:rsidRPr="009A579C" w:rsidRDefault="00585697" w:rsidP="00EE0617">
            <w:pPr>
              <w:pStyle w:val="Default"/>
              <w:rPr>
                <w:rFonts w:asciiTheme="minorHAnsi" w:hAnsiTheme="minorHAnsi" w:cstheme="minorHAnsi"/>
                <w:sz w:val="22"/>
                <w:szCs w:val="22"/>
              </w:rPr>
            </w:pPr>
            <w:r>
              <w:rPr>
                <w:rFonts w:asciiTheme="minorHAnsi" w:hAnsiTheme="minorHAnsi" w:cstheme="minorHAnsi"/>
                <w:sz w:val="22"/>
                <w:szCs w:val="22"/>
              </w:rPr>
              <w:t>Ongoing</w:t>
            </w:r>
          </w:p>
        </w:tc>
      </w:tr>
      <w:tr w:rsidR="00D72FA2" w:rsidRPr="009A579C" w14:paraId="25C8B54B" w14:textId="77777777" w:rsidTr="000A50B3">
        <w:tc>
          <w:tcPr>
            <w:tcW w:w="3854" w:type="dxa"/>
            <w:shd w:val="clear" w:color="auto" w:fill="auto"/>
          </w:tcPr>
          <w:p w14:paraId="0609F64E" w14:textId="43ADB760" w:rsidR="00F609EC" w:rsidRPr="00EE0617" w:rsidRDefault="00EE0617" w:rsidP="00915953">
            <w:pPr>
              <w:autoSpaceDE w:val="0"/>
              <w:autoSpaceDN w:val="0"/>
              <w:adjustRightInd w:val="0"/>
              <w:rPr>
                <w:rFonts w:cstheme="minorHAnsi"/>
                <w:b/>
                <w:bCs/>
                <w:color w:val="000000"/>
              </w:rPr>
            </w:pPr>
            <w:r w:rsidRPr="00EE0617">
              <w:rPr>
                <w:rFonts w:cstheme="minorHAnsi"/>
                <w:b/>
                <w:bCs/>
                <w:color w:val="000000"/>
              </w:rPr>
              <w:t xml:space="preserve">8.  </w:t>
            </w:r>
            <w:r w:rsidR="00F609EC" w:rsidRPr="00EE0617">
              <w:rPr>
                <w:rFonts w:cstheme="minorHAnsi"/>
                <w:b/>
                <w:bCs/>
                <w:color w:val="000000"/>
              </w:rPr>
              <w:t xml:space="preserve">PFTAC should allocate resources to develop regional expertise for engagement and use in the program </w:t>
            </w:r>
          </w:p>
          <w:p w14:paraId="10D0BF05" w14:textId="77777777" w:rsidR="00F609EC" w:rsidRDefault="00F609EC" w:rsidP="00915953">
            <w:pPr>
              <w:pStyle w:val="Default"/>
              <w:rPr>
                <w:rFonts w:asciiTheme="minorHAnsi" w:hAnsiTheme="minorHAnsi" w:cstheme="minorHAnsi"/>
                <w:sz w:val="22"/>
                <w:szCs w:val="22"/>
              </w:rPr>
            </w:pPr>
          </w:p>
          <w:p w14:paraId="4753CA65" w14:textId="1D9DE825" w:rsidR="00915953" w:rsidRPr="00915953" w:rsidRDefault="00915953" w:rsidP="00915953">
            <w:pPr>
              <w:pStyle w:val="Default"/>
              <w:rPr>
                <w:rFonts w:asciiTheme="minorHAnsi" w:hAnsiTheme="minorHAnsi" w:cstheme="minorHAnsi"/>
                <w:sz w:val="22"/>
                <w:szCs w:val="22"/>
              </w:rPr>
            </w:pPr>
            <w:r w:rsidRPr="00915953">
              <w:rPr>
                <w:rFonts w:asciiTheme="minorHAnsi" w:hAnsiTheme="minorHAnsi" w:cstheme="minorHAnsi"/>
                <w:sz w:val="22"/>
                <w:szCs w:val="22"/>
              </w:rPr>
              <w:t xml:space="preserve">The program has used local authorities as resource persons for regional workshops, which should be continued and expanded where possible. PFTAC should find opportunities to increase its use of local and regional experts in a strategic approach comprising focused efforts to develop promising staff from member country ministries and agencies for engagement as STXs. PFTAC should: </w:t>
            </w:r>
          </w:p>
          <w:p w14:paraId="74885C5B" w14:textId="38D09E62" w:rsidR="00915953" w:rsidRDefault="00915953" w:rsidP="00915953">
            <w:pPr>
              <w:pStyle w:val="ListParagraph"/>
              <w:numPr>
                <w:ilvl w:val="0"/>
                <w:numId w:val="2"/>
              </w:numPr>
              <w:autoSpaceDE w:val="0"/>
              <w:autoSpaceDN w:val="0"/>
              <w:adjustRightInd w:val="0"/>
              <w:rPr>
                <w:rFonts w:cstheme="minorHAnsi"/>
              </w:rPr>
            </w:pPr>
            <w:r w:rsidRPr="00915953">
              <w:rPr>
                <w:rFonts w:cstheme="minorHAnsi"/>
              </w:rPr>
              <w:t xml:space="preserve">Develop and resource a strategy for supporting development of local and regional expertise and use of </w:t>
            </w:r>
            <w:r w:rsidRPr="00915953">
              <w:rPr>
                <w:rFonts w:cstheme="minorHAnsi"/>
              </w:rPr>
              <w:lastRenderedPageBreak/>
              <w:t xml:space="preserve">experts from the region in all PFTAC programs </w:t>
            </w:r>
          </w:p>
          <w:p w14:paraId="4DECBD8D" w14:textId="0109934C" w:rsidR="00915953" w:rsidRPr="00915953" w:rsidRDefault="00915953" w:rsidP="00915953">
            <w:pPr>
              <w:pStyle w:val="ListParagraph"/>
              <w:numPr>
                <w:ilvl w:val="0"/>
                <w:numId w:val="2"/>
              </w:numPr>
              <w:autoSpaceDE w:val="0"/>
              <w:autoSpaceDN w:val="0"/>
              <w:adjustRightInd w:val="0"/>
              <w:rPr>
                <w:rFonts w:cstheme="minorHAnsi"/>
              </w:rPr>
            </w:pPr>
            <w:r w:rsidRPr="00915953">
              <w:rPr>
                <w:rFonts w:cstheme="minorHAnsi"/>
              </w:rPr>
              <w:t xml:space="preserve">Develop a performance measurement framework for the strategy </w:t>
            </w:r>
          </w:p>
          <w:p w14:paraId="0E30B287" w14:textId="171A6E97" w:rsidR="00915953" w:rsidRPr="00915953" w:rsidRDefault="00915953" w:rsidP="00915953">
            <w:pPr>
              <w:pStyle w:val="ListParagraph"/>
              <w:numPr>
                <w:ilvl w:val="0"/>
                <w:numId w:val="2"/>
              </w:numPr>
              <w:autoSpaceDE w:val="0"/>
              <w:autoSpaceDN w:val="0"/>
              <w:adjustRightInd w:val="0"/>
              <w:rPr>
                <w:rFonts w:cstheme="minorHAnsi"/>
              </w:rPr>
            </w:pPr>
            <w:r w:rsidRPr="00915953">
              <w:rPr>
                <w:rFonts w:cstheme="minorHAnsi"/>
              </w:rPr>
              <w:t xml:space="preserve">Identify promising officials from member ministries as potential STXs and provide them opportunities to participate in missions as training opportunities </w:t>
            </w:r>
          </w:p>
          <w:p w14:paraId="7D3D9285" w14:textId="6779B01F" w:rsidR="00915953" w:rsidRPr="00915953" w:rsidRDefault="00915953" w:rsidP="00915953">
            <w:pPr>
              <w:pStyle w:val="ListParagraph"/>
              <w:numPr>
                <w:ilvl w:val="0"/>
                <w:numId w:val="2"/>
              </w:numPr>
              <w:autoSpaceDE w:val="0"/>
              <w:autoSpaceDN w:val="0"/>
              <w:adjustRightInd w:val="0"/>
              <w:rPr>
                <w:rFonts w:cstheme="minorHAnsi"/>
              </w:rPr>
            </w:pPr>
            <w:r w:rsidRPr="00915953">
              <w:rPr>
                <w:rFonts w:cstheme="minorHAnsi"/>
              </w:rPr>
              <w:t xml:space="preserve">Support train-the-trainer, mentoring, and coaching of regional experts </w:t>
            </w:r>
          </w:p>
          <w:p w14:paraId="3E2B0256" w14:textId="71BDA7B7" w:rsidR="00915953" w:rsidRPr="00915953" w:rsidRDefault="00915953" w:rsidP="00915953">
            <w:pPr>
              <w:pStyle w:val="ListParagraph"/>
              <w:numPr>
                <w:ilvl w:val="0"/>
                <w:numId w:val="2"/>
              </w:numPr>
              <w:autoSpaceDE w:val="0"/>
              <w:autoSpaceDN w:val="0"/>
              <w:adjustRightInd w:val="0"/>
              <w:rPr>
                <w:rFonts w:cstheme="minorHAnsi"/>
              </w:rPr>
            </w:pPr>
            <w:r w:rsidRPr="00915953">
              <w:rPr>
                <w:rFonts w:cstheme="minorHAnsi"/>
              </w:rPr>
              <w:t xml:space="preserve">Expand the use of regional counterparts as resource persons for training across all programs </w:t>
            </w:r>
          </w:p>
          <w:p w14:paraId="13056733" w14:textId="60B30D1E" w:rsidR="00915953" w:rsidRPr="00915953" w:rsidRDefault="00915953" w:rsidP="00915953">
            <w:pPr>
              <w:pStyle w:val="ListParagraph"/>
              <w:numPr>
                <w:ilvl w:val="0"/>
                <w:numId w:val="2"/>
              </w:numPr>
              <w:autoSpaceDE w:val="0"/>
              <w:autoSpaceDN w:val="0"/>
              <w:adjustRightInd w:val="0"/>
              <w:rPr>
                <w:rFonts w:cstheme="minorHAnsi"/>
              </w:rPr>
            </w:pPr>
            <w:r w:rsidRPr="00915953">
              <w:rPr>
                <w:rFonts w:cstheme="minorHAnsi"/>
              </w:rPr>
              <w:t xml:space="preserve">Develop strategic partnerships to deliver training in foundational elements of PFM, Statistics and Macro programs, such as the use of Excel, economic forecasting principles, data analysis principles and integration in policy formulation. </w:t>
            </w:r>
          </w:p>
          <w:p w14:paraId="1399A214" w14:textId="5BEC3C43" w:rsidR="00915953" w:rsidRPr="009A579C" w:rsidRDefault="00915953" w:rsidP="00915953">
            <w:pPr>
              <w:pStyle w:val="Default"/>
              <w:rPr>
                <w:rFonts w:asciiTheme="minorHAnsi" w:hAnsiTheme="minorHAnsi" w:cstheme="minorHAnsi"/>
                <w:sz w:val="22"/>
                <w:szCs w:val="22"/>
              </w:rPr>
            </w:pPr>
          </w:p>
        </w:tc>
        <w:tc>
          <w:tcPr>
            <w:tcW w:w="1103" w:type="dxa"/>
            <w:shd w:val="clear" w:color="auto" w:fill="92D050"/>
          </w:tcPr>
          <w:p w14:paraId="07EB9E21" w14:textId="7B175C2B" w:rsidR="00F609EC" w:rsidRPr="009A579C" w:rsidRDefault="000C0468" w:rsidP="00915953">
            <w:pPr>
              <w:pStyle w:val="Default"/>
              <w:rPr>
                <w:rFonts w:asciiTheme="minorHAnsi" w:hAnsiTheme="minorHAnsi" w:cstheme="minorHAnsi"/>
                <w:sz w:val="22"/>
                <w:szCs w:val="22"/>
              </w:rPr>
            </w:pPr>
            <w:r w:rsidRPr="009A579C">
              <w:rPr>
                <w:rFonts w:asciiTheme="minorHAnsi" w:hAnsiTheme="minorHAnsi" w:cstheme="minorHAnsi"/>
                <w:sz w:val="22"/>
                <w:szCs w:val="22"/>
              </w:rPr>
              <w:lastRenderedPageBreak/>
              <w:t>Agree</w:t>
            </w:r>
          </w:p>
        </w:tc>
        <w:tc>
          <w:tcPr>
            <w:tcW w:w="3685" w:type="dxa"/>
            <w:shd w:val="clear" w:color="auto" w:fill="auto"/>
          </w:tcPr>
          <w:p w14:paraId="14364481" w14:textId="21404EBB" w:rsidR="00915953" w:rsidRDefault="00A7178F" w:rsidP="00915953">
            <w:pPr>
              <w:pStyle w:val="Default"/>
              <w:rPr>
                <w:rFonts w:asciiTheme="minorHAnsi" w:hAnsiTheme="minorHAnsi" w:cstheme="minorHAnsi"/>
                <w:sz w:val="22"/>
                <w:szCs w:val="22"/>
              </w:rPr>
            </w:pPr>
            <w:r>
              <w:rPr>
                <w:rFonts w:asciiTheme="minorHAnsi" w:hAnsiTheme="minorHAnsi" w:cstheme="minorHAnsi"/>
                <w:sz w:val="22"/>
                <w:szCs w:val="22"/>
              </w:rPr>
              <w:t xml:space="preserve">DFAT agrees with this recommendation. </w:t>
            </w:r>
            <w:r w:rsidR="00915953" w:rsidRPr="00915953">
              <w:rPr>
                <w:rFonts w:asciiTheme="minorHAnsi" w:hAnsiTheme="minorHAnsi" w:cstheme="minorHAnsi"/>
                <w:sz w:val="22"/>
                <w:szCs w:val="22"/>
              </w:rPr>
              <w:t xml:space="preserve">There are opportunities for PFTAC to increase its support and engagement of local and regional experts in the program. </w:t>
            </w:r>
          </w:p>
          <w:p w14:paraId="70860828" w14:textId="1E71B784" w:rsidR="00437A81" w:rsidRPr="00437A81" w:rsidRDefault="00437A81" w:rsidP="00915953">
            <w:pPr>
              <w:pStyle w:val="Default"/>
              <w:rPr>
                <w:rFonts w:asciiTheme="minorHAnsi" w:hAnsiTheme="minorHAnsi" w:cstheme="minorHAnsi"/>
                <w:sz w:val="22"/>
                <w:szCs w:val="22"/>
              </w:rPr>
            </w:pPr>
          </w:p>
          <w:p w14:paraId="751E08B0" w14:textId="77777777" w:rsidR="00F609EC" w:rsidRPr="009A579C" w:rsidRDefault="00F609EC" w:rsidP="00915953">
            <w:pPr>
              <w:pStyle w:val="Default"/>
              <w:rPr>
                <w:rFonts w:asciiTheme="minorHAnsi" w:hAnsiTheme="minorHAnsi" w:cstheme="minorHAnsi"/>
                <w:sz w:val="22"/>
                <w:szCs w:val="22"/>
              </w:rPr>
            </w:pPr>
          </w:p>
        </w:tc>
        <w:tc>
          <w:tcPr>
            <w:tcW w:w="3827" w:type="dxa"/>
            <w:shd w:val="clear" w:color="auto" w:fill="auto"/>
          </w:tcPr>
          <w:p w14:paraId="6E84AABF" w14:textId="0B99F442" w:rsidR="00915953" w:rsidRDefault="00C15B49" w:rsidP="00915953">
            <w:pPr>
              <w:pStyle w:val="Default"/>
              <w:rPr>
                <w:rFonts w:asciiTheme="minorHAnsi" w:hAnsiTheme="minorHAnsi" w:cstheme="minorHAnsi"/>
                <w:sz w:val="22"/>
                <w:szCs w:val="22"/>
              </w:rPr>
            </w:pPr>
            <w:r>
              <w:rPr>
                <w:rFonts w:asciiTheme="minorHAnsi" w:hAnsiTheme="minorHAnsi" w:cstheme="minorHAnsi"/>
                <w:sz w:val="22"/>
                <w:szCs w:val="22"/>
              </w:rPr>
              <w:t>PFTAC will adopt measures including:</w:t>
            </w:r>
          </w:p>
          <w:p w14:paraId="1808BAEB" w14:textId="40250B3D" w:rsidR="00915953" w:rsidRPr="00915953" w:rsidRDefault="00C15B49" w:rsidP="00915953">
            <w:pPr>
              <w:pStyle w:val="ListParagraph"/>
              <w:numPr>
                <w:ilvl w:val="0"/>
                <w:numId w:val="2"/>
              </w:numPr>
              <w:autoSpaceDE w:val="0"/>
              <w:autoSpaceDN w:val="0"/>
              <w:adjustRightInd w:val="0"/>
              <w:rPr>
                <w:rFonts w:cstheme="minorHAnsi"/>
              </w:rPr>
            </w:pPr>
            <w:r>
              <w:rPr>
                <w:rFonts w:cstheme="minorHAnsi"/>
              </w:rPr>
              <w:t xml:space="preserve">enhanced </w:t>
            </w:r>
            <w:r w:rsidR="00915953" w:rsidRPr="00915953">
              <w:rPr>
                <w:rFonts w:cstheme="minorHAnsi"/>
              </w:rPr>
              <w:t xml:space="preserve">south-south and peer-to-peer </w:t>
            </w:r>
            <w:r w:rsidR="00915953">
              <w:rPr>
                <w:rFonts w:cstheme="minorHAnsi"/>
              </w:rPr>
              <w:t xml:space="preserve">capacity </w:t>
            </w:r>
            <w:proofErr w:type="gramStart"/>
            <w:r w:rsidR="00915953">
              <w:rPr>
                <w:rFonts w:cstheme="minorHAnsi"/>
              </w:rPr>
              <w:t>development</w:t>
            </w:r>
            <w:r>
              <w:rPr>
                <w:rFonts w:cstheme="minorHAnsi"/>
              </w:rPr>
              <w:t>;</w:t>
            </w:r>
            <w:proofErr w:type="gramEnd"/>
            <w:r>
              <w:rPr>
                <w:rFonts w:cstheme="minorHAnsi"/>
              </w:rPr>
              <w:t xml:space="preserve"> </w:t>
            </w:r>
            <w:r w:rsidR="00915953" w:rsidRPr="00915953">
              <w:rPr>
                <w:rFonts w:cstheme="minorHAnsi"/>
              </w:rPr>
              <w:t xml:space="preserve"> </w:t>
            </w:r>
          </w:p>
          <w:p w14:paraId="21F78EE8" w14:textId="2B3E9293" w:rsidR="00915953" w:rsidRPr="00915953" w:rsidRDefault="00C15B49" w:rsidP="00915953">
            <w:pPr>
              <w:pStyle w:val="ListParagraph"/>
              <w:numPr>
                <w:ilvl w:val="0"/>
                <w:numId w:val="2"/>
              </w:numPr>
              <w:autoSpaceDE w:val="0"/>
              <w:autoSpaceDN w:val="0"/>
              <w:adjustRightInd w:val="0"/>
              <w:rPr>
                <w:rFonts w:cstheme="minorHAnsi"/>
              </w:rPr>
            </w:pPr>
            <w:r>
              <w:rPr>
                <w:rFonts w:cstheme="minorHAnsi"/>
              </w:rPr>
              <w:t>subject to approval in the design, the scaling up of the</w:t>
            </w:r>
            <w:r w:rsidR="00915953" w:rsidRPr="00915953">
              <w:rPr>
                <w:rFonts w:cstheme="minorHAnsi"/>
              </w:rPr>
              <w:t xml:space="preserve"> intern program</w:t>
            </w:r>
            <w:r>
              <w:rPr>
                <w:rFonts w:cstheme="minorHAnsi"/>
              </w:rPr>
              <w:t>,</w:t>
            </w:r>
            <w:r w:rsidR="00915953" w:rsidRPr="00915953">
              <w:rPr>
                <w:rFonts w:cstheme="minorHAnsi"/>
              </w:rPr>
              <w:t xml:space="preserve"> with intern placements both within PFTAC and with cooperating </w:t>
            </w:r>
            <w:r>
              <w:rPr>
                <w:rFonts w:cstheme="minorHAnsi"/>
              </w:rPr>
              <w:t>government o</w:t>
            </w:r>
            <w:r w:rsidR="00915953" w:rsidRPr="00915953">
              <w:rPr>
                <w:rFonts w:cstheme="minorHAnsi"/>
              </w:rPr>
              <w:t>rganizations</w:t>
            </w:r>
            <w:r>
              <w:rPr>
                <w:rFonts w:cstheme="minorHAnsi"/>
              </w:rPr>
              <w:t xml:space="preserve"> in the </w:t>
            </w:r>
            <w:proofErr w:type="gramStart"/>
            <w:r>
              <w:rPr>
                <w:rFonts w:cstheme="minorHAnsi"/>
              </w:rPr>
              <w:t>region;</w:t>
            </w:r>
            <w:proofErr w:type="gramEnd"/>
            <w:r>
              <w:rPr>
                <w:rFonts w:cstheme="minorHAnsi"/>
              </w:rPr>
              <w:t xml:space="preserve"> </w:t>
            </w:r>
            <w:r w:rsidR="00915953" w:rsidRPr="00915953">
              <w:rPr>
                <w:rFonts w:cstheme="minorHAnsi"/>
              </w:rPr>
              <w:t xml:space="preserve"> </w:t>
            </w:r>
          </w:p>
          <w:p w14:paraId="31322356" w14:textId="69DF933D" w:rsidR="00915953" w:rsidRDefault="00915953" w:rsidP="00915953">
            <w:pPr>
              <w:pStyle w:val="ListParagraph"/>
              <w:numPr>
                <w:ilvl w:val="0"/>
                <w:numId w:val="2"/>
              </w:numPr>
              <w:autoSpaceDE w:val="0"/>
              <w:autoSpaceDN w:val="0"/>
              <w:adjustRightInd w:val="0"/>
              <w:rPr>
                <w:rFonts w:cstheme="minorHAnsi"/>
              </w:rPr>
            </w:pPr>
            <w:r w:rsidRPr="00915953">
              <w:rPr>
                <w:rFonts w:cstheme="minorHAnsi"/>
              </w:rPr>
              <w:t>expand</w:t>
            </w:r>
            <w:r w:rsidR="00C15B49">
              <w:rPr>
                <w:rFonts w:cstheme="minorHAnsi"/>
              </w:rPr>
              <w:t>ed</w:t>
            </w:r>
            <w:r w:rsidRPr="00915953">
              <w:rPr>
                <w:rFonts w:cstheme="minorHAnsi"/>
              </w:rPr>
              <w:t xml:space="preserve"> </w:t>
            </w:r>
            <w:r>
              <w:rPr>
                <w:rFonts w:cstheme="minorHAnsi"/>
              </w:rPr>
              <w:t xml:space="preserve">cooperation with universities, including the University for the South Pacific. </w:t>
            </w:r>
          </w:p>
          <w:p w14:paraId="1C404AB1" w14:textId="513930A8" w:rsidR="00915953" w:rsidRPr="009A579C" w:rsidRDefault="00915953" w:rsidP="00C15B49">
            <w:pPr>
              <w:pStyle w:val="Default"/>
              <w:rPr>
                <w:rFonts w:asciiTheme="minorHAnsi" w:hAnsiTheme="minorHAnsi" w:cstheme="minorHAnsi"/>
                <w:sz w:val="22"/>
                <w:szCs w:val="22"/>
              </w:rPr>
            </w:pPr>
          </w:p>
        </w:tc>
        <w:tc>
          <w:tcPr>
            <w:tcW w:w="1276" w:type="dxa"/>
            <w:shd w:val="clear" w:color="auto" w:fill="auto"/>
          </w:tcPr>
          <w:p w14:paraId="697E1A6D" w14:textId="02F0B58E" w:rsidR="00F609EC" w:rsidRPr="009A579C" w:rsidRDefault="005D2E86" w:rsidP="00915953">
            <w:pPr>
              <w:pStyle w:val="Default"/>
              <w:jc w:val="both"/>
              <w:rPr>
                <w:rFonts w:asciiTheme="minorHAnsi" w:hAnsiTheme="minorHAnsi" w:cstheme="minorHAnsi"/>
                <w:sz w:val="22"/>
                <w:szCs w:val="22"/>
              </w:rPr>
            </w:pPr>
            <w:r>
              <w:rPr>
                <w:rFonts w:asciiTheme="minorHAnsi" w:hAnsiTheme="minorHAnsi" w:cstheme="minorHAnsi"/>
                <w:sz w:val="22"/>
                <w:szCs w:val="22"/>
              </w:rPr>
              <w:t>Phase VI</w:t>
            </w:r>
          </w:p>
        </w:tc>
      </w:tr>
    </w:tbl>
    <w:p w14:paraId="7CF1ECB2" w14:textId="77777777" w:rsidR="00A5111C" w:rsidRPr="009B58CD" w:rsidRDefault="00A5111C" w:rsidP="009B58CD">
      <w:pPr>
        <w:pStyle w:val="Default"/>
        <w:jc w:val="both"/>
      </w:pPr>
    </w:p>
    <w:sectPr w:rsidR="00A5111C" w:rsidRPr="009B58CD" w:rsidSect="00A5111C">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70D145" w14:textId="77777777" w:rsidR="00175BDC" w:rsidRDefault="00175BDC" w:rsidP="0013465F">
      <w:pPr>
        <w:spacing w:after="0" w:line="240" w:lineRule="auto"/>
      </w:pPr>
      <w:r>
        <w:separator/>
      </w:r>
    </w:p>
  </w:endnote>
  <w:endnote w:type="continuationSeparator" w:id="0">
    <w:p w14:paraId="499AC19D" w14:textId="77777777" w:rsidR="00175BDC" w:rsidRDefault="00175BDC" w:rsidP="00134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D12648" w14:textId="77777777" w:rsidR="00175BDC" w:rsidRDefault="00175BDC" w:rsidP="0013465F">
      <w:pPr>
        <w:spacing w:after="0" w:line="240" w:lineRule="auto"/>
      </w:pPr>
      <w:r>
        <w:separator/>
      </w:r>
    </w:p>
  </w:footnote>
  <w:footnote w:type="continuationSeparator" w:id="0">
    <w:p w14:paraId="0B39FE8D" w14:textId="77777777" w:rsidR="00175BDC" w:rsidRDefault="00175BDC" w:rsidP="001346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35365"/>
    <w:multiLevelType w:val="hybridMultilevel"/>
    <w:tmpl w:val="268C0B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79739B7"/>
    <w:multiLevelType w:val="hybridMultilevel"/>
    <w:tmpl w:val="59C07DB2"/>
    <w:lvl w:ilvl="0" w:tplc="8F8A37B4">
      <w:start w:val="5"/>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0856F29"/>
    <w:multiLevelType w:val="hybridMultilevel"/>
    <w:tmpl w:val="79AE8802"/>
    <w:lvl w:ilvl="0" w:tplc="C944B320">
      <w:start w:val="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8B17CC6"/>
    <w:multiLevelType w:val="hybridMultilevel"/>
    <w:tmpl w:val="49083364"/>
    <w:lvl w:ilvl="0" w:tplc="D414822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formsDesig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2C8"/>
    <w:rsid w:val="0003701E"/>
    <w:rsid w:val="0003751B"/>
    <w:rsid w:val="000456E7"/>
    <w:rsid w:val="00072E35"/>
    <w:rsid w:val="000831B3"/>
    <w:rsid w:val="000A50B3"/>
    <w:rsid w:val="000C0468"/>
    <w:rsid w:val="000C7F7B"/>
    <w:rsid w:val="000D4743"/>
    <w:rsid w:val="00100CA7"/>
    <w:rsid w:val="0013465F"/>
    <w:rsid w:val="00155C08"/>
    <w:rsid w:val="00174B3E"/>
    <w:rsid w:val="00175BDC"/>
    <w:rsid w:val="00176116"/>
    <w:rsid w:val="001E689F"/>
    <w:rsid w:val="00270BFC"/>
    <w:rsid w:val="00297FEF"/>
    <w:rsid w:val="002B51C2"/>
    <w:rsid w:val="002B6A62"/>
    <w:rsid w:val="002E6F5C"/>
    <w:rsid w:val="00300F5C"/>
    <w:rsid w:val="003454A9"/>
    <w:rsid w:val="003472C6"/>
    <w:rsid w:val="003A3404"/>
    <w:rsid w:val="003C2384"/>
    <w:rsid w:val="003E4B9E"/>
    <w:rsid w:val="003E605C"/>
    <w:rsid w:val="003F5C7B"/>
    <w:rsid w:val="003F6F54"/>
    <w:rsid w:val="004025A5"/>
    <w:rsid w:val="004356B9"/>
    <w:rsid w:val="00437A81"/>
    <w:rsid w:val="0045500F"/>
    <w:rsid w:val="00456E4C"/>
    <w:rsid w:val="004A4F2D"/>
    <w:rsid w:val="004A6EFB"/>
    <w:rsid w:val="004B696C"/>
    <w:rsid w:val="004C1243"/>
    <w:rsid w:val="004C64D1"/>
    <w:rsid w:val="004C7037"/>
    <w:rsid w:val="004D6112"/>
    <w:rsid w:val="004E64C4"/>
    <w:rsid w:val="005143CA"/>
    <w:rsid w:val="00560C2C"/>
    <w:rsid w:val="00567254"/>
    <w:rsid w:val="00585697"/>
    <w:rsid w:val="005937FA"/>
    <w:rsid w:val="005C1EF6"/>
    <w:rsid w:val="005C5E60"/>
    <w:rsid w:val="005D2E86"/>
    <w:rsid w:val="006726A0"/>
    <w:rsid w:val="006755BE"/>
    <w:rsid w:val="006A1823"/>
    <w:rsid w:val="006A4E5F"/>
    <w:rsid w:val="006B6CE3"/>
    <w:rsid w:val="006C1C1E"/>
    <w:rsid w:val="006D1C45"/>
    <w:rsid w:val="006D371C"/>
    <w:rsid w:val="006F5E55"/>
    <w:rsid w:val="007278BE"/>
    <w:rsid w:val="00732D01"/>
    <w:rsid w:val="0075238A"/>
    <w:rsid w:val="007A38F5"/>
    <w:rsid w:val="007B2936"/>
    <w:rsid w:val="007C5F85"/>
    <w:rsid w:val="007C7FE6"/>
    <w:rsid w:val="007E6100"/>
    <w:rsid w:val="007E693A"/>
    <w:rsid w:val="00820E36"/>
    <w:rsid w:val="00832A87"/>
    <w:rsid w:val="00847E50"/>
    <w:rsid w:val="00850F51"/>
    <w:rsid w:val="00856326"/>
    <w:rsid w:val="008F07AE"/>
    <w:rsid w:val="00902E59"/>
    <w:rsid w:val="00910CDC"/>
    <w:rsid w:val="009118E2"/>
    <w:rsid w:val="00915953"/>
    <w:rsid w:val="009335F1"/>
    <w:rsid w:val="0093543D"/>
    <w:rsid w:val="009444B5"/>
    <w:rsid w:val="00946B29"/>
    <w:rsid w:val="00967256"/>
    <w:rsid w:val="00975FE3"/>
    <w:rsid w:val="009A579C"/>
    <w:rsid w:val="009B58CD"/>
    <w:rsid w:val="009D6FAE"/>
    <w:rsid w:val="009F6CDB"/>
    <w:rsid w:val="00A019E0"/>
    <w:rsid w:val="00A060F7"/>
    <w:rsid w:val="00A3673A"/>
    <w:rsid w:val="00A3700A"/>
    <w:rsid w:val="00A5111C"/>
    <w:rsid w:val="00A63124"/>
    <w:rsid w:val="00A7178F"/>
    <w:rsid w:val="00A830BC"/>
    <w:rsid w:val="00AB57ED"/>
    <w:rsid w:val="00AD1C8E"/>
    <w:rsid w:val="00AD62C8"/>
    <w:rsid w:val="00AE5F4D"/>
    <w:rsid w:val="00AF5214"/>
    <w:rsid w:val="00B67712"/>
    <w:rsid w:val="00B72130"/>
    <w:rsid w:val="00B725D1"/>
    <w:rsid w:val="00BC5961"/>
    <w:rsid w:val="00BF5820"/>
    <w:rsid w:val="00C13F36"/>
    <w:rsid w:val="00C15B49"/>
    <w:rsid w:val="00C17B62"/>
    <w:rsid w:val="00C27943"/>
    <w:rsid w:val="00C27985"/>
    <w:rsid w:val="00C3603F"/>
    <w:rsid w:val="00C414D5"/>
    <w:rsid w:val="00C43DED"/>
    <w:rsid w:val="00CB2E78"/>
    <w:rsid w:val="00CE114F"/>
    <w:rsid w:val="00D2761C"/>
    <w:rsid w:val="00D33D50"/>
    <w:rsid w:val="00D512ED"/>
    <w:rsid w:val="00D638AA"/>
    <w:rsid w:val="00D72FA2"/>
    <w:rsid w:val="00D87BFA"/>
    <w:rsid w:val="00DD20AB"/>
    <w:rsid w:val="00E1474D"/>
    <w:rsid w:val="00E17FDC"/>
    <w:rsid w:val="00E30971"/>
    <w:rsid w:val="00E54722"/>
    <w:rsid w:val="00E76E3F"/>
    <w:rsid w:val="00E80C2F"/>
    <w:rsid w:val="00E93356"/>
    <w:rsid w:val="00EC0140"/>
    <w:rsid w:val="00EC09AE"/>
    <w:rsid w:val="00EC1416"/>
    <w:rsid w:val="00EC3429"/>
    <w:rsid w:val="00EC7F69"/>
    <w:rsid w:val="00ED06F1"/>
    <w:rsid w:val="00ED6448"/>
    <w:rsid w:val="00EE0617"/>
    <w:rsid w:val="00EE325F"/>
    <w:rsid w:val="00EE79BD"/>
    <w:rsid w:val="00F11BB2"/>
    <w:rsid w:val="00F609EC"/>
    <w:rsid w:val="00F76685"/>
    <w:rsid w:val="00F95023"/>
    <w:rsid w:val="00F96079"/>
    <w:rsid w:val="00F97717"/>
    <w:rsid w:val="00FB2FA0"/>
    <w:rsid w:val="00FB4183"/>
    <w:rsid w:val="00FD18C9"/>
    <w:rsid w:val="00FE3099"/>
    <w:rsid w:val="00FF70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A3F45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3099"/>
    <w:pPr>
      <w:outlineLvl w:val="0"/>
    </w:pPr>
    <w:rPr>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62C8"/>
    <w:pPr>
      <w:ind w:left="720"/>
      <w:contextualSpacing/>
    </w:pPr>
  </w:style>
  <w:style w:type="paragraph" w:styleId="NoSpacing">
    <w:name w:val="No Spacing"/>
    <w:uiPriority w:val="1"/>
    <w:qFormat/>
    <w:rsid w:val="002E6F5C"/>
    <w:pPr>
      <w:spacing w:after="0" w:line="240" w:lineRule="auto"/>
    </w:pPr>
  </w:style>
  <w:style w:type="paragraph" w:customStyle="1" w:styleId="Default">
    <w:name w:val="Default"/>
    <w:rsid w:val="00D512ED"/>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7C5F85"/>
    <w:rPr>
      <w:sz w:val="16"/>
      <w:szCs w:val="16"/>
    </w:rPr>
  </w:style>
  <w:style w:type="paragraph" w:styleId="CommentText">
    <w:name w:val="annotation text"/>
    <w:basedOn w:val="Normal"/>
    <w:link w:val="CommentTextChar"/>
    <w:uiPriority w:val="99"/>
    <w:unhideWhenUsed/>
    <w:rsid w:val="007C5F85"/>
    <w:pPr>
      <w:spacing w:before="120" w:after="0" w:line="240" w:lineRule="auto"/>
    </w:pPr>
    <w:rPr>
      <w:rFonts w:ascii="Calibri" w:eastAsia="Times New Roman" w:hAnsi="Calibri" w:cs="Times New Roman"/>
      <w:sz w:val="20"/>
      <w:szCs w:val="20"/>
      <w:lang w:val="en-CA"/>
    </w:rPr>
  </w:style>
  <w:style w:type="character" w:customStyle="1" w:styleId="CommentTextChar">
    <w:name w:val="Comment Text Char"/>
    <w:basedOn w:val="DefaultParagraphFont"/>
    <w:link w:val="CommentText"/>
    <w:uiPriority w:val="99"/>
    <w:rsid w:val="007C5F85"/>
    <w:rPr>
      <w:rFonts w:ascii="Calibri" w:eastAsia="Times New Roman" w:hAnsi="Calibri" w:cs="Times New Roman"/>
      <w:sz w:val="20"/>
      <w:szCs w:val="20"/>
      <w:lang w:val="en-CA"/>
    </w:rPr>
  </w:style>
  <w:style w:type="table" w:styleId="TableGrid">
    <w:name w:val="Table Grid"/>
    <w:basedOn w:val="TableNormal"/>
    <w:uiPriority w:val="39"/>
    <w:rsid w:val="00A511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A830BC"/>
    <w:pPr>
      <w:spacing w:before="0" w:after="160"/>
    </w:pPr>
    <w:rPr>
      <w:rFonts w:asciiTheme="minorHAnsi" w:eastAsiaTheme="minorHAnsi" w:hAnsiTheme="minorHAnsi" w:cstheme="minorBidi"/>
      <w:b/>
      <w:bCs/>
      <w:lang w:val="en-AU"/>
    </w:rPr>
  </w:style>
  <w:style w:type="character" w:customStyle="1" w:styleId="CommentSubjectChar">
    <w:name w:val="Comment Subject Char"/>
    <w:basedOn w:val="CommentTextChar"/>
    <w:link w:val="CommentSubject"/>
    <w:uiPriority w:val="99"/>
    <w:semiHidden/>
    <w:rsid w:val="00A830BC"/>
    <w:rPr>
      <w:rFonts w:ascii="Calibri" w:eastAsia="Times New Roman" w:hAnsi="Calibri" w:cs="Times New Roman"/>
      <w:b/>
      <w:bCs/>
      <w:sz w:val="20"/>
      <w:szCs w:val="20"/>
      <w:lang w:val="en-CA"/>
    </w:rPr>
  </w:style>
  <w:style w:type="character" w:customStyle="1" w:styleId="Heading1Char">
    <w:name w:val="Heading 1 Char"/>
    <w:basedOn w:val="DefaultParagraphFont"/>
    <w:link w:val="Heading1"/>
    <w:uiPriority w:val="9"/>
    <w:rsid w:val="00FE3099"/>
    <w:rPr>
      <w:color w:val="2F5496" w:themeColor="accent1" w:themeShade="BF"/>
      <w:sz w:val="28"/>
      <w:szCs w:val="28"/>
    </w:rPr>
  </w:style>
  <w:style w:type="paragraph" w:styleId="Header">
    <w:name w:val="header"/>
    <w:basedOn w:val="Normal"/>
    <w:link w:val="HeaderChar"/>
    <w:uiPriority w:val="99"/>
    <w:unhideWhenUsed/>
    <w:rsid w:val="00FB41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4183"/>
  </w:style>
  <w:style w:type="paragraph" w:styleId="Footer">
    <w:name w:val="footer"/>
    <w:basedOn w:val="Normal"/>
    <w:link w:val="FooterChar"/>
    <w:uiPriority w:val="99"/>
    <w:unhideWhenUsed/>
    <w:rsid w:val="00FB41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41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CEA74-7268-4930-BFBA-C24BC93CF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2507</Words>
  <Characters>14547</Characters>
  <Application>Microsoft Office Word</Application>
  <DocSecurity>0</DocSecurity>
  <Lines>538</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DFAT Management Response to Partner-led Independent Evaluation</dc:title>
  <dc:subject/>
  <dc:creator/>
  <cp:keywords/>
  <dc:description/>
  <cp:lastModifiedBy/>
  <cp:revision>1</cp:revision>
  <dcterms:created xsi:type="dcterms:W3CDTF">2022-02-15T23:51:00Z</dcterms:created>
  <dcterms:modified xsi:type="dcterms:W3CDTF">2022-02-15T23:51:00Z</dcterms:modified>
  <cp:category/>
</cp:coreProperties>
</file>