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92B3" w14:textId="77777777" w:rsidR="00FF2E77" w:rsidRDefault="000E118E">
      <w:pPr>
        <w:spacing w:before="12" w:line="424" w:lineRule="auto"/>
        <w:ind w:left="2216" w:right="2226"/>
        <w:jc w:val="center"/>
        <w:rPr>
          <w:b/>
          <w:sz w:val="32"/>
        </w:rPr>
      </w:pPr>
      <w:r>
        <w:rPr>
          <w:b/>
          <w:sz w:val="32"/>
        </w:rPr>
        <w:t>Before</w:t>
      </w:r>
      <w:r>
        <w:rPr>
          <w:b/>
          <w:spacing w:val="-7"/>
          <w:sz w:val="32"/>
        </w:rPr>
        <w:t xml:space="preserve"> </w:t>
      </w:r>
      <w:r>
        <w:rPr>
          <w:b/>
          <w:sz w:val="32"/>
        </w:rPr>
        <w:t>the</w:t>
      </w:r>
      <w:r>
        <w:rPr>
          <w:b/>
          <w:spacing w:val="-11"/>
          <w:sz w:val="32"/>
        </w:rPr>
        <w:t xml:space="preserve"> </w:t>
      </w:r>
      <w:r>
        <w:rPr>
          <w:b/>
          <w:sz w:val="32"/>
        </w:rPr>
        <w:t>World</w:t>
      </w:r>
      <w:r>
        <w:rPr>
          <w:b/>
          <w:spacing w:val="-7"/>
          <w:sz w:val="32"/>
        </w:rPr>
        <w:t xml:space="preserve"> </w:t>
      </w:r>
      <w:r>
        <w:rPr>
          <w:b/>
          <w:sz w:val="32"/>
        </w:rPr>
        <w:t>Trade</w:t>
      </w:r>
      <w:r>
        <w:rPr>
          <w:b/>
          <w:spacing w:val="-7"/>
          <w:sz w:val="32"/>
        </w:rPr>
        <w:t xml:space="preserve"> </w:t>
      </w:r>
      <w:r>
        <w:rPr>
          <w:b/>
          <w:sz w:val="32"/>
        </w:rPr>
        <w:t>Organization Panel Proceedings</w:t>
      </w:r>
    </w:p>
    <w:p w14:paraId="127792B4" w14:textId="77777777" w:rsidR="00FF2E77" w:rsidRDefault="00FF2E77">
      <w:pPr>
        <w:pStyle w:val="BodyText"/>
        <w:rPr>
          <w:b/>
          <w:sz w:val="32"/>
        </w:rPr>
      </w:pPr>
    </w:p>
    <w:p w14:paraId="127792B5" w14:textId="77777777" w:rsidR="00FF2E77" w:rsidRDefault="00FF2E77">
      <w:pPr>
        <w:pStyle w:val="BodyText"/>
        <w:rPr>
          <w:b/>
          <w:sz w:val="32"/>
        </w:rPr>
      </w:pPr>
    </w:p>
    <w:p w14:paraId="127792B6" w14:textId="77777777" w:rsidR="00FF2E77" w:rsidRDefault="00FF2E77">
      <w:pPr>
        <w:pStyle w:val="BodyText"/>
        <w:rPr>
          <w:b/>
          <w:sz w:val="32"/>
        </w:rPr>
      </w:pPr>
    </w:p>
    <w:p w14:paraId="127792B7" w14:textId="77777777" w:rsidR="00FF2E77" w:rsidRDefault="00FF2E77">
      <w:pPr>
        <w:pStyle w:val="BodyText"/>
        <w:rPr>
          <w:b/>
          <w:sz w:val="32"/>
        </w:rPr>
      </w:pPr>
    </w:p>
    <w:p w14:paraId="127792B8" w14:textId="77777777" w:rsidR="00FF2E77" w:rsidRDefault="00FF2E77">
      <w:pPr>
        <w:pStyle w:val="BodyText"/>
        <w:rPr>
          <w:b/>
          <w:sz w:val="32"/>
        </w:rPr>
      </w:pPr>
    </w:p>
    <w:p w14:paraId="127792B9" w14:textId="77777777" w:rsidR="00FF2E77" w:rsidRDefault="00FF2E77">
      <w:pPr>
        <w:pStyle w:val="BodyText"/>
        <w:rPr>
          <w:b/>
          <w:sz w:val="32"/>
        </w:rPr>
      </w:pPr>
    </w:p>
    <w:p w14:paraId="127792BA" w14:textId="77777777" w:rsidR="00FF2E77" w:rsidRDefault="00FF2E77">
      <w:pPr>
        <w:pStyle w:val="BodyText"/>
        <w:rPr>
          <w:b/>
          <w:sz w:val="32"/>
        </w:rPr>
      </w:pPr>
    </w:p>
    <w:p w14:paraId="127792BB" w14:textId="77777777" w:rsidR="00FF2E77" w:rsidRDefault="000E118E">
      <w:pPr>
        <w:pStyle w:val="Title"/>
        <w:spacing w:line="276" w:lineRule="auto"/>
      </w:pPr>
      <w:r>
        <w:rPr>
          <w:smallCaps/>
        </w:rPr>
        <w:t>China</w:t>
      </w:r>
      <w:r>
        <w:rPr>
          <w:smallCaps/>
          <w:spacing w:val="-1"/>
        </w:rPr>
        <w:t xml:space="preserve"> </w:t>
      </w:r>
      <w:r>
        <w:rPr>
          <w:smallCaps/>
        </w:rPr>
        <w:t>–</w:t>
      </w:r>
      <w:r>
        <w:rPr>
          <w:smallCaps/>
          <w:spacing w:val="-21"/>
        </w:rPr>
        <w:t xml:space="preserve"> </w:t>
      </w:r>
      <w:r>
        <w:rPr>
          <w:smallCaps/>
        </w:rPr>
        <w:t>Anti-Dumping and</w:t>
      </w:r>
      <w:r>
        <w:rPr>
          <w:smallCaps/>
          <w:spacing w:val="-2"/>
        </w:rPr>
        <w:t xml:space="preserve"> </w:t>
      </w:r>
      <w:r>
        <w:rPr>
          <w:smallCaps/>
        </w:rPr>
        <w:t>Countervailing Duty Measures on Wine from Australia</w:t>
      </w:r>
    </w:p>
    <w:p w14:paraId="127792BC" w14:textId="77777777" w:rsidR="00FF2E77" w:rsidRDefault="000E118E">
      <w:pPr>
        <w:pStyle w:val="BodyText"/>
        <w:spacing w:line="292" w:lineRule="exact"/>
        <w:ind w:left="2209" w:right="2226"/>
        <w:jc w:val="center"/>
      </w:pPr>
      <w:r>
        <w:rPr>
          <w:spacing w:val="-2"/>
        </w:rPr>
        <w:t>(DS602)</w:t>
      </w:r>
    </w:p>
    <w:p w14:paraId="127792BD" w14:textId="77777777" w:rsidR="00FF2E77" w:rsidRDefault="00FF2E77">
      <w:pPr>
        <w:pStyle w:val="BodyText"/>
      </w:pPr>
    </w:p>
    <w:p w14:paraId="127792BE" w14:textId="77777777" w:rsidR="00FF2E77" w:rsidRDefault="00FF2E77">
      <w:pPr>
        <w:pStyle w:val="BodyText"/>
      </w:pPr>
    </w:p>
    <w:p w14:paraId="127792BF" w14:textId="77777777" w:rsidR="00FF2E77" w:rsidRDefault="00FF2E77">
      <w:pPr>
        <w:pStyle w:val="BodyText"/>
      </w:pPr>
    </w:p>
    <w:p w14:paraId="127792C0" w14:textId="77777777" w:rsidR="00FF2E77" w:rsidRDefault="00FF2E77">
      <w:pPr>
        <w:pStyle w:val="BodyText"/>
      </w:pPr>
    </w:p>
    <w:p w14:paraId="127792C1" w14:textId="77777777" w:rsidR="00FF2E77" w:rsidRDefault="00FF2E77">
      <w:pPr>
        <w:pStyle w:val="BodyText"/>
      </w:pPr>
    </w:p>
    <w:p w14:paraId="127792C2" w14:textId="77777777" w:rsidR="00FF2E77" w:rsidRDefault="00FF2E77">
      <w:pPr>
        <w:pStyle w:val="BodyText"/>
      </w:pPr>
    </w:p>
    <w:p w14:paraId="127792C3" w14:textId="77777777" w:rsidR="00FF2E77" w:rsidRDefault="00FF2E77">
      <w:pPr>
        <w:pStyle w:val="BodyText"/>
      </w:pPr>
    </w:p>
    <w:p w14:paraId="127792C4" w14:textId="77777777" w:rsidR="00FF2E77" w:rsidRDefault="00FF2E77">
      <w:pPr>
        <w:pStyle w:val="BodyText"/>
      </w:pPr>
    </w:p>
    <w:p w14:paraId="127792C5" w14:textId="77777777" w:rsidR="00FF2E77" w:rsidRDefault="00FF2E77">
      <w:pPr>
        <w:pStyle w:val="BodyText"/>
      </w:pPr>
    </w:p>
    <w:p w14:paraId="127792C6" w14:textId="77777777" w:rsidR="00FF2E77" w:rsidRDefault="00FF2E77">
      <w:pPr>
        <w:pStyle w:val="BodyText"/>
        <w:spacing w:before="8"/>
        <w:rPr>
          <w:sz w:val="19"/>
        </w:rPr>
      </w:pPr>
    </w:p>
    <w:p w14:paraId="127792C7" w14:textId="468A11F3" w:rsidR="00FF2E77" w:rsidRDefault="000E118E">
      <w:pPr>
        <w:spacing w:before="1"/>
        <w:ind w:left="896" w:right="919"/>
        <w:jc w:val="center"/>
        <w:rPr>
          <w:b/>
          <w:smallCaps/>
          <w:spacing w:val="-2"/>
          <w:sz w:val="36"/>
        </w:rPr>
      </w:pPr>
      <w:r>
        <w:rPr>
          <w:b/>
          <w:smallCaps/>
          <w:sz w:val="36"/>
        </w:rPr>
        <w:t>Australia's</w:t>
      </w:r>
      <w:r>
        <w:rPr>
          <w:b/>
          <w:smallCaps/>
          <w:spacing w:val="-11"/>
          <w:sz w:val="36"/>
        </w:rPr>
        <w:t xml:space="preserve"> </w:t>
      </w:r>
      <w:r>
        <w:rPr>
          <w:b/>
          <w:smallCaps/>
          <w:sz w:val="36"/>
        </w:rPr>
        <w:t>Integrated</w:t>
      </w:r>
      <w:r>
        <w:rPr>
          <w:b/>
          <w:smallCaps/>
          <w:spacing w:val="-6"/>
          <w:sz w:val="36"/>
        </w:rPr>
        <w:t xml:space="preserve"> </w:t>
      </w:r>
      <w:r>
        <w:rPr>
          <w:b/>
          <w:smallCaps/>
          <w:sz w:val="36"/>
        </w:rPr>
        <w:t>Executive</w:t>
      </w:r>
      <w:r>
        <w:rPr>
          <w:b/>
          <w:smallCaps/>
          <w:spacing w:val="-9"/>
          <w:sz w:val="36"/>
        </w:rPr>
        <w:t xml:space="preserve"> </w:t>
      </w:r>
      <w:r>
        <w:rPr>
          <w:b/>
          <w:smallCaps/>
          <w:spacing w:val="-2"/>
          <w:sz w:val="36"/>
        </w:rPr>
        <w:t>Summary</w:t>
      </w:r>
    </w:p>
    <w:p w14:paraId="4B2327A8" w14:textId="77777777" w:rsidR="003A43C7" w:rsidRDefault="003A43C7" w:rsidP="003A43C7">
      <w:pPr>
        <w:spacing w:before="73"/>
        <w:ind w:left="1540" w:right="1540"/>
        <w:jc w:val="center"/>
        <w:rPr>
          <w:b/>
          <w:sz w:val="32"/>
        </w:rPr>
      </w:pPr>
      <w:r>
        <w:rPr>
          <w:b/>
          <w:sz w:val="32"/>
        </w:rPr>
        <w:t>Business</w:t>
      </w:r>
      <w:r>
        <w:rPr>
          <w:b/>
          <w:spacing w:val="-5"/>
          <w:sz w:val="32"/>
        </w:rPr>
        <w:t xml:space="preserve"> </w:t>
      </w:r>
      <w:r>
        <w:rPr>
          <w:b/>
          <w:sz w:val="32"/>
        </w:rPr>
        <w:t>Confidential</w:t>
      </w:r>
      <w:r>
        <w:rPr>
          <w:b/>
          <w:spacing w:val="-5"/>
          <w:sz w:val="32"/>
        </w:rPr>
        <w:t xml:space="preserve"> </w:t>
      </w:r>
      <w:r>
        <w:rPr>
          <w:b/>
          <w:sz w:val="32"/>
        </w:rPr>
        <w:t>Information</w:t>
      </w:r>
      <w:r>
        <w:rPr>
          <w:b/>
          <w:spacing w:val="-4"/>
          <w:sz w:val="32"/>
        </w:rPr>
        <w:t xml:space="preserve"> </w:t>
      </w:r>
      <w:r>
        <w:rPr>
          <w:b/>
          <w:spacing w:val="-2"/>
          <w:sz w:val="32"/>
        </w:rPr>
        <w:t>Redacted</w:t>
      </w:r>
    </w:p>
    <w:p w14:paraId="39DF6B46" w14:textId="77777777" w:rsidR="003A43C7" w:rsidRDefault="003A43C7">
      <w:pPr>
        <w:spacing w:before="1"/>
        <w:ind w:left="896" w:right="919"/>
        <w:jc w:val="center"/>
        <w:rPr>
          <w:b/>
          <w:sz w:val="36"/>
        </w:rPr>
      </w:pPr>
    </w:p>
    <w:p w14:paraId="127792C8" w14:textId="77777777" w:rsidR="00FF2E77" w:rsidRDefault="00FF2E77">
      <w:pPr>
        <w:pStyle w:val="BodyText"/>
        <w:rPr>
          <w:b/>
          <w:sz w:val="20"/>
        </w:rPr>
      </w:pPr>
    </w:p>
    <w:p w14:paraId="127792C9" w14:textId="77777777" w:rsidR="00FF2E77" w:rsidRDefault="00FF2E77">
      <w:pPr>
        <w:pStyle w:val="BodyText"/>
        <w:rPr>
          <w:b/>
          <w:sz w:val="20"/>
        </w:rPr>
      </w:pPr>
    </w:p>
    <w:p w14:paraId="127792CA" w14:textId="2A63715F" w:rsidR="00FF2E77" w:rsidRDefault="00FF2E77">
      <w:pPr>
        <w:pStyle w:val="BodyText"/>
        <w:spacing w:before="9"/>
        <w:rPr>
          <w:b/>
          <w:sz w:val="19"/>
        </w:rPr>
      </w:pPr>
    </w:p>
    <w:p w14:paraId="127792CB" w14:textId="77777777" w:rsidR="00FF2E77" w:rsidRDefault="00FF2E77">
      <w:pPr>
        <w:pStyle w:val="BodyText"/>
        <w:rPr>
          <w:b/>
          <w:sz w:val="36"/>
        </w:rPr>
      </w:pPr>
    </w:p>
    <w:p w14:paraId="127792CC" w14:textId="77777777" w:rsidR="00FF2E77" w:rsidRDefault="00FF2E77">
      <w:pPr>
        <w:pStyle w:val="BodyText"/>
        <w:rPr>
          <w:b/>
          <w:sz w:val="36"/>
        </w:rPr>
      </w:pPr>
    </w:p>
    <w:p w14:paraId="127792CD" w14:textId="77777777" w:rsidR="00FF2E77" w:rsidRDefault="00FF2E77">
      <w:pPr>
        <w:pStyle w:val="BodyText"/>
        <w:spacing w:before="6"/>
        <w:rPr>
          <w:b/>
          <w:sz w:val="30"/>
        </w:rPr>
      </w:pPr>
    </w:p>
    <w:p w14:paraId="127792CE" w14:textId="77777777" w:rsidR="00FF2E77" w:rsidRDefault="000E118E">
      <w:pPr>
        <w:ind w:left="2216" w:right="2224"/>
        <w:jc w:val="center"/>
        <w:rPr>
          <w:sz w:val="32"/>
        </w:rPr>
      </w:pPr>
      <w:r>
        <w:rPr>
          <w:sz w:val="32"/>
        </w:rPr>
        <w:t>14</w:t>
      </w:r>
      <w:r>
        <w:rPr>
          <w:spacing w:val="-3"/>
          <w:sz w:val="32"/>
        </w:rPr>
        <w:t xml:space="preserve"> </w:t>
      </w:r>
      <w:r>
        <w:rPr>
          <w:sz w:val="32"/>
        </w:rPr>
        <w:t>April</w:t>
      </w:r>
      <w:r>
        <w:rPr>
          <w:spacing w:val="-3"/>
          <w:sz w:val="32"/>
        </w:rPr>
        <w:t xml:space="preserve"> </w:t>
      </w:r>
      <w:r>
        <w:rPr>
          <w:spacing w:val="-4"/>
          <w:sz w:val="32"/>
        </w:rPr>
        <w:t>2023</w:t>
      </w:r>
    </w:p>
    <w:p w14:paraId="127792CF" w14:textId="77777777" w:rsidR="00FF2E77" w:rsidRDefault="00FF2E77">
      <w:pPr>
        <w:jc w:val="center"/>
        <w:rPr>
          <w:sz w:val="32"/>
        </w:rPr>
        <w:sectPr w:rsidR="00FF2E77">
          <w:type w:val="continuous"/>
          <w:pgSz w:w="11910" w:h="16840"/>
          <w:pgMar w:top="1700" w:right="1260" w:bottom="280" w:left="1280" w:header="720" w:footer="720" w:gutter="0"/>
          <w:cols w:space="720"/>
        </w:sectPr>
      </w:pPr>
    </w:p>
    <w:p w14:paraId="127792D0" w14:textId="77777777" w:rsidR="00FF2E77" w:rsidRDefault="000E118E">
      <w:pPr>
        <w:tabs>
          <w:tab w:val="left" w:pos="5495"/>
        </w:tabs>
        <w:spacing w:before="1"/>
        <w:ind w:left="136"/>
      </w:pPr>
      <w:r>
        <w:rPr>
          <w:i/>
        </w:rPr>
        <w:lastRenderedPageBreak/>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2D1"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2D2" w14:textId="77777777" w:rsidR="00FF2E77" w:rsidRDefault="00FF2E77">
      <w:pPr>
        <w:pStyle w:val="BodyText"/>
        <w:spacing w:before="1"/>
        <w:rPr>
          <w:sz w:val="22"/>
        </w:rPr>
      </w:pPr>
    </w:p>
    <w:p w14:paraId="127792D3" w14:textId="77777777" w:rsidR="00FF2E77" w:rsidRDefault="000E118E">
      <w:pPr>
        <w:pStyle w:val="Heading3"/>
        <w:ind w:left="2210" w:firstLine="0"/>
        <w:jc w:val="center"/>
      </w:pPr>
      <w:r>
        <w:t>TABLE</w:t>
      </w:r>
      <w:r>
        <w:rPr>
          <w:spacing w:val="-6"/>
        </w:rPr>
        <w:t xml:space="preserve"> </w:t>
      </w:r>
      <w:r>
        <w:t>OF</w:t>
      </w:r>
      <w:r>
        <w:rPr>
          <w:spacing w:val="-3"/>
        </w:rPr>
        <w:t xml:space="preserve"> </w:t>
      </w:r>
      <w:r>
        <w:rPr>
          <w:spacing w:val="-2"/>
        </w:rPr>
        <w:t>CONTENTS</w:t>
      </w:r>
    </w:p>
    <w:p w14:paraId="127792D4" w14:textId="77777777" w:rsidR="00FF2E77" w:rsidRDefault="00FF2E77">
      <w:pPr>
        <w:jc w:val="center"/>
        <w:sectPr w:rsidR="00FF2E77">
          <w:headerReference w:type="default" r:id="rId7"/>
          <w:footerReference w:type="default" r:id="rId8"/>
          <w:pgSz w:w="11910" w:h="16840"/>
          <w:pgMar w:top="860" w:right="1260" w:bottom="1692" w:left="1280" w:header="566" w:footer="854" w:gutter="0"/>
          <w:pgNumType w:start="2"/>
          <w:cols w:space="720"/>
        </w:sectPr>
      </w:pPr>
    </w:p>
    <w:sdt>
      <w:sdtPr>
        <w:id w:val="-1775472572"/>
        <w:docPartObj>
          <w:docPartGallery w:val="Table of Contents"/>
          <w:docPartUnique/>
        </w:docPartObj>
      </w:sdtPr>
      <w:sdtEndPr/>
      <w:sdtContent>
        <w:p w14:paraId="127792D5" w14:textId="77777777" w:rsidR="00FF2E77" w:rsidRDefault="00A55AFF">
          <w:pPr>
            <w:pStyle w:val="TOC1"/>
            <w:tabs>
              <w:tab w:val="left" w:leader="dot" w:pos="8873"/>
            </w:tabs>
            <w:spacing w:before="226"/>
            <w:ind w:right="28"/>
          </w:pPr>
          <w:hyperlink w:anchor="_TOC_250028" w:history="1">
            <w:r w:rsidR="000E118E">
              <w:t>TABLE</w:t>
            </w:r>
            <w:r w:rsidR="000E118E">
              <w:rPr>
                <w:spacing w:val="-6"/>
              </w:rPr>
              <w:t xml:space="preserve"> </w:t>
            </w:r>
            <w:r w:rsidR="000E118E">
              <w:t>OF</w:t>
            </w:r>
            <w:r w:rsidR="000E118E">
              <w:rPr>
                <w:spacing w:val="-3"/>
              </w:rPr>
              <w:t xml:space="preserve"> </w:t>
            </w:r>
            <w:r w:rsidR="000E118E">
              <w:rPr>
                <w:spacing w:val="-2"/>
              </w:rPr>
              <w:t>CASES</w:t>
            </w:r>
            <w:r w:rsidR="000E118E">
              <w:tab/>
            </w:r>
            <w:r w:rsidR="000E118E">
              <w:rPr>
                <w:spacing w:val="-5"/>
              </w:rPr>
              <w:t>III</w:t>
            </w:r>
          </w:hyperlink>
        </w:p>
        <w:p w14:paraId="127792D6" w14:textId="77777777" w:rsidR="00FF2E77" w:rsidRDefault="000E118E">
          <w:pPr>
            <w:pStyle w:val="TOC1"/>
            <w:tabs>
              <w:tab w:val="left" w:leader="dot" w:pos="8921"/>
            </w:tabs>
          </w:pPr>
          <w:r>
            <w:t>LIST</w:t>
          </w:r>
          <w:r>
            <w:rPr>
              <w:spacing w:val="-4"/>
            </w:rPr>
            <w:t xml:space="preserve"> </w:t>
          </w:r>
          <w:r>
            <w:t>OF</w:t>
          </w:r>
          <w:r>
            <w:rPr>
              <w:spacing w:val="-5"/>
            </w:rPr>
            <w:t xml:space="preserve"> </w:t>
          </w:r>
          <w:r>
            <w:t>ABBREVIATIONS</w:t>
          </w:r>
          <w:r>
            <w:rPr>
              <w:spacing w:val="-3"/>
            </w:rPr>
            <w:t xml:space="preserve"> </w:t>
          </w:r>
          <w:r>
            <w:t>AND</w:t>
          </w:r>
          <w:r>
            <w:rPr>
              <w:spacing w:val="-2"/>
            </w:rPr>
            <w:t xml:space="preserve"> </w:t>
          </w:r>
          <w:r>
            <w:t>SHORT</w:t>
          </w:r>
          <w:r>
            <w:rPr>
              <w:spacing w:val="-3"/>
            </w:rPr>
            <w:t xml:space="preserve"> </w:t>
          </w:r>
          <w:r>
            <w:rPr>
              <w:spacing w:val="-4"/>
            </w:rPr>
            <w:t>FORMS</w:t>
          </w:r>
          <w:r>
            <w:tab/>
          </w:r>
          <w:r>
            <w:rPr>
              <w:spacing w:val="-10"/>
            </w:rPr>
            <w:t>V</w:t>
          </w:r>
        </w:p>
        <w:p w14:paraId="127792D7" w14:textId="77777777" w:rsidR="00FF2E77" w:rsidRDefault="00A55AFF">
          <w:pPr>
            <w:pStyle w:val="TOC3"/>
            <w:numPr>
              <w:ilvl w:val="0"/>
              <w:numId w:val="17"/>
            </w:numPr>
            <w:tabs>
              <w:tab w:val="left" w:pos="986"/>
              <w:tab w:val="left" w:pos="987"/>
              <w:tab w:val="left" w:leader="dot" w:pos="9082"/>
            </w:tabs>
            <w:spacing w:before="178"/>
          </w:pPr>
          <w:hyperlink w:anchor="_TOC_250027" w:history="1">
            <w:r w:rsidR="000E118E">
              <w:rPr>
                <w:spacing w:val="-2"/>
              </w:rPr>
              <w:t>INTRODUCTION</w:t>
            </w:r>
            <w:r w:rsidR="000E118E">
              <w:tab/>
            </w:r>
            <w:r w:rsidR="000E118E">
              <w:rPr>
                <w:spacing w:val="-10"/>
              </w:rPr>
              <w:t>1</w:t>
            </w:r>
          </w:hyperlink>
        </w:p>
        <w:p w14:paraId="127792D8" w14:textId="77777777" w:rsidR="00FF2E77" w:rsidRDefault="00A55AFF">
          <w:pPr>
            <w:pStyle w:val="TOC4"/>
            <w:numPr>
              <w:ilvl w:val="1"/>
              <w:numId w:val="17"/>
            </w:numPr>
            <w:tabs>
              <w:tab w:val="left" w:pos="1413"/>
              <w:tab w:val="left" w:pos="1414"/>
              <w:tab w:val="left" w:leader="dot" w:pos="9082"/>
            </w:tabs>
          </w:pPr>
          <w:hyperlink w:anchor="_TOC_250026" w:history="1">
            <w:r w:rsidR="000E118E">
              <w:rPr>
                <w:smallCaps/>
              </w:rPr>
              <w:t>Measures</w:t>
            </w:r>
            <w:r w:rsidR="000E118E">
              <w:rPr>
                <w:smallCaps/>
                <w:spacing w:val="-1"/>
              </w:rPr>
              <w:t xml:space="preserve"> </w:t>
            </w:r>
            <w:r w:rsidR="000E118E">
              <w:rPr>
                <w:smallCaps/>
              </w:rPr>
              <w:t xml:space="preserve">at </w:t>
            </w:r>
            <w:r w:rsidR="000E118E">
              <w:rPr>
                <w:smallCaps/>
                <w:spacing w:val="-2"/>
              </w:rPr>
              <w:t>issue</w:t>
            </w:r>
            <w:r w:rsidR="000E118E">
              <w:rPr>
                <w:smallCaps/>
              </w:rPr>
              <w:tab/>
            </w:r>
            <w:r w:rsidR="000E118E">
              <w:rPr>
                <w:smallCaps/>
                <w:spacing w:val="-10"/>
              </w:rPr>
              <w:t>1</w:t>
            </w:r>
          </w:hyperlink>
        </w:p>
        <w:p w14:paraId="127792D9" w14:textId="77777777" w:rsidR="00FF2E77" w:rsidRDefault="00A55AFF">
          <w:pPr>
            <w:pStyle w:val="TOC4"/>
            <w:numPr>
              <w:ilvl w:val="1"/>
              <w:numId w:val="17"/>
            </w:numPr>
            <w:tabs>
              <w:tab w:val="left" w:pos="1413"/>
              <w:tab w:val="left" w:pos="1414"/>
              <w:tab w:val="left" w:leader="dot" w:pos="9082"/>
            </w:tabs>
          </w:pPr>
          <w:hyperlink w:anchor="_TOC_250025" w:history="1">
            <w:r w:rsidR="000E118E">
              <w:rPr>
                <w:smallCaps/>
              </w:rPr>
              <w:t>Standard</w:t>
            </w:r>
            <w:r w:rsidR="000E118E">
              <w:rPr>
                <w:smallCaps/>
                <w:spacing w:val="-1"/>
              </w:rPr>
              <w:t xml:space="preserve"> </w:t>
            </w:r>
            <w:r w:rsidR="000E118E">
              <w:rPr>
                <w:smallCaps/>
              </w:rPr>
              <w:t>of</w:t>
            </w:r>
            <w:r w:rsidR="000E118E">
              <w:rPr>
                <w:smallCaps/>
                <w:spacing w:val="-2"/>
              </w:rPr>
              <w:t xml:space="preserve"> review</w:t>
            </w:r>
            <w:r w:rsidR="000E118E">
              <w:rPr>
                <w:smallCaps/>
              </w:rPr>
              <w:tab/>
            </w:r>
            <w:r w:rsidR="000E118E">
              <w:rPr>
                <w:smallCaps/>
                <w:spacing w:val="-10"/>
              </w:rPr>
              <w:t>1</w:t>
            </w:r>
          </w:hyperlink>
        </w:p>
        <w:p w14:paraId="127792DA" w14:textId="77777777" w:rsidR="00FF2E77" w:rsidRDefault="00A55AFF">
          <w:pPr>
            <w:pStyle w:val="TOC4"/>
            <w:numPr>
              <w:ilvl w:val="1"/>
              <w:numId w:val="17"/>
            </w:numPr>
            <w:tabs>
              <w:tab w:val="left" w:pos="1413"/>
              <w:tab w:val="left" w:pos="1414"/>
              <w:tab w:val="left" w:leader="dot" w:pos="9082"/>
            </w:tabs>
          </w:pPr>
          <w:hyperlink w:anchor="_TOC_250024" w:history="1">
            <w:r w:rsidR="000E118E">
              <w:rPr>
                <w:smallCaps/>
              </w:rPr>
              <w:t>Panel's terms</w:t>
            </w:r>
            <w:r w:rsidR="000E118E">
              <w:rPr>
                <w:smallCaps/>
                <w:spacing w:val="-3"/>
              </w:rPr>
              <w:t xml:space="preserve"> </w:t>
            </w:r>
            <w:r w:rsidR="000E118E">
              <w:rPr>
                <w:smallCaps/>
              </w:rPr>
              <w:t>of</w:t>
            </w:r>
            <w:r w:rsidR="000E118E">
              <w:rPr>
                <w:smallCaps/>
                <w:spacing w:val="-1"/>
              </w:rPr>
              <w:t xml:space="preserve"> </w:t>
            </w:r>
            <w:r w:rsidR="000E118E">
              <w:rPr>
                <w:smallCaps/>
                <w:spacing w:val="-2"/>
              </w:rPr>
              <w:t>reference</w:t>
            </w:r>
            <w:r w:rsidR="000E118E">
              <w:rPr>
                <w:smallCaps/>
              </w:rPr>
              <w:tab/>
            </w:r>
            <w:r w:rsidR="000E118E">
              <w:rPr>
                <w:smallCaps/>
                <w:spacing w:val="-10"/>
              </w:rPr>
              <w:t>1</w:t>
            </w:r>
          </w:hyperlink>
        </w:p>
        <w:p w14:paraId="127792DB" w14:textId="77777777" w:rsidR="00FF2E77" w:rsidRDefault="00A55AFF">
          <w:pPr>
            <w:pStyle w:val="TOC3"/>
            <w:numPr>
              <w:ilvl w:val="0"/>
              <w:numId w:val="17"/>
            </w:numPr>
            <w:tabs>
              <w:tab w:val="left" w:pos="986"/>
              <w:tab w:val="left" w:pos="987"/>
              <w:tab w:val="left" w:leader="dot" w:pos="9082"/>
            </w:tabs>
          </w:pPr>
          <w:hyperlink w:anchor="_TOC_250023" w:history="1">
            <w:r w:rsidR="000E118E">
              <w:rPr>
                <w:spacing w:val="-2"/>
              </w:rPr>
              <w:t>INITIATION</w:t>
            </w:r>
            <w:r w:rsidR="000E118E">
              <w:tab/>
            </w:r>
            <w:r w:rsidR="000E118E">
              <w:rPr>
                <w:spacing w:val="-10"/>
              </w:rPr>
              <w:t>3</w:t>
            </w:r>
          </w:hyperlink>
        </w:p>
        <w:p w14:paraId="127792DC" w14:textId="77777777" w:rsidR="00FF2E77" w:rsidRDefault="00A55AFF">
          <w:pPr>
            <w:pStyle w:val="TOC4"/>
            <w:numPr>
              <w:ilvl w:val="1"/>
              <w:numId w:val="17"/>
            </w:numPr>
            <w:tabs>
              <w:tab w:val="left" w:pos="1413"/>
              <w:tab w:val="left" w:pos="1414"/>
              <w:tab w:val="left" w:leader="dot" w:pos="9082"/>
            </w:tabs>
            <w:spacing w:before="115" w:line="244" w:lineRule="auto"/>
            <w:ind w:right="152"/>
          </w:pPr>
          <w:hyperlink w:anchor="_TOC_250022" w:history="1">
            <w:r w:rsidR="000E118E">
              <w:rPr>
                <w:smallCaps/>
              </w:rPr>
              <w:t>The CADA</w:t>
            </w:r>
            <w:r w:rsidR="000E118E">
              <w:rPr>
                <w:smallCaps/>
                <w:spacing w:val="-3"/>
              </w:rPr>
              <w:t xml:space="preserve"> </w:t>
            </w:r>
            <w:r w:rsidR="000E118E">
              <w:rPr>
                <w:smallCaps/>
              </w:rPr>
              <w:t>Application was not made by or on behalf of the domestic industry and the applicant did not have standing</w:t>
            </w:r>
            <w:r w:rsidR="000E118E">
              <w:rPr>
                <w:smallCaps/>
              </w:rPr>
              <w:tab/>
            </w:r>
            <w:r w:rsidR="000E118E">
              <w:rPr>
                <w:smallCaps/>
                <w:spacing w:val="-10"/>
              </w:rPr>
              <w:t>3</w:t>
            </w:r>
          </w:hyperlink>
        </w:p>
        <w:p w14:paraId="127792DD" w14:textId="7EBDE17D" w:rsidR="00FF2E77" w:rsidRDefault="00A55AFF">
          <w:pPr>
            <w:pStyle w:val="TOC4"/>
            <w:numPr>
              <w:ilvl w:val="1"/>
              <w:numId w:val="17"/>
            </w:numPr>
            <w:tabs>
              <w:tab w:val="left" w:pos="1413"/>
              <w:tab w:val="left" w:pos="1414"/>
              <w:tab w:val="left" w:leader="dot" w:pos="9082"/>
            </w:tabs>
            <w:spacing w:before="113"/>
            <w:ind w:right="149"/>
          </w:pPr>
          <w:hyperlink w:anchor="_TOC_250021" w:history="1">
            <w:r w:rsidR="000E118E">
              <w:rPr>
                <w:smallCaps/>
              </w:rPr>
              <w:t>CADA's</w:t>
            </w:r>
            <w:r w:rsidR="000E118E">
              <w:rPr>
                <w:smallCaps/>
                <w:spacing w:val="40"/>
              </w:rPr>
              <w:t xml:space="preserve"> </w:t>
            </w:r>
            <w:r w:rsidR="000E118E">
              <w:rPr>
                <w:smallCaps/>
              </w:rPr>
              <w:t>application</w:t>
            </w:r>
            <w:r w:rsidR="000E118E">
              <w:rPr>
                <w:smallCaps/>
                <w:spacing w:val="40"/>
              </w:rPr>
              <w:t xml:space="preserve"> </w:t>
            </w:r>
            <w:r w:rsidR="000E118E">
              <w:rPr>
                <w:smallCaps/>
              </w:rPr>
              <w:t>contained</w:t>
            </w:r>
            <w:r w:rsidR="000E118E">
              <w:rPr>
                <w:smallCaps/>
                <w:spacing w:val="19"/>
              </w:rPr>
              <w:t xml:space="preserve"> </w:t>
            </w:r>
            <w:r w:rsidR="000E118E">
              <w:rPr>
                <w:smallCaps/>
              </w:rPr>
              <w:t>insufficient</w:t>
            </w:r>
            <w:r w:rsidR="000E118E">
              <w:rPr>
                <w:smallCaps/>
                <w:spacing w:val="40"/>
              </w:rPr>
              <w:t xml:space="preserve"> </w:t>
            </w:r>
            <w:proofErr w:type="gramStart"/>
            <w:r w:rsidR="000E118E">
              <w:rPr>
                <w:smallCaps/>
              </w:rPr>
              <w:t>evidence</w:t>
            </w:r>
            <w:r w:rsidR="000E118E">
              <w:rPr>
                <w:smallCaps/>
                <w:spacing w:val="80"/>
              </w:rPr>
              <w:t xml:space="preserve"> </w:t>
            </w:r>
            <w:r w:rsidR="000E118E">
              <w:rPr>
                <w:smallCaps/>
                <w:spacing w:val="-22"/>
              </w:rPr>
              <w:t xml:space="preserve"> </w:t>
            </w:r>
            <w:r w:rsidR="000E118E">
              <w:rPr>
                <w:smallCaps/>
              </w:rPr>
              <w:t>of</w:t>
            </w:r>
            <w:proofErr w:type="gramEnd"/>
            <w:r w:rsidR="000E118E">
              <w:rPr>
                <w:smallCaps/>
                <w:spacing w:val="40"/>
              </w:rPr>
              <w:t xml:space="preserve"> </w:t>
            </w:r>
            <w:r w:rsidR="000E118E">
              <w:rPr>
                <w:smallCaps/>
              </w:rPr>
              <w:t>dumping,</w:t>
            </w:r>
            <w:r w:rsidR="000E118E">
              <w:rPr>
                <w:smallCaps/>
                <w:spacing w:val="40"/>
              </w:rPr>
              <w:t xml:space="preserve"> </w:t>
            </w:r>
            <w:r w:rsidR="000E118E">
              <w:rPr>
                <w:smallCaps/>
                <w:spacing w:val="-14"/>
              </w:rPr>
              <w:t xml:space="preserve"> </w:t>
            </w:r>
            <w:r w:rsidR="000E118E">
              <w:rPr>
                <w:smallCaps/>
              </w:rPr>
              <w:t>injury</w:t>
            </w:r>
            <w:r w:rsidR="000E118E">
              <w:rPr>
                <w:smallCaps/>
                <w:spacing w:val="17"/>
              </w:rPr>
              <w:t xml:space="preserve"> </w:t>
            </w:r>
            <w:r w:rsidR="000E118E">
              <w:rPr>
                <w:smallCaps/>
              </w:rPr>
              <w:t>and causation</w:t>
            </w:r>
            <w:r w:rsidR="000E118E">
              <w:rPr>
                <w:smallCaps/>
                <w:spacing w:val="-4"/>
              </w:rPr>
              <w:t xml:space="preserve"> </w:t>
            </w:r>
            <w:r w:rsidR="000E118E">
              <w:rPr>
                <w:smallCaps/>
              </w:rPr>
              <w:t>for</w:t>
            </w:r>
            <w:r w:rsidR="000E118E">
              <w:rPr>
                <w:smallCaps/>
                <w:spacing w:val="-4"/>
              </w:rPr>
              <w:t xml:space="preserve"> </w:t>
            </w:r>
            <w:r w:rsidR="000E118E">
              <w:rPr>
                <w:smallCaps/>
              </w:rPr>
              <w:t>the</w:t>
            </w:r>
            <w:r w:rsidR="000E118E">
              <w:rPr>
                <w:smallCaps/>
                <w:spacing w:val="1"/>
              </w:rPr>
              <w:t xml:space="preserve"> </w:t>
            </w:r>
            <w:r w:rsidR="000E118E">
              <w:rPr>
                <w:smallCaps/>
              </w:rPr>
              <w:t>purposes</w:t>
            </w:r>
            <w:r w:rsidR="000E118E">
              <w:rPr>
                <w:smallCaps/>
                <w:spacing w:val="-1"/>
              </w:rPr>
              <w:t xml:space="preserve"> </w:t>
            </w:r>
            <w:r w:rsidR="000E118E">
              <w:rPr>
                <w:smallCaps/>
              </w:rPr>
              <w:t>of</w:t>
            </w:r>
            <w:r w:rsidR="000E118E">
              <w:rPr>
                <w:smallCaps/>
                <w:spacing w:val="-8"/>
              </w:rPr>
              <w:t xml:space="preserve"> </w:t>
            </w:r>
            <w:r w:rsidR="000E118E">
              <w:rPr>
                <w:smallCaps/>
                <w:spacing w:val="-2"/>
              </w:rPr>
              <w:t>initiation</w:t>
            </w:r>
            <w:r w:rsidR="000E118E">
              <w:rPr>
                <w:smallCaps/>
              </w:rPr>
              <w:tab/>
            </w:r>
            <w:r w:rsidR="000E118E">
              <w:rPr>
                <w:smallCaps/>
                <w:spacing w:val="-10"/>
              </w:rPr>
              <w:t>4</w:t>
            </w:r>
          </w:hyperlink>
        </w:p>
        <w:p w14:paraId="127792DE" w14:textId="77777777" w:rsidR="00FF2E77" w:rsidRDefault="00A55AFF">
          <w:pPr>
            <w:pStyle w:val="TOC3"/>
            <w:numPr>
              <w:ilvl w:val="0"/>
              <w:numId w:val="17"/>
            </w:numPr>
            <w:tabs>
              <w:tab w:val="left" w:pos="986"/>
              <w:tab w:val="left" w:pos="987"/>
              <w:tab w:val="left" w:leader="dot" w:pos="9082"/>
            </w:tabs>
          </w:pPr>
          <w:hyperlink w:anchor="_TOC_250020" w:history="1">
            <w:r w:rsidR="000E118E">
              <w:t>CONDUCT</w:t>
            </w:r>
            <w:r w:rsidR="000E118E">
              <w:rPr>
                <w:spacing w:val="-2"/>
              </w:rPr>
              <w:t xml:space="preserve"> </w:t>
            </w:r>
            <w:r w:rsidR="000E118E">
              <w:t>OF</w:t>
            </w:r>
            <w:r w:rsidR="000E118E">
              <w:rPr>
                <w:spacing w:val="-2"/>
              </w:rPr>
              <w:t xml:space="preserve"> </w:t>
            </w:r>
            <w:r w:rsidR="000E118E">
              <w:t>THE</w:t>
            </w:r>
            <w:r w:rsidR="000E118E">
              <w:rPr>
                <w:spacing w:val="-4"/>
              </w:rPr>
              <w:t xml:space="preserve"> </w:t>
            </w:r>
            <w:r w:rsidR="000E118E">
              <w:rPr>
                <w:spacing w:val="-2"/>
              </w:rPr>
              <w:t>INVESTIGATIONS</w:t>
            </w:r>
            <w:r w:rsidR="000E118E">
              <w:tab/>
            </w:r>
            <w:r w:rsidR="000E118E">
              <w:rPr>
                <w:spacing w:val="-10"/>
              </w:rPr>
              <w:t>5</w:t>
            </w:r>
          </w:hyperlink>
        </w:p>
        <w:p w14:paraId="127792DF" w14:textId="00657919" w:rsidR="00FF2E77" w:rsidRDefault="00A55AFF">
          <w:pPr>
            <w:pStyle w:val="TOC4"/>
            <w:numPr>
              <w:ilvl w:val="1"/>
              <w:numId w:val="17"/>
            </w:numPr>
            <w:tabs>
              <w:tab w:val="left" w:pos="1413"/>
              <w:tab w:val="left" w:pos="1414"/>
              <w:tab w:val="left" w:leader="dot" w:pos="9082"/>
            </w:tabs>
            <w:spacing w:before="116"/>
            <w:ind w:right="157"/>
          </w:pPr>
          <w:hyperlink w:anchor="_TOC_250019" w:history="1">
            <w:r w:rsidR="000E118E">
              <w:rPr>
                <w:smallCaps/>
              </w:rPr>
              <w:t>MOFCOM failed to assess</w:t>
            </w:r>
            <w:r w:rsidR="000E118E">
              <w:rPr>
                <w:smallCaps/>
                <w:spacing w:val="-22"/>
              </w:rPr>
              <w:t xml:space="preserve"> </w:t>
            </w:r>
            <w:r w:rsidR="000E118E">
              <w:rPr>
                <w:smallCaps/>
              </w:rPr>
              <w:t>"good cause" for confidentiality and failed to require adequate</w:t>
            </w:r>
            <w:r w:rsidR="000E118E">
              <w:rPr>
                <w:smallCaps/>
                <w:spacing w:val="-4"/>
              </w:rPr>
              <w:t xml:space="preserve"> </w:t>
            </w:r>
            <w:r w:rsidR="000E118E">
              <w:rPr>
                <w:smallCaps/>
              </w:rPr>
              <w:t>non-confidential</w:t>
            </w:r>
            <w:r w:rsidR="000E118E">
              <w:rPr>
                <w:smallCaps/>
                <w:spacing w:val="-5"/>
              </w:rPr>
              <w:t xml:space="preserve"> </w:t>
            </w:r>
            <w:r w:rsidR="000E118E">
              <w:rPr>
                <w:smallCaps/>
                <w:spacing w:val="-2"/>
              </w:rPr>
              <w:t>summaries</w:t>
            </w:r>
            <w:r w:rsidR="000E118E">
              <w:rPr>
                <w:smallCaps/>
              </w:rPr>
              <w:tab/>
            </w:r>
            <w:r w:rsidR="000E118E">
              <w:rPr>
                <w:smallCaps/>
                <w:spacing w:val="-10"/>
              </w:rPr>
              <w:t>5</w:t>
            </w:r>
          </w:hyperlink>
        </w:p>
        <w:p w14:paraId="127792E0" w14:textId="77777777" w:rsidR="00FF2E77" w:rsidRDefault="000E118E">
          <w:pPr>
            <w:pStyle w:val="TOC5"/>
            <w:numPr>
              <w:ilvl w:val="1"/>
              <w:numId w:val="17"/>
            </w:numPr>
            <w:tabs>
              <w:tab w:val="left" w:pos="1413"/>
              <w:tab w:val="left" w:pos="1414"/>
              <w:tab w:val="left" w:leader="dot" w:pos="9082"/>
            </w:tabs>
            <w:rPr>
              <w:sz w:val="24"/>
            </w:rPr>
          </w:pPr>
          <w:r>
            <w:rPr>
              <w:sz w:val="24"/>
            </w:rPr>
            <w:t>MOFCOM</w:t>
          </w:r>
          <w:r>
            <w:rPr>
              <w:spacing w:val="-13"/>
              <w:sz w:val="24"/>
            </w:rPr>
            <w:t xml:space="preserve"> </w:t>
          </w:r>
          <w:r>
            <w:t>FAILED</w:t>
          </w:r>
          <w:r>
            <w:rPr>
              <w:spacing w:val="-4"/>
            </w:rPr>
            <w:t xml:space="preserve"> </w:t>
          </w:r>
          <w:r>
            <w:t>TO</w:t>
          </w:r>
          <w:r>
            <w:rPr>
              <w:spacing w:val="-3"/>
            </w:rPr>
            <w:t xml:space="preserve"> </w:t>
          </w:r>
          <w:r>
            <w:t>PROPERLY</w:t>
          </w:r>
          <w:r>
            <w:rPr>
              <w:spacing w:val="-2"/>
            </w:rPr>
            <w:t xml:space="preserve"> </w:t>
          </w:r>
          <w:r>
            <w:t>CONSTRUCT</w:t>
          </w:r>
          <w:r>
            <w:rPr>
              <w:spacing w:val="-2"/>
            </w:rPr>
            <w:t xml:space="preserve"> </w:t>
          </w:r>
          <w:r>
            <w:t>THE</w:t>
          </w:r>
          <w:r>
            <w:rPr>
              <w:spacing w:val="-1"/>
            </w:rPr>
            <w:t xml:space="preserve"> </w:t>
          </w:r>
          <w:r>
            <w:rPr>
              <w:spacing w:val="-2"/>
            </w:rPr>
            <w:t>SAMPLE</w:t>
          </w:r>
          <w:r>
            <w:tab/>
          </w:r>
          <w:r>
            <w:rPr>
              <w:spacing w:val="-10"/>
              <w:sz w:val="24"/>
            </w:rPr>
            <w:t>6</w:t>
          </w:r>
        </w:p>
        <w:p w14:paraId="127792E1" w14:textId="77777777" w:rsidR="00FF2E77" w:rsidRDefault="000E118E">
          <w:pPr>
            <w:pStyle w:val="TOC5"/>
            <w:numPr>
              <w:ilvl w:val="1"/>
              <w:numId w:val="17"/>
            </w:numPr>
            <w:tabs>
              <w:tab w:val="left" w:pos="1413"/>
              <w:tab w:val="left" w:pos="1414"/>
              <w:tab w:val="left" w:leader="dot" w:pos="9082"/>
            </w:tabs>
            <w:spacing w:before="120"/>
            <w:rPr>
              <w:sz w:val="24"/>
            </w:rPr>
          </w:pPr>
          <w:r>
            <w:rPr>
              <w:sz w:val="24"/>
            </w:rPr>
            <w:t>MOFCOM</w:t>
          </w:r>
          <w:r>
            <w:rPr>
              <w:spacing w:val="-12"/>
              <w:sz w:val="24"/>
            </w:rPr>
            <w:t xml:space="preserve"> </w:t>
          </w:r>
          <w:r>
            <w:t>FAILED</w:t>
          </w:r>
          <w:r>
            <w:rPr>
              <w:spacing w:val="-4"/>
            </w:rPr>
            <w:t xml:space="preserve"> </w:t>
          </w:r>
          <w:r>
            <w:t>TO</w:t>
          </w:r>
          <w:r>
            <w:rPr>
              <w:spacing w:val="-2"/>
            </w:rPr>
            <w:t xml:space="preserve"> </w:t>
          </w:r>
          <w:r>
            <w:t>GIVE</w:t>
          </w:r>
          <w:r>
            <w:rPr>
              <w:spacing w:val="-1"/>
            </w:rPr>
            <w:t xml:space="preserve"> </w:t>
          </w:r>
          <w:r>
            <w:t>DUE</w:t>
          </w:r>
          <w:r>
            <w:rPr>
              <w:spacing w:val="-1"/>
            </w:rPr>
            <w:t xml:space="preserve"> </w:t>
          </w:r>
          <w:r>
            <w:t>CONSIDERATION</w:t>
          </w:r>
          <w:r>
            <w:rPr>
              <w:spacing w:val="-4"/>
            </w:rPr>
            <w:t xml:space="preserve"> </w:t>
          </w:r>
          <w:r>
            <w:t>TO</w:t>
          </w:r>
          <w:r>
            <w:rPr>
              <w:spacing w:val="-8"/>
            </w:rPr>
            <w:t xml:space="preserve"> </w:t>
          </w:r>
          <w:r>
            <w:t>EXTENSION</w:t>
          </w:r>
          <w:r>
            <w:rPr>
              <w:spacing w:val="-4"/>
            </w:rPr>
            <w:t xml:space="preserve"> </w:t>
          </w:r>
          <w:r>
            <w:rPr>
              <w:spacing w:val="-2"/>
            </w:rPr>
            <w:t>REQUESTS</w:t>
          </w:r>
          <w:r>
            <w:tab/>
          </w:r>
          <w:r>
            <w:rPr>
              <w:spacing w:val="-10"/>
              <w:sz w:val="24"/>
            </w:rPr>
            <w:t>7</w:t>
          </w:r>
        </w:p>
        <w:p w14:paraId="127792E2" w14:textId="77777777" w:rsidR="00FF2E77" w:rsidRDefault="000E118E">
          <w:pPr>
            <w:pStyle w:val="TOC4"/>
            <w:numPr>
              <w:ilvl w:val="1"/>
              <w:numId w:val="17"/>
            </w:numPr>
            <w:tabs>
              <w:tab w:val="left" w:pos="1413"/>
              <w:tab w:val="left" w:pos="1414"/>
            </w:tabs>
            <w:spacing w:before="121"/>
          </w:pPr>
          <w:r>
            <w:rPr>
              <w:smallCaps/>
            </w:rPr>
            <w:t>MOFCOM</w:t>
          </w:r>
          <w:r>
            <w:rPr>
              <w:smallCaps/>
              <w:spacing w:val="-11"/>
            </w:rPr>
            <w:t xml:space="preserve"> </w:t>
          </w:r>
          <w:r>
            <w:rPr>
              <w:smallCaps/>
            </w:rPr>
            <w:t>denied</w:t>
          </w:r>
          <w:r>
            <w:rPr>
              <w:smallCaps/>
              <w:spacing w:val="-2"/>
            </w:rPr>
            <w:t xml:space="preserve"> </w:t>
          </w:r>
          <w:r>
            <w:rPr>
              <w:smallCaps/>
            </w:rPr>
            <w:t>Casella</w:t>
          </w:r>
          <w:r>
            <w:rPr>
              <w:smallCaps/>
              <w:spacing w:val="-3"/>
            </w:rPr>
            <w:t xml:space="preserve"> </w:t>
          </w:r>
          <w:r>
            <w:rPr>
              <w:smallCaps/>
            </w:rPr>
            <w:t>Wines</w:t>
          </w:r>
          <w:r>
            <w:rPr>
              <w:smallCaps/>
              <w:spacing w:val="-2"/>
            </w:rPr>
            <w:t xml:space="preserve"> </w:t>
          </w:r>
          <w:r>
            <w:rPr>
              <w:smallCaps/>
            </w:rPr>
            <w:t>a</w:t>
          </w:r>
          <w:r>
            <w:rPr>
              <w:smallCaps/>
              <w:spacing w:val="-2"/>
            </w:rPr>
            <w:t xml:space="preserve"> </w:t>
          </w:r>
          <w:r>
            <w:rPr>
              <w:smallCaps/>
            </w:rPr>
            <w:t>full</w:t>
          </w:r>
          <w:r>
            <w:rPr>
              <w:smallCaps/>
              <w:spacing w:val="-6"/>
            </w:rPr>
            <w:t xml:space="preserve"> </w:t>
          </w:r>
          <w:r>
            <w:rPr>
              <w:smallCaps/>
            </w:rPr>
            <w:t xml:space="preserve">opportunity for the </w:t>
          </w:r>
          <w:proofErr w:type="spellStart"/>
          <w:r>
            <w:rPr>
              <w:smallCaps/>
            </w:rPr>
            <w:t>defence</w:t>
          </w:r>
          <w:proofErr w:type="spellEnd"/>
          <w:r>
            <w:rPr>
              <w:smallCaps/>
            </w:rPr>
            <w:t xml:space="preserve"> of</w:t>
          </w:r>
          <w:r>
            <w:rPr>
              <w:smallCaps/>
              <w:spacing w:val="-8"/>
            </w:rPr>
            <w:t xml:space="preserve"> </w:t>
          </w:r>
          <w:r>
            <w:rPr>
              <w:smallCaps/>
            </w:rPr>
            <w:t>its</w:t>
          </w:r>
          <w:r>
            <w:rPr>
              <w:smallCaps/>
              <w:spacing w:val="-6"/>
            </w:rPr>
            <w:t xml:space="preserve"> </w:t>
          </w:r>
          <w:r>
            <w:rPr>
              <w:smallCaps/>
            </w:rPr>
            <w:t>interests</w:t>
          </w:r>
          <w:r>
            <w:rPr>
              <w:smallCaps/>
              <w:spacing w:val="-19"/>
            </w:rPr>
            <w:t xml:space="preserve"> </w:t>
          </w:r>
          <w:r>
            <w:rPr>
              <w:smallCaps/>
              <w:spacing w:val="-10"/>
            </w:rPr>
            <w:t>7</w:t>
          </w:r>
        </w:p>
        <w:p w14:paraId="127792E3" w14:textId="77777777" w:rsidR="00FF2E77" w:rsidRDefault="000E118E">
          <w:pPr>
            <w:pStyle w:val="TOC5"/>
            <w:numPr>
              <w:ilvl w:val="1"/>
              <w:numId w:val="17"/>
            </w:numPr>
            <w:tabs>
              <w:tab w:val="left" w:pos="1413"/>
              <w:tab w:val="left" w:pos="1414"/>
              <w:tab w:val="left" w:leader="dot" w:pos="9082"/>
            </w:tabs>
            <w:rPr>
              <w:sz w:val="24"/>
            </w:rPr>
          </w:pPr>
          <w:r>
            <w:rPr>
              <w:sz w:val="24"/>
            </w:rPr>
            <w:t>MOFCOM</w:t>
          </w:r>
          <w:r>
            <w:rPr>
              <w:spacing w:val="-12"/>
              <w:sz w:val="24"/>
            </w:rPr>
            <w:t xml:space="preserve"> </w:t>
          </w:r>
          <w:r>
            <w:t>FAILED</w:t>
          </w:r>
          <w:r>
            <w:rPr>
              <w:spacing w:val="-2"/>
            </w:rPr>
            <w:t xml:space="preserve"> </w:t>
          </w:r>
          <w:r>
            <w:t>TO</w:t>
          </w:r>
          <w:r>
            <w:rPr>
              <w:spacing w:val="-1"/>
            </w:rPr>
            <w:t xml:space="preserve"> </w:t>
          </w:r>
          <w:r>
            <w:t>SATISFY</w:t>
          </w:r>
          <w:r>
            <w:rPr>
              <w:spacing w:val="-5"/>
            </w:rPr>
            <w:t xml:space="preserve"> </w:t>
          </w:r>
          <w:r>
            <w:t>ITSELF</w:t>
          </w:r>
          <w:r>
            <w:rPr>
              <w:spacing w:val="-2"/>
            </w:rPr>
            <w:t xml:space="preserve"> </w:t>
          </w:r>
          <w:r>
            <w:t>AS TO</w:t>
          </w:r>
          <w:r>
            <w:rPr>
              <w:spacing w:val="-6"/>
            </w:rPr>
            <w:t xml:space="preserve"> </w:t>
          </w:r>
          <w:r>
            <w:t>THE</w:t>
          </w:r>
          <w:r>
            <w:rPr>
              <w:spacing w:val="1"/>
            </w:rPr>
            <w:t xml:space="preserve"> </w:t>
          </w:r>
          <w:r>
            <w:t>ACCURACY</w:t>
          </w:r>
          <w:r>
            <w:rPr>
              <w:spacing w:val="-5"/>
            </w:rPr>
            <w:t xml:space="preserve"> </w:t>
          </w:r>
          <w:r>
            <w:t>OF</w:t>
          </w:r>
          <w:r>
            <w:rPr>
              <w:spacing w:val="-2"/>
            </w:rPr>
            <w:t xml:space="preserve"> INFORMATION</w:t>
          </w:r>
          <w:r>
            <w:tab/>
          </w:r>
          <w:r>
            <w:rPr>
              <w:spacing w:val="-10"/>
              <w:sz w:val="24"/>
            </w:rPr>
            <w:t>8</w:t>
          </w:r>
        </w:p>
        <w:p w14:paraId="127792E4" w14:textId="73D4004D" w:rsidR="00FF2E77" w:rsidRDefault="00A55AFF">
          <w:pPr>
            <w:pStyle w:val="TOC4"/>
            <w:numPr>
              <w:ilvl w:val="1"/>
              <w:numId w:val="17"/>
            </w:numPr>
            <w:tabs>
              <w:tab w:val="left" w:pos="1413"/>
              <w:tab w:val="left" w:pos="1414"/>
              <w:tab w:val="left" w:leader="dot" w:pos="9082"/>
            </w:tabs>
            <w:spacing w:line="244" w:lineRule="auto"/>
            <w:ind w:right="158"/>
          </w:pPr>
          <w:hyperlink w:anchor="_TOC_250018" w:history="1">
            <w:r w:rsidR="000E118E">
              <w:rPr>
                <w:smallCaps/>
              </w:rPr>
              <w:t>MOFCOM</w:t>
            </w:r>
            <w:r w:rsidR="000E118E">
              <w:rPr>
                <w:smallCaps/>
                <w:spacing w:val="-1"/>
              </w:rPr>
              <w:t xml:space="preserve"> </w:t>
            </w:r>
            <w:r w:rsidR="000E118E">
              <w:rPr>
                <w:smallCaps/>
              </w:rPr>
              <w:t>failed</w:t>
            </w:r>
            <w:r w:rsidR="000E118E">
              <w:rPr>
                <w:smallCaps/>
                <w:spacing w:val="-1"/>
              </w:rPr>
              <w:t xml:space="preserve"> </w:t>
            </w:r>
            <w:proofErr w:type="gramStart"/>
            <w:r w:rsidR="000E118E">
              <w:rPr>
                <w:smallCaps/>
              </w:rPr>
              <w:t>to</w:t>
            </w:r>
            <w:r w:rsidR="000E118E">
              <w:rPr>
                <w:smallCaps/>
                <w:spacing w:val="40"/>
              </w:rPr>
              <w:t xml:space="preserve"> </w:t>
            </w:r>
            <w:r w:rsidR="000E118E">
              <w:rPr>
                <w:smallCaps/>
                <w:spacing w:val="-19"/>
              </w:rPr>
              <w:t xml:space="preserve"> </w:t>
            </w:r>
            <w:r w:rsidR="000E118E">
              <w:rPr>
                <w:smallCaps/>
              </w:rPr>
              <w:t>provide</w:t>
            </w:r>
            <w:proofErr w:type="gramEnd"/>
            <w:r w:rsidR="000E118E">
              <w:rPr>
                <w:smallCaps/>
                <w:spacing w:val="40"/>
              </w:rPr>
              <w:t xml:space="preserve"> </w:t>
            </w:r>
            <w:r w:rsidR="000E118E">
              <w:rPr>
                <w:smallCaps/>
                <w:spacing w:val="-22"/>
              </w:rPr>
              <w:t xml:space="preserve"> </w:t>
            </w:r>
            <w:r w:rsidR="000E118E">
              <w:rPr>
                <w:smallCaps/>
              </w:rPr>
              <w:t>interested</w:t>
            </w:r>
            <w:r w:rsidR="000E118E">
              <w:rPr>
                <w:smallCaps/>
                <w:spacing w:val="40"/>
              </w:rPr>
              <w:t xml:space="preserve"> </w:t>
            </w:r>
            <w:r w:rsidR="000E118E">
              <w:rPr>
                <w:smallCaps/>
                <w:spacing w:val="-20"/>
              </w:rPr>
              <w:t xml:space="preserve"> </w:t>
            </w:r>
            <w:r w:rsidR="000E118E">
              <w:rPr>
                <w:smallCaps/>
              </w:rPr>
              <w:t>parties</w:t>
            </w:r>
            <w:r w:rsidR="000E118E">
              <w:rPr>
                <w:smallCaps/>
                <w:spacing w:val="-1"/>
              </w:rPr>
              <w:t xml:space="preserve"> </w:t>
            </w:r>
            <w:r w:rsidR="000E118E">
              <w:rPr>
                <w:smallCaps/>
              </w:rPr>
              <w:t>timely</w:t>
            </w:r>
            <w:r w:rsidR="000E118E">
              <w:rPr>
                <w:smallCaps/>
                <w:spacing w:val="-1"/>
              </w:rPr>
              <w:t xml:space="preserve"> </w:t>
            </w:r>
            <w:r w:rsidR="000E118E">
              <w:rPr>
                <w:smallCaps/>
              </w:rPr>
              <w:t>opportunities</w:t>
            </w:r>
            <w:r w:rsidR="000E118E">
              <w:rPr>
                <w:smallCaps/>
                <w:spacing w:val="-1"/>
              </w:rPr>
              <w:t xml:space="preserve"> </w:t>
            </w:r>
            <w:r w:rsidR="000E118E">
              <w:rPr>
                <w:smallCaps/>
              </w:rPr>
              <w:t>to</w:t>
            </w:r>
            <w:r w:rsidR="000E118E">
              <w:rPr>
                <w:smallCaps/>
                <w:spacing w:val="18"/>
              </w:rPr>
              <w:t xml:space="preserve"> </w:t>
            </w:r>
            <w:r w:rsidR="000E118E">
              <w:rPr>
                <w:smallCaps/>
              </w:rPr>
              <w:t>see</w:t>
            </w:r>
            <w:r w:rsidR="000E118E">
              <w:rPr>
                <w:smallCaps/>
                <w:spacing w:val="-22"/>
              </w:rPr>
              <w:t xml:space="preserve"> </w:t>
            </w:r>
            <w:r w:rsidR="000E118E">
              <w:rPr>
                <w:smallCaps/>
              </w:rPr>
              <w:t>all relevant,</w:t>
            </w:r>
            <w:r w:rsidR="000E118E">
              <w:rPr>
                <w:smallCaps/>
                <w:spacing w:val="-11"/>
              </w:rPr>
              <w:t xml:space="preserve"> </w:t>
            </w:r>
            <w:r w:rsidR="000E118E">
              <w:rPr>
                <w:smallCaps/>
              </w:rPr>
              <w:t>non-confidential</w:t>
            </w:r>
            <w:r w:rsidR="000E118E">
              <w:rPr>
                <w:smallCaps/>
                <w:spacing w:val="-11"/>
              </w:rPr>
              <w:t xml:space="preserve"> </w:t>
            </w:r>
            <w:r w:rsidR="000E118E">
              <w:rPr>
                <w:smallCaps/>
                <w:spacing w:val="-2"/>
              </w:rPr>
              <w:t>information</w:t>
            </w:r>
            <w:r w:rsidR="000E118E">
              <w:rPr>
                <w:smallCaps/>
              </w:rPr>
              <w:tab/>
            </w:r>
            <w:r w:rsidR="000E118E">
              <w:rPr>
                <w:smallCaps/>
                <w:spacing w:val="-10"/>
              </w:rPr>
              <w:t>8</w:t>
            </w:r>
          </w:hyperlink>
        </w:p>
        <w:p w14:paraId="127792E5" w14:textId="77777777" w:rsidR="00FF2E77" w:rsidRDefault="000E118E">
          <w:pPr>
            <w:pStyle w:val="TOC5"/>
            <w:numPr>
              <w:ilvl w:val="1"/>
              <w:numId w:val="17"/>
            </w:numPr>
            <w:tabs>
              <w:tab w:val="left" w:pos="1413"/>
              <w:tab w:val="left" w:pos="1414"/>
              <w:tab w:val="left" w:leader="dot" w:pos="9082"/>
            </w:tabs>
            <w:spacing w:before="109"/>
            <w:rPr>
              <w:sz w:val="24"/>
            </w:rPr>
          </w:pPr>
          <w:r>
            <w:rPr>
              <w:sz w:val="24"/>
            </w:rPr>
            <w:t>MOFCOM</w:t>
          </w:r>
          <w:r>
            <w:rPr>
              <w:spacing w:val="-13"/>
              <w:sz w:val="24"/>
            </w:rPr>
            <w:t xml:space="preserve"> </w:t>
          </w:r>
          <w:r>
            <w:t>FAILED</w:t>
          </w:r>
          <w:r>
            <w:rPr>
              <w:spacing w:val="-4"/>
            </w:rPr>
            <w:t xml:space="preserve"> </w:t>
          </w:r>
          <w:r>
            <w:t>TO</w:t>
          </w:r>
          <w:r>
            <w:rPr>
              <w:spacing w:val="-3"/>
            </w:rPr>
            <w:t xml:space="preserve"> </w:t>
          </w:r>
          <w:r>
            <w:t>DISCLOSE</w:t>
          </w:r>
          <w:r>
            <w:rPr>
              <w:spacing w:val="-1"/>
            </w:rPr>
            <w:t xml:space="preserve"> </w:t>
          </w:r>
          <w:r>
            <w:t>THE</w:t>
          </w:r>
          <w:r>
            <w:rPr>
              <w:spacing w:val="-6"/>
            </w:rPr>
            <w:t xml:space="preserve"> </w:t>
          </w:r>
          <w:r>
            <w:t>ESSENTIAL</w:t>
          </w:r>
          <w:r>
            <w:rPr>
              <w:spacing w:val="-3"/>
            </w:rPr>
            <w:t xml:space="preserve"> </w:t>
          </w:r>
          <w:r>
            <w:t>FACTS</w:t>
          </w:r>
          <w:r>
            <w:rPr>
              <w:spacing w:val="-3"/>
            </w:rPr>
            <w:t xml:space="preserve"> </w:t>
          </w:r>
          <w:r>
            <w:t>UNDER</w:t>
          </w:r>
          <w:r>
            <w:rPr>
              <w:spacing w:val="-1"/>
            </w:rPr>
            <w:t xml:space="preserve"> </w:t>
          </w:r>
          <w:r>
            <w:rPr>
              <w:spacing w:val="-2"/>
            </w:rPr>
            <w:t>CONSIDERATION</w:t>
          </w:r>
          <w:r>
            <w:tab/>
          </w:r>
          <w:r>
            <w:rPr>
              <w:spacing w:val="-10"/>
              <w:sz w:val="24"/>
            </w:rPr>
            <w:t>9</w:t>
          </w:r>
        </w:p>
        <w:p w14:paraId="127792E6" w14:textId="77777777" w:rsidR="00FF2E77" w:rsidRDefault="00A55AFF">
          <w:pPr>
            <w:pStyle w:val="TOC3"/>
            <w:numPr>
              <w:ilvl w:val="0"/>
              <w:numId w:val="17"/>
            </w:numPr>
            <w:tabs>
              <w:tab w:val="left" w:pos="986"/>
              <w:tab w:val="left" w:pos="987"/>
              <w:tab w:val="left" w:leader="dot" w:pos="9082"/>
            </w:tabs>
          </w:pPr>
          <w:hyperlink w:anchor="_TOC_250017" w:history="1">
            <w:r w:rsidR="000E118E">
              <w:t>DUMPING</w:t>
            </w:r>
            <w:r w:rsidR="000E118E">
              <w:rPr>
                <w:spacing w:val="-3"/>
              </w:rPr>
              <w:t xml:space="preserve"> </w:t>
            </w:r>
            <w:r w:rsidR="000E118E">
              <w:rPr>
                <w:spacing w:val="-2"/>
              </w:rPr>
              <w:t>DETERMINATIONS</w:t>
            </w:r>
            <w:r w:rsidR="000E118E">
              <w:tab/>
            </w:r>
            <w:r w:rsidR="000E118E">
              <w:rPr>
                <w:spacing w:val="-10"/>
              </w:rPr>
              <w:t>9</w:t>
            </w:r>
          </w:hyperlink>
        </w:p>
        <w:p w14:paraId="127792E7" w14:textId="77777777" w:rsidR="00FF2E77" w:rsidRDefault="00A55AFF">
          <w:pPr>
            <w:pStyle w:val="TOC4"/>
            <w:numPr>
              <w:ilvl w:val="1"/>
              <w:numId w:val="17"/>
            </w:numPr>
            <w:tabs>
              <w:tab w:val="left" w:pos="1413"/>
              <w:tab w:val="left" w:pos="1414"/>
              <w:tab w:val="left" w:leader="dot" w:pos="8957"/>
            </w:tabs>
          </w:pPr>
          <w:hyperlink w:anchor="_TOC_250016" w:history="1">
            <w:r w:rsidR="000E118E">
              <w:rPr>
                <w:smallCaps/>
              </w:rPr>
              <w:t>Treasury</w:t>
            </w:r>
            <w:r w:rsidR="000E118E">
              <w:rPr>
                <w:smallCaps/>
                <w:spacing w:val="4"/>
              </w:rPr>
              <w:t xml:space="preserve"> </w:t>
            </w:r>
            <w:r w:rsidR="000E118E">
              <w:rPr>
                <w:smallCaps/>
                <w:spacing w:val="-2"/>
              </w:rPr>
              <w:t>Wines</w:t>
            </w:r>
            <w:r w:rsidR="000E118E">
              <w:rPr>
                <w:smallCaps/>
              </w:rPr>
              <w:tab/>
            </w:r>
            <w:r w:rsidR="000E118E">
              <w:rPr>
                <w:smallCaps/>
                <w:spacing w:val="-5"/>
              </w:rPr>
              <w:t>10</w:t>
            </w:r>
          </w:hyperlink>
        </w:p>
        <w:p w14:paraId="127792E8" w14:textId="77777777" w:rsidR="00FF2E77" w:rsidRDefault="00A55AFF">
          <w:pPr>
            <w:pStyle w:val="TOC6"/>
            <w:numPr>
              <w:ilvl w:val="2"/>
              <w:numId w:val="17"/>
            </w:numPr>
            <w:tabs>
              <w:tab w:val="left" w:pos="1836"/>
              <w:tab w:val="left" w:pos="1837"/>
              <w:tab w:val="left" w:leader="dot" w:pos="8981"/>
            </w:tabs>
            <w:spacing w:before="119"/>
            <w:ind w:hanging="855"/>
          </w:pPr>
          <w:hyperlink w:anchor="_TOC_250015" w:history="1">
            <w:r w:rsidR="000E118E">
              <w:t>China's</w:t>
            </w:r>
            <w:r w:rsidR="000E118E">
              <w:rPr>
                <w:spacing w:val="-14"/>
              </w:rPr>
              <w:t xml:space="preserve"> </w:t>
            </w:r>
            <w:r w:rsidR="000E118E">
              <w:t>recourse</w:t>
            </w:r>
            <w:r w:rsidR="000E118E">
              <w:rPr>
                <w:spacing w:val="-13"/>
              </w:rPr>
              <w:t xml:space="preserve"> </w:t>
            </w:r>
            <w:r w:rsidR="000E118E">
              <w:t>to</w:t>
            </w:r>
            <w:r w:rsidR="000E118E">
              <w:rPr>
                <w:spacing w:val="-11"/>
              </w:rPr>
              <w:t xml:space="preserve"> </w:t>
            </w:r>
            <w:r w:rsidR="000E118E">
              <w:t>facts</w:t>
            </w:r>
            <w:r w:rsidR="000E118E">
              <w:rPr>
                <w:spacing w:val="-13"/>
              </w:rPr>
              <w:t xml:space="preserve"> </w:t>
            </w:r>
            <w:r w:rsidR="000E118E">
              <w:t>available</w:t>
            </w:r>
            <w:r w:rsidR="000E118E">
              <w:rPr>
                <w:spacing w:val="-13"/>
              </w:rPr>
              <w:t xml:space="preserve"> </w:t>
            </w:r>
            <w:r w:rsidR="000E118E">
              <w:t>was</w:t>
            </w:r>
            <w:r w:rsidR="000E118E">
              <w:rPr>
                <w:spacing w:val="-9"/>
              </w:rPr>
              <w:t xml:space="preserve"> </w:t>
            </w:r>
            <w:r w:rsidR="000E118E">
              <w:t>improper</w:t>
            </w:r>
            <w:r w:rsidR="000E118E">
              <w:rPr>
                <w:spacing w:val="-9"/>
              </w:rPr>
              <w:t xml:space="preserve"> </w:t>
            </w:r>
            <w:r w:rsidR="000E118E">
              <w:t>under</w:t>
            </w:r>
            <w:r w:rsidR="000E118E">
              <w:rPr>
                <w:spacing w:val="-13"/>
              </w:rPr>
              <w:t xml:space="preserve"> </w:t>
            </w:r>
            <w:r w:rsidR="000E118E">
              <w:t>Article</w:t>
            </w:r>
            <w:r w:rsidR="000E118E">
              <w:rPr>
                <w:spacing w:val="-8"/>
              </w:rPr>
              <w:t xml:space="preserve"> </w:t>
            </w:r>
            <w:r w:rsidR="000E118E">
              <w:t>6.8</w:t>
            </w:r>
            <w:r w:rsidR="000E118E">
              <w:rPr>
                <w:spacing w:val="-9"/>
              </w:rPr>
              <w:t xml:space="preserve"> </w:t>
            </w:r>
            <w:r w:rsidR="000E118E">
              <w:t>and</w:t>
            </w:r>
            <w:r w:rsidR="000E118E">
              <w:rPr>
                <w:spacing w:val="-11"/>
              </w:rPr>
              <w:t xml:space="preserve"> </w:t>
            </w:r>
            <w:r w:rsidR="000E118E">
              <w:t>paragraphs 1,</w:t>
            </w:r>
            <w:r w:rsidR="000E118E">
              <w:rPr>
                <w:spacing w:val="-3"/>
              </w:rPr>
              <w:t xml:space="preserve"> </w:t>
            </w:r>
            <w:r w:rsidR="000E118E">
              <w:t>3,</w:t>
            </w:r>
            <w:r w:rsidR="000E118E">
              <w:rPr>
                <w:spacing w:val="-2"/>
              </w:rPr>
              <w:t xml:space="preserve"> </w:t>
            </w:r>
            <w:r w:rsidR="000E118E">
              <w:t>5</w:t>
            </w:r>
            <w:r w:rsidR="000E118E">
              <w:rPr>
                <w:spacing w:val="-5"/>
              </w:rPr>
              <w:t xml:space="preserve"> </w:t>
            </w:r>
            <w:r w:rsidR="000E118E">
              <w:t>and</w:t>
            </w:r>
            <w:r w:rsidR="000E118E">
              <w:rPr>
                <w:spacing w:val="-1"/>
              </w:rPr>
              <w:t xml:space="preserve"> </w:t>
            </w:r>
            <w:r w:rsidR="000E118E">
              <w:t>6</w:t>
            </w:r>
            <w:r w:rsidR="000E118E">
              <w:rPr>
                <w:spacing w:val="-4"/>
              </w:rPr>
              <w:t xml:space="preserve"> </w:t>
            </w:r>
            <w:r w:rsidR="000E118E">
              <w:t>of</w:t>
            </w:r>
            <w:r w:rsidR="000E118E">
              <w:rPr>
                <w:spacing w:val="1"/>
              </w:rPr>
              <w:t xml:space="preserve"> </w:t>
            </w:r>
            <w:r w:rsidR="000E118E">
              <w:t>Annex</w:t>
            </w:r>
            <w:r w:rsidR="000E118E">
              <w:rPr>
                <w:spacing w:val="-3"/>
              </w:rPr>
              <w:t xml:space="preserve"> </w:t>
            </w:r>
            <w:r w:rsidR="000E118E">
              <w:t>II</w:t>
            </w:r>
            <w:r w:rsidR="000E118E">
              <w:rPr>
                <w:spacing w:val="-4"/>
              </w:rPr>
              <w:t xml:space="preserve"> </w:t>
            </w:r>
            <w:r w:rsidR="000E118E">
              <w:t>of</w:t>
            </w:r>
            <w:r w:rsidR="000E118E">
              <w:rPr>
                <w:spacing w:val="-1"/>
              </w:rPr>
              <w:t xml:space="preserve"> </w:t>
            </w:r>
            <w:r w:rsidR="000E118E">
              <w:t>the</w:t>
            </w:r>
            <w:r w:rsidR="000E118E">
              <w:rPr>
                <w:spacing w:val="-3"/>
              </w:rPr>
              <w:t xml:space="preserve"> </w:t>
            </w:r>
            <w:r w:rsidR="000E118E">
              <w:t>Anti-Dumping</w:t>
            </w:r>
            <w:r w:rsidR="000E118E">
              <w:rPr>
                <w:spacing w:val="-2"/>
              </w:rPr>
              <w:t xml:space="preserve"> Agreement</w:t>
            </w:r>
            <w:r w:rsidR="000E118E">
              <w:tab/>
            </w:r>
            <w:r w:rsidR="000E118E">
              <w:rPr>
                <w:spacing w:val="-5"/>
              </w:rPr>
              <w:t>10</w:t>
            </w:r>
          </w:hyperlink>
        </w:p>
        <w:p w14:paraId="127792E9" w14:textId="77777777" w:rsidR="00FF2E77" w:rsidRDefault="000E118E">
          <w:pPr>
            <w:pStyle w:val="TOC7"/>
            <w:numPr>
              <w:ilvl w:val="3"/>
              <w:numId w:val="17"/>
            </w:numPr>
            <w:tabs>
              <w:tab w:val="left" w:pos="2263"/>
              <w:tab w:val="left" w:pos="2264"/>
              <w:tab w:val="left" w:leader="dot" w:pos="8981"/>
            </w:tabs>
            <w:ind w:hanging="851"/>
            <w:rPr>
              <w:u w:val="none"/>
            </w:rPr>
          </w:pPr>
          <w:r>
            <w:t>All</w:t>
          </w:r>
          <w:r>
            <w:rPr>
              <w:spacing w:val="-5"/>
            </w:rPr>
            <w:t xml:space="preserve"> </w:t>
          </w:r>
          <w:r>
            <w:t>"necessary"</w:t>
          </w:r>
          <w:r>
            <w:rPr>
              <w:spacing w:val="-6"/>
            </w:rPr>
            <w:t xml:space="preserve"> </w:t>
          </w:r>
          <w:r>
            <w:t>costs</w:t>
          </w:r>
          <w:r>
            <w:rPr>
              <w:spacing w:val="-3"/>
            </w:rPr>
            <w:t xml:space="preserve"> </w:t>
          </w:r>
          <w:r>
            <w:t>data</w:t>
          </w:r>
          <w:r>
            <w:rPr>
              <w:spacing w:val="-4"/>
            </w:rPr>
            <w:t xml:space="preserve"> </w:t>
          </w:r>
          <w:r>
            <w:t>was</w:t>
          </w:r>
          <w:r>
            <w:rPr>
              <w:spacing w:val="-4"/>
            </w:rPr>
            <w:t xml:space="preserve"> </w:t>
          </w:r>
          <w:r>
            <w:t>provided</w:t>
          </w:r>
          <w:r>
            <w:rPr>
              <w:spacing w:val="-4"/>
            </w:rPr>
            <w:t xml:space="preserve"> </w:t>
          </w:r>
          <w:r>
            <w:t>in</w:t>
          </w:r>
          <w:r>
            <w:rPr>
              <w:spacing w:val="-4"/>
            </w:rPr>
            <w:t xml:space="preserve"> </w:t>
          </w:r>
          <w:r>
            <w:t>Forms</w:t>
          </w:r>
          <w:r>
            <w:rPr>
              <w:spacing w:val="-4"/>
            </w:rPr>
            <w:t xml:space="preserve"> </w:t>
          </w:r>
          <w:r>
            <w:t>6-3</w:t>
          </w:r>
          <w:r>
            <w:rPr>
              <w:spacing w:val="-6"/>
            </w:rPr>
            <w:t xml:space="preserve"> </w:t>
          </w:r>
          <w:r>
            <w:t>and</w:t>
          </w:r>
          <w:r>
            <w:rPr>
              <w:spacing w:val="-4"/>
            </w:rPr>
            <w:t xml:space="preserve"> </w:t>
          </w:r>
          <w:r>
            <w:t>6-4</w:t>
          </w:r>
          <w:r>
            <w:rPr>
              <w:spacing w:val="-28"/>
            </w:rPr>
            <w:t xml:space="preserve"> </w:t>
          </w:r>
          <w:r>
            <w:rPr>
              <w:u w:val="none"/>
            </w:rPr>
            <w:tab/>
          </w:r>
          <w:r>
            <w:rPr>
              <w:spacing w:val="-5"/>
            </w:rPr>
            <w:t>10</w:t>
          </w:r>
        </w:p>
        <w:p w14:paraId="127792EA" w14:textId="77777777" w:rsidR="00FF2E77" w:rsidRDefault="000E118E">
          <w:pPr>
            <w:pStyle w:val="TOC7"/>
            <w:numPr>
              <w:ilvl w:val="3"/>
              <w:numId w:val="17"/>
            </w:numPr>
            <w:tabs>
              <w:tab w:val="left" w:pos="2263"/>
              <w:tab w:val="left" w:pos="2264"/>
              <w:tab w:val="left" w:leader="dot" w:pos="8981"/>
            </w:tabs>
            <w:ind w:right="159"/>
            <w:rPr>
              <w:u w:val="none"/>
            </w:rPr>
          </w:pPr>
          <w:r>
            <w:t>The</w:t>
          </w:r>
          <w:r>
            <w:rPr>
              <w:spacing w:val="35"/>
            </w:rPr>
            <w:t xml:space="preserve"> </w:t>
          </w:r>
          <w:r>
            <w:t>"necessary</w:t>
          </w:r>
          <w:r>
            <w:rPr>
              <w:spacing w:val="35"/>
            </w:rPr>
            <w:t xml:space="preserve"> </w:t>
          </w:r>
          <w:r>
            <w:t>information"</w:t>
          </w:r>
          <w:r>
            <w:rPr>
              <w:spacing w:val="32"/>
            </w:rPr>
            <w:t xml:space="preserve"> </w:t>
          </w:r>
          <w:r>
            <w:t>was</w:t>
          </w:r>
          <w:r>
            <w:rPr>
              <w:spacing w:val="35"/>
            </w:rPr>
            <w:t xml:space="preserve"> </w:t>
          </w:r>
          <w:r>
            <w:t>verifiable,</w:t>
          </w:r>
          <w:r>
            <w:rPr>
              <w:spacing w:val="36"/>
            </w:rPr>
            <w:t xml:space="preserve"> </w:t>
          </w:r>
          <w:r>
            <w:t>timely,</w:t>
          </w:r>
          <w:r>
            <w:rPr>
              <w:spacing w:val="32"/>
            </w:rPr>
            <w:t xml:space="preserve"> </w:t>
          </w:r>
          <w:r>
            <w:t>could</w:t>
          </w:r>
          <w:r>
            <w:rPr>
              <w:spacing w:val="33"/>
            </w:rPr>
            <w:t xml:space="preserve"> </w:t>
          </w:r>
          <w:r>
            <w:t>be</w:t>
          </w:r>
          <w:r>
            <w:rPr>
              <w:spacing w:val="35"/>
            </w:rPr>
            <w:t xml:space="preserve"> </w:t>
          </w:r>
          <w:r>
            <w:t>used</w:t>
          </w:r>
          <w:r>
            <w:rPr>
              <w:spacing w:val="34"/>
            </w:rPr>
            <w:t xml:space="preserve"> </w:t>
          </w:r>
          <w:r>
            <w:t>without</w:t>
          </w:r>
          <w:r>
            <w:rPr>
              <w:u w:val="none"/>
            </w:rPr>
            <w:t xml:space="preserve"> </w:t>
          </w:r>
          <w:r>
            <w:t>undue</w:t>
          </w:r>
          <w:r>
            <w:rPr>
              <w:spacing w:val="-3"/>
            </w:rPr>
            <w:t xml:space="preserve"> </w:t>
          </w:r>
          <w:r>
            <w:t>difficulty</w:t>
          </w:r>
          <w:r>
            <w:rPr>
              <w:spacing w:val="-3"/>
            </w:rPr>
            <w:t xml:space="preserve"> </w:t>
          </w:r>
          <w:r>
            <w:t>and</w:t>
          </w:r>
          <w:r>
            <w:rPr>
              <w:spacing w:val="-4"/>
            </w:rPr>
            <w:t xml:space="preserve"> </w:t>
          </w:r>
          <w:r>
            <w:t>was</w:t>
          </w:r>
          <w:r>
            <w:rPr>
              <w:spacing w:val="-3"/>
            </w:rPr>
            <w:t xml:space="preserve"> </w:t>
          </w:r>
          <w:r>
            <w:t>provided</w:t>
          </w:r>
          <w:r>
            <w:rPr>
              <w:spacing w:val="-3"/>
            </w:rPr>
            <w:t xml:space="preserve"> </w:t>
          </w:r>
          <w:r>
            <w:t>to</w:t>
          </w:r>
          <w:r>
            <w:rPr>
              <w:spacing w:val="-4"/>
            </w:rPr>
            <w:t xml:space="preserve"> </w:t>
          </w:r>
          <w:r>
            <w:t>the best</w:t>
          </w:r>
          <w:r>
            <w:rPr>
              <w:spacing w:val="-5"/>
            </w:rPr>
            <w:t xml:space="preserve"> </w:t>
          </w:r>
          <w:r>
            <w:t>of Treasury</w:t>
          </w:r>
          <w:r>
            <w:rPr>
              <w:spacing w:val="-2"/>
            </w:rPr>
            <w:t xml:space="preserve"> </w:t>
          </w:r>
          <w:r>
            <w:t>Wines'</w:t>
          </w:r>
          <w:r>
            <w:rPr>
              <w:spacing w:val="-3"/>
            </w:rPr>
            <w:t xml:space="preserve"> </w:t>
          </w:r>
          <w:r>
            <w:t xml:space="preserve">ability </w:t>
          </w:r>
          <w:r>
            <w:rPr>
              <w:u w:val="none"/>
            </w:rPr>
            <w:tab/>
          </w:r>
          <w:r>
            <w:rPr>
              <w:spacing w:val="-5"/>
            </w:rPr>
            <w:t>12</w:t>
          </w:r>
        </w:p>
        <w:p w14:paraId="127792EB" w14:textId="77777777" w:rsidR="00FF2E77" w:rsidRDefault="00A55AFF">
          <w:pPr>
            <w:pStyle w:val="TOC6"/>
            <w:numPr>
              <w:ilvl w:val="2"/>
              <w:numId w:val="17"/>
            </w:numPr>
            <w:tabs>
              <w:tab w:val="left" w:pos="1836"/>
              <w:tab w:val="left" w:pos="1837"/>
              <w:tab w:val="left" w:leader="dot" w:pos="8981"/>
            </w:tabs>
            <w:spacing w:before="120"/>
            <w:ind w:hanging="855"/>
          </w:pPr>
          <w:hyperlink w:anchor="_TOC_250014" w:history="1">
            <w:r w:rsidR="000E118E">
              <w:t>China</w:t>
            </w:r>
            <w:r w:rsidR="000E118E">
              <w:rPr>
                <w:spacing w:val="25"/>
              </w:rPr>
              <w:t xml:space="preserve"> </w:t>
            </w:r>
            <w:r w:rsidR="000E118E">
              <w:t>failed</w:t>
            </w:r>
            <w:r w:rsidR="000E118E">
              <w:rPr>
                <w:spacing w:val="25"/>
              </w:rPr>
              <w:t xml:space="preserve"> </w:t>
            </w:r>
            <w:r w:rsidR="000E118E">
              <w:t>to</w:t>
            </w:r>
            <w:r w:rsidR="000E118E">
              <w:rPr>
                <w:spacing w:val="25"/>
              </w:rPr>
              <w:t xml:space="preserve"> </w:t>
            </w:r>
            <w:r w:rsidR="000E118E">
              <w:t>adequately and</w:t>
            </w:r>
            <w:r w:rsidR="000E118E">
              <w:rPr>
                <w:spacing w:val="25"/>
              </w:rPr>
              <w:t xml:space="preserve"> </w:t>
            </w:r>
            <w:r w:rsidR="000E118E">
              <w:t>"forthwith" explain its reasons for rejection</w:t>
            </w:r>
            <w:r w:rsidR="000E118E">
              <w:rPr>
                <w:spacing w:val="25"/>
              </w:rPr>
              <w:t xml:space="preserve"> </w:t>
            </w:r>
            <w:r w:rsidR="000E118E">
              <w:t>of Treasury Wines' data, or provide an opportunity for explanation</w:t>
            </w:r>
            <w:r w:rsidR="000E118E">
              <w:tab/>
            </w:r>
            <w:r w:rsidR="000E118E">
              <w:rPr>
                <w:spacing w:val="-6"/>
              </w:rPr>
              <w:t>14</w:t>
            </w:r>
          </w:hyperlink>
        </w:p>
        <w:p w14:paraId="127792EC" w14:textId="77777777" w:rsidR="00FF2E77" w:rsidRDefault="00A55AFF">
          <w:pPr>
            <w:pStyle w:val="TOC6"/>
            <w:numPr>
              <w:ilvl w:val="2"/>
              <w:numId w:val="17"/>
            </w:numPr>
            <w:tabs>
              <w:tab w:val="left" w:pos="1836"/>
              <w:tab w:val="left" w:pos="1837"/>
              <w:tab w:val="left" w:leader="dot" w:pos="8981"/>
            </w:tabs>
            <w:ind w:hanging="855"/>
          </w:pPr>
          <w:hyperlink w:anchor="_TOC_250013" w:history="1">
            <w:r w:rsidR="000E118E">
              <w:t>China's</w:t>
            </w:r>
            <w:r w:rsidR="000E118E">
              <w:rPr>
                <w:spacing w:val="40"/>
              </w:rPr>
              <w:t xml:space="preserve"> </w:t>
            </w:r>
            <w:r w:rsidR="000E118E">
              <w:t>selection</w:t>
            </w:r>
            <w:r w:rsidR="000E118E">
              <w:rPr>
                <w:spacing w:val="40"/>
              </w:rPr>
              <w:t xml:space="preserve"> </w:t>
            </w:r>
            <w:r w:rsidR="000E118E">
              <w:t>of</w:t>
            </w:r>
            <w:r w:rsidR="000E118E">
              <w:rPr>
                <w:spacing w:val="40"/>
              </w:rPr>
              <w:t xml:space="preserve"> </w:t>
            </w:r>
            <w:r w:rsidR="000E118E">
              <w:t>facts</w:t>
            </w:r>
            <w:r w:rsidR="000E118E">
              <w:rPr>
                <w:spacing w:val="40"/>
              </w:rPr>
              <w:t xml:space="preserve"> </w:t>
            </w:r>
            <w:r w:rsidR="000E118E">
              <w:t>was</w:t>
            </w:r>
            <w:r w:rsidR="000E118E">
              <w:rPr>
                <w:spacing w:val="40"/>
              </w:rPr>
              <w:t xml:space="preserve"> </w:t>
            </w:r>
            <w:r w:rsidR="000E118E">
              <w:t>not</w:t>
            </w:r>
            <w:r w:rsidR="000E118E">
              <w:rPr>
                <w:spacing w:val="40"/>
              </w:rPr>
              <w:t xml:space="preserve"> </w:t>
            </w:r>
            <w:r w:rsidR="000E118E">
              <w:t>a</w:t>
            </w:r>
            <w:r w:rsidR="000E118E">
              <w:rPr>
                <w:spacing w:val="40"/>
              </w:rPr>
              <w:t xml:space="preserve"> </w:t>
            </w:r>
            <w:r w:rsidR="000E118E">
              <w:t>reasonable</w:t>
            </w:r>
            <w:r w:rsidR="000E118E">
              <w:rPr>
                <w:spacing w:val="40"/>
              </w:rPr>
              <w:t xml:space="preserve"> </w:t>
            </w:r>
            <w:r w:rsidR="000E118E">
              <w:t>replacement</w:t>
            </w:r>
            <w:r w:rsidR="000E118E">
              <w:rPr>
                <w:spacing w:val="40"/>
              </w:rPr>
              <w:t xml:space="preserve"> </w:t>
            </w:r>
            <w:r w:rsidR="000E118E">
              <w:t>for</w:t>
            </w:r>
            <w:r w:rsidR="000E118E">
              <w:rPr>
                <w:spacing w:val="40"/>
              </w:rPr>
              <w:t xml:space="preserve"> </w:t>
            </w:r>
            <w:r w:rsidR="000E118E">
              <w:t>the</w:t>
            </w:r>
            <w:r w:rsidR="000E118E">
              <w:rPr>
                <w:spacing w:val="40"/>
              </w:rPr>
              <w:t xml:space="preserve"> </w:t>
            </w:r>
            <w:r w:rsidR="000E118E">
              <w:t>missing necessary information</w:t>
            </w:r>
            <w:r w:rsidR="000E118E">
              <w:tab/>
            </w:r>
            <w:r w:rsidR="000E118E">
              <w:rPr>
                <w:spacing w:val="-6"/>
              </w:rPr>
              <w:t>14</w:t>
            </w:r>
          </w:hyperlink>
        </w:p>
        <w:p w14:paraId="127792ED" w14:textId="77777777" w:rsidR="00FF2E77" w:rsidRDefault="00A55AFF">
          <w:pPr>
            <w:pStyle w:val="TOC6"/>
            <w:numPr>
              <w:ilvl w:val="2"/>
              <w:numId w:val="17"/>
            </w:numPr>
            <w:tabs>
              <w:tab w:val="left" w:pos="1836"/>
              <w:tab w:val="left" w:pos="1837"/>
              <w:tab w:val="left" w:leader="dot" w:pos="8981"/>
            </w:tabs>
            <w:spacing w:after="20"/>
            <w:ind w:hanging="855"/>
          </w:pPr>
          <w:hyperlink w:anchor="_TOC_250012" w:history="1">
            <w:r w:rsidR="000E118E">
              <w:t>Even if it was a reasonable replacement, adjustments had to be made to ensure a fair comparison with Treasury Wines' export prices under Article 2.4</w:t>
            </w:r>
            <w:r w:rsidR="000E118E">
              <w:tab/>
            </w:r>
            <w:r w:rsidR="000E118E">
              <w:rPr>
                <w:spacing w:val="-6"/>
              </w:rPr>
              <w:t>15</w:t>
            </w:r>
          </w:hyperlink>
        </w:p>
        <w:p w14:paraId="127792EE" w14:textId="77777777" w:rsidR="00FF2E77" w:rsidRDefault="000E118E">
          <w:pPr>
            <w:pStyle w:val="TOC2"/>
            <w:tabs>
              <w:tab w:val="left" w:pos="5359"/>
            </w:tabs>
            <w:spacing w:before="21"/>
            <w:rPr>
              <w:b w:val="0"/>
              <w:i w:val="0"/>
            </w:rPr>
          </w:pPr>
          <w:r>
            <w:rPr>
              <w:b w:val="0"/>
            </w:rPr>
            <w:t>China</w:t>
          </w:r>
          <w:r>
            <w:rPr>
              <w:b w:val="0"/>
              <w:spacing w:val="-6"/>
            </w:rPr>
            <w:t xml:space="preserve"> </w:t>
          </w:r>
          <w:r>
            <w:rPr>
              <w:b w:val="0"/>
            </w:rPr>
            <w:t>–</w:t>
          </w:r>
          <w:r>
            <w:rPr>
              <w:b w:val="0"/>
              <w:spacing w:val="-7"/>
            </w:rPr>
            <w:t xml:space="preserve"> </w:t>
          </w:r>
          <w:r>
            <w:rPr>
              <w:b w:val="0"/>
            </w:rPr>
            <w:t>Anti-Dumping</w:t>
          </w:r>
          <w:r>
            <w:rPr>
              <w:b w:val="0"/>
              <w:spacing w:val="-7"/>
            </w:rPr>
            <w:t xml:space="preserve"> </w:t>
          </w:r>
          <w:r>
            <w:rPr>
              <w:b w:val="0"/>
            </w:rPr>
            <w:t>and</w:t>
          </w:r>
          <w:r>
            <w:rPr>
              <w:b w:val="0"/>
              <w:spacing w:val="-7"/>
            </w:rPr>
            <w:t xml:space="preserve"> </w:t>
          </w:r>
          <w:r>
            <w:rPr>
              <w:b w:val="0"/>
            </w:rPr>
            <w:t>Countervailing</w:t>
          </w:r>
          <w:r>
            <w:rPr>
              <w:b w:val="0"/>
              <w:spacing w:val="-6"/>
            </w:rPr>
            <w:t xml:space="preserve"> </w:t>
          </w:r>
          <w:r>
            <w:rPr>
              <w:b w:val="0"/>
              <w:spacing w:val="-4"/>
            </w:rPr>
            <w:t>Duty</w:t>
          </w:r>
          <w:r>
            <w:rPr>
              <w:b w:val="0"/>
            </w:rPr>
            <w:tab/>
          </w:r>
          <w:r>
            <w:rPr>
              <w:b w:val="0"/>
              <w:i w:val="0"/>
            </w:rPr>
            <w:t>Australia's</w:t>
          </w:r>
          <w:r>
            <w:rPr>
              <w:b w:val="0"/>
              <w:i w:val="0"/>
              <w:spacing w:val="-9"/>
            </w:rPr>
            <w:t xml:space="preserve"> </w:t>
          </w:r>
          <w:r>
            <w:rPr>
              <w:b w:val="0"/>
              <w:i w:val="0"/>
            </w:rPr>
            <w:t>Integrated</w:t>
          </w:r>
          <w:r>
            <w:rPr>
              <w:b w:val="0"/>
              <w:i w:val="0"/>
              <w:spacing w:val="-7"/>
            </w:rPr>
            <w:t xml:space="preserve"> </w:t>
          </w:r>
          <w:r>
            <w:rPr>
              <w:b w:val="0"/>
              <w:i w:val="0"/>
            </w:rPr>
            <w:t>Executive</w:t>
          </w:r>
          <w:r>
            <w:rPr>
              <w:b w:val="0"/>
              <w:i w:val="0"/>
              <w:spacing w:val="-7"/>
            </w:rPr>
            <w:t xml:space="preserve"> </w:t>
          </w:r>
          <w:r>
            <w:rPr>
              <w:b w:val="0"/>
              <w:i w:val="0"/>
              <w:spacing w:val="-2"/>
            </w:rPr>
            <w:t>Summary</w:t>
          </w:r>
        </w:p>
        <w:p w14:paraId="127792EF" w14:textId="77777777" w:rsidR="00FF2E77" w:rsidRDefault="000E118E">
          <w:pPr>
            <w:pStyle w:val="TOC2"/>
            <w:tabs>
              <w:tab w:val="left" w:pos="7884"/>
            </w:tabs>
            <w:ind w:right="17"/>
            <w:rPr>
              <w:b w:val="0"/>
              <w:i w:val="0"/>
            </w:rPr>
          </w:pPr>
          <w:r>
            <w:rPr>
              <w:b w:val="0"/>
            </w:rPr>
            <w:t>Measures</w:t>
          </w:r>
          <w:r>
            <w:rPr>
              <w:b w:val="0"/>
              <w:spacing w:val="-6"/>
            </w:rPr>
            <w:t xml:space="preserve"> </w:t>
          </w:r>
          <w:r>
            <w:rPr>
              <w:b w:val="0"/>
            </w:rPr>
            <w:t>on</w:t>
          </w:r>
          <w:r>
            <w:rPr>
              <w:b w:val="0"/>
              <w:spacing w:val="-5"/>
            </w:rPr>
            <w:t xml:space="preserve"> </w:t>
          </w:r>
          <w:r>
            <w:rPr>
              <w:b w:val="0"/>
            </w:rPr>
            <w:t>Wine</w:t>
          </w:r>
          <w:r>
            <w:rPr>
              <w:b w:val="0"/>
              <w:spacing w:val="-6"/>
            </w:rPr>
            <w:t xml:space="preserve"> </w:t>
          </w:r>
          <w:r>
            <w:rPr>
              <w:b w:val="0"/>
            </w:rPr>
            <w:t>from</w:t>
          </w:r>
          <w:r>
            <w:rPr>
              <w:b w:val="0"/>
              <w:spacing w:val="-7"/>
            </w:rPr>
            <w:t xml:space="preserve"> </w:t>
          </w:r>
          <w:r>
            <w:rPr>
              <w:b w:val="0"/>
            </w:rPr>
            <w:t>Australia</w:t>
          </w:r>
          <w:r>
            <w:rPr>
              <w:b w:val="0"/>
              <w:spacing w:val="-1"/>
            </w:rPr>
            <w:t xml:space="preserve"> </w:t>
          </w:r>
          <w:r>
            <w:rPr>
              <w:b w:val="0"/>
              <w:i w:val="0"/>
              <w:spacing w:val="-2"/>
            </w:rPr>
            <w:t>(DS602)</w:t>
          </w:r>
          <w:r>
            <w:rPr>
              <w:b w:val="0"/>
              <w:i w:val="0"/>
            </w:rPr>
            <w:tab/>
            <w:t>14</w:t>
          </w:r>
          <w:r>
            <w:rPr>
              <w:b w:val="0"/>
              <w:i w:val="0"/>
              <w:spacing w:val="-7"/>
            </w:rPr>
            <w:t xml:space="preserve"> </w:t>
          </w:r>
          <w:r>
            <w:rPr>
              <w:b w:val="0"/>
              <w:i w:val="0"/>
            </w:rPr>
            <w:t xml:space="preserve">April </w:t>
          </w:r>
          <w:r>
            <w:rPr>
              <w:b w:val="0"/>
              <w:i w:val="0"/>
              <w:spacing w:val="-4"/>
            </w:rPr>
            <w:t>2023</w:t>
          </w:r>
        </w:p>
        <w:p w14:paraId="127792F0" w14:textId="77777777" w:rsidR="00FF2E77" w:rsidRDefault="00A55AFF">
          <w:pPr>
            <w:pStyle w:val="TOC4"/>
            <w:numPr>
              <w:ilvl w:val="1"/>
              <w:numId w:val="17"/>
            </w:numPr>
            <w:tabs>
              <w:tab w:val="left" w:pos="1413"/>
              <w:tab w:val="left" w:pos="1414"/>
              <w:tab w:val="left" w:leader="dot" w:pos="8957"/>
            </w:tabs>
            <w:spacing w:before="293"/>
          </w:pPr>
          <w:hyperlink w:anchor="_TOC_250011" w:history="1">
            <w:r w:rsidR="000E118E">
              <w:rPr>
                <w:smallCaps/>
              </w:rPr>
              <w:t>Casella</w:t>
            </w:r>
            <w:r w:rsidR="000E118E">
              <w:rPr>
                <w:smallCaps/>
                <w:spacing w:val="1"/>
              </w:rPr>
              <w:t xml:space="preserve"> </w:t>
            </w:r>
            <w:r w:rsidR="000E118E">
              <w:rPr>
                <w:smallCaps/>
                <w:spacing w:val="-2"/>
              </w:rPr>
              <w:t>Wines</w:t>
            </w:r>
            <w:r w:rsidR="000E118E">
              <w:rPr>
                <w:smallCaps/>
              </w:rPr>
              <w:tab/>
            </w:r>
            <w:r w:rsidR="000E118E">
              <w:rPr>
                <w:smallCaps/>
                <w:spacing w:val="-5"/>
              </w:rPr>
              <w:t>16</w:t>
            </w:r>
          </w:hyperlink>
        </w:p>
        <w:p w14:paraId="127792F1" w14:textId="77777777" w:rsidR="00FF2E77" w:rsidRDefault="00A55AFF">
          <w:pPr>
            <w:pStyle w:val="TOC4"/>
            <w:numPr>
              <w:ilvl w:val="1"/>
              <w:numId w:val="17"/>
            </w:numPr>
            <w:tabs>
              <w:tab w:val="left" w:pos="1413"/>
              <w:tab w:val="left" w:pos="1414"/>
              <w:tab w:val="left" w:leader="dot" w:pos="8957"/>
            </w:tabs>
          </w:pPr>
          <w:hyperlink w:anchor="_TOC_250010" w:history="1">
            <w:r w:rsidR="000E118E">
              <w:rPr>
                <w:smallCaps/>
              </w:rPr>
              <w:t>Swan</w:t>
            </w:r>
            <w:r w:rsidR="000E118E">
              <w:rPr>
                <w:smallCaps/>
                <w:spacing w:val="-1"/>
              </w:rPr>
              <w:t xml:space="preserve"> </w:t>
            </w:r>
            <w:r w:rsidR="000E118E">
              <w:rPr>
                <w:smallCaps/>
                <w:spacing w:val="-2"/>
              </w:rPr>
              <w:t>Vintage</w:t>
            </w:r>
            <w:r w:rsidR="000E118E">
              <w:rPr>
                <w:smallCaps/>
              </w:rPr>
              <w:tab/>
            </w:r>
            <w:r w:rsidR="000E118E">
              <w:rPr>
                <w:smallCaps/>
                <w:spacing w:val="-5"/>
              </w:rPr>
              <w:t>18</w:t>
            </w:r>
          </w:hyperlink>
        </w:p>
        <w:p w14:paraId="127792F2" w14:textId="77777777" w:rsidR="00FF2E77" w:rsidRDefault="00A55AFF">
          <w:pPr>
            <w:pStyle w:val="TOC4"/>
            <w:numPr>
              <w:ilvl w:val="1"/>
              <w:numId w:val="17"/>
            </w:numPr>
            <w:tabs>
              <w:tab w:val="left" w:pos="1413"/>
              <w:tab w:val="left" w:pos="1414"/>
              <w:tab w:val="left" w:leader="dot" w:pos="8957"/>
            </w:tabs>
          </w:pPr>
          <w:hyperlink w:anchor="_TOC_250009" w:history="1">
            <w:r w:rsidR="000E118E">
              <w:rPr>
                <w:smallCaps/>
              </w:rPr>
              <w:t>Other</w:t>
            </w:r>
            <w:r w:rsidR="000E118E">
              <w:rPr>
                <w:smallCaps/>
                <w:spacing w:val="1"/>
              </w:rPr>
              <w:t xml:space="preserve"> </w:t>
            </w:r>
            <w:r w:rsidR="000E118E">
              <w:rPr>
                <w:smallCaps/>
              </w:rPr>
              <w:t>named</w:t>
            </w:r>
            <w:r w:rsidR="000E118E">
              <w:rPr>
                <w:smallCaps/>
                <w:spacing w:val="-7"/>
              </w:rPr>
              <w:t xml:space="preserve"> </w:t>
            </w:r>
            <w:r w:rsidR="000E118E">
              <w:rPr>
                <w:smallCaps/>
                <w:spacing w:val="-2"/>
              </w:rPr>
              <w:t>exporters</w:t>
            </w:r>
            <w:r w:rsidR="000E118E">
              <w:rPr>
                <w:smallCaps/>
              </w:rPr>
              <w:tab/>
            </w:r>
            <w:r w:rsidR="000E118E">
              <w:rPr>
                <w:smallCaps/>
                <w:spacing w:val="-5"/>
              </w:rPr>
              <w:t>20</w:t>
            </w:r>
          </w:hyperlink>
        </w:p>
        <w:p w14:paraId="127792F3" w14:textId="77777777" w:rsidR="00FF2E77" w:rsidRDefault="00A55AFF">
          <w:pPr>
            <w:pStyle w:val="TOC4"/>
            <w:numPr>
              <w:ilvl w:val="1"/>
              <w:numId w:val="17"/>
            </w:numPr>
            <w:tabs>
              <w:tab w:val="left" w:pos="1413"/>
              <w:tab w:val="left" w:pos="1414"/>
              <w:tab w:val="left" w:leader="dot" w:pos="8957"/>
            </w:tabs>
          </w:pPr>
          <w:hyperlink w:anchor="_TOC_250008" w:history="1">
            <w:r w:rsidR="000E118E">
              <w:rPr>
                <w:smallCaps/>
              </w:rPr>
              <w:t>All</w:t>
            </w:r>
            <w:r w:rsidR="000E118E">
              <w:rPr>
                <w:smallCaps/>
                <w:spacing w:val="-1"/>
              </w:rPr>
              <w:t xml:space="preserve"> </w:t>
            </w:r>
            <w:r w:rsidR="000E118E">
              <w:rPr>
                <w:smallCaps/>
                <w:spacing w:val="-2"/>
              </w:rPr>
              <w:t>Others</w:t>
            </w:r>
            <w:r w:rsidR="000E118E">
              <w:rPr>
                <w:smallCaps/>
              </w:rPr>
              <w:tab/>
            </w:r>
            <w:r w:rsidR="000E118E">
              <w:rPr>
                <w:smallCaps/>
                <w:spacing w:val="-5"/>
              </w:rPr>
              <w:t>20</w:t>
            </w:r>
          </w:hyperlink>
        </w:p>
        <w:p w14:paraId="127792F4" w14:textId="77777777" w:rsidR="00FF2E77" w:rsidRDefault="00A55AFF">
          <w:pPr>
            <w:pStyle w:val="TOC3"/>
            <w:numPr>
              <w:ilvl w:val="0"/>
              <w:numId w:val="17"/>
            </w:numPr>
            <w:tabs>
              <w:tab w:val="left" w:pos="986"/>
              <w:tab w:val="left" w:pos="987"/>
              <w:tab w:val="left" w:leader="dot" w:pos="8957"/>
            </w:tabs>
          </w:pPr>
          <w:hyperlink w:anchor="_TOC_250007" w:history="1">
            <w:r w:rsidR="000E118E">
              <w:t>DEFINITION</w:t>
            </w:r>
            <w:r w:rsidR="000E118E">
              <w:rPr>
                <w:spacing w:val="-4"/>
              </w:rPr>
              <w:t xml:space="preserve"> </w:t>
            </w:r>
            <w:r w:rsidR="000E118E">
              <w:t>OF</w:t>
            </w:r>
            <w:r w:rsidR="000E118E">
              <w:rPr>
                <w:spacing w:val="-4"/>
              </w:rPr>
              <w:t xml:space="preserve"> </w:t>
            </w:r>
            <w:r w:rsidR="000E118E">
              <w:t>DOMESTIC</w:t>
            </w:r>
            <w:r w:rsidR="000E118E">
              <w:rPr>
                <w:spacing w:val="-2"/>
              </w:rPr>
              <w:t xml:space="preserve"> INDUSTRY</w:t>
            </w:r>
            <w:r w:rsidR="000E118E">
              <w:tab/>
            </w:r>
            <w:r w:rsidR="000E118E">
              <w:rPr>
                <w:spacing w:val="-5"/>
              </w:rPr>
              <w:t>21</w:t>
            </w:r>
          </w:hyperlink>
        </w:p>
        <w:p w14:paraId="127792F5" w14:textId="77777777" w:rsidR="00FF2E77" w:rsidRDefault="00A55AFF">
          <w:pPr>
            <w:pStyle w:val="TOC3"/>
            <w:numPr>
              <w:ilvl w:val="0"/>
              <w:numId w:val="17"/>
            </w:numPr>
            <w:tabs>
              <w:tab w:val="left" w:pos="986"/>
              <w:tab w:val="left" w:pos="987"/>
              <w:tab w:val="left" w:leader="dot" w:pos="8957"/>
            </w:tabs>
            <w:spacing w:before="183"/>
          </w:pPr>
          <w:hyperlink w:anchor="_TOC_250006" w:history="1">
            <w:r w:rsidR="000E118E">
              <w:t>INJURY</w:t>
            </w:r>
            <w:r w:rsidR="000E118E">
              <w:rPr>
                <w:spacing w:val="-3"/>
              </w:rPr>
              <w:t xml:space="preserve"> </w:t>
            </w:r>
            <w:r w:rsidR="000E118E">
              <w:t xml:space="preserve">AND </w:t>
            </w:r>
            <w:r w:rsidR="000E118E">
              <w:rPr>
                <w:spacing w:val="-2"/>
              </w:rPr>
              <w:t>CAUSATION</w:t>
            </w:r>
            <w:r w:rsidR="000E118E">
              <w:tab/>
            </w:r>
            <w:r w:rsidR="000E118E">
              <w:rPr>
                <w:spacing w:val="-5"/>
              </w:rPr>
              <w:t>22</w:t>
            </w:r>
          </w:hyperlink>
        </w:p>
        <w:p w14:paraId="127792F6" w14:textId="77777777" w:rsidR="00FF2E77" w:rsidRDefault="00A55AFF">
          <w:pPr>
            <w:pStyle w:val="TOC4"/>
            <w:numPr>
              <w:ilvl w:val="1"/>
              <w:numId w:val="17"/>
            </w:numPr>
            <w:tabs>
              <w:tab w:val="left" w:pos="1413"/>
              <w:tab w:val="left" w:pos="1414"/>
              <w:tab w:val="left" w:leader="dot" w:pos="8957"/>
            </w:tabs>
            <w:spacing w:before="115"/>
          </w:pPr>
          <w:hyperlink w:anchor="_TOC_250005" w:history="1">
            <w:r w:rsidR="000E118E">
              <w:rPr>
                <w:smallCaps/>
              </w:rPr>
              <w:t>MOFCOM's</w:t>
            </w:r>
            <w:r w:rsidR="000E118E">
              <w:rPr>
                <w:smallCaps/>
                <w:spacing w:val="-1"/>
              </w:rPr>
              <w:t xml:space="preserve"> </w:t>
            </w:r>
            <w:r w:rsidR="000E118E">
              <w:rPr>
                <w:smallCaps/>
              </w:rPr>
              <w:t>flawed</w:t>
            </w:r>
            <w:r w:rsidR="000E118E">
              <w:rPr>
                <w:smallCaps/>
                <w:spacing w:val="-2"/>
              </w:rPr>
              <w:t xml:space="preserve"> </w:t>
            </w:r>
            <w:r w:rsidR="000E118E">
              <w:rPr>
                <w:smallCaps/>
              </w:rPr>
              <w:t>price</w:t>
            </w:r>
            <w:r w:rsidR="000E118E">
              <w:rPr>
                <w:smallCaps/>
                <w:spacing w:val="-4"/>
              </w:rPr>
              <w:t xml:space="preserve"> </w:t>
            </w:r>
            <w:r w:rsidR="000E118E">
              <w:rPr>
                <w:smallCaps/>
              </w:rPr>
              <w:t>effects</w:t>
            </w:r>
            <w:r w:rsidR="000E118E">
              <w:rPr>
                <w:smallCaps/>
                <w:spacing w:val="-1"/>
              </w:rPr>
              <w:t xml:space="preserve"> </w:t>
            </w:r>
            <w:r w:rsidR="000E118E">
              <w:rPr>
                <w:smallCaps/>
                <w:spacing w:val="-2"/>
              </w:rPr>
              <w:t>analysis</w:t>
            </w:r>
            <w:r w:rsidR="000E118E">
              <w:rPr>
                <w:smallCaps/>
              </w:rPr>
              <w:tab/>
            </w:r>
            <w:r w:rsidR="000E118E">
              <w:rPr>
                <w:smallCaps/>
                <w:spacing w:val="-5"/>
              </w:rPr>
              <w:t>22</w:t>
            </w:r>
          </w:hyperlink>
        </w:p>
        <w:p w14:paraId="127792F7" w14:textId="77777777" w:rsidR="00FF2E77" w:rsidRDefault="00A55AFF">
          <w:pPr>
            <w:pStyle w:val="TOC4"/>
            <w:numPr>
              <w:ilvl w:val="1"/>
              <w:numId w:val="17"/>
            </w:numPr>
            <w:tabs>
              <w:tab w:val="left" w:pos="1413"/>
              <w:tab w:val="left" w:pos="1414"/>
              <w:tab w:val="left" w:leader="dot" w:pos="8957"/>
            </w:tabs>
          </w:pPr>
          <w:hyperlink w:anchor="_TOC_250004" w:history="1">
            <w:r w:rsidR="000E118E">
              <w:rPr>
                <w:smallCaps/>
              </w:rPr>
              <w:t>MOFCOM's</w:t>
            </w:r>
            <w:r w:rsidR="000E118E">
              <w:rPr>
                <w:smallCaps/>
                <w:spacing w:val="-1"/>
              </w:rPr>
              <w:t xml:space="preserve"> </w:t>
            </w:r>
            <w:r w:rsidR="000E118E">
              <w:rPr>
                <w:smallCaps/>
              </w:rPr>
              <w:t>flawed</w:t>
            </w:r>
            <w:r w:rsidR="000E118E">
              <w:rPr>
                <w:smallCaps/>
                <w:spacing w:val="-6"/>
              </w:rPr>
              <w:t xml:space="preserve"> </w:t>
            </w:r>
            <w:r w:rsidR="000E118E">
              <w:rPr>
                <w:smallCaps/>
              </w:rPr>
              <w:t xml:space="preserve">impact </w:t>
            </w:r>
            <w:r w:rsidR="000E118E">
              <w:rPr>
                <w:smallCaps/>
                <w:spacing w:val="-2"/>
              </w:rPr>
              <w:t>analysis</w:t>
            </w:r>
            <w:r w:rsidR="000E118E">
              <w:rPr>
                <w:smallCaps/>
              </w:rPr>
              <w:tab/>
            </w:r>
            <w:r w:rsidR="000E118E">
              <w:rPr>
                <w:smallCaps/>
                <w:spacing w:val="-5"/>
              </w:rPr>
              <w:t>24</w:t>
            </w:r>
          </w:hyperlink>
        </w:p>
        <w:p w14:paraId="127792F8" w14:textId="77777777" w:rsidR="00FF2E77" w:rsidRDefault="00A55AFF">
          <w:pPr>
            <w:pStyle w:val="TOC4"/>
            <w:numPr>
              <w:ilvl w:val="1"/>
              <w:numId w:val="17"/>
            </w:numPr>
            <w:tabs>
              <w:tab w:val="left" w:pos="1413"/>
              <w:tab w:val="left" w:pos="1414"/>
              <w:tab w:val="left" w:leader="dot" w:pos="8957"/>
            </w:tabs>
          </w:pPr>
          <w:hyperlink w:anchor="_TOC_250003" w:history="1">
            <w:r w:rsidR="000E118E">
              <w:rPr>
                <w:smallCaps/>
              </w:rPr>
              <w:t>MOFCOM's</w:t>
            </w:r>
            <w:r w:rsidR="000E118E">
              <w:rPr>
                <w:smallCaps/>
                <w:spacing w:val="-3"/>
              </w:rPr>
              <w:t xml:space="preserve"> </w:t>
            </w:r>
            <w:r w:rsidR="000E118E">
              <w:rPr>
                <w:smallCaps/>
              </w:rPr>
              <w:t>flawed</w:t>
            </w:r>
            <w:r w:rsidR="000E118E">
              <w:rPr>
                <w:smallCaps/>
                <w:spacing w:val="-3"/>
              </w:rPr>
              <w:t xml:space="preserve"> </w:t>
            </w:r>
            <w:r w:rsidR="000E118E">
              <w:rPr>
                <w:smallCaps/>
              </w:rPr>
              <w:t>causation</w:t>
            </w:r>
            <w:r w:rsidR="000E118E">
              <w:rPr>
                <w:smallCaps/>
                <w:spacing w:val="-4"/>
              </w:rPr>
              <w:t xml:space="preserve"> </w:t>
            </w:r>
            <w:r w:rsidR="000E118E">
              <w:rPr>
                <w:smallCaps/>
              </w:rPr>
              <w:t>and</w:t>
            </w:r>
            <w:r w:rsidR="000E118E">
              <w:rPr>
                <w:smallCaps/>
                <w:spacing w:val="-3"/>
              </w:rPr>
              <w:t xml:space="preserve"> </w:t>
            </w:r>
            <w:r w:rsidR="000E118E">
              <w:rPr>
                <w:smallCaps/>
              </w:rPr>
              <w:t>non-attribution</w:t>
            </w:r>
            <w:r w:rsidR="000E118E">
              <w:rPr>
                <w:smallCaps/>
                <w:spacing w:val="-9"/>
              </w:rPr>
              <w:t xml:space="preserve"> </w:t>
            </w:r>
            <w:r w:rsidR="000E118E">
              <w:rPr>
                <w:smallCaps/>
                <w:spacing w:val="-2"/>
              </w:rPr>
              <w:t>analysis</w:t>
            </w:r>
            <w:r w:rsidR="000E118E">
              <w:rPr>
                <w:smallCaps/>
              </w:rPr>
              <w:tab/>
            </w:r>
            <w:r w:rsidR="000E118E">
              <w:rPr>
                <w:smallCaps/>
                <w:spacing w:val="-5"/>
              </w:rPr>
              <w:t>26</w:t>
            </w:r>
          </w:hyperlink>
        </w:p>
        <w:p w14:paraId="127792F9" w14:textId="77777777" w:rsidR="00FF2E77" w:rsidRDefault="00A55AFF">
          <w:pPr>
            <w:pStyle w:val="TOC3"/>
            <w:numPr>
              <w:ilvl w:val="0"/>
              <w:numId w:val="17"/>
            </w:numPr>
            <w:tabs>
              <w:tab w:val="left" w:pos="986"/>
              <w:tab w:val="left" w:pos="987"/>
              <w:tab w:val="left" w:leader="dot" w:pos="8957"/>
            </w:tabs>
            <w:spacing w:before="187"/>
          </w:pPr>
          <w:hyperlink w:anchor="_TOC_250002" w:history="1">
            <w:r w:rsidR="000E118E">
              <w:t>PUBLIC</w:t>
            </w:r>
            <w:r w:rsidR="000E118E">
              <w:rPr>
                <w:spacing w:val="-1"/>
              </w:rPr>
              <w:t xml:space="preserve"> </w:t>
            </w:r>
            <w:r w:rsidR="000E118E">
              <w:rPr>
                <w:spacing w:val="-2"/>
              </w:rPr>
              <w:t>NOTICE</w:t>
            </w:r>
            <w:r w:rsidR="000E118E">
              <w:tab/>
            </w:r>
            <w:r w:rsidR="000E118E">
              <w:rPr>
                <w:spacing w:val="-5"/>
              </w:rPr>
              <w:t>28</w:t>
            </w:r>
          </w:hyperlink>
        </w:p>
        <w:p w14:paraId="127792FA" w14:textId="77777777" w:rsidR="00FF2E77" w:rsidRDefault="00A55AFF">
          <w:pPr>
            <w:pStyle w:val="TOC3"/>
            <w:numPr>
              <w:ilvl w:val="0"/>
              <w:numId w:val="17"/>
            </w:numPr>
            <w:tabs>
              <w:tab w:val="left" w:pos="986"/>
              <w:tab w:val="left" w:pos="987"/>
              <w:tab w:val="left" w:leader="dot" w:pos="8957"/>
            </w:tabs>
            <w:spacing w:before="178"/>
          </w:pPr>
          <w:hyperlink w:anchor="_TOC_250001" w:history="1">
            <w:r w:rsidR="000E118E">
              <w:t>IMPOSITION</w:t>
            </w:r>
            <w:r w:rsidR="000E118E">
              <w:rPr>
                <w:spacing w:val="-4"/>
              </w:rPr>
              <w:t xml:space="preserve"> </w:t>
            </w:r>
            <w:r w:rsidR="000E118E">
              <w:t>OF</w:t>
            </w:r>
            <w:r w:rsidR="000E118E">
              <w:rPr>
                <w:spacing w:val="-3"/>
              </w:rPr>
              <w:t xml:space="preserve"> </w:t>
            </w:r>
            <w:r w:rsidR="000E118E">
              <w:rPr>
                <w:spacing w:val="-2"/>
              </w:rPr>
              <w:t>DUTIES</w:t>
            </w:r>
            <w:r w:rsidR="000E118E">
              <w:tab/>
            </w:r>
            <w:r w:rsidR="000E118E">
              <w:rPr>
                <w:spacing w:val="-7"/>
              </w:rPr>
              <w:t>29</w:t>
            </w:r>
          </w:hyperlink>
        </w:p>
        <w:p w14:paraId="127792FB" w14:textId="77777777" w:rsidR="00FF2E77" w:rsidRDefault="00A55AFF">
          <w:pPr>
            <w:pStyle w:val="TOC3"/>
            <w:numPr>
              <w:ilvl w:val="0"/>
              <w:numId w:val="17"/>
            </w:numPr>
            <w:tabs>
              <w:tab w:val="left" w:pos="986"/>
              <w:tab w:val="left" w:pos="987"/>
              <w:tab w:val="left" w:leader="dot" w:pos="8957"/>
            </w:tabs>
          </w:pPr>
          <w:hyperlink w:anchor="_TOC_250000" w:history="1">
            <w:r w:rsidR="000E118E">
              <w:rPr>
                <w:spacing w:val="-2"/>
              </w:rPr>
              <w:t>CONCLUSION</w:t>
            </w:r>
            <w:r w:rsidR="000E118E">
              <w:tab/>
            </w:r>
            <w:r w:rsidR="000E118E">
              <w:rPr>
                <w:spacing w:val="-5"/>
              </w:rPr>
              <w:t>29</w:t>
            </w:r>
          </w:hyperlink>
        </w:p>
      </w:sdtContent>
    </w:sdt>
    <w:p w14:paraId="127792FC" w14:textId="77777777" w:rsidR="00FF2E77" w:rsidRDefault="00FF2E77">
      <w:pPr>
        <w:sectPr w:rsidR="00FF2E77">
          <w:type w:val="continuous"/>
          <w:pgSz w:w="11910" w:h="16840"/>
          <w:pgMar w:top="850" w:right="1260" w:bottom="1692" w:left="1280" w:header="566" w:footer="854" w:gutter="0"/>
          <w:cols w:space="720"/>
        </w:sectPr>
      </w:pPr>
    </w:p>
    <w:p w14:paraId="16E224B4" w14:textId="4587D663" w:rsidR="00095D3D" w:rsidRDefault="000E118E" w:rsidP="00095D3D">
      <w:pPr>
        <w:pStyle w:val="Heading3"/>
        <w:spacing w:before="672" w:after="46"/>
        <w:ind w:left="2211" w:firstLine="0"/>
        <w:jc w:val="center"/>
        <w:rPr>
          <w:spacing w:val="-4"/>
        </w:rPr>
      </w:pPr>
      <w:bookmarkStart w:id="0" w:name="_TOC_250028"/>
      <w:r>
        <w:t>TABLE</w:t>
      </w:r>
      <w:r>
        <w:rPr>
          <w:spacing w:val="-6"/>
        </w:rPr>
        <w:t xml:space="preserve"> </w:t>
      </w:r>
      <w:r>
        <w:t>OF</w:t>
      </w:r>
      <w:r>
        <w:rPr>
          <w:spacing w:val="-2"/>
        </w:rPr>
        <w:t xml:space="preserve"> </w:t>
      </w:r>
      <w:bookmarkEnd w:id="0"/>
      <w:r>
        <w:rPr>
          <w:spacing w:val="-4"/>
        </w:rPr>
        <w:t>CAS</w:t>
      </w:r>
      <w:r w:rsidR="00095D3D">
        <w:rPr>
          <w:spacing w:val="-4"/>
        </w:rPr>
        <w:t>ES</w:t>
      </w:r>
    </w:p>
    <w:tbl>
      <w:tblPr>
        <w:tblStyle w:val="TableGrid"/>
        <w:tblW w:w="9242" w:type="dxa"/>
        <w:tblLook w:val="04A0" w:firstRow="1" w:lastRow="0" w:firstColumn="1" w:lastColumn="0" w:noHBand="0" w:noVBand="1"/>
      </w:tblPr>
      <w:tblGrid>
        <w:gridCol w:w="2518"/>
        <w:gridCol w:w="6724"/>
      </w:tblGrid>
      <w:tr w:rsidR="00095D3D" w14:paraId="49CBE6B9" w14:textId="77777777" w:rsidTr="006E0238">
        <w:trPr>
          <w:tblHeader/>
        </w:trPr>
        <w:tc>
          <w:tcPr>
            <w:tcW w:w="2518" w:type="dxa"/>
          </w:tcPr>
          <w:p w14:paraId="1447384B" w14:textId="77777777" w:rsidR="00095D3D" w:rsidRDefault="00095D3D" w:rsidP="00F97034">
            <w:r>
              <w:rPr>
                <w:b/>
                <w:sz w:val="24"/>
              </w:rPr>
              <w:t>Short</w:t>
            </w:r>
            <w:r>
              <w:rPr>
                <w:b/>
                <w:spacing w:val="-2"/>
                <w:sz w:val="24"/>
              </w:rPr>
              <w:t xml:space="preserve"> Title</w:t>
            </w:r>
          </w:p>
        </w:tc>
        <w:tc>
          <w:tcPr>
            <w:tcW w:w="6724" w:type="dxa"/>
          </w:tcPr>
          <w:p w14:paraId="0B474FC5" w14:textId="77777777" w:rsidR="00095D3D" w:rsidRDefault="00095D3D" w:rsidP="00F97034">
            <w:r>
              <w:rPr>
                <w:b/>
                <w:sz w:val="24"/>
              </w:rPr>
              <w:t>Full</w:t>
            </w:r>
            <w:r>
              <w:rPr>
                <w:b/>
                <w:spacing w:val="-4"/>
                <w:sz w:val="24"/>
              </w:rPr>
              <w:t xml:space="preserve"> </w:t>
            </w:r>
            <w:r>
              <w:rPr>
                <w:b/>
                <w:sz w:val="24"/>
              </w:rPr>
              <w:t>Case</w:t>
            </w:r>
            <w:r>
              <w:rPr>
                <w:b/>
                <w:spacing w:val="-3"/>
                <w:sz w:val="24"/>
              </w:rPr>
              <w:t xml:space="preserve"> </w:t>
            </w:r>
            <w:r>
              <w:rPr>
                <w:b/>
                <w:sz w:val="24"/>
              </w:rPr>
              <w:t>Title</w:t>
            </w:r>
            <w:r>
              <w:rPr>
                <w:b/>
                <w:spacing w:val="-4"/>
                <w:sz w:val="24"/>
              </w:rPr>
              <w:t xml:space="preserve"> </w:t>
            </w:r>
            <w:r>
              <w:rPr>
                <w:b/>
                <w:sz w:val="24"/>
              </w:rPr>
              <w:t>and</w:t>
            </w:r>
            <w:r>
              <w:rPr>
                <w:b/>
                <w:spacing w:val="-2"/>
                <w:sz w:val="24"/>
              </w:rPr>
              <w:t xml:space="preserve"> Citation</w:t>
            </w:r>
          </w:p>
        </w:tc>
      </w:tr>
      <w:tr w:rsidR="00095D3D" w14:paraId="3E78316B" w14:textId="77777777" w:rsidTr="00F97034">
        <w:tc>
          <w:tcPr>
            <w:tcW w:w="2518" w:type="dxa"/>
          </w:tcPr>
          <w:p w14:paraId="2E5F1CDA" w14:textId="77777777" w:rsidR="00095D3D" w:rsidRDefault="00095D3D" w:rsidP="00F97034">
            <w:r>
              <w:rPr>
                <w:i/>
                <w:sz w:val="24"/>
              </w:rPr>
              <w:t>Canada</w:t>
            </w:r>
            <w:r>
              <w:rPr>
                <w:i/>
                <w:spacing w:val="-3"/>
                <w:sz w:val="24"/>
              </w:rPr>
              <w:t xml:space="preserve"> </w:t>
            </w:r>
            <w:r>
              <w:rPr>
                <w:i/>
                <w:sz w:val="24"/>
              </w:rPr>
              <w:t>–</w:t>
            </w:r>
            <w:r>
              <w:rPr>
                <w:i/>
                <w:spacing w:val="-2"/>
                <w:sz w:val="24"/>
              </w:rPr>
              <w:t xml:space="preserve"> </w:t>
            </w:r>
            <w:r>
              <w:rPr>
                <w:i/>
                <w:sz w:val="24"/>
              </w:rPr>
              <w:t>Welded</w:t>
            </w:r>
            <w:r>
              <w:rPr>
                <w:i/>
                <w:spacing w:val="-1"/>
                <w:sz w:val="24"/>
              </w:rPr>
              <w:t xml:space="preserve"> </w:t>
            </w:r>
            <w:r>
              <w:rPr>
                <w:i/>
                <w:spacing w:val="-4"/>
                <w:sz w:val="24"/>
              </w:rPr>
              <w:t>Pipe</w:t>
            </w:r>
          </w:p>
        </w:tc>
        <w:tc>
          <w:tcPr>
            <w:tcW w:w="6724" w:type="dxa"/>
          </w:tcPr>
          <w:p w14:paraId="11E2A247" w14:textId="77777777" w:rsidR="00095D3D" w:rsidRDefault="00095D3D" w:rsidP="00F97034">
            <w:r>
              <w:rPr>
                <w:sz w:val="24"/>
              </w:rPr>
              <w:t>Panel</w:t>
            </w:r>
            <w:r>
              <w:rPr>
                <w:spacing w:val="-14"/>
                <w:sz w:val="24"/>
              </w:rPr>
              <w:t xml:space="preserve"> </w:t>
            </w:r>
            <w:r>
              <w:rPr>
                <w:sz w:val="24"/>
              </w:rPr>
              <w:t>Report,</w:t>
            </w:r>
            <w:r>
              <w:rPr>
                <w:spacing w:val="-14"/>
                <w:sz w:val="24"/>
              </w:rPr>
              <w:t xml:space="preserve"> </w:t>
            </w:r>
            <w:r>
              <w:rPr>
                <w:i/>
                <w:sz w:val="24"/>
              </w:rPr>
              <w:t>Canada</w:t>
            </w:r>
            <w:r>
              <w:rPr>
                <w:i/>
                <w:spacing w:val="-13"/>
                <w:sz w:val="24"/>
              </w:rPr>
              <w:t xml:space="preserve"> </w:t>
            </w:r>
            <w:r>
              <w:rPr>
                <w:i/>
                <w:sz w:val="24"/>
              </w:rPr>
              <w:t>–</w:t>
            </w:r>
            <w:r>
              <w:rPr>
                <w:i/>
                <w:spacing w:val="-14"/>
                <w:sz w:val="24"/>
              </w:rPr>
              <w:t xml:space="preserve"> </w:t>
            </w:r>
            <w:r>
              <w:rPr>
                <w:i/>
                <w:sz w:val="24"/>
              </w:rPr>
              <w:t>Anti-Dumping</w:t>
            </w:r>
            <w:r>
              <w:rPr>
                <w:i/>
                <w:spacing w:val="-13"/>
                <w:sz w:val="24"/>
              </w:rPr>
              <w:t xml:space="preserve"> </w:t>
            </w:r>
            <w:r>
              <w:rPr>
                <w:i/>
                <w:sz w:val="24"/>
              </w:rPr>
              <w:t>Measures</w:t>
            </w:r>
            <w:r>
              <w:rPr>
                <w:i/>
                <w:spacing w:val="-14"/>
                <w:sz w:val="24"/>
              </w:rPr>
              <w:t xml:space="preserve"> </w:t>
            </w:r>
            <w:r>
              <w:rPr>
                <w:i/>
                <w:sz w:val="24"/>
              </w:rPr>
              <w:t>on</w:t>
            </w:r>
            <w:r>
              <w:rPr>
                <w:i/>
                <w:spacing w:val="-13"/>
                <w:sz w:val="24"/>
              </w:rPr>
              <w:t xml:space="preserve"> </w:t>
            </w:r>
            <w:r>
              <w:rPr>
                <w:i/>
                <w:sz w:val="24"/>
              </w:rPr>
              <w:t>Imports</w:t>
            </w:r>
            <w:r>
              <w:rPr>
                <w:i/>
                <w:spacing w:val="-14"/>
                <w:sz w:val="24"/>
              </w:rPr>
              <w:t xml:space="preserve"> </w:t>
            </w:r>
            <w:r>
              <w:rPr>
                <w:i/>
                <w:sz w:val="24"/>
              </w:rPr>
              <w:t>of Certain</w:t>
            </w:r>
            <w:r>
              <w:rPr>
                <w:i/>
                <w:spacing w:val="-4"/>
                <w:sz w:val="24"/>
              </w:rPr>
              <w:t xml:space="preserve"> </w:t>
            </w:r>
            <w:r>
              <w:rPr>
                <w:i/>
                <w:sz w:val="24"/>
              </w:rPr>
              <w:t>Carbon</w:t>
            </w:r>
            <w:r>
              <w:rPr>
                <w:i/>
                <w:spacing w:val="-4"/>
                <w:sz w:val="24"/>
              </w:rPr>
              <w:t xml:space="preserve"> </w:t>
            </w:r>
            <w:r>
              <w:rPr>
                <w:i/>
                <w:sz w:val="24"/>
              </w:rPr>
              <w:t>Steel</w:t>
            </w:r>
            <w:r>
              <w:rPr>
                <w:i/>
                <w:spacing w:val="-3"/>
                <w:sz w:val="24"/>
              </w:rPr>
              <w:t xml:space="preserve"> </w:t>
            </w:r>
            <w:r>
              <w:rPr>
                <w:i/>
                <w:sz w:val="24"/>
              </w:rPr>
              <w:t>Welded</w:t>
            </w:r>
            <w:r>
              <w:rPr>
                <w:i/>
                <w:spacing w:val="-4"/>
                <w:sz w:val="24"/>
              </w:rPr>
              <w:t xml:space="preserve"> </w:t>
            </w:r>
            <w:r>
              <w:rPr>
                <w:i/>
                <w:sz w:val="24"/>
              </w:rPr>
              <w:t>Pipe</w:t>
            </w:r>
            <w:r>
              <w:rPr>
                <w:i/>
                <w:spacing w:val="-4"/>
                <w:sz w:val="24"/>
              </w:rPr>
              <w:t xml:space="preserve"> </w:t>
            </w:r>
            <w:r>
              <w:rPr>
                <w:i/>
                <w:sz w:val="24"/>
              </w:rPr>
              <w:t>from</w:t>
            </w:r>
            <w:r>
              <w:rPr>
                <w:i/>
                <w:spacing w:val="-3"/>
                <w:sz w:val="24"/>
              </w:rPr>
              <w:t xml:space="preserve"> </w:t>
            </w:r>
            <w:r>
              <w:rPr>
                <w:i/>
                <w:sz w:val="24"/>
              </w:rPr>
              <w:t>the</w:t>
            </w:r>
            <w:r>
              <w:rPr>
                <w:i/>
                <w:spacing w:val="-4"/>
                <w:sz w:val="24"/>
              </w:rPr>
              <w:t xml:space="preserve"> </w:t>
            </w:r>
            <w:r>
              <w:rPr>
                <w:i/>
                <w:sz w:val="24"/>
              </w:rPr>
              <w:t>Separate</w:t>
            </w:r>
            <w:r>
              <w:rPr>
                <w:i/>
                <w:spacing w:val="-4"/>
                <w:sz w:val="24"/>
              </w:rPr>
              <w:t xml:space="preserve"> </w:t>
            </w:r>
            <w:r>
              <w:rPr>
                <w:i/>
                <w:sz w:val="24"/>
              </w:rPr>
              <w:t>Customs Territory</w:t>
            </w:r>
            <w:r>
              <w:rPr>
                <w:i/>
                <w:spacing w:val="-14"/>
                <w:sz w:val="24"/>
              </w:rPr>
              <w:t xml:space="preserve"> </w:t>
            </w:r>
            <w:r>
              <w:rPr>
                <w:i/>
                <w:sz w:val="24"/>
              </w:rPr>
              <w:t>of</w:t>
            </w:r>
            <w:r>
              <w:rPr>
                <w:i/>
                <w:spacing w:val="-14"/>
                <w:sz w:val="24"/>
              </w:rPr>
              <w:t xml:space="preserve"> </w:t>
            </w:r>
            <w:r>
              <w:rPr>
                <w:i/>
                <w:sz w:val="24"/>
              </w:rPr>
              <w:t>Taiwan,</w:t>
            </w:r>
            <w:r>
              <w:rPr>
                <w:i/>
                <w:spacing w:val="-13"/>
                <w:sz w:val="24"/>
              </w:rPr>
              <w:t xml:space="preserve"> </w:t>
            </w:r>
            <w:r>
              <w:rPr>
                <w:i/>
                <w:sz w:val="24"/>
              </w:rPr>
              <w:t>Penghu,</w:t>
            </w:r>
            <w:r>
              <w:rPr>
                <w:i/>
                <w:spacing w:val="-14"/>
                <w:sz w:val="24"/>
              </w:rPr>
              <w:t xml:space="preserve"> </w:t>
            </w:r>
            <w:r>
              <w:rPr>
                <w:i/>
                <w:sz w:val="24"/>
              </w:rPr>
              <w:t>Kinmen</w:t>
            </w:r>
            <w:r>
              <w:rPr>
                <w:i/>
                <w:spacing w:val="-13"/>
                <w:sz w:val="24"/>
              </w:rPr>
              <w:t xml:space="preserve"> </w:t>
            </w:r>
            <w:r>
              <w:rPr>
                <w:i/>
                <w:sz w:val="24"/>
              </w:rPr>
              <w:t>and</w:t>
            </w:r>
            <w:r>
              <w:rPr>
                <w:i/>
                <w:spacing w:val="-14"/>
                <w:sz w:val="24"/>
              </w:rPr>
              <w:t xml:space="preserve"> </w:t>
            </w:r>
            <w:r>
              <w:rPr>
                <w:i/>
                <w:sz w:val="24"/>
              </w:rPr>
              <w:t>Matsu</w:t>
            </w:r>
            <w:r>
              <w:rPr>
                <w:sz w:val="24"/>
              </w:rPr>
              <w:t>,</w:t>
            </w:r>
            <w:r>
              <w:rPr>
                <w:spacing w:val="-13"/>
                <w:sz w:val="24"/>
              </w:rPr>
              <w:t xml:space="preserve"> </w:t>
            </w:r>
            <w:r>
              <w:rPr>
                <w:color w:val="0562C1"/>
                <w:sz w:val="24"/>
                <w:u w:val="single" w:color="0562C1"/>
              </w:rPr>
              <w:t>WT/DS482/R</w:t>
            </w:r>
            <w:r>
              <w:rPr>
                <w:color w:val="0562C1"/>
                <w:sz w:val="24"/>
              </w:rPr>
              <w:t xml:space="preserve"> </w:t>
            </w:r>
            <w:r>
              <w:rPr>
                <w:sz w:val="24"/>
              </w:rPr>
              <w:t xml:space="preserve">and Add.1, adopted 25 January 2017, DSR </w:t>
            </w:r>
            <w:proofErr w:type="gramStart"/>
            <w:r>
              <w:rPr>
                <w:sz w:val="24"/>
              </w:rPr>
              <w:t>2017:I</w:t>
            </w:r>
            <w:proofErr w:type="gramEnd"/>
            <w:r>
              <w:rPr>
                <w:sz w:val="24"/>
              </w:rPr>
              <w:t>, p. 7</w:t>
            </w:r>
          </w:p>
        </w:tc>
      </w:tr>
      <w:tr w:rsidR="00095D3D" w14:paraId="4CA8F9C4" w14:textId="77777777" w:rsidTr="00F97034">
        <w:tc>
          <w:tcPr>
            <w:tcW w:w="2518" w:type="dxa"/>
          </w:tcPr>
          <w:p w14:paraId="240CB57B" w14:textId="77777777" w:rsidR="00095D3D" w:rsidRDefault="00095D3D" w:rsidP="00F97034">
            <w:r>
              <w:rPr>
                <w:i/>
                <w:sz w:val="24"/>
              </w:rPr>
              <w:t>China</w:t>
            </w:r>
            <w:r>
              <w:rPr>
                <w:i/>
                <w:spacing w:val="-2"/>
                <w:sz w:val="24"/>
              </w:rPr>
              <w:t xml:space="preserve"> </w:t>
            </w:r>
            <w:r>
              <w:rPr>
                <w:i/>
                <w:sz w:val="24"/>
              </w:rPr>
              <w:t>‐</w:t>
            </w:r>
            <w:r>
              <w:rPr>
                <w:i/>
                <w:spacing w:val="-1"/>
                <w:sz w:val="24"/>
              </w:rPr>
              <w:t xml:space="preserve"> </w:t>
            </w:r>
            <w:r>
              <w:rPr>
                <w:i/>
                <w:sz w:val="24"/>
              </w:rPr>
              <w:t>Autos</w:t>
            </w:r>
            <w:r>
              <w:rPr>
                <w:i/>
                <w:spacing w:val="-2"/>
                <w:sz w:val="24"/>
              </w:rPr>
              <w:t xml:space="preserve"> </w:t>
            </w:r>
            <w:r>
              <w:rPr>
                <w:i/>
                <w:spacing w:val="-4"/>
                <w:sz w:val="24"/>
              </w:rPr>
              <w:t>(US)</w:t>
            </w:r>
          </w:p>
        </w:tc>
        <w:tc>
          <w:tcPr>
            <w:tcW w:w="6724" w:type="dxa"/>
          </w:tcPr>
          <w:p w14:paraId="169B00D5" w14:textId="77777777" w:rsidR="00095D3D" w:rsidRDefault="00095D3D" w:rsidP="00F97034">
            <w:pPr>
              <w:pStyle w:val="TableParagraph"/>
              <w:ind w:right="95"/>
              <w:jc w:val="both"/>
              <w:rPr>
                <w:rFonts w:ascii="Calibri" w:hAnsi="Calibri"/>
                <w:sz w:val="24"/>
              </w:rPr>
            </w:pPr>
            <w:r>
              <w:rPr>
                <w:rFonts w:ascii="Calibri" w:hAnsi="Calibri"/>
                <w:sz w:val="24"/>
              </w:rPr>
              <w:t xml:space="preserve">Panel Report, </w:t>
            </w:r>
            <w:r>
              <w:rPr>
                <w:rFonts w:ascii="Calibri" w:hAnsi="Calibri"/>
                <w:i/>
                <w:sz w:val="24"/>
              </w:rPr>
              <w:t>China – Anti-Dumping and Countervailing Duties on Certain Automobiles from the United States</w:t>
            </w:r>
            <w:r>
              <w:rPr>
                <w:rFonts w:ascii="Calibri" w:hAnsi="Calibri"/>
                <w:sz w:val="24"/>
              </w:rPr>
              <w:t xml:space="preserve">, </w:t>
            </w:r>
            <w:r>
              <w:rPr>
                <w:rFonts w:ascii="Calibri" w:hAnsi="Calibri"/>
                <w:color w:val="0562C1"/>
                <w:sz w:val="24"/>
                <w:u w:val="single" w:color="0562C1"/>
              </w:rPr>
              <w:t>WT/DS440/R</w:t>
            </w:r>
            <w:r>
              <w:rPr>
                <w:rFonts w:ascii="Calibri" w:hAnsi="Calibri"/>
                <w:color w:val="0562C1"/>
                <w:spacing w:val="-12"/>
                <w:sz w:val="24"/>
              </w:rPr>
              <w:t xml:space="preserve"> </w:t>
            </w:r>
            <w:r>
              <w:rPr>
                <w:rFonts w:ascii="Calibri" w:hAnsi="Calibri"/>
                <w:sz w:val="24"/>
              </w:rPr>
              <w:t>and</w:t>
            </w:r>
            <w:r>
              <w:rPr>
                <w:rFonts w:ascii="Calibri" w:hAnsi="Calibri"/>
                <w:spacing w:val="-11"/>
                <w:sz w:val="24"/>
              </w:rPr>
              <w:t xml:space="preserve"> </w:t>
            </w:r>
            <w:r>
              <w:rPr>
                <w:rFonts w:ascii="Calibri" w:hAnsi="Calibri"/>
                <w:sz w:val="24"/>
              </w:rPr>
              <w:t>Add.1,</w:t>
            </w:r>
            <w:r>
              <w:rPr>
                <w:rFonts w:ascii="Calibri" w:hAnsi="Calibri"/>
                <w:spacing w:val="-7"/>
                <w:sz w:val="24"/>
              </w:rPr>
              <w:t xml:space="preserve"> </w:t>
            </w:r>
            <w:r>
              <w:rPr>
                <w:rFonts w:ascii="Calibri" w:hAnsi="Calibri"/>
                <w:sz w:val="24"/>
              </w:rPr>
              <w:t>adopted</w:t>
            </w:r>
            <w:r>
              <w:rPr>
                <w:rFonts w:ascii="Calibri" w:hAnsi="Calibri"/>
                <w:spacing w:val="-10"/>
                <w:sz w:val="24"/>
              </w:rPr>
              <w:t xml:space="preserve"> </w:t>
            </w:r>
            <w:r>
              <w:rPr>
                <w:rFonts w:ascii="Calibri" w:hAnsi="Calibri"/>
                <w:sz w:val="24"/>
              </w:rPr>
              <w:t>18</w:t>
            </w:r>
            <w:r>
              <w:rPr>
                <w:rFonts w:ascii="Calibri" w:hAnsi="Calibri"/>
                <w:spacing w:val="-2"/>
                <w:sz w:val="24"/>
              </w:rPr>
              <w:t xml:space="preserve"> </w:t>
            </w:r>
            <w:r>
              <w:rPr>
                <w:rFonts w:ascii="Calibri" w:hAnsi="Calibri"/>
                <w:sz w:val="24"/>
              </w:rPr>
              <w:t>June 2014,</w:t>
            </w:r>
            <w:r>
              <w:rPr>
                <w:rFonts w:ascii="Calibri" w:hAnsi="Calibri"/>
                <w:spacing w:val="-7"/>
                <w:sz w:val="24"/>
              </w:rPr>
              <w:t xml:space="preserve"> </w:t>
            </w:r>
            <w:r>
              <w:rPr>
                <w:rFonts w:ascii="Calibri" w:hAnsi="Calibri"/>
                <w:sz w:val="24"/>
              </w:rPr>
              <w:t>DSR</w:t>
            </w:r>
            <w:r>
              <w:rPr>
                <w:rFonts w:ascii="Calibri" w:hAnsi="Calibri"/>
                <w:spacing w:val="-10"/>
                <w:sz w:val="24"/>
              </w:rPr>
              <w:t xml:space="preserve"> </w:t>
            </w:r>
            <w:proofErr w:type="gramStart"/>
            <w:r>
              <w:rPr>
                <w:rFonts w:ascii="Calibri" w:hAnsi="Calibri"/>
                <w:spacing w:val="-2"/>
                <w:sz w:val="24"/>
              </w:rPr>
              <w:t>2014:VII</w:t>
            </w:r>
            <w:proofErr w:type="gramEnd"/>
            <w:r>
              <w:rPr>
                <w:rFonts w:ascii="Calibri" w:hAnsi="Calibri"/>
                <w:spacing w:val="-2"/>
                <w:sz w:val="24"/>
              </w:rPr>
              <w:t>,</w:t>
            </w:r>
          </w:p>
          <w:p w14:paraId="537BBA5A" w14:textId="77777777" w:rsidR="00095D3D" w:rsidRDefault="00095D3D" w:rsidP="00F97034">
            <w:r>
              <w:rPr>
                <w:sz w:val="24"/>
              </w:rPr>
              <w:t>p.</w:t>
            </w:r>
            <w:r>
              <w:rPr>
                <w:spacing w:val="-2"/>
                <w:sz w:val="24"/>
              </w:rPr>
              <w:t xml:space="preserve"> </w:t>
            </w:r>
            <w:r>
              <w:rPr>
                <w:spacing w:val="-4"/>
                <w:sz w:val="24"/>
              </w:rPr>
              <w:t>2655</w:t>
            </w:r>
          </w:p>
        </w:tc>
      </w:tr>
      <w:tr w:rsidR="00095D3D" w14:paraId="569FDCE9" w14:textId="77777777" w:rsidTr="00F97034">
        <w:tc>
          <w:tcPr>
            <w:tcW w:w="2518" w:type="dxa"/>
          </w:tcPr>
          <w:p w14:paraId="0982C3B3" w14:textId="77777777" w:rsidR="00095D3D" w:rsidRDefault="00095D3D" w:rsidP="00F97034">
            <w:r>
              <w:rPr>
                <w:i/>
                <w:sz w:val="24"/>
              </w:rPr>
              <w:t>China – Broiler Products</w:t>
            </w:r>
            <w:r>
              <w:rPr>
                <w:i/>
                <w:spacing w:val="-14"/>
                <w:sz w:val="24"/>
              </w:rPr>
              <w:t xml:space="preserve"> </w:t>
            </w:r>
            <w:r>
              <w:rPr>
                <w:i/>
                <w:sz w:val="24"/>
              </w:rPr>
              <w:t>(Article 21.5 ‐ US)</w:t>
            </w:r>
          </w:p>
        </w:tc>
        <w:tc>
          <w:tcPr>
            <w:tcW w:w="6724" w:type="dxa"/>
          </w:tcPr>
          <w:p w14:paraId="789A684A" w14:textId="77777777" w:rsidR="00095D3D" w:rsidRDefault="00095D3D" w:rsidP="00F97034">
            <w:r>
              <w:rPr>
                <w:sz w:val="24"/>
              </w:rPr>
              <w:t xml:space="preserve">Panel Report, </w:t>
            </w:r>
            <w:r>
              <w:rPr>
                <w:i/>
                <w:sz w:val="24"/>
              </w:rPr>
              <w:t>China − Anti‐Dumping and Countervailing Duty Measures on Broiler Products from the United States – Recourse to Article 21.5 of the DSU by the United States</w:t>
            </w:r>
            <w:r>
              <w:rPr>
                <w:sz w:val="24"/>
              </w:rPr>
              <w:t xml:space="preserve">, WT/DS427/RW and Add.1, adopted 28 February 2018, DSR </w:t>
            </w:r>
            <w:proofErr w:type="gramStart"/>
            <w:r>
              <w:rPr>
                <w:sz w:val="24"/>
              </w:rPr>
              <w:t>2018:II</w:t>
            </w:r>
            <w:proofErr w:type="gramEnd"/>
            <w:r>
              <w:rPr>
                <w:sz w:val="24"/>
              </w:rPr>
              <w:t>, p. 839</w:t>
            </w:r>
          </w:p>
        </w:tc>
      </w:tr>
      <w:tr w:rsidR="00095D3D" w14:paraId="519F84EE" w14:textId="77777777" w:rsidTr="00F97034">
        <w:tc>
          <w:tcPr>
            <w:tcW w:w="2518" w:type="dxa"/>
          </w:tcPr>
          <w:p w14:paraId="4DEAC490" w14:textId="77777777" w:rsidR="00095D3D" w:rsidRDefault="00095D3D" w:rsidP="00F97034">
            <w:r>
              <w:rPr>
                <w:i/>
                <w:sz w:val="24"/>
              </w:rPr>
              <w:t>China</w:t>
            </w:r>
            <w:r>
              <w:rPr>
                <w:i/>
                <w:spacing w:val="1"/>
                <w:sz w:val="24"/>
              </w:rPr>
              <w:t xml:space="preserve"> </w:t>
            </w:r>
            <w:r>
              <w:rPr>
                <w:i/>
                <w:sz w:val="24"/>
              </w:rPr>
              <w:t>–</w:t>
            </w:r>
            <w:r>
              <w:rPr>
                <w:i/>
                <w:spacing w:val="-1"/>
                <w:sz w:val="24"/>
              </w:rPr>
              <w:t xml:space="preserve"> </w:t>
            </w:r>
            <w:r>
              <w:rPr>
                <w:i/>
                <w:sz w:val="24"/>
              </w:rPr>
              <w:t>Broiler</w:t>
            </w:r>
            <w:r>
              <w:rPr>
                <w:i/>
                <w:spacing w:val="-2"/>
                <w:sz w:val="24"/>
              </w:rPr>
              <w:t xml:space="preserve"> Products</w:t>
            </w:r>
          </w:p>
        </w:tc>
        <w:tc>
          <w:tcPr>
            <w:tcW w:w="6724" w:type="dxa"/>
          </w:tcPr>
          <w:p w14:paraId="4283B40F" w14:textId="77777777" w:rsidR="00095D3D" w:rsidRDefault="00095D3D" w:rsidP="00F97034">
            <w:r>
              <w:rPr>
                <w:sz w:val="24"/>
              </w:rPr>
              <w:t>Panel</w:t>
            </w:r>
            <w:r>
              <w:rPr>
                <w:spacing w:val="-5"/>
                <w:sz w:val="24"/>
              </w:rPr>
              <w:t xml:space="preserve"> </w:t>
            </w:r>
            <w:r>
              <w:rPr>
                <w:sz w:val="24"/>
              </w:rPr>
              <w:t>Report,</w:t>
            </w:r>
            <w:r>
              <w:rPr>
                <w:spacing w:val="-4"/>
                <w:sz w:val="24"/>
              </w:rPr>
              <w:t xml:space="preserve"> </w:t>
            </w:r>
            <w:r>
              <w:rPr>
                <w:i/>
                <w:sz w:val="24"/>
              </w:rPr>
              <w:t>China</w:t>
            </w:r>
            <w:r>
              <w:rPr>
                <w:i/>
                <w:spacing w:val="-7"/>
                <w:sz w:val="24"/>
              </w:rPr>
              <w:t xml:space="preserve"> </w:t>
            </w:r>
            <w:r>
              <w:rPr>
                <w:i/>
                <w:sz w:val="24"/>
              </w:rPr>
              <w:t>−</w:t>
            </w:r>
            <w:r>
              <w:rPr>
                <w:i/>
                <w:spacing w:val="-7"/>
                <w:sz w:val="24"/>
              </w:rPr>
              <w:t xml:space="preserve"> </w:t>
            </w:r>
            <w:r>
              <w:rPr>
                <w:i/>
                <w:sz w:val="24"/>
              </w:rPr>
              <w:t>Anti‐Dumping</w:t>
            </w:r>
            <w:r>
              <w:rPr>
                <w:i/>
                <w:spacing w:val="-7"/>
                <w:sz w:val="24"/>
              </w:rPr>
              <w:t xml:space="preserve"> </w:t>
            </w:r>
            <w:r>
              <w:rPr>
                <w:i/>
                <w:sz w:val="24"/>
              </w:rPr>
              <w:t>and</w:t>
            </w:r>
            <w:r>
              <w:rPr>
                <w:i/>
                <w:spacing w:val="-7"/>
                <w:sz w:val="24"/>
              </w:rPr>
              <w:t xml:space="preserve"> </w:t>
            </w:r>
            <w:r>
              <w:rPr>
                <w:i/>
                <w:sz w:val="24"/>
              </w:rPr>
              <w:t>Countervailing</w:t>
            </w:r>
            <w:r>
              <w:rPr>
                <w:i/>
                <w:spacing w:val="-7"/>
                <w:sz w:val="24"/>
              </w:rPr>
              <w:t xml:space="preserve"> </w:t>
            </w:r>
            <w:r>
              <w:rPr>
                <w:i/>
                <w:sz w:val="24"/>
              </w:rPr>
              <w:t>Duty Measures on Broiler Products from the United States</w:t>
            </w:r>
            <w:r>
              <w:rPr>
                <w:sz w:val="24"/>
              </w:rPr>
              <w:t xml:space="preserve">, WT/DS427/R and Add.1, adopted 25 September 2013, DSR </w:t>
            </w:r>
            <w:proofErr w:type="gramStart"/>
            <w:r>
              <w:rPr>
                <w:sz w:val="24"/>
              </w:rPr>
              <w:t>2013:IV</w:t>
            </w:r>
            <w:proofErr w:type="gramEnd"/>
            <w:r>
              <w:rPr>
                <w:sz w:val="24"/>
              </w:rPr>
              <w:t>, p. 1041</w:t>
            </w:r>
          </w:p>
        </w:tc>
      </w:tr>
      <w:tr w:rsidR="00095D3D" w14:paraId="149272CE" w14:textId="77777777" w:rsidTr="00F97034">
        <w:tc>
          <w:tcPr>
            <w:tcW w:w="2518" w:type="dxa"/>
          </w:tcPr>
          <w:p w14:paraId="6FBB845C" w14:textId="77777777" w:rsidR="00095D3D" w:rsidRDefault="00095D3D" w:rsidP="00F97034">
            <w:r>
              <w:rPr>
                <w:i/>
                <w:sz w:val="24"/>
              </w:rPr>
              <w:t>China</w:t>
            </w:r>
            <w:r>
              <w:rPr>
                <w:i/>
                <w:spacing w:val="-3"/>
                <w:sz w:val="24"/>
              </w:rPr>
              <w:t xml:space="preserve"> </w:t>
            </w:r>
            <w:r>
              <w:rPr>
                <w:i/>
                <w:sz w:val="24"/>
              </w:rPr>
              <w:t>–</w:t>
            </w:r>
            <w:r>
              <w:rPr>
                <w:i/>
                <w:spacing w:val="-3"/>
                <w:sz w:val="24"/>
              </w:rPr>
              <w:t xml:space="preserve"> </w:t>
            </w:r>
            <w:r>
              <w:rPr>
                <w:i/>
                <w:sz w:val="24"/>
              </w:rPr>
              <w:t>Cellulose</w:t>
            </w:r>
            <w:r>
              <w:rPr>
                <w:i/>
                <w:spacing w:val="-2"/>
                <w:sz w:val="24"/>
              </w:rPr>
              <w:t xml:space="preserve"> </w:t>
            </w:r>
            <w:r>
              <w:rPr>
                <w:i/>
                <w:spacing w:val="-4"/>
                <w:sz w:val="24"/>
              </w:rPr>
              <w:t>Pulp</w:t>
            </w:r>
          </w:p>
        </w:tc>
        <w:tc>
          <w:tcPr>
            <w:tcW w:w="6724" w:type="dxa"/>
          </w:tcPr>
          <w:p w14:paraId="07D1BED4" w14:textId="2812F607" w:rsidR="00095D3D" w:rsidRPr="006E0238" w:rsidRDefault="00095D3D" w:rsidP="00F97034">
            <w:pPr>
              <w:rPr>
                <w:sz w:val="24"/>
              </w:rPr>
            </w:pPr>
            <w:r>
              <w:rPr>
                <w:sz w:val="24"/>
              </w:rPr>
              <w:t xml:space="preserve">Panel Report, </w:t>
            </w:r>
            <w:r>
              <w:rPr>
                <w:i/>
                <w:sz w:val="24"/>
              </w:rPr>
              <w:t>China – Anti-Dumping Measures on Imports of Cellulose</w:t>
            </w:r>
            <w:r>
              <w:rPr>
                <w:i/>
                <w:spacing w:val="-13"/>
                <w:sz w:val="24"/>
              </w:rPr>
              <w:t xml:space="preserve"> </w:t>
            </w:r>
            <w:r>
              <w:rPr>
                <w:i/>
                <w:sz w:val="24"/>
              </w:rPr>
              <w:t>Pulp</w:t>
            </w:r>
            <w:r>
              <w:rPr>
                <w:i/>
                <w:spacing w:val="-14"/>
                <w:sz w:val="24"/>
              </w:rPr>
              <w:t xml:space="preserve"> </w:t>
            </w:r>
            <w:r>
              <w:rPr>
                <w:i/>
                <w:sz w:val="24"/>
              </w:rPr>
              <w:t>from</w:t>
            </w:r>
            <w:r>
              <w:rPr>
                <w:i/>
                <w:spacing w:val="-10"/>
                <w:sz w:val="24"/>
              </w:rPr>
              <w:t xml:space="preserve"> </w:t>
            </w:r>
            <w:r>
              <w:rPr>
                <w:i/>
                <w:sz w:val="24"/>
              </w:rPr>
              <w:t>Canada</w:t>
            </w:r>
            <w:r>
              <w:rPr>
                <w:sz w:val="24"/>
              </w:rPr>
              <w:t>,</w:t>
            </w:r>
            <w:r>
              <w:rPr>
                <w:spacing w:val="-14"/>
                <w:sz w:val="24"/>
              </w:rPr>
              <w:t xml:space="preserve"> </w:t>
            </w:r>
            <w:r>
              <w:rPr>
                <w:color w:val="0562C1"/>
                <w:sz w:val="24"/>
                <w:u w:val="single" w:color="0562C1"/>
              </w:rPr>
              <w:t>WT/DS483/R</w:t>
            </w:r>
            <w:r>
              <w:rPr>
                <w:color w:val="0562C1"/>
                <w:spacing w:val="-11"/>
                <w:sz w:val="24"/>
              </w:rPr>
              <w:t xml:space="preserve"> </w:t>
            </w:r>
            <w:r>
              <w:rPr>
                <w:sz w:val="24"/>
              </w:rPr>
              <w:t>and</w:t>
            </w:r>
            <w:r>
              <w:rPr>
                <w:spacing w:val="-14"/>
                <w:sz w:val="24"/>
              </w:rPr>
              <w:t xml:space="preserve"> </w:t>
            </w:r>
            <w:r>
              <w:rPr>
                <w:sz w:val="24"/>
              </w:rPr>
              <w:t>Add.1,</w:t>
            </w:r>
            <w:r>
              <w:rPr>
                <w:spacing w:val="-10"/>
                <w:sz w:val="24"/>
              </w:rPr>
              <w:t xml:space="preserve"> </w:t>
            </w:r>
            <w:r>
              <w:rPr>
                <w:sz w:val="24"/>
              </w:rPr>
              <w:t xml:space="preserve">adopted 22 May 2017, DSR </w:t>
            </w:r>
            <w:proofErr w:type="gramStart"/>
            <w:r>
              <w:rPr>
                <w:sz w:val="24"/>
              </w:rPr>
              <w:t>2017:IV</w:t>
            </w:r>
            <w:proofErr w:type="gramEnd"/>
            <w:r>
              <w:rPr>
                <w:sz w:val="24"/>
              </w:rPr>
              <w:t>, p. 1961</w:t>
            </w:r>
          </w:p>
        </w:tc>
      </w:tr>
      <w:tr w:rsidR="006E0238" w14:paraId="3AD43933" w14:textId="77777777" w:rsidTr="00F97034">
        <w:tc>
          <w:tcPr>
            <w:tcW w:w="2518" w:type="dxa"/>
          </w:tcPr>
          <w:p w14:paraId="7EDBBF9D" w14:textId="5EE51012" w:rsidR="006E0238" w:rsidRDefault="006E0238" w:rsidP="006E0238">
            <w:pPr>
              <w:rPr>
                <w:i/>
                <w:sz w:val="24"/>
              </w:rPr>
            </w:pPr>
            <w:r>
              <w:rPr>
                <w:i/>
                <w:sz w:val="24"/>
              </w:rPr>
              <w:t xml:space="preserve">China – </w:t>
            </w:r>
            <w:r>
              <w:rPr>
                <w:i/>
                <w:spacing w:val="-4"/>
                <w:sz w:val="24"/>
              </w:rPr>
              <w:t>GOES</w:t>
            </w:r>
          </w:p>
        </w:tc>
        <w:tc>
          <w:tcPr>
            <w:tcW w:w="6724" w:type="dxa"/>
          </w:tcPr>
          <w:p w14:paraId="4F52E97D" w14:textId="14A6740F" w:rsidR="006E0238" w:rsidRDefault="006E0238" w:rsidP="006E0238">
            <w:pPr>
              <w:rPr>
                <w:sz w:val="24"/>
              </w:rPr>
            </w:pPr>
            <w:r>
              <w:rPr>
                <w:sz w:val="24"/>
              </w:rPr>
              <w:t xml:space="preserve">Appellate Body Report, </w:t>
            </w:r>
            <w:r>
              <w:rPr>
                <w:i/>
                <w:sz w:val="24"/>
              </w:rPr>
              <w:t xml:space="preserve">China – Countervailing and Anti- Dumping Duties on Grain Oriented Flat-Rolled Electrical Steel </w:t>
            </w:r>
            <w:proofErr w:type="gramStart"/>
            <w:r>
              <w:rPr>
                <w:i/>
                <w:sz w:val="24"/>
              </w:rPr>
              <w:t>from</w:t>
            </w:r>
            <w:r>
              <w:rPr>
                <w:i/>
                <w:spacing w:val="80"/>
                <w:sz w:val="24"/>
              </w:rPr>
              <w:t xml:space="preserve">  </w:t>
            </w:r>
            <w:r>
              <w:rPr>
                <w:i/>
                <w:sz w:val="24"/>
              </w:rPr>
              <w:t>the</w:t>
            </w:r>
            <w:proofErr w:type="gramEnd"/>
            <w:r>
              <w:rPr>
                <w:i/>
                <w:spacing w:val="80"/>
                <w:sz w:val="24"/>
              </w:rPr>
              <w:t xml:space="preserve">  </w:t>
            </w:r>
            <w:r>
              <w:rPr>
                <w:i/>
                <w:sz w:val="24"/>
              </w:rPr>
              <w:t>United States</w:t>
            </w:r>
            <w:r>
              <w:rPr>
                <w:sz w:val="24"/>
              </w:rPr>
              <w:t>,</w:t>
            </w:r>
            <w:r>
              <w:rPr>
                <w:spacing w:val="80"/>
                <w:sz w:val="24"/>
              </w:rPr>
              <w:t xml:space="preserve">  </w:t>
            </w:r>
            <w:r>
              <w:rPr>
                <w:color w:val="0562C1"/>
                <w:sz w:val="24"/>
                <w:u w:val="single" w:color="0562C1"/>
              </w:rPr>
              <w:t>WT/DS414/AB/R</w:t>
            </w:r>
            <w:r>
              <w:rPr>
                <w:sz w:val="24"/>
              </w:rPr>
              <w:t>,</w:t>
            </w:r>
            <w:r>
              <w:rPr>
                <w:spacing w:val="80"/>
                <w:sz w:val="24"/>
              </w:rPr>
              <w:t xml:space="preserve">  </w:t>
            </w:r>
            <w:r>
              <w:rPr>
                <w:sz w:val="24"/>
              </w:rPr>
              <w:t>adopted 16 November 2012, DSR 2012:XII, p. 6251</w:t>
            </w:r>
          </w:p>
        </w:tc>
      </w:tr>
      <w:tr w:rsidR="006E0238" w14:paraId="1E67FC17" w14:textId="77777777" w:rsidTr="00F97034">
        <w:tc>
          <w:tcPr>
            <w:tcW w:w="2518" w:type="dxa"/>
          </w:tcPr>
          <w:p w14:paraId="7AA33CBB" w14:textId="50BF1E0B" w:rsidR="006E0238" w:rsidRDefault="006E0238" w:rsidP="006E0238">
            <w:pPr>
              <w:rPr>
                <w:i/>
                <w:sz w:val="24"/>
              </w:rPr>
            </w:pPr>
            <w:r>
              <w:rPr>
                <w:i/>
                <w:sz w:val="24"/>
              </w:rPr>
              <w:t>China –</w:t>
            </w:r>
            <w:r>
              <w:rPr>
                <w:i/>
                <w:spacing w:val="-1"/>
                <w:sz w:val="24"/>
              </w:rPr>
              <w:t xml:space="preserve"> </w:t>
            </w:r>
            <w:r>
              <w:rPr>
                <w:i/>
                <w:sz w:val="24"/>
              </w:rPr>
              <w:t>X‐Ray</w:t>
            </w:r>
            <w:r>
              <w:rPr>
                <w:i/>
                <w:spacing w:val="-4"/>
                <w:sz w:val="24"/>
              </w:rPr>
              <w:t xml:space="preserve"> </w:t>
            </w:r>
            <w:r>
              <w:rPr>
                <w:i/>
                <w:spacing w:val="-2"/>
                <w:sz w:val="24"/>
              </w:rPr>
              <w:t>Equipment</w:t>
            </w:r>
          </w:p>
        </w:tc>
        <w:tc>
          <w:tcPr>
            <w:tcW w:w="6724" w:type="dxa"/>
          </w:tcPr>
          <w:p w14:paraId="4EF0677C" w14:textId="77777777" w:rsidR="006E0238" w:rsidRDefault="006E0238" w:rsidP="006E0238">
            <w:pPr>
              <w:pStyle w:val="TableParagraph"/>
              <w:ind w:right="96"/>
              <w:jc w:val="both"/>
              <w:rPr>
                <w:rFonts w:ascii="Calibri" w:hAnsi="Calibri"/>
                <w:sz w:val="24"/>
              </w:rPr>
            </w:pPr>
            <w:r>
              <w:rPr>
                <w:rFonts w:ascii="Calibri" w:hAnsi="Calibri"/>
                <w:sz w:val="24"/>
              </w:rPr>
              <w:t>Panel</w:t>
            </w:r>
            <w:r>
              <w:rPr>
                <w:rFonts w:ascii="Calibri" w:hAnsi="Calibri"/>
                <w:spacing w:val="-14"/>
                <w:sz w:val="24"/>
              </w:rPr>
              <w:t xml:space="preserve"> </w:t>
            </w:r>
            <w:r>
              <w:rPr>
                <w:rFonts w:ascii="Calibri" w:hAnsi="Calibri"/>
                <w:sz w:val="24"/>
              </w:rPr>
              <w:t>Report,</w:t>
            </w:r>
            <w:r>
              <w:rPr>
                <w:rFonts w:ascii="Calibri" w:hAnsi="Calibri"/>
                <w:spacing w:val="-14"/>
                <w:sz w:val="24"/>
              </w:rPr>
              <w:t xml:space="preserve"> </w:t>
            </w:r>
            <w:r>
              <w:rPr>
                <w:rFonts w:ascii="Calibri" w:hAnsi="Calibri"/>
                <w:i/>
                <w:sz w:val="24"/>
              </w:rPr>
              <w:t>China</w:t>
            </w:r>
            <w:r>
              <w:rPr>
                <w:rFonts w:ascii="Calibri" w:hAnsi="Calibri"/>
                <w:i/>
                <w:spacing w:val="-13"/>
                <w:sz w:val="24"/>
              </w:rPr>
              <w:t xml:space="preserve"> </w:t>
            </w:r>
            <w:r>
              <w:rPr>
                <w:rFonts w:ascii="Calibri" w:hAnsi="Calibri"/>
                <w:i/>
                <w:sz w:val="24"/>
              </w:rPr>
              <w:t>–</w:t>
            </w:r>
            <w:r>
              <w:rPr>
                <w:rFonts w:ascii="Calibri" w:hAnsi="Calibri"/>
                <w:i/>
                <w:spacing w:val="-14"/>
                <w:sz w:val="24"/>
              </w:rPr>
              <w:t xml:space="preserve"> </w:t>
            </w:r>
            <w:r>
              <w:rPr>
                <w:rFonts w:ascii="Calibri" w:hAnsi="Calibri"/>
                <w:i/>
                <w:sz w:val="24"/>
              </w:rPr>
              <w:t>Definitive</w:t>
            </w:r>
            <w:r>
              <w:rPr>
                <w:rFonts w:ascii="Calibri" w:hAnsi="Calibri"/>
                <w:i/>
                <w:spacing w:val="-13"/>
                <w:sz w:val="24"/>
              </w:rPr>
              <w:t xml:space="preserve"> </w:t>
            </w:r>
            <w:r>
              <w:rPr>
                <w:rFonts w:ascii="Calibri" w:hAnsi="Calibri"/>
                <w:i/>
                <w:sz w:val="24"/>
              </w:rPr>
              <w:t>Anti-Dumping</w:t>
            </w:r>
            <w:r>
              <w:rPr>
                <w:rFonts w:ascii="Calibri" w:hAnsi="Calibri"/>
                <w:i/>
                <w:spacing w:val="-14"/>
                <w:sz w:val="24"/>
              </w:rPr>
              <w:t xml:space="preserve"> </w:t>
            </w:r>
            <w:r>
              <w:rPr>
                <w:rFonts w:ascii="Calibri" w:hAnsi="Calibri"/>
                <w:i/>
                <w:sz w:val="24"/>
              </w:rPr>
              <w:t>Duties</w:t>
            </w:r>
            <w:r>
              <w:rPr>
                <w:rFonts w:ascii="Calibri" w:hAnsi="Calibri"/>
                <w:i/>
                <w:spacing w:val="-13"/>
                <w:sz w:val="24"/>
              </w:rPr>
              <w:t xml:space="preserve"> </w:t>
            </w:r>
            <w:r>
              <w:rPr>
                <w:rFonts w:ascii="Calibri" w:hAnsi="Calibri"/>
                <w:i/>
                <w:sz w:val="24"/>
              </w:rPr>
              <w:t>on</w:t>
            </w:r>
            <w:r>
              <w:rPr>
                <w:rFonts w:ascii="Calibri" w:hAnsi="Calibri"/>
                <w:i/>
                <w:spacing w:val="-14"/>
                <w:sz w:val="24"/>
              </w:rPr>
              <w:t xml:space="preserve"> </w:t>
            </w:r>
            <w:r>
              <w:rPr>
                <w:rFonts w:ascii="Calibri" w:hAnsi="Calibri"/>
                <w:i/>
                <w:sz w:val="24"/>
              </w:rPr>
              <w:t>X-Ray Security Inspection Equipment from the European Union</w:t>
            </w:r>
            <w:r>
              <w:rPr>
                <w:rFonts w:ascii="Calibri" w:hAnsi="Calibri"/>
                <w:sz w:val="24"/>
              </w:rPr>
              <w:t xml:space="preserve">, </w:t>
            </w:r>
            <w:r>
              <w:rPr>
                <w:rFonts w:ascii="Calibri" w:hAnsi="Calibri"/>
                <w:color w:val="0562C1"/>
                <w:sz w:val="24"/>
                <w:u w:val="single" w:color="0562C1"/>
              </w:rPr>
              <w:t>WT/DS425/R</w:t>
            </w:r>
            <w:r>
              <w:rPr>
                <w:rFonts w:ascii="Calibri" w:hAnsi="Calibri"/>
                <w:color w:val="0562C1"/>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Add.1,</w:t>
            </w:r>
            <w:r>
              <w:rPr>
                <w:rFonts w:ascii="Calibri" w:hAnsi="Calibri"/>
                <w:spacing w:val="2"/>
                <w:sz w:val="24"/>
              </w:rPr>
              <w:t xml:space="preserve"> </w:t>
            </w:r>
            <w:r>
              <w:rPr>
                <w:rFonts w:ascii="Calibri" w:hAnsi="Calibri"/>
                <w:sz w:val="24"/>
              </w:rPr>
              <w:t>adopted 24</w:t>
            </w:r>
            <w:r>
              <w:rPr>
                <w:rFonts w:ascii="Calibri" w:hAnsi="Calibri"/>
                <w:spacing w:val="-3"/>
                <w:sz w:val="24"/>
              </w:rPr>
              <w:t xml:space="preserve"> </w:t>
            </w:r>
            <w:r>
              <w:rPr>
                <w:rFonts w:ascii="Calibri" w:hAnsi="Calibri"/>
                <w:sz w:val="24"/>
              </w:rPr>
              <w:t>April</w:t>
            </w:r>
            <w:r>
              <w:rPr>
                <w:rFonts w:ascii="Calibri" w:hAnsi="Calibri"/>
                <w:spacing w:val="-2"/>
                <w:sz w:val="24"/>
              </w:rPr>
              <w:t xml:space="preserve"> </w:t>
            </w:r>
            <w:r>
              <w:rPr>
                <w:rFonts w:ascii="Calibri" w:hAnsi="Calibri"/>
                <w:sz w:val="24"/>
              </w:rPr>
              <w:t>2013,</w:t>
            </w:r>
            <w:r>
              <w:rPr>
                <w:rFonts w:ascii="Calibri" w:hAnsi="Calibri"/>
                <w:spacing w:val="3"/>
                <w:sz w:val="24"/>
              </w:rPr>
              <w:t xml:space="preserve"> </w:t>
            </w:r>
            <w:r>
              <w:rPr>
                <w:rFonts w:ascii="Calibri" w:hAnsi="Calibri"/>
                <w:sz w:val="24"/>
              </w:rPr>
              <w:t xml:space="preserve">DSR </w:t>
            </w:r>
            <w:proofErr w:type="gramStart"/>
            <w:r>
              <w:rPr>
                <w:rFonts w:ascii="Calibri" w:hAnsi="Calibri"/>
                <w:spacing w:val="-2"/>
                <w:sz w:val="24"/>
              </w:rPr>
              <w:t>2013:III</w:t>
            </w:r>
            <w:proofErr w:type="gramEnd"/>
            <w:r>
              <w:rPr>
                <w:rFonts w:ascii="Calibri" w:hAnsi="Calibri"/>
                <w:spacing w:val="-2"/>
                <w:sz w:val="24"/>
              </w:rPr>
              <w:t>,</w:t>
            </w:r>
          </w:p>
          <w:p w14:paraId="635DBEA7" w14:textId="77BED191" w:rsidR="006E0238" w:rsidRDefault="006E0238" w:rsidP="006E0238">
            <w:pPr>
              <w:rPr>
                <w:sz w:val="24"/>
              </w:rPr>
            </w:pPr>
            <w:r>
              <w:rPr>
                <w:sz w:val="24"/>
              </w:rPr>
              <w:t>p.</w:t>
            </w:r>
            <w:r>
              <w:rPr>
                <w:spacing w:val="-2"/>
                <w:sz w:val="24"/>
              </w:rPr>
              <w:t xml:space="preserve"> </w:t>
            </w:r>
            <w:r>
              <w:rPr>
                <w:spacing w:val="-5"/>
                <w:sz w:val="24"/>
              </w:rPr>
              <w:t>659</w:t>
            </w:r>
          </w:p>
        </w:tc>
      </w:tr>
      <w:tr w:rsidR="006E0238" w14:paraId="654A8689" w14:textId="77777777" w:rsidTr="00F97034">
        <w:tc>
          <w:tcPr>
            <w:tcW w:w="2518" w:type="dxa"/>
          </w:tcPr>
          <w:p w14:paraId="163EB5A8" w14:textId="6E7A997D" w:rsidR="006E0238" w:rsidRDefault="006E0238" w:rsidP="006E0238">
            <w:pPr>
              <w:rPr>
                <w:i/>
                <w:sz w:val="24"/>
              </w:rPr>
            </w:pPr>
            <w:r>
              <w:rPr>
                <w:i/>
                <w:sz w:val="24"/>
              </w:rPr>
              <w:t>EC</w:t>
            </w:r>
            <w:r>
              <w:rPr>
                <w:i/>
                <w:spacing w:val="-2"/>
                <w:sz w:val="24"/>
              </w:rPr>
              <w:t xml:space="preserve"> </w:t>
            </w:r>
            <w:r>
              <w:rPr>
                <w:i/>
                <w:sz w:val="24"/>
              </w:rPr>
              <w:t>– Salmon</w:t>
            </w:r>
            <w:r>
              <w:rPr>
                <w:i/>
                <w:spacing w:val="1"/>
                <w:sz w:val="24"/>
              </w:rPr>
              <w:t xml:space="preserve"> </w:t>
            </w:r>
            <w:r>
              <w:rPr>
                <w:i/>
                <w:spacing w:val="-2"/>
                <w:sz w:val="24"/>
              </w:rPr>
              <w:t>(Norway)</w:t>
            </w:r>
          </w:p>
        </w:tc>
        <w:tc>
          <w:tcPr>
            <w:tcW w:w="6724" w:type="dxa"/>
          </w:tcPr>
          <w:p w14:paraId="7ECBA374" w14:textId="705F4D50" w:rsidR="006E0238" w:rsidRDefault="006E0238" w:rsidP="006E0238">
            <w:pPr>
              <w:rPr>
                <w:sz w:val="24"/>
              </w:rPr>
            </w:pPr>
            <w:r>
              <w:rPr>
                <w:sz w:val="24"/>
              </w:rPr>
              <w:t xml:space="preserve">Panel Report, </w:t>
            </w:r>
            <w:r>
              <w:rPr>
                <w:i/>
                <w:sz w:val="24"/>
              </w:rPr>
              <w:t>European Communities – Anti-Dumping Measure on Farmed Salmon from Norway</w:t>
            </w:r>
            <w:r>
              <w:rPr>
                <w:sz w:val="24"/>
              </w:rPr>
              <w:t xml:space="preserve">, WT/DS337/R, adopted 15 January 2008, and Corr.1, DSR </w:t>
            </w:r>
            <w:proofErr w:type="gramStart"/>
            <w:r>
              <w:rPr>
                <w:sz w:val="24"/>
              </w:rPr>
              <w:t>2008:I</w:t>
            </w:r>
            <w:proofErr w:type="gramEnd"/>
            <w:r>
              <w:rPr>
                <w:sz w:val="24"/>
              </w:rPr>
              <w:t>, p. 3</w:t>
            </w:r>
          </w:p>
        </w:tc>
      </w:tr>
      <w:tr w:rsidR="006E0238" w14:paraId="60245793" w14:textId="77777777" w:rsidTr="00F97034">
        <w:tc>
          <w:tcPr>
            <w:tcW w:w="2518" w:type="dxa"/>
          </w:tcPr>
          <w:p w14:paraId="77181719" w14:textId="1325EE7A" w:rsidR="006E0238" w:rsidRDefault="006E0238" w:rsidP="006E0238">
            <w:pPr>
              <w:rPr>
                <w:i/>
                <w:sz w:val="24"/>
              </w:rPr>
            </w:pPr>
            <w:r>
              <w:rPr>
                <w:i/>
                <w:sz w:val="24"/>
              </w:rPr>
              <w:t>Egypt</w:t>
            </w:r>
            <w:r>
              <w:rPr>
                <w:i/>
                <w:spacing w:val="-1"/>
                <w:sz w:val="24"/>
              </w:rPr>
              <w:t xml:space="preserve"> </w:t>
            </w:r>
            <w:r>
              <w:rPr>
                <w:i/>
                <w:sz w:val="24"/>
              </w:rPr>
              <w:t>–</w:t>
            </w:r>
            <w:r>
              <w:rPr>
                <w:i/>
                <w:spacing w:val="-1"/>
                <w:sz w:val="24"/>
              </w:rPr>
              <w:t xml:space="preserve"> </w:t>
            </w:r>
            <w:r>
              <w:rPr>
                <w:i/>
                <w:sz w:val="24"/>
              </w:rPr>
              <w:t xml:space="preserve">Steel </w:t>
            </w:r>
            <w:r>
              <w:rPr>
                <w:i/>
                <w:spacing w:val="-4"/>
                <w:sz w:val="24"/>
              </w:rPr>
              <w:t>Rebar</w:t>
            </w:r>
          </w:p>
        </w:tc>
        <w:tc>
          <w:tcPr>
            <w:tcW w:w="6724" w:type="dxa"/>
          </w:tcPr>
          <w:p w14:paraId="723B1869" w14:textId="313A6DE7" w:rsidR="006E0238" w:rsidRDefault="006E0238" w:rsidP="006E0238">
            <w:pPr>
              <w:rPr>
                <w:sz w:val="24"/>
              </w:rPr>
            </w:pPr>
            <w:r>
              <w:rPr>
                <w:sz w:val="24"/>
              </w:rPr>
              <w:t xml:space="preserve">Panel Report, </w:t>
            </w:r>
            <w:r>
              <w:rPr>
                <w:i/>
                <w:sz w:val="24"/>
              </w:rPr>
              <w:t xml:space="preserve">Egypt – Definitive Anti-Dumping Measures on </w:t>
            </w:r>
            <w:proofErr w:type="gramStart"/>
            <w:r>
              <w:rPr>
                <w:i/>
                <w:sz w:val="24"/>
              </w:rPr>
              <w:t>Steel</w:t>
            </w:r>
            <w:r>
              <w:rPr>
                <w:i/>
                <w:spacing w:val="74"/>
                <w:w w:val="150"/>
                <w:sz w:val="24"/>
              </w:rPr>
              <w:t xml:space="preserve">  </w:t>
            </w:r>
            <w:r>
              <w:rPr>
                <w:i/>
                <w:sz w:val="24"/>
              </w:rPr>
              <w:t>Rebar</w:t>
            </w:r>
            <w:proofErr w:type="gramEnd"/>
            <w:r>
              <w:rPr>
                <w:i/>
                <w:spacing w:val="72"/>
                <w:w w:val="150"/>
                <w:sz w:val="24"/>
              </w:rPr>
              <w:t xml:space="preserve">  </w:t>
            </w:r>
            <w:r>
              <w:rPr>
                <w:i/>
                <w:sz w:val="24"/>
              </w:rPr>
              <w:t>from</w:t>
            </w:r>
            <w:r>
              <w:rPr>
                <w:i/>
                <w:spacing w:val="73"/>
                <w:w w:val="150"/>
                <w:sz w:val="24"/>
              </w:rPr>
              <w:t xml:space="preserve">  </w:t>
            </w:r>
            <w:r>
              <w:rPr>
                <w:i/>
                <w:sz w:val="24"/>
              </w:rPr>
              <w:t>Turkey</w:t>
            </w:r>
            <w:r>
              <w:rPr>
                <w:sz w:val="24"/>
              </w:rPr>
              <w:t>,</w:t>
            </w:r>
            <w:r>
              <w:rPr>
                <w:spacing w:val="74"/>
                <w:w w:val="150"/>
                <w:sz w:val="24"/>
              </w:rPr>
              <w:t xml:space="preserve">  </w:t>
            </w:r>
            <w:r>
              <w:rPr>
                <w:color w:val="0562C1"/>
                <w:sz w:val="24"/>
                <w:u w:val="single" w:color="0562C1"/>
              </w:rPr>
              <w:t>WT/DS211/R</w:t>
            </w:r>
            <w:r>
              <w:rPr>
                <w:sz w:val="24"/>
              </w:rPr>
              <w:t>,</w:t>
            </w:r>
            <w:r>
              <w:rPr>
                <w:spacing w:val="74"/>
                <w:w w:val="150"/>
                <w:sz w:val="24"/>
              </w:rPr>
              <w:t xml:space="preserve">  </w:t>
            </w:r>
            <w:r>
              <w:rPr>
                <w:sz w:val="24"/>
              </w:rPr>
              <w:t>adopted 1 October 2002, DSR 2002:VII, p. 2667</w:t>
            </w:r>
          </w:p>
        </w:tc>
      </w:tr>
      <w:tr w:rsidR="006E0238" w14:paraId="3EF22584" w14:textId="77777777" w:rsidTr="00F97034">
        <w:tc>
          <w:tcPr>
            <w:tcW w:w="2518" w:type="dxa"/>
          </w:tcPr>
          <w:p w14:paraId="6D407DBD" w14:textId="2996F782" w:rsidR="006E0238" w:rsidRDefault="006E0238" w:rsidP="006E0238">
            <w:pPr>
              <w:rPr>
                <w:i/>
                <w:sz w:val="24"/>
              </w:rPr>
            </w:pPr>
            <w:r>
              <w:rPr>
                <w:i/>
                <w:sz w:val="24"/>
              </w:rPr>
              <w:t>Korea</w:t>
            </w:r>
            <w:r>
              <w:rPr>
                <w:i/>
                <w:spacing w:val="-2"/>
                <w:sz w:val="24"/>
              </w:rPr>
              <w:t xml:space="preserve"> </w:t>
            </w:r>
            <w:r>
              <w:rPr>
                <w:i/>
                <w:sz w:val="24"/>
              </w:rPr>
              <w:t>–</w:t>
            </w:r>
            <w:r>
              <w:rPr>
                <w:i/>
                <w:spacing w:val="-1"/>
                <w:sz w:val="24"/>
              </w:rPr>
              <w:t xml:space="preserve"> </w:t>
            </w:r>
            <w:r>
              <w:rPr>
                <w:i/>
                <w:sz w:val="24"/>
              </w:rPr>
              <w:t>Certain</w:t>
            </w:r>
            <w:r>
              <w:rPr>
                <w:i/>
                <w:spacing w:val="-1"/>
                <w:sz w:val="24"/>
              </w:rPr>
              <w:t xml:space="preserve"> </w:t>
            </w:r>
            <w:r>
              <w:rPr>
                <w:i/>
                <w:spacing w:val="-4"/>
                <w:sz w:val="24"/>
              </w:rPr>
              <w:t>Paper</w:t>
            </w:r>
          </w:p>
        </w:tc>
        <w:tc>
          <w:tcPr>
            <w:tcW w:w="6724" w:type="dxa"/>
          </w:tcPr>
          <w:p w14:paraId="5E24A59B" w14:textId="1FA1FFBC" w:rsidR="006E0238" w:rsidRDefault="006E0238" w:rsidP="006E0238">
            <w:pPr>
              <w:rPr>
                <w:sz w:val="24"/>
              </w:rPr>
            </w:pPr>
            <w:r>
              <w:rPr>
                <w:sz w:val="24"/>
              </w:rPr>
              <w:t xml:space="preserve">Panel Report, </w:t>
            </w:r>
            <w:r>
              <w:rPr>
                <w:i/>
                <w:sz w:val="24"/>
              </w:rPr>
              <w:t xml:space="preserve">Korea – Anti-Dumping Duties on Imports of Certain Paper from </w:t>
            </w:r>
            <w:r>
              <w:rPr>
                <w:sz w:val="24"/>
              </w:rPr>
              <w:t xml:space="preserve">Indonesia, WT/DS312/R, adopted 28 November 2005, DSR </w:t>
            </w:r>
            <w:proofErr w:type="gramStart"/>
            <w:r>
              <w:rPr>
                <w:sz w:val="24"/>
              </w:rPr>
              <w:t>2005:XXII</w:t>
            </w:r>
            <w:proofErr w:type="gramEnd"/>
            <w:r>
              <w:rPr>
                <w:sz w:val="24"/>
              </w:rPr>
              <w:t>, p. 10637</w:t>
            </w:r>
          </w:p>
        </w:tc>
      </w:tr>
      <w:tr w:rsidR="006E0238" w14:paraId="3C065CF0" w14:textId="77777777" w:rsidTr="00F97034">
        <w:tc>
          <w:tcPr>
            <w:tcW w:w="2518" w:type="dxa"/>
          </w:tcPr>
          <w:p w14:paraId="6A961C9B" w14:textId="24DC8A0B" w:rsidR="006E0238" w:rsidRDefault="006E0238" w:rsidP="006E0238">
            <w:pPr>
              <w:rPr>
                <w:i/>
                <w:sz w:val="24"/>
              </w:rPr>
            </w:pPr>
            <w:r>
              <w:rPr>
                <w:i/>
                <w:sz w:val="24"/>
              </w:rPr>
              <w:t>Korea</w:t>
            </w:r>
            <w:r>
              <w:rPr>
                <w:i/>
                <w:spacing w:val="20"/>
                <w:sz w:val="24"/>
              </w:rPr>
              <w:t xml:space="preserve"> </w:t>
            </w:r>
            <w:r>
              <w:rPr>
                <w:i/>
                <w:sz w:val="24"/>
              </w:rPr>
              <w:t>–</w:t>
            </w:r>
            <w:r>
              <w:rPr>
                <w:i/>
                <w:spacing w:val="19"/>
                <w:sz w:val="24"/>
              </w:rPr>
              <w:t xml:space="preserve"> </w:t>
            </w:r>
            <w:r>
              <w:rPr>
                <w:i/>
                <w:sz w:val="24"/>
              </w:rPr>
              <w:t>Pneumatic</w:t>
            </w:r>
            <w:r>
              <w:rPr>
                <w:i/>
                <w:spacing w:val="19"/>
                <w:sz w:val="24"/>
              </w:rPr>
              <w:t xml:space="preserve"> </w:t>
            </w:r>
            <w:r>
              <w:rPr>
                <w:i/>
                <w:sz w:val="24"/>
              </w:rPr>
              <w:t xml:space="preserve">Valves </w:t>
            </w:r>
            <w:r>
              <w:rPr>
                <w:i/>
                <w:spacing w:val="-2"/>
                <w:sz w:val="24"/>
              </w:rPr>
              <w:t>(Japan)</w:t>
            </w:r>
          </w:p>
        </w:tc>
        <w:tc>
          <w:tcPr>
            <w:tcW w:w="6724" w:type="dxa"/>
          </w:tcPr>
          <w:p w14:paraId="1BD4567B" w14:textId="3BA88B0F" w:rsidR="006E0238" w:rsidRDefault="006E0238" w:rsidP="006E0238">
            <w:pPr>
              <w:rPr>
                <w:sz w:val="24"/>
              </w:rPr>
            </w:pPr>
            <w:r>
              <w:rPr>
                <w:sz w:val="24"/>
              </w:rPr>
              <w:t xml:space="preserve">Appellate Body Report, </w:t>
            </w:r>
            <w:r>
              <w:rPr>
                <w:i/>
                <w:sz w:val="24"/>
              </w:rPr>
              <w:t>Korea – Anti-Dumping Duties on Pneumatic Valves from Japan</w:t>
            </w:r>
            <w:r>
              <w:rPr>
                <w:sz w:val="24"/>
              </w:rPr>
              <w:t xml:space="preserve">, WT/DS504/AB/R and Add.1, adopted 30 September 2019, DSR </w:t>
            </w:r>
            <w:proofErr w:type="gramStart"/>
            <w:r>
              <w:rPr>
                <w:sz w:val="24"/>
              </w:rPr>
              <w:t>2019:XI</w:t>
            </w:r>
            <w:proofErr w:type="gramEnd"/>
            <w:r>
              <w:rPr>
                <w:sz w:val="24"/>
              </w:rPr>
              <w:t>, p. 5637</w:t>
            </w:r>
          </w:p>
        </w:tc>
      </w:tr>
      <w:tr w:rsidR="006E0238" w14:paraId="3991D9FC" w14:textId="77777777" w:rsidTr="00F97034">
        <w:tc>
          <w:tcPr>
            <w:tcW w:w="2518" w:type="dxa"/>
          </w:tcPr>
          <w:p w14:paraId="1D66ABAF" w14:textId="4BEB87BB" w:rsidR="006E0238" w:rsidRDefault="006E0238" w:rsidP="006E0238">
            <w:pPr>
              <w:rPr>
                <w:i/>
                <w:sz w:val="24"/>
              </w:rPr>
            </w:pPr>
            <w:r>
              <w:rPr>
                <w:i/>
                <w:sz w:val="24"/>
              </w:rPr>
              <w:t>Korea</w:t>
            </w:r>
            <w:r>
              <w:rPr>
                <w:i/>
                <w:spacing w:val="20"/>
                <w:sz w:val="24"/>
              </w:rPr>
              <w:t xml:space="preserve"> </w:t>
            </w:r>
            <w:r>
              <w:rPr>
                <w:i/>
                <w:sz w:val="24"/>
              </w:rPr>
              <w:t>–</w:t>
            </w:r>
            <w:r>
              <w:rPr>
                <w:i/>
                <w:spacing w:val="19"/>
                <w:sz w:val="24"/>
              </w:rPr>
              <w:t xml:space="preserve"> </w:t>
            </w:r>
            <w:r>
              <w:rPr>
                <w:i/>
                <w:sz w:val="24"/>
              </w:rPr>
              <w:t>Pneumatic</w:t>
            </w:r>
            <w:r>
              <w:rPr>
                <w:i/>
                <w:spacing w:val="19"/>
                <w:sz w:val="24"/>
              </w:rPr>
              <w:t xml:space="preserve"> </w:t>
            </w:r>
            <w:r>
              <w:rPr>
                <w:i/>
                <w:sz w:val="24"/>
              </w:rPr>
              <w:t xml:space="preserve">Valves </w:t>
            </w:r>
            <w:r>
              <w:rPr>
                <w:i/>
                <w:spacing w:val="-2"/>
                <w:sz w:val="24"/>
              </w:rPr>
              <w:t>(Japan)</w:t>
            </w:r>
          </w:p>
        </w:tc>
        <w:tc>
          <w:tcPr>
            <w:tcW w:w="6724" w:type="dxa"/>
          </w:tcPr>
          <w:p w14:paraId="06D5224F" w14:textId="25C2DD23" w:rsidR="006E0238" w:rsidRDefault="006E0238" w:rsidP="006E0238">
            <w:pPr>
              <w:rPr>
                <w:sz w:val="24"/>
              </w:rPr>
            </w:pPr>
            <w:r>
              <w:rPr>
                <w:sz w:val="24"/>
              </w:rPr>
              <w:t xml:space="preserve">Panel Report, </w:t>
            </w:r>
            <w:r>
              <w:rPr>
                <w:i/>
                <w:sz w:val="24"/>
              </w:rPr>
              <w:t>Korea – Anti-Dumping Duties on Pneumatic Valves</w:t>
            </w:r>
            <w:r>
              <w:rPr>
                <w:i/>
                <w:spacing w:val="80"/>
                <w:sz w:val="24"/>
              </w:rPr>
              <w:t xml:space="preserve"> </w:t>
            </w:r>
            <w:r>
              <w:rPr>
                <w:i/>
                <w:sz w:val="24"/>
              </w:rPr>
              <w:t>from</w:t>
            </w:r>
            <w:r>
              <w:rPr>
                <w:i/>
                <w:spacing w:val="80"/>
                <w:sz w:val="24"/>
              </w:rPr>
              <w:t xml:space="preserve"> </w:t>
            </w:r>
            <w:r>
              <w:rPr>
                <w:i/>
                <w:sz w:val="24"/>
              </w:rPr>
              <w:t>Japan</w:t>
            </w:r>
            <w:r>
              <w:rPr>
                <w:sz w:val="24"/>
              </w:rPr>
              <w:t>,</w:t>
            </w:r>
            <w:r>
              <w:rPr>
                <w:spacing w:val="80"/>
                <w:sz w:val="24"/>
              </w:rPr>
              <w:t xml:space="preserve"> </w:t>
            </w:r>
            <w:r>
              <w:rPr>
                <w:color w:val="0562C1"/>
                <w:sz w:val="24"/>
                <w:u w:val="single" w:color="0562C1"/>
              </w:rPr>
              <w:t>WT/DS504/R</w:t>
            </w:r>
            <w:r>
              <w:rPr>
                <w:color w:val="0562C1"/>
                <w:spacing w:val="80"/>
                <w:sz w:val="24"/>
              </w:rPr>
              <w:t xml:space="preserve"> </w:t>
            </w:r>
            <w:r>
              <w:rPr>
                <w:sz w:val="24"/>
              </w:rPr>
              <w:t>and</w:t>
            </w:r>
            <w:r>
              <w:rPr>
                <w:spacing w:val="80"/>
                <w:sz w:val="24"/>
              </w:rPr>
              <w:t xml:space="preserve"> </w:t>
            </w:r>
            <w:r>
              <w:rPr>
                <w:sz w:val="24"/>
              </w:rPr>
              <w:t>Add.1,</w:t>
            </w:r>
            <w:r>
              <w:rPr>
                <w:spacing w:val="80"/>
                <w:sz w:val="24"/>
              </w:rPr>
              <w:t xml:space="preserve"> </w:t>
            </w:r>
            <w:r>
              <w:rPr>
                <w:sz w:val="24"/>
              </w:rPr>
              <w:t>adopted</w:t>
            </w:r>
            <w:r>
              <w:rPr>
                <w:spacing w:val="80"/>
                <w:w w:val="150"/>
                <w:sz w:val="24"/>
              </w:rPr>
              <w:t xml:space="preserve"> </w:t>
            </w:r>
            <w:r>
              <w:rPr>
                <w:sz w:val="24"/>
              </w:rPr>
              <w:t>30</w:t>
            </w:r>
            <w:r>
              <w:rPr>
                <w:spacing w:val="-7"/>
                <w:sz w:val="24"/>
              </w:rPr>
              <w:t xml:space="preserve"> </w:t>
            </w:r>
            <w:r>
              <w:rPr>
                <w:sz w:val="24"/>
              </w:rPr>
              <w:t>September</w:t>
            </w:r>
            <w:r>
              <w:rPr>
                <w:spacing w:val="-1"/>
                <w:sz w:val="24"/>
              </w:rPr>
              <w:t xml:space="preserve"> </w:t>
            </w:r>
            <w:r>
              <w:rPr>
                <w:sz w:val="24"/>
              </w:rPr>
              <w:t xml:space="preserve">2019, as modified by Appellate Body Report WT/DS504/AB/R, DSR </w:t>
            </w:r>
            <w:proofErr w:type="gramStart"/>
            <w:r>
              <w:rPr>
                <w:sz w:val="24"/>
              </w:rPr>
              <w:t>2019:XI</w:t>
            </w:r>
            <w:proofErr w:type="gramEnd"/>
            <w:r>
              <w:rPr>
                <w:sz w:val="24"/>
              </w:rPr>
              <w:t>, p. 5935</w:t>
            </w:r>
          </w:p>
        </w:tc>
      </w:tr>
      <w:tr w:rsidR="006E0238" w14:paraId="5CD63CE7" w14:textId="77777777" w:rsidTr="00F97034">
        <w:tc>
          <w:tcPr>
            <w:tcW w:w="2518" w:type="dxa"/>
          </w:tcPr>
          <w:p w14:paraId="2B64759C" w14:textId="3FAA5724" w:rsidR="006E0238" w:rsidRDefault="006E0238" w:rsidP="006E0238">
            <w:pPr>
              <w:rPr>
                <w:i/>
                <w:sz w:val="24"/>
              </w:rPr>
            </w:pPr>
            <w:r>
              <w:rPr>
                <w:i/>
                <w:spacing w:val="-2"/>
                <w:sz w:val="24"/>
              </w:rPr>
              <w:t>Mexico</w:t>
            </w:r>
            <w:r>
              <w:rPr>
                <w:i/>
                <w:sz w:val="24"/>
              </w:rPr>
              <w:tab/>
            </w:r>
            <w:r>
              <w:rPr>
                <w:i/>
                <w:spacing w:val="-10"/>
                <w:sz w:val="24"/>
              </w:rPr>
              <w:t>–</w:t>
            </w:r>
            <w:r>
              <w:rPr>
                <w:i/>
                <w:sz w:val="24"/>
              </w:rPr>
              <w:tab/>
            </w:r>
            <w:r>
              <w:rPr>
                <w:i/>
                <w:spacing w:val="-2"/>
                <w:sz w:val="24"/>
              </w:rPr>
              <w:t xml:space="preserve">Anti-Dumping </w:t>
            </w:r>
            <w:r>
              <w:rPr>
                <w:i/>
                <w:sz w:val="24"/>
              </w:rPr>
              <w:t>Measures on Rice</w:t>
            </w:r>
          </w:p>
        </w:tc>
        <w:tc>
          <w:tcPr>
            <w:tcW w:w="6724" w:type="dxa"/>
          </w:tcPr>
          <w:p w14:paraId="4800AC13" w14:textId="04DDC83D" w:rsidR="006E0238" w:rsidRDefault="006E0238" w:rsidP="006E0238">
            <w:pPr>
              <w:rPr>
                <w:sz w:val="24"/>
              </w:rPr>
            </w:pPr>
            <w:r>
              <w:rPr>
                <w:sz w:val="24"/>
              </w:rPr>
              <w:t xml:space="preserve">Panel Report, </w:t>
            </w:r>
            <w:r>
              <w:rPr>
                <w:i/>
                <w:sz w:val="24"/>
              </w:rPr>
              <w:t>Mexico –</w:t>
            </w:r>
            <w:r>
              <w:rPr>
                <w:i/>
                <w:spacing w:val="-2"/>
                <w:sz w:val="24"/>
              </w:rPr>
              <w:t xml:space="preserve"> </w:t>
            </w:r>
            <w:r>
              <w:rPr>
                <w:i/>
                <w:sz w:val="24"/>
              </w:rPr>
              <w:t>Definitive</w:t>
            </w:r>
            <w:r>
              <w:rPr>
                <w:i/>
                <w:spacing w:val="-2"/>
                <w:sz w:val="24"/>
              </w:rPr>
              <w:t xml:space="preserve"> </w:t>
            </w:r>
            <w:r>
              <w:rPr>
                <w:i/>
                <w:sz w:val="24"/>
              </w:rPr>
              <w:t>Anti-Dumping</w:t>
            </w:r>
            <w:r>
              <w:rPr>
                <w:i/>
                <w:spacing w:val="-6"/>
                <w:sz w:val="24"/>
              </w:rPr>
              <w:t xml:space="preserve"> </w:t>
            </w:r>
            <w:r>
              <w:rPr>
                <w:i/>
                <w:sz w:val="24"/>
              </w:rPr>
              <w:t>Measures</w:t>
            </w:r>
            <w:r>
              <w:rPr>
                <w:i/>
                <w:spacing w:val="-5"/>
                <w:sz w:val="24"/>
              </w:rPr>
              <w:t xml:space="preserve"> </w:t>
            </w:r>
            <w:r>
              <w:rPr>
                <w:i/>
                <w:sz w:val="24"/>
              </w:rPr>
              <w:t>on Beef and Rice, Complaint with Respect to Rice</w:t>
            </w:r>
            <w:r>
              <w:rPr>
                <w:sz w:val="24"/>
              </w:rPr>
              <w:t xml:space="preserve">, WT/DS295/R, adopted 20 December 2005, as modified by Appellate Body Report WT/DS295/AB/R, DSR </w:t>
            </w:r>
            <w:proofErr w:type="gramStart"/>
            <w:r>
              <w:rPr>
                <w:sz w:val="24"/>
              </w:rPr>
              <w:t>2005:XXIII</w:t>
            </w:r>
            <w:proofErr w:type="gramEnd"/>
            <w:r>
              <w:rPr>
                <w:sz w:val="24"/>
              </w:rPr>
              <w:t>, p. 11007</w:t>
            </w:r>
          </w:p>
        </w:tc>
      </w:tr>
      <w:tr w:rsidR="006E0238" w14:paraId="58D1CBA2" w14:textId="77777777" w:rsidTr="00F97034">
        <w:tc>
          <w:tcPr>
            <w:tcW w:w="2518" w:type="dxa"/>
          </w:tcPr>
          <w:p w14:paraId="21EB4841" w14:textId="4B577C90" w:rsidR="006E0238" w:rsidRDefault="006E0238" w:rsidP="006E0238">
            <w:pPr>
              <w:rPr>
                <w:i/>
                <w:sz w:val="24"/>
              </w:rPr>
            </w:pPr>
            <w:r>
              <w:rPr>
                <w:i/>
                <w:spacing w:val="-2"/>
                <w:sz w:val="24"/>
              </w:rPr>
              <w:t>Pakistan</w:t>
            </w:r>
            <w:r>
              <w:rPr>
                <w:i/>
                <w:sz w:val="24"/>
              </w:rPr>
              <w:tab/>
            </w:r>
            <w:r>
              <w:rPr>
                <w:i/>
                <w:spacing w:val="-10"/>
                <w:sz w:val="24"/>
              </w:rPr>
              <w:t>–</w:t>
            </w:r>
            <w:r>
              <w:rPr>
                <w:i/>
                <w:sz w:val="24"/>
              </w:rPr>
              <w:tab/>
            </w:r>
            <w:r>
              <w:rPr>
                <w:i/>
                <w:spacing w:val="-4"/>
                <w:sz w:val="24"/>
              </w:rPr>
              <w:t>BOPP</w:t>
            </w:r>
            <w:r>
              <w:rPr>
                <w:i/>
                <w:sz w:val="24"/>
              </w:rPr>
              <w:tab/>
            </w:r>
            <w:r>
              <w:rPr>
                <w:i/>
                <w:spacing w:val="-4"/>
                <w:sz w:val="24"/>
              </w:rPr>
              <w:t xml:space="preserve">Film </w:t>
            </w:r>
            <w:r>
              <w:rPr>
                <w:i/>
                <w:spacing w:val="-2"/>
                <w:sz w:val="24"/>
              </w:rPr>
              <w:t>(UAE)</w:t>
            </w:r>
          </w:p>
        </w:tc>
        <w:tc>
          <w:tcPr>
            <w:tcW w:w="6724" w:type="dxa"/>
          </w:tcPr>
          <w:p w14:paraId="5A3FB363" w14:textId="76528730" w:rsidR="006E0238" w:rsidRDefault="006E0238" w:rsidP="006E0238">
            <w:pPr>
              <w:rPr>
                <w:sz w:val="24"/>
              </w:rPr>
            </w:pPr>
            <w:r>
              <w:rPr>
                <w:sz w:val="24"/>
              </w:rPr>
              <w:t>Panel</w:t>
            </w:r>
            <w:r>
              <w:rPr>
                <w:spacing w:val="-2"/>
                <w:sz w:val="24"/>
              </w:rPr>
              <w:t xml:space="preserve"> </w:t>
            </w:r>
            <w:r>
              <w:rPr>
                <w:sz w:val="24"/>
              </w:rPr>
              <w:t>Report,</w:t>
            </w:r>
            <w:r>
              <w:rPr>
                <w:spacing w:val="-1"/>
                <w:sz w:val="24"/>
              </w:rPr>
              <w:t xml:space="preserve"> </w:t>
            </w:r>
            <w:r>
              <w:rPr>
                <w:i/>
                <w:sz w:val="24"/>
              </w:rPr>
              <w:t>Pakistan</w:t>
            </w:r>
            <w:r>
              <w:rPr>
                <w:i/>
                <w:spacing w:val="-2"/>
                <w:sz w:val="24"/>
              </w:rPr>
              <w:t xml:space="preserve"> </w:t>
            </w:r>
            <w:r>
              <w:rPr>
                <w:i/>
                <w:sz w:val="24"/>
              </w:rPr>
              <w:t>–</w:t>
            </w:r>
            <w:r>
              <w:rPr>
                <w:i/>
                <w:spacing w:val="-4"/>
                <w:sz w:val="24"/>
              </w:rPr>
              <w:t xml:space="preserve"> </w:t>
            </w:r>
            <w:r>
              <w:rPr>
                <w:i/>
                <w:sz w:val="24"/>
              </w:rPr>
              <w:t>Anti-Dumping</w:t>
            </w:r>
            <w:r>
              <w:rPr>
                <w:i/>
                <w:spacing w:val="-4"/>
                <w:sz w:val="24"/>
              </w:rPr>
              <w:t xml:space="preserve"> </w:t>
            </w:r>
            <w:r>
              <w:rPr>
                <w:i/>
                <w:sz w:val="24"/>
              </w:rPr>
              <w:t>Measures</w:t>
            </w:r>
            <w:r>
              <w:rPr>
                <w:i/>
                <w:spacing w:val="-7"/>
                <w:sz w:val="24"/>
              </w:rPr>
              <w:t xml:space="preserve"> </w:t>
            </w:r>
            <w:r>
              <w:rPr>
                <w:i/>
                <w:sz w:val="24"/>
              </w:rPr>
              <w:t>on</w:t>
            </w:r>
            <w:r>
              <w:rPr>
                <w:i/>
                <w:spacing w:val="-4"/>
                <w:sz w:val="24"/>
              </w:rPr>
              <w:t xml:space="preserve"> </w:t>
            </w:r>
            <w:r>
              <w:rPr>
                <w:i/>
                <w:sz w:val="24"/>
              </w:rPr>
              <w:t>Biaxially Oriented Polypropylene Film from the United Arab</w:t>
            </w:r>
            <w:r>
              <w:rPr>
                <w:i/>
                <w:spacing w:val="-5"/>
                <w:sz w:val="24"/>
              </w:rPr>
              <w:t xml:space="preserve"> </w:t>
            </w:r>
            <w:r>
              <w:rPr>
                <w:i/>
                <w:sz w:val="24"/>
              </w:rPr>
              <w:t>Emirates</w:t>
            </w:r>
            <w:r>
              <w:rPr>
                <w:sz w:val="24"/>
              </w:rPr>
              <w:t xml:space="preserve">, </w:t>
            </w:r>
            <w:r>
              <w:rPr>
                <w:color w:val="0562C1"/>
                <w:sz w:val="24"/>
                <w:u w:val="single" w:color="0562C1"/>
              </w:rPr>
              <w:t>WT/DS538/R</w:t>
            </w:r>
            <w:r>
              <w:rPr>
                <w:color w:val="0562C1"/>
                <w:spacing w:val="80"/>
                <w:sz w:val="24"/>
              </w:rPr>
              <w:t xml:space="preserve"> </w:t>
            </w:r>
            <w:r>
              <w:rPr>
                <w:sz w:val="24"/>
              </w:rPr>
              <w:t>and</w:t>
            </w:r>
            <w:r>
              <w:rPr>
                <w:spacing w:val="80"/>
                <w:sz w:val="24"/>
              </w:rPr>
              <w:t xml:space="preserve"> </w:t>
            </w:r>
            <w:r>
              <w:rPr>
                <w:sz w:val="24"/>
              </w:rPr>
              <w:t>Add.1,</w:t>
            </w:r>
            <w:r>
              <w:rPr>
                <w:spacing w:val="80"/>
                <w:sz w:val="24"/>
              </w:rPr>
              <w:t xml:space="preserve"> </w:t>
            </w:r>
            <w:r>
              <w:rPr>
                <w:sz w:val="24"/>
              </w:rPr>
              <w:t>circulated</w:t>
            </w:r>
            <w:r>
              <w:rPr>
                <w:spacing w:val="80"/>
                <w:sz w:val="24"/>
              </w:rPr>
              <w:t xml:space="preserve"> </w:t>
            </w:r>
            <w:r>
              <w:rPr>
                <w:sz w:val="24"/>
              </w:rPr>
              <w:t>to</w:t>
            </w:r>
            <w:r>
              <w:rPr>
                <w:spacing w:val="80"/>
                <w:sz w:val="24"/>
              </w:rPr>
              <w:t xml:space="preserve"> </w:t>
            </w:r>
            <w:r>
              <w:rPr>
                <w:sz w:val="24"/>
              </w:rPr>
              <w:t>WTO</w:t>
            </w:r>
            <w:r>
              <w:rPr>
                <w:spacing w:val="80"/>
                <w:sz w:val="24"/>
              </w:rPr>
              <w:t xml:space="preserve"> </w:t>
            </w:r>
            <w:r>
              <w:rPr>
                <w:sz w:val="24"/>
              </w:rPr>
              <w:t>Members</w:t>
            </w:r>
            <w:r>
              <w:rPr>
                <w:spacing w:val="80"/>
                <w:sz w:val="24"/>
              </w:rPr>
              <w:t xml:space="preserve"> </w:t>
            </w:r>
            <w:r>
              <w:rPr>
                <w:sz w:val="24"/>
              </w:rPr>
              <w:t>18 January 2021, appealed 22 February 2021</w:t>
            </w:r>
          </w:p>
        </w:tc>
      </w:tr>
      <w:tr w:rsidR="006E0238" w14:paraId="51BFD5FE" w14:textId="77777777" w:rsidTr="00F97034">
        <w:tc>
          <w:tcPr>
            <w:tcW w:w="2518" w:type="dxa"/>
          </w:tcPr>
          <w:p w14:paraId="037DEA8F" w14:textId="57192556" w:rsidR="006E0238" w:rsidRDefault="006E0238" w:rsidP="006E0238">
            <w:pPr>
              <w:rPr>
                <w:i/>
                <w:sz w:val="24"/>
              </w:rPr>
            </w:pPr>
            <w:r>
              <w:rPr>
                <w:i/>
                <w:spacing w:val="-2"/>
                <w:sz w:val="24"/>
              </w:rPr>
              <w:t>Russia</w:t>
            </w:r>
            <w:r>
              <w:rPr>
                <w:i/>
                <w:sz w:val="24"/>
              </w:rPr>
              <w:tab/>
            </w:r>
            <w:r>
              <w:rPr>
                <w:i/>
                <w:spacing w:val="-10"/>
                <w:sz w:val="24"/>
              </w:rPr>
              <w:t>–</w:t>
            </w:r>
            <w:r>
              <w:rPr>
                <w:i/>
                <w:sz w:val="24"/>
              </w:rPr>
              <w:tab/>
            </w:r>
            <w:r>
              <w:rPr>
                <w:i/>
                <w:spacing w:val="-2"/>
                <w:sz w:val="24"/>
              </w:rPr>
              <w:t xml:space="preserve">Commercial </w:t>
            </w:r>
            <w:r>
              <w:rPr>
                <w:i/>
                <w:sz w:val="24"/>
              </w:rPr>
              <w:t>Vehicles</w:t>
            </w:r>
            <w:r>
              <w:rPr>
                <w:sz w:val="24"/>
              </w:rPr>
              <w:t>,</w:t>
            </w:r>
            <w:r>
              <w:rPr>
                <w:spacing w:val="-4"/>
                <w:sz w:val="24"/>
              </w:rPr>
              <w:t xml:space="preserve"> </w:t>
            </w:r>
            <w:r>
              <w:rPr>
                <w:sz w:val="24"/>
              </w:rPr>
              <w:t>paras.</w:t>
            </w:r>
            <w:r>
              <w:rPr>
                <w:spacing w:val="-3"/>
                <w:sz w:val="24"/>
              </w:rPr>
              <w:t xml:space="preserve"> </w:t>
            </w:r>
            <w:r>
              <w:rPr>
                <w:sz w:val="24"/>
              </w:rPr>
              <w:t>5.53,</w:t>
            </w:r>
            <w:r>
              <w:rPr>
                <w:spacing w:val="-3"/>
                <w:sz w:val="24"/>
              </w:rPr>
              <w:t xml:space="preserve"> </w:t>
            </w:r>
            <w:r>
              <w:rPr>
                <w:spacing w:val="-2"/>
                <w:sz w:val="24"/>
              </w:rPr>
              <w:t>5.96.</w:t>
            </w:r>
          </w:p>
        </w:tc>
        <w:tc>
          <w:tcPr>
            <w:tcW w:w="6724" w:type="dxa"/>
          </w:tcPr>
          <w:p w14:paraId="109C2839" w14:textId="7ABA3978" w:rsidR="006E0238" w:rsidRDefault="006E0238" w:rsidP="006E0238">
            <w:pPr>
              <w:rPr>
                <w:sz w:val="24"/>
              </w:rPr>
            </w:pPr>
            <w:r>
              <w:rPr>
                <w:sz w:val="24"/>
              </w:rPr>
              <w:t>Appellate</w:t>
            </w:r>
            <w:r>
              <w:rPr>
                <w:spacing w:val="-12"/>
                <w:sz w:val="24"/>
              </w:rPr>
              <w:t xml:space="preserve"> </w:t>
            </w:r>
            <w:r>
              <w:rPr>
                <w:sz w:val="24"/>
              </w:rPr>
              <w:t>Body</w:t>
            </w:r>
            <w:r>
              <w:rPr>
                <w:spacing w:val="-10"/>
                <w:sz w:val="24"/>
              </w:rPr>
              <w:t xml:space="preserve"> </w:t>
            </w:r>
            <w:r>
              <w:rPr>
                <w:sz w:val="24"/>
              </w:rPr>
              <w:t>Report,</w:t>
            </w:r>
            <w:r>
              <w:rPr>
                <w:spacing w:val="-8"/>
                <w:sz w:val="24"/>
              </w:rPr>
              <w:t xml:space="preserve"> </w:t>
            </w:r>
            <w:r>
              <w:rPr>
                <w:i/>
                <w:sz w:val="24"/>
              </w:rPr>
              <w:t>Russia</w:t>
            </w:r>
            <w:r>
              <w:rPr>
                <w:i/>
                <w:spacing w:val="-10"/>
                <w:sz w:val="24"/>
              </w:rPr>
              <w:t xml:space="preserve"> </w:t>
            </w:r>
            <w:r>
              <w:rPr>
                <w:i/>
                <w:sz w:val="24"/>
              </w:rPr>
              <w:t>–</w:t>
            </w:r>
            <w:r>
              <w:rPr>
                <w:i/>
                <w:spacing w:val="-11"/>
                <w:sz w:val="24"/>
              </w:rPr>
              <w:t xml:space="preserve"> </w:t>
            </w:r>
            <w:r>
              <w:rPr>
                <w:i/>
                <w:sz w:val="24"/>
              </w:rPr>
              <w:t>Anti-Dumping</w:t>
            </w:r>
            <w:r>
              <w:rPr>
                <w:i/>
                <w:spacing w:val="-14"/>
                <w:sz w:val="24"/>
              </w:rPr>
              <w:t xml:space="preserve"> </w:t>
            </w:r>
            <w:r>
              <w:rPr>
                <w:i/>
                <w:sz w:val="24"/>
              </w:rPr>
              <w:t>Duties</w:t>
            </w:r>
            <w:r>
              <w:rPr>
                <w:i/>
                <w:spacing w:val="-12"/>
                <w:sz w:val="24"/>
              </w:rPr>
              <w:t xml:space="preserve"> </w:t>
            </w:r>
            <w:r>
              <w:rPr>
                <w:i/>
                <w:sz w:val="24"/>
              </w:rPr>
              <w:t>on</w:t>
            </w:r>
            <w:r>
              <w:rPr>
                <w:i/>
                <w:spacing w:val="-11"/>
                <w:sz w:val="24"/>
              </w:rPr>
              <w:t xml:space="preserve"> </w:t>
            </w:r>
            <w:r>
              <w:rPr>
                <w:i/>
                <w:sz w:val="24"/>
              </w:rPr>
              <w:t>Light Commercial Vehicles from Germany and Italy</w:t>
            </w:r>
            <w:r>
              <w:rPr>
                <w:sz w:val="24"/>
              </w:rPr>
              <w:t xml:space="preserve">, </w:t>
            </w:r>
            <w:r>
              <w:rPr>
                <w:color w:val="0562C1"/>
                <w:sz w:val="24"/>
                <w:u w:val="single" w:color="0562C1"/>
              </w:rPr>
              <w:t>WT/DS479/AB/R</w:t>
            </w:r>
            <w:r>
              <w:rPr>
                <w:color w:val="0562C1"/>
                <w:sz w:val="24"/>
              </w:rPr>
              <w:t xml:space="preserve"> </w:t>
            </w:r>
            <w:r>
              <w:rPr>
                <w:sz w:val="24"/>
              </w:rPr>
              <w:t>and Add.1, adopted 9 April</w:t>
            </w:r>
            <w:r>
              <w:rPr>
                <w:spacing w:val="-1"/>
                <w:sz w:val="24"/>
              </w:rPr>
              <w:t xml:space="preserve"> </w:t>
            </w:r>
            <w:r>
              <w:rPr>
                <w:sz w:val="24"/>
              </w:rPr>
              <w:t xml:space="preserve">2018, DSR </w:t>
            </w:r>
            <w:proofErr w:type="gramStart"/>
            <w:r>
              <w:rPr>
                <w:sz w:val="24"/>
              </w:rPr>
              <w:t>2018:III</w:t>
            </w:r>
            <w:proofErr w:type="gramEnd"/>
            <w:r>
              <w:rPr>
                <w:sz w:val="24"/>
              </w:rPr>
              <w:t>, p. 1167</w:t>
            </w:r>
          </w:p>
        </w:tc>
      </w:tr>
      <w:tr w:rsidR="006E0238" w14:paraId="0663ED4E" w14:textId="77777777" w:rsidTr="00F97034">
        <w:tc>
          <w:tcPr>
            <w:tcW w:w="2518" w:type="dxa"/>
          </w:tcPr>
          <w:p w14:paraId="47814F75" w14:textId="553B99A4" w:rsidR="006E0238" w:rsidRDefault="006E0238" w:rsidP="006E0238">
            <w:pPr>
              <w:rPr>
                <w:i/>
                <w:sz w:val="24"/>
              </w:rPr>
            </w:pPr>
            <w:r>
              <w:rPr>
                <w:i/>
                <w:spacing w:val="-2"/>
                <w:sz w:val="24"/>
              </w:rPr>
              <w:t>Russia</w:t>
            </w:r>
            <w:r>
              <w:rPr>
                <w:i/>
                <w:sz w:val="24"/>
              </w:rPr>
              <w:tab/>
            </w:r>
            <w:r>
              <w:rPr>
                <w:i/>
                <w:spacing w:val="-10"/>
                <w:sz w:val="24"/>
              </w:rPr>
              <w:t>–</w:t>
            </w:r>
            <w:r>
              <w:rPr>
                <w:i/>
                <w:sz w:val="24"/>
              </w:rPr>
              <w:tab/>
            </w:r>
            <w:r>
              <w:rPr>
                <w:i/>
                <w:spacing w:val="-2"/>
                <w:sz w:val="24"/>
              </w:rPr>
              <w:t>Railway Equipment</w:t>
            </w:r>
          </w:p>
        </w:tc>
        <w:tc>
          <w:tcPr>
            <w:tcW w:w="6724" w:type="dxa"/>
          </w:tcPr>
          <w:p w14:paraId="46D221B5" w14:textId="6A821BE4" w:rsidR="006E0238" w:rsidRDefault="006E0238" w:rsidP="006E0238">
            <w:pPr>
              <w:rPr>
                <w:sz w:val="24"/>
              </w:rPr>
            </w:pPr>
            <w:r>
              <w:rPr>
                <w:sz w:val="24"/>
              </w:rPr>
              <w:t xml:space="preserve">Appellate Body Report, </w:t>
            </w:r>
            <w:r>
              <w:rPr>
                <w:i/>
                <w:sz w:val="24"/>
              </w:rPr>
              <w:t>Russia – Measures Affecting the Importation of Railway Equipment and Parts Thereof</w:t>
            </w:r>
            <w:r>
              <w:rPr>
                <w:sz w:val="24"/>
              </w:rPr>
              <w:t xml:space="preserve">, </w:t>
            </w:r>
            <w:r>
              <w:rPr>
                <w:color w:val="0562C1"/>
                <w:sz w:val="24"/>
                <w:u w:val="single" w:color="0562C1"/>
              </w:rPr>
              <w:t>WT/DS499/AB/R</w:t>
            </w:r>
            <w:r>
              <w:rPr>
                <w:color w:val="0562C1"/>
                <w:sz w:val="24"/>
              </w:rPr>
              <w:t xml:space="preserve"> </w:t>
            </w:r>
            <w:r>
              <w:rPr>
                <w:sz w:val="24"/>
              </w:rPr>
              <w:t>and Add.1, adopted 5 March 2020</w:t>
            </w:r>
          </w:p>
        </w:tc>
      </w:tr>
      <w:tr w:rsidR="006E0238" w14:paraId="5518F36D" w14:textId="77777777" w:rsidTr="00F97034">
        <w:tc>
          <w:tcPr>
            <w:tcW w:w="2518" w:type="dxa"/>
          </w:tcPr>
          <w:p w14:paraId="429386ED" w14:textId="1C74E893" w:rsidR="006E0238" w:rsidRDefault="006E0238" w:rsidP="006E0238">
            <w:pPr>
              <w:rPr>
                <w:i/>
                <w:sz w:val="24"/>
              </w:rPr>
            </w:pPr>
            <w:r>
              <w:rPr>
                <w:i/>
                <w:sz w:val="24"/>
              </w:rPr>
              <w:t>Thailand</w:t>
            </w:r>
            <w:r>
              <w:rPr>
                <w:i/>
                <w:spacing w:val="-3"/>
                <w:sz w:val="24"/>
              </w:rPr>
              <w:t xml:space="preserve"> </w:t>
            </w:r>
            <w:r>
              <w:rPr>
                <w:i/>
                <w:sz w:val="24"/>
              </w:rPr>
              <w:t>–</w:t>
            </w:r>
            <w:r>
              <w:rPr>
                <w:i/>
                <w:spacing w:val="-1"/>
                <w:sz w:val="24"/>
              </w:rPr>
              <w:t xml:space="preserve"> </w:t>
            </w:r>
            <w:r>
              <w:rPr>
                <w:i/>
                <w:sz w:val="24"/>
              </w:rPr>
              <w:t>H-</w:t>
            </w:r>
            <w:r>
              <w:rPr>
                <w:i/>
                <w:spacing w:val="-4"/>
                <w:sz w:val="24"/>
              </w:rPr>
              <w:t>Beams</w:t>
            </w:r>
          </w:p>
        </w:tc>
        <w:tc>
          <w:tcPr>
            <w:tcW w:w="6724" w:type="dxa"/>
          </w:tcPr>
          <w:p w14:paraId="4C0B14B6" w14:textId="77777777" w:rsidR="006E0238" w:rsidRDefault="006E0238" w:rsidP="006E0238">
            <w:pPr>
              <w:pStyle w:val="TableParagraph"/>
              <w:spacing w:line="293" w:lineRule="exact"/>
              <w:rPr>
                <w:rFonts w:ascii="Calibri" w:hAnsi="Calibri"/>
                <w:i/>
                <w:sz w:val="24"/>
              </w:rPr>
            </w:pPr>
            <w:r>
              <w:rPr>
                <w:rFonts w:ascii="Calibri" w:hAnsi="Calibri"/>
                <w:sz w:val="24"/>
              </w:rPr>
              <w:t>Panel</w:t>
            </w:r>
            <w:r>
              <w:rPr>
                <w:rFonts w:ascii="Calibri" w:hAnsi="Calibri"/>
                <w:spacing w:val="60"/>
                <w:sz w:val="24"/>
              </w:rPr>
              <w:t xml:space="preserve"> </w:t>
            </w:r>
            <w:r>
              <w:rPr>
                <w:rFonts w:ascii="Calibri" w:hAnsi="Calibri"/>
                <w:sz w:val="24"/>
              </w:rPr>
              <w:t>Report,</w:t>
            </w:r>
            <w:r>
              <w:rPr>
                <w:rFonts w:ascii="Calibri" w:hAnsi="Calibri"/>
                <w:spacing w:val="62"/>
                <w:sz w:val="24"/>
              </w:rPr>
              <w:t xml:space="preserve"> </w:t>
            </w:r>
            <w:r>
              <w:rPr>
                <w:rFonts w:ascii="Calibri" w:hAnsi="Calibri"/>
                <w:i/>
                <w:sz w:val="24"/>
              </w:rPr>
              <w:t>Thailand</w:t>
            </w:r>
            <w:r>
              <w:rPr>
                <w:rFonts w:ascii="Calibri" w:hAnsi="Calibri"/>
                <w:i/>
                <w:spacing w:val="61"/>
                <w:sz w:val="24"/>
              </w:rPr>
              <w:t xml:space="preserve"> </w:t>
            </w:r>
            <w:r>
              <w:rPr>
                <w:rFonts w:ascii="Calibri" w:hAnsi="Calibri"/>
                <w:i/>
                <w:sz w:val="24"/>
              </w:rPr>
              <w:t>–</w:t>
            </w:r>
            <w:r>
              <w:rPr>
                <w:rFonts w:ascii="Calibri" w:hAnsi="Calibri"/>
                <w:i/>
                <w:spacing w:val="59"/>
                <w:sz w:val="24"/>
              </w:rPr>
              <w:t xml:space="preserve"> </w:t>
            </w:r>
            <w:r>
              <w:rPr>
                <w:rFonts w:ascii="Calibri" w:hAnsi="Calibri"/>
                <w:i/>
                <w:sz w:val="24"/>
              </w:rPr>
              <w:t>Anti-Dumping</w:t>
            </w:r>
            <w:r>
              <w:rPr>
                <w:rFonts w:ascii="Calibri" w:hAnsi="Calibri"/>
                <w:i/>
                <w:spacing w:val="59"/>
                <w:sz w:val="24"/>
              </w:rPr>
              <w:t xml:space="preserve"> </w:t>
            </w:r>
            <w:r>
              <w:rPr>
                <w:rFonts w:ascii="Calibri" w:hAnsi="Calibri"/>
                <w:i/>
                <w:sz w:val="24"/>
              </w:rPr>
              <w:t>Duties</w:t>
            </w:r>
            <w:r>
              <w:rPr>
                <w:rFonts w:ascii="Calibri" w:hAnsi="Calibri"/>
                <w:i/>
                <w:spacing w:val="56"/>
                <w:sz w:val="24"/>
              </w:rPr>
              <w:t xml:space="preserve"> </w:t>
            </w:r>
            <w:r>
              <w:rPr>
                <w:rFonts w:ascii="Calibri" w:hAnsi="Calibri"/>
                <w:i/>
                <w:sz w:val="24"/>
              </w:rPr>
              <w:t>on</w:t>
            </w:r>
            <w:r>
              <w:rPr>
                <w:rFonts w:ascii="Calibri" w:hAnsi="Calibri"/>
                <w:i/>
                <w:spacing w:val="59"/>
                <w:sz w:val="24"/>
              </w:rPr>
              <w:t xml:space="preserve"> </w:t>
            </w:r>
            <w:r>
              <w:rPr>
                <w:rFonts w:ascii="Calibri" w:hAnsi="Calibri"/>
                <w:i/>
                <w:spacing w:val="-2"/>
                <w:sz w:val="24"/>
              </w:rPr>
              <w:t>Angles,</w:t>
            </w:r>
          </w:p>
          <w:p w14:paraId="30AC17C7" w14:textId="3EAB0F0A" w:rsidR="006E0238" w:rsidRDefault="006E0238" w:rsidP="006E0238">
            <w:pPr>
              <w:rPr>
                <w:sz w:val="24"/>
              </w:rPr>
            </w:pPr>
            <w:r>
              <w:rPr>
                <w:i/>
                <w:sz w:val="24"/>
              </w:rPr>
              <w:t>Shapes</w:t>
            </w:r>
            <w:r>
              <w:rPr>
                <w:i/>
                <w:spacing w:val="14"/>
                <w:sz w:val="24"/>
              </w:rPr>
              <w:t xml:space="preserve"> </w:t>
            </w:r>
            <w:r>
              <w:rPr>
                <w:i/>
                <w:sz w:val="24"/>
              </w:rPr>
              <w:t>and</w:t>
            </w:r>
            <w:r>
              <w:rPr>
                <w:i/>
                <w:spacing w:val="17"/>
                <w:sz w:val="24"/>
              </w:rPr>
              <w:t xml:space="preserve"> </w:t>
            </w:r>
            <w:r>
              <w:rPr>
                <w:i/>
                <w:sz w:val="24"/>
              </w:rPr>
              <w:t>Sections</w:t>
            </w:r>
            <w:r>
              <w:rPr>
                <w:i/>
                <w:spacing w:val="14"/>
                <w:sz w:val="24"/>
              </w:rPr>
              <w:t xml:space="preserve"> </w:t>
            </w:r>
            <w:r>
              <w:rPr>
                <w:i/>
                <w:sz w:val="24"/>
              </w:rPr>
              <w:t>of</w:t>
            </w:r>
            <w:r>
              <w:rPr>
                <w:i/>
                <w:spacing w:val="15"/>
                <w:sz w:val="24"/>
              </w:rPr>
              <w:t xml:space="preserve"> </w:t>
            </w:r>
            <w:r>
              <w:rPr>
                <w:i/>
                <w:sz w:val="24"/>
              </w:rPr>
              <w:t>Iron</w:t>
            </w:r>
            <w:r>
              <w:rPr>
                <w:i/>
                <w:spacing w:val="18"/>
                <w:sz w:val="24"/>
              </w:rPr>
              <w:t xml:space="preserve"> </w:t>
            </w:r>
            <w:r>
              <w:rPr>
                <w:i/>
                <w:sz w:val="24"/>
              </w:rPr>
              <w:t>or</w:t>
            </w:r>
            <w:r>
              <w:rPr>
                <w:i/>
                <w:spacing w:val="15"/>
                <w:sz w:val="24"/>
              </w:rPr>
              <w:t xml:space="preserve"> </w:t>
            </w:r>
            <w:r>
              <w:rPr>
                <w:i/>
                <w:sz w:val="24"/>
              </w:rPr>
              <w:t>Non-Alloy</w:t>
            </w:r>
            <w:r>
              <w:rPr>
                <w:i/>
                <w:spacing w:val="14"/>
                <w:sz w:val="24"/>
              </w:rPr>
              <w:t xml:space="preserve"> </w:t>
            </w:r>
            <w:r>
              <w:rPr>
                <w:i/>
                <w:sz w:val="24"/>
              </w:rPr>
              <w:t>Steel</w:t>
            </w:r>
            <w:r>
              <w:rPr>
                <w:i/>
                <w:spacing w:val="19"/>
                <w:sz w:val="24"/>
              </w:rPr>
              <w:t xml:space="preserve"> </w:t>
            </w:r>
            <w:r>
              <w:rPr>
                <w:i/>
                <w:sz w:val="24"/>
              </w:rPr>
              <w:t>and</w:t>
            </w:r>
            <w:r>
              <w:rPr>
                <w:i/>
                <w:spacing w:val="18"/>
                <w:sz w:val="24"/>
              </w:rPr>
              <w:t xml:space="preserve"> </w:t>
            </w:r>
            <w:r>
              <w:rPr>
                <w:i/>
                <w:sz w:val="24"/>
              </w:rPr>
              <w:t>H-</w:t>
            </w:r>
            <w:r>
              <w:rPr>
                <w:i/>
                <w:spacing w:val="-2"/>
                <w:sz w:val="24"/>
              </w:rPr>
              <w:t>Beams</w:t>
            </w:r>
            <w:r>
              <w:rPr>
                <w:i/>
                <w:spacing w:val="-2"/>
                <w:sz w:val="24"/>
              </w:rPr>
              <w:t xml:space="preserve"> </w:t>
            </w:r>
            <w:r>
              <w:rPr>
                <w:i/>
                <w:color w:val="1C1623"/>
                <w:w w:val="105"/>
                <w:sz w:val="21"/>
              </w:rPr>
              <w:t>from</w:t>
            </w:r>
            <w:r>
              <w:rPr>
                <w:i/>
                <w:color w:val="1C1623"/>
                <w:spacing w:val="-10"/>
                <w:w w:val="105"/>
                <w:sz w:val="21"/>
              </w:rPr>
              <w:t xml:space="preserve"> </w:t>
            </w:r>
            <w:r>
              <w:rPr>
                <w:i/>
                <w:color w:val="1C1623"/>
                <w:w w:val="105"/>
                <w:sz w:val="21"/>
              </w:rPr>
              <w:t xml:space="preserve">Poland, </w:t>
            </w:r>
            <w:r>
              <w:rPr>
                <w:color w:val="1C6EC8"/>
                <w:w w:val="105"/>
                <w:sz w:val="21"/>
              </w:rPr>
              <w:t>WT</w:t>
            </w:r>
            <w:r>
              <w:rPr>
                <w:color w:val="1C6EC8"/>
                <w:w w:val="105"/>
                <w:sz w:val="21"/>
                <w:u w:val="thick" w:color="1C1623"/>
              </w:rPr>
              <w:t>/DS122/R</w:t>
            </w:r>
            <w:r>
              <w:rPr>
                <w:color w:val="1C1623"/>
                <w:w w:val="105"/>
                <w:sz w:val="21"/>
                <w:u w:val="thick" w:color="1C1623"/>
              </w:rPr>
              <w:t>,</w:t>
            </w:r>
            <w:r>
              <w:rPr>
                <w:color w:val="1C1623"/>
                <w:spacing w:val="-5"/>
                <w:w w:val="105"/>
                <w:sz w:val="21"/>
              </w:rPr>
              <w:t xml:space="preserve"> </w:t>
            </w:r>
            <w:r>
              <w:rPr>
                <w:color w:val="1C1623"/>
                <w:w w:val="105"/>
                <w:sz w:val="21"/>
              </w:rPr>
              <w:t>adopted 5</w:t>
            </w:r>
            <w:r>
              <w:rPr>
                <w:color w:val="1C1623"/>
                <w:spacing w:val="-10"/>
                <w:w w:val="105"/>
                <w:sz w:val="21"/>
              </w:rPr>
              <w:t xml:space="preserve"> </w:t>
            </w:r>
            <w:r>
              <w:rPr>
                <w:color w:val="1C1623"/>
                <w:w w:val="105"/>
                <w:sz w:val="21"/>
              </w:rPr>
              <w:t>Apr</w:t>
            </w:r>
            <w:r>
              <w:rPr>
                <w:w w:val="105"/>
                <w:sz w:val="21"/>
              </w:rPr>
              <w:t>i</w:t>
            </w:r>
            <w:r>
              <w:rPr>
                <w:color w:val="1C1623"/>
                <w:w w:val="105"/>
                <w:sz w:val="21"/>
              </w:rPr>
              <w:t>l 2001,</w:t>
            </w:r>
            <w:r>
              <w:rPr>
                <w:color w:val="1C1623"/>
                <w:spacing w:val="-10"/>
                <w:w w:val="105"/>
                <w:sz w:val="21"/>
              </w:rPr>
              <w:t xml:space="preserve"> </w:t>
            </w:r>
            <w:r>
              <w:rPr>
                <w:color w:val="1C1623"/>
                <w:w w:val="105"/>
                <w:sz w:val="21"/>
              </w:rPr>
              <w:t>as</w:t>
            </w:r>
            <w:r>
              <w:rPr>
                <w:color w:val="1C1623"/>
                <w:spacing w:val="-10"/>
                <w:w w:val="105"/>
                <w:sz w:val="21"/>
              </w:rPr>
              <w:t xml:space="preserve"> </w:t>
            </w:r>
            <w:r>
              <w:rPr>
                <w:color w:val="1C1623"/>
                <w:w w:val="105"/>
                <w:sz w:val="21"/>
              </w:rPr>
              <w:t>modified by Appellate Body Report W</w:t>
            </w:r>
            <w:r>
              <w:rPr>
                <w:w w:val="105"/>
                <w:sz w:val="21"/>
              </w:rPr>
              <w:t>T</w:t>
            </w:r>
            <w:r>
              <w:rPr>
                <w:color w:val="2F2B42"/>
                <w:w w:val="105"/>
                <w:sz w:val="21"/>
              </w:rPr>
              <w:t>/</w:t>
            </w:r>
            <w:r>
              <w:rPr>
                <w:color w:val="1C1623"/>
                <w:w w:val="105"/>
                <w:sz w:val="21"/>
              </w:rPr>
              <w:t>DS122/AB</w:t>
            </w:r>
            <w:r>
              <w:rPr>
                <w:color w:val="2F2B42"/>
                <w:w w:val="105"/>
                <w:sz w:val="21"/>
              </w:rPr>
              <w:t>/</w:t>
            </w:r>
            <w:r>
              <w:rPr>
                <w:color w:val="1C1623"/>
                <w:w w:val="105"/>
                <w:sz w:val="21"/>
              </w:rPr>
              <w:t xml:space="preserve">R, DSR </w:t>
            </w:r>
            <w:proofErr w:type="gramStart"/>
            <w:r>
              <w:rPr>
                <w:color w:val="1C1623"/>
                <w:w w:val="105"/>
                <w:sz w:val="21"/>
              </w:rPr>
              <w:t>2001:V</w:t>
            </w:r>
            <w:r>
              <w:rPr>
                <w:color w:val="42231F"/>
                <w:w w:val="105"/>
                <w:sz w:val="21"/>
              </w:rPr>
              <w:t>I</w:t>
            </w:r>
            <w:r>
              <w:rPr>
                <w:color w:val="0A1F49"/>
                <w:w w:val="105"/>
                <w:sz w:val="21"/>
              </w:rPr>
              <w:t>I</w:t>
            </w:r>
            <w:proofErr w:type="gramEnd"/>
            <w:r>
              <w:rPr>
                <w:color w:val="1C1623"/>
                <w:w w:val="105"/>
                <w:sz w:val="21"/>
              </w:rPr>
              <w:t xml:space="preserve">, </w:t>
            </w:r>
            <w:r>
              <w:rPr>
                <w:b/>
                <w:color w:val="1C1623"/>
                <w:spacing w:val="-2"/>
                <w:w w:val="105"/>
                <w:sz w:val="20"/>
              </w:rPr>
              <w:t>p.2741</w:t>
            </w:r>
          </w:p>
        </w:tc>
      </w:tr>
      <w:tr w:rsidR="006E0238" w14:paraId="1E03536F" w14:textId="77777777" w:rsidTr="00F97034">
        <w:tc>
          <w:tcPr>
            <w:tcW w:w="2518" w:type="dxa"/>
          </w:tcPr>
          <w:p w14:paraId="4174C883" w14:textId="4147447A" w:rsidR="006E0238" w:rsidRDefault="006E0238" w:rsidP="006E0238">
            <w:pPr>
              <w:rPr>
                <w:i/>
                <w:sz w:val="24"/>
              </w:rPr>
            </w:pPr>
            <w:r>
              <w:rPr>
                <w:i/>
                <w:color w:val="1C1623"/>
                <w:w w:val="105"/>
                <w:position w:val="1"/>
                <w:sz w:val="21"/>
              </w:rPr>
              <w:t xml:space="preserve">US </w:t>
            </w:r>
            <w:r>
              <w:rPr>
                <w:w w:val="105"/>
                <w:position w:val="1"/>
                <w:sz w:val="21"/>
              </w:rPr>
              <w:t xml:space="preserve">- </w:t>
            </w:r>
            <w:r>
              <w:rPr>
                <w:i/>
                <w:color w:val="1C1623"/>
                <w:w w:val="105"/>
                <w:position w:val="1"/>
                <w:sz w:val="21"/>
              </w:rPr>
              <w:t>Anti</w:t>
            </w:r>
            <w:r>
              <w:rPr>
                <w:i/>
                <w:w w:val="105"/>
                <w:position w:val="1"/>
                <w:sz w:val="21"/>
              </w:rPr>
              <w:t>-</w:t>
            </w:r>
            <w:r>
              <w:rPr>
                <w:i/>
                <w:color w:val="1C1623"/>
                <w:w w:val="105"/>
                <w:position w:val="1"/>
                <w:sz w:val="21"/>
              </w:rPr>
              <w:t xml:space="preserve">Dumping </w:t>
            </w:r>
            <w:r>
              <w:rPr>
                <w:i/>
                <w:color w:val="1C1623"/>
                <w:w w:val="105"/>
                <w:sz w:val="21"/>
              </w:rPr>
              <w:t xml:space="preserve">and Countervailing </w:t>
            </w:r>
            <w:r>
              <w:rPr>
                <w:i/>
                <w:color w:val="1C1623"/>
                <w:w w:val="105"/>
                <w:position w:val="1"/>
                <w:sz w:val="21"/>
              </w:rPr>
              <w:t xml:space="preserve">Duties </w:t>
            </w:r>
            <w:r>
              <w:rPr>
                <w:i/>
                <w:color w:val="1C1623"/>
                <w:spacing w:val="-2"/>
                <w:w w:val="105"/>
                <w:sz w:val="21"/>
              </w:rPr>
              <w:t>(Korea</w:t>
            </w:r>
            <w:r>
              <w:rPr>
                <w:i/>
                <w:color w:val="2F2B42"/>
                <w:spacing w:val="-2"/>
                <w:w w:val="105"/>
                <w:sz w:val="21"/>
              </w:rPr>
              <w:t>)</w:t>
            </w:r>
          </w:p>
        </w:tc>
        <w:tc>
          <w:tcPr>
            <w:tcW w:w="6724" w:type="dxa"/>
          </w:tcPr>
          <w:p w14:paraId="661AD75B" w14:textId="77777777" w:rsidR="006E0238" w:rsidRDefault="006E0238" w:rsidP="006E0238">
            <w:pPr>
              <w:pStyle w:val="TableParagraph"/>
              <w:spacing w:before="0" w:line="295" w:lineRule="exact"/>
              <w:ind w:left="124"/>
              <w:jc w:val="both"/>
              <w:rPr>
                <w:i/>
                <w:sz w:val="21"/>
              </w:rPr>
            </w:pPr>
            <w:proofErr w:type="gramStart"/>
            <w:r>
              <w:rPr>
                <w:color w:val="1C1623"/>
                <w:w w:val="105"/>
                <w:sz w:val="21"/>
              </w:rPr>
              <w:t>Panel</w:t>
            </w:r>
            <w:r>
              <w:rPr>
                <w:color w:val="1C1623"/>
                <w:spacing w:val="68"/>
                <w:w w:val="105"/>
                <w:sz w:val="21"/>
              </w:rPr>
              <w:t xml:space="preserve">  </w:t>
            </w:r>
            <w:r>
              <w:rPr>
                <w:color w:val="1C1623"/>
                <w:w w:val="105"/>
                <w:sz w:val="21"/>
              </w:rPr>
              <w:t>Report</w:t>
            </w:r>
            <w:proofErr w:type="gramEnd"/>
            <w:r>
              <w:rPr>
                <w:color w:val="2F2B42"/>
                <w:w w:val="105"/>
                <w:sz w:val="21"/>
              </w:rPr>
              <w:t>,</w:t>
            </w:r>
            <w:r>
              <w:rPr>
                <w:color w:val="2F2B42"/>
                <w:spacing w:val="54"/>
                <w:w w:val="150"/>
                <w:sz w:val="21"/>
              </w:rPr>
              <w:t xml:space="preserve">  </w:t>
            </w:r>
            <w:r>
              <w:rPr>
                <w:i/>
                <w:color w:val="1C1623"/>
                <w:w w:val="105"/>
                <w:sz w:val="21"/>
              </w:rPr>
              <w:t>United</w:t>
            </w:r>
            <w:r>
              <w:rPr>
                <w:i/>
                <w:color w:val="1C1623"/>
                <w:spacing w:val="63"/>
                <w:w w:val="105"/>
                <w:sz w:val="21"/>
              </w:rPr>
              <w:t xml:space="preserve">  </w:t>
            </w:r>
            <w:r>
              <w:rPr>
                <w:i/>
                <w:color w:val="1C1623"/>
                <w:w w:val="105"/>
                <w:sz w:val="21"/>
              </w:rPr>
              <w:t>States</w:t>
            </w:r>
            <w:r>
              <w:rPr>
                <w:i/>
                <w:color w:val="1C1623"/>
                <w:spacing w:val="64"/>
                <w:w w:val="105"/>
                <w:sz w:val="21"/>
              </w:rPr>
              <w:t xml:space="preserve">  </w:t>
            </w:r>
            <w:r>
              <w:rPr>
                <w:rFonts w:ascii="Times New Roman"/>
                <w:w w:val="105"/>
                <w:sz w:val="32"/>
              </w:rPr>
              <w:t>-</w:t>
            </w:r>
            <w:r>
              <w:rPr>
                <w:rFonts w:ascii="Times New Roman"/>
                <w:spacing w:val="56"/>
                <w:w w:val="105"/>
                <w:sz w:val="32"/>
              </w:rPr>
              <w:t xml:space="preserve">  </w:t>
            </w:r>
            <w:r>
              <w:rPr>
                <w:i/>
                <w:color w:val="1C1623"/>
                <w:w w:val="105"/>
                <w:position w:val="1"/>
                <w:sz w:val="21"/>
              </w:rPr>
              <w:t>Anti-Dumping</w:t>
            </w:r>
            <w:r>
              <w:rPr>
                <w:i/>
                <w:color w:val="1C1623"/>
                <w:spacing w:val="74"/>
                <w:w w:val="105"/>
                <w:position w:val="1"/>
                <w:sz w:val="21"/>
              </w:rPr>
              <w:t xml:space="preserve">  </w:t>
            </w:r>
            <w:r>
              <w:rPr>
                <w:i/>
                <w:color w:val="1C1623"/>
                <w:spacing w:val="-5"/>
                <w:w w:val="105"/>
                <w:sz w:val="21"/>
              </w:rPr>
              <w:t>and</w:t>
            </w:r>
          </w:p>
          <w:p w14:paraId="383D2D65" w14:textId="2EC4B280" w:rsidR="006E0238" w:rsidRDefault="006E0238" w:rsidP="006E0238">
            <w:pPr>
              <w:rPr>
                <w:sz w:val="24"/>
              </w:rPr>
            </w:pPr>
            <w:r>
              <w:rPr>
                <w:i/>
                <w:color w:val="1C1623"/>
                <w:sz w:val="21"/>
              </w:rPr>
              <w:t>Countervailing Duties on</w:t>
            </w:r>
            <w:r>
              <w:rPr>
                <w:i/>
                <w:color w:val="1C1623"/>
                <w:spacing w:val="-15"/>
                <w:sz w:val="21"/>
              </w:rPr>
              <w:t xml:space="preserve"> </w:t>
            </w:r>
            <w:r>
              <w:rPr>
                <w:i/>
                <w:color w:val="1C1623"/>
                <w:sz w:val="21"/>
              </w:rPr>
              <w:t>Certa</w:t>
            </w:r>
            <w:r>
              <w:rPr>
                <w:i/>
                <w:color w:val="2F2B42"/>
                <w:sz w:val="21"/>
              </w:rPr>
              <w:t>i</w:t>
            </w:r>
            <w:r>
              <w:rPr>
                <w:i/>
                <w:color w:val="1C1623"/>
                <w:sz w:val="21"/>
              </w:rPr>
              <w:t>n Products and the</w:t>
            </w:r>
            <w:r>
              <w:rPr>
                <w:i/>
                <w:color w:val="1C1623"/>
                <w:spacing w:val="-1"/>
                <w:sz w:val="21"/>
              </w:rPr>
              <w:t xml:space="preserve"> </w:t>
            </w:r>
            <w:r>
              <w:rPr>
                <w:i/>
                <w:color w:val="1C1623"/>
                <w:sz w:val="21"/>
              </w:rPr>
              <w:t>Use of</w:t>
            </w:r>
            <w:r>
              <w:rPr>
                <w:i/>
                <w:color w:val="1C1623"/>
                <w:spacing w:val="39"/>
                <w:sz w:val="21"/>
              </w:rPr>
              <w:t xml:space="preserve"> </w:t>
            </w:r>
            <w:r>
              <w:rPr>
                <w:i/>
                <w:color w:val="1C1623"/>
                <w:sz w:val="21"/>
              </w:rPr>
              <w:t xml:space="preserve">Facts </w:t>
            </w:r>
            <w:r>
              <w:rPr>
                <w:i/>
                <w:color w:val="1C1623"/>
                <w:w w:val="105"/>
                <w:position w:val="1"/>
                <w:sz w:val="21"/>
              </w:rPr>
              <w:t>Ava</w:t>
            </w:r>
            <w:r>
              <w:rPr>
                <w:i/>
                <w:color w:val="2F2B42"/>
                <w:w w:val="105"/>
                <w:position w:val="1"/>
                <w:sz w:val="21"/>
              </w:rPr>
              <w:t>i</w:t>
            </w:r>
            <w:r>
              <w:rPr>
                <w:i/>
                <w:color w:val="1C1623"/>
                <w:w w:val="105"/>
                <w:position w:val="1"/>
                <w:sz w:val="21"/>
              </w:rPr>
              <w:t xml:space="preserve">lable, </w:t>
            </w:r>
            <w:r>
              <w:rPr>
                <w:b/>
                <w:color w:val="1C1623"/>
                <w:w w:val="105"/>
                <w:sz w:val="20"/>
              </w:rPr>
              <w:t>W</w:t>
            </w:r>
            <w:r>
              <w:rPr>
                <w:b/>
                <w:w w:val="105"/>
                <w:sz w:val="20"/>
              </w:rPr>
              <w:t>T</w:t>
            </w:r>
            <w:r>
              <w:rPr>
                <w:b/>
                <w:color w:val="2F2B42"/>
                <w:w w:val="105"/>
                <w:sz w:val="20"/>
              </w:rPr>
              <w:t>/</w:t>
            </w:r>
            <w:r>
              <w:rPr>
                <w:b/>
                <w:color w:val="1C1623"/>
                <w:w w:val="105"/>
                <w:sz w:val="20"/>
              </w:rPr>
              <w:t xml:space="preserve">DS539/R </w:t>
            </w:r>
            <w:r>
              <w:rPr>
                <w:color w:val="1C1623"/>
                <w:w w:val="105"/>
                <w:sz w:val="21"/>
              </w:rPr>
              <w:t>a</w:t>
            </w:r>
            <w:r>
              <w:rPr>
                <w:w w:val="105"/>
                <w:sz w:val="21"/>
              </w:rPr>
              <w:t>n</w:t>
            </w:r>
            <w:r>
              <w:rPr>
                <w:color w:val="1C1623"/>
                <w:w w:val="105"/>
                <w:sz w:val="21"/>
              </w:rPr>
              <w:t>d Add</w:t>
            </w:r>
            <w:r>
              <w:rPr>
                <w:color w:val="42231F"/>
                <w:w w:val="105"/>
                <w:sz w:val="21"/>
              </w:rPr>
              <w:t>.</w:t>
            </w:r>
            <w:r>
              <w:rPr>
                <w:color w:val="1C1623"/>
                <w:w w:val="105"/>
                <w:sz w:val="21"/>
              </w:rPr>
              <w:t>1</w:t>
            </w:r>
            <w:r>
              <w:rPr>
                <w:color w:val="2F2B42"/>
                <w:w w:val="105"/>
                <w:sz w:val="21"/>
              </w:rPr>
              <w:t xml:space="preserve">, </w:t>
            </w:r>
            <w:r>
              <w:rPr>
                <w:color w:val="1C1623"/>
                <w:w w:val="105"/>
                <w:sz w:val="21"/>
              </w:rPr>
              <w:t>ci</w:t>
            </w:r>
            <w:r>
              <w:rPr>
                <w:w w:val="105"/>
                <w:sz w:val="21"/>
              </w:rPr>
              <w:t>r</w:t>
            </w:r>
            <w:r>
              <w:rPr>
                <w:color w:val="1C1623"/>
                <w:w w:val="105"/>
                <w:sz w:val="21"/>
              </w:rPr>
              <w:t xml:space="preserve">culated to </w:t>
            </w:r>
            <w:r>
              <w:rPr>
                <w:b/>
                <w:color w:val="1C1623"/>
                <w:w w:val="105"/>
                <w:position w:val="1"/>
                <w:sz w:val="20"/>
              </w:rPr>
              <w:t xml:space="preserve">WTO </w:t>
            </w:r>
            <w:r>
              <w:rPr>
                <w:color w:val="1C1623"/>
                <w:w w:val="105"/>
                <w:sz w:val="21"/>
              </w:rPr>
              <w:t>Members 21</w:t>
            </w:r>
            <w:r>
              <w:rPr>
                <w:color w:val="1C1623"/>
                <w:spacing w:val="-12"/>
                <w:w w:val="105"/>
                <w:sz w:val="21"/>
              </w:rPr>
              <w:t xml:space="preserve"> </w:t>
            </w:r>
            <w:r>
              <w:rPr>
                <w:color w:val="1C1623"/>
                <w:w w:val="105"/>
                <w:sz w:val="21"/>
              </w:rPr>
              <w:t>Ja</w:t>
            </w:r>
            <w:r>
              <w:rPr>
                <w:w w:val="105"/>
                <w:sz w:val="21"/>
              </w:rPr>
              <w:t>n</w:t>
            </w:r>
            <w:r>
              <w:rPr>
                <w:color w:val="1C1623"/>
                <w:w w:val="105"/>
                <w:sz w:val="21"/>
              </w:rPr>
              <w:t>uary 202</w:t>
            </w:r>
            <w:r>
              <w:rPr>
                <w:w w:val="105"/>
                <w:sz w:val="21"/>
              </w:rPr>
              <w:t xml:space="preserve">1 </w:t>
            </w:r>
            <w:r>
              <w:rPr>
                <w:color w:val="42231F"/>
                <w:w w:val="105"/>
                <w:sz w:val="21"/>
              </w:rPr>
              <w:t>[</w:t>
            </w:r>
            <w:r>
              <w:rPr>
                <w:color w:val="1C1623"/>
                <w:w w:val="105"/>
                <w:sz w:val="21"/>
              </w:rPr>
              <w:t>appea</w:t>
            </w:r>
            <w:r>
              <w:rPr>
                <w:color w:val="5D341F"/>
                <w:w w:val="105"/>
                <w:sz w:val="21"/>
              </w:rPr>
              <w:t>l</w:t>
            </w:r>
            <w:r>
              <w:rPr>
                <w:color w:val="1C1623"/>
                <w:w w:val="105"/>
                <w:sz w:val="21"/>
              </w:rPr>
              <w:t>ed; adoption pe</w:t>
            </w:r>
            <w:r>
              <w:rPr>
                <w:w w:val="105"/>
                <w:sz w:val="21"/>
              </w:rPr>
              <w:t>n</w:t>
            </w:r>
            <w:r>
              <w:rPr>
                <w:color w:val="1C1623"/>
                <w:w w:val="105"/>
                <w:sz w:val="21"/>
              </w:rPr>
              <w:t>d</w:t>
            </w:r>
            <w:r>
              <w:rPr>
                <w:w w:val="105"/>
                <w:sz w:val="21"/>
              </w:rPr>
              <w:t>i</w:t>
            </w:r>
            <w:r>
              <w:rPr>
                <w:color w:val="1C1623"/>
                <w:w w:val="105"/>
                <w:sz w:val="21"/>
              </w:rPr>
              <w:t>ng</w:t>
            </w:r>
            <w:r>
              <w:rPr>
                <w:color w:val="2F2B42"/>
                <w:w w:val="105"/>
                <w:sz w:val="21"/>
              </w:rPr>
              <w:t>]</w:t>
            </w:r>
          </w:p>
        </w:tc>
      </w:tr>
      <w:tr w:rsidR="006E0238" w14:paraId="09CF6195" w14:textId="77777777" w:rsidTr="00F97034">
        <w:tc>
          <w:tcPr>
            <w:tcW w:w="2518" w:type="dxa"/>
          </w:tcPr>
          <w:p w14:paraId="00A497B4" w14:textId="4B009651" w:rsidR="006E0238" w:rsidRDefault="006E0238" w:rsidP="006E0238">
            <w:pPr>
              <w:rPr>
                <w:i/>
                <w:sz w:val="24"/>
              </w:rPr>
            </w:pPr>
            <w:r>
              <w:rPr>
                <w:i/>
                <w:color w:val="1C1623"/>
                <w:w w:val="105"/>
                <w:position w:val="1"/>
                <w:sz w:val="21"/>
              </w:rPr>
              <w:t xml:space="preserve">US </w:t>
            </w:r>
            <w:r>
              <w:rPr>
                <w:w w:val="105"/>
                <w:position w:val="1"/>
                <w:sz w:val="21"/>
              </w:rPr>
              <w:t xml:space="preserve">- </w:t>
            </w:r>
            <w:r>
              <w:rPr>
                <w:i/>
                <w:color w:val="1C1623"/>
                <w:w w:val="105"/>
                <w:position w:val="1"/>
                <w:sz w:val="21"/>
              </w:rPr>
              <w:t>Anti</w:t>
            </w:r>
            <w:r>
              <w:rPr>
                <w:i/>
                <w:w w:val="105"/>
                <w:position w:val="1"/>
                <w:sz w:val="21"/>
              </w:rPr>
              <w:t>-</w:t>
            </w:r>
            <w:r>
              <w:rPr>
                <w:i/>
                <w:color w:val="1C1623"/>
                <w:w w:val="105"/>
                <w:position w:val="1"/>
                <w:sz w:val="21"/>
              </w:rPr>
              <w:t xml:space="preserve">Dumping </w:t>
            </w:r>
            <w:r>
              <w:rPr>
                <w:i/>
                <w:color w:val="1C1623"/>
                <w:w w:val="105"/>
                <w:sz w:val="21"/>
              </w:rPr>
              <w:t xml:space="preserve">and Countervailing </w:t>
            </w:r>
            <w:r>
              <w:rPr>
                <w:i/>
                <w:color w:val="1C1623"/>
                <w:w w:val="105"/>
                <w:position w:val="1"/>
                <w:sz w:val="21"/>
              </w:rPr>
              <w:t xml:space="preserve">Duties </w:t>
            </w:r>
            <w:r>
              <w:rPr>
                <w:i/>
                <w:color w:val="1C1623"/>
                <w:spacing w:val="-2"/>
                <w:w w:val="105"/>
                <w:sz w:val="21"/>
              </w:rPr>
              <w:t>(Korea</w:t>
            </w:r>
            <w:r>
              <w:rPr>
                <w:i/>
                <w:color w:val="2F2B42"/>
                <w:spacing w:val="-2"/>
                <w:w w:val="105"/>
                <w:sz w:val="21"/>
              </w:rPr>
              <w:t>)</w:t>
            </w:r>
          </w:p>
        </w:tc>
        <w:tc>
          <w:tcPr>
            <w:tcW w:w="6724" w:type="dxa"/>
          </w:tcPr>
          <w:p w14:paraId="709375A4" w14:textId="77777777" w:rsidR="006E0238" w:rsidRDefault="006E0238" w:rsidP="006E0238">
            <w:pPr>
              <w:pStyle w:val="TableParagraph"/>
              <w:spacing w:before="0" w:line="305" w:lineRule="exact"/>
              <w:ind w:left="124"/>
              <w:jc w:val="both"/>
              <w:rPr>
                <w:i/>
                <w:sz w:val="21"/>
              </w:rPr>
            </w:pPr>
            <w:proofErr w:type="gramStart"/>
            <w:r>
              <w:rPr>
                <w:color w:val="1C1623"/>
                <w:w w:val="105"/>
                <w:sz w:val="21"/>
              </w:rPr>
              <w:t>Panel</w:t>
            </w:r>
            <w:r>
              <w:rPr>
                <w:color w:val="1C1623"/>
                <w:spacing w:val="67"/>
                <w:w w:val="150"/>
                <w:sz w:val="21"/>
              </w:rPr>
              <w:t xml:space="preserve">  </w:t>
            </w:r>
            <w:r>
              <w:rPr>
                <w:color w:val="1C1623"/>
                <w:w w:val="105"/>
                <w:sz w:val="21"/>
              </w:rPr>
              <w:t>Report</w:t>
            </w:r>
            <w:proofErr w:type="gramEnd"/>
            <w:r>
              <w:rPr>
                <w:color w:val="1C1623"/>
                <w:w w:val="105"/>
                <w:sz w:val="21"/>
              </w:rPr>
              <w:t>,</w:t>
            </w:r>
            <w:r>
              <w:rPr>
                <w:color w:val="1C1623"/>
                <w:spacing w:val="66"/>
                <w:w w:val="150"/>
                <w:sz w:val="21"/>
              </w:rPr>
              <w:t xml:space="preserve">  </w:t>
            </w:r>
            <w:r>
              <w:rPr>
                <w:i/>
                <w:color w:val="1C1623"/>
                <w:w w:val="105"/>
                <w:sz w:val="21"/>
              </w:rPr>
              <w:t>Un</w:t>
            </w:r>
            <w:r>
              <w:rPr>
                <w:i/>
                <w:color w:val="2F2B42"/>
                <w:w w:val="105"/>
                <w:sz w:val="21"/>
              </w:rPr>
              <w:t>i</w:t>
            </w:r>
            <w:r>
              <w:rPr>
                <w:i/>
                <w:color w:val="1C1623"/>
                <w:w w:val="105"/>
                <w:sz w:val="21"/>
              </w:rPr>
              <w:t>ted</w:t>
            </w:r>
            <w:r>
              <w:rPr>
                <w:i/>
                <w:color w:val="1C1623"/>
                <w:spacing w:val="-21"/>
                <w:w w:val="105"/>
                <w:sz w:val="21"/>
              </w:rPr>
              <w:t xml:space="preserve"> </w:t>
            </w:r>
            <w:r>
              <w:rPr>
                <w:i/>
                <w:color w:val="1C1623"/>
                <w:w w:val="105"/>
                <w:sz w:val="21"/>
              </w:rPr>
              <w:t>States</w:t>
            </w:r>
            <w:r>
              <w:rPr>
                <w:i/>
                <w:color w:val="1C1623"/>
                <w:spacing w:val="79"/>
                <w:w w:val="105"/>
                <w:sz w:val="21"/>
              </w:rPr>
              <w:t xml:space="preserve">  </w:t>
            </w:r>
            <w:r>
              <w:rPr>
                <w:rFonts w:ascii="Times New Roman"/>
                <w:w w:val="105"/>
                <w:sz w:val="32"/>
              </w:rPr>
              <w:t>-</w:t>
            </w:r>
            <w:r>
              <w:rPr>
                <w:rFonts w:ascii="Times New Roman"/>
                <w:spacing w:val="44"/>
                <w:w w:val="150"/>
                <w:sz w:val="32"/>
              </w:rPr>
              <w:t xml:space="preserve">  </w:t>
            </w:r>
            <w:r>
              <w:rPr>
                <w:i/>
                <w:color w:val="1C1623"/>
                <w:w w:val="105"/>
                <w:position w:val="1"/>
                <w:sz w:val="21"/>
              </w:rPr>
              <w:t>Anti-Dumping</w:t>
            </w:r>
            <w:r>
              <w:rPr>
                <w:i/>
                <w:color w:val="1C1623"/>
                <w:spacing w:val="75"/>
                <w:w w:val="150"/>
                <w:position w:val="1"/>
                <w:sz w:val="21"/>
              </w:rPr>
              <w:t xml:space="preserve">  </w:t>
            </w:r>
            <w:r>
              <w:rPr>
                <w:i/>
                <w:color w:val="1C1623"/>
                <w:spacing w:val="-5"/>
                <w:w w:val="105"/>
                <w:sz w:val="21"/>
              </w:rPr>
              <w:t>and</w:t>
            </w:r>
          </w:p>
          <w:p w14:paraId="455C87B7" w14:textId="64151B13" w:rsidR="006E0238" w:rsidRDefault="006E0238" w:rsidP="006E0238">
            <w:pPr>
              <w:rPr>
                <w:sz w:val="24"/>
              </w:rPr>
            </w:pPr>
            <w:r>
              <w:rPr>
                <w:i/>
                <w:color w:val="1C1623"/>
                <w:sz w:val="21"/>
              </w:rPr>
              <w:t>Countervailing Duties on</w:t>
            </w:r>
            <w:r>
              <w:rPr>
                <w:i/>
                <w:color w:val="1C1623"/>
                <w:spacing w:val="-15"/>
                <w:sz w:val="21"/>
              </w:rPr>
              <w:t xml:space="preserve"> </w:t>
            </w:r>
            <w:r>
              <w:rPr>
                <w:i/>
                <w:color w:val="1C1623"/>
                <w:sz w:val="21"/>
              </w:rPr>
              <w:t>Certa</w:t>
            </w:r>
            <w:r>
              <w:rPr>
                <w:i/>
                <w:color w:val="2F2B42"/>
                <w:sz w:val="21"/>
              </w:rPr>
              <w:t>i</w:t>
            </w:r>
            <w:r>
              <w:rPr>
                <w:i/>
                <w:color w:val="1C1623"/>
                <w:sz w:val="21"/>
              </w:rPr>
              <w:t>n Products and the Use of</w:t>
            </w:r>
            <w:r>
              <w:rPr>
                <w:i/>
                <w:color w:val="1C1623"/>
                <w:spacing w:val="40"/>
                <w:sz w:val="21"/>
              </w:rPr>
              <w:t xml:space="preserve"> </w:t>
            </w:r>
            <w:r>
              <w:rPr>
                <w:i/>
                <w:color w:val="1C1623"/>
                <w:sz w:val="21"/>
              </w:rPr>
              <w:t xml:space="preserve">Facts </w:t>
            </w:r>
            <w:r>
              <w:rPr>
                <w:i/>
                <w:color w:val="1C1623"/>
                <w:w w:val="105"/>
                <w:sz w:val="21"/>
              </w:rPr>
              <w:t>Ava</w:t>
            </w:r>
            <w:r>
              <w:rPr>
                <w:i/>
                <w:color w:val="2F2B42"/>
                <w:w w:val="105"/>
                <w:sz w:val="21"/>
              </w:rPr>
              <w:t>i</w:t>
            </w:r>
            <w:r>
              <w:rPr>
                <w:i/>
                <w:color w:val="1C1623"/>
                <w:w w:val="105"/>
                <w:sz w:val="21"/>
              </w:rPr>
              <w:t>lab</w:t>
            </w:r>
            <w:r>
              <w:rPr>
                <w:i/>
                <w:color w:val="2F2B42"/>
                <w:w w:val="105"/>
                <w:sz w:val="21"/>
              </w:rPr>
              <w:t>l</w:t>
            </w:r>
            <w:r>
              <w:rPr>
                <w:i/>
                <w:color w:val="1C1623"/>
                <w:w w:val="105"/>
                <w:sz w:val="21"/>
              </w:rPr>
              <w:t xml:space="preserve">e, </w:t>
            </w:r>
            <w:r>
              <w:rPr>
                <w:color w:val="1C6EC8"/>
                <w:w w:val="105"/>
                <w:position w:val="-1"/>
                <w:sz w:val="21"/>
              </w:rPr>
              <w:t xml:space="preserve">WT/DS539/R </w:t>
            </w:r>
            <w:r>
              <w:rPr>
                <w:color w:val="1C1623"/>
                <w:w w:val="105"/>
                <w:sz w:val="21"/>
              </w:rPr>
              <w:t>and Add</w:t>
            </w:r>
            <w:r>
              <w:rPr>
                <w:color w:val="42231F"/>
                <w:w w:val="105"/>
                <w:sz w:val="21"/>
              </w:rPr>
              <w:t>.</w:t>
            </w:r>
            <w:r>
              <w:rPr>
                <w:color w:val="1C1623"/>
                <w:w w:val="105"/>
                <w:sz w:val="21"/>
              </w:rPr>
              <w:t>1, circu</w:t>
            </w:r>
            <w:r>
              <w:rPr>
                <w:color w:val="5D341F"/>
                <w:w w:val="105"/>
                <w:sz w:val="21"/>
              </w:rPr>
              <w:t>l</w:t>
            </w:r>
            <w:r>
              <w:rPr>
                <w:color w:val="1C1623"/>
                <w:w w:val="105"/>
                <w:sz w:val="21"/>
              </w:rPr>
              <w:t xml:space="preserve">ated to </w:t>
            </w:r>
            <w:r>
              <w:rPr>
                <w:b/>
                <w:color w:val="1C1623"/>
                <w:w w:val="105"/>
                <w:sz w:val="20"/>
              </w:rPr>
              <w:t xml:space="preserve">WTO </w:t>
            </w:r>
            <w:r>
              <w:rPr>
                <w:color w:val="1C1623"/>
                <w:w w:val="105"/>
                <w:sz w:val="21"/>
              </w:rPr>
              <w:t>Members 21</w:t>
            </w:r>
            <w:r>
              <w:rPr>
                <w:color w:val="1C1623"/>
                <w:spacing w:val="-19"/>
                <w:w w:val="105"/>
                <w:sz w:val="21"/>
              </w:rPr>
              <w:t xml:space="preserve"> </w:t>
            </w:r>
            <w:r>
              <w:rPr>
                <w:color w:val="1C1623"/>
                <w:w w:val="105"/>
                <w:sz w:val="21"/>
              </w:rPr>
              <w:t>January 202</w:t>
            </w:r>
            <w:r>
              <w:rPr>
                <w:w w:val="105"/>
                <w:sz w:val="21"/>
              </w:rPr>
              <w:t>1</w:t>
            </w:r>
            <w:r>
              <w:rPr>
                <w:color w:val="1C1623"/>
                <w:w w:val="105"/>
                <w:sz w:val="21"/>
              </w:rPr>
              <w:t>, appealed 19 March 202</w:t>
            </w:r>
            <w:r>
              <w:rPr>
                <w:w w:val="105"/>
                <w:sz w:val="21"/>
              </w:rPr>
              <w:t>1</w:t>
            </w:r>
          </w:p>
        </w:tc>
      </w:tr>
      <w:tr w:rsidR="006E0238" w14:paraId="111D278D" w14:textId="77777777" w:rsidTr="00F97034">
        <w:tc>
          <w:tcPr>
            <w:tcW w:w="2518" w:type="dxa"/>
          </w:tcPr>
          <w:p w14:paraId="73DF57DC" w14:textId="18BC838B" w:rsidR="006E0238" w:rsidRDefault="006E0238" w:rsidP="006E0238">
            <w:pPr>
              <w:rPr>
                <w:i/>
                <w:sz w:val="24"/>
              </w:rPr>
            </w:pPr>
            <w:r>
              <w:rPr>
                <w:i/>
                <w:color w:val="1C1623"/>
                <w:sz w:val="21"/>
              </w:rPr>
              <w:t>US</w:t>
            </w:r>
            <w:r>
              <w:rPr>
                <w:i/>
                <w:color w:val="1C1623"/>
                <w:spacing w:val="-29"/>
                <w:sz w:val="21"/>
              </w:rPr>
              <w:t xml:space="preserve"> </w:t>
            </w:r>
            <w:r>
              <w:rPr>
                <w:color w:val="1C1623"/>
                <w:sz w:val="21"/>
              </w:rPr>
              <w:t>-</w:t>
            </w:r>
            <w:r>
              <w:rPr>
                <w:color w:val="1C1623"/>
                <w:spacing w:val="51"/>
                <w:sz w:val="21"/>
              </w:rPr>
              <w:t xml:space="preserve"> </w:t>
            </w:r>
            <w:r>
              <w:rPr>
                <w:i/>
                <w:color w:val="1C1623"/>
                <w:sz w:val="21"/>
              </w:rPr>
              <w:t>Carbon</w:t>
            </w:r>
            <w:r>
              <w:rPr>
                <w:i/>
                <w:color w:val="1C1623"/>
                <w:spacing w:val="-24"/>
                <w:sz w:val="21"/>
              </w:rPr>
              <w:t xml:space="preserve"> </w:t>
            </w:r>
            <w:r>
              <w:rPr>
                <w:i/>
                <w:color w:val="1C1623"/>
                <w:sz w:val="21"/>
              </w:rPr>
              <w:t>Steel</w:t>
            </w:r>
            <w:r>
              <w:rPr>
                <w:i/>
                <w:color w:val="1C1623"/>
                <w:spacing w:val="-3"/>
                <w:sz w:val="21"/>
              </w:rPr>
              <w:t xml:space="preserve"> </w:t>
            </w:r>
            <w:r>
              <w:rPr>
                <w:i/>
                <w:color w:val="1C1623"/>
                <w:spacing w:val="-2"/>
                <w:sz w:val="21"/>
              </w:rPr>
              <w:t>{India)</w:t>
            </w:r>
          </w:p>
        </w:tc>
        <w:tc>
          <w:tcPr>
            <w:tcW w:w="6724" w:type="dxa"/>
          </w:tcPr>
          <w:p w14:paraId="5A3A7EBE" w14:textId="130F2498" w:rsidR="006E0238" w:rsidRDefault="006E0238" w:rsidP="006E0238">
            <w:pPr>
              <w:rPr>
                <w:sz w:val="24"/>
              </w:rPr>
            </w:pPr>
            <w:r>
              <w:rPr>
                <w:color w:val="1C1623"/>
                <w:w w:val="105"/>
                <w:sz w:val="21"/>
              </w:rPr>
              <w:t>Appe</w:t>
            </w:r>
            <w:r>
              <w:rPr>
                <w:color w:val="2F2B42"/>
                <w:w w:val="105"/>
                <w:sz w:val="21"/>
              </w:rPr>
              <w:t>ll</w:t>
            </w:r>
            <w:r>
              <w:rPr>
                <w:color w:val="1C1623"/>
                <w:w w:val="105"/>
                <w:sz w:val="21"/>
              </w:rPr>
              <w:t xml:space="preserve">ate </w:t>
            </w:r>
            <w:r>
              <w:rPr>
                <w:b/>
                <w:color w:val="1C1623"/>
                <w:w w:val="105"/>
                <w:position w:val="1"/>
                <w:sz w:val="21"/>
              </w:rPr>
              <w:t xml:space="preserve">Body </w:t>
            </w:r>
            <w:r>
              <w:rPr>
                <w:color w:val="1C1623"/>
                <w:w w:val="105"/>
                <w:sz w:val="21"/>
              </w:rPr>
              <w:t xml:space="preserve">Report, </w:t>
            </w:r>
            <w:r>
              <w:rPr>
                <w:i/>
                <w:color w:val="1C1623"/>
                <w:w w:val="105"/>
                <w:sz w:val="21"/>
              </w:rPr>
              <w:t xml:space="preserve">United States </w:t>
            </w:r>
            <w:r>
              <w:rPr>
                <w:color w:val="1C1623"/>
                <w:w w:val="105"/>
                <w:sz w:val="21"/>
              </w:rPr>
              <w:t xml:space="preserve">- </w:t>
            </w:r>
            <w:r>
              <w:rPr>
                <w:i/>
                <w:color w:val="1C1623"/>
                <w:w w:val="105"/>
                <w:sz w:val="21"/>
              </w:rPr>
              <w:t>Counterva</w:t>
            </w:r>
            <w:r>
              <w:rPr>
                <w:i/>
                <w:color w:val="2F2B42"/>
                <w:w w:val="105"/>
                <w:sz w:val="21"/>
              </w:rPr>
              <w:t>ili</w:t>
            </w:r>
            <w:r>
              <w:rPr>
                <w:i/>
                <w:color w:val="1C1623"/>
                <w:w w:val="105"/>
                <w:sz w:val="21"/>
              </w:rPr>
              <w:t>ng Measures on Certa</w:t>
            </w:r>
            <w:r>
              <w:rPr>
                <w:i/>
                <w:color w:val="2F2B42"/>
                <w:w w:val="105"/>
                <w:sz w:val="21"/>
              </w:rPr>
              <w:t>i</w:t>
            </w:r>
            <w:r>
              <w:rPr>
                <w:i/>
                <w:color w:val="1C1623"/>
                <w:w w:val="105"/>
                <w:sz w:val="21"/>
              </w:rPr>
              <w:t xml:space="preserve">n Hot-Rolled Carbon Steel Flat Products from India, </w:t>
            </w:r>
            <w:r>
              <w:rPr>
                <w:color w:val="1C1623"/>
                <w:w w:val="105"/>
                <w:sz w:val="21"/>
              </w:rPr>
              <w:t>WT</w:t>
            </w:r>
            <w:r>
              <w:rPr>
                <w:color w:val="2F2B42"/>
                <w:w w:val="105"/>
                <w:sz w:val="21"/>
              </w:rPr>
              <w:t>/</w:t>
            </w:r>
            <w:r>
              <w:rPr>
                <w:color w:val="1C1623"/>
                <w:w w:val="105"/>
                <w:sz w:val="21"/>
              </w:rPr>
              <w:t xml:space="preserve">DS436/AB/R, adopted 19 December 2014, DSR </w:t>
            </w:r>
            <w:proofErr w:type="gramStart"/>
            <w:r>
              <w:rPr>
                <w:color w:val="1C1623"/>
                <w:w w:val="105"/>
                <w:sz w:val="21"/>
              </w:rPr>
              <w:t>2014:V</w:t>
            </w:r>
            <w:proofErr w:type="gramEnd"/>
            <w:r>
              <w:rPr>
                <w:color w:val="2F2B42"/>
                <w:w w:val="105"/>
                <w:sz w:val="21"/>
              </w:rPr>
              <w:t xml:space="preserve">, </w:t>
            </w:r>
            <w:r>
              <w:rPr>
                <w:color w:val="1C1623"/>
                <w:w w:val="105"/>
                <w:sz w:val="21"/>
              </w:rPr>
              <w:t>p</w:t>
            </w:r>
            <w:r>
              <w:rPr>
                <w:color w:val="42231F"/>
                <w:w w:val="105"/>
                <w:sz w:val="21"/>
              </w:rPr>
              <w:t>.</w:t>
            </w:r>
            <w:r>
              <w:rPr>
                <w:color w:val="42231F"/>
                <w:spacing w:val="-2"/>
                <w:w w:val="105"/>
                <w:sz w:val="21"/>
              </w:rPr>
              <w:t xml:space="preserve"> </w:t>
            </w:r>
            <w:r>
              <w:rPr>
                <w:color w:val="1C1623"/>
                <w:w w:val="105"/>
                <w:sz w:val="21"/>
              </w:rPr>
              <w:t>1727</w:t>
            </w:r>
          </w:p>
        </w:tc>
      </w:tr>
      <w:tr w:rsidR="006E0238" w14:paraId="47BFC7A9" w14:textId="77777777" w:rsidTr="00F97034">
        <w:tc>
          <w:tcPr>
            <w:tcW w:w="2518" w:type="dxa"/>
          </w:tcPr>
          <w:p w14:paraId="26830E9C" w14:textId="46FB9E6E" w:rsidR="006E0238" w:rsidRDefault="006E0238" w:rsidP="006E0238">
            <w:pPr>
              <w:rPr>
                <w:i/>
                <w:sz w:val="24"/>
              </w:rPr>
            </w:pPr>
            <w:r>
              <w:rPr>
                <w:i/>
                <w:color w:val="1C1623"/>
                <w:sz w:val="21"/>
              </w:rPr>
              <w:t>US</w:t>
            </w:r>
            <w:r>
              <w:rPr>
                <w:i/>
                <w:color w:val="1C1623"/>
                <w:spacing w:val="-28"/>
                <w:sz w:val="21"/>
              </w:rPr>
              <w:t xml:space="preserve"> </w:t>
            </w:r>
            <w:r>
              <w:rPr>
                <w:color w:val="1C1623"/>
                <w:sz w:val="21"/>
              </w:rPr>
              <w:t>-</w:t>
            </w:r>
            <w:r>
              <w:rPr>
                <w:color w:val="1C1623"/>
                <w:spacing w:val="67"/>
                <w:sz w:val="21"/>
              </w:rPr>
              <w:t xml:space="preserve"> </w:t>
            </w:r>
            <w:r>
              <w:rPr>
                <w:i/>
                <w:color w:val="1C1623"/>
                <w:sz w:val="21"/>
              </w:rPr>
              <w:t>Hot</w:t>
            </w:r>
            <w:r>
              <w:rPr>
                <w:i/>
                <w:color w:val="1C1623"/>
                <w:spacing w:val="-12"/>
                <w:sz w:val="21"/>
              </w:rPr>
              <w:t xml:space="preserve"> </w:t>
            </w:r>
            <w:r>
              <w:rPr>
                <w:i/>
                <w:color w:val="1C1623"/>
                <w:sz w:val="21"/>
              </w:rPr>
              <w:t>Rolled</w:t>
            </w:r>
            <w:r>
              <w:rPr>
                <w:i/>
                <w:color w:val="1C1623"/>
                <w:spacing w:val="-18"/>
                <w:sz w:val="21"/>
              </w:rPr>
              <w:t xml:space="preserve"> </w:t>
            </w:r>
            <w:r>
              <w:rPr>
                <w:i/>
                <w:color w:val="1C1623"/>
                <w:spacing w:val="-2"/>
                <w:sz w:val="21"/>
              </w:rPr>
              <w:t>Steel</w:t>
            </w:r>
          </w:p>
        </w:tc>
        <w:tc>
          <w:tcPr>
            <w:tcW w:w="6724" w:type="dxa"/>
          </w:tcPr>
          <w:p w14:paraId="0CD44DF7" w14:textId="3DF9B92E" w:rsidR="006E0238" w:rsidRDefault="006E0238" w:rsidP="006E0238">
            <w:pPr>
              <w:rPr>
                <w:sz w:val="24"/>
              </w:rPr>
            </w:pPr>
            <w:r>
              <w:rPr>
                <w:color w:val="1C1623"/>
                <w:w w:val="105"/>
                <w:sz w:val="21"/>
              </w:rPr>
              <w:t>Appe</w:t>
            </w:r>
            <w:r>
              <w:rPr>
                <w:color w:val="2F2B42"/>
                <w:w w:val="105"/>
                <w:sz w:val="21"/>
              </w:rPr>
              <w:t>ll</w:t>
            </w:r>
            <w:r>
              <w:rPr>
                <w:color w:val="1C1623"/>
                <w:w w:val="105"/>
                <w:sz w:val="21"/>
              </w:rPr>
              <w:t xml:space="preserve">ate </w:t>
            </w:r>
            <w:r>
              <w:rPr>
                <w:color w:val="1C1623"/>
                <w:w w:val="105"/>
                <w:position w:val="1"/>
                <w:sz w:val="21"/>
              </w:rPr>
              <w:t xml:space="preserve">Body </w:t>
            </w:r>
            <w:r>
              <w:rPr>
                <w:color w:val="1C1623"/>
                <w:w w:val="105"/>
                <w:sz w:val="21"/>
              </w:rPr>
              <w:t xml:space="preserve">Report, </w:t>
            </w:r>
            <w:r>
              <w:rPr>
                <w:i/>
                <w:color w:val="1C1623"/>
                <w:w w:val="105"/>
                <w:sz w:val="21"/>
              </w:rPr>
              <w:t xml:space="preserve">United States </w:t>
            </w:r>
            <w:r>
              <w:rPr>
                <w:color w:val="1C1623"/>
                <w:w w:val="105"/>
                <w:position w:val="1"/>
                <w:sz w:val="21"/>
              </w:rPr>
              <w:t xml:space="preserve">- </w:t>
            </w:r>
            <w:r>
              <w:rPr>
                <w:i/>
                <w:color w:val="1C1623"/>
                <w:w w:val="105"/>
                <w:position w:val="1"/>
                <w:sz w:val="21"/>
              </w:rPr>
              <w:t>Ant</w:t>
            </w:r>
            <w:r>
              <w:rPr>
                <w:i/>
                <w:color w:val="2F2B42"/>
                <w:w w:val="105"/>
                <w:position w:val="1"/>
                <w:sz w:val="21"/>
              </w:rPr>
              <w:t>i</w:t>
            </w:r>
            <w:r>
              <w:rPr>
                <w:i/>
                <w:color w:val="1C1623"/>
                <w:w w:val="105"/>
                <w:position w:val="1"/>
                <w:sz w:val="21"/>
              </w:rPr>
              <w:t xml:space="preserve">-Dumping </w:t>
            </w:r>
            <w:r>
              <w:rPr>
                <w:i/>
                <w:color w:val="1C1623"/>
                <w:w w:val="105"/>
                <w:sz w:val="21"/>
              </w:rPr>
              <w:t>Measures on Certa</w:t>
            </w:r>
            <w:r>
              <w:rPr>
                <w:i/>
                <w:color w:val="2F2B42"/>
                <w:w w:val="105"/>
                <w:sz w:val="21"/>
              </w:rPr>
              <w:t>i</w:t>
            </w:r>
            <w:r>
              <w:rPr>
                <w:i/>
                <w:color w:val="1C1623"/>
                <w:w w:val="105"/>
                <w:sz w:val="21"/>
              </w:rPr>
              <w:t>n Hot-Rolled Steel Products</w:t>
            </w:r>
            <w:r>
              <w:rPr>
                <w:i/>
                <w:color w:val="1C1623"/>
                <w:spacing w:val="-8"/>
                <w:w w:val="105"/>
                <w:sz w:val="21"/>
              </w:rPr>
              <w:t xml:space="preserve"> </w:t>
            </w:r>
            <w:r>
              <w:rPr>
                <w:i/>
                <w:color w:val="1C1623"/>
                <w:w w:val="105"/>
                <w:sz w:val="21"/>
              </w:rPr>
              <w:t xml:space="preserve">from Japan, </w:t>
            </w:r>
            <w:r>
              <w:rPr>
                <w:color w:val="1C1623"/>
                <w:w w:val="105"/>
                <w:sz w:val="21"/>
              </w:rPr>
              <w:t>W</w:t>
            </w:r>
            <w:r>
              <w:rPr>
                <w:w w:val="105"/>
                <w:sz w:val="21"/>
              </w:rPr>
              <w:t>T</w:t>
            </w:r>
            <w:r>
              <w:rPr>
                <w:color w:val="2F2B42"/>
                <w:w w:val="105"/>
                <w:sz w:val="21"/>
              </w:rPr>
              <w:t>/</w:t>
            </w:r>
            <w:r>
              <w:rPr>
                <w:color w:val="1C1623"/>
                <w:w w:val="105"/>
                <w:sz w:val="21"/>
              </w:rPr>
              <w:t>DS184</w:t>
            </w:r>
            <w:r>
              <w:rPr>
                <w:color w:val="2F2B42"/>
                <w:w w:val="105"/>
                <w:sz w:val="21"/>
              </w:rPr>
              <w:t>/</w:t>
            </w:r>
            <w:r>
              <w:rPr>
                <w:color w:val="1C1623"/>
                <w:w w:val="105"/>
                <w:sz w:val="21"/>
              </w:rPr>
              <w:t>AB</w:t>
            </w:r>
            <w:r>
              <w:rPr>
                <w:color w:val="2F2B42"/>
                <w:w w:val="105"/>
                <w:sz w:val="21"/>
              </w:rPr>
              <w:t>/</w:t>
            </w:r>
            <w:r>
              <w:rPr>
                <w:color w:val="1C1623"/>
                <w:w w:val="105"/>
                <w:sz w:val="21"/>
              </w:rPr>
              <w:t>R, adop</w:t>
            </w:r>
            <w:r>
              <w:rPr>
                <w:w w:val="105"/>
                <w:sz w:val="21"/>
              </w:rPr>
              <w:t>t</w:t>
            </w:r>
            <w:r>
              <w:rPr>
                <w:color w:val="1C1623"/>
                <w:w w:val="105"/>
                <w:sz w:val="21"/>
              </w:rPr>
              <w:t>ed 23 August 2001</w:t>
            </w:r>
            <w:r>
              <w:rPr>
                <w:color w:val="2F2B42"/>
                <w:w w:val="105"/>
                <w:sz w:val="21"/>
              </w:rPr>
              <w:t xml:space="preserve">, </w:t>
            </w:r>
            <w:r>
              <w:rPr>
                <w:color w:val="1C1623"/>
                <w:w w:val="105"/>
                <w:sz w:val="21"/>
              </w:rPr>
              <w:t>DSR 2001:X</w:t>
            </w:r>
            <w:r>
              <w:rPr>
                <w:color w:val="2F2B42"/>
                <w:w w:val="105"/>
                <w:sz w:val="21"/>
              </w:rPr>
              <w:t xml:space="preserve">, </w:t>
            </w:r>
            <w:r>
              <w:rPr>
                <w:color w:val="1C1623"/>
                <w:w w:val="105"/>
                <w:sz w:val="21"/>
              </w:rPr>
              <w:t>p</w:t>
            </w:r>
            <w:r>
              <w:rPr>
                <w:color w:val="42231F"/>
                <w:w w:val="105"/>
                <w:sz w:val="21"/>
              </w:rPr>
              <w:t xml:space="preserve">. </w:t>
            </w:r>
            <w:r>
              <w:rPr>
                <w:b/>
                <w:color w:val="1C1623"/>
                <w:spacing w:val="-4"/>
                <w:w w:val="105"/>
                <w:sz w:val="20"/>
              </w:rPr>
              <w:t>4697</w:t>
            </w:r>
          </w:p>
        </w:tc>
      </w:tr>
      <w:tr w:rsidR="006E0238" w14:paraId="3E92241A" w14:textId="77777777" w:rsidTr="00F97034">
        <w:tc>
          <w:tcPr>
            <w:tcW w:w="2518" w:type="dxa"/>
          </w:tcPr>
          <w:p w14:paraId="235B6A73" w14:textId="3041DDAC" w:rsidR="006E0238" w:rsidRDefault="006E0238" w:rsidP="006E0238">
            <w:pPr>
              <w:rPr>
                <w:i/>
                <w:sz w:val="24"/>
              </w:rPr>
            </w:pPr>
            <w:r>
              <w:rPr>
                <w:i/>
                <w:color w:val="1C1623"/>
                <w:w w:val="105"/>
                <w:sz w:val="21"/>
              </w:rPr>
              <w:t>US</w:t>
            </w:r>
            <w:r>
              <w:rPr>
                <w:i/>
                <w:color w:val="1C1623"/>
                <w:spacing w:val="-32"/>
                <w:w w:val="105"/>
                <w:sz w:val="21"/>
              </w:rPr>
              <w:t xml:space="preserve"> </w:t>
            </w:r>
            <w:r>
              <w:rPr>
                <w:color w:val="1C1623"/>
                <w:w w:val="105"/>
                <w:sz w:val="21"/>
              </w:rPr>
              <w:t>-</w:t>
            </w:r>
            <w:r>
              <w:rPr>
                <w:color w:val="1C1623"/>
                <w:spacing w:val="7"/>
                <w:w w:val="105"/>
                <w:sz w:val="21"/>
              </w:rPr>
              <w:t xml:space="preserve"> </w:t>
            </w:r>
            <w:r>
              <w:rPr>
                <w:i/>
                <w:color w:val="1C1623"/>
                <w:w w:val="105"/>
                <w:sz w:val="21"/>
              </w:rPr>
              <w:t>Softwood</w:t>
            </w:r>
            <w:r>
              <w:rPr>
                <w:i/>
                <w:color w:val="1C1623"/>
                <w:spacing w:val="-12"/>
                <w:w w:val="105"/>
                <w:sz w:val="21"/>
              </w:rPr>
              <w:t xml:space="preserve"> </w:t>
            </w:r>
            <w:r>
              <w:rPr>
                <w:i/>
                <w:color w:val="1C1623"/>
                <w:w w:val="105"/>
                <w:sz w:val="21"/>
              </w:rPr>
              <w:t>Lumber</w:t>
            </w:r>
            <w:r>
              <w:rPr>
                <w:i/>
                <w:color w:val="1C1623"/>
                <w:spacing w:val="-16"/>
                <w:w w:val="105"/>
                <w:sz w:val="21"/>
              </w:rPr>
              <w:t xml:space="preserve"> </w:t>
            </w:r>
            <w:r>
              <w:rPr>
                <w:i/>
                <w:color w:val="1C1623"/>
                <w:spacing w:val="-5"/>
                <w:w w:val="105"/>
                <w:sz w:val="21"/>
              </w:rPr>
              <w:t>V</w:t>
            </w:r>
            <w:r>
              <w:rPr>
                <w:i/>
                <w:color w:val="2F2B42"/>
                <w:spacing w:val="-5"/>
                <w:w w:val="105"/>
                <w:sz w:val="21"/>
              </w:rPr>
              <w:t>I</w:t>
            </w:r>
          </w:p>
        </w:tc>
        <w:tc>
          <w:tcPr>
            <w:tcW w:w="6724" w:type="dxa"/>
          </w:tcPr>
          <w:p w14:paraId="69E1DFA8" w14:textId="77777777" w:rsidR="006E0238" w:rsidRDefault="006E0238" w:rsidP="006E0238">
            <w:pPr>
              <w:pStyle w:val="TableParagraph"/>
              <w:spacing w:before="0" w:line="305" w:lineRule="exact"/>
              <w:ind w:left="124"/>
              <w:jc w:val="both"/>
              <w:rPr>
                <w:i/>
                <w:sz w:val="21"/>
              </w:rPr>
            </w:pPr>
            <w:proofErr w:type="gramStart"/>
            <w:r>
              <w:rPr>
                <w:color w:val="1C1623"/>
                <w:w w:val="105"/>
                <w:sz w:val="21"/>
              </w:rPr>
              <w:t>Panel</w:t>
            </w:r>
            <w:r>
              <w:rPr>
                <w:color w:val="1C1623"/>
                <w:spacing w:val="67"/>
                <w:w w:val="105"/>
                <w:sz w:val="21"/>
              </w:rPr>
              <w:t xml:space="preserve">  </w:t>
            </w:r>
            <w:r>
              <w:rPr>
                <w:color w:val="1C1623"/>
                <w:w w:val="105"/>
                <w:sz w:val="21"/>
              </w:rPr>
              <w:t>Repor</w:t>
            </w:r>
            <w:r>
              <w:rPr>
                <w:w w:val="105"/>
                <w:sz w:val="21"/>
              </w:rPr>
              <w:t>t</w:t>
            </w:r>
            <w:proofErr w:type="gramEnd"/>
            <w:r>
              <w:rPr>
                <w:color w:val="2F2B42"/>
                <w:w w:val="105"/>
                <w:sz w:val="21"/>
              </w:rPr>
              <w:t>,</w:t>
            </w:r>
            <w:r>
              <w:rPr>
                <w:color w:val="2F2B42"/>
                <w:spacing w:val="66"/>
                <w:w w:val="105"/>
                <w:sz w:val="21"/>
              </w:rPr>
              <w:t xml:space="preserve">  </w:t>
            </w:r>
            <w:r>
              <w:rPr>
                <w:i/>
                <w:color w:val="1C1623"/>
                <w:w w:val="105"/>
                <w:position w:val="1"/>
                <w:sz w:val="21"/>
              </w:rPr>
              <w:t>United</w:t>
            </w:r>
            <w:r>
              <w:rPr>
                <w:i/>
                <w:color w:val="1C1623"/>
                <w:spacing w:val="-28"/>
                <w:w w:val="105"/>
                <w:position w:val="1"/>
                <w:sz w:val="21"/>
              </w:rPr>
              <w:t xml:space="preserve"> </w:t>
            </w:r>
            <w:r>
              <w:rPr>
                <w:i/>
                <w:color w:val="1C1623"/>
                <w:w w:val="105"/>
                <w:position w:val="1"/>
                <w:sz w:val="21"/>
              </w:rPr>
              <w:t>States</w:t>
            </w:r>
            <w:r>
              <w:rPr>
                <w:i/>
                <w:color w:val="1C1623"/>
                <w:spacing w:val="52"/>
                <w:w w:val="105"/>
                <w:position w:val="1"/>
                <w:sz w:val="21"/>
              </w:rPr>
              <w:t xml:space="preserve">  </w:t>
            </w:r>
            <w:r>
              <w:rPr>
                <w:rFonts w:ascii="Times New Roman"/>
                <w:w w:val="105"/>
                <w:sz w:val="32"/>
              </w:rPr>
              <w:t>-</w:t>
            </w:r>
            <w:r>
              <w:rPr>
                <w:rFonts w:ascii="Times New Roman"/>
                <w:spacing w:val="51"/>
                <w:w w:val="105"/>
                <w:sz w:val="32"/>
              </w:rPr>
              <w:t xml:space="preserve">  </w:t>
            </w:r>
            <w:r>
              <w:rPr>
                <w:i/>
                <w:color w:val="2F2B42"/>
                <w:w w:val="105"/>
                <w:position w:val="1"/>
                <w:sz w:val="21"/>
              </w:rPr>
              <w:t>I</w:t>
            </w:r>
            <w:r>
              <w:rPr>
                <w:i/>
                <w:color w:val="1C1623"/>
                <w:w w:val="105"/>
                <w:position w:val="1"/>
                <w:sz w:val="21"/>
              </w:rPr>
              <w:t>nvestigation</w:t>
            </w:r>
            <w:r>
              <w:rPr>
                <w:i/>
                <w:color w:val="1C1623"/>
                <w:spacing w:val="62"/>
                <w:w w:val="105"/>
                <w:position w:val="1"/>
                <w:sz w:val="21"/>
              </w:rPr>
              <w:t xml:space="preserve">  </w:t>
            </w:r>
            <w:r>
              <w:rPr>
                <w:i/>
                <w:color w:val="1C1623"/>
                <w:w w:val="105"/>
                <w:position w:val="-1"/>
                <w:sz w:val="21"/>
              </w:rPr>
              <w:t>of</w:t>
            </w:r>
            <w:r>
              <w:rPr>
                <w:i/>
                <w:color w:val="1C1623"/>
                <w:spacing w:val="70"/>
                <w:w w:val="105"/>
                <w:position w:val="-1"/>
                <w:sz w:val="21"/>
              </w:rPr>
              <w:t xml:space="preserve">  </w:t>
            </w:r>
            <w:r>
              <w:rPr>
                <w:i/>
                <w:color w:val="1C1623"/>
                <w:spacing w:val="-5"/>
                <w:w w:val="105"/>
                <w:sz w:val="21"/>
              </w:rPr>
              <w:t>the</w:t>
            </w:r>
          </w:p>
          <w:p w14:paraId="050F7F45" w14:textId="194E1783" w:rsidR="006E0238" w:rsidRDefault="006E0238" w:rsidP="006E0238">
            <w:pPr>
              <w:rPr>
                <w:sz w:val="24"/>
              </w:rPr>
            </w:pPr>
            <w:r>
              <w:rPr>
                <w:i/>
                <w:color w:val="1C1623"/>
                <w:w w:val="110"/>
                <w:sz w:val="21"/>
              </w:rPr>
              <w:t>Internat</w:t>
            </w:r>
            <w:r>
              <w:rPr>
                <w:i/>
                <w:color w:val="2F2B42"/>
                <w:w w:val="110"/>
                <w:sz w:val="21"/>
              </w:rPr>
              <w:t>i</w:t>
            </w:r>
            <w:r>
              <w:rPr>
                <w:i/>
                <w:color w:val="1C1623"/>
                <w:w w:val="110"/>
                <w:sz w:val="21"/>
              </w:rPr>
              <w:t>onal Trade Comm</w:t>
            </w:r>
            <w:r>
              <w:rPr>
                <w:i/>
                <w:color w:val="2F2B42"/>
                <w:w w:val="110"/>
                <w:sz w:val="21"/>
              </w:rPr>
              <w:t>i</w:t>
            </w:r>
            <w:r>
              <w:rPr>
                <w:i/>
                <w:color w:val="1C1623"/>
                <w:w w:val="110"/>
                <w:sz w:val="21"/>
              </w:rPr>
              <w:t>ss</w:t>
            </w:r>
            <w:r>
              <w:rPr>
                <w:i/>
                <w:color w:val="2F2B42"/>
                <w:w w:val="110"/>
                <w:sz w:val="21"/>
              </w:rPr>
              <w:t>i</w:t>
            </w:r>
            <w:r>
              <w:rPr>
                <w:i/>
                <w:color w:val="1C1623"/>
                <w:w w:val="110"/>
                <w:sz w:val="21"/>
              </w:rPr>
              <w:t>on in</w:t>
            </w:r>
            <w:r>
              <w:rPr>
                <w:i/>
                <w:color w:val="1C1623"/>
                <w:spacing w:val="-6"/>
                <w:w w:val="110"/>
                <w:sz w:val="21"/>
              </w:rPr>
              <w:t xml:space="preserve"> </w:t>
            </w:r>
            <w:r>
              <w:rPr>
                <w:i/>
                <w:color w:val="1C1623"/>
                <w:w w:val="110"/>
                <w:sz w:val="21"/>
              </w:rPr>
              <w:t>Softwood Lumber</w:t>
            </w:r>
            <w:r>
              <w:rPr>
                <w:i/>
                <w:color w:val="1C1623"/>
                <w:spacing w:val="-7"/>
                <w:w w:val="110"/>
                <w:sz w:val="21"/>
              </w:rPr>
              <w:t xml:space="preserve"> </w:t>
            </w:r>
            <w:r>
              <w:rPr>
                <w:i/>
                <w:color w:val="1C1623"/>
                <w:w w:val="110"/>
                <w:sz w:val="21"/>
              </w:rPr>
              <w:t xml:space="preserve">from </w:t>
            </w:r>
            <w:r>
              <w:rPr>
                <w:i/>
                <w:color w:val="1C1623"/>
                <w:sz w:val="21"/>
              </w:rPr>
              <w:t>Canada</w:t>
            </w:r>
            <w:r>
              <w:rPr>
                <w:i/>
                <w:color w:val="2F2B42"/>
                <w:sz w:val="21"/>
              </w:rPr>
              <w:t xml:space="preserve">, </w:t>
            </w:r>
            <w:r>
              <w:rPr>
                <w:color w:val="1C6EC8"/>
                <w:sz w:val="21"/>
                <w:u w:val="thick" w:color="2F2B42"/>
              </w:rPr>
              <w:t>WT/DS277/R</w:t>
            </w:r>
            <w:r>
              <w:rPr>
                <w:color w:val="2F2B42"/>
                <w:sz w:val="21"/>
                <w:u w:val="thick" w:color="2F2B42"/>
              </w:rPr>
              <w:t>,</w:t>
            </w:r>
            <w:r>
              <w:rPr>
                <w:color w:val="2F2B42"/>
                <w:sz w:val="21"/>
              </w:rPr>
              <w:t xml:space="preserve"> </w:t>
            </w:r>
            <w:r>
              <w:rPr>
                <w:color w:val="1C1623"/>
                <w:sz w:val="21"/>
              </w:rPr>
              <w:t>adopted 26 April 2004</w:t>
            </w:r>
            <w:r>
              <w:rPr>
                <w:color w:val="2F2B42"/>
                <w:sz w:val="21"/>
              </w:rPr>
              <w:t xml:space="preserve">, </w:t>
            </w:r>
            <w:r>
              <w:rPr>
                <w:color w:val="1C1623"/>
                <w:sz w:val="21"/>
              </w:rPr>
              <w:t>DSR 2004</w:t>
            </w:r>
            <w:r>
              <w:rPr>
                <w:color w:val="2F2B42"/>
                <w:sz w:val="21"/>
              </w:rPr>
              <w:t>:</w:t>
            </w:r>
            <w:r>
              <w:rPr>
                <w:color w:val="1C1623"/>
                <w:sz w:val="21"/>
              </w:rPr>
              <w:t>VI</w:t>
            </w:r>
            <w:r>
              <w:rPr>
                <w:color w:val="2F2B42"/>
                <w:sz w:val="21"/>
              </w:rPr>
              <w:t xml:space="preserve">, </w:t>
            </w:r>
            <w:r>
              <w:rPr>
                <w:b/>
                <w:color w:val="1C1623"/>
                <w:spacing w:val="-2"/>
                <w:w w:val="110"/>
                <w:sz w:val="20"/>
              </w:rPr>
              <w:t>p.2485</w:t>
            </w:r>
          </w:p>
        </w:tc>
      </w:tr>
      <w:tr w:rsidR="006E0238" w14:paraId="67262D2A" w14:textId="77777777" w:rsidTr="00F97034">
        <w:tc>
          <w:tcPr>
            <w:tcW w:w="2518" w:type="dxa"/>
          </w:tcPr>
          <w:p w14:paraId="3B77A9DC" w14:textId="3E9F9F11" w:rsidR="006E0238" w:rsidRDefault="006E0238" w:rsidP="006E0238">
            <w:pPr>
              <w:rPr>
                <w:i/>
                <w:color w:val="1C1623"/>
                <w:w w:val="105"/>
                <w:sz w:val="21"/>
              </w:rPr>
            </w:pPr>
            <w:r>
              <w:rPr>
                <w:i/>
                <w:color w:val="1C1623"/>
                <w:sz w:val="21"/>
              </w:rPr>
              <w:t>US</w:t>
            </w:r>
            <w:r>
              <w:rPr>
                <w:i/>
                <w:color w:val="1C1623"/>
                <w:spacing w:val="-29"/>
                <w:sz w:val="21"/>
              </w:rPr>
              <w:t xml:space="preserve"> </w:t>
            </w:r>
            <w:r>
              <w:rPr>
                <w:color w:val="1C1623"/>
                <w:sz w:val="21"/>
              </w:rPr>
              <w:t>-</w:t>
            </w:r>
            <w:r>
              <w:rPr>
                <w:color w:val="1C1623"/>
                <w:spacing w:val="34"/>
                <w:sz w:val="21"/>
              </w:rPr>
              <w:t xml:space="preserve"> </w:t>
            </w:r>
            <w:r>
              <w:rPr>
                <w:i/>
                <w:color w:val="1C1623"/>
                <w:sz w:val="21"/>
              </w:rPr>
              <w:t>Steel</w:t>
            </w:r>
            <w:r>
              <w:rPr>
                <w:i/>
                <w:color w:val="1C1623"/>
                <w:spacing w:val="-6"/>
                <w:sz w:val="21"/>
              </w:rPr>
              <w:t xml:space="preserve"> </w:t>
            </w:r>
            <w:r>
              <w:rPr>
                <w:i/>
                <w:color w:val="1C1623"/>
                <w:spacing w:val="-4"/>
                <w:sz w:val="21"/>
              </w:rPr>
              <w:t>Plate</w:t>
            </w:r>
          </w:p>
        </w:tc>
        <w:tc>
          <w:tcPr>
            <w:tcW w:w="6724" w:type="dxa"/>
          </w:tcPr>
          <w:p w14:paraId="0CA61DDB" w14:textId="77777777" w:rsidR="006E0238" w:rsidRDefault="006E0238" w:rsidP="006E0238">
            <w:pPr>
              <w:pStyle w:val="TableParagraph"/>
              <w:tabs>
                <w:tab w:val="left" w:pos="936"/>
                <w:tab w:val="left" w:pos="1775"/>
                <w:tab w:val="left" w:pos="1936"/>
                <w:tab w:val="left" w:pos="2845"/>
                <w:tab w:val="left" w:pos="2960"/>
                <w:tab w:val="left" w:pos="3417"/>
                <w:tab w:val="left" w:pos="3719"/>
                <w:tab w:val="left" w:pos="4118"/>
                <w:tab w:val="left" w:pos="5566"/>
                <w:tab w:val="left" w:pos="5750"/>
              </w:tabs>
              <w:spacing w:before="5" w:line="300" w:lineRule="exact"/>
              <w:ind w:left="121" w:right="50" w:firstLine="2"/>
              <w:rPr>
                <w:i/>
                <w:sz w:val="21"/>
              </w:rPr>
            </w:pPr>
            <w:r>
              <w:rPr>
                <w:color w:val="1C1623"/>
                <w:spacing w:val="-4"/>
                <w:w w:val="105"/>
                <w:sz w:val="21"/>
              </w:rPr>
              <w:t>Panel</w:t>
            </w:r>
            <w:r>
              <w:rPr>
                <w:color w:val="1C1623"/>
                <w:sz w:val="21"/>
              </w:rPr>
              <w:tab/>
            </w:r>
            <w:r>
              <w:rPr>
                <w:color w:val="1C1623"/>
                <w:spacing w:val="-2"/>
                <w:w w:val="105"/>
                <w:sz w:val="21"/>
              </w:rPr>
              <w:t>Report</w:t>
            </w:r>
            <w:r>
              <w:rPr>
                <w:color w:val="2F2B42"/>
                <w:spacing w:val="-2"/>
                <w:w w:val="105"/>
                <w:sz w:val="21"/>
              </w:rPr>
              <w:t>,</w:t>
            </w:r>
            <w:r>
              <w:rPr>
                <w:color w:val="2F2B42"/>
                <w:sz w:val="21"/>
              </w:rPr>
              <w:tab/>
            </w:r>
            <w:r>
              <w:rPr>
                <w:color w:val="2F2B42"/>
                <w:sz w:val="21"/>
              </w:rPr>
              <w:tab/>
            </w:r>
            <w:r>
              <w:rPr>
                <w:i/>
                <w:color w:val="1C1623"/>
                <w:spacing w:val="-2"/>
                <w:w w:val="105"/>
                <w:sz w:val="21"/>
              </w:rPr>
              <w:t>United</w:t>
            </w:r>
            <w:r>
              <w:rPr>
                <w:i/>
                <w:color w:val="1C1623"/>
                <w:sz w:val="21"/>
              </w:rPr>
              <w:tab/>
            </w:r>
            <w:r>
              <w:rPr>
                <w:i/>
                <w:color w:val="1C1623"/>
                <w:spacing w:val="-2"/>
                <w:w w:val="105"/>
                <w:sz w:val="21"/>
              </w:rPr>
              <w:t>States</w:t>
            </w:r>
            <w:r>
              <w:rPr>
                <w:i/>
                <w:color w:val="1C1623"/>
                <w:sz w:val="21"/>
              </w:rPr>
              <w:tab/>
            </w:r>
            <w:r>
              <w:rPr>
                <w:rFonts w:ascii="Times New Roman"/>
                <w:spacing w:val="-10"/>
                <w:w w:val="105"/>
                <w:sz w:val="32"/>
              </w:rPr>
              <w:t>-</w:t>
            </w:r>
            <w:r>
              <w:rPr>
                <w:rFonts w:ascii="Times New Roman"/>
                <w:sz w:val="32"/>
              </w:rPr>
              <w:tab/>
            </w:r>
            <w:r>
              <w:rPr>
                <w:i/>
                <w:color w:val="1C1623"/>
                <w:spacing w:val="-2"/>
                <w:w w:val="105"/>
                <w:position w:val="1"/>
                <w:sz w:val="21"/>
              </w:rPr>
              <w:t>Anti-Dumping</w:t>
            </w:r>
            <w:r>
              <w:rPr>
                <w:i/>
                <w:color w:val="1C1623"/>
                <w:position w:val="1"/>
                <w:sz w:val="21"/>
              </w:rPr>
              <w:tab/>
            </w:r>
            <w:r>
              <w:rPr>
                <w:i/>
                <w:color w:val="1C1623"/>
                <w:position w:val="1"/>
                <w:sz w:val="21"/>
              </w:rPr>
              <w:tab/>
            </w:r>
            <w:r>
              <w:rPr>
                <w:i/>
                <w:color w:val="1C1623"/>
                <w:spacing w:val="-4"/>
                <w:w w:val="105"/>
                <w:sz w:val="21"/>
              </w:rPr>
              <w:t xml:space="preserve">and </w:t>
            </w:r>
            <w:r>
              <w:rPr>
                <w:i/>
                <w:color w:val="1C1623"/>
                <w:spacing w:val="-2"/>
                <w:w w:val="105"/>
                <w:position w:val="1"/>
                <w:sz w:val="21"/>
              </w:rPr>
              <w:t>Counter</w:t>
            </w:r>
            <w:r>
              <w:rPr>
                <w:i/>
                <w:color w:val="2F2B42"/>
                <w:spacing w:val="-2"/>
                <w:w w:val="105"/>
                <w:position w:val="1"/>
                <w:sz w:val="21"/>
              </w:rPr>
              <w:t>v</w:t>
            </w:r>
            <w:r>
              <w:rPr>
                <w:i/>
                <w:color w:val="1C1623"/>
                <w:spacing w:val="-2"/>
                <w:w w:val="105"/>
                <w:position w:val="1"/>
                <w:sz w:val="21"/>
              </w:rPr>
              <w:t>ailing</w:t>
            </w:r>
            <w:r>
              <w:rPr>
                <w:i/>
                <w:color w:val="1C1623"/>
                <w:position w:val="1"/>
                <w:sz w:val="21"/>
              </w:rPr>
              <w:tab/>
            </w:r>
            <w:r>
              <w:rPr>
                <w:i/>
                <w:color w:val="1C1623"/>
                <w:spacing w:val="-2"/>
                <w:w w:val="105"/>
                <w:position w:val="1"/>
                <w:sz w:val="21"/>
              </w:rPr>
              <w:t>Measures</w:t>
            </w:r>
            <w:r>
              <w:rPr>
                <w:i/>
                <w:color w:val="1C1623"/>
                <w:position w:val="1"/>
                <w:sz w:val="21"/>
              </w:rPr>
              <w:tab/>
            </w:r>
            <w:r>
              <w:rPr>
                <w:i/>
                <w:color w:val="1C1623"/>
                <w:position w:val="1"/>
                <w:sz w:val="21"/>
              </w:rPr>
              <w:tab/>
            </w:r>
            <w:r>
              <w:rPr>
                <w:i/>
                <w:color w:val="1C1623"/>
                <w:spacing w:val="-5"/>
                <w:w w:val="105"/>
                <w:position w:val="1"/>
                <w:sz w:val="21"/>
              </w:rPr>
              <w:t>on</w:t>
            </w:r>
            <w:r>
              <w:rPr>
                <w:i/>
                <w:color w:val="1C1623"/>
                <w:position w:val="1"/>
                <w:sz w:val="21"/>
              </w:rPr>
              <w:tab/>
            </w:r>
            <w:r>
              <w:rPr>
                <w:i/>
                <w:color w:val="1C1623"/>
                <w:spacing w:val="-2"/>
                <w:w w:val="105"/>
                <w:position w:val="1"/>
                <w:sz w:val="21"/>
              </w:rPr>
              <w:t>Stee</w:t>
            </w:r>
            <w:r>
              <w:rPr>
                <w:i/>
                <w:color w:val="2F2B42"/>
                <w:spacing w:val="-2"/>
                <w:w w:val="105"/>
                <w:position w:val="1"/>
                <w:sz w:val="21"/>
              </w:rPr>
              <w:t>l</w:t>
            </w:r>
            <w:r>
              <w:rPr>
                <w:i/>
                <w:color w:val="2F2B42"/>
                <w:position w:val="1"/>
                <w:sz w:val="21"/>
              </w:rPr>
              <w:tab/>
            </w:r>
            <w:r>
              <w:rPr>
                <w:i/>
                <w:color w:val="2F2B42"/>
                <w:spacing w:val="-32"/>
                <w:position w:val="1"/>
                <w:sz w:val="21"/>
              </w:rPr>
              <w:t xml:space="preserve"> </w:t>
            </w:r>
            <w:proofErr w:type="gramStart"/>
            <w:r>
              <w:rPr>
                <w:i/>
                <w:color w:val="1C1623"/>
                <w:w w:val="105"/>
                <w:position w:val="2"/>
                <w:sz w:val="21"/>
              </w:rPr>
              <w:t>P</w:t>
            </w:r>
            <w:r>
              <w:rPr>
                <w:i/>
                <w:color w:val="2F2B42"/>
                <w:w w:val="105"/>
                <w:position w:val="2"/>
                <w:sz w:val="21"/>
              </w:rPr>
              <w:t>l</w:t>
            </w:r>
            <w:r>
              <w:rPr>
                <w:i/>
                <w:color w:val="1C1623"/>
                <w:w w:val="105"/>
                <w:position w:val="2"/>
                <w:sz w:val="21"/>
              </w:rPr>
              <w:t>ate</w:t>
            </w:r>
            <w:r>
              <w:rPr>
                <w:i/>
                <w:color w:val="1C1623"/>
                <w:spacing w:val="31"/>
                <w:w w:val="105"/>
                <w:position w:val="2"/>
                <w:sz w:val="21"/>
              </w:rPr>
              <w:t xml:space="preserve">  </w:t>
            </w:r>
            <w:r>
              <w:rPr>
                <w:i/>
                <w:color w:val="1C1623"/>
                <w:w w:val="105"/>
                <w:sz w:val="21"/>
              </w:rPr>
              <w:t>from</w:t>
            </w:r>
            <w:proofErr w:type="gramEnd"/>
            <w:r>
              <w:rPr>
                <w:i/>
                <w:color w:val="1C1623"/>
                <w:sz w:val="21"/>
              </w:rPr>
              <w:tab/>
            </w:r>
            <w:r>
              <w:rPr>
                <w:i/>
                <w:color w:val="2F2B42"/>
                <w:spacing w:val="-2"/>
                <w:w w:val="105"/>
                <w:position w:val="2"/>
                <w:sz w:val="21"/>
              </w:rPr>
              <w:t>I</w:t>
            </w:r>
            <w:r>
              <w:rPr>
                <w:i/>
                <w:color w:val="1C1623"/>
                <w:spacing w:val="-2"/>
                <w:w w:val="105"/>
                <w:position w:val="2"/>
                <w:sz w:val="21"/>
              </w:rPr>
              <w:t>ndia</w:t>
            </w:r>
            <w:r>
              <w:rPr>
                <w:i/>
                <w:color w:val="2F2B42"/>
                <w:spacing w:val="-2"/>
                <w:w w:val="105"/>
                <w:position w:val="2"/>
                <w:sz w:val="21"/>
              </w:rPr>
              <w:t>,</w:t>
            </w:r>
          </w:p>
          <w:p w14:paraId="78BC340F" w14:textId="5BD40365" w:rsidR="006E0238" w:rsidRDefault="006E0238" w:rsidP="006E0238">
            <w:pPr>
              <w:pStyle w:val="TableParagraph"/>
              <w:spacing w:before="0" w:line="305" w:lineRule="exact"/>
              <w:ind w:left="124"/>
              <w:jc w:val="both"/>
              <w:rPr>
                <w:color w:val="1C1623"/>
                <w:w w:val="105"/>
                <w:sz w:val="21"/>
              </w:rPr>
            </w:pPr>
            <w:r>
              <w:rPr>
                <w:color w:val="1C1623"/>
                <w:w w:val="105"/>
                <w:sz w:val="21"/>
              </w:rPr>
              <w:t>W</w:t>
            </w:r>
            <w:r>
              <w:rPr>
                <w:w w:val="105"/>
                <w:sz w:val="21"/>
              </w:rPr>
              <w:t>T</w:t>
            </w:r>
            <w:r>
              <w:rPr>
                <w:color w:val="2F2B42"/>
                <w:w w:val="105"/>
                <w:sz w:val="21"/>
              </w:rPr>
              <w:t>/</w:t>
            </w:r>
            <w:r>
              <w:rPr>
                <w:color w:val="1C1623"/>
                <w:w w:val="105"/>
                <w:sz w:val="21"/>
              </w:rPr>
              <w:t>DS206</w:t>
            </w:r>
            <w:r>
              <w:rPr>
                <w:color w:val="2F2B42"/>
                <w:w w:val="105"/>
                <w:sz w:val="21"/>
              </w:rPr>
              <w:t>/</w:t>
            </w:r>
            <w:r>
              <w:rPr>
                <w:color w:val="1C1623"/>
                <w:w w:val="105"/>
                <w:sz w:val="21"/>
              </w:rPr>
              <w:t>R</w:t>
            </w:r>
            <w:r>
              <w:rPr>
                <w:color w:val="1C1623"/>
                <w:spacing w:val="-38"/>
                <w:w w:val="105"/>
                <w:sz w:val="21"/>
              </w:rPr>
              <w:t xml:space="preserve"> </w:t>
            </w:r>
            <w:r>
              <w:rPr>
                <w:color w:val="1C1623"/>
                <w:w w:val="105"/>
                <w:sz w:val="21"/>
              </w:rPr>
              <w:t>and</w:t>
            </w:r>
            <w:r>
              <w:rPr>
                <w:color w:val="1C1623"/>
                <w:spacing w:val="-16"/>
                <w:w w:val="105"/>
                <w:sz w:val="21"/>
              </w:rPr>
              <w:t xml:space="preserve"> </w:t>
            </w:r>
            <w:r>
              <w:rPr>
                <w:color w:val="1C1623"/>
                <w:w w:val="105"/>
                <w:sz w:val="21"/>
              </w:rPr>
              <w:t>Corr.1</w:t>
            </w:r>
            <w:r>
              <w:rPr>
                <w:color w:val="2F2B42"/>
                <w:w w:val="105"/>
                <w:sz w:val="21"/>
              </w:rPr>
              <w:t>,</w:t>
            </w:r>
            <w:r>
              <w:rPr>
                <w:color w:val="2F2B42"/>
                <w:spacing w:val="-15"/>
                <w:w w:val="105"/>
                <w:sz w:val="21"/>
              </w:rPr>
              <w:t xml:space="preserve"> </w:t>
            </w:r>
            <w:r>
              <w:rPr>
                <w:color w:val="1C1623"/>
                <w:w w:val="105"/>
                <w:sz w:val="21"/>
              </w:rPr>
              <w:t>adopted</w:t>
            </w:r>
            <w:r>
              <w:rPr>
                <w:color w:val="1C1623"/>
                <w:spacing w:val="-15"/>
                <w:w w:val="105"/>
                <w:sz w:val="21"/>
              </w:rPr>
              <w:t xml:space="preserve"> </w:t>
            </w:r>
            <w:r>
              <w:rPr>
                <w:color w:val="1C1623"/>
                <w:w w:val="105"/>
                <w:sz w:val="21"/>
              </w:rPr>
              <w:t>29</w:t>
            </w:r>
            <w:r>
              <w:rPr>
                <w:color w:val="1C1623"/>
                <w:spacing w:val="-15"/>
                <w:w w:val="105"/>
                <w:sz w:val="21"/>
              </w:rPr>
              <w:t xml:space="preserve"> </w:t>
            </w:r>
            <w:r>
              <w:rPr>
                <w:color w:val="1C1623"/>
                <w:w w:val="105"/>
                <w:sz w:val="21"/>
              </w:rPr>
              <w:t>July</w:t>
            </w:r>
            <w:r>
              <w:rPr>
                <w:color w:val="1C1623"/>
                <w:spacing w:val="-16"/>
                <w:w w:val="105"/>
                <w:sz w:val="21"/>
              </w:rPr>
              <w:t xml:space="preserve"> </w:t>
            </w:r>
            <w:r>
              <w:rPr>
                <w:color w:val="1C1623"/>
                <w:w w:val="105"/>
                <w:sz w:val="21"/>
              </w:rPr>
              <w:t>2002</w:t>
            </w:r>
            <w:r>
              <w:rPr>
                <w:color w:val="2F2B42"/>
                <w:w w:val="105"/>
                <w:sz w:val="21"/>
              </w:rPr>
              <w:t>,</w:t>
            </w:r>
            <w:r>
              <w:rPr>
                <w:color w:val="2F2B42"/>
                <w:spacing w:val="-15"/>
                <w:w w:val="105"/>
                <w:sz w:val="21"/>
              </w:rPr>
              <w:t xml:space="preserve"> </w:t>
            </w:r>
            <w:r>
              <w:rPr>
                <w:color w:val="1C1623"/>
                <w:w w:val="105"/>
                <w:sz w:val="21"/>
              </w:rPr>
              <w:t>DSR</w:t>
            </w:r>
            <w:r>
              <w:rPr>
                <w:color w:val="1C1623"/>
                <w:spacing w:val="-13"/>
                <w:w w:val="105"/>
                <w:sz w:val="21"/>
              </w:rPr>
              <w:t xml:space="preserve"> </w:t>
            </w:r>
            <w:r>
              <w:rPr>
                <w:color w:val="1C1623"/>
                <w:w w:val="105"/>
                <w:sz w:val="21"/>
              </w:rPr>
              <w:t>2002:V</w:t>
            </w:r>
            <w:r>
              <w:rPr>
                <w:color w:val="42231F"/>
                <w:w w:val="105"/>
                <w:sz w:val="21"/>
              </w:rPr>
              <w:t>I</w:t>
            </w:r>
            <w:r>
              <w:rPr>
                <w:color w:val="2F2B42"/>
                <w:w w:val="105"/>
                <w:sz w:val="21"/>
              </w:rPr>
              <w:t xml:space="preserve">, </w:t>
            </w:r>
            <w:r>
              <w:rPr>
                <w:color w:val="1C1623"/>
                <w:spacing w:val="-2"/>
                <w:w w:val="105"/>
                <w:sz w:val="21"/>
              </w:rPr>
              <w:t>p.2073</w:t>
            </w:r>
          </w:p>
        </w:tc>
      </w:tr>
    </w:tbl>
    <w:p w14:paraId="25DCE3D4" w14:textId="77777777" w:rsidR="00095D3D" w:rsidRDefault="00095D3D" w:rsidP="00095D3D">
      <w:pPr>
        <w:pStyle w:val="Heading3"/>
        <w:spacing w:before="672" w:after="46"/>
        <w:ind w:left="0" w:firstLine="0"/>
      </w:pPr>
    </w:p>
    <w:p w14:paraId="12779311" w14:textId="77777777" w:rsidR="00FF2E77" w:rsidRDefault="00FF2E77">
      <w:pPr>
        <w:jc w:val="both"/>
        <w:rPr>
          <w:sz w:val="24"/>
        </w:rPr>
        <w:sectPr w:rsidR="00FF2E77">
          <w:type w:val="continuous"/>
          <w:pgSz w:w="11910" w:h="16840"/>
          <w:pgMar w:top="860" w:right="1260" w:bottom="1040" w:left="1280" w:header="566" w:footer="854" w:gutter="0"/>
          <w:cols w:space="720"/>
        </w:sectPr>
      </w:pPr>
    </w:p>
    <w:p w14:paraId="12779312"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13"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3E" w14:textId="77777777" w:rsidR="00FF2E77" w:rsidRDefault="00FF2E77">
      <w:pPr>
        <w:pStyle w:val="BodyText"/>
        <w:spacing w:before="3"/>
        <w:rPr>
          <w:rFonts w:ascii="Arial"/>
          <w:sz w:val="25"/>
        </w:rPr>
      </w:pPr>
    </w:p>
    <w:p w14:paraId="12779358" w14:textId="77777777" w:rsidR="00FF2E77" w:rsidRDefault="00FF2E77">
      <w:pPr>
        <w:pStyle w:val="BodyText"/>
        <w:spacing w:before="1"/>
        <w:rPr>
          <w:rFonts w:ascii="Arial"/>
          <w:sz w:val="26"/>
        </w:rPr>
      </w:pPr>
    </w:p>
    <w:p w14:paraId="12779359" w14:textId="77777777" w:rsidR="00FF2E77" w:rsidRDefault="000E118E">
      <w:pPr>
        <w:spacing w:after="41"/>
        <w:ind w:left="2216" w:right="2180"/>
        <w:jc w:val="center"/>
        <w:rPr>
          <w:rFonts w:ascii="Arial"/>
          <w:b/>
          <w:sz w:val="21"/>
        </w:rPr>
      </w:pPr>
      <w:r>
        <w:rPr>
          <w:rFonts w:ascii="Arial"/>
          <w:b/>
          <w:spacing w:val="-6"/>
          <w:sz w:val="21"/>
        </w:rPr>
        <w:t>LI</w:t>
      </w:r>
      <w:r>
        <w:rPr>
          <w:rFonts w:ascii="Arial"/>
          <w:b/>
          <w:color w:val="1C1623"/>
          <w:spacing w:val="-6"/>
          <w:sz w:val="21"/>
        </w:rPr>
        <w:t>S</w:t>
      </w:r>
      <w:r>
        <w:rPr>
          <w:rFonts w:ascii="Arial"/>
          <w:b/>
          <w:spacing w:val="-6"/>
          <w:sz w:val="21"/>
        </w:rPr>
        <w:t>T</w:t>
      </w:r>
      <w:r>
        <w:rPr>
          <w:rFonts w:ascii="Arial"/>
          <w:b/>
          <w:spacing w:val="-12"/>
          <w:sz w:val="21"/>
        </w:rPr>
        <w:t xml:space="preserve"> </w:t>
      </w:r>
      <w:r>
        <w:rPr>
          <w:rFonts w:ascii="Arial"/>
          <w:b/>
          <w:color w:val="1C1623"/>
          <w:spacing w:val="-6"/>
          <w:sz w:val="21"/>
        </w:rPr>
        <w:t>O</w:t>
      </w:r>
      <w:r>
        <w:rPr>
          <w:rFonts w:ascii="Arial"/>
          <w:b/>
          <w:spacing w:val="-6"/>
          <w:sz w:val="21"/>
        </w:rPr>
        <w:t>F</w:t>
      </w:r>
      <w:r>
        <w:rPr>
          <w:rFonts w:ascii="Arial"/>
          <w:b/>
          <w:spacing w:val="-23"/>
          <w:sz w:val="21"/>
        </w:rPr>
        <w:t xml:space="preserve"> </w:t>
      </w:r>
      <w:r>
        <w:rPr>
          <w:rFonts w:ascii="Arial"/>
          <w:b/>
          <w:spacing w:val="-6"/>
          <w:sz w:val="21"/>
        </w:rPr>
        <w:t>ABBREVIATI</w:t>
      </w:r>
      <w:r>
        <w:rPr>
          <w:rFonts w:ascii="Arial"/>
          <w:b/>
          <w:color w:val="1C1623"/>
          <w:spacing w:val="-6"/>
          <w:sz w:val="21"/>
        </w:rPr>
        <w:t>O</w:t>
      </w:r>
      <w:r>
        <w:rPr>
          <w:rFonts w:ascii="Arial"/>
          <w:b/>
          <w:spacing w:val="-6"/>
          <w:sz w:val="21"/>
        </w:rPr>
        <w:t>N</w:t>
      </w:r>
      <w:r>
        <w:rPr>
          <w:rFonts w:ascii="Arial"/>
          <w:b/>
          <w:color w:val="1C1623"/>
          <w:spacing w:val="-6"/>
          <w:sz w:val="21"/>
        </w:rPr>
        <w:t>S</w:t>
      </w:r>
      <w:r>
        <w:rPr>
          <w:rFonts w:ascii="Arial"/>
          <w:b/>
          <w:color w:val="1C1623"/>
          <w:spacing w:val="-34"/>
          <w:sz w:val="21"/>
        </w:rPr>
        <w:t xml:space="preserve"> </w:t>
      </w:r>
      <w:r>
        <w:rPr>
          <w:rFonts w:ascii="Arial"/>
          <w:b/>
          <w:spacing w:val="-6"/>
          <w:sz w:val="21"/>
        </w:rPr>
        <w:t>AND</w:t>
      </w:r>
      <w:r>
        <w:rPr>
          <w:rFonts w:ascii="Arial"/>
          <w:b/>
          <w:spacing w:val="-19"/>
          <w:sz w:val="21"/>
        </w:rPr>
        <w:t xml:space="preserve"> </w:t>
      </w:r>
      <w:r>
        <w:rPr>
          <w:rFonts w:ascii="Arial"/>
          <w:b/>
          <w:color w:val="1C1623"/>
          <w:spacing w:val="-6"/>
          <w:sz w:val="21"/>
        </w:rPr>
        <w:t>S</w:t>
      </w:r>
      <w:r>
        <w:rPr>
          <w:rFonts w:ascii="Arial"/>
          <w:b/>
          <w:spacing w:val="-6"/>
          <w:sz w:val="21"/>
        </w:rPr>
        <w:t>H</w:t>
      </w:r>
      <w:r>
        <w:rPr>
          <w:rFonts w:ascii="Arial"/>
          <w:b/>
          <w:color w:val="1C1623"/>
          <w:spacing w:val="-6"/>
          <w:sz w:val="21"/>
        </w:rPr>
        <w:t>O</w:t>
      </w:r>
      <w:r>
        <w:rPr>
          <w:rFonts w:ascii="Arial"/>
          <w:b/>
          <w:spacing w:val="-6"/>
          <w:sz w:val="21"/>
        </w:rPr>
        <w:t>RT</w:t>
      </w:r>
      <w:r>
        <w:rPr>
          <w:rFonts w:ascii="Arial"/>
          <w:b/>
          <w:spacing w:val="-18"/>
          <w:sz w:val="21"/>
        </w:rPr>
        <w:t xml:space="preserve"> </w:t>
      </w:r>
      <w:r>
        <w:rPr>
          <w:rFonts w:ascii="Arial"/>
          <w:b/>
          <w:spacing w:val="-6"/>
          <w:sz w:val="21"/>
        </w:rPr>
        <w:t>F</w:t>
      </w:r>
      <w:r>
        <w:rPr>
          <w:rFonts w:ascii="Arial"/>
          <w:b/>
          <w:color w:val="1C1623"/>
          <w:spacing w:val="-6"/>
          <w:sz w:val="21"/>
        </w:rPr>
        <w:t>O</w:t>
      </w:r>
      <w:r>
        <w:rPr>
          <w:rFonts w:ascii="Arial"/>
          <w:b/>
          <w:spacing w:val="-6"/>
          <w:sz w:val="21"/>
        </w:rPr>
        <w:t>RM</w:t>
      </w:r>
      <w:r>
        <w:rPr>
          <w:rFonts w:ascii="Arial"/>
          <w:b/>
          <w:color w:val="1C1623"/>
          <w:spacing w:val="-6"/>
          <w:sz w:val="21"/>
        </w:rPr>
        <w:t>S</w:t>
      </w:r>
    </w:p>
    <w:p w14:paraId="60878353" w14:textId="29621EA7" w:rsidR="004F6A0C" w:rsidRDefault="004F6A0C">
      <w:pPr>
        <w:pStyle w:val="BodyText"/>
        <w:rPr>
          <w:rFonts w:ascii="Arial"/>
          <w:b/>
        </w:rPr>
      </w:pPr>
    </w:p>
    <w:tbl>
      <w:tblPr>
        <w:tblStyle w:val="TableGrid"/>
        <w:tblW w:w="9586" w:type="dxa"/>
        <w:tblLook w:val="04A0" w:firstRow="1" w:lastRow="0" w:firstColumn="1" w:lastColumn="0" w:noHBand="0" w:noVBand="1"/>
      </w:tblPr>
      <w:tblGrid>
        <w:gridCol w:w="2376"/>
        <w:gridCol w:w="7210"/>
      </w:tblGrid>
      <w:tr w:rsidR="004F6A0C" w14:paraId="12E4F310" w14:textId="77777777" w:rsidTr="006E0238">
        <w:tc>
          <w:tcPr>
            <w:tcW w:w="2376" w:type="dxa"/>
          </w:tcPr>
          <w:p w14:paraId="443A9BA8" w14:textId="6B2DA904" w:rsidR="004F6A0C" w:rsidRDefault="004F6A0C" w:rsidP="004F6A0C">
            <w:pPr>
              <w:pStyle w:val="BodyText"/>
              <w:rPr>
                <w:rFonts w:ascii="Arial"/>
                <w:b/>
              </w:rPr>
            </w:pPr>
            <w:r>
              <w:rPr>
                <w:b/>
                <w:spacing w:val="-2"/>
                <w:w w:val="105"/>
                <w:sz w:val="20"/>
              </w:rPr>
              <w:t>Abbr</w:t>
            </w:r>
            <w:r>
              <w:rPr>
                <w:b/>
                <w:color w:val="1C1623"/>
                <w:spacing w:val="-2"/>
                <w:w w:val="105"/>
                <w:sz w:val="20"/>
              </w:rPr>
              <w:t>e</w:t>
            </w:r>
            <w:r>
              <w:rPr>
                <w:b/>
                <w:spacing w:val="-2"/>
                <w:w w:val="105"/>
                <w:sz w:val="20"/>
              </w:rPr>
              <w:t>vi</w:t>
            </w:r>
            <w:r>
              <w:rPr>
                <w:b/>
                <w:color w:val="1C1623"/>
                <w:spacing w:val="-2"/>
                <w:w w:val="105"/>
                <w:sz w:val="20"/>
              </w:rPr>
              <w:t>a</w:t>
            </w:r>
            <w:r>
              <w:rPr>
                <w:b/>
                <w:spacing w:val="-2"/>
                <w:w w:val="105"/>
                <w:sz w:val="20"/>
              </w:rPr>
              <w:t>ti</w:t>
            </w:r>
            <w:r>
              <w:rPr>
                <w:b/>
                <w:color w:val="1C1623"/>
                <w:spacing w:val="-2"/>
                <w:w w:val="105"/>
                <w:sz w:val="20"/>
              </w:rPr>
              <w:t>o</w:t>
            </w:r>
            <w:r>
              <w:rPr>
                <w:b/>
                <w:spacing w:val="-2"/>
                <w:w w:val="105"/>
                <w:sz w:val="20"/>
              </w:rPr>
              <w:t>n</w:t>
            </w:r>
          </w:p>
        </w:tc>
        <w:tc>
          <w:tcPr>
            <w:tcW w:w="7210" w:type="dxa"/>
          </w:tcPr>
          <w:p w14:paraId="17724564" w14:textId="51B9F224" w:rsidR="004F6A0C" w:rsidRDefault="004F6A0C" w:rsidP="004F6A0C">
            <w:pPr>
              <w:pStyle w:val="BodyText"/>
              <w:rPr>
                <w:rFonts w:ascii="Arial"/>
                <w:b/>
              </w:rPr>
            </w:pPr>
            <w:r>
              <w:rPr>
                <w:b/>
                <w:w w:val="105"/>
                <w:sz w:val="20"/>
              </w:rPr>
              <w:t>Full</w:t>
            </w:r>
            <w:r>
              <w:rPr>
                <w:b/>
                <w:spacing w:val="-22"/>
                <w:w w:val="105"/>
                <w:sz w:val="20"/>
              </w:rPr>
              <w:t xml:space="preserve"> </w:t>
            </w:r>
            <w:r>
              <w:rPr>
                <w:b/>
                <w:w w:val="105"/>
                <w:sz w:val="20"/>
              </w:rPr>
              <w:t>F</w:t>
            </w:r>
            <w:r>
              <w:rPr>
                <w:b/>
                <w:color w:val="1C1623"/>
                <w:w w:val="105"/>
                <w:sz w:val="20"/>
              </w:rPr>
              <w:t>o</w:t>
            </w:r>
            <w:r>
              <w:rPr>
                <w:b/>
                <w:w w:val="105"/>
                <w:sz w:val="20"/>
              </w:rPr>
              <w:t>rm</w:t>
            </w:r>
            <w:r>
              <w:rPr>
                <w:b/>
                <w:spacing w:val="1"/>
                <w:w w:val="105"/>
                <w:sz w:val="20"/>
              </w:rPr>
              <w:t xml:space="preserve"> </w:t>
            </w:r>
            <w:r>
              <w:rPr>
                <w:b/>
                <w:color w:val="1C1623"/>
                <w:w w:val="105"/>
                <w:sz w:val="20"/>
              </w:rPr>
              <w:t>o</w:t>
            </w:r>
            <w:r>
              <w:rPr>
                <w:b/>
                <w:w w:val="105"/>
                <w:sz w:val="20"/>
              </w:rPr>
              <w:t>r</w:t>
            </w:r>
            <w:r>
              <w:rPr>
                <w:b/>
                <w:spacing w:val="-10"/>
                <w:w w:val="105"/>
                <w:sz w:val="20"/>
              </w:rPr>
              <w:t xml:space="preserve"> </w:t>
            </w:r>
            <w:r>
              <w:rPr>
                <w:b/>
                <w:spacing w:val="-2"/>
                <w:w w:val="105"/>
                <w:sz w:val="20"/>
              </w:rPr>
              <w:t>D</w:t>
            </w:r>
            <w:r>
              <w:rPr>
                <w:b/>
                <w:color w:val="1C1623"/>
                <w:spacing w:val="-2"/>
                <w:w w:val="105"/>
                <w:sz w:val="20"/>
              </w:rPr>
              <w:t>esc</w:t>
            </w:r>
            <w:r>
              <w:rPr>
                <w:b/>
                <w:spacing w:val="-2"/>
                <w:w w:val="105"/>
                <w:sz w:val="20"/>
              </w:rPr>
              <w:t>rip</w:t>
            </w:r>
            <w:r>
              <w:rPr>
                <w:b/>
                <w:color w:val="1C1623"/>
                <w:spacing w:val="-2"/>
                <w:w w:val="105"/>
                <w:sz w:val="20"/>
              </w:rPr>
              <w:t>t</w:t>
            </w:r>
            <w:r>
              <w:rPr>
                <w:b/>
                <w:spacing w:val="-2"/>
                <w:w w:val="105"/>
                <w:sz w:val="20"/>
              </w:rPr>
              <w:t>i</w:t>
            </w:r>
            <w:r>
              <w:rPr>
                <w:b/>
                <w:color w:val="1C1623"/>
                <w:spacing w:val="-2"/>
                <w:w w:val="105"/>
                <w:sz w:val="20"/>
              </w:rPr>
              <w:t>o</w:t>
            </w:r>
            <w:r>
              <w:rPr>
                <w:b/>
                <w:spacing w:val="-2"/>
                <w:w w:val="105"/>
                <w:sz w:val="20"/>
              </w:rPr>
              <w:t>n</w:t>
            </w:r>
          </w:p>
        </w:tc>
      </w:tr>
      <w:tr w:rsidR="004F6A0C" w14:paraId="13AF9142" w14:textId="77777777" w:rsidTr="006E0238">
        <w:tc>
          <w:tcPr>
            <w:tcW w:w="2376" w:type="dxa"/>
          </w:tcPr>
          <w:p w14:paraId="4FDD9C04" w14:textId="658B3A4C" w:rsidR="004F6A0C" w:rsidRDefault="004F6A0C" w:rsidP="004F6A0C">
            <w:pPr>
              <w:pStyle w:val="BodyText"/>
              <w:rPr>
                <w:rFonts w:ascii="Arial"/>
                <w:b/>
              </w:rPr>
            </w:pPr>
            <w:r>
              <w:rPr>
                <w:color w:val="1C1623"/>
                <w:spacing w:val="-2"/>
                <w:w w:val="105"/>
                <w:sz w:val="21"/>
              </w:rPr>
              <w:t>Anti-D</w:t>
            </w:r>
            <w:r>
              <w:rPr>
                <w:spacing w:val="-2"/>
                <w:w w:val="105"/>
                <w:sz w:val="21"/>
              </w:rPr>
              <w:t>u</w:t>
            </w:r>
            <w:r>
              <w:rPr>
                <w:color w:val="1C1623"/>
                <w:spacing w:val="-2"/>
                <w:w w:val="105"/>
                <w:sz w:val="21"/>
              </w:rPr>
              <w:t>mping Ag</w:t>
            </w:r>
            <w:r>
              <w:rPr>
                <w:spacing w:val="-2"/>
                <w:w w:val="105"/>
                <w:sz w:val="21"/>
              </w:rPr>
              <w:t>r</w:t>
            </w:r>
            <w:r>
              <w:rPr>
                <w:color w:val="1C1623"/>
                <w:spacing w:val="-2"/>
                <w:w w:val="105"/>
                <w:sz w:val="21"/>
              </w:rPr>
              <w:t>eement</w:t>
            </w:r>
          </w:p>
        </w:tc>
        <w:tc>
          <w:tcPr>
            <w:tcW w:w="7210" w:type="dxa"/>
          </w:tcPr>
          <w:p w14:paraId="03B7345A" w14:textId="2948730B" w:rsidR="004F6A0C" w:rsidRDefault="004F6A0C" w:rsidP="004F6A0C">
            <w:pPr>
              <w:pStyle w:val="BodyText"/>
              <w:rPr>
                <w:rFonts w:ascii="Arial"/>
                <w:b/>
              </w:rPr>
            </w:pPr>
            <w:r>
              <w:rPr>
                <w:color w:val="1C1623"/>
                <w:sz w:val="21"/>
              </w:rPr>
              <w:t>Agreement</w:t>
            </w:r>
            <w:r>
              <w:rPr>
                <w:color w:val="1C1623"/>
                <w:spacing w:val="47"/>
                <w:sz w:val="21"/>
              </w:rPr>
              <w:t xml:space="preserve"> </w:t>
            </w:r>
            <w:r>
              <w:rPr>
                <w:color w:val="1C1623"/>
                <w:sz w:val="21"/>
              </w:rPr>
              <w:t>o</w:t>
            </w:r>
            <w:r>
              <w:rPr>
                <w:sz w:val="21"/>
              </w:rPr>
              <w:t>n</w:t>
            </w:r>
            <w:r>
              <w:rPr>
                <w:spacing w:val="12"/>
                <w:sz w:val="21"/>
              </w:rPr>
              <w:t xml:space="preserve"> </w:t>
            </w:r>
            <w:r>
              <w:rPr>
                <w:color w:val="1C1623"/>
                <w:sz w:val="21"/>
              </w:rPr>
              <w:t>the</w:t>
            </w:r>
            <w:r>
              <w:rPr>
                <w:color w:val="1C1623"/>
                <w:spacing w:val="41"/>
                <w:sz w:val="21"/>
              </w:rPr>
              <w:t xml:space="preserve"> </w:t>
            </w:r>
            <w:r>
              <w:rPr>
                <w:color w:val="42231F"/>
                <w:sz w:val="21"/>
              </w:rPr>
              <w:t>I</w:t>
            </w:r>
            <w:r>
              <w:rPr>
                <w:color w:val="1C1623"/>
                <w:sz w:val="21"/>
              </w:rPr>
              <w:t>mp</w:t>
            </w:r>
            <w:r>
              <w:rPr>
                <w:color w:val="0A1F49"/>
                <w:sz w:val="21"/>
              </w:rPr>
              <w:t>l</w:t>
            </w:r>
            <w:r>
              <w:rPr>
                <w:color w:val="1C1623"/>
                <w:sz w:val="21"/>
              </w:rPr>
              <w:t>ementatio</w:t>
            </w:r>
            <w:r>
              <w:rPr>
                <w:sz w:val="21"/>
              </w:rPr>
              <w:t>n</w:t>
            </w:r>
            <w:r>
              <w:rPr>
                <w:spacing w:val="20"/>
                <w:sz w:val="21"/>
              </w:rPr>
              <w:t xml:space="preserve"> </w:t>
            </w:r>
            <w:r>
              <w:rPr>
                <w:color w:val="1C1623"/>
                <w:sz w:val="21"/>
              </w:rPr>
              <w:t>of</w:t>
            </w:r>
            <w:r>
              <w:rPr>
                <w:color w:val="1C1623"/>
                <w:spacing w:val="31"/>
                <w:sz w:val="21"/>
              </w:rPr>
              <w:t xml:space="preserve"> </w:t>
            </w:r>
            <w:r>
              <w:rPr>
                <w:color w:val="1C1623"/>
                <w:sz w:val="21"/>
              </w:rPr>
              <w:t>Article</w:t>
            </w:r>
            <w:r>
              <w:rPr>
                <w:color w:val="1C1623"/>
                <w:spacing w:val="27"/>
                <w:sz w:val="21"/>
              </w:rPr>
              <w:t xml:space="preserve"> </w:t>
            </w:r>
            <w:r>
              <w:rPr>
                <w:color w:val="1C1623"/>
                <w:sz w:val="21"/>
              </w:rPr>
              <w:t>V</w:t>
            </w:r>
            <w:r>
              <w:rPr>
                <w:color w:val="0A1F49"/>
                <w:sz w:val="21"/>
              </w:rPr>
              <w:t>I</w:t>
            </w:r>
            <w:r>
              <w:rPr>
                <w:color w:val="0A1F49"/>
                <w:spacing w:val="16"/>
                <w:sz w:val="21"/>
              </w:rPr>
              <w:t xml:space="preserve"> </w:t>
            </w:r>
            <w:r>
              <w:rPr>
                <w:color w:val="1C1623"/>
                <w:sz w:val="21"/>
              </w:rPr>
              <w:t>of</w:t>
            </w:r>
            <w:r>
              <w:rPr>
                <w:color w:val="1C1623"/>
                <w:spacing w:val="42"/>
                <w:sz w:val="21"/>
              </w:rPr>
              <w:t xml:space="preserve"> </w:t>
            </w:r>
            <w:r>
              <w:rPr>
                <w:color w:val="1C1623"/>
                <w:sz w:val="21"/>
              </w:rPr>
              <w:t>GATT</w:t>
            </w:r>
            <w:r>
              <w:rPr>
                <w:color w:val="1C1623"/>
                <w:spacing w:val="18"/>
                <w:sz w:val="21"/>
              </w:rPr>
              <w:t xml:space="preserve"> </w:t>
            </w:r>
            <w:r>
              <w:rPr>
                <w:color w:val="1C1623"/>
                <w:spacing w:val="-4"/>
                <w:sz w:val="21"/>
              </w:rPr>
              <w:t>1994</w:t>
            </w:r>
          </w:p>
        </w:tc>
      </w:tr>
      <w:tr w:rsidR="004F6A0C" w14:paraId="7B5BE32E" w14:textId="77777777" w:rsidTr="006E0238">
        <w:tc>
          <w:tcPr>
            <w:tcW w:w="2376" w:type="dxa"/>
          </w:tcPr>
          <w:p w14:paraId="4DF5B909" w14:textId="5B722305" w:rsidR="004F6A0C" w:rsidRDefault="004F6A0C" w:rsidP="004F6A0C">
            <w:pPr>
              <w:pStyle w:val="BodyText"/>
              <w:rPr>
                <w:rFonts w:ascii="Arial"/>
                <w:b/>
              </w:rPr>
            </w:pPr>
            <w:r>
              <w:rPr>
                <w:color w:val="1C1623"/>
                <w:spacing w:val="-2"/>
                <w:w w:val="105"/>
                <w:sz w:val="21"/>
              </w:rPr>
              <w:t>Anti-D</w:t>
            </w:r>
            <w:r>
              <w:rPr>
                <w:spacing w:val="-2"/>
                <w:w w:val="105"/>
                <w:sz w:val="21"/>
              </w:rPr>
              <w:t>u</w:t>
            </w:r>
            <w:r>
              <w:rPr>
                <w:color w:val="1C1623"/>
                <w:spacing w:val="-2"/>
                <w:w w:val="105"/>
                <w:sz w:val="21"/>
              </w:rPr>
              <w:t>mping Questionnaire</w:t>
            </w:r>
          </w:p>
        </w:tc>
        <w:tc>
          <w:tcPr>
            <w:tcW w:w="7210" w:type="dxa"/>
          </w:tcPr>
          <w:p w14:paraId="66C8790A" w14:textId="44B64F3B" w:rsidR="004F6A0C" w:rsidRDefault="004F6A0C" w:rsidP="004F6A0C">
            <w:pPr>
              <w:pStyle w:val="BodyText"/>
              <w:rPr>
                <w:rFonts w:ascii="Arial"/>
                <w:b/>
              </w:rPr>
            </w:pPr>
            <w:r>
              <w:rPr>
                <w:color w:val="1C1623"/>
                <w:w w:val="105"/>
                <w:sz w:val="21"/>
              </w:rPr>
              <w:t>U</w:t>
            </w:r>
            <w:r>
              <w:rPr>
                <w:w w:val="105"/>
                <w:sz w:val="21"/>
              </w:rPr>
              <w:t>n</w:t>
            </w:r>
            <w:r>
              <w:rPr>
                <w:color w:val="1C1623"/>
                <w:w w:val="105"/>
                <w:sz w:val="21"/>
              </w:rPr>
              <w:t>less ot</w:t>
            </w:r>
            <w:r>
              <w:rPr>
                <w:w w:val="105"/>
                <w:sz w:val="21"/>
              </w:rPr>
              <w:t>h</w:t>
            </w:r>
            <w:r>
              <w:rPr>
                <w:color w:val="1C1623"/>
                <w:w w:val="105"/>
                <w:sz w:val="21"/>
              </w:rPr>
              <w:t>erwise</w:t>
            </w:r>
            <w:r>
              <w:rPr>
                <w:color w:val="1C1623"/>
                <w:spacing w:val="40"/>
                <w:w w:val="105"/>
                <w:sz w:val="21"/>
              </w:rPr>
              <w:t xml:space="preserve"> </w:t>
            </w:r>
            <w:r>
              <w:rPr>
                <w:color w:val="1C1623"/>
                <w:w w:val="105"/>
                <w:sz w:val="21"/>
              </w:rPr>
              <w:t>specified</w:t>
            </w:r>
            <w:r>
              <w:rPr>
                <w:color w:val="1C1623"/>
                <w:spacing w:val="40"/>
                <w:w w:val="105"/>
                <w:sz w:val="21"/>
              </w:rPr>
              <w:t xml:space="preserve"> </w:t>
            </w:r>
            <w:r>
              <w:rPr>
                <w:color w:val="1C1623"/>
                <w:w w:val="105"/>
                <w:sz w:val="21"/>
              </w:rPr>
              <w:t>means</w:t>
            </w:r>
            <w:r>
              <w:rPr>
                <w:color w:val="1C1623"/>
                <w:spacing w:val="40"/>
                <w:w w:val="105"/>
                <w:sz w:val="21"/>
              </w:rPr>
              <w:t xml:space="preserve"> </w:t>
            </w:r>
            <w:r>
              <w:rPr>
                <w:color w:val="1C1623"/>
                <w:w w:val="105"/>
                <w:sz w:val="21"/>
              </w:rPr>
              <w:t>the</w:t>
            </w:r>
            <w:r>
              <w:rPr>
                <w:color w:val="1C1623"/>
                <w:spacing w:val="40"/>
                <w:w w:val="105"/>
                <w:sz w:val="21"/>
              </w:rPr>
              <w:t xml:space="preserve"> </w:t>
            </w:r>
            <w:r>
              <w:rPr>
                <w:color w:val="1C1623"/>
                <w:w w:val="105"/>
                <w:sz w:val="21"/>
              </w:rPr>
              <w:t>Exporter</w:t>
            </w:r>
            <w:r>
              <w:rPr>
                <w:color w:val="1C1623"/>
                <w:spacing w:val="40"/>
                <w:w w:val="105"/>
                <w:sz w:val="21"/>
              </w:rPr>
              <w:t xml:space="preserve"> </w:t>
            </w:r>
            <w:r>
              <w:rPr>
                <w:color w:val="1C1623"/>
                <w:w w:val="105"/>
                <w:sz w:val="21"/>
              </w:rPr>
              <w:t>Q</w:t>
            </w:r>
            <w:r>
              <w:rPr>
                <w:w w:val="105"/>
                <w:sz w:val="21"/>
              </w:rPr>
              <w:t>u</w:t>
            </w:r>
            <w:r>
              <w:rPr>
                <w:color w:val="1C1623"/>
                <w:w w:val="105"/>
                <w:sz w:val="21"/>
              </w:rPr>
              <w:t>estionnaire issued</w:t>
            </w:r>
            <w:r>
              <w:rPr>
                <w:color w:val="1C1623"/>
                <w:spacing w:val="-4"/>
                <w:w w:val="105"/>
                <w:sz w:val="21"/>
              </w:rPr>
              <w:t xml:space="preserve"> </w:t>
            </w:r>
            <w:r>
              <w:rPr>
                <w:color w:val="1C1623"/>
                <w:w w:val="105"/>
                <w:sz w:val="21"/>
              </w:rPr>
              <w:t>by MOFCOM to</w:t>
            </w:r>
            <w:r>
              <w:rPr>
                <w:color w:val="1C1623"/>
                <w:spacing w:val="40"/>
                <w:w w:val="105"/>
                <w:sz w:val="21"/>
              </w:rPr>
              <w:t xml:space="preserve"> </w:t>
            </w:r>
            <w:r>
              <w:rPr>
                <w:color w:val="1C1623"/>
                <w:w w:val="105"/>
                <w:sz w:val="21"/>
              </w:rPr>
              <w:t>Austra</w:t>
            </w:r>
            <w:r>
              <w:rPr>
                <w:color w:val="0A1F49"/>
                <w:w w:val="105"/>
                <w:sz w:val="21"/>
              </w:rPr>
              <w:t>l</w:t>
            </w:r>
            <w:r>
              <w:rPr>
                <w:color w:val="1C1623"/>
                <w:w w:val="105"/>
                <w:sz w:val="21"/>
              </w:rPr>
              <w:t>ia</w:t>
            </w:r>
            <w:r>
              <w:rPr>
                <w:w w:val="105"/>
                <w:sz w:val="21"/>
              </w:rPr>
              <w:t>n</w:t>
            </w:r>
            <w:r>
              <w:rPr>
                <w:spacing w:val="-4"/>
                <w:w w:val="105"/>
                <w:sz w:val="21"/>
              </w:rPr>
              <w:t xml:space="preserve"> </w:t>
            </w:r>
            <w:r>
              <w:rPr>
                <w:color w:val="1C1623"/>
                <w:w w:val="105"/>
                <w:sz w:val="21"/>
              </w:rPr>
              <w:t>exporters o</w:t>
            </w:r>
            <w:r>
              <w:rPr>
                <w:w w:val="105"/>
                <w:sz w:val="21"/>
              </w:rPr>
              <w:t>n</w:t>
            </w:r>
            <w:r>
              <w:rPr>
                <w:spacing w:val="-10"/>
                <w:w w:val="105"/>
                <w:sz w:val="21"/>
              </w:rPr>
              <w:t xml:space="preserve"> </w:t>
            </w:r>
            <w:r>
              <w:rPr>
                <w:color w:val="1C1623"/>
                <w:w w:val="105"/>
                <w:sz w:val="21"/>
              </w:rPr>
              <w:t>10 October 2020</w:t>
            </w:r>
          </w:p>
        </w:tc>
      </w:tr>
      <w:tr w:rsidR="004F6A0C" w14:paraId="1BF9C497" w14:textId="77777777" w:rsidTr="006E0238">
        <w:tc>
          <w:tcPr>
            <w:tcW w:w="2376" w:type="dxa"/>
          </w:tcPr>
          <w:p w14:paraId="11187227" w14:textId="210A712A" w:rsidR="004F6A0C" w:rsidRDefault="004F6A0C" w:rsidP="004F6A0C">
            <w:pPr>
              <w:pStyle w:val="BodyText"/>
              <w:rPr>
                <w:rFonts w:ascii="Arial"/>
                <w:b/>
              </w:rPr>
            </w:pPr>
            <w:r>
              <w:rPr>
                <w:b/>
                <w:color w:val="1C1623"/>
                <w:spacing w:val="-5"/>
                <w:w w:val="95"/>
                <w:sz w:val="21"/>
              </w:rPr>
              <w:t>BCI</w:t>
            </w:r>
          </w:p>
        </w:tc>
        <w:tc>
          <w:tcPr>
            <w:tcW w:w="7210" w:type="dxa"/>
          </w:tcPr>
          <w:p w14:paraId="71DFF1F8" w14:textId="28A40CDC" w:rsidR="004F6A0C" w:rsidRDefault="004F6A0C" w:rsidP="004F6A0C">
            <w:pPr>
              <w:pStyle w:val="BodyText"/>
              <w:rPr>
                <w:rFonts w:ascii="Arial"/>
                <w:b/>
              </w:rPr>
            </w:pPr>
            <w:r>
              <w:rPr>
                <w:color w:val="1C1623"/>
                <w:sz w:val="21"/>
              </w:rPr>
              <w:t>Business</w:t>
            </w:r>
            <w:r>
              <w:rPr>
                <w:color w:val="1C1623"/>
                <w:spacing w:val="32"/>
                <w:sz w:val="21"/>
              </w:rPr>
              <w:t xml:space="preserve"> </w:t>
            </w:r>
            <w:r>
              <w:rPr>
                <w:color w:val="1C1623"/>
                <w:sz w:val="21"/>
              </w:rPr>
              <w:t>co</w:t>
            </w:r>
            <w:r>
              <w:rPr>
                <w:sz w:val="21"/>
              </w:rPr>
              <w:t>n</w:t>
            </w:r>
            <w:r>
              <w:rPr>
                <w:color w:val="1C1623"/>
                <w:sz w:val="21"/>
              </w:rPr>
              <w:t>fidential</w:t>
            </w:r>
            <w:r>
              <w:rPr>
                <w:color w:val="1C1623"/>
                <w:spacing w:val="29"/>
                <w:sz w:val="21"/>
              </w:rPr>
              <w:t xml:space="preserve"> </w:t>
            </w:r>
            <w:r>
              <w:rPr>
                <w:color w:val="1C1623"/>
                <w:spacing w:val="-2"/>
                <w:sz w:val="21"/>
              </w:rPr>
              <w:t>i</w:t>
            </w:r>
            <w:r>
              <w:rPr>
                <w:spacing w:val="-2"/>
                <w:sz w:val="21"/>
              </w:rPr>
              <w:t>n</w:t>
            </w:r>
            <w:r>
              <w:rPr>
                <w:color w:val="1C1623"/>
                <w:spacing w:val="-2"/>
                <w:sz w:val="21"/>
              </w:rPr>
              <w:t>formation</w:t>
            </w:r>
          </w:p>
        </w:tc>
      </w:tr>
      <w:tr w:rsidR="004F6A0C" w14:paraId="6F74BEFD" w14:textId="77777777" w:rsidTr="006E0238">
        <w:tc>
          <w:tcPr>
            <w:tcW w:w="2376" w:type="dxa"/>
          </w:tcPr>
          <w:p w14:paraId="7AA7F7DB" w14:textId="388E1B08" w:rsidR="004F6A0C" w:rsidRDefault="004F6A0C" w:rsidP="004F6A0C">
            <w:pPr>
              <w:pStyle w:val="BodyText"/>
              <w:rPr>
                <w:rFonts w:ascii="Arial"/>
                <w:b/>
              </w:rPr>
            </w:pPr>
            <w:r>
              <w:rPr>
                <w:color w:val="1C1623"/>
                <w:spacing w:val="-4"/>
                <w:sz w:val="21"/>
              </w:rPr>
              <w:t>Casella</w:t>
            </w:r>
            <w:r>
              <w:rPr>
                <w:color w:val="1C1623"/>
                <w:sz w:val="21"/>
              </w:rPr>
              <w:t xml:space="preserve"> </w:t>
            </w:r>
            <w:r>
              <w:rPr>
                <w:color w:val="1C1623"/>
                <w:spacing w:val="-4"/>
                <w:sz w:val="21"/>
              </w:rPr>
              <w:t>Wines</w:t>
            </w:r>
          </w:p>
        </w:tc>
        <w:tc>
          <w:tcPr>
            <w:tcW w:w="7210" w:type="dxa"/>
          </w:tcPr>
          <w:p w14:paraId="18DC75C3" w14:textId="3EAFC3D8" w:rsidR="004F6A0C" w:rsidRDefault="004F6A0C" w:rsidP="004F6A0C">
            <w:pPr>
              <w:pStyle w:val="BodyText"/>
              <w:rPr>
                <w:rFonts w:ascii="Arial"/>
                <w:b/>
              </w:rPr>
            </w:pPr>
            <w:r>
              <w:rPr>
                <w:color w:val="1C1623"/>
                <w:sz w:val="21"/>
              </w:rPr>
              <w:t>Case</w:t>
            </w:r>
            <w:r>
              <w:rPr>
                <w:color w:val="42231F"/>
                <w:sz w:val="21"/>
              </w:rPr>
              <w:t>ll</w:t>
            </w:r>
            <w:r>
              <w:rPr>
                <w:color w:val="1C1623"/>
                <w:sz w:val="21"/>
              </w:rPr>
              <w:t>a</w:t>
            </w:r>
            <w:r>
              <w:rPr>
                <w:color w:val="1C1623"/>
                <w:spacing w:val="-8"/>
                <w:sz w:val="21"/>
              </w:rPr>
              <w:t xml:space="preserve"> </w:t>
            </w:r>
            <w:r>
              <w:rPr>
                <w:color w:val="1C1623"/>
                <w:sz w:val="21"/>
              </w:rPr>
              <w:t>Wines</w:t>
            </w:r>
            <w:r>
              <w:rPr>
                <w:color w:val="1C1623"/>
                <w:spacing w:val="5"/>
                <w:sz w:val="21"/>
              </w:rPr>
              <w:t xml:space="preserve"> </w:t>
            </w:r>
            <w:r>
              <w:rPr>
                <w:color w:val="1C1623"/>
                <w:sz w:val="21"/>
              </w:rPr>
              <w:t>Pty</w:t>
            </w:r>
            <w:r>
              <w:rPr>
                <w:color w:val="1C1623"/>
                <w:spacing w:val="-2"/>
                <w:sz w:val="21"/>
              </w:rPr>
              <w:t xml:space="preserve"> </w:t>
            </w:r>
            <w:r>
              <w:rPr>
                <w:color w:val="1C1623"/>
                <w:spacing w:val="-5"/>
                <w:sz w:val="21"/>
              </w:rPr>
              <w:t>Ltd</w:t>
            </w:r>
          </w:p>
        </w:tc>
      </w:tr>
      <w:tr w:rsidR="004F6A0C" w14:paraId="3790978A" w14:textId="77777777" w:rsidTr="006E0238">
        <w:tc>
          <w:tcPr>
            <w:tcW w:w="2376" w:type="dxa"/>
          </w:tcPr>
          <w:p w14:paraId="44F70C8C" w14:textId="77F9094F" w:rsidR="004F6A0C" w:rsidRDefault="004F6A0C" w:rsidP="004F6A0C">
            <w:pPr>
              <w:pStyle w:val="BodyText"/>
              <w:rPr>
                <w:rFonts w:ascii="Arial"/>
                <w:b/>
              </w:rPr>
            </w:pPr>
            <w:r>
              <w:rPr>
                <w:b/>
                <w:color w:val="1C1623"/>
                <w:spacing w:val="-4"/>
                <w:sz w:val="21"/>
              </w:rPr>
              <w:t>CADA</w:t>
            </w:r>
          </w:p>
        </w:tc>
        <w:tc>
          <w:tcPr>
            <w:tcW w:w="7210" w:type="dxa"/>
          </w:tcPr>
          <w:p w14:paraId="54A92529" w14:textId="27E725B8" w:rsidR="004F6A0C" w:rsidRDefault="004F6A0C" w:rsidP="004F6A0C">
            <w:pPr>
              <w:pStyle w:val="BodyText"/>
              <w:rPr>
                <w:rFonts w:ascii="Arial"/>
                <w:b/>
              </w:rPr>
            </w:pPr>
            <w:r>
              <w:rPr>
                <w:color w:val="1C1623"/>
                <w:sz w:val="21"/>
              </w:rPr>
              <w:t>Chi</w:t>
            </w:r>
            <w:r>
              <w:rPr>
                <w:sz w:val="21"/>
              </w:rPr>
              <w:t>n</w:t>
            </w:r>
            <w:r>
              <w:rPr>
                <w:color w:val="1C1623"/>
                <w:sz w:val="21"/>
              </w:rPr>
              <w:t>a</w:t>
            </w:r>
            <w:r>
              <w:rPr>
                <w:color w:val="1C1623"/>
                <w:spacing w:val="20"/>
                <w:sz w:val="21"/>
              </w:rPr>
              <w:t xml:space="preserve"> </w:t>
            </w:r>
            <w:r>
              <w:rPr>
                <w:color w:val="1C1623"/>
                <w:sz w:val="21"/>
              </w:rPr>
              <w:t>A</w:t>
            </w:r>
            <w:r>
              <w:rPr>
                <w:color w:val="5D341F"/>
                <w:sz w:val="21"/>
              </w:rPr>
              <w:t>l</w:t>
            </w:r>
            <w:r>
              <w:rPr>
                <w:color w:val="1C1623"/>
                <w:sz w:val="21"/>
              </w:rPr>
              <w:t>coho</w:t>
            </w:r>
            <w:r>
              <w:rPr>
                <w:color w:val="0A1F49"/>
                <w:sz w:val="21"/>
              </w:rPr>
              <w:t>l</w:t>
            </w:r>
            <w:r>
              <w:rPr>
                <w:color w:val="1C1623"/>
                <w:sz w:val="21"/>
              </w:rPr>
              <w:t>ic</w:t>
            </w:r>
            <w:r>
              <w:rPr>
                <w:color w:val="1C1623"/>
                <w:spacing w:val="12"/>
                <w:sz w:val="21"/>
              </w:rPr>
              <w:t xml:space="preserve"> </w:t>
            </w:r>
            <w:r>
              <w:rPr>
                <w:color w:val="1C1623"/>
                <w:sz w:val="21"/>
              </w:rPr>
              <w:t>D</w:t>
            </w:r>
            <w:r>
              <w:rPr>
                <w:sz w:val="21"/>
              </w:rPr>
              <w:t>r</w:t>
            </w:r>
            <w:r>
              <w:rPr>
                <w:color w:val="1C1623"/>
                <w:sz w:val="21"/>
              </w:rPr>
              <w:t>i</w:t>
            </w:r>
            <w:r>
              <w:rPr>
                <w:sz w:val="21"/>
              </w:rPr>
              <w:t>n</w:t>
            </w:r>
            <w:r>
              <w:rPr>
                <w:color w:val="1C1623"/>
                <w:sz w:val="21"/>
              </w:rPr>
              <w:t>ks</w:t>
            </w:r>
            <w:r>
              <w:rPr>
                <w:color w:val="1C1623"/>
                <w:spacing w:val="24"/>
                <w:sz w:val="21"/>
              </w:rPr>
              <w:t xml:space="preserve"> </w:t>
            </w:r>
            <w:r>
              <w:rPr>
                <w:color w:val="1C1623"/>
                <w:spacing w:val="-2"/>
                <w:sz w:val="21"/>
              </w:rPr>
              <w:t>Associatio</w:t>
            </w:r>
            <w:r>
              <w:rPr>
                <w:spacing w:val="-2"/>
                <w:sz w:val="21"/>
              </w:rPr>
              <w:t>n</w:t>
            </w:r>
          </w:p>
        </w:tc>
      </w:tr>
      <w:tr w:rsidR="004F6A0C" w14:paraId="0E9FCA39" w14:textId="77777777" w:rsidTr="006E0238">
        <w:tc>
          <w:tcPr>
            <w:tcW w:w="2376" w:type="dxa"/>
          </w:tcPr>
          <w:p w14:paraId="17497E87" w14:textId="57CAC471" w:rsidR="004F6A0C" w:rsidRDefault="004F6A0C" w:rsidP="004F6A0C">
            <w:pPr>
              <w:spacing w:before="134"/>
              <w:rPr>
                <w:rFonts w:ascii="Arial"/>
              </w:rPr>
            </w:pPr>
            <w:r>
              <w:rPr>
                <w:color w:val="1F1621"/>
                <w:spacing w:val="-8"/>
                <w:sz w:val="21"/>
              </w:rPr>
              <w:t>CADA</w:t>
            </w:r>
            <w:r>
              <w:rPr>
                <w:color w:val="1F1621"/>
                <w:spacing w:val="-4"/>
                <w:sz w:val="21"/>
              </w:rPr>
              <w:t xml:space="preserve"> </w:t>
            </w:r>
            <w:r>
              <w:rPr>
                <w:color w:val="1F1621"/>
                <w:spacing w:val="-2"/>
                <w:sz w:val="21"/>
              </w:rPr>
              <w:t>App</w:t>
            </w:r>
            <w:r>
              <w:rPr>
                <w:color w:val="13234B"/>
                <w:spacing w:val="-2"/>
                <w:sz w:val="21"/>
              </w:rPr>
              <w:t>l</w:t>
            </w:r>
            <w:r>
              <w:rPr>
                <w:color w:val="0A070C"/>
                <w:spacing w:val="-2"/>
                <w:sz w:val="21"/>
              </w:rPr>
              <w:t>icatio</w:t>
            </w:r>
            <w:r>
              <w:rPr>
                <w:color w:val="0A112F"/>
                <w:spacing w:val="-2"/>
                <w:sz w:val="21"/>
              </w:rPr>
              <w:t>n</w:t>
            </w:r>
          </w:p>
        </w:tc>
        <w:tc>
          <w:tcPr>
            <w:tcW w:w="7210" w:type="dxa"/>
          </w:tcPr>
          <w:p w14:paraId="7987B377" w14:textId="18DEF9F8" w:rsidR="004F6A0C" w:rsidRDefault="004F6A0C" w:rsidP="004F6A0C">
            <w:pPr>
              <w:spacing w:before="134"/>
              <w:rPr>
                <w:rFonts w:ascii="Arial"/>
              </w:rPr>
            </w:pPr>
            <w:r>
              <w:rPr>
                <w:color w:val="1F1621"/>
                <w:w w:val="105"/>
                <w:sz w:val="21"/>
              </w:rPr>
              <w:t>CADA,</w:t>
            </w:r>
            <w:r>
              <w:rPr>
                <w:color w:val="1F1621"/>
                <w:spacing w:val="-11"/>
                <w:w w:val="105"/>
                <w:sz w:val="21"/>
              </w:rPr>
              <w:t xml:space="preserve"> </w:t>
            </w:r>
            <w:r>
              <w:rPr>
                <w:color w:val="13234B"/>
                <w:w w:val="105"/>
                <w:sz w:val="21"/>
              </w:rPr>
              <w:t>"</w:t>
            </w:r>
            <w:r>
              <w:rPr>
                <w:color w:val="1F1621"/>
                <w:w w:val="105"/>
                <w:sz w:val="21"/>
              </w:rPr>
              <w:t>Application of the Wine</w:t>
            </w:r>
            <w:r>
              <w:rPr>
                <w:color w:val="1F1621"/>
                <w:spacing w:val="-16"/>
                <w:w w:val="105"/>
                <w:sz w:val="21"/>
              </w:rPr>
              <w:t xml:space="preserve"> </w:t>
            </w:r>
            <w:r>
              <w:rPr>
                <w:color w:val="1F1621"/>
                <w:w w:val="105"/>
                <w:sz w:val="21"/>
              </w:rPr>
              <w:t>Industry of the Peop</w:t>
            </w:r>
            <w:r>
              <w:rPr>
                <w:color w:val="13234B"/>
                <w:w w:val="105"/>
                <w:sz w:val="21"/>
              </w:rPr>
              <w:t>l</w:t>
            </w:r>
            <w:r>
              <w:rPr>
                <w:color w:val="1F1621"/>
                <w:w w:val="105"/>
                <w:sz w:val="21"/>
              </w:rPr>
              <w:t>e</w:t>
            </w:r>
            <w:r>
              <w:rPr>
                <w:color w:val="462A28"/>
                <w:w w:val="105"/>
                <w:sz w:val="21"/>
              </w:rPr>
              <w:t>'</w:t>
            </w:r>
            <w:r>
              <w:rPr>
                <w:color w:val="1F1621"/>
                <w:w w:val="105"/>
                <w:sz w:val="21"/>
              </w:rPr>
              <w:t>s</w:t>
            </w:r>
            <w:r>
              <w:rPr>
                <w:color w:val="1F1621"/>
                <w:spacing w:val="-8"/>
                <w:w w:val="105"/>
                <w:sz w:val="21"/>
              </w:rPr>
              <w:t xml:space="preserve"> </w:t>
            </w:r>
            <w:r>
              <w:rPr>
                <w:color w:val="1F1621"/>
                <w:w w:val="105"/>
                <w:sz w:val="21"/>
              </w:rPr>
              <w:t>Repub</w:t>
            </w:r>
            <w:r>
              <w:rPr>
                <w:color w:val="5D341A"/>
                <w:w w:val="105"/>
                <w:sz w:val="21"/>
              </w:rPr>
              <w:t>l</w:t>
            </w:r>
            <w:r>
              <w:rPr>
                <w:color w:val="0A070C"/>
                <w:w w:val="105"/>
                <w:sz w:val="21"/>
              </w:rPr>
              <w:t xml:space="preserve">ic </w:t>
            </w:r>
            <w:r>
              <w:rPr>
                <w:color w:val="1F1621"/>
                <w:w w:val="105"/>
                <w:sz w:val="21"/>
              </w:rPr>
              <w:t xml:space="preserve">of China </w:t>
            </w:r>
            <w:r>
              <w:rPr>
                <w:color w:val="0A070C"/>
                <w:w w:val="105"/>
                <w:sz w:val="21"/>
              </w:rPr>
              <w:t xml:space="preserve">for </w:t>
            </w:r>
            <w:r>
              <w:rPr>
                <w:color w:val="1F1621"/>
                <w:w w:val="105"/>
                <w:sz w:val="21"/>
              </w:rPr>
              <w:t xml:space="preserve">Anti-dumping Investigation on </w:t>
            </w:r>
            <w:r>
              <w:rPr>
                <w:color w:val="0A070C"/>
                <w:w w:val="105"/>
                <w:sz w:val="21"/>
              </w:rPr>
              <w:t xml:space="preserve">Imported </w:t>
            </w:r>
            <w:r>
              <w:rPr>
                <w:color w:val="1F1621"/>
                <w:w w:val="105"/>
                <w:sz w:val="21"/>
              </w:rPr>
              <w:t xml:space="preserve">Wines Originating </w:t>
            </w:r>
            <w:r>
              <w:rPr>
                <w:color w:val="0A112F"/>
                <w:w w:val="105"/>
                <w:sz w:val="21"/>
              </w:rPr>
              <w:t>i</w:t>
            </w:r>
            <w:r>
              <w:rPr>
                <w:color w:val="0A070C"/>
                <w:w w:val="105"/>
                <w:sz w:val="21"/>
              </w:rPr>
              <w:t xml:space="preserve">n </w:t>
            </w:r>
            <w:r>
              <w:rPr>
                <w:color w:val="1F1621"/>
                <w:w w:val="105"/>
                <w:sz w:val="21"/>
              </w:rPr>
              <w:t>Australia</w:t>
            </w:r>
            <w:r>
              <w:rPr>
                <w:color w:val="13234B"/>
                <w:w w:val="105"/>
                <w:sz w:val="21"/>
              </w:rPr>
              <w:t>"</w:t>
            </w:r>
            <w:r>
              <w:rPr>
                <w:color w:val="362F42"/>
                <w:w w:val="105"/>
                <w:sz w:val="21"/>
              </w:rPr>
              <w:t xml:space="preserve">, </w:t>
            </w:r>
            <w:r>
              <w:rPr>
                <w:color w:val="1F1621"/>
                <w:w w:val="105"/>
                <w:sz w:val="21"/>
              </w:rPr>
              <w:t>6</w:t>
            </w:r>
            <w:r>
              <w:rPr>
                <w:color w:val="1F1621"/>
                <w:spacing w:val="-2"/>
                <w:w w:val="105"/>
                <w:sz w:val="21"/>
              </w:rPr>
              <w:t xml:space="preserve"> </w:t>
            </w:r>
            <w:r>
              <w:rPr>
                <w:color w:val="1F1621"/>
                <w:w w:val="105"/>
                <w:sz w:val="21"/>
              </w:rPr>
              <w:t>July 2020</w:t>
            </w:r>
          </w:p>
        </w:tc>
      </w:tr>
      <w:tr w:rsidR="004F6A0C" w14:paraId="4CD94714" w14:textId="77777777" w:rsidTr="006E0238">
        <w:tc>
          <w:tcPr>
            <w:tcW w:w="2376" w:type="dxa"/>
          </w:tcPr>
          <w:p w14:paraId="3208AFD5" w14:textId="3D286D8B" w:rsidR="004F6A0C" w:rsidRDefault="004F6A0C" w:rsidP="004F6A0C">
            <w:pPr>
              <w:spacing w:before="134"/>
              <w:rPr>
                <w:rFonts w:ascii="Arial"/>
              </w:rPr>
            </w:pPr>
            <w:r>
              <w:rPr>
                <w:color w:val="1F1621"/>
                <w:spacing w:val="-2"/>
                <w:sz w:val="21"/>
              </w:rPr>
              <w:t>ChAFTA</w:t>
            </w:r>
          </w:p>
        </w:tc>
        <w:tc>
          <w:tcPr>
            <w:tcW w:w="7210" w:type="dxa"/>
          </w:tcPr>
          <w:p w14:paraId="124E475D" w14:textId="52FF4E27" w:rsidR="004F6A0C" w:rsidRDefault="004F6A0C" w:rsidP="004F6A0C">
            <w:pPr>
              <w:spacing w:before="134"/>
              <w:rPr>
                <w:rFonts w:ascii="Arial"/>
              </w:rPr>
            </w:pPr>
            <w:r>
              <w:rPr>
                <w:color w:val="1F1621"/>
                <w:sz w:val="21"/>
              </w:rPr>
              <w:t>China-Austra</w:t>
            </w:r>
            <w:r>
              <w:rPr>
                <w:color w:val="5D341A"/>
                <w:sz w:val="21"/>
              </w:rPr>
              <w:t>l</w:t>
            </w:r>
            <w:r>
              <w:rPr>
                <w:color w:val="1F1621"/>
                <w:sz w:val="21"/>
              </w:rPr>
              <w:t>ia</w:t>
            </w:r>
            <w:r>
              <w:rPr>
                <w:color w:val="1F1621"/>
                <w:spacing w:val="8"/>
                <w:sz w:val="21"/>
              </w:rPr>
              <w:t xml:space="preserve"> </w:t>
            </w:r>
            <w:r>
              <w:rPr>
                <w:color w:val="0A070C"/>
                <w:sz w:val="21"/>
              </w:rPr>
              <w:t>F</w:t>
            </w:r>
            <w:r>
              <w:rPr>
                <w:color w:val="0A112F"/>
                <w:sz w:val="21"/>
              </w:rPr>
              <w:t>ree</w:t>
            </w:r>
            <w:r>
              <w:rPr>
                <w:color w:val="0A112F"/>
                <w:spacing w:val="11"/>
                <w:sz w:val="21"/>
              </w:rPr>
              <w:t xml:space="preserve"> </w:t>
            </w:r>
            <w:r>
              <w:rPr>
                <w:color w:val="0A070C"/>
                <w:sz w:val="21"/>
              </w:rPr>
              <w:t>T</w:t>
            </w:r>
            <w:r>
              <w:rPr>
                <w:color w:val="0A112F"/>
                <w:sz w:val="21"/>
              </w:rPr>
              <w:t>ra</w:t>
            </w:r>
            <w:r>
              <w:rPr>
                <w:color w:val="0A070C"/>
                <w:sz w:val="21"/>
              </w:rPr>
              <w:t>de</w:t>
            </w:r>
            <w:r>
              <w:rPr>
                <w:color w:val="0A070C"/>
                <w:spacing w:val="21"/>
                <w:sz w:val="21"/>
              </w:rPr>
              <w:t xml:space="preserve"> </w:t>
            </w:r>
            <w:r>
              <w:rPr>
                <w:color w:val="1F1621"/>
                <w:spacing w:val="-2"/>
                <w:sz w:val="21"/>
              </w:rPr>
              <w:t>Agreement</w:t>
            </w:r>
          </w:p>
        </w:tc>
      </w:tr>
      <w:tr w:rsidR="004F6A0C" w14:paraId="331BBB82" w14:textId="77777777" w:rsidTr="006E0238">
        <w:tc>
          <w:tcPr>
            <w:tcW w:w="2376" w:type="dxa"/>
          </w:tcPr>
          <w:p w14:paraId="0A5E1772" w14:textId="0B681E29" w:rsidR="004F6A0C" w:rsidRDefault="006E0238" w:rsidP="004F6A0C">
            <w:pPr>
              <w:spacing w:before="134"/>
              <w:rPr>
                <w:rFonts w:ascii="Arial"/>
              </w:rPr>
            </w:pPr>
            <w:r>
              <w:rPr>
                <w:noProof/>
              </w:rPr>
              <mc:AlternateContent>
                <mc:Choice Requires="wps">
                  <w:drawing>
                    <wp:anchor distT="0" distB="0" distL="114300" distR="114300" simplePos="0" relativeHeight="251652096" behindDoc="0" locked="0" layoutInCell="1" allowOverlap="1" wp14:anchorId="3459C3FE" wp14:editId="0F1ACE42">
                      <wp:simplePos x="0" y="0"/>
                      <wp:positionH relativeFrom="column">
                        <wp:posOffset>-5278</wp:posOffset>
                      </wp:positionH>
                      <wp:positionV relativeFrom="paragraph">
                        <wp:posOffset>41316</wp:posOffset>
                      </wp:positionV>
                      <wp:extent cx="979714" cy="148442"/>
                      <wp:effectExtent l="0" t="0" r="11430" b="23495"/>
                      <wp:wrapNone/>
                      <wp:docPr id="78" name="Rectangle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9714"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C165" id="Rectangle 78" o:spid="_x0000_s1026" alt="&quot;&quot;" style="position:absolute;margin-left:-.4pt;margin-top:3.25pt;width:77.1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" fillcolor="black [3200]" strokecolor="black [1600]" strokeweight="2pt"/>
                  </w:pict>
                </mc:Fallback>
              </mc:AlternateContent>
            </w:r>
          </w:p>
        </w:tc>
        <w:tc>
          <w:tcPr>
            <w:tcW w:w="7210" w:type="dxa"/>
          </w:tcPr>
          <w:p w14:paraId="56B63712" w14:textId="12677AF1" w:rsidR="004F6A0C" w:rsidRDefault="006E0238" w:rsidP="004F6A0C">
            <w:pPr>
              <w:spacing w:before="134"/>
              <w:rPr>
                <w:rFonts w:ascii="Arial"/>
              </w:rPr>
            </w:pPr>
            <w:r>
              <w:rPr>
                <w:noProof/>
              </w:rPr>
              <mc:AlternateContent>
                <mc:Choice Requires="wps">
                  <w:drawing>
                    <wp:anchor distT="0" distB="0" distL="114300" distR="114300" simplePos="0" relativeHeight="251653120" behindDoc="0" locked="0" layoutInCell="1" allowOverlap="1" wp14:anchorId="26E43589" wp14:editId="017494D7">
                      <wp:simplePos x="0" y="0"/>
                      <wp:positionH relativeFrom="column">
                        <wp:posOffset>0</wp:posOffset>
                      </wp:positionH>
                      <wp:positionV relativeFrom="paragraph">
                        <wp:posOffset>44227</wp:posOffset>
                      </wp:positionV>
                      <wp:extent cx="3224151" cy="154379"/>
                      <wp:effectExtent l="0" t="0" r="14605" b="171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24151" cy="15437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4CE3" id="Rectangle 79" o:spid="_x0000_s1026" alt="&quot;&quot;" style="position:absolute;margin-left:0;margin-top:3.5pt;width:253.8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" fillcolor="black [3200]" strokecolor="black [1600]" strokeweight="2pt"/>
                  </w:pict>
                </mc:Fallback>
              </mc:AlternateContent>
            </w:r>
          </w:p>
        </w:tc>
      </w:tr>
      <w:tr w:rsidR="004F6A0C" w14:paraId="14B8728A" w14:textId="77777777" w:rsidTr="006E0238">
        <w:tc>
          <w:tcPr>
            <w:tcW w:w="2376" w:type="dxa"/>
          </w:tcPr>
          <w:p w14:paraId="64DBF2E6" w14:textId="27661426" w:rsidR="004F6A0C" w:rsidRDefault="004F6A0C" w:rsidP="004F6A0C">
            <w:pPr>
              <w:spacing w:before="134"/>
              <w:rPr>
                <w:rFonts w:ascii="Arial"/>
              </w:rPr>
            </w:pPr>
            <w:r>
              <w:rPr>
                <w:color w:val="1F1621"/>
                <w:spacing w:val="-5"/>
                <w:sz w:val="21"/>
              </w:rPr>
              <w:t>DSB</w:t>
            </w:r>
          </w:p>
        </w:tc>
        <w:tc>
          <w:tcPr>
            <w:tcW w:w="7210" w:type="dxa"/>
          </w:tcPr>
          <w:p w14:paraId="650242F6" w14:textId="121FB173" w:rsidR="004F6A0C" w:rsidRDefault="004F6A0C" w:rsidP="004F6A0C">
            <w:pPr>
              <w:spacing w:before="134"/>
              <w:rPr>
                <w:rFonts w:ascii="Arial"/>
              </w:rPr>
            </w:pPr>
            <w:r>
              <w:rPr>
                <w:color w:val="1F1621"/>
                <w:w w:val="105"/>
                <w:sz w:val="21"/>
              </w:rPr>
              <w:t>Dispute</w:t>
            </w:r>
            <w:r>
              <w:rPr>
                <w:color w:val="1F1621"/>
                <w:spacing w:val="-17"/>
                <w:w w:val="105"/>
                <w:sz w:val="21"/>
              </w:rPr>
              <w:t xml:space="preserve"> </w:t>
            </w:r>
            <w:r>
              <w:rPr>
                <w:color w:val="1F1621"/>
                <w:w w:val="105"/>
                <w:sz w:val="21"/>
              </w:rPr>
              <w:t>Sett</w:t>
            </w:r>
            <w:r>
              <w:rPr>
                <w:color w:val="5D341A"/>
                <w:w w:val="105"/>
                <w:sz w:val="21"/>
              </w:rPr>
              <w:t>l</w:t>
            </w:r>
            <w:r>
              <w:rPr>
                <w:color w:val="1F1621"/>
                <w:w w:val="105"/>
                <w:sz w:val="21"/>
              </w:rPr>
              <w:t>ement</w:t>
            </w:r>
            <w:r>
              <w:rPr>
                <w:color w:val="1F1621"/>
                <w:spacing w:val="24"/>
                <w:w w:val="105"/>
                <w:sz w:val="21"/>
              </w:rPr>
              <w:t xml:space="preserve"> </w:t>
            </w:r>
            <w:r>
              <w:rPr>
                <w:color w:val="0A112F"/>
                <w:spacing w:val="-4"/>
                <w:w w:val="105"/>
                <w:sz w:val="21"/>
              </w:rPr>
              <w:t>Body</w:t>
            </w:r>
          </w:p>
        </w:tc>
      </w:tr>
      <w:tr w:rsidR="004F6A0C" w14:paraId="12048F57" w14:textId="77777777" w:rsidTr="006E0238">
        <w:tc>
          <w:tcPr>
            <w:tcW w:w="2376" w:type="dxa"/>
          </w:tcPr>
          <w:p w14:paraId="15918722" w14:textId="64E752BB" w:rsidR="004F6A0C" w:rsidRDefault="004F6A0C" w:rsidP="004F6A0C">
            <w:pPr>
              <w:spacing w:before="134"/>
              <w:rPr>
                <w:rFonts w:ascii="Arial"/>
              </w:rPr>
            </w:pPr>
            <w:r>
              <w:rPr>
                <w:color w:val="1F1621"/>
                <w:spacing w:val="-5"/>
                <w:sz w:val="21"/>
              </w:rPr>
              <w:t>DSU</w:t>
            </w:r>
          </w:p>
        </w:tc>
        <w:tc>
          <w:tcPr>
            <w:tcW w:w="7210" w:type="dxa"/>
          </w:tcPr>
          <w:p w14:paraId="0AF9F10E" w14:textId="195DB47D" w:rsidR="004F6A0C" w:rsidRDefault="004F6A0C" w:rsidP="004F6A0C">
            <w:pPr>
              <w:spacing w:before="134"/>
              <w:rPr>
                <w:rFonts w:ascii="Arial"/>
              </w:rPr>
            </w:pPr>
            <w:r>
              <w:rPr>
                <w:color w:val="1F1621"/>
                <w:spacing w:val="-2"/>
                <w:w w:val="105"/>
                <w:sz w:val="21"/>
              </w:rPr>
              <w:t>Understanding</w:t>
            </w:r>
            <w:r>
              <w:rPr>
                <w:color w:val="1F1621"/>
                <w:sz w:val="21"/>
              </w:rPr>
              <w:tab/>
            </w:r>
            <w:r>
              <w:rPr>
                <w:color w:val="1F1621"/>
                <w:spacing w:val="-6"/>
                <w:w w:val="105"/>
                <w:sz w:val="21"/>
              </w:rPr>
              <w:t>on</w:t>
            </w:r>
            <w:r>
              <w:rPr>
                <w:color w:val="1F1621"/>
                <w:sz w:val="21"/>
              </w:rPr>
              <w:tab/>
            </w:r>
            <w:r>
              <w:rPr>
                <w:color w:val="1F1621"/>
                <w:spacing w:val="-2"/>
                <w:w w:val="105"/>
                <w:sz w:val="21"/>
              </w:rPr>
              <w:t>Rules</w:t>
            </w:r>
            <w:r>
              <w:rPr>
                <w:color w:val="1F1621"/>
                <w:sz w:val="21"/>
              </w:rPr>
              <w:tab/>
            </w:r>
            <w:r>
              <w:rPr>
                <w:color w:val="0A070C"/>
                <w:spacing w:val="-4"/>
                <w:w w:val="105"/>
                <w:sz w:val="21"/>
              </w:rPr>
              <w:t>and</w:t>
            </w:r>
            <w:r>
              <w:rPr>
                <w:color w:val="0A070C"/>
                <w:sz w:val="21"/>
              </w:rPr>
              <w:tab/>
            </w:r>
            <w:r>
              <w:rPr>
                <w:color w:val="1F1621"/>
                <w:spacing w:val="-2"/>
                <w:w w:val="105"/>
                <w:sz w:val="21"/>
              </w:rPr>
              <w:t>Procedures</w:t>
            </w:r>
            <w:r>
              <w:rPr>
                <w:color w:val="1F1621"/>
                <w:sz w:val="21"/>
              </w:rPr>
              <w:tab/>
            </w:r>
            <w:r>
              <w:rPr>
                <w:color w:val="1F1621"/>
                <w:spacing w:val="-2"/>
                <w:w w:val="105"/>
                <w:sz w:val="21"/>
              </w:rPr>
              <w:t>Governing</w:t>
            </w:r>
            <w:r>
              <w:rPr>
                <w:color w:val="1F1621"/>
                <w:sz w:val="21"/>
              </w:rPr>
              <w:tab/>
            </w:r>
            <w:r>
              <w:rPr>
                <w:color w:val="1F1621"/>
                <w:spacing w:val="-4"/>
                <w:w w:val="105"/>
                <w:sz w:val="21"/>
              </w:rPr>
              <w:t xml:space="preserve">the </w:t>
            </w:r>
            <w:r>
              <w:rPr>
                <w:color w:val="1F1621"/>
                <w:w w:val="105"/>
                <w:sz w:val="21"/>
              </w:rPr>
              <w:t>Sett</w:t>
            </w:r>
            <w:r>
              <w:rPr>
                <w:color w:val="5D341A"/>
                <w:w w:val="105"/>
                <w:sz w:val="21"/>
              </w:rPr>
              <w:t>l</w:t>
            </w:r>
            <w:r>
              <w:rPr>
                <w:color w:val="1F1621"/>
                <w:w w:val="105"/>
                <w:sz w:val="21"/>
              </w:rPr>
              <w:t>ement of Disputes</w:t>
            </w:r>
          </w:p>
        </w:tc>
      </w:tr>
      <w:tr w:rsidR="004F6A0C" w14:paraId="038F7A96" w14:textId="77777777" w:rsidTr="006E0238">
        <w:tc>
          <w:tcPr>
            <w:tcW w:w="2376" w:type="dxa"/>
          </w:tcPr>
          <w:p w14:paraId="18098310" w14:textId="3AE1F01C" w:rsidR="004F6A0C" w:rsidRDefault="004F6A0C" w:rsidP="004F6A0C">
            <w:pPr>
              <w:spacing w:before="134"/>
              <w:rPr>
                <w:rFonts w:ascii="Arial"/>
              </w:rPr>
            </w:pPr>
            <w:r>
              <w:rPr>
                <w:color w:val="0A070C"/>
                <w:sz w:val="21"/>
              </w:rPr>
              <w:t>Fi</w:t>
            </w:r>
            <w:r>
              <w:rPr>
                <w:color w:val="0A112F"/>
                <w:sz w:val="21"/>
              </w:rPr>
              <w:t>na</w:t>
            </w:r>
            <w:r>
              <w:rPr>
                <w:color w:val="13234B"/>
                <w:sz w:val="21"/>
              </w:rPr>
              <w:t>l</w:t>
            </w:r>
            <w:r>
              <w:rPr>
                <w:color w:val="13234B"/>
                <w:spacing w:val="-6"/>
                <w:sz w:val="21"/>
              </w:rPr>
              <w:t xml:space="preserve"> </w:t>
            </w:r>
            <w:r>
              <w:rPr>
                <w:color w:val="1F1621"/>
                <w:spacing w:val="-2"/>
                <w:sz w:val="21"/>
              </w:rPr>
              <w:t>Determination</w:t>
            </w:r>
          </w:p>
        </w:tc>
        <w:tc>
          <w:tcPr>
            <w:tcW w:w="7210" w:type="dxa"/>
          </w:tcPr>
          <w:p w14:paraId="3FF5B4B6" w14:textId="08C52DB4" w:rsidR="004F6A0C" w:rsidRDefault="004F6A0C" w:rsidP="004F6A0C">
            <w:pPr>
              <w:spacing w:before="134"/>
              <w:rPr>
                <w:rFonts w:ascii="Arial"/>
              </w:rPr>
            </w:pPr>
            <w:r>
              <w:rPr>
                <w:color w:val="1F1621"/>
                <w:w w:val="105"/>
                <w:sz w:val="21"/>
              </w:rPr>
              <w:t>MOFCOM</w:t>
            </w:r>
            <w:r>
              <w:rPr>
                <w:color w:val="362F42"/>
                <w:w w:val="105"/>
                <w:sz w:val="21"/>
              </w:rPr>
              <w:t xml:space="preserve">, </w:t>
            </w:r>
            <w:r>
              <w:rPr>
                <w:color w:val="13234B"/>
                <w:w w:val="105"/>
                <w:sz w:val="21"/>
              </w:rPr>
              <w:t xml:space="preserve">"Final </w:t>
            </w:r>
            <w:r>
              <w:rPr>
                <w:color w:val="1F1621"/>
                <w:w w:val="105"/>
                <w:sz w:val="21"/>
              </w:rPr>
              <w:t>Ru</w:t>
            </w:r>
            <w:r>
              <w:rPr>
                <w:color w:val="5D341A"/>
                <w:w w:val="105"/>
                <w:sz w:val="21"/>
              </w:rPr>
              <w:t>l</w:t>
            </w:r>
            <w:r>
              <w:rPr>
                <w:color w:val="1F1621"/>
                <w:w w:val="105"/>
                <w:sz w:val="21"/>
              </w:rPr>
              <w:t xml:space="preserve">ing of </w:t>
            </w:r>
            <w:r>
              <w:rPr>
                <w:color w:val="0A070C"/>
                <w:w w:val="105"/>
                <w:sz w:val="21"/>
              </w:rPr>
              <w:t xml:space="preserve">the </w:t>
            </w:r>
            <w:r>
              <w:rPr>
                <w:color w:val="1F1621"/>
                <w:w w:val="105"/>
                <w:sz w:val="21"/>
              </w:rPr>
              <w:t xml:space="preserve">Ministry of Commerce of </w:t>
            </w:r>
            <w:r>
              <w:rPr>
                <w:color w:val="0A070C"/>
                <w:w w:val="105"/>
                <w:sz w:val="21"/>
              </w:rPr>
              <w:t>the Peop</w:t>
            </w:r>
            <w:r>
              <w:rPr>
                <w:color w:val="13234B"/>
                <w:w w:val="105"/>
                <w:sz w:val="21"/>
              </w:rPr>
              <w:t>l</w:t>
            </w:r>
            <w:r>
              <w:rPr>
                <w:color w:val="1F1621"/>
                <w:w w:val="105"/>
                <w:sz w:val="21"/>
              </w:rPr>
              <w:t>e</w:t>
            </w:r>
            <w:r>
              <w:rPr>
                <w:color w:val="462A28"/>
                <w:w w:val="105"/>
                <w:sz w:val="21"/>
              </w:rPr>
              <w:t>'</w:t>
            </w:r>
            <w:r>
              <w:rPr>
                <w:color w:val="1F1621"/>
                <w:w w:val="105"/>
                <w:sz w:val="21"/>
              </w:rPr>
              <w:t xml:space="preserve">s Republic of China on Anti-Dumping </w:t>
            </w:r>
            <w:r>
              <w:rPr>
                <w:color w:val="13234B"/>
                <w:w w:val="105"/>
                <w:sz w:val="21"/>
              </w:rPr>
              <w:t>I</w:t>
            </w:r>
            <w:r>
              <w:rPr>
                <w:color w:val="0A112F"/>
                <w:w w:val="105"/>
                <w:sz w:val="21"/>
              </w:rPr>
              <w:t>nvestiga</w:t>
            </w:r>
            <w:r>
              <w:rPr>
                <w:color w:val="0A070C"/>
                <w:w w:val="105"/>
                <w:sz w:val="21"/>
              </w:rPr>
              <w:t xml:space="preserve">tion </w:t>
            </w:r>
            <w:r>
              <w:rPr>
                <w:color w:val="1F1621"/>
                <w:w w:val="105"/>
                <w:sz w:val="21"/>
              </w:rPr>
              <w:t xml:space="preserve">into </w:t>
            </w:r>
            <w:r>
              <w:rPr>
                <w:color w:val="0A070C"/>
                <w:w w:val="105"/>
                <w:sz w:val="21"/>
              </w:rPr>
              <w:t xml:space="preserve">Imported </w:t>
            </w:r>
            <w:r>
              <w:rPr>
                <w:color w:val="1F1621"/>
                <w:w w:val="105"/>
                <w:sz w:val="21"/>
              </w:rPr>
              <w:t xml:space="preserve">Wine Originating </w:t>
            </w:r>
            <w:r>
              <w:rPr>
                <w:color w:val="0A070C"/>
                <w:w w:val="105"/>
                <w:sz w:val="21"/>
              </w:rPr>
              <w:t xml:space="preserve">in </w:t>
            </w:r>
            <w:r>
              <w:rPr>
                <w:color w:val="1F1621"/>
                <w:w w:val="105"/>
                <w:sz w:val="21"/>
              </w:rPr>
              <w:t>Austra</w:t>
            </w:r>
            <w:r>
              <w:rPr>
                <w:color w:val="5D341A"/>
                <w:w w:val="105"/>
                <w:sz w:val="21"/>
              </w:rPr>
              <w:t>l</w:t>
            </w:r>
            <w:r>
              <w:rPr>
                <w:color w:val="0A070C"/>
                <w:w w:val="105"/>
                <w:sz w:val="21"/>
              </w:rPr>
              <w:t xml:space="preserve">ia", </w:t>
            </w:r>
            <w:r>
              <w:rPr>
                <w:color w:val="1F1621"/>
                <w:w w:val="105"/>
                <w:sz w:val="21"/>
              </w:rPr>
              <w:t>26 March 2021</w:t>
            </w:r>
          </w:p>
        </w:tc>
      </w:tr>
      <w:tr w:rsidR="004F6A0C" w14:paraId="536D4886" w14:textId="77777777" w:rsidTr="006E0238">
        <w:tc>
          <w:tcPr>
            <w:tcW w:w="2376" w:type="dxa"/>
          </w:tcPr>
          <w:p w14:paraId="54530086" w14:textId="0F770977" w:rsidR="004F6A0C" w:rsidRDefault="004F6A0C" w:rsidP="004F6A0C">
            <w:pPr>
              <w:spacing w:before="134"/>
              <w:rPr>
                <w:rFonts w:ascii="Arial"/>
              </w:rPr>
            </w:pPr>
            <w:r>
              <w:rPr>
                <w:color w:val="0A070C"/>
                <w:sz w:val="21"/>
              </w:rPr>
              <w:t>Fi</w:t>
            </w:r>
            <w:r>
              <w:rPr>
                <w:color w:val="0A112F"/>
                <w:sz w:val="21"/>
              </w:rPr>
              <w:t>na</w:t>
            </w:r>
            <w:r>
              <w:rPr>
                <w:color w:val="13234B"/>
                <w:sz w:val="21"/>
              </w:rPr>
              <w:t>l</w:t>
            </w:r>
            <w:r>
              <w:rPr>
                <w:color w:val="13234B"/>
                <w:spacing w:val="-6"/>
                <w:sz w:val="21"/>
              </w:rPr>
              <w:t xml:space="preserve"> </w:t>
            </w:r>
            <w:r>
              <w:rPr>
                <w:color w:val="1F1621"/>
                <w:spacing w:val="-2"/>
                <w:sz w:val="21"/>
              </w:rPr>
              <w:t>Dis</w:t>
            </w:r>
            <w:r>
              <w:rPr>
                <w:color w:val="462A28"/>
                <w:spacing w:val="-2"/>
                <w:sz w:val="21"/>
              </w:rPr>
              <w:t>cl</w:t>
            </w:r>
            <w:r>
              <w:rPr>
                <w:color w:val="1F1621"/>
                <w:spacing w:val="-2"/>
                <w:sz w:val="21"/>
              </w:rPr>
              <w:t>osure</w:t>
            </w:r>
          </w:p>
        </w:tc>
        <w:tc>
          <w:tcPr>
            <w:tcW w:w="7210" w:type="dxa"/>
          </w:tcPr>
          <w:p w14:paraId="0F47F903" w14:textId="64B2E11C" w:rsidR="004F6A0C" w:rsidRDefault="004F6A0C" w:rsidP="004F6A0C">
            <w:pPr>
              <w:spacing w:before="134"/>
              <w:rPr>
                <w:rFonts w:ascii="Arial"/>
              </w:rPr>
            </w:pPr>
            <w:r>
              <w:rPr>
                <w:color w:val="1F1621"/>
                <w:w w:val="105"/>
                <w:sz w:val="21"/>
              </w:rPr>
              <w:t>MOFCOM</w:t>
            </w:r>
            <w:r>
              <w:rPr>
                <w:color w:val="362F42"/>
                <w:w w:val="105"/>
                <w:sz w:val="21"/>
              </w:rPr>
              <w:t>,</w:t>
            </w:r>
            <w:r>
              <w:rPr>
                <w:color w:val="362F42"/>
                <w:spacing w:val="-12"/>
                <w:w w:val="105"/>
                <w:sz w:val="21"/>
              </w:rPr>
              <w:t xml:space="preserve"> </w:t>
            </w:r>
            <w:r>
              <w:rPr>
                <w:color w:val="1F1621"/>
                <w:w w:val="105"/>
                <w:sz w:val="21"/>
              </w:rPr>
              <w:t>"Disclosure</w:t>
            </w:r>
            <w:r>
              <w:rPr>
                <w:color w:val="1F1621"/>
                <w:spacing w:val="-8"/>
                <w:w w:val="105"/>
                <w:sz w:val="21"/>
              </w:rPr>
              <w:t xml:space="preserve"> </w:t>
            </w:r>
            <w:r>
              <w:rPr>
                <w:color w:val="1F1621"/>
                <w:w w:val="105"/>
                <w:sz w:val="21"/>
              </w:rPr>
              <w:t>of</w:t>
            </w:r>
            <w:r>
              <w:rPr>
                <w:color w:val="1F1621"/>
                <w:spacing w:val="-5"/>
                <w:w w:val="105"/>
                <w:sz w:val="21"/>
              </w:rPr>
              <w:t xml:space="preserve"> </w:t>
            </w:r>
            <w:r>
              <w:rPr>
                <w:color w:val="1F1621"/>
                <w:w w:val="105"/>
                <w:sz w:val="21"/>
              </w:rPr>
              <w:t>Basic</w:t>
            </w:r>
            <w:r>
              <w:rPr>
                <w:color w:val="1F1621"/>
                <w:spacing w:val="-12"/>
                <w:w w:val="105"/>
                <w:sz w:val="21"/>
              </w:rPr>
              <w:t xml:space="preserve"> </w:t>
            </w:r>
            <w:r>
              <w:rPr>
                <w:color w:val="0A070C"/>
                <w:w w:val="105"/>
                <w:sz w:val="21"/>
              </w:rPr>
              <w:t>Facts</w:t>
            </w:r>
            <w:r>
              <w:rPr>
                <w:color w:val="0A070C"/>
                <w:spacing w:val="-14"/>
                <w:w w:val="105"/>
                <w:sz w:val="21"/>
              </w:rPr>
              <w:t xml:space="preserve"> </w:t>
            </w:r>
            <w:r>
              <w:rPr>
                <w:color w:val="0A070C"/>
                <w:w w:val="105"/>
                <w:sz w:val="21"/>
              </w:rPr>
              <w:t>Re</w:t>
            </w:r>
            <w:r>
              <w:rPr>
                <w:color w:val="5D341A"/>
                <w:w w:val="105"/>
                <w:sz w:val="21"/>
              </w:rPr>
              <w:t>l</w:t>
            </w:r>
            <w:r>
              <w:rPr>
                <w:color w:val="1F1621"/>
                <w:w w:val="105"/>
                <w:sz w:val="21"/>
              </w:rPr>
              <w:t>ied</w:t>
            </w:r>
            <w:r>
              <w:rPr>
                <w:color w:val="1F1621"/>
                <w:spacing w:val="-13"/>
                <w:w w:val="105"/>
                <w:sz w:val="21"/>
              </w:rPr>
              <w:t xml:space="preserve"> </w:t>
            </w:r>
            <w:r>
              <w:rPr>
                <w:color w:val="1F1621"/>
                <w:w w:val="105"/>
                <w:sz w:val="21"/>
              </w:rPr>
              <w:t>on</w:t>
            </w:r>
            <w:r>
              <w:rPr>
                <w:color w:val="1F1621"/>
                <w:spacing w:val="-6"/>
                <w:w w:val="105"/>
                <w:sz w:val="21"/>
              </w:rPr>
              <w:t xml:space="preserve"> </w:t>
            </w:r>
            <w:r>
              <w:rPr>
                <w:color w:val="1F1621"/>
                <w:w w:val="105"/>
                <w:sz w:val="21"/>
              </w:rPr>
              <w:t>by</w:t>
            </w:r>
            <w:r>
              <w:rPr>
                <w:color w:val="1F1621"/>
                <w:spacing w:val="-16"/>
                <w:w w:val="105"/>
                <w:sz w:val="21"/>
              </w:rPr>
              <w:t xml:space="preserve"> </w:t>
            </w:r>
            <w:r>
              <w:rPr>
                <w:color w:val="0A070C"/>
                <w:w w:val="105"/>
                <w:sz w:val="21"/>
              </w:rPr>
              <w:t>Fi</w:t>
            </w:r>
            <w:r>
              <w:rPr>
                <w:color w:val="0A112F"/>
                <w:w w:val="105"/>
                <w:sz w:val="21"/>
              </w:rPr>
              <w:t>na</w:t>
            </w:r>
            <w:r>
              <w:rPr>
                <w:color w:val="13234B"/>
                <w:w w:val="105"/>
                <w:sz w:val="21"/>
              </w:rPr>
              <w:t>l</w:t>
            </w:r>
            <w:r>
              <w:rPr>
                <w:color w:val="13234B"/>
                <w:spacing w:val="-14"/>
                <w:w w:val="105"/>
                <w:sz w:val="21"/>
              </w:rPr>
              <w:t xml:space="preserve"> </w:t>
            </w:r>
            <w:r>
              <w:rPr>
                <w:color w:val="0A070C"/>
                <w:w w:val="105"/>
                <w:sz w:val="21"/>
              </w:rPr>
              <w:t>Ru</w:t>
            </w:r>
            <w:r>
              <w:rPr>
                <w:color w:val="13234B"/>
                <w:w w:val="105"/>
                <w:sz w:val="21"/>
              </w:rPr>
              <w:t>l</w:t>
            </w:r>
            <w:r>
              <w:rPr>
                <w:color w:val="0A112F"/>
                <w:w w:val="105"/>
                <w:sz w:val="21"/>
              </w:rPr>
              <w:t>ing</w:t>
            </w:r>
            <w:r>
              <w:rPr>
                <w:color w:val="0A112F"/>
                <w:spacing w:val="-13"/>
                <w:w w:val="105"/>
                <w:sz w:val="21"/>
              </w:rPr>
              <w:t xml:space="preserve"> </w:t>
            </w:r>
            <w:r>
              <w:rPr>
                <w:color w:val="1F1621"/>
                <w:w w:val="105"/>
                <w:sz w:val="21"/>
              </w:rPr>
              <w:t xml:space="preserve">of Anti-Dumping Investigation </w:t>
            </w:r>
            <w:r>
              <w:rPr>
                <w:color w:val="0A070C"/>
                <w:w w:val="105"/>
                <w:sz w:val="21"/>
              </w:rPr>
              <w:t xml:space="preserve">into </w:t>
            </w:r>
            <w:r>
              <w:rPr>
                <w:color w:val="0A112F"/>
                <w:w w:val="105"/>
                <w:sz w:val="21"/>
              </w:rPr>
              <w:t>Re</w:t>
            </w:r>
            <w:r>
              <w:rPr>
                <w:color w:val="5D341A"/>
                <w:w w:val="105"/>
                <w:sz w:val="21"/>
              </w:rPr>
              <w:t>l</w:t>
            </w:r>
            <w:r>
              <w:rPr>
                <w:color w:val="1F1621"/>
                <w:w w:val="105"/>
                <w:sz w:val="21"/>
              </w:rPr>
              <w:t xml:space="preserve">evant </w:t>
            </w:r>
            <w:r>
              <w:rPr>
                <w:color w:val="13234B"/>
                <w:w w:val="105"/>
                <w:sz w:val="21"/>
              </w:rPr>
              <w:t>I</w:t>
            </w:r>
            <w:r>
              <w:rPr>
                <w:color w:val="0A112F"/>
                <w:w w:val="105"/>
                <w:sz w:val="21"/>
              </w:rPr>
              <w:t>mpor</w:t>
            </w:r>
            <w:r>
              <w:rPr>
                <w:color w:val="0A070C"/>
                <w:w w:val="105"/>
                <w:sz w:val="21"/>
              </w:rPr>
              <w:t xml:space="preserve">ted </w:t>
            </w:r>
            <w:r>
              <w:rPr>
                <w:color w:val="1F1621"/>
                <w:w w:val="105"/>
                <w:sz w:val="21"/>
              </w:rPr>
              <w:t xml:space="preserve">Wines Originating </w:t>
            </w:r>
            <w:r>
              <w:rPr>
                <w:color w:val="0A112F"/>
                <w:w w:val="105"/>
                <w:sz w:val="21"/>
              </w:rPr>
              <w:t>i</w:t>
            </w:r>
            <w:r>
              <w:rPr>
                <w:color w:val="0A070C"/>
                <w:w w:val="105"/>
                <w:sz w:val="21"/>
              </w:rPr>
              <w:t xml:space="preserve">n </w:t>
            </w:r>
            <w:r>
              <w:rPr>
                <w:color w:val="1F1621"/>
                <w:w w:val="105"/>
                <w:sz w:val="21"/>
              </w:rPr>
              <w:t>Australia</w:t>
            </w:r>
            <w:r>
              <w:rPr>
                <w:color w:val="13234B"/>
                <w:w w:val="105"/>
                <w:sz w:val="21"/>
              </w:rPr>
              <w:t>"</w:t>
            </w:r>
            <w:r>
              <w:rPr>
                <w:color w:val="362F42"/>
                <w:w w:val="105"/>
                <w:sz w:val="21"/>
              </w:rPr>
              <w:t xml:space="preserve">, </w:t>
            </w:r>
            <w:r>
              <w:rPr>
                <w:color w:val="1F1621"/>
                <w:w w:val="105"/>
                <w:sz w:val="21"/>
              </w:rPr>
              <w:t>12 March 2021</w:t>
            </w:r>
          </w:p>
        </w:tc>
      </w:tr>
      <w:tr w:rsidR="004F6A0C" w14:paraId="6D23C9FB" w14:textId="77777777" w:rsidTr="006E0238">
        <w:tc>
          <w:tcPr>
            <w:tcW w:w="2376" w:type="dxa"/>
          </w:tcPr>
          <w:p w14:paraId="6B73E235" w14:textId="11089607" w:rsidR="004F6A0C" w:rsidRDefault="004F6A0C" w:rsidP="004F6A0C">
            <w:pPr>
              <w:spacing w:before="134"/>
              <w:rPr>
                <w:color w:val="0A070C"/>
                <w:sz w:val="21"/>
              </w:rPr>
            </w:pPr>
            <w:r>
              <w:rPr>
                <w:b/>
                <w:color w:val="1F1621"/>
                <w:spacing w:val="-4"/>
                <w:sz w:val="20"/>
              </w:rPr>
              <w:t>GAAP</w:t>
            </w:r>
          </w:p>
        </w:tc>
        <w:tc>
          <w:tcPr>
            <w:tcW w:w="7210" w:type="dxa"/>
          </w:tcPr>
          <w:p w14:paraId="57BA00D1" w14:textId="11703721" w:rsidR="004F6A0C" w:rsidRDefault="004F6A0C" w:rsidP="004F6A0C">
            <w:pPr>
              <w:spacing w:before="134"/>
              <w:rPr>
                <w:color w:val="1F1621"/>
                <w:w w:val="105"/>
                <w:sz w:val="21"/>
              </w:rPr>
            </w:pPr>
            <w:r>
              <w:rPr>
                <w:color w:val="1F1621"/>
                <w:w w:val="105"/>
                <w:sz w:val="21"/>
              </w:rPr>
              <w:t>Genera</w:t>
            </w:r>
            <w:r>
              <w:rPr>
                <w:color w:val="362F42"/>
                <w:w w:val="105"/>
                <w:sz w:val="21"/>
              </w:rPr>
              <w:t>ll</w:t>
            </w:r>
            <w:r>
              <w:rPr>
                <w:color w:val="1F1621"/>
                <w:w w:val="105"/>
                <w:sz w:val="21"/>
              </w:rPr>
              <w:t>y</w:t>
            </w:r>
            <w:r>
              <w:rPr>
                <w:color w:val="1F1621"/>
                <w:spacing w:val="-13"/>
                <w:w w:val="105"/>
                <w:sz w:val="21"/>
              </w:rPr>
              <w:t xml:space="preserve"> </w:t>
            </w:r>
            <w:r>
              <w:rPr>
                <w:color w:val="1F1621"/>
                <w:w w:val="105"/>
                <w:sz w:val="21"/>
              </w:rPr>
              <w:t>Accepted</w:t>
            </w:r>
            <w:r>
              <w:rPr>
                <w:color w:val="1F1621"/>
                <w:spacing w:val="-11"/>
                <w:w w:val="105"/>
                <w:sz w:val="21"/>
              </w:rPr>
              <w:t xml:space="preserve"> </w:t>
            </w:r>
            <w:r>
              <w:rPr>
                <w:color w:val="1F1621"/>
                <w:w w:val="105"/>
                <w:sz w:val="21"/>
              </w:rPr>
              <w:t>Accounting</w:t>
            </w:r>
            <w:r>
              <w:rPr>
                <w:color w:val="1F1621"/>
                <w:spacing w:val="-15"/>
                <w:w w:val="105"/>
                <w:sz w:val="21"/>
              </w:rPr>
              <w:t xml:space="preserve"> </w:t>
            </w:r>
            <w:r>
              <w:rPr>
                <w:color w:val="0A112F"/>
                <w:spacing w:val="-2"/>
                <w:w w:val="105"/>
                <w:sz w:val="21"/>
              </w:rPr>
              <w:t>P</w:t>
            </w:r>
            <w:r>
              <w:rPr>
                <w:color w:val="0A070C"/>
                <w:spacing w:val="-2"/>
                <w:w w:val="105"/>
                <w:sz w:val="21"/>
              </w:rPr>
              <w:t>ri</w:t>
            </w:r>
            <w:r>
              <w:rPr>
                <w:color w:val="0A112F"/>
                <w:spacing w:val="-2"/>
                <w:w w:val="105"/>
                <w:sz w:val="21"/>
              </w:rPr>
              <w:t>n</w:t>
            </w:r>
            <w:r>
              <w:rPr>
                <w:color w:val="0A070C"/>
                <w:spacing w:val="-2"/>
                <w:w w:val="105"/>
                <w:sz w:val="21"/>
              </w:rPr>
              <w:t>cip</w:t>
            </w:r>
            <w:r>
              <w:rPr>
                <w:color w:val="13234B"/>
                <w:spacing w:val="-2"/>
                <w:w w:val="105"/>
                <w:sz w:val="21"/>
              </w:rPr>
              <w:t>l</w:t>
            </w:r>
            <w:r>
              <w:rPr>
                <w:color w:val="1F1621"/>
                <w:spacing w:val="-2"/>
                <w:w w:val="105"/>
                <w:sz w:val="21"/>
              </w:rPr>
              <w:t>es</w:t>
            </w:r>
          </w:p>
        </w:tc>
      </w:tr>
      <w:tr w:rsidR="004F6A0C" w14:paraId="3EB91961" w14:textId="77777777" w:rsidTr="006E0238">
        <w:tc>
          <w:tcPr>
            <w:tcW w:w="2376" w:type="dxa"/>
          </w:tcPr>
          <w:p w14:paraId="5777003D" w14:textId="5E0F7D53" w:rsidR="004F6A0C" w:rsidRDefault="004F6A0C" w:rsidP="004F6A0C">
            <w:pPr>
              <w:spacing w:before="134"/>
              <w:rPr>
                <w:b/>
                <w:color w:val="1F1621"/>
                <w:spacing w:val="-4"/>
                <w:sz w:val="20"/>
              </w:rPr>
            </w:pPr>
            <w:r>
              <w:rPr>
                <w:color w:val="1F1621"/>
                <w:spacing w:val="-9"/>
                <w:sz w:val="21"/>
              </w:rPr>
              <w:t>GATT</w:t>
            </w:r>
            <w:r>
              <w:rPr>
                <w:color w:val="1F1621"/>
                <w:spacing w:val="-17"/>
                <w:sz w:val="21"/>
              </w:rPr>
              <w:t xml:space="preserve"> </w:t>
            </w:r>
            <w:r>
              <w:rPr>
                <w:color w:val="1F1621"/>
                <w:spacing w:val="-4"/>
                <w:sz w:val="21"/>
              </w:rPr>
              <w:t>1994</w:t>
            </w:r>
          </w:p>
        </w:tc>
        <w:tc>
          <w:tcPr>
            <w:tcW w:w="7210" w:type="dxa"/>
          </w:tcPr>
          <w:p w14:paraId="0B511887" w14:textId="1347B6E4" w:rsidR="004F6A0C" w:rsidRDefault="004F6A0C" w:rsidP="004F6A0C">
            <w:pPr>
              <w:spacing w:before="134"/>
              <w:rPr>
                <w:color w:val="1F1621"/>
                <w:w w:val="105"/>
                <w:sz w:val="21"/>
              </w:rPr>
            </w:pPr>
            <w:r>
              <w:rPr>
                <w:color w:val="1F1621"/>
                <w:w w:val="105"/>
                <w:sz w:val="21"/>
              </w:rPr>
              <w:t>Genera</w:t>
            </w:r>
            <w:r>
              <w:rPr>
                <w:color w:val="13234B"/>
                <w:w w:val="105"/>
                <w:sz w:val="21"/>
              </w:rPr>
              <w:t>l</w:t>
            </w:r>
            <w:r>
              <w:rPr>
                <w:color w:val="13234B"/>
                <w:spacing w:val="-16"/>
                <w:w w:val="105"/>
                <w:sz w:val="21"/>
              </w:rPr>
              <w:t xml:space="preserve"> </w:t>
            </w:r>
            <w:r>
              <w:rPr>
                <w:color w:val="1F1621"/>
                <w:w w:val="105"/>
                <w:sz w:val="21"/>
              </w:rPr>
              <w:t>Agreement</w:t>
            </w:r>
            <w:r>
              <w:rPr>
                <w:color w:val="1F1621"/>
                <w:spacing w:val="-7"/>
                <w:w w:val="105"/>
                <w:sz w:val="21"/>
              </w:rPr>
              <w:t xml:space="preserve"> </w:t>
            </w:r>
            <w:r>
              <w:rPr>
                <w:color w:val="1F1621"/>
                <w:w w:val="105"/>
                <w:sz w:val="21"/>
              </w:rPr>
              <w:t>on</w:t>
            </w:r>
            <w:r>
              <w:rPr>
                <w:color w:val="1F1621"/>
                <w:spacing w:val="-9"/>
                <w:w w:val="105"/>
                <w:sz w:val="21"/>
              </w:rPr>
              <w:t xml:space="preserve"> </w:t>
            </w:r>
            <w:r>
              <w:rPr>
                <w:color w:val="1F1621"/>
                <w:w w:val="105"/>
                <w:sz w:val="21"/>
              </w:rPr>
              <w:t>Tariffs</w:t>
            </w:r>
            <w:r>
              <w:rPr>
                <w:color w:val="1F1621"/>
                <w:spacing w:val="-16"/>
                <w:w w:val="105"/>
                <w:sz w:val="21"/>
              </w:rPr>
              <w:t xml:space="preserve"> </w:t>
            </w:r>
            <w:r>
              <w:rPr>
                <w:color w:val="1F1621"/>
                <w:w w:val="105"/>
                <w:sz w:val="21"/>
              </w:rPr>
              <w:t>and</w:t>
            </w:r>
            <w:r>
              <w:rPr>
                <w:color w:val="1F1621"/>
                <w:spacing w:val="-17"/>
                <w:w w:val="105"/>
                <w:sz w:val="21"/>
              </w:rPr>
              <w:t xml:space="preserve"> </w:t>
            </w:r>
            <w:r>
              <w:rPr>
                <w:color w:val="0A070C"/>
                <w:w w:val="105"/>
                <w:sz w:val="21"/>
              </w:rPr>
              <w:t>Trade</w:t>
            </w:r>
            <w:r>
              <w:rPr>
                <w:color w:val="0A070C"/>
                <w:spacing w:val="-15"/>
                <w:w w:val="105"/>
                <w:sz w:val="21"/>
              </w:rPr>
              <w:t xml:space="preserve"> </w:t>
            </w:r>
            <w:r>
              <w:rPr>
                <w:color w:val="1F1621"/>
                <w:spacing w:val="-4"/>
                <w:w w:val="105"/>
                <w:sz w:val="21"/>
              </w:rPr>
              <w:t>1994</w:t>
            </w:r>
          </w:p>
        </w:tc>
      </w:tr>
      <w:tr w:rsidR="004F6A0C" w14:paraId="7077137E" w14:textId="77777777" w:rsidTr="006E0238">
        <w:tc>
          <w:tcPr>
            <w:tcW w:w="2376" w:type="dxa"/>
          </w:tcPr>
          <w:p w14:paraId="3998C94A" w14:textId="2333C349" w:rsidR="004F6A0C" w:rsidRDefault="004F6A0C" w:rsidP="004F6A0C">
            <w:pPr>
              <w:spacing w:before="134"/>
              <w:rPr>
                <w:color w:val="1F1621"/>
                <w:spacing w:val="-9"/>
                <w:sz w:val="21"/>
              </w:rPr>
            </w:pPr>
            <w:r>
              <w:rPr>
                <w:color w:val="0A070C"/>
                <w:w w:val="105"/>
                <w:sz w:val="21"/>
              </w:rPr>
              <w:t>Inju</w:t>
            </w:r>
            <w:r>
              <w:rPr>
                <w:color w:val="0A112F"/>
                <w:w w:val="105"/>
                <w:sz w:val="21"/>
              </w:rPr>
              <w:t>ry</w:t>
            </w:r>
            <w:r>
              <w:rPr>
                <w:color w:val="0A112F"/>
                <w:spacing w:val="10"/>
                <w:w w:val="105"/>
                <w:sz w:val="21"/>
              </w:rPr>
              <w:t xml:space="preserve"> </w:t>
            </w:r>
            <w:r>
              <w:rPr>
                <w:color w:val="0A112F"/>
                <w:spacing w:val="-5"/>
                <w:w w:val="105"/>
                <w:sz w:val="21"/>
              </w:rPr>
              <w:t>POI</w:t>
            </w:r>
          </w:p>
        </w:tc>
        <w:tc>
          <w:tcPr>
            <w:tcW w:w="7210" w:type="dxa"/>
          </w:tcPr>
          <w:p w14:paraId="356EEB15" w14:textId="13D77A66" w:rsidR="004F6A0C" w:rsidRDefault="004F6A0C" w:rsidP="004F6A0C">
            <w:pPr>
              <w:spacing w:before="134"/>
              <w:rPr>
                <w:color w:val="1F1621"/>
                <w:w w:val="105"/>
                <w:sz w:val="21"/>
              </w:rPr>
            </w:pPr>
            <w:r>
              <w:rPr>
                <w:color w:val="0A070C"/>
                <w:w w:val="105"/>
                <w:sz w:val="21"/>
              </w:rPr>
              <w:t>T</w:t>
            </w:r>
            <w:r>
              <w:rPr>
                <w:color w:val="0A112F"/>
                <w:w w:val="105"/>
                <w:sz w:val="21"/>
              </w:rPr>
              <w:t>he</w:t>
            </w:r>
            <w:r>
              <w:rPr>
                <w:color w:val="0A112F"/>
                <w:spacing w:val="38"/>
                <w:w w:val="105"/>
                <w:sz w:val="21"/>
              </w:rPr>
              <w:t xml:space="preserve"> </w:t>
            </w:r>
            <w:r>
              <w:rPr>
                <w:color w:val="1F1621"/>
                <w:w w:val="105"/>
                <w:sz w:val="21"/>
              </w:rPr>
              <w:t>in</w:t>
            </w:r>
            <w:r>
              <w:rPr>
                <w:color w:val="13234B"/>
                <w:w w:val="105"/>
                <w:sz w:val="21"/>
              </w:rPr>
              <w:t>j</w:t>
            </w:r>
            <w:r>
              <w:rPr>
                <w:color w:val="1F1621"/>
                <w:w w:val="105"/>
                <w:sz w:val="21"/>
              </w:rPr>
              <w:t>ury</w:t>
            </w:r>
            <w:r>
              <w:rPr>
                <w:color w:val="1F1621"/>
                <w:spacing w:val="40"/>
                <w:w w:val="105"/>
                <w:sz w:val="21"/>
              </w:rPr>
              <w:t xml:space="preserve"> </w:t>
            </w:r>
            <w:r>
              <w:rPr>
                <w:color w:val="0A112F"/>
                <w:w w:val="105"/>
                <w:sz w:val="21"/>
              </w:rPr>
              <w:t>invest</w:t>
            </w:r>
            <w:r>
              <w:rPr>
                <w:color w:val="0A070C"/>
                <w:w w:val="105"/>
                <w:sz w:val="21"/>
              </w:rPr>
              <w:t>igat</w:t>
            </w:r>
            <w:r>
              <w:rPr>
                <w:color w:val="0A112F"/>
                <w:w w:val="105"/>
                <w:sz w:val="21"/>
              </w:rPr>
              <w:t>ion</w:t>
            </w:r>
            <w:r>
              <w:rPr>
                <w:color w:val="0A112F"/>
                <w:spacing w:val="40"/>
                <w:w w:val="105"/>
                <w:sz w:val="21"/>
              </w:rPr>
              <w:t xml:space="preserve"> </w:t>
            </w:r>
            <w:r>
              <w:rPr>
                <w:color w:val="0A070C"/>
                <w:w w:val="105"/>
                <w:sz w:val="21"/>
              </w:rPr>
              <w:t>period</w:t>
            </w:r>
            <w:r>
              <w:rPr>
                <w:color w:val="0A070C"/>
                <w:spacing w:val="40"/>
                <w:w w:val="105"/>
                <w:sz w:val="21"/>
              </w:rPr>
              <w:t xml:space="preserve"> </w:t>
            </w:r>
            <w:r>
              <w:rPr>
                <w:color w:val="1F1621"/>
                <w:w w:val="105"/>
                <w:sz w:val="21"/>
              </w:rPr>
              <w:t>adopted</w:t>
            </w:r>
            <w:r>
              <w:rPr>
                <w:color w:val="1F1621"/>
                <w:spacing w:val="40"/>
                <w:w w:val="105"/>
                <w:sz w:val="21"/>
              </w:rPr>
              <w:t xml:space="preserve"> </w:t>
            </w:r>
            <w:r>
              <w:rPr>
                <w:color w:val="1F1621"/>
                <w:w w:val="105"/>
                <w:sz w:val="21"/>
              </w:rPr>
              <w:t>by</w:t>
            </w:r>
            <w:r>
              <w:rPr>
                <w:color w:val="1F1621"/>
                <w:spacing w:val="40"/>
                <w:w w:val="105"/>
                <w:sz w:val="21"/>
              </w:rPr>
              <w:t xml:space="preserve"> </w:t>
            </w:r>
            <w:r>
              <w:rPr>
                <w:color w:val="0A070C"/>
                <w:w w:val="105"/>
                <w:sz w:val="21"/>
              </w:rPr>
              <w:t>MOFCOM</w:t>
            </w:r>
            <w:r>
              <w:rPr>
                <w:color w:val="362F42"/>
                <w:w w:val="105"/>
                <w:sz w:val="21"/>
              </w:rPr>
              <w:t>,</w:t>
            </w:r>
            <w:r>
              <w:rPr>
                <w:color w:val="362F42"/>
                <w:spacing w:val="40"/>
                <w:w w:val="105"/>
                <w:sz w:val="21"/>
              </w:rPr>
              <w:t xml:space="preserve"> </w:t>
            </w:r>
            <w:r>
              <w:rPr>
                <w:color w:val="1F1621"/>
                <w:w w:val="105"/>
                <w:sz w:val="21"/>
              </w:rPr>
              <w:t xml:space="preserve">being 1 January </w:t>
            </w:r>
            <w:r>
              <w:rPr>
                <w:color w:val="0A070C"/>
                <w:w w:val="105"/>
                <w:sz w:val="21"/>
              </w:rPr>
              <w:t>2015</w:t>
            </w:r>
            <w:r>
              <w:rPr>
                <w:color w:val="0A070C"/>
                <w:spacing w:val="-3"/>
                <w:w w:val="105"/>
                <w:sz w:val="21"/>
              </w:rPr>
              <w:t xml:space="preserve"> </w:t>
            </w:r>
            <w:r>
              <w:rPr>
                <w:color w:val="0A070C"/>
                <w:w w:val="105"/>
                <w:sz w:val="21"/>
              </w:rPr>
              <w:t>to</w:t>
            </w:r>
            <w:r>
              <w:rPr>
                <w:color w:val="0A070C"/>
                <w:spacing w:val="40"/>
                <w:w w:val="105"/>
                <w:sz w:val="21"/>
              </w:rPr>
              <w:t xml:space="preserve"> </w:t>
            </w:r>
            <w:r>
              <w:rPr>
                <w:color w:val="1F1621"/>
                <w:w w:val="105"/>
                <w:sz w:val="21"/>
              </w:rPr>
              <w:t>31 December 2019</w:t>
            </w:r>
          </w:p>
        </w:tc>
      </w:tr>
      <w:tr w:rsidR="004F6A0C" w14:paraId="7FB36775" w14:textId="77777777" w:rsidTr="006E0238">
        <w:tc>
          <w:tcPr>
            <w:tcW w:w="2376" w:type="dxa"/>
          </w:tcPr>
          <w:p w14:paraId="0F4BFFD5" w14:textId="2094E240" w:rsidR="004F6A0C" w:rsidRDefault="004F6A0C" w:rsidP="004F6A0C">
            <w:pPr>
              <w:spacing w:before="134"/>
              <w:rPr>
                <w:color w:val="0A070C"/>
                <w:w w:val="105"/>
                <w:sz w:val="21"/>
              </w:rPr>
            </w:pPr>
            <w:r>
              <w:rPr>
                <w:color w:val="1F1621"/>
                <w:spacing w:val="-2"/>
                <w:sz w:val="21"/>
              </w:rPr>
              <w:t>MOFCOM</w:t>
            </w:r>
          </w:p>
        </w:tc>
        <w:tc>
          <w:tcPr>
            <w:tcW w:w="7210" w:type="dxa"/>
          </w:tcPr>
          <w:p w14:paraId="71A239E9" w14:textId="0AB876B6" w:rsidR="004F6A0C" w:rsidRDefault="004F6A0C" w:rsidP="004F6A0C">
            <w:pPr>
              <w:spacing w:before="134"/>
              <w:rPr>
                <w:color w:val="0A070C"/>
                <w:w w:val="105"/>
                <w:sz w:val="21"/>
              </w:rPr>
            </w:pPr>
            <w:r>
              <w:rPr>
                <w:color w:val="1F1621"/>
                <w:w w:val="105"/>
                <w:sz w:val="21"/>
              </w:rPr>
              <w:t>Ministry</w:t>
            </w:r>
            <w:r>
              <w:rPr>
                <w:color w:val="1F1621"/>
                <w:spacing w:val="-10"/>
                <w:w w:val="105"/>
                <w:sz w:val="21"/>
              </w:rPr>
              <w:t xml:space="preserve"> </w:t>
            </w:r>
            <w:r>
              <w:rPr>
                <w:color w:val="1F1621"/>
                <w:w w:val="105"/>
                <w:sz w:val="21"/>
              </w:rPr>
              <w:t>of</w:t>
            </w:r>
            <w:r>
              <w:rPr>
                <w:color w:val="1F1621"/>
                <w:spacing w:val="-12"/>
                <w:w w:val="105"/>
                <w:sz w:val="21"/>
              </w:rPr>
              <w:t xml:space="preserve"> </w:t>
            </w:r>
            <w:r>
              <w:rPr>
                <w:color w:val="1F1621"/>
                <w:w w:val="105"/>
                <w:sz w:val="21"/>
              </w:rPr>
              <w:t>Commerce</w:t>
            </w:r>
            <w:r>
              <w:rPr>
                <w:color w:val="1F1621"/>
                <w:spacing w:val="-7"/>
                <w:w w:val="105"/>
                <w:sz w:val="21"/>
              </w:rPr>
              <w:t xml:space="preserve"> </w:t>
            </w:r>
            <w:r>
              <w:rPr>
                <w:color w:val="1F1621"/>
                <w:w w:val="105"/>
                <w:sz w:val="21"/>
              </w:rPr>
              <w:t>of</w:t>
            </w:r>
            <w:r>
              <w:rPr>
                <w:color w:val="1F1621"/>
                <w:spacing w:val="9"/>
                <w:w w:val="105"/>
                <w:sz w:val="21"/>
              </w:rPr>
              <w:t xml:space="preserve"> </w:t>
            </w:r>
            <w:r>
              <w:rPr>
                <w:color w:val="0A070C"/>
                <w:w w:val="105"/>
                <w:sz w:val="21"/>
              </w:rPr>
              <w:t>the</w:t>
            </w:r>
            <w:r>
              <w:rPr>
                <w:color w:val="0A070C"/>
                <w:spacing w:val="22"/>
                <w:w w:val="105"/>
                <w:sz w:val="21"/>
              </w:rPr>
              <w:t xml:space="preserve"> </w:t>
            </w:r>
            <w:r>
              <w:rPr>
                <w:color w:val="0A070C"/>
                <w:w w:val="105"/>
                <w:sz w:val="21"/>
              </w:rPr>
              <w:t>Peop</w:t>
            </w:r>
            <w:r>
              <w:rPr>
                <w:color w:val="5D341A"/>
                <w:w w:val="105"/>
                <w:sz w:val="21"/>
              </w:rPr>
              <w:t>l</w:t>
            </w:r>
            <w:r>
              <w:rPr>
                <w:color w:val="1F1621"/>
                <w:w w:val="105"/>
                <w:sz w:val="21"/>
              </w:rPr>
              <w:t>e's</w:t>
            </w:r>
            <w:r>
              <w:rPr>
                <w:color w:val="1F1621"/>
                <w:spacing w:val="-20"/>
                <w:w w:val="105"/>
                <w:sz w:val="21"/>
              </w:rPr>
              <w:t xml:space="preserve"> </w:t>
            </w:r>
            <w:r>
              <w:rPr>
                <w:color w:val="0A112F"/>
                <w:w w:val="105"/>
                <w:sz w:val="21"/>
              </w:rPr>
              <w:t>R</w:t>
            </w:r>
            <w:r>
              <w:rPr>
                <w:color w:val="0A070C"/>
                <w:w w:val="105"/>
                <w:sz w:val="21"/>
              </w:rPr>
              <w:t>ep</w:t>
            </w:r>
            <w:r>
              <w:rPr>
                <w:color w:val="0A112F"/>
                <w:w w:val="105"/>
                <w:sz w:val="21"/>
              </w:rPr>
              <w:t>ublic</w:t>
            </w:r>
            <w:r>
              <w:rPr>
                <w:color w:val="0A112F"/>
                <w:spacing w:val="-12"/>
                <w:w w:val="105"/>
                <w:sz w:val="21"/>
              </w:rPr>
              <w:t xml:space="preserve"> </w:t>
            </w:r>
            <w:r>
              <w:rPr>
                <w:color w:val="1F1621"/>
                <w:w w:val="105"/>
                <w:sz w:val="21"/>
              </w:rPr>
              <w:t>of</w:t>
            </w:r>
            <w:r>
              <w:rPr>
                <w:color w:val="1F1621"/>
                <w:spacing w:val="1"/>
                <w:w w:val="105"/>
                <w:sz w:val="21"/>
              </w:rPr>
              <w:t xml:space="preserve"> </w:t>
            </w:r>
            <w:r>
              <w:rPr>
                <w:color w:val="1F1621"/>
                <w:spacing w:val="-2"/>
                <w:w w:val="105"/>
                <w:sz w:val="21"/>
              </w:rPr>
              <w:t>China</w:t>
            </w:r>
          </w:p>
        </w:tc>
      </w:tr>
      <w:tr w:rsidR="004F6A0C" w14:paraId="54275CD5" w14:textId="77777777" w:rsidTr="006E0238">
        <w:tc>
          <w:tcPr>
            <w:tcW w:w="2376" w:type="dxa"/>
          </w:tcPr>
          <w:p w14:paraId="445486D2" w14:textId="05214767" w:rsidR="004F6A0C" w:rsidRDefault="004F6A0C" w:rsidP="004F6A0C">
            <w:pPr>
              <w:spacing w:before="134"/>
              <w:rPr>
                <w:color w:val="1F1621"/>
                <w:spacing w:val="-2"/>
                <w:sz w:val="21"/>
              </w:rPr>
            </w:pPr>
            <w:r>
              <w:rPr>
                <w:color w:val="0A070C"/>
                <w:spacing w:val="-5"/>
                <w:sz w:val="21"/>
              </w:rPr>
              <w:t>PCN</w:t>
            </w:r>
          </w:p>
        </w:tc>
        <w:tc>
          <w:tcPr>
            <w:tcW w:w="7210" w:type="dxa"/>
          </w:tcPr>
          <w:p w14:paraId="79C50359" w14:textId="68BCDCBC" w:rsidR="004F6A0C" w:rsidRDefault="004F6A0C" w:rsidP="004F6A0C">
            <w:pPr>
              <w:spacing w:before="134"/>
              <w:rPr>
                <w:color w:val="1F1621"/>
                <w:w w:val="105"/>
                <w:sz w:val="21"/>
              </w:rPr>
            </w:pPr>
            <w:r>
              <w:rPr>
                <w:color w:val="0A070C"/>
                <w:w w:val="105"/>
                <w:sz w:val="21"/>
              </w:rPr>
              <w:t>Prod</w:t>
            </w:r>
            <w:r>
              <w:rPr>
                <w:color w:val="0A112F"/>
                <w:w w:val="105"/>
                <w:sz w:val="21"/>
              </w:rPr>
              <w:t xml:space="preserve">uct </w:t>
            </w:r>
            <w:r>
              <w:rPr>
                <w:color w:val="1F1621"/>
                <w:w w:val="105"/>
                <w:sz w:val="21"/>
              </w:rPr>
              <w:t>Contro</w:t>
            </w:r>
            <w:r>
              <w:rPr>
                <w:color w:val="13234B"/>
                <w:w w:val="105"/>
                <w:sz w:val="21"/>
              </w:rPr>
              <w:t>l</w:t>
            </w:r>
            <w:r>
              <w:rPr>
                <w:color w:val="13234B"/>
                <w:spacing w:val="-13"/>
                <w:w w:val="105"/>
                <w:sz w:val="21"/>
              </w:rPr>
              <w:t xml:space="preserve"> </w:t>
            </w:r>
            <w:r>
              <w:rPr>
                <w:color w:val="0A070C"/>
                <w:spacing w:val="-2"/>
                <w:w w:val="105"/>
                <w:sz w:val="21"/>
              </w:rPr>
              <w:t>Nu</w:t>
            </w:r>
            <w:r>
              <w:rPr>
                <w:color w:val="0A112F"/>
                <w:spacing w:val="-2"/>
                <w:w w:val="105"/>
                <w:sz w:val="21"/>
              </w:rPr>
              <w:t>m</w:t>
            </w:r>
            <w:r>
              <w:rPr>
                <w:color w:val="0A070C"/>
                <w:spacing w:val="-2"/>
                <w:w w:val="105"/>
                <w:sz w:val="21"/>
              </w:rPr>
              <w:t>be</w:t>
            </w:r>
            <w:r>
              <w:rPr>
                <w:color w:val="0A112F"/>
                <w:spacing w:val="-2"/>
                <w:w w:val="105"/>
                <w:sz w:val="21"/>
              </w:rPr>
              <w:t>r</w:t>
            </w:r>
          </w:p>
        </w:tc>
      </w:tr>
      <w:tr w:rsidR="004F6A0C" w14:paraId="0D978CA0" w14:textId="77777777" w:rsidTr="006E0238">
        <w:tc>
          <w:tcPr>
            <w:tcW w:w="2376" w:type="dxa"/>
          </w:tcPr>
          <w:p w14:paraId="2624846F" w14:textId="09FA9E5C" w:rsidR="004F6A0C" w:rsidRDefault="004F6A0C" w:rsidP="004F6A0C">
            <w:pPr>
              <w:spacing w:before="134"/>
              <w:rPr>
                <w:color w:val="0A070C"/>
                <w:spacing w:val="-5"/>
                <w:sz w:val="21"/>
              </w:rPr>
            </w:pPr>
            <w:r>
              <w:rPr>
                <w:color w:val="1F1621"/>
                <w:spacing w:val="-5"/>
                <w:sz w:val="21"/>
              </w:rPr>
              <w:t>WTO</w:t>
            </w:r>
          </w:p>
        </w:tc>
        <w:tc>
          <w:tcPr>
            <w:tcW w:w="7210" w:type="dxa"/>
          </w:tcPr>
          <w:p w14:paraId="61F9703D" w14:textId="6E99E6CB" w:rsidR="004F6A0C" w:rsidRDefault="004F6A0C" w:rsidP="004F6A0C">
            <w:pPr>
              <w:spacing w:before="134"/>
              <w:rPr>
                <w:color w:val="0A070C"/>
                <w:w w:val="105"/>
                <w:sz w:val="21"/>
              </w:rPr>
            </w:pPr>
            <w:r>
              <w:rPr>
                <w:color w:val="1F1621"/>
                <w:w w:val="105"/>
                <w:sz w:val="21"/>
              </w:rPr>
              <w:t>Wor</w:t>
            </w:r>
            <w:r>
              <w:rPr>
                <w:color w:val="5D341A"/>
                <w:w w:val="105"/>
                <w:sz w:val="21"/>
              </w:rPr>
              <w:t>l</w:t>
            </w:r>
            <w:r>
              <w:rPr>
                <w:color w:val="1F1621"/>
                <w:w w:val="105"/>
                <w:sz w:val="21"/>
              </w:rPr>
              <w:t>d</w:t>
            </w:r>
            <w:r>
              <w:rPr>
                <w:color w:val="1F1621"/>
                <w:spacing w:val="-4"/>
                <w:w w:val="105"/>
                <w:sz w:val="21"/>
              </w:rPr>
              <w:t xml:space="preserve"> </w:t>
            </w:r>
            <w:r>
              <w:rPr>
                <w:color w:val="1F1621"/>
                <w:w w:val="105"/>
                <w:sz w:val="21"/>
              </w:rPr>
              <w:t>Trade</w:t>
            </w:r>
            <w:r>
              <w:rPr>
                <w:color w:val="1F1621"/>
                <w:spacing w:val="-4"/>
                <w:w w:val="105"/>
                <w:sz w:val="21"/>
              </w:rPr>
              <w:t xml:space="preserve"> </w:t>
            </w:r>
            <w:r>
              <w:rPr>
                <w:color w:val="1F1621"/>
                <w:spacing w:val="-2"/>
                <w:w w:val="105"/>
                <w:sz w:val="21"/>
              </w:rPr>
              <w:t>Organization</w:t>
            </w:r>
          </w:p>
        </w:tc>
      </w:tr>
      <w:tr w:rsidR="004F6A0C" w14:paraId="2686B7C5" w14:textId="77777777" w:rsidTr="006E0238">
        <w:tc>
          <w:tcPr>
            <w:tcW w:w="2376" w:type="dxa"/>
          </w:tcPr>
          <w:p w14:paraId="1E2BE338" w14:textId="1944BC23" w:rsidR="004F6A0C" w:rsidRDefault="004F6A0C" w:rsidP="004F6A0C">
            <w:pPr>
              <w:spacing w:before="134"/>
              <w:rPr>
                <w:color w:val="1F1621"/>
                <w:spacing w:val="-5"/>
                <w:sz w:val="21"/>
              </w:rPr>
            </w:pPr>
            <w:r>
              <w:rPr>
                <w:color w:val="1F1621"/>
                <w:spacing w:val="-2"/>
                <w:w w:val="105"/>
                <w:sz w:val="21"/>
              </w:rPr>
              <w:t>Supp</w:t>
            </w:r>
            <w:r>
              <w:rPr>
                <w:color w:val="5D341A"/>
                <w:spacing w:val="-2"/>
                <w:w w:val="105"/>
                <w:sz w:val="21"/>
              </w:rPr>
              <w:t>l</w:t>
            </w:r>
            <w:r>
              <w:rPr>
                <w:color w:val="1F1621"/>
                <w:spacing w:val="-2"/>
                <w:w w:val="105"/>
                <w:sz w:val="21"/>
              </w:rPr>
              <w:t>ementary Questionnaire</w:t>
            </w:r>
          </w:p>
        </w:tc>
        <w:tc>
          <w:tcPr>
            <w:tcW w:w="7210" w:type="dxa"/>
          </w:tcPr>
          <w:p w14:paraId="14B89B69" w14:textId="7CF24DB3" w:rsidR="004F6A0C" w:rsidRDefault="004F6A0C" w:rsidP="004F6A0C">
            <w:pPr>
              <w:spacing w:before="134"/>
              <w:rPr>
                <w:color w:val="1F1621"/>
                <w:w w:val="105"/>
                <w:sz w:val="21"/>
              </w:rPr>
            </w:pPr>
            <w:r>
              <w:rPr>
                <w:color w:val="1F1621"/>
                <w:w w:val="105"/>
                <w:sz w:val="21"/>
              </w:rPr>
              <w:t>Supp</w:t>
            </w:r>
            <w:r>
              <w:rPr>
                <w:color w:val="13234B"/>
                <w:w w:val="105"/>
                <w:sz w:val="21"/>
              </w:rPr>
              <w:t>l</w:t>
            </w:r>
            <w:r>
              <w:rPr>
                <w:color w:val="1F1621"/>
                <w:w w:val="105"/>
                <w:sz w:val="21"/>
              </w:rPr>
              <w:t>ementary Questionnaire on Re</w:t>
            </w:r>
            <w:r>
              <w:rPr>
                <w:color w:val="13234B"/>
                <w:w w:val="105"/>
                <w:sz w:val="21"/>
              </w:rPr>
              <w:t>l</w:t>
            </w:r>
            <w:r>
              <w:rPr>
                <w:color w:val="1F1621"/>
                <w:w w:val="105"/>
                <w:sz w:val="21"/>
              </w:rPr>
              <w:t xml:space="preserve">evant Wines Anti-Dumping </w:t>
            </w:r>
            <w:r>
              <w:rPr>
                <w:color w:val="0A070C"/>
                <w:w w:val="105"/>
                <w:sz w:val="21"/>
              </w:rPr>
              <w:t>Investigatio</w:t>
            </w:r>
            <w:r>
              <w:rPr>
                <w:color w:val="0A112F"/>
                <w:w w:val="105"/>
                <w:sz w:val="21"/>
              </w:rPr>
              <w:t xml:space="preserve">n </w:t>
            </w:r>
            <w:r>
              <w:rPr>
                <w:color w:val="0A070C"/>
                <w:w w:val="105"/>
                <w:sz w:val="21"/>
              </w:rPr>
              <w:t>iss</w:t>
            </w:r>
            <w:r>
              <w:rPr>
                <w:color w:val="0A112F"/>
                <w:w w:val="105"/>
                <w:sz w:val="21"/>
              </w:rPr>
              <w:t xml:space="preserve">ued </w:t>
            </w:r>
            <w:r>
              <w:rPr>
                <w:color w:val="1F1621"/>
                <w:w w:val="105"/>
                <w:sz w:val="21"/>
              </w:rPr>
              <w:t xml:space="preserve">by MOFCOM </w:t>
            </w:r>
            <w:r>
              <w:rPr>
                <w:color w:val="0A070C"/>
                <w:w w:val="105"/>
                <w:sz w:val="21"/>
              </w:rPr>
              <w:t xml:space="preserve">to </w:t>
            </w:r>
            <w:r>
              <w:rPr>
                <w:color w:val="1F1621"/>
                <w:w w:val="105"/>
                <w:sz w:val="21"/>
              </w:rPr>
              <w:t>samp</w:t>
            </w:r>
            <w:r>
              <w:rPr>
                <w:color w:val="13234B"/>
                <w:w w:val="105"/>
                <w:sz w:val="21"/>
              </w:rPr>
              <w:t>l</w:t>
            </w:r>
            <w:r>
              <w:rPr>
                <w:color w:val="1F1621"/>
                <w:w w:val="105"/>
                <w:sz w:val="21"/>
              </w:rPr>
              <w:t xml:space="preserve">ed companies on 1 </w:t>
            </w:r>
            <w:r>
              <w:rPr>
                <w:color w:val="0A070C"/>
                <w:w w:val="105"/>
                <w:sz w:val="21"/>
              </w:rPr>
              <w:t>Feb</w:t>
            </w:r>
            <w:r>
              <w:rPr>
                <w:color w:val="0A112F"/>
                <w:w w:val="105"/>
                <w:sz w:val="21"/>
              </w:rPr>
              <w:t>ru</w:t>
            </w:r>
            <w:r>
              <w:rPr>
                <w:color w:val="0A070C"/>
                <w:w w:val="105"/>
                <w:sz w:val="21"/>
              </w:rPr>
              <w:t>a</w:t>
            </w:r>
            <w:r>
              <w:rPr>
                <w:color w:val="0A112F"/>
                <w:w w:val="105"/>
                <w:sz w:val="21"/>
              </w:rPr>
              <w:t xml:space="preserve">ry </w:t>
            </w:r>
            <w:r>
              <w:rPr>
                <w:color w:val="1F1621"/>
                <w:w w:val="105"/>
                <w:sz w:val="21"/>
              </w:rPr>
              <w:t>2021</w:t>
            </w:r>
          </w:p>
        </w:tc>
      </w:tr>
      <w:tr w:rsidR="004F6A0C" w14:paraId="040D8E18" w14:textId="77777777" w:rsidTr="006E0238">
        <w:tc>
          <w:tcPr>
            <w:tcW w:w="2376" w:type="dxa"/>
          </w:tcPr>
          <w:p w14:paraId="21DC5819" w14:textId="1710DB01" w:rsidR="004F6A0C" w:rsidRDefault="004F6A0C" w:rsidP="004F6A0C">
            <w:pPr>
              <w:spacing w:before="134"/>
              <w:rPr>
                <w:color w:val="1F1621"/>
                <w:spacing w:val="-2"/>
                <w:w w:val="105"/>
                <w:sz w:val="21"/>
              </w:rPr>
            </w:pPr>
            <w:r>
              <w:rPr>
                <w:color w:val="1F1621"/>
                <w:sz w:val="21"/>
              </w:rPr>
              <w:t>Swan</w:t>
            </w:r>
            <w:r>
              <w:rPr>
                <w:color w:val="1F1621"/>
                <w:spacing w:val="-9"/>
                <w:sz w:val="21"/>
              </w:rPr>
              <w:t xml:space="preserve"> </w:t>
            </w:r>
            <w:r>
              <w:rPr>
                <w:color w:val="1F1621"/>
                <w:spacing w:val="-2"/>
                <w:sz w:val="21"/>
              </w:rPr>
              <w:t>Vintage</w:t>
            </w:r>
          </w:p>
        </w:tc>
        <w:tc>
          <w:tcPr>
            <w:tcW w:w="7210" w:type="dxa"/>
          </w:tcPr>
          <w:p w14:paraId="1D2C7294" w14:textId="7CAE763F" w:rsidR="004F6A0C" w:rsidRDefault="004F6A0C" w:rsidP="004F6A0C">
            <w:pPr>
              <w:spacing w:before="134"/>
              <w:rPr>
                <w:color w:val="1F1621"/>
                <w:w w:val="105"/>
                <w:sz w:val="21"/>
              </w:rPr>
            </w:pPr>
            <w:r>
              <w:rPr>
                <w:color w:val="1F1621"/>
                <w:spacing w:val="-2"/>
                <w:w w:val="105"/>
                <w:sz w:val="21"/>
              </w:rPr>
              <w:t>Australian</w:t>
            </w:r>
            <w:r>
              <w:rPr>
                <w:color w:val="1F1621"/>
                <w:spacing w:val="-6"/>
                <w:w w:val="105"/>
                <w:sz w:val="21"/>
              </w:rPr>
              <w:t xml:space="preserve"> </w:t>
            </w:r>
            <w:r>
              <w:rPr>
                <w:color w:val="1F1621"/>
                <w:spacing w:val="-2"/>
                <w:w w:val="105"/>
                <w:sz w:val="21"/>
              </w:rPr>
              <w:t>Swan</w:t>
            </w:r>
            <w:r>
              <w:rPr>
                <w:color w:val="1F1621"/>
                <w:spacing w:val="-14"/>
                <w:w w:val="105"/>
                <w:sz w:val="21"/>
              </w:rPr>
              <w:t xml:space="preserve"> </w:t>
            </w:r>
            <w:r>
              <w:rPr>
                <w:color w:val="1F1621"/>
                <w:spacing w:val="-2"/>
                <w:w w:val="105"/>
                <w:sz w:val="21"/>
              </w:rPr>
              <w:t>Vintage</w:t>
            </w:r>
            <w:r>
              <w:rPr>
                <w:color w:val="1F1621"/>
                <w:spacing w:val="2"/>
                <w:w w:val="105"/>
                <w:sz w:val="21"/>
              </w:rPr>
              <w:t xml:space="preserve"> </w:t>
            </w:r>
            <w:r>
              <w:rPr>
                <w:color w:val="0A112F"/>
                <w:spacing w:val="-2"/>
                <w:w w:val="105"/>
                <w:sz w:val="21"/>
              </w:rPr>
              <w:t>Pty</w:t>
            </w:r>
            <w:r>
              <w:rPr>
                <w:color w:val="0A112F"/>
                <w:spacing w:val="-8"/>
                <w:w w:val="105"/>
                <w:sz w:val="21"/>
              </w:rPr>
              <w:t xml:space="preserve"> </w:t>
            </w:r>
            <w:r>
              <w:rPr>
                <w:color w:val="0A070C"/>
                <w:spacing w:val="-5"/>
                <w:w w:val="105"/>
                <w:sz w:val="21"/>
              </w:rPr>
              <w:t>Ltd</w:t>
            </w:r>
          </w:p>
        </w:tc>
      </w:tr>
      <w:tr w:rsidR="004F6A0C" w14:paraId="7CC3D3AD" w14:textId="77777777" w:rsidTr="006E0238">
        <w:tc>
          <w:tcPr>
            <w:tcW w:w="2376" w:type="dxa"/>
          </w:tcPr>
          <w:p w14:paraId="5BC00080" w14:textId="7F9C8210" w:rsidR="004F6A0C" w:rsidRDefault="004F6A0C" w:rsidP="004F6A0C">
            <w:pPr>
              <w:spacing w:before="134"/>
              <w:rPr>
                <w:color w:val="1F1621"/>
                <w:sz w:val="21"/>
              </w:rPr>
            </w:pPr>
            <w:r>
              <w:rPr>
                <w:color w:val="0A070C"/>
                <w:sz w:val="21"/>
              </w:rPr>
              <w:t>Treas</w:t>
            </w:r>
            <w:r>
              <w:rPr>
                <w:color w:val="0A112F"/>
                <w:sz w:val="21"/>
              </w:rPr>
              <w:t>ury</w:t>
            </w:r>
            <w:r>
              <w:rPr>
                <w:color w:val="0A112F"/>
                <w:spacing w:val="14"/>
                <w:sz w:val="21"/>
              </w:rPr>
              <w:t xml:space="preserve"> </w:t>
            </w:r>
            <w:r>
              <w:rPr>
                <w:color w:val="1F1621"/>
                <w:spacing w:val="-2"/>
                <w:sz w:val="21"/>
              </w:rPr>
              <w:t>Wines</w:t>
            </w:r>
          </w:p>
        </w:tc>
        <w:tc>
          <w:tcPr>
            <w:tcW w:w="7210" w:type="dxa"/>
          </w:tcPr>
          <w:p w14:paraId="6FE02842" w14:textId="3236A782" w:rsidR="004F6A0C" w:rsidRDefault="004F6A0C" w:rsidP="004F6A0C">
            <w:pPr>
              <w:spacing w:before="134"/>
              <w:rPr>
                <w:color w:val="1F1621"/>
                <w:spacing w:val="-2"/>
                <w:w w:val="105"/>
                <w:sz w:val="21"/>
              </w:rPr>
            </w:pPr>
            <w:r>
              <w:rPr>
                <w:color w:val="0A070C"/>
                <w:w w:val="105"/>
                <w:sz w:val="21"/>
              </w:rPr>
              <w:t>T</w:t>
            </w:r>
            <w:r>
              <w:rPr>
                <w:color w:val="0A112F"/>
                <w:w w:val="105"/>
                <w:sz w:val="21"/>
              </w:rPr>
              <w:t>reasury</w:t>
            </w:r>
            <w:r>
              <w:rPr>
                <w:color w:val="0A112F"/>
                <w:spacing w:val="-15"/>
                <w:w w:val="105"/>
                <w:sz w:val="21"/>
              </w:rPr>
              <w:t xml:space="preserve"> </w:t>
            </w:r>
            <w:r>
              <w:rPr>
                <w:color w:val="1F1621"/>
                <w:w w:val="105"/>
                <w:sz w:val="21"/>
              </w:rPr>
              <w:t>Wine</w:t>
            </w:r>
            <w:r>
              <w:rPr>
                <w:color w:val="1F1621"/>
                <w:spacing w:val="-14"/>
                <w:w w:val="105"/>
                <w:sz w:val="21"/>
              </w:rPr>
              <w:t xml:space="preserve"> </w:t>
            </w:r>
            <w:r>
              <w:rPr>
                <w:color w:val="0A070C"/>
                <w:w w:val="105"/>
                <w:sz w:val="21"/>
              </w:rPr>
              <w:t>Estate</w:t>
            </w:r>
            <w:r>
              <w:rPr>
                <w:color w:val="0A070C"/>
                <w:spacing w:val="-15"/>
                <w:w w:val="105"/>
                <w:sz w:val="21"/>
              </w:rPr>
              <w:t xml:space="preserve"> </w:t>
            </w:r>
            <w:r>
              <w:rPr>
                <w:color w:val="1F1621"/>
                <w:w w:val="105"/>
                <w:sz w:val="21"/>
              </w:rPr>
              <w:t>Vintners</w:t>
            </w:r>
            <w:r>
              <w:rPr>
                <w:color w:val="1F1621"/>
                <w:spacing w:val="-8"/>
                <w:w w:val="105"/>
                <w:sz w:val="21"/>
              </w:rPr>
              <w:t xml:space="preserve"> </w:t>
            </w:r>
            <w:r>
              <w:rPr>
                <w:color w:val="1F1621"/>
                <w:spacing w:val="-2"/>
                <w:w w:val="105"/>
                <w:sz w:val="21"/>
              </w:rPr>
              <w:t>Limited</w:t>
            </w:r>
          </w:p>
        </w:tc>
      </w:tr>
    </w:tbl>
    <w:p w14:paraId="12779382" w14:textId="77777777" w:rsidR="00FF2E77" w:rsidRDefault="00FF2E77" w:rsidP="006E0238">
      <w:pPr>
        <w:rPr>
          <w:rFonts w:ascii="Arial"/>
          <w:sz w:val="19"/>
        </w:rPr>
        <w:sectPr w:rsidR="00FF2E77">
          <w:headerReference w:type="default" r:id="rId9"/>
          <w:footerReference w:type="default" r:id="rId10"/>
          <w:pgSz w:w="11910" w:h="16840"/>
          <w:pgMar w:top="800" w:right="1260" w:bottom="280" w:left="1280" w:header="490" w:footer="0" w:gutter="0"/>
          <w:cols w:space="720"/>
        </w:sectPr>
      </w:pPr>
    </w:p>
    <w:p w14:paraId="12779383"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84"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85" w14:textId="77777777" w:rsidR="00FF2E77" w:rsidRDefault="00FF2E77">
      <w:pPr>
        <w:pStyle w:val="BodyText"/>
        <w:spacing w:before="7"/>
        <w:rPr>
          <w:sz w:val="20"/>
        </w:rPr>
      </w:pPr>
    </w:p>
    <w:p w14:paraId="12779386" w14:textId="77777777" w:rsidR="00FF2E77" w:rsidRDefault="000E118E">
      <w:pPr>
        <w:pStyle w:val="Heading1"/>
        <w:numPr>
          <w:ilvl w:val="0"/>
          <w:numId w:val="16"/>
        </w:numPr>
        <w:tabs>
          <w:tab w:val="left" w:pos="850"/>
          <w:tab w:val="left" w:pos="851"/>
        </w:tabs>
        <w:spacing w:before="42"/>
        <w:ind w:left="850" w:right="6537"/>
        <w:jc w:val="right"/>
      </w:pPr>
      <w:bookmarkStart w:id="1" w:name="_TOC_250027"/>
      <w:bookmarkEnd w:id="1"/>
      <w:r>
        <w:rPr>
          <w:spacing w:val="-2"/>
        </w:rPr>
        <w:t>INTRODUCTION</w:t>
      </w:r>
    </w:p>
    <w:p w14:paraId="12779387" w14:textId="77777777" w:rsidR="00FF2E77" w:rsidRDefault="00FF2E77">
      <w:pPr>
        <w:pStyle w:val="BodyText"/>
        <w:spacing w:before="6"/>
        <w:rPr>
          <w:b/>
          <w:sz w:val="27"/>
        </w:rPr>
      </w:pPr>
    </w:p>
    <w:p w14:paraId="12779388" w14:textId="77777777" w:rsidR="00FF2E77" w:rsidRDefault="000E118E">
      <w:pPr>
        <w:pStyle w:val="ListParagraph"/>
        <w:numPr>
          <w:ilvl w:val="1"/>
          <w:numId w:val="16"/>
        </w:numPr>
        <w:tabs>
          <w:tab w:val="left" w:pos="986"/>
          <w:tab w:val="left" w:pos="987"/>
        </w:tabs>
        <w:spacing w:before="0" w:line="276" w:lineRule="auto"/>
        <w:ind w:right="152" w:firstLine="0"/>
        <w:rPr>
          <w:sz w:val="24"/>
        </w:rPr>
      </w:pPr>
      <w:r>
        <w:rPr>
          <w:sz w:val="24"/>
        </w:rPr>
        <w:t>Australia has established that China's measures imposing anti-dumping duties on Australian</w:t>
      </w:r>
      <w:r>
        <w:rPr>
          <w:spacing w:val="-5"/>
          <w:sz w:val="24"/>
        </w:rPr>
        <w:t xml:space="preserve"> </w:t>
      </w:r>
      <w:r>
        <w:rPr>
          <w:sz w:val="24"/>
        </w:rPr>
        <w:t>wine</w:t>
      </w:r>
      <w:r>
        <w:rPr>
          <w:spacing w:val="-3"/>
          <w:sz w:val="24"/>
        </w:rPr>
        <w:t xml:space="preserve"> </w:t>
      </w:r>
      <w:r>
        <w:rPr>
          <w:sz w:val="24"/>
        </w:rPr>
        <w:t>are</w:t>
      </w:r>
      <w:r>
        <w:rPr>
          <w:spacing w:val="-3"/>
          <w:sz w:val="24"/>
        </w:rPr>
        <w:t xml:space="preserve"> </w:t>
      </w:r>
      <w:r>
        <w:rPr>
          <w:sz w:val="24"/>
        </w:rPr>
        <w:t>inconsistent</w:t>
      </w:r>
      <w:r>
        <w:rPr>
          <w:spacing w:val="-3"/>
          <w:sz w:val="24"/>
        </w:rPr>
        <w:t xml:space="preserve"> </w:t>
      </w:r>
      <w:r>
        <w:rPr>
          <w:sz w:val="24"/>
        </w:rPr>
        <w:t>with</w:t>
      </w:r>
      <w:r>
        <w:rPr>
          <w:spacing w:val="-5"/>
          <w:sz w:val="24"/>
        </w:rPr>
        <w:t xml:space="preserve"> </w:t>
      </w:r>
      <w:r>
        <w:rPr>
          <w:sz w:val="24"/>
        </w:rPr>
        <w:t>China's</w:t>
      </w:r>
      <w:r>
        <w:rPr>
          <w:spacing w:val="-2"/>
          <w:sz w:val="24"/>
        </w:rPr>
        <w:t xml:space="preserve"> </w:t>
      </w:r>
      <w:r>
        <w:rPr>
          <w:sz w:val="24"/>
        </w:rPr>
        <w:t>obligations</w:t>
      </w:r>
      <w:r>
        <w:rPr>
          <w:spacing w:val="-2"/>
          <w:sz w:val="24"/>
        </w:rPr>
        <w:t xml:space="preserve"> </w:t>
      </w:r>
      <w:r>
        <w:rPr>
          <w:sz w:val="24"/>
        </w:rPr>
        <w:t>under</w:t>
      </w:r>
      <w:r>
        <w:rPr>
          <w:spacing w:val="-6"/>
          <w:sz w:val="24"/>
        </w:rPr>
        <w:t xml:space="preserve"> </w:t>
      </w:r>
      <w:r>
        <w:rPr>
          <w:sz w:val="24"/>
        </w:rPr>
        <w:t>the</w:t>
      </w:r>
      <w:r>
        <w:rPr>
          <w:spacing w:val="-3"/>
          <w:sz w:val="24"/>
        </w:rPr>
        <w:t xml:space="preserve"> </w:t>
      </w:r>
      <w:r>
        <w:rPr>
          <w:sz w:val="24"/>
        </w:rPr>
        <w:t>Anti-Dumping</w:t>
      </w:r>
      <w:r>
        <w:rPr>
          <w:spacing w:val="-2"/>
          <w:sz w:val="24"/>
        </w:rPr>
        <w:t xml:space="preserve"> </w:t>
      </w:r>
      <w:r>
        <w:rPr>
          <w:sz w:val="24"/>
        </w:rPr>
        <w:t>Agreement and</w:t>
      </w:r>
      <w:r>
        <w:rPr>
          <w:spacing w:val="-11"/>
          <w:sz w:val="24"/>
        </w:rPr>
        <w:t xml:space="preserve"> </w:t>
      </w:r>
      <w:r>
        <w:rPr>
          <w:sz w:val="24"/>
        </w:rPr>
        <w:t>the</w:t>
      </w:r>
      <w:r>
        <w:rPr>
          <w:spacing w:val="-9"/>
          <w:sz w:val="24"/>
        </w:rPr>
        <w:t xml:space="preserve"> </w:t>
      </w:r>
      <w:r>
        <w:rPr>
          <w:sz w:val="24"/>
        </w:rPr>
        <w:t>GATT</w:t>
      </w:r>
      <w:r>
        <w:rPr>
          <w:spacing w:val="-12"/>
          <w:sz w:val="24"/>
        </w:rPr>
        <w:t xml:space="preserve"> </w:t>
      </w:r>
      <w:r>
        <w:rPr>
          <w:sz w:val="24"/>
        </w:rPr>
        <w:t>1994.</w:t>
      </w:r>
      <w:r>
        <w:rPr>
          <w:spacing w:val="-8"/>
          <w:sz w:val="24"/>
        </w:rPr>
        <w:t xml:space="preserve"> </w:t>
      </w:r>
      <w:r>
        <w:rPr>
          <w:sz w:val="24"/>
        </w:rPr>
        <w:t>China's</w:t>
      </w:r>
      <w:r>
        <w:rPr>
          <w:spacing w:val="-8"/>
          <w:sz w:val="24"/>
        </w:rPr>
        <w:t xml:space="preserve"> </w:t>
      </w:r>
      <w:r>
        <w:rPr>
          <w:sz w:val="24"/>
        </w:rPr>
        <w:t>investigating</w:t>
      </w:r>
      <w:r>
        <w:rPr>
          <w:spacing w:val="-8"/>
          <w:sz w:val="24"/>
        </w:rPr>
        <w:t xml:space="preserve"> </w:t>
      </w:r>
      <w:r>
        <w:rPr>
          <w:sz w:val="24"/>
        </w:rPr>
        <w:t>authority,</w:t>
      </w:r>
      <w:r>
        <w:rPr>
          <w:spacing w:val="-7"/>
          <w:sz w:val="24"/>
        </w:rPr>
        <w:t xml:space="preserve"> </w:t>
      </w:r>
      <w:r>
        <w:rPr>
          <w:sz w:val="24"/>
        </w:rPr>
        <w:t>MOFCOM,</w:t>
      </w:r>
      <w:r>
        <w:rPr>
          <w:spacing w:val="-7"/>
          <w:sz w:val="24"/>
        </w:rPr>
        <w:t xml:space="preserve"> </w:t>
      </w:r>
      <w:r>
        <w:rPr>
          <w:sz w:val="24"/>
        </w:rPr>
        <w:t>conducted</w:t>
      </w:r>
      <w:r>
        <w:rPr>
          <w:spacing w:val="-10"/>
          <w:sz w:val="24"/>
        </w:rPr>
        <w:t xml:space="preserve"> </w:t>
      </w:r>
      <w:r>
        <w:rPr>
          <w:sz w:val="24"/>
        </w:rPr>
        <w:t>a</w:t>
      </w:r>
      <w:r>
        <w:rPr>
          <w:spacing w:val="-10"/>
          <w:sz w:val="24"/>
        </w:rPr>
        <w:t xml:space="preserve"> </w:t>
      </w:r>
      <w:r>
        <w:rPr>
          <w:sz w:val="24"/>
        </w:rPr>
        <w:t>WTO-inconsistent investigation that resulted in China imposing extremely high anti-dumping duties. No objective and unbiased investigating authority could have made the anti-dumping determination that MOFCOM made on the basis of the investigation record.</w:t>
      </w:r>
    </w:p>
    <w:p w14:paraId="12779389" w14:textId="77777777" w:rsidR="00FF2E77" w:rsidRDefault="000E118E">
      <w:pPr>
        <w:pStyle w:val="ListParagraph"/>
        <w:numPr>
          <w:ilvl w:val="1"/>
          <w:numId w:val="16"/>
        </w:numPr>
        <w:tabs>
          <w:tab w:val="left" w:pos="986"/>
          <w:tab w:val="left" w:pos="987"/>
        </w:tabs>
        <w:spacing w:before="158" w:line="276" w:lineRule="auto"/>
        <w:ind w:right="150" w:firstLine="0"/>
        <w:rPr>
          <w:sz w:val="24"/>
        </w:rPr>
      </w:pPr>
      <w:r>
        <w:rPr>
          <w:sz w:val="24"/>
        </w:rPr>
        <w:t xml:space="preserve">China has failed to rebut Australia's </w:t>
      </w:r>
      <w:r>
        <w:rPr>
          <w:i/>
          <w:sz w:val="24"/>
        </w:rPr>
        <w:t xml:space="preserve">prima facie </w:t>
      </w:r>
      <w:r>
        <w:rPr>
          <w:sz w:val="24"/>
        </w:rPr>
        <w:t>case in respect of each claim that Australia advanced. China failed to engage at all with a number of Australia's arguments.</w:t>
      </w:r>
      <w:r>
        <w:rPr>
          <w:sz w:val="24"/>
          <w:vertAlign w:val="superscript"/>
        </w:rPr>
        <w:t>1</w:t>
      </w:r>
      <w:r>
        <w:rPr>
          <w:sz w:val="24"/>
        </w:rPr>
        <w:t xml:space="preserve"> Instead, China has engaged in lengthy rebuttals of arguments Australia never made, introduced </w:t>
      </w:r>
      <w:r>
        <w:rPr>
          <w:i/>
          <w:sz w:val="24"/>
        </w:rPr>
        <w:t xml:space="preserve">ex post facto </w:t>
      </w:r>
      <w:proofErr w:type="spellStart"/>
      <w:r>
        <w:rPr>
          <w:sz w:val="24"/>
        </w:rPr>
        <w:t>rationalisations</w:t>
      </w:r>
      <w:proofErr w:type="spellEnd"/>
      <w:r>
        <w:rPr>
          <w:sz w:val="24"/>
        </w:rPr>
        <w:t>, and devoted a large part of its submissions to baseless jurisdictional objections that seek to avoid the adjudication of Australia's claims on their merits.</w:t>
      </w:r>
    </w:p>
    <w:p w14:paraId="1277938A" w14:textId="77777777" w:rsidR="00FF2E77" w:rsidRDefault="000E118E">
      <w:pPr>
        <w:pStyle w:val="Heading2"/>
        <w:numPr>
          <w:ilvl w:val="2"/>
          <w:numId w:val="16"/>
        </w:numPr>
        <w:tabs>
          <w:tab w:val="left" w:pos="566"/>
          <w:tab w:val="left" w:pos="567"/>
        </w:tabs>
        <w:spacing w:before="158"/>
        <w:ind w:left="566" w:right="6444"/>
        <w:jc w:val="right"/>
      </w:pPr>
      <w:bookmarkStart w:id="2" w:name="_TOC_250026"/>
      <w:r>
        <w:rPr>
          <w:smallCaps/>
        </w:rPr>
        <w:t>Measures</w:t>
      </w:r>
      <w:r>
        <w:rPr>
          <w:smallCaps/>
          <w:spacing w:val="-4"/>
        </w:rPr>
        <w:t xml:space="preserve"> </w:t>
      </w:r>
      <w:r>
        <w:rPr>
          <w:smallCaps/>
        </w:rPr>
        <w:t>at</w:t>
      </w:r>
      <w:r>
        <w:rPr>
          <w:smallCaps/>
          <w:spacing w:val="-4"/>
        </w:rPr>
        <w:t xml:space="preserve"> </w:t>
      </w:r>
      <w:r>
        <w:rPr>
          <w:smallCaps/>
          <w:spacing w:val="-2"/>
        </w:rPr>
        <w:t>i</w:t>
      </w:r>
      <w:bookmarkEnd w:id="2"/>
      <w:r>
        <w:rPr>
          <w:smallCaps/>
          <w:spacing w:val="-2"/>
        </w:rPr>
        <w:t>ssue</w:t>
      </w:r>
    </w:p>
    <w:p w14:paraId="1277938B" w14:textId="77777777" w:rsidR="00FF2E77" w:rsidRDefault="000E118E">
      <w:pPr>
        <w:pStyle w:val="ListParagraph"/>
        <w:numPr>
          <w:ilvl w:val="1"/>
          <w:numId w:val="16"/>
        </w:numPr>
        <w:tabs>
          <w:tab w:val="left" w:pos="986"/>
          <w:tab w:val="left" w:pos="987"/>
        </w:tabs>
        <w:spacing w:before="163" w:line="276" w:lineRule="auto"/>
        <w:ind w:right="152" w:firstLine="0"/>
        <w:rPr>
          <w:sz w:val="24"/>
        </w:rPr>
      </w:pPr>
      <w:r>
        <w:rPr>
          <w:sz w:val="24"/>
        </w:rPr>
        <w:t>At the conclusion of its investigation, MOFCOM determined that Australian bottled wine was being dumped into the Chinese market and causing material injury to the Chinese wine industry.</w:t>
      </w:r>
      <w:r>
        <w:rPr>
          <w:sz w:val="24"/>
          <w:vertAlign w:val="superscript"/>
        </w:rPr>
        <w:t>2</w:t>
      </w:r>
      <w:r>
        <w:rPr>
          <w:spacing w:val="40"/>
          <w:sz w:val="24"/>
        </w:rPr>
        <w:t xml:space="preserve"> </w:t>
      </w:r>
      <w:r>
        <w:rPr>
          <w:sz w:val="24"/>
        </w:rPr>
        <w:t xml:space="preserve">MOFCOM acknowledged receipt of interested parties' questionnaire responses, but rejected the information provided in those responses, instead making this determination largely with recourse to "facts available". Anti-dumping duties were imposed on imported Australian wine ranging between 116.2% to 218.4%, to remain in force for five </w:t>
      </w:r>
      <w:r>
        <w:rPr>
          <w:spacing w:val="-2"/>
          <w:sz w:val="24"/>
        </w:rPr>
        <w:t>years.</w:t>
      </w:r>
      <w:r>
        <w:rPr>
          <w:spacing w:val="-2"/>
          <w:sz w:val="24"/>
          <w:vertAlign w:val="superscript"/>
        </w:rPr>
        <w:t>3</w:t>
      </w:r>
    </w:p>
    <w:p w14:paraId="1277938C" w14:textId="77777777" w:rsidR="00FF2E77" w:rsidRDefault="000E118E">
      <w:pPr>
        <w:pStyle w:val="Heading2"/>
        <w:numPr>
          <w:ilvl w:val="0"/>
          <w:numId w:val="15"/>
        </w:numPr>
        <w:tabs>
          <w:tab w:val="left" w:pos="986"/>
          <w:tab w:val="left" w:pos="987"/>
        </w:tabs>
        <w:spacing w:before="162"/>
        <w:ind w:hanging="568"/>
      </w:pPr>
      <w:bookmarkStart w:id="3" w:name="_TOC_250025"/>
      <w:r>
        <w:rPr>
          <w:smallCaps/>
        </w:rPr>
        <w:t>Standard</w:t>
      </w:r>
      <w:r>
        <w:rPr>
          <w:smallCaps/>
          <w:spacing w:val="-6"/>
        </w:rPr>
        <w:t xml:space="preserve"> </w:t>
      </w:r>
      <w:r>
        <w:rPr>
          <w:smallCaps/>
        </w:rPr>
        <w:t>of</w:t>
      </w:r>
      <w:r>
        <w:rPr>
          <w:smallCaps/>
          <w:spacing w:val="-6"/>
        </w:rPr>
        <w:t xml:space="preserve"> </w:t>
      </w:r>
      <w:r>
        <w:rPr>
          <w:smallCaps/>
          <w:spacing w:val="-2"/>
        </w:rPr>
        <w:t>revie</w:t>
      </w:r>
      <w:bookmarkEnd w:id="3"/>
      <w:r>
        <w:rPr>
          <w:smallCaps/>
          <w:spacing w:val="-2"/>
        </w:rPr>
        <w:t>w</w:t>
      </w:r>
    </w:p>
    <w:p w14:paraId="1277938D" w14:textId="77777777" w:rsidR="00FF2E77" w:rsidRDefault="000E118E">
      <w:pPr>
        <w:pStyle w:val="ListParagraph"/>
        <w:numPr>
          <w:ilvl w:val="1"/>
          <w:numId w:val="16"/>
        </w:numPr>
        <w:tabs>
          <w:tab w:val="left" w:pos="986"/>
          <w:tab w:val="left" w:pos="987"/>
        </w:tabs>
        <w:spacing w:before="158" w:line="276" w:lineRule="auto"/>
        <w:ind w:right="152" w:firstLine="0"/>
        <w:rPr>
          <w:sz w:val="24"/>
        </w:rPr>
      </w:pPr>
      <w:r>
        <w:rPr>
          <w:sz w:val="24"/>
        </w:rPr>
        <w:t>Article 11 of the DSU and Articles 17.5 and 17.6 of the Anti-Dumping Agreement establish the standard of review in this dispute. In sum, the questions before the Panel are:</w:t>
      </w:r>
    </w:p>
    <w:p w14:paraId="1277938E" w14:textId="77777777" w:rsidR="00FF2E77" w:rsidRDefault="000E118E">
      <w:pPr>
        <w:pStyle w:val="BodyText"/>
        <w:spacing w:before="3" w:line="278" w:lineRule="auto"/>
        <w:ind w:left="136" w:right="157"/>
        <w:jc w:val="both"/>
      </w:pPr>
      <w:r>
        <w:t>(i)</w:t>
      </w:r>
      <w:r>
        <w:rPr>
          <w:spacing w:val="-4"/>
        </w:rPr>
        <w:t xml:space="preserve"> </w:t>
      </w:r>
      <w:r>
        <w:t>whether MOFCOM's establishment of the facts was proper; and (ii) whether an unbiased and objective investigating authority, in light of the evidence that was before it and the explanations provided, could have reached MOFCOM's conclusions.</w:t>
      </w:r>
      <w:r>
        <w:rPr>
          <w:vertAlign w:val="superscript"/>
        </w:rPr>
        <w:t>4</w:t>
      </w:r>
    </w:p>
    <w:p w14:paraId="1277938F" w14:textId="77777777" w:rsidR="00FF2E77" w:rsidRDefault="000E118E">
      <w:pPr>
        <w:pStyle w:val="Heading2"/>
        <w:numPr>
          <w:ilvl w:val="0"/>
          <w:numId w:val="15"/>
        </w:numPr>
        <w:tabs>
          <w:tab w:val="left" w:pos="986"/>
          <w:tab w:val="left" w:pos="987"/>
        </w:tabs>
        <w:spacing w:before="152"/>
        <w:ind w:hanging="568"/>
      </w:pPr>
      <w:bookmarkStart w:id="4" w:name="_TOC_250024"/>
      <w:r>
        <w:rPr>
          <w:smallCaps/>
        </w:rPr>
        <w:t>Panel's</w:t>
      </w:r>
      <w:r>
        <w:rPr>
          <w:smallCaps/>
          <w:spacing w:val="-5"/>
        </w:rPr>
        <w:t xml:space="preserve"> </w:t>
      </w:r>
      <w:r>
        <w:rPr>
          <w:smallCaps/>
        </w:rPr>
        <w:t>terms</w:t>
      </w:r>
      <w:r>
        <w:rPr>
          <w:smallCaps/>
          <w:spacing w:val="-5"/>
        </w:rPr>
        <w:t xml:space="preserve"> </w:t>
      </w:r>
      <w:r>
        <w:rPr>
          <w:smallCaps/>
        </w:rPr>
        <w:t>of</w:t>
      </w:r>
      <w:r>
        <w:rPr>
          <w:smallCaps/>
          <w:spacing w:val="-7"/>
        </w:rPr>
        <w:t xml:space="preserve"> </w:t>
      </w:r>
      <w:r>
        <w:rPr>
          <w:smallCaps/>
          <w:spacing w:val="-2"/>
        </w:rPr>
        <w:t>referenc</w:t>
      </w:r>
      <w:bookmarkEnd w:id="4"/>
      <w:r>
        <w:rPr>
          <w:smallCaps/>
          <w:spacing w:val="-2"/>
        </w:rPr>
        <w:t>e</w:t>
      </w:r>
    </w:p>
    <w:p w14:paraId="12779390" w14:textId="77777777" w:rsidR="00FF2E77" w:rsidRDefault="000E118E">
      <w:pPr>
        <w:pStyle w:val="ListParagraph"/>
        <w:numPr>
          <w:ilvl w:val="1"/>
          <w:numId w:val="16"/>
        </w:numPr>
        <w:tabs>
          <w:tab w:val="left" w:pos="986"/>
          <w:tab w:val="left" w:pos="987"/>
        </w:tabs>
        <w:spacing w:before="157" w:line="276" w:lineRule="auto"/>
        <w:ind w:right="152" w:firstLine="0"/>
        <w:rPr>
          <w:sz w:val="24"/>
        </w:rPr>
      </w:pPr>
      <w:r>
        <w:rPr>
          <w:sz w:val="24"/>
        </w:rPr>
        <w:t>China's many jurisdictional objections are entirely without merit.</w:t>
      </w:r>
      <w:r>
        <w:rPr>
          <w:sz w:val="24"/>
          <w:vertAlign w:val="superscript"/>
        </w:rPr>
        <w:t>5</w:t>
      </w:r>
      <w:r>
        <w:rPr>
          <w:sz w:val="24"/>
        </w:rPr>
        <w:t xml:space="preserve"> However, the sheer</w:t>
      </w:r>
      <w:r>
        <w:rPr>
          <w:spacing w:val="-14"/>
          <w:sz w:val="24"/>
        </w:rPr>
        <w:t xml:space="preserve"> </w:t>
      </w:r>
      <w:r>
        <w:rPr>
          <w:sz w:val="24"/>
        </w:rPr>
        <w:t>number</w:t>
      </w:r>
      <w:r>
        <w:rPr>
          <w:spacing w:val="-9"/>
          <w:sz w:val="24"/>
        </w:rPr>
        <w:t xml:space="preserve"> </w:t>
      </w:r>
      <w:r>
        <w:rPr>
          <w:sz w:val="24"/>
        </w:rPr>
        <w:t>of</w:t>
      </w:r>
      <w:r>
        <w:rPr>
          <w:spacing w:val="-13"/>
          <w:sz w:val="24"/>
        </w:rPr>
        <w:t xml:space="preserve"> </w:t>
      </w:r>
      <w:r>
        <w:rPr>
          <w:sz w:val="24"/>
        </w:rPr>
        <w:t>China's</w:t>
      </w:r>
      <w:r>
        <w:rPr>
          <w:spacing w:val="-10"/>
          <w:sz w:val="24"/>
        </w:rPr>
        <w:t xml:space="preserve"> </w:t>
      </w:r>
      <w:r>
        <w:rPr>
          <w:sz w:val="24"/>
        </w:rPr>
        <w:t>objections</w:t>
      </w:r>
      <w:r>
        <w:rPr>
          <w:spacing w:val="-10"/>
          <w:sz w:val="24"/>
        </w:rPr>
        <w:t xml:space="preserve"> </w:t>
      </w:r>
      <w:r>
        <w:rPr>
          <w:sz w:val="24"/>
        </w:rPr>
        <w:t>necessitated</w:t>
      </w:r>
      <w:r>
        <w:rPr>
          <w:spacing w:val="-12"/>
          <w:sz w:val="24"/>
        </w:rPr>
        <w:t xml:space="preserve"> </w:t>
      </w:r>
      <w:r>
        <w:rPr>
          <w:sz w:val="24"/>
        </w:rPr>
        <w:t>responses</w:t>
      </w:r>
      <w:r>
        <w:rPr>
          <w:spacing w:val="-9"/>
          <w:sz w:val="24"/>
        </w:rPr>
        <w:t xml:space="preserve"> </w:t>
      </w:r>
      <w:r>
        <w:rPr>
          <w:sz w:val="24"/>
        </w:rPr>
        <w:t>from</w:t>
      </w:r>
      <w:r>
        <w:rPr>
          <w:spacing w:val="-11"/>
          <w:sz w:val="24"/>
        </w:rPr>
        <w:t xml:space="preserve"> </w:t>
      </w:r>
      <w:r>
        <w:rPr>
          <w:sz w:val="24"/>
        </w:rPr>
        <w:t>Australia</w:t>
      </w:r>
      <w:r>
        <w:rPr>
          <w:spacing w:val="-11"/>
          <w:sz w:val="24"/>
        </w:rPr>
        <w:t xml:space="preserve"> </w:t>
      </w:r>
      <w:r>
        <w:rPr>
          <w:sz w:val="24"/>
        </w:rPr>
        <w:t>at</w:t>
      </w:r>
      <w:r>
        <w:rPr>
          <w:spacing w:val="-10"/>
          <w:sz w:val="24"/>
        </w:rPr>
        <w:t xml:space="preserve"> </w:t>
      </w:r>
      <w:r>
        <w:rPr>
          <w:sz w:val="24"/>
        </w:rPr>
        <w:t>each</w:t>
      </w:r>
      <w:r>
        <w:rPr>
          <w:spacing w:val="-13"/>
          <w:sz w:val="24"/>
        </w:rPr>
        <w:t xml:space="preserve"> </w:t>
      </w:r>
      <w:r>
        <w:rPr>
          <w:sz w:val="24"/>
        </w:rPr>
        <w:t>stage</w:t>
      </w:r>
      <w:r>
        <w:rPr>
          <w:spacing w:val="-11"/>
          <w:sz w:val="24"/>
        </w:rPr>
        <w:t xml:space="preserve"> </w:t>
      </w:r>
      <w:r>
        <w:rPr>
          <w:sz w:val="24"/>
        </w:rPr>
        <w:t>of</w:t>
      </w:r>
      <w:r>
        <w:rPr>
          <w:spacing w:val="-13"/>
          <w:sz w:val="24"/>
        </w:rPr>
        <w:t xml:space="preserve"> </w:t>
      </w:r>
      <w:r>
        <w:rPr>
          <w:sz w:val="24"/>
        </w:rPr>
        <w:t>the</w:t>
      </w:r>
    </w:p>
    <w:p w14:paraId="12779391" w14:textId="77777777" w:rsidR="00FF2E77" w:rsidRDefault="00FF2E77">
      <w:pPr>
        <w:pStyle w:val="BodyText"/>
        <w:rPr>
          <w:sz w:val="20"/>
        </w:rPr>
      </w:pPr>
    </w:p>
    <w:p w14:paraId="12779392" w14:textId="77777777" w:rsidR="00FF2E77" w:rsidRDefault="00FF2E77">
      <w:pPr>
        <w:pStyle w:val="BodyText"/>
        <w:rPr>
          <w:sz w:val="20"/>
        </w:rPr>
      </w:pPr>
    </w:p>
    <w:p w14:paraId="12779393" w14:textId="7DC873CE" w:rsidR="00FF2E77" w:rsidRDefault="003A43C7">
      <w:pPr>
        <w:pStyle w:val="BodyText"/>
        <w:spacing w:before="2"/>
        <w:rPr>
          <w:sz w:val="15"/>
        </w:rPr>
      </w:pPr>
      <w:r w:rsidRPr="003A43C7">
        <w:rPr>
          <w:noProof/>
        </w:rPr>
        <mc:AlternateContent>
          <mc:Choice Requires="wps">
            <w:drawing>
              <wp:anchor distT="0" distB="0" distL="114300" distR="114300" simplePos="0" relativeHeight="251577344" behindDoc="0" locked="0" layoutInCell="1" allowOverlap="1" wp14:anchorId="06E63562" wp14:editId="064F6F95">
                <wp:simplePos x="0" y="0"/>
                <wp:positionH relativeFrom="column">
                  <wp:posOffset>63500</wp:posOffset>
                </wp:positionH>
                <wp:positionV relativeFrom="paragraph">
                  <wp:posOffset>100965</wp:posOffset>
                </wp:positionV>
                <wp:extent cx="24003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37695" id="Straight Connector 3" o:spid="_x0000_s1026" alt="&quot;&quot;"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5pt,7.95pt" to="19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" strokecolor="#4579b8 [3044]"/>
            </w:pict>
          </mc:Fallback>
        </mc:AlternateContent>
      </w:r>
    </w:p>
    <w:p w14:paraId="12779394" w14:textId="77777777" w:rsidR="00FF2E77" w:rsidRDefault="000E118E">
      <w:pPr>
        <w:spacing w:before="112" w:line="218" w:lineRule="exact"/>
        <w:ind w:left="136"/>
        <w:rPr>
          <w:sz w:val="18"/>
        </w:rPr>
      </w:pPr>
      <w:r>
        <w:rPr>
          <w:position w:val="5"/>
          <w:sz w:val="12"/>
        </w:rPr>
        <w:t>1</w:t>
      </w:r>
      <w:r>
        <w:rPr>
          <w:spacing w:val="12"/>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4"/>
          <w:sz w:val="18"/>
        </w:rPr>
        <w:t xml:space="preserve"> </w:t>
      </w:r>
      <w:r>
        <w:rPr>
          <w:sz w:val="18"/>
        </w:rPr>
        <w:t>section</w:t>
      </w:r>
      <w:r>
        <w:rPr>
          <w:spacing w:val="-6"/>
          <w:sz w:val="18"/>
        </w:rPr>
        <w:t xml:space="preserve"> </w:t>
      </w:r>
      <w:r>
        <w:rPr>
          <w:spacing w:val="-4"/>
          <w:sz w:val="18"/>
        </w:rPr>
        <w:t>II.B.</w:t>
      </w:r>
    </w:p>
    <w:p w14:paraId="12779395" w14:textId="77777777" w:rsidR="00FF2E77" w:rsidRDefault="000E118E">
      <w:pPr>
        <w:spacing w:line="218" w:lineRule="exact"/>
        <w:ind w:left="136"/>
        <w:rPr>
          <w:sz w:val="18"/>
        </w:rPr>
      </w:pPr>
      <w:r>
        <w:rPr>
          <w:position w:val="5"/>
          <w:sz w:val="12"/>
        </w:rPr>
        <w:t>2</w:t>
      </w:r>
      <w:r>
        <w:rPr>
          <w:spacing w:val="11"/>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5"/>
          <w:sz w:val="18"/>
        </w:rPr>
        <w:t xml:space="preserve"> </w:t>
      </w:r>
      <w:r>
        <w:rPr>
          <w:sz w:val="18"/>
        </w:rPr>
        <w:t>p.</w:t>
      </w:r>
      <w:r>
        <w:rPr>
          <w:spacing w:val="-6"/>
          <w:sz w:val="18"/>
        </w:rPr>
        <w:t xml:space="preserve"> </w:t>
      </w:r>
      <w:r>
        <w:rPr>
          <w:spacing w:val="-4"/>
          <w:sz w:val="18"/>
        </w:rPr>
        <w:t>147.</w:t>
      </w:r>
    </w:p>
    <w:p w14:paraId="12779396" w14:textId="77777777" w:rsidR="00FF2E77" w:rsidRDefault="000E118E">
      <w:pPr>
        <w:spacing w:before="1"/>
        <w:ind w:left="136"/>
        <w:rPr>
          <w:sz w:val="18"/>
        </w:rPr>
      </w:pPr>
      <w:r>
        <w:rPr>
          <w:position w:val="5"/>
          <w:sz w:val="12"/>
        </w:rPr>
        <w:t>3</w:t>
      </w:r>
      <w:r>
        <w:rPr>
          <w:spacing w:val="11"/>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5"/>
          <w:sz w:val="18"/>
        </w:rPr>
        <w:t xml:space="preserve"> </w:t>
      </w:r>
      <w:r>
        <w:rPr>
          <w:sz w:val="18"/>
        </w:rPr>
        <w:t>p.</w:t>
      </w:r>
      <w:r>
        <w:rPr>
          <w:spacing w:val="-6"/>
          <w:sz w:val="18"/>
        </w:rPr>
        <w:t xml:space="preserve"> </w:t>
      </w:r>
      <w:r>
        <w:rPr>
          <w:spacing w:val="-5"/>
          <w:sz w:val="18"/>
        </w:rPr>
        <w:t>1.</w:t>
      </w:r>
    </w:p>
    <w:p w14:paraId="12779397" w14:textId="77777777" w:rsidR="00FF2E77" w:rsidRDefault="000E118E">
      <w:pPr>
        <w:spacing w:before="1"/>
        <w:ind w:left="136"/>
        <w:rPr>
          <w:sz w:val="18"/>
        </w:rPr>
      </w:pPr>
      <w:r>
        <w:rPr>
          <w:position w:val="5"/>
          <w:sz w:val="12"/>
        </w:rPr>
        <w:t>4</w:t>
      </w:r>
      <w:r>
        <w:rPr>
          <w:spacing w:val="12"/>
          <w:position w:val="5"/>
          <w:sz w:val="12"/>
        </w:rPr>
        <w:t xml:space="preserve"> </w:t>
      </w:r>
      <w:r>
        <w:rPr>
          <w:sz w:val="18"/>
        </w:rPr>
        <w:t>Panel</w:t>
      </w:r>
      <w:r>
        <w:rPr>
          <w:spacing w:val="-4"/>
          <w:sz w:val="18"/>
        </w:rPr>
        <w:t xml:space="preserve"> </w:t>
      </w:r>
      <w:r>
        <w:rPr>
          <w:sz w:val="18"/>
        </w:rPr>
        <w:t>Report,</w:t>
      </w:r>
      <w:r>
        <w:rPr>
          <w:spacing w:val="-3"/>
          <w:sz w:val="18"/>
        </w:rPr>
        <w:t xml:space="preserve"> </w:t>
      </w:r>
      <w:r>
        <w:rPr>
          <w:i/>
          <w:sz w:val="18"/>
        </w:rPr>
        <w:t>US</w:t>
      </w:r>
      <w:r>
        <w:rPr>
          <w:i/>
          <w:spacing w:val="-7"/>
          <w:sz w:val="18"/>
        </w:rPr>
        <w:t xml:space="preserve"> </w:t>
      </w:r>
      <w:r>
        <w:rPr>
          <w:i/>
          <w:sz w:val="18"/>
        </w:rPr>
        <w:t>–</w:t>
      </w:r>
      <w:r>
        <w:rPr>
          <w:i/>
          <w:spacing w:val="-1"/>
          <w:sz w:val="18"/>
        </w:rPr>
        <w:t xml:space="preserve"> </w:t>
      </w:r>
      <w:r>
        <w:rPr>
          <w:i/>
          <w:sz w:val="18"/>
        </w:rPr>
        <w:t>Softwood</w:t>
      </w:r>
      <w:r>
        <w:rPr>
          <w:i/>
          <w:spacing w:val="-5"/>
          <w:sz w:val="18"/>
        </w:rPr>
        <w:t xml:space="preserve"> </w:t>
      </w:r>
      <w:r>
        <w:rPr>
          <w:i/>
          <w:sz w:val="18"/>
        </w:rPr>
        <w:t>Lumber</w:t>
      </w:r>
      <w:r>
        <w:rPr>
          <w:i/>
          <w:spacing w:val="-6"/>
          <w:sz w:val="18"/>
        </w:rPr>
        <w:t xml:space="preserve"> </w:t>
      </w:r>
      <w:r>
        <w:rPr>
          <w:i/>
          <w:sz w:val="18"/>
        </w:rPr>
        <w:t>VI</w:t>
      </w:r>
      <w:r>
        <w:rPr>
          <w:sz w:val="18"/>
        </w:rPr>
        <w:t>,</w:t>
      </w:r>
      <w:r>
        <w:rPr>
          <w:spacing w:val="1"/>
          <w:sz w:val="18"/>
        </w:rPr>
        <w:t xml:space="preserve"> </w:t>
      </w:r>
      <w:r>
        <w:rPr>
          <w:sz w:val="18"/>
        </w:rPr>
        <w:t>para.</w:t>
      </w:r>
      <w:r>
        <w:rPr>
          <w:spacing w:val="-5"/>
          <w:sz w:val="18"/>
        </w:rPr>
        <w:t xml:space="preserve"> </w:t>
      </w:r>
      <w:r>
        <w:rPr>
          <w:sz w:val="18"/>
        </w:rPr>
        <w:t>7.15;</w:t>
      </w:r>
      <w:r>
        <w:rPr>
          <w:spacing w:val="-6"/>
          <w:sz w:val="18"/>
        </w:rPr>
        <w:t xml:space="preserve"> </w:t>
      </w:r>
      <w:r>
        <w:rPr>
          <w:sz w:val="18"/>
        </w:rPr>
        <w:t>Australia's</w:t>
      </w:r>
      <w:r>
        <w:rPr>
          <w:spacing w:val="-5"/>
          <w:sz w:val="18"/>
        </w:rPr>
        <w:t xml:space="preserve"> </w:t>
      </w:r>
      <w:r>
        <w:rPr>
          <w:sz w:val="18"/>
        </w:rPr>
        <w:t>first</w:t>
      </w:r>
      <w:r>
        <w:rPr>
          <w:spacing w:val="-5"/>
          <w:sz w:val="18"/>
        </w:rPr>
        <w:t xml:space="preserve"> </w:t>
      </w:r>
      <w:r>
        <w:rPr>
          <w:sz w:val="18"/>
        </w:rPr>
        <w:t>written</w:t>
      </w:r>
      <w:r>
        <w:rPr>
          <w:spacing w:val="-2"/>
          <w:sz w:val="18"/>
        </w:rPr>
        <w:t xml:space="preserve"> </w:t>
      </w:r>
      <w:r>
        <w:rPr>
          <w:sz w:val="18"/>
        </w:rPr>
        <w:t>submission,</w:t>
      </w:r>
      <w:r>
        <w:rPr>
          <w:spacing w:val="-3"/>
          <w:sz w:val="18"/>
        </w:rPr>
        <w:t xml:space="preserve"> </w:t>
      </w:r>
      <w:r>
        <w:rPr>
          <w:sz w:val="18"/>
        </w:rPr>
        <w:t>section</w:t>
      </w:r>
      <w:r>
        <w:rPr>
          <w:spacing w:val="-11"/>
          <w:sz w:val="18"/>
        </w:rPr>
        <w:t xml:space="preserve"> </w:t>
      </w:r>
      <w:r>
        <w:rPr>
          <w:spacing w:val="-4"/>
          <w:sz w:val="18"/>
        </w:rPr>
        <w:t>I.E.</w:t>
      </w:r>
    </w:p>
    <w:p w14:paraId="12779398" w14:textId="77777777" w:rsidR="00FF2E77" w:rsidRDefault="000E118E">
      <w:pPr>
        <w:spacing w:before="1"/>
        <w:ind w:left="136"/>
        <w:rPr>
          <w:sz w:val="18"/>
        </w:rPr>
      </w:pPr>
      <w:r>
        <w:rPr>
          <w:position w:val="5"/>
          <w:sz w:val="12"/>
        </w:rPr>
        <w:t>5</w:t>
      </w:r>
      <w:r>
        <w:rPr>
          <w:spacing w:val="40"/>
          <w:position w:val="5"/>
          <w:sz w:val="12"/>
        </w:rPr>
        <w:t xml:space="preserve"> </w:t>
      </w:r>
      <w:r>
        <w:rPr>
          <w:sz w:val="18"/>
        </w:rPr>
        <w:t>The</w:t>
      </w:r>
      <w:r>
        <w:rPr>
          <w:spacing w:val="25"/>
          <w:sz w:val="18"/>
        </w:rPr>
        <w:t xml:space="preserve"> </w:t>
      </w:r>
      <w:r>
        <w:rPr>
          <w:sz w:val="18"/>
        </w:rPr>
        <w:t>term</w:t>
      </w:r>
      <w:r>
        <w:rPr>
          <w:spacing w:val="22"/>
          <w:sz w:val="18"/>
        </w:rPr>
        <w:t xml:space="preserve"> </w:t>
      </w:r>
      <w:r>
        <w:rPr>
          <w:sz w:val="18"/>
        </w:rPr>
        <w:t>"jurisdictional</w:t>
      </w:r>
      <w:r>
        <w:rPr>
          <w:spacing w:val="25"/>
          <w:sz w:val="18"/>
        </w:rPr>
        <w:t xml:space="preserve"> </w:t>
      </w:r>
      <w:r>
        <w:rPr>
          <w:sz w:val="18"/>
        </w:rPr>
        <w:t>objections"</w:t>
      </w:r>
      <w:r>
        <w:rPr>
          <w:spacing w:val="23"/>
          <w:sz w:val="18"/>
        </w:rPr>
        <w:t xml:space="preserve"> </w:t>
      </w:r>
      <w:r>
        <w:rPr>
          <w:sz w:val="18"/>
        </w:rPr>
        <w:t>encompasses</w:t>
      </w:r>
      <w:r>
        <w:rPr>
          <w:spacing w:val="25"/>
          <w:sz w:val="18"/>
        </w:rPr>
        <w:t xml:space="preserve"> </w:t>
      </w:r>
      <w:r>
        <w:rPr>
          <w:sz w:val="18"/>
        </w:rPr>
        <w:t>China's</w:t>
      </w:r>
      <w:r>
        <w:rPr>
          <w:spacing w:val="25"/>
          <w:sz w:val="18"/>
        </w:rPr>
        <w:t xml:space="preserve"> </w:t>
      </w:r>
      <w:r>
        <w:rPr>
          <w:sz w:val="18"/>
        </w:rPr>
        <w:t>preliminary</w:t>
      </w:r>
      <w:r>
        <w:rPr>
          <w:spacing w:val="28"/>
          <w:sz w:val="18"/>
        </w:rPr>
        <w:t xml:space="preserve"> </w:t>
      </w:r>
      <w:r>
        <w:rPr>
          <w:sz w:val="18"/>
        </w:rPr>
        <w:t>ruling</w:t>
      </w:r>
      <w:r>
        <w:rPr>
          <w:spacing w:val="25"/>
          <w:sz w:val="18"/>
        </w:rPr>
        <w:t xml:space="preserve"> </w:t>
      </w:r>
      <w:r>
        <w:rPr>
          <w:sz w:val="18"/>
        </w:rPr>
        <w:t>request,</w:t>
      </w:r>
      <w:r>
        <w:rPr>
          <w:spacing w:val="27"/>
          <w:sz w:val="18"/>
        </w:rPr>
        <w:t xml:space="preserve"> </w:t>
      </w:r>
      <w:r>
        <w:rPr>
          <w:sz w:val="18"/>
        </w:rPr>
        <w:t>"threshold</w:t>
      </w:r>
      <w:r>
        <w:rPr>
          <w:spacing w:val="24"/>
          <w:sz w:val="18"/>
        </w:rPr>
        <w:t xml:space="preserve"> </w:t>
      </w:r>
      <w:r>
        <w:rPr>
          <w:sz w:val="18"/>
        </w:rPr>
        <w:t>issues",</w:t>
      </w:r>
      <w:r>
        <w:rPr>
          <w:spacing w:val="26"/>
          <w:sz w:val="18"/>
        </w:rPr>
        <w:t xml:space="preserve"> </w:t>
      </w:r>
      <w:r>
        <w:rPr>
          <w:sz w:val="18"/>
        </w:rPr>
        <w:t>allegations</w:t>
      </w:r>
      <w:r>
        <w:rPr>
          <w:spacing w:val="25"/>
          <w:sz w:val="18"/>
        </w:rPr>
        <w:t xml:space="preserve"> </w:t>
      </w:r>
      <w:r>
        <w:rPr>
          <w:sz w:val="18"/>
        </w:rPr>
        <w:t>of "abandoned claims" and allegations of "new claims" being introduced.</w:t>
      </w:r>
    </w:p>
    <w:p w14:paraId="12779399" w14:textId="77777777" w:rsidR="00FF2E77" w:rsidRDefault="00FF2E77">
      <w:pPr>
        <w:rPr>
          <w:sz w:val="18"/>
        </w:rPr>
        <w:sectPr w:rsidR="00FF2E77">
          <w:headerReference w:type="default" r:id="rId11"/>
          <w:footerReference w:type="default" r:id="rId12"/>
          <w:pgSz w:w="11910" w:h="16840"/>
          <w:pgMar w:top="860" w:right="1260" w:bottom="1040" w:left="1280" w:header="566" w:footer="854" w:gutter="0"/>
          <w:pgNumType w:start="1"/>
          <w:cols w:space="720"/>
        </w:sectPr>
      </w:pPr>
    </w:p>
    <w:p w14:paraId="1277939A"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9B"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9C" w14:textId="77777777" w:rsidR="00FF2E77" w:rsidRDefault="00FF2E77">
      <w:pPr>
        <w:pStyle w:val="BodyText"/>
        <w:spacing w:before="5"/>
      </w:pPr>
    </w:p>
    <w:p w14:paraId="1277939D" w14:textId="77777777" w:rsidR="00FF2E77" w:rsidRDefault="000E118E">
      <w:pPr>
        <w:pStyle w:val="BodyText"/>
        <w:ind w:left="136"/>
      </w:pPr>
      <w:r>
        <w:rPr>
          <w:spacing w:val="-2"/>
        </w:rPr>
        <w:t>proceedings.</w:t>
      </w:r>
      <w:r>
        <w:rPr>
          <w:spacing w:val="-2"/>
          <w:vertAlign w:val="superscript"/>
        </w:rPr>
        <w:t>6</w:t>
      </w:r>
    </w:p>
    <w:p w14:paraId="1277939E" w14:textId="77777777" w:rsidR="00FF2E77" w:rsidRDefault="000E118E">
      <w:pPr>
        <w:pStyle w:val="ListParagraph"/>
        <w:numPr>
          <w:ilvl w:val="1"/>
          <w:numId w:val="16"/>
        </w:numPr>
        <w:tabs>
          <w:tab w:val="left" w:pos="986"/>
          <w:tab w:val="left" w:pos="987"/>
        </w:tabs>
        <w:spacing w:before="202" w:line="276" w:lineRule="auto"/>
        <w:ind w:right="150" w:firstLine="0"/>
        <w:rPr>
          <w:sz w:val="24"/>
        </w:rPr>
      </w:pPr>
      <w:r>
        <w:rPr>
          <w:sz w:val="24"/>
        </w:rPr>
        <w:t xml:space="preserve">Australia </w:t>
      </w:r>
      <w:proofErr w:type="spellStart"/>
      <w:r>
        <w:rPr>
          <w:sz w:val="24"/>
        </w:rPr>
        <w:t>recognises</w:t>
      </w:r>
      <w:proofErr w:type="spellEnd"/>
      <w:r>
        <w:rPr>
          <w:sz w:val="24"/>
        </w:rPr>
        <w:t xml:space="preserve"> the importance of the requirements specified in Article 6.2 of the</w:t>
      </w:r>
      <w:r>
        <w:rPr>
          <w:spacing w:val="-14"/>
          <w:sz w:val="24"/>
        </w:rPr>
        <w:t xml:space="preserve"> </w:t>
      </w:r>
      <w:r>
        <w:rPr>
          <w:sz w:val="24"/>
        </w:rPr>
        <w:t>DSU.</w:t>
      </w:r>
      <w:r>
        <w:rPr>
          <w:sz w:val="24"/>
          <w:vertAlign w:val="superscript"/>
        </w:rPr>
        <w:t>7</w:t>
      </w:r>
      <w:r>
        <w:rPr>
          <w:spacing w:val="-14"/>
          <w:sz w:val="24"/>
        </w:rPr>
        <w:t xml:space="preserve"> </w:t>
      </w:r>
      <w:r>
        <w:rPr>
          <w:sz w:val="24"/>
        </w:rPr>
        <w:t>Australia's</w:t>
      </w:r>
      <w:r>
        <w:rPr>
          <w:spacing w:val="-13"/>
          <w:sz w:val="24"/>
        </w:rPr>
        <w:t xml:space="preserve"> </w:t>
      </w:r>
      <w:r>
        <w:rPr>
          <w:sz w:val="24"/>
        </w:rPr>
        <w:t>panel</w:t>
      </w:r>
      <w:r>
        <w:rPr>
          <w:spacing w:val="-12"/>
          <w:sz w:val="24"/>
        </w:rPr>
        <w:t xml:space="preserve"> </w:t>
      </w:r>
      <w:r>
        <w:rPr>
          <w:sz w:val="24"/>
        </w:rPr>
        <w:t>request</w:t>
      </w:r>
      <w:r>
        <w:rPr>
          <w:spacing w:val="-11"/>
          <w:sz w:val="24"/>
        </w:rPr>
        <w:t xml:space="preserve"> </w:t>
      </w:r>
      <w:r>
        <w:rPr>
          <w:sz w:val="24"/>
        </w:rPr>
        <w:t>fully</w:t>
      </w:r>
      <w:r>
        <w:rPr>
          <w:spacing w:val="-10"/>
          <w:sz w:val="24"/>
        </w:rPr>
        <w:t xml:space="preserve"> </w:t>
      </w:r>
      <w:r>
        <w:rPr>
          <w:sz w:val="24"/>
        </w:rPr>
        <w:t>complied</w:t>
      </w:r>
      <w:r>
        <w:rPr>
          <w:spacing w:val="-12"/>
          <w:sz w:val="24"/>
        </w:rPr>
        <w:t xml:space="preserve"> </w:t>
      </w:r>
      <w:r>
        <w:rPr>
          <w:sz w:val="24"/>
        </w:rPr>
        <w:t>with</w:t>
      </w:r>
      <w:r>
        <w:rPr>
          <w:spacing w:val="-13"/>
          <w:sz w:val="24"/>
        </w:rPr>
        <w:t xml:space="preserve"> </w:t>
      </w:r>
      <w:r>
        <w:rPr>
          <w:sz w:val="24"/>
        </w:rPr>
        <w:t>these</w:t>
      </w:r>
      <w:r>
        <w:rPr>
          <w:spacing w:val="-6"/>
          <w:sz w:val="24"/>
        </w:rPr>
        <w:t xml:space="preserve"> </w:t>
      </w:r>
      <w:r>
        <w:rPr>
          <w:sz w:val="24"/>
        </w:rPr>
        <w:t>requirements.</w:t>
      </w:r>
      <w:r>
        <w:rPr>
          <w:sz w:val="24"/>
          <w:vertAlign w:val="superscript"/>
        </w:rPr>
        <w:t>8</w:t>
      </w:r>
      <w:r>
        <w:rPr>
          <w:spacing w:val="20"/>
          <w:sz w:val="24"/>
        </w:rPr>
        <w:t xml:space="preserve"> </w:t>
      </w:r>
      <w:r>
        <w:rPr>
          <w:sz w:val="24"/>
        </w:rPr>
        <w:t>First,</w:t>
      </w:r>
      <w:r>
        <w:rPr>
          <w:spacing w:val="-9"/>
          <w:sz w:val="24"/>
        </w:rPr>
        <w:t xml:space="preserve"> </w:t>
      </w:r>
      <w:r>
        <w:rPr>
          <w:sz w:val="24"/>
        </w:rPr>
        <w:t>it</w:t>
      </w:r>
      <w:r>
        <w:rPr>
          <w:spacing w:val="-11"/>
          <w:sz w:val="24"/>
        </w:rPr>
        <w:t xml:space="preserve"> </w:t>
      </w:r>
      <w:r>
        <w:rPr>
          <w:sz w:val="24"/>
        </w:rPr>
        <w:t>identified the</w:t>
      </w:r>
      <w:r>
        <w:rPr>
          <w:spacing w:val="-9"/>
          <w:sz w:val="24"/>
        </w:rPr>
        <w:t xml:space="preserve"> </w:t>
      </w:r>
      <w:r>
        <w:rPr>
          <w:sz w:val="24"/>
        </w:rPr>
        <w:t>specific</w:t>
      </w:r>
      <w:r>
        <w:rPr>
          <w:spacing w:val="-10"/>
          <w:sz w:val="24"/>
        </w:rPr>
        <w:t xml:space="preserve"> </w:t>
      </w:r>
      <w:r>
        <w:rPr>
          <w:sz w:val="24"/>
        </w:rPr>
        <w:t>measures</w:t>
      </w:r>
      <w:r>
        <w:rPr>
          <w:spacing w:val="-7"/>
          <w:sz w:val="24"/>
        </w:rPr>
        <w:t xml:space="preserve"> </w:t>
      </w:r>
      <w:r>
        <w:rPr>
          <w:sz w:val="24"/>
        </w:rPr>
        <w:t>at</w:t>
      </w:r>
      <w:r>
        <w:rPr>
          <w:spacing w:val="-13"/>
          <w:sz w:val="24"/>
        </w:rPr>
        <w:t xml:space="preserve"> </w:t>
      </w:r>
      <w:r>
        <w:rPr>
          <w:sz w:val="24"/>
        </w:rPr>
        <w:t>issue</w:t>
      </w:r>
      <w:r>
        <w:rPr>
          <w:spacing w:val="-9"/>
          <w:sz w:val="24"/>
        </w:rPr>
        <w:t xml:space="preserve"> </w:t>
      </w:r>
      <w:r>
        <w:rPr>
          <w:sz w:val="24"/>
        </w:rPr>
        <w:t>as</w:t>
      </w:r>
      <w:r>
        <w:rPr>
          <w:spacing w:val="-12"/>
          <w:sz w:val="24"/>
        </w:rPr>
        <w:t xml:space="preserve"> </w:t>
      </w:r>
      <w:r>
        <w:rPr>
          <w:sz w:val="24"/>
        </w:rPr>
        <w:t>China's</w:t>
      </w:r>
      <w:r>
        <w:rPr>
          <w:spacing w:val="-8"/>
          <w:sz w:val="24"/>
        </w:rPr>
        <w:t xml:space="preserve"> </w:t>
      </w:r>
      <w:r>
        <w:rPr>
          <w:sz w:val="24"/>
        </w:rPr>
        <w:t>measures</w:t>
      </w:r>
      <w:r>
        <w:rPr>
          <w:spacing w:val="-12"/>
          <w:sz w:val="24"/>
        </w:rPr>
        <w:t xml:space="preserve"> </w:t>
      </w:r>
      <w:r>
        <w:rPr>
          <w:sz w:val="24"/>
        </w:rPr>
        <w:t>imposing</w:t>
      </w:r>
      <w:r>
        <w:rPr>
          <w:spacing w:val="-8"/>
          <w:sz w:val="24"/>
        </w:rPr>
        <w:t xml:space="preserve"> </w:t>
      </w:r>
      <w:r>
        <w:rPr>
          <w:sz w:val="24"/>
        </w:rPr>
        <w:t>definitive</w:t>
      </w:r>
      <w:r>
        <w:rPr>
          <w:spacing w:val="-9"/>
          <w:sz w:val="24"/>
        </w:rPr>
        <w:t xml:space="preserve"> </w:t>
      </w:r>
      <w:r>
        <w:rPr>
          <w:sz w:val="24"/>
        </w:rPr>
        <w:t>anti-dumping</w:t>
      </w:r>
      <w:r>
        <w:rPr>
          <w:spacing w:val="-8"/>
          <w:sz w:val="24"/>
        </w:rPr>
        <w:t xml:space="preserve"> </w:t>
      </w:r>
      <w:r>
        <w:rPr>
          <w:sz w:val="24"/>
        </w:rPr>
        <w:t>duties</w:t>
      </w:r>
      <w:r>
        <w:rPr>
          <w:spacing w:val="-7"/>
          <w:sz w:val="24"/>
        </w:rPr>
        <w:t xml:space="preserve"> </w:t>
      </w:r>
      <w:r>
        <w:rPr>
          <w:sz w:val="24"/>
        </w:rPr>
        <w:t>on bottled wine from Australia.</w:t>
      </w:r>
      <w:r>
        <w:rPr>
          <w:sz w:val="24"/>
          <w:vertAlign w:val="superscript"/>
        </w:rPr>
        <w:t>9</w:t>
      </w:r>
      <w:r>
        <w:rPr>
          <w:sz w:val="24"/>
        </w:rPr>
        <w:t xml:space="preserve"> Second, it set forth claims alleging that the measures at issue are</w:t>
      </w:r>
      <w:r>
        <w:rPr>
          <w:spacing w:val="-1"/>
          <w:sz w:val="24"/>
        </w:rPr>
        <w:t xml:space="preserve"> </w:t>
      </w:r>
      <w:r>
        <w:rPr>
          <w:sz w:val="24"/>
        </w:rPr>
        <w:t>inconsistent</w:t>
      </w:r>
      <w:r>
        <w:rPr>
          <w:spacing w:val="-1"/>
          <w:sz w:val="24"/>
        </w:rPr>
        <w:t xml:space="preserve"> </w:t>
      </w:r>
      <w:r>
        <w:rPr>
          <w:sz w:val="24"/>
        </w:rPr>
        <w:t>with</w:t>
      </w:r>
      <w:r>
        <w:rPr>
          <w:spacing w:val="-3"/>
          <w:sz w:val="24"/>
        </w:rPr>
        <w:t xml:space="preserve"> </w:t>
      </w:r>
      <w:r>
        <w:rPr>
          <w:sz w:val="24"/>
        </w:rPr>
        <w:t>"China's commitments and obligations"</w:t>
      </w:r>
      <w:r>
        <w:rPr>
          <w:spacing w:val="-2"/>
          <w:sz w:val="24"/>
        </w:rPr>
        <w:t xml:space="preserve"> </w:t>
      </w:r>
      <w:r>
        <w:rPr>
          <w:sz w:val="24"/>
        </w:rPr>
        <w:t>under specific</w:t>
      </w:r>
      <w:r>
        <w:rPr>
          <w:spacing w:val="-3"/>
          <w:sz w:val="24"/>
        </w:rPr>
        <w:t xml:space="preserve"> </w:t>
      </w:r>
      <w:r>
        <w:rPr>
          <w:sz w:val="24"/>
        </w:rPr>
        <w:t>provisions of</w:t>
      </w:r>
      <w:r>
        <w:rPr>
          <w:spacing w:val="-3"/>
          <w:sz w:val="24"/>
        </w:rPr>
        <w:t xml:space="preserve"> </w:t>
      </w:r>
      <w:r>
        <w:rPr>
          <w:sz w:val="24"/>
        </w:rPr>
        <w:t>the GATT 1994 and the Anti-Dumping Agreement.</w:t>
      </w:r>
      <w:r>
        <w:rPr>
          <w:sz w:val="24"/>
          <w:vertAlign w:val="superscript"/>
        </w:rPr>
        <w:t>10</w:t>
      </w:r>
      <w:r>
        <w:rPr>
          <w:sz w:val="24"/>
        </w:rPr>
        <w:t xml:space="preserve"> Article</w:t>
      </w:r>
      <w:r>
        <w:rPr>
          <w:spacing w:val="-1"/>
          <w:sz w:val="24"/>
        </w:rPr>
        <w:t xml:space="preserve"> </w:t>
      </w:r>
      <w:r>
        <w:rPr>
          <w:sz w:val="24"/>
        </w:rPr>
        <w:t xml:space="preserve">6.2 "demands only 'a </w:t>
      </w:r>
      <w:r>
        <w:rPr>
          <w:i/>
          <w:sz w:val="24"/>
        </w:rPr>
        <w:t xml:space="preserve">brief </w:t>
      </w:r>
      <w:r>
        <w:rPr>
          <w:sz w:val="24"/>
        </w:rPr>
        <w:t>summary' of the legal basis of the complaint, and not the arguments in support of the complaint".</w:t>
      </w:r>
      <w:r>
        <w:rPr>
          <w:sz w:val="24"/>
          <w:vertAlign w:val="superscript"/>
        </w:rPr>
        <w:t>11</w:t>
      </w:r>
      <w:r>
        <w:rPr>
          <w:sz w:val="24"/>
        </w:rPr>
        <w:t xml:space="preserve"> As such, each claim provided a brief summary of the legal basis of the complaint sufficient to present</w:t>
      </w:r>
      <w:r>
        <w:rPr>
          <w:spacing w:val="-14"/>
          <w:sz w:val="24"/>
        </w:rPr>
        <w:t xml:space="preserve"> </w:t>
      </w:r>
      <w:r>
        <w:rPr>
          <w:sz w:val="24"/>
        </w:rPr>
        <w:t>the</w:t>
      </w:r>
      <w:r>
        <w:rPr>
          <w:spacing w:val="-14"/>
          <w:sz w:val="24"/>
        </w:rPr>
        <w:t xml:space="preserve"> </w:t>
      </w:r>
      <w:r>
        <w:rPr>
          <w:sz w:val="24"/>
        </w:rPr>
        <w:t>problem</w:t>
      </w:r>
      <w:r>
        <w:rPr>
          <w:spacing w:val="-13"/>
          <w:sz w:val="24"/>
        </w:rPr>
        <w:t xml:space="preserve"> </w:t>
      </w:r>
      <w:r>
        <w:rPr>
          <w:sz w:val="24"/>
        </w:rPr>
        <w:t>clearly,</w:t>
      </w:r>
      <w:r>
        <w:rPr>
          <w:spacing w:val="-14"/>
          <w:sz w:val="24"/>
        </w:rPr>
        <w:t xml:space="preserve"> </w:t>
      </w:r>
      <w:r>
        <w:rPr>
          <w:sz w:val="24"/>
        </w:rPr>
        <w:t>plainly</w:t>
      </w:r>
      <w:r>
        <w:rPr>
          <w:spacing w:val="-13"/>
          <w:sz w:val="24"/>
        </w:rPr>
        <w:t xml:space="preserve"> </w:t>
      </w:r>
      <w:r>
        <w:rPr>
          <w:sz w:val="24"/>
        </w:rPr>
        <w:t>connecting</w:t>
      </w:r>
      <w:r>
        <w:rPr>
          <w:spacing w:val="-14"/>
          <w:sz w:val="24"/>
        </w:rPr>
        <w:t xml:space="preserve"> </w:t>
      </w:r>
      <w:r>
        <w:rPr>
          <w:sz w:val="24"/>
        </w:rPr>
        <w:t>the</w:t>
      </w:r>
      <w:r>
        <w:rPr>
          <w:spacing w:val="-13"/>
          <w:sz w:val="24"/>
        </w:rPr>
        <w:t xml:space="preserve"> </w:t>
      </w:r>
      <w:r>
        <w:rPr>
          <w:sz w:val="24"/>
        </w:rPr>
        <w:t>challenged</w:t>
      </w:r>
      <w:r>
        <w:rPr>
          <w:spacing w:val="-14"/>
          <w:sz w:val="24"/>
        </w:rPr>
        <w:t xml:space="preserve"> </w:t>
      </w:r>
      <w:r>
        <w:rPr>
          <w:sz w:val="24"/>
        </w:rPr>
        <w:t>measure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WTO</w:t>
      </w:r>
      <w:r>
        <w:rPr>
          <w:spacing w:val="-13"/>
          <w:sz w:val="24"/>
        </w:rPr>
        <w:t xml:space="preserve"> </w:t>
      </w:r>
      <w:r>
        <w:rPr>
          <w:sz w:val="24"/>
        </w:rPr>
        <w:t>provisions that Australia alleged to be infringed.</w:t>
      </w:r>
      <w:r>
        <w:rPr>
          <w:sz w:val="24"/>
          <w:vertAlign w:val="superscript"/>
        </w:rPr>
        <w:t>12</w:t>
      </w:r>
    </w:p>
    <w:p w14:paraId="1277939F" w14:textId="77777777" w:rsidR="00FF2E77" w:rsidRDefault="000E118E">
      <w:pPr>
        <w:pStyle w:val="ListParagraph"/>
        <w:numPr>
          <w:ilvl w:val="1"/>
          <w:numId w:val="16"/>
        </w:numPr>
        <w:tabs>
          <w:tab w:val="left" w:pos="986"/>
          <w:tab w:val="left" w:pos="987"/>
        </w:tabs>
        <w:spacing w:before="160" w:line="278" w:lineRule="auto"/>
        <w:ind w:right="152" w:firstLine="0"/>
        <w:rPr>
          <w:sz w:val="24"/>
        </w:rPr>
      </w:pPr>
      <w:r>
        <w:rPr>
          <w:sz w:val="24"/>
        </w:rPr>
        <w:t xml:space="preserve">China was at all times aware of the "nature" of Australia's case and could begin preparing its </w:t>
      </w:r>
      <w:proofErr w:type="spellStart"/>
      <w:r>
        <w:rPr>
          <w:sz w:val="24"/>
        </w:rPr>
        <w:t>defence</w:t>
      </w:r>
      <w:proofErr w:type="spellEnd"/>
      <w:r>
        <w:rPr>
          <w:sz w:val="24"/>
        </w:rPr>
        <w:t xml:space="preserve"> from the date it received the panel request.</w:t>
      </w:r>
      <w:r>
        <w:rPr>
          <w:sz w:val="24"/>
          <w:vertAlign w:val="superscript"/>
        </w:rPr>
        <w:t>13</w:t>
      </w:r>
      <w:r>
        <w:rPr>
          <w:sz w:val="24"/>
        </w:rPr>
        <w:t xml:space="preserve"> The panel request naturally evolved from Australia's consultations request and the essence of its complaint did not change.</w:t>
      </w:r>
      <w:r>
        <w:rPr>
          <w:sz w:val="24"/>
          <w:vertAlign w:val="superscript"/>
        </w:rPr>
        <w:t>14</w:t>
      </w:r>
      <w:r>
        <w:rPr>
          <w:sz w:val="24"/>
        </w:rPr>
        <w:t xml:space="preserve"> China has had</w:t>
      </w:r>
      <w:r>
        <w:rPr>
          <w:spacing w:val="-1"/>
          <w:sz w:val="24"/>
        </w:rPr>
        <w:t xml:space="preserve"> </w:t>
      </w:r>
      <w:r>
        <w:rPr>
          <w:sz w:val="24"/>
        </w:rPr>
        <w:t>a full and</w:t>
      </w:r>
      <w:r>
        <w:rPr>
          <w:spacing w:val="-1"/>
          <w:sz w:val="24"/>
        </w:rPr>
        <w:t xml:space="preserve"> </w:t>
      </w:r>
      <w:r>
        <w:rPr>
          <w:sz w:val="24"/>
        </w:rPr>
        <w:t>complete opportunity to</w:t>
      </w:r>
      <w:r>
        <w:rPr>
          <w:spacing w:val="-2"/>
          <w:sz w:val="24"/>
        </w:rPr>
        <w:t xml:space="preserve"> </w:t>
      </w:r>
      <w:r>
        <w:rPr>
          <w:sz w:val="24"/>
        </w:rPr>
        <w:t>respond</w:t>
      </w:r>
      <w:r>
        <w:rPr>
          <w:spacing w:val="-1"/>
          <w:sz w:val="24"/>
        </w:rPr>
        <w:t xml:space="preserve"> </w:t>
      </w:r>
      <w:r>
        <w:rPr>
          <w:sz w:val="24"/>
        </w:rPr>
        <w:t>to Australia's case.</w:t>
      </w:r>
      <w:r>
        <w:rPr>
          <w:sz w:val="24"/>
          <w:vertAlign w:val="superscript"/>
        </w:rPr>
        <w:t>15</w:t>
      </w:r>
    </w:p>
    <w:p w14:paraId="127793A0" w14:textId="77777777" w:rsidR="00FF2E77" w:rsidRDefault="000E118E">
      <w:pPr>
        <w:pStyle w:val="ListParagraph"/>
        <w:numPr>
          <w:ilvl w:val="1"/>
          <w:numId w:val="16"/>
        </w:numPr>
        <w:tabs>
          <w:tab w:val="left" w:pos="986"/>
          <w:tab w:val="left" w:pos="987"/>
        </w:tabs>
        <w:spacing w:before="148" w:line="278" w:lineRule="auto"/>
        <w:ind w:right="148" w:firstLine="0"/>
        <w:rPr>
          <w:sz w:val="24"/>
        </w:rPr>
      </w:pPr>
      <w:r>
        <w:rPr>
          <w:sz w:val="24"/>
        </w:rPr>
        <w:t>Contrary to China's allegations, Australia has neither introduced "new claims" in its written submissions, oral statements, or responses to the Panel's questions, nor altered its claims</w:t>
      </w:r>
      <w:r>
        <w:rPr>
          <w:spacing w:val="-10"/>
          <w:sz w:val="24"/>
        </w:rPr>
        <w:t xml:space="preserve"> </w:t>
      </w:r>
      <w:r>
        <w:rPr>
          <w:sz w:val="24"/>
        </w:rPr>
        <w:t>or</w:t>
      </w:r>
      <w:r>
        <w:rPr>
          <w:spacing w:val="-14"/>
          <w:sz w:val="24"/>
        </w:rPr>
        <w:t xml:space="preserve"> </w:t>
      </w:r>
      <w:r>
        <w:rPr>
          <w:sz w:val="24"/>
        </w:rPr>
        <w:t>the</w:t>
      </w:r>
      <w:r>
        <w:rPr>
          <w:spacing w:val="-9"/>
          <w:sz w:val="24"/>
        </w:rPr>
        <w:t xml:space="preserve"> </w:t>
      </w:r>
      <w:r>
        <w:rPr>
          <w:sz w:val="24"/>
        </w:rPr>
        <w:t>"legal</w:t>
      </w:r>
      <w:r>
        <w:rPr>
          <w:spacing w:val="-9"/>
          <w:sz w:val="24"/>
        </w:rPr>
        <w:t xml:space="preserve"> </w:t>
      </w:r>
      <w:r>
        <w:rPr>
          <w:sz w:val="24"/>
        </w:rPr>
        <w:t>basis"</w:t>
      </w:r>
      <w:r>
        <w:rPr>
          <w:spacing w:val="-12"/>
          <w:sz w:val="24"/>
        </w:rPr>
        <w:t xml:space="preserve"> </w:t>
      </w:r>
      <w:r>
        <w:rPr>
          <w:sz w:val="24"/>
        </w:rPr>
        <w:t>of</w:t>
      </w:r>
      <w:r>
        <w:rPr>
          <w:spacing w:val="-13"/>
          <w:sz w:val="24"/>
        </w:rPr>
        <w:t xml:space="preserve"> </w:t>
      </w:r>
      <w:r>
        <w:rPr>
          <w:sz w:val="24"/>
        </w:rPr>
        <w:t>such</w:t>
      </w:r>
      <w:r>
        <w:rPr>
          <w:spacing w:val="-8"/>
          <w:sz w:val="24"/>
        </w:rPr>
        <w:t xml:space="preserve"> </w:t>
      </w:r>
      <w:r>
        <w:rPr>
          <w:sz w:val="24"/>
        </w:rPr>
        <w:t>claims</w:t>
      </w:r>
      <w:r>
        <w:rPr>
          <w:spacing w:val="-9"/>
          <w:sz w:val="24"/>
        </w:rPr>
        <w:t xml:space="preserve"> </w:t>
      </w:r>
      <w:r>
        <w:rPr>
          <w:sz w:val="24"/>
        </w:rPr>
        <w:t>set</w:t>
      </w:r>
      <w:r>
        <w:rPr>
          <w:spacing w:val="-10"/>
          <w:sz w:val="24"/>
        </w:rPr>
        <w:t xml:space="preserve"> </w:t>
      </w:r>
      <w:r>
        <w:rPr>
          <w:sz w:val="24"/>
        </w:rPr>
        <w:t>out</w:t>
      </w:r>
      <w:r>
        <w:rPr>
          <w:spacing w:val="-11"/>
          <w:sz w:val="24"/>
        </w:rPr>
        <w:t xml:space="preserve"> </w:t>
      </w:r>
      <w:r>
        <w:rPr>
          <w:sz w:val="24"/>
        </w:rPr>
        <w:t>in</w:t>
      </w:r>
      <w:r>
        <w:rPr>
          <w:spacing w:val="-3"/>
          <w:sz w:val="24"/>
        </w:rPr>
        <w:t xml:space="preserve"> </w:t>
      </w:r>
      <w:r>
        <w:rPr>
          <w:sz w:val="24"/>
        </w:rPr>
        <w:t>its</w:t>
      </w:r>
      <w:r>
        <w:rPr>
          <w:spacing w:val="-10"/>
          <w:sz w:val="24"/>
        </w:rPr>
        <w:t xml:space="preserve"> </w:t>
      </w:r>
      <w:r>
        <w:rPr>
          <w:sz w:val="24"/>
        </w:rPr>
        <w:t>panel</w:t>
      </w:r>
      <w:r>
        <w:rPr>
          <w:spacing w:val="-9"/>
          <w:sz w:val="24"/>
        </w:rPr>
        <w:t xml:space="preserve"> </w:t>
      </w:r>
      <w:r>
        <w:rPr>
          <w:sz w:val="24"/>
        </w:rPr>
        <w:t>request.</w:t>
      </w:r>
      <w:r>
        <w:rPr>
          <w:sz w:val="24"/>
          <w:vertAlign w:val="superscript"/>
        </w:rPr>
        <w:t>16</w:t>
      </w:r>
      <w:r>
        <w:rPr>
          <w:spacing w:val="33"/>
          <w:sz w:val="24"/>
        </w:rPr>
        <w:t xml:space="preserve"> </w:t>
      </w:r>
      <w:r>
        <w:rPr>
          <w:sz w:val="24"/>
        </w:rPr>
        <w:t>Rather,</w:t>
      </w:r>
      <w:r>
        <w:rPr>
          <w:spacing w:val="-4"/>
          <w:sz w:val="24"/>
        </w:rPr>
        <w:t xml:space="preserve"> </w:t>
      </w:r>
      <w:r>
        <w:rPr>
          <w:sz w:val="24"/>
        </w:rPr>
        <w:t>throughout</w:t>
      </w:r>
      <w:r>
        <w:rPr>
          <w:spacing w:val="-6"/>
          <w:sz w:val="24"/>
        </w:rPr>
        <w:t xml:space="preserve"> </w:t>
      </w:r>
      <w:r>
        <w:rPr>
          <w:sz w:val="24"/>
        </w:rPr>
        <w:t xml:space="preserve">this proceeding Australia has brought forward </w:t>
      </w:r>
      <w:r>
        <w:rPr>
          <w:i/>
          <w:sz w:val="24"/>
        </w:rPr>
        <w:t xml:space="preserve">arguments </w:t>
      </w:r>
      <w:r>
        <w:rPr>
          <w:sz w:val="24"/>
        </w:rPr>
        <w:t xml:space="preserve">to demonstrate its </w:t>
      </w:r>
      <w:r>
        <w:rPr>
          <w:i/>
          <w:sz w:val="24"/>
        </w:rPr>
        <w:t xml:space="preserve">prima facie </w:t>
      </w:r>
      <w:r>
        <w:rPr>
          <w:sz w:val="24"/>
        </w:rPr>
        <w:t>case, including in response to China's arguments and evidence.</w:t>
      </w:r>
      <w:r>
        <w:rPr>
          <w:sz w:val="24"/>
          <w:vertAlign w:val="superscript"/>
        </w:rPr>
        <w:t>17</w:t>
      </w:r>
    </w:p>
    <w:p w14:paraId="127793A1" w14:textId="77777777" w:rsidR="00FF2E77" w:rsidRDefault="00FF2E77">
      <w:pPr>
        <w:pStyle w:val="BodyText"/>
        <w:rPr>
          <w:sz w:val="20"/>
        </w:rPr>
      </w:pPr>
    </w:p>
    <w:p w14:paraId="127793A2" w14:textId="77777777" w:rsidR="00FF2E77" w:rsidRDefault="00FF2E77">
      <w:pPr>
        <w:pStyle w:val="BodyText"/>
        <w:rPr>
          <w:sz w:val="20"/>
        </w:rPr>
      </w:pPr>
    </w:p>
    <w:p w14:paraId="127793A3" w14:textId="6013EEF7" w:rsidR="00FF2E77" w:rsidRDefault="00FF2E77">
      <w:pPr>
        <w:pStyle w:val="BodyText"/>
        <w:spacing w:before="1"/>
        <w:rPr>
          <w:sz w:val="29"/>
        </w:rPr>
      </w:pPr>
    </w:p>
    <w:p w14:paraId="127793A4" w14:textId="77C35C8F" w:rsidR="00FF2E77" w:rsidRDefault="009E1337">
      <w:pPr>
        <w:spacing w:before="112"/>
        <w:ind w:left="136" w:right="149"/>
        <w:jc w:val="both"/>
        <w:rPr>
          <w:sz w:val="18"/>
        </w:rPr>
      </w:pPr>
      <w:r w:rsidRPr="003A43C7">
        <w:rPr>
          <w:noProof/>
        </w:rPr>
        <mc:AlternateContent>
          <mc:Choice Requires="wps">
            <w:drawing>
              <wp:anchor distT="0" distB="0" distL="114300" distR="114300" simplePos="0" relativeHeight="251578368" behindDoc="0" locked="0" layoutInCell="1" allowOverlap="1" wp14:anchorId="7DCF437A" wp14:editId="5F3100A6">
                <wp:simplePos x="0" y="0"/>
                <wp:positionH relativeFrom="column">
                  <wp:posOffset>0</wp:posOffset>
                </wp:positionH>
                <wp:positionV relativeFrom="paragraph">
                  <wp:posOffset>21590</wp:posOffset>
                </wp:positionV>
                <wp:extent cx="2400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A1F66" id="Straight Connector 4" o:spid="_x0000_s1026" alt="&quot;&quot;"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0,1.7pt" to="1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" strokecolor="#4579b8 [3044]"/>
            </w:pict>
          </mc:Fallback>
        </mc:AlternateContent>
      </w:r>
      <w:r w:rsidR="000E118E">
        <w:rPr>
          <w:position w:val="5"/>
          <w:sz w:val="12"/>
        </w:rPr>
        <w:t>6</w:t>
      </w:r>
      <w:r w:rsidR="000E118E">
        <w:rPr>
          <w:spacing w:val="10"/>
          <w:position w:val="5"/>
          <w:sz w:val="12"/>
        </w:rPr>
        <w:t xml:space="preserve"> </w:t>
      </w:r>
      <w:r w:rsidR="000E118E">
        <w:rPr>
          <w:sz w:val="18"/>
        </w:rPr>
        <w:t>See</w:t>
      </w:r>
      <w:r w:rsidR="000E118E">
        <w:rPr>
          <w:spacing w:val="-4"/>
          <w:sz w:val="18"/>
        </w:rPr>
        <w:t xml:space="preserve"> </w:t>
      </w:r>
      <w:r w:rsidR="000E118E">
        <w:rPr>
          <w:sz w:val="18"/>
        </w:rPr>
        <w:t>Australia's</w:t>
      </w:r>
      <w:r w:rsidR="000E118E">
        <w:rPr>
          <w:spacing w:val="-4"/>
          <w:sz w:val="18"/>
        </w:rPr>
        <w:t xml:space="preserve"> </w:t>
      </w:r>
      <w:r w:rsidR="000E118E">
        <w:rPr>
          <w:sz w:val="18"/>
        </w:rPr>
        <w:t>response</w:t>
      </w:r>
      <w:r w:rsidR="000E118E">
        <w:rPr>
          <w:spacing w:val="-4"/>
          <w:sz w:val="18"/>
        </w:rPr>
        <w:t xml:space="preserve"> </w:t>
      </w:r>
      <w:r w:rsidR="000E118E">
        <w:rPr>
          <w:sz w:val="18"/>
        </w:rPr>
        <w:t>to</w:t>
      </w:r>
      <w:r w:rsidR="000E118E">
        <w:rPr>
          <w:spacing w:val="-5"/>
          <w:sz w:val="18"/>
        </w:rPr>
        <w:t xml:space="preserve"> </w:t>
      </w:r>
      <w:r w:rsidR="000E118E">
        <w:rPr>
          <w:sz w:val="18"/>
        </w:rPr>
        <w:t>China's</w:t>
      </w:r>
      <w:r w:rsidR="000E118E">
        <w:rPr>
          <w:spacing w:val="-4"/>
          <w:sz w:val="18"/>
        </w:rPr>
        <w:t xml:space="preserve"> </w:t>
      </w:r>
      <w:r w:rsidR="000E118E">
        <w:rPr>
          <w:sz w:val="18"/>
        </w:rPr>
        <w:t>preliminary</w:t>
      </w:r>
      <w:r w:rsidR="000E118E">
        <w:rPr>
          <w:spacing w:val="-6"/>
          <w:sz w:val="18"/>
        </w:rPr>
        <w:t xml:space="preserve"> </w:t>
      </w:r>
      <w:r w:rsidR="000E118E">
        <w:rPr>
          <w:sz w:val="18"/>
        </w:rPr>
        <w:t>ruling</w:t>
      </w:r>
      <w:r w:rsidR="000E118E">
        <w:rPr>
          <w:spacing w:val="-4"/>
          <w:sz w:val="18"/>
        </w:rPr>
        <w:t xml:space="preserve"> </w:t>
      </w:r>
      <w:proofErr w:type="gramStart"/>
      <w:r w:rsidR="000E118E">
        <w:rPr>
          <w:sz w:val="18"/>
        </w:rPr>
        <w:t>request;</w:t>
      </w:r>
      <w:proofErr w:type="gramEnd"/>
      <w:r w:rsidR="000E118E">
        <w:rPr>
          <w:spacing w:val="-6"/>
          <w:sz w:val="18"/>
        </w:rPr>
        <w:t xml:space="preserve"> </w:t>
      </w:r>
      <w:r w:rsidR="000E118E">
        <w:rPr>
          <w:sz w:val="18"/>
        </w:rPr>
        <w:t>opening</w:t>
      </w:r>
      <w:r w:rsidR="000E118E">
        <w:rPr>
          <w:spacing w:val="-9"/>
          <w:sz w:val="18"/>
        </w:rPr>
        <w:t xml:space="preserve"> </w:t>
      </w:r>
      <w:r w:rsidR="000E118E">
        <w:rPr>
          <w:sz w:val="18"/>
        </w:rPr>
        <w:t>statement</w:t>
      </w:r>
      <w:r w:rsidR="000E118E">
        <w:rPr>
          <w:spacing w:val="-3"/>
          <w:sz w:val="18"/>
        </w:rPr>
        <w:t xml:space="preserve"> </w:t>
      </w:r>
      <w:r w:rsidR="000E118E">
        <w:rPr>
          <w:sz w:val="18"/>
        </w:rPr>
        <w:t>at</w:t>
      </w:r>
      <w:r w:rsidR="000E118E">
        <w:rPr>
          <w:spacing w:val="-4"/>
          <w:sz w:val="18"/>
        </w:rPr>
        <w:t xml:space="preserve"> </w:t>
      </w:r>
      <w:r w:rsidR="000E118E">
        <w:rPr>
          <w:sz w:val="18"/>
        </w:rPr>
        <w:t>the</w:t>
      </w:r>
      <w:r w:rsidR="000E118E">
        <w:rPr>
          <w:spacing w:val="-4"/>
          <w:sz w:val="18"/>
        </w:rPr>
        <w:t xml:space="preserve"> </w:t>
      </w:r>
      <w:r w:rsidR="000E118E">
        <w:rPr>
          <w:sz w:val="18"/>
        </w:rPr>
        <w:t>first</w:t>
      </w:r>
      <w:r w:rsidR="000E118E">
        <w:rPr>
          <w:spacing w:val="-4"/>
          <w:sz w:val="18"/>
        </w:rPr>
        <w:t xml:space="preserve"> </w:t>
      </w:r>
      <w:r w:rsidR="000E118E">
        <w:rPr>
          <w:sz w:val="18"/>
        </w:rPr>
        <w:t>substantive</w:t>
      </w:r>
      <w:r w:rsidR="000E118E">
        <w:rPr>
          <w:spacing w:val="-4"/>
          <w:sz w:val="18"/>
        </w:rPr>
        <w:t xml:space="preserve"> </w:t>
      </w:r>
      <w:r w:rsidR="000E118E">
        <w:rPr>
          <w:sz w:val="18"/>
        </w:rPr>
        <w:t>meeting,</w:t>
      </w:r>
      <w:r w:rsidR="000E118E">
        <w:rPr>
          <w:spacing w:val="-2"/>
          <w:sz w:val="18"/>
        </w:rPr>
        <w:t xml:space="preserve"> </w:t>
      </w:r>
      <w:r w:rsidR="000E118E">
        <w:rPr>
          <w:sz w:val="18"/>
        </w:rPr>
        <w:t>para.</w:t>
      </w:r>
      <w:r w:rsidR="000E118E">
        <w:rPr>
          <w:spacing w:val="-3"/>
          <w:sz w:val="18"/>
        </w:rPr>
        <w:t xml:space="preserve"> </w:t>
      </w:r>
      <w:r w:rsidR="000E118E">
        <w:rPr>
          <w:sz w:val="18"/>
        </w:rPr>
        <w:t>14; closing statement at the second meeting of the</w:t>
      </w:r>
      <w:r w:rsidR="000E118E">
        <w:rPr>
          <w:spacing w:val="-3"/>
          <w:sz w:val="18"/>
        </w:rPr>
        <w:t xml:space="preserve"> </w:t>
      </w:r>
      <w:r w:rsidR="000E118E">
        <w:rPr>
          <w:sz w:val="18"/>
        </w:rPr>
        <w:t>Panel, para. 7; second written submission, paras. 4, 8-45, 46-50, 51-52, and Annex</w:t>
      </w:r>
      <w:r w:rsidR="000E118E">
        <w:rPr>
          <w:spacing w:val="-5"/>
          <w:sz w:val="18"/>
        </w:rPr>
        <w:t xml:space="preserve"> </w:t>
      </w:r>
      <w:r w:rsidR="000E118E">
        <w:rPr>
          <w:sz w:val="18"/>
        </w:rPr>
        <w:t>A;</w:t>
      </w:r>
      <w:r w:rsidR="000E118E">
        <w:rPr>
          <w:spacing w:val="-8"/>
          <w:sz w:val="18"/>
        </w:rPr>
        <w:t xml:space="preserve"> </w:t>
      </w:r>
      <w:r w:rsidR="000E118E">
        <w:rPr>
          <w:sz w:val="18"/>
        </w:rPr>
        <w:t>opening</w:t>
      </w:r>
      <w:r w:rsidR="000E118E">
        <w:rPr>
          <w:spacing w:val="-2"/>
          <w:sz w:val="18"/>
        </w:rPr>
        <w:t xml:space="preserve"> </w:t>
      </w:r>
      <w:r w:rsidR="000E118E">
        <w:rPr>
          <w:sz w:val="18"/>
        </w:rPr>
        <w:t>statement</w:t>
      </w:r>
      <w:r w:rsidR="000E118E">
        <w:rPr>
          <w:spacing w:val="-2"/>
          <w:sz w:val="18"/>
        </w:rPr>
        <w:t xml:space="preserve"> </w:t>
      </w:r>
      <w:r w:rsidR="000E118E">
        <w:rPr>
          <w:sz w:val="18"/>
        </w:rPr>
        <w:t>at</w:t>
      </w:r>
      <w:r w:rsidR="000E118E">
        <w:rPr>
          <w:spacing w:val="-7"/>
          <w:sz w:val="18"/>
        </w:rPr>
        <w:t xml:space="preserve"> </w:t>
      </w:r>
      <w:r w:rsidR="000E118E">
        <w:rPr>
          <w:sz w:val="18"/>
        </w:rPr>
        <w:t>the</w:t>
      </w:r>
      <w:r w:rsidR="000E118E">
        <w:rPr>
          <w:spacing w:val="-7"/>
          <w:sz w:val="18"/>
        </w:rPr>
        <w:t xml:space="preserve"> </w:t>
      </w:r>
      <w:r w:rsidR="000E118E">
        <w:rPr>
          <w:sz w:val="18"/>
        </w:rPr>
        <w:t>second</w:t>
      </w:r>
      <w:r w:rsidR="000E118E">
        <w:rPr>
          <w:spacing w:val="-2"/>
          <w:sz w:val="18"/>
        </w:rPr>
        <w:t xml:space="preserve"> </w:t>
      </w:r>
      <w:r w:rsidR="000E118E">
        <w:rPr>
          <w:sz w:val="18"/>
        </w:rPr>
        <w:t>meeting</w:t>
      </w:r>
      <w:r w:rsidR="000E118E">
        <w:rPr>
          <w:spacing w:val="-7"/>
          <w:sz w:val="18"/>
        </w:rPr>
        <w:t xml:space="preserve"> </w:t>
      </w:r>
      <w:r w:rsidR="000E118E">
        <w:rPr>
          <w:sz w:val="18"/>
        </w:rPr>
        <w:t>of</w:t>
      </w:r>
      <w:r w:rsidR="000E118E">
        <w:rPr>
          <w:spacing w:val="-6"/>
          <w:sz w:val="18"/>
        </w:rPr>
        <w:t xml:space="preserve"> </w:t>
      </w:r>
      <w:r w:rsidR="000E118E">
        <w:rPr>
          <w:sz w:val="18"/>
        </w:rPr>
        <w:t>the</w:t>
      </w:r>
      <w:r w:rsidR="000E118E">
        <w:rPr>
          <w:spacing w:val="-7"/>
          <w:sz w:val="18"/>
        </w:rPr>
        <w:t xml:space="preserve"> </w:t>
      </w:r>
      <w:r w:rsidR="000E118E">
        <w:rPr>
          <w:sz w:val="18"/>
        </w:rPr>
        <w:t>Panel, paras.</w:t>
      </w:r>
      <w:r w:rsidR="000E118E">
        <w:rPr>
          <w:spacing w:val="-1"/>
          <w:sz w:val="18"/>
        </w:rPr>
        <w:t xml:space="preserve"> </w:t>
      </w:r>
      <w:r w:rsidR="000E118E">
        <w:rPr>
          <w:sz w:val="18"/>
        </w:rPr>
        <w:t>7-11;</w:t>
      </w:r>
      <w:r w:rsidR="000E118E">
        <w:rPr>
          <w:spacing w:val="-8"/>
          <w:sz w:val="18"/>
        </w:rPr>
        <w:t xml:space="preserve"> </w:t>
      </w:r>
      <w:r w:rsidR="000E118E">
        <w:rPr>
          <w:sz w:val="18"/>
        </w:rPr>
        <w:t>closing</w:t>
      </w:r>
      <w:r w:rsidR="000E118E">
        <w:rPr>
          <w:spacing w:val="-2"/>
          <w:sz w:val="18"/>
        </w:rPr>
        <w:t xml:space="preserve"> </w:t>
      </w:r>
      <w:r w:rsidR="000E118E">
        <w:rPr>
          <w:sz w:val="18"/>
        </w:rPr>
        <w:t>statement</w:t>
      </w:r>
      <w:r w:rsidR="000E118E">
        <w:rPr>
          <w:spacing w:val="-2"/>
          <w:sz w:val="18"/>
        </w:rPr>
        <w:t xml:space="preserve"> </w:t>
      </w:r>
      <w:r w:rsidR="000E118E">
        <w:rPr>
          <w:sz w:val="18"/>
        </w:rPr>
        <w:t>at</w:t>
      </w:r>
      <w:r w:rsidR="000E118E">
        <w:rPr>
          <w:spacing w:val="-7"/>
          <w:sz w:val="18"/>
        </w:rPr>
        <w:t xml:space="preserve"> </w:t>
      </w:r>
      <w:r w:rsidR="000E118E">
        <w:rPr>
          <w:sz w:val="18"/>
        </w:rPr>
        <w:t>the</w:t>
      </w:r>
      <w:r w:rsidR="000E118E">
        <w:rPr>
          <w:spacing w:val="-7"/>
          <w:sz w:val="18"/>
        </w:rPr>
        <w:t xml:space="preserve"> </w:t>
      </w:r>
      <w:r w:rsidR="000E118E">
        <w:rPr>
          <w:sz w:val="18"/>
        </w:rPr>
        <w:t>second</w:t>
      </w:r>
      <w:r w:rsidR="000E118E">
        <w:rPr>
          <w:spacing w:val="-2"/>
          <w:sz w:val="18"/>
        </w:rPr>
        <w:t xml:space="preserve"> </w:t>
      </w:r>
      <w:r w:rsidR="000E118E">
        <w:rPr>
          <w:sz w:val="18"/>
        </w:rPr>
        <w:t>meeting</w:t>
      </w:r>
      <w:r w:rsidR="000E118E">
        <w:rPr>
          <w:spacing w:val="-7"/>
          <w:sz w:val="18"/>
        </w:rPr>
        <w:t xml:space="preserve"> </w:t>
      </w:r>
      <w:r w:rsidR="000E118E">
        <w:rPr>
          <w:sz w:val="18"/>
        </w:rPr>
        <w:t>of</w:t>
      </w:r>
      <w:r w:rsidR="000E118E">
        <w:rPr>
          <w:spacing w:val="-6"/>
          <w:sz w:val="18"/>
        </w:rPr>
        <w:t xml:space="preserve"> </w:t>
      </w:r>
      <w:r w:rsidR="000E118E">
        <w:rPr>
          <w:sz w:val="18"/>
        </w:rPr>
        <w:t>the Panel, paras. 13-19; comments on China's response to Panel question No. 79, paras. 1-7.</w:t>
      </w:r>
    </w:p>
    <w:p w14:paraId="127793A5" w14:textId="77777777" w:rsidR="00FF2E77" w:rsidRDefault="000E118E">
      <w:pPr>
        <w:ind w:left="136"/>
        <w:jc w:val="both"/>
        <w:rPr>
          <w:sz w:val="18"/>
        </w:rPr>
      </w:pPr>
      <w:r>
        <w:rPr>
          <w:position w:val="5"/>
          <w:sz w:val="12"/>
        </w:rPr>
        <w:t>7</w:t>
      </w:r>
      <w:r>
        <w:rPr>
          <w:spacing w:val="12"/>
          <w:position w:val="5"/>
          <w:sz w:val="12"/>
        </w:rPr>
        <w:t xml:space="preserve"> </w:t>
      </w:r>
      <w:r>
        <w:rPr>
          <w:sz w:val="18"/>
        </w:rPr>
        <w:t>Australia's</w:t>
      </w:r>
      <w:r>
        <w:rPr>
          <w:spacing w:val="-2"/>
          <w:sz w:val="18"/>
        </w:rPr>
        <w:t xml:space="preserve"> </w:t>
      </w:r>
      <w:r>
        <w:rPr>
          <w:sz w:val="18"/>
        </w:rPr>
        <w:t>response</w:t>
      </w:r>
      <w:r>
        <w:rPr>
          <w:spacing w:val="-5"/>
          <w:sz w:val="18"/>
        </w:rPr>
        <w:t xml:space="preserve"> </w:t>
      </w:r>
      <w:r>
        <w:rPr>
          <w:sz w:val="18"/>
        </w:rPr>
        <w:t>to</w:t>
      </w:r>
      <w:r>
        <w:rPr>
          <w:spacing w:val="-2"/>
          <w:sz w:val="18"/>
        </w:rPr>
        <w:t xml:space="preserve"> </w:t>
      </w:r>
      <w:r>
        <w:rPr>
          <w:sz w:val="18"/>
        </w:rPr>
        <w:t>China's</w:t>
      </w:r>
      <w:r>
        <w:rPr>
          <w:spacing w:val="-6"/>
          <w:sz w:val="18"/>
        </w:rPr>
        <w:t xml:space="preserve"> </w:t>
      </w:r>
      <w:r>
        <w:rPr>
          <w:sz w:val="18"/>
        </w:rPr>
        <w:t>preliminary</w:t>
      </w:r>
      <w:r>
        <w:rPr>
          <w:spacing w:val="-3"/>
          <w:sz w:val="18"/>
        </w:rPr>
        <w:t xml:space="preserve"> </w:t>
      </w:r>
      <w:r>
        <w:rPr>
          <w:sz w:val="18"/>
        </w:rPr>
        <w:t>ruling</w:t>
      </w:r>
      <w:r>
        <w:rPr>
          <w:spacing w:val="-6"/>
          <w:sz w:val="18"/>
        </w:rPr>
        <w:t xml:space="preserve"> </w:t>
      </w:r>
      <w:r>
        <w:rPr>
          <w:sz w:val="18"/>
        </w:rPr>
        <w:t>request,</w:t>
      </w:r>
      <w:r>
        <w:rPr>
          <w:spacing w:val="-4"/>
          <w:sz w:val="18"/>
        </w:rPr>
        <w:t xml:space="preserve"> </w:t>
      </w:r>
      <w:r>
        <w:rPr>
          <w:sz w:val="18"/>
        </w:rPr>
        <w:t xml:space="preserve">paras. 6, </w:t>
      </w:r>
      <w:r>
        <w:rPr>
          <w:spacing w:val="-4"/>
          <w:sz w:val="18"/>
        </w:rPr>
        <w:t>286.</w:t>
      </w:r>
    </w:p>
    <w:p w14:paraId="127793A6" w14:textId="77777777" w:rsidR="00FF2E77" w:rsidRDefault="000E118E">
      <w:pPr>
        <w:spacing w:before="2" w:line="237" w:lineRule="auto"/>
        <w:ind w:left="136" w:right="146"/>
        <w:jc w:val="both"/>
        <w:rPr>
          <w:sz w:val="18"/>
        </w:rPr>
      </w:pPr>
      <w:r>
        <w:rPr>
          <w:position w:val="5"/>
          <w:sz w:val="12"/>
        </w:rPr>
        <w:t>8</w:t>
      </w:r>
      <w:r>
        <w:rPr>
          <w:spacing w:val="7"/>
          <w:position w:val="5"/>
          <w:sz w:val="12"/>
        </w:rPr>
        <w:t xml:space="preserve"> </w:t>
      </w:r>
      <w:r>
        <w:rPr>
          <w:sz w:val="18"/>
        </w:rPr>
        <w:t>Australia's</w:t>
      </w:r>
      <w:r>
        <w:rPr>
          <w:spacing w:val="-9"/>
          <w:sz w:val="18"/>
        </w:rPr>
        <w:t xml:space="preserve"> </w:t>
      </w:r>
      <w:r>
        <w:rPr>
          <w:sz w:val="18"/>
        </w:rPr>
        <w:t>response</w:t>
      </w:r>
      <w:r>
        <w:rPr>
          <w:spacing w:val="-11"/>
          <w:sz w:val="18"/>
        </w:rPr>
        <w:t xml:space="preserve"> </w:t>
      </w:r>
      <w:r>
        <w:rPr>
          <w:sz w:val="18"/>
        </w:rPr>
        <w:t>to</w:t>
      </w:r>
      <w:r>
        <w:rPr>
          <w:spacing w:val="-9"/>
          <w:sz w:val="18"/>
        </w:rPr>
        <w:t xml:space="preserve"> </w:t>
      </w:r>
      <w:r>
        <w:rPr>
          <w:sz w:val="18"/>
        </w:rPr>
        <w:t>China's</w:t>
      </w:r>
      <w:r>
        <w:rPr>
          <w:spacing w:val="-9"/>
          <w:sz w:val="18"/>
        </w:rPr>
        <w:t xml:space="preserve"> </w:t>
      </w:r>
      <w:r>
        <w:rPr>
          <w:sz w:val="18"/>
        </w:rPr>
        <w:t>preliminary</w:t>
      </w:r>
      <w:r>
        <w:rPr>
          <w:spacing w:val="-10"/>
          <w:sz w:val="18"/>
        </w:rPr>
        <w:t xml:space="preserve"> </w:t>
      </w:r>
      <w:r>
        <w:rPr>
          <w:sz w:val="18"/>
        </w:rPr>
        <w:t>ruling</w:t>
      </w:r>
      <w:r>
        <w:rPr>
          <w:spacing w:val="-9"/>
          <w:sz w:val="18"/>
        </w:rPr>
        <w:t xml:space="preserve"> </w:t>
      </w:r>
      <w:r>
        <w:rPr>
          <w:sz w:val="18"/>
        </w:rPr>
        <w:t>request,</w:t>
      </w:r>
      <w:r>
        <w:rPr>
          <w:spacing w:val="-7"/>
          <w:sz w:val="18"/>
        </w:rPr>
        <w:t xml:space="preserve"> </w:t>
      </w:r>
      <w:r>
        <w:rPr>
          <w:sz w:val="18"/>
        </w:rPr>
        <w:t>paras.</w:t>
      </w:r>
      <w:r>
        <w:rPr>
          <w:spacing w:val="-8"/>
          <w:sz w:val="18"/>
        </w:rPr>
        <w:t xml:space="preserve"> </w:t>
      </w:r>
      <w:r>
        <w:rPr>
          <w:sz w:val="18"/>
        </w:rPr>
        <w:t>28-35;</w:t>
      </w:r>
      <w:r>
        <w:rPr>
          <w:spacing w:val="-6"/>
          <w:sz w:val="18"/>
        </w:rPr>
        <w:t xml:space="preserve"> </w:t>
      </w:r>
      <w:r>
        <w:rPr>
          <w:sz w:val="18"/>
        </w:rPr>
        <w:t>36-41.</w:t>
      </w:r>
      <w:r>
        <w:rPr>
          <w:spacing w:val="-8"/>
          <w:sz w:val="18"/>
        </w:rPr>
        <w:t xml:space="preserve"> </w:t>
      </w:r>
      <w:r>
        <w:rPr>
          <w:sz w:val="18"/>
        </w:rPr>
        <w:t>For</w:t>
      </w:r>
      <w:r>
        <w:rPr>
          <w:spacing w:val="-11"/>
          <w:sz w:val="18"/>
        </w:rPr>
        <w:t xml:space="preserve"> </w:t>
      </w:r>
      <w:r>
        <w:rPr>
          <w:sz w:val="18"/>
        </w:rPr>
        <w:t>clarity,</w:t>
      </w:r>
      <w:r>
        <w:rPr>
          <w:spacing w:val="-5"/>
          <w:sz w:val="18"/>
        </w:rPr>
        <w:t xml:space="preserve"> </w:t>
      </w:r>
      <w:r>
        <w:rPr>
          <w:sz w:val="18"/>
        </w:rPr>
        <w:t>multiple</w:t>
      </w:r>
      <w:r>
        <w:rPr>
          <w:spacing w:val="-9"/>
          <w:sz w:val="18"/>
        </w:rPr>
        <w:t xml:space="preserve"> </w:t>
      </w:r>
      <w:r>
        <w:rPr>
          <w:sz w:val="18"/>
        </w:rPr>
        <w:t>panels,</w:t>
      </w:r>
      <w:r>
        <w:rPr>
          <w:spacing w:val="-7"/>
          <w:sz w:val="18"/>
        </w:rPr>
        <w:t xml:space="preserve"> </w:t>
      </w:r>
      <w:r>
        <w:rPr>
          <w:sz w:val="18"/>
        </w:rPr>
        <w:t>and</w:t>
      </w:r>
      <w:r>
        <w:rPr>
          <w:spacing w:val="-9"/>
          <w:sz w:val="18"/>
        </w:rPr>
        <w:t xml:space="preserve"> </w:t>
      </w:r>
      <w:r>
        <w:rPr>
          <w:sz w:val="18"/>
        </w:rPr>
        <w:t>the</w:t>
      </w:r>
      <w:r>
        <w:rPr>
          <w:spacing w:val="-9"/>
          <w:sz w:val="18"/>
        </w:rPr>
        <w:t xml:space="preserve"> </w:t>
      </w:r>
      <w:r>
        <w:rPr>
          <w:sz w:val="18"/>
        </w:rPr>
        <w:t>Appellate Body,</w:t>
      </w:r>
      <w:r>
        <w:rPr>
          <w:spacing w:val="-1"/>
          <w:sz w:val="18"/>
        </w:rPr>
        <w:t xml:space="preserve"> </w:t>
      </w:r>
      <w:r>
        <w:rPr>
          <w:sz w:val="18"/>
        </w:rPr>
        <w:t>have</w:t>
      </w:r>
      <w:r>
        <w:rPr>
          <w:spacing w:val="-3"/>
          <w:sz w:val="18"/>
        </w:rPr>
        <w:t xml:space="preserve"> </w:t>
      </w:r>
      <w:r>
        <w:rPr>
          <w:sz w:val="18"/>
        </w:rPr>
        <w:t>confirmed that</w:t>
      </w:r>
      <w:r>
        <w:rPr>
          <w:spacing w:val="-3"/>
          <w:sz w:val="18"/>
        </w:rPr>
        <w:t xml:space="preserve"> </w:t>
      </w:r>
      <w:r>
        <w:rPr>
          <w:sz w:val="18"/>
        </w:rPr>
        <w:t>explanations of how and</w:t>
      </w:r>
      <w:r>
        <w:rPr>
          <w:spacing w:val="-3"/>
          <w:sz w:val="18"/>
        </w:rPr>
        <w:t xml:space="preserve"> </w:t>
      </w:r>
      <w:r>
        <w:rPr>
          <w:sz w:val="18"/>
        </w:rPr>
        <w:t>why a</w:t>
      </w:r>
      <w:r>
        <w:rPr>
          <w:spacing w:val="-5"/>
          <w:sz w:val="18"/>
        </w:rPr>
        <w:t xml:space="preserve"> </w:t>
      </w:r>
      <w:r>
        <w:rPr>
          <w:sz w:val="18"/>
        </w:rPr>
        <w:t>violation occurred are not</w:t>
      </w:r>
      <w:r>
        <w:rPr>
          <w:spacing w:val="-3"/>
          <w:sz w:val="18"/>
        </w:rPr>
        <w:t xml:space="preserve"> </w:t>
      </w:r>
      <w:r>
        <w:rPr>
          <w:sz w:val="18"/>
        </w:rPr>
        <w:t>required</w:t>
      </w:r>
      <w:r>
        <w:rPr>
          <w:spacing w:val="-3"/>
          <w:sz w:val="18"/>
        </w:rPr>
        <w:t xml:space="preserve"> </w:t>
      </w:r>
      <w:r>
        <w:rPr>
          <w:sz w:val="18"/>
        </w:rPr>
        <w:t>in a</w:t>
      </w:r>
      <w:r>
        <w:rPr>
          <w:spacing w:val="-5"/>
          <w:sz w:val="18"/>
        </w:rPr>
        <w:t xml:space="preserve"> </w:t>
      </w:r>
      <w:r>
        <w:rPr>
          <w:sz w:val="18"/>
        </w:rPr>
        <w:t>panel request:</w:t>
      </w:r>
      <w:r>
        <w:rPr>
          <w:spacing w:val="-5"/>
          <w:sz w:val="18"/>
        </w:rPr>
        <w:t xml:space="preserve"> </w:t>
      </w:r>
      <w:r>
        <w:rPr>
          <w:sz w:val="18"/>
        </w:rPr>
        <w:t>Australia's response to China's preliminary ruling request, paras. 18-34.</w:t>
      </w:r>
    </w:p>
    <w:p w14:paraId="127793A7" w14:textId="77777777" w:rsidR="00FF2E77" w:rsidRDefault="000E118E">
      <w:pPr>
        <w:spacing w:before="4"/>
        <w:ind w:left="136"/>
        <w:jc w:val="both"/>
        <w:rPr>
          <w:sz w:val="18"/>
        </w:rPr>
      </w:pPr>
      <w:r>
        <w:rPr>
          <w:position w:val="5"/>
          <w:sz w:val="12"/>
        </w:rPr>
        <w:t>9</w:t>
      </w:r>
      <w:r>
        <w:rPr>
          <w:spacing w:val="12"/>
          <w:position w:val="5"/>
          <w:sz w:val="12"/>
        </w:rPr>
        <w:t xml:space="preserve"> </w:t>
      </w:r>
      <w:r>
        <w:rPr>
          <w:sz w:val="18"/>
        </w:rPr>
        <w:t>Australia's</w:t>
      </w:r>
      <w:r>
        <w:rPr>
          <w:spacing w:val="-6"/>
          <w:sz w:val="18"/>
        </w:rPr>
        <w:t xml:space="preserve"> </w:t>
      </w:r>
      <w:r>
        <w:rPr>
          <w:sz w:val="18"/>
        </w:rPr>
        <w:t>panel</w:t>
      </w:r>
      <w:r>
        <w:rPr>
          <w:spacing w:val="-2"/>
          <w:sz w:val="18"/>
        </w:rPr>
        <w:t xml:space="preserve"> </w:t>
      </w:r>
      <w:r>
        <w:rPr>
          <w:sz w:val="18"/>
        </w:rPr>
        <w:t>request,</w:t>
      </w:r>
      <w:r>
        <w:rPr>
          <w:spacing w:val="-4"/>
          <w:sz w:val="18"/>
        </w:rPr>
        <w:t xml:space="preserve"> </w:t>
      </w:r>
      <w:r>
        <w:rPr>
          <w:sz w:val="18"/>
        </w:rPr>
        <w:t>para.</w:t>
      </w:r>
      <w:r>
        <w:rPr>
          <w:spacing w:val="-5"/>
          <w:sz w:val="18"/>
        </w:rPr>
        <w:t xml:space="preserve"> 4.</w:t>
      </w:r>
    </w:p>
    <w:p w14:paraId="127793A8" w14:textId="77777777" w:rsidR="00FF2E77" w:rsidRDefault="000E118E">
      <w:pPr>
        <w:spacing w:before="1"/>
        <w:ind w:left="136"/>
        <w:jc w:val="both"/>
        <w:rPr>
          <w:sz w:val="18"/>
        </w:rPr>
      </w:pPr>
      <w:r>
        <w:rPr>
          <w:position w:val="5"/>
          <w:sz w:val="12"/>
        </w:rPr>
        <w:t>10</w:t>
      </w:r>
      <w:r>
        <w:rPr>
          <w:spacing w:val="13"/>
          <w:position w:val="5"/>
          <w:sz w:val="12"/>
        </w:rPr>
        <w:t xml:space="preserve"> </w:t>
      </w:r>
      <w:r>
        <w:rPr>
          <w:sz w:val="18"/>
        </w:rPr>
        <w:t>Australia's</w:t>
      </w:r>
      <w:r>
        <w:rPr>
          <w:spacing w:val="-6"/>
          <w:sz w:val="18"/>
        </w:rPr>
        <w:t xml:space="preserve"> </w:t>
      </w:r>
      <w:r>
        <w:rPr>
          <w:sz w:val="18"/>
        </w:rPr>
        <w:t>panel</w:t>
      </w:r>
      <w:r>
        <w:rPr>
          <w:spacing w:val="-1"/>
          <w:sz w:val="18"/>
        </w:rPr>
        <w:t xml:space="preserve"> </w:t>
      </w:r>
      <w:r>
        <w:rPr>
          <w:sz w:val="18"/>
        </w:rPr>
        <w:t>request,</w:t>
      </w:r>
      <w:r>
        <w:rPr>
          <w:spacing w:val="-3"/>
          <w:sz w:val="18"/>
        </w:rPr>
        <w:t xml:space="preserve"> </w:t>
      </w:r>
      <w:r>
        <w:rPr>
          <w:sz w:val="18"/>
        </w:rPr>
        <w:t>para</w:t>
      </w:r>
      <w:r>
        <w:rPr>
          <w:spacing w:val="-6"/>
          <w:sz w:val="18"/>
        </w:rPr>
        <w:t xml:space="preserve"> </w:t>
      </w:r>
      <w:r>
        <w:rPr>
          <w:sz w:val="18"/>
        </w:rPr>
        <w:t>.4</w:t>
      </w:r>
      <w:r>
        <w:rPr>
          <w:spacing w:val="-2"/>
          <w:sz w:val="18"/>
        </w:rPr>
        <w:t xml:space="preserve"> </w:t>
      </w:r>
      <w:r>
        <w:rPr>
          <w:sz w:val="18"/>
        </w:rPr>
        <w:t>and</w:t>
      </w:r>
      <w:r>
        <w:rPr>
          <w:spacing w:val="-5"/>
          <w:sz w:val="18"/>
        </w:rPr>
        <w:t xml:space="preserve"> </w:t>
      </w:r>
      <w:r>
        <w:rPr>
          <w:sz w:val="18"/>
        </w:rPr>
        <w:t>paras. 4(i)-</w:t>
      </w:r>
      <w:r>
        <w:rPr>
          <w:spacing w:val="-2"/>
          <w:sz w:val="18"/>
        </w:rPr>
        <w:t>4(xxvi).</w:t>
      </w:r>
    </w:p>
    <w:p w14:paraId="127793A9" w14:textId="77777777" w:rsidR="00FF2E77" w:rsidRDefault="000E118E">
      <w:pPr>
        <w:spacing w:before="1"/>
        <w:ind w:left="136" w:right="147"/>
        <w:jc w:val="both"/>
        <w:rPr>
          <w:sz w:val="18"/>
        </w:rPr>
      </w:pPr>
      <w:r>
        <w:rPr>
          <w:position w:val="5"/>
          <w:sz w:val="12"/>
        </w:rPr>
        <w:t>11</w:t>
      </w:r>
      <w:r>
        <w:rPr>
          <w:spacing w:val="20"/>
          <w:position w:val="5"/>
          <w:sz w:val="12"/>
        </w:rPr>
        <w:t xml:space="preserve"> </w:t>
      </w:r>
      <w:r>
        <w:rPr>
          <w:sz w:val="18"/>
        </w:rPr>
        <w:t>Australia's response to China's preliminary ruling request, paras. 32, 54, citing Appellate Body</w:t>
      </w:r>
      <w:r>
        <w:rPr>
          <w:spacing w:val="-1"/>
          <w:sz w:val="18"/>
        </w:rPr>
        <w:t xml:space="preserve"> </w:t>
      </w:r>
      <w:r>
        <w:rPr>
          <w:sz w:val="18"/>
        </w:rPr>
        <w:t xml:space="preserve">Report, </w:t>
      </w:r>
      <w:r>
        <w:rPr>
          <w:i/>
          <w:sz w:val="18"/>
        </w:rPr>
        <w:t>Korea – Pneumatic Valves</w:t>
      </w:r>
      <w:r>
        <w:rPr>
          <w:i/>
          <w:spacing w:val="-7"/>
          <w:sz w:val="18"/>
        </w:rPr>
        <w:t xml:space="preserve"> </w:t>
      </w:r>
      <w:r>
        <w:rPr>
          <w:i/>
          <w:sz w:val="18"/>
        </w:rPr>
        <w:t>(Japan)</w:t>
      </w:r>
      <w:r>
        <w:rPr>
          <w:sz w:val="18"/>
        </w:rPr>
        <w:t>,</w:t>
      </w:r>
      <w:r>
        <w:rPr>
          <w:spacing w:val="-1"/>
          <w:sz w:val="18"/>
        </w:rPr>
        <w:t xml:space="preserve"> </w:t>
      </w:r>
      <w:r>
        <w:rPr>
          <w:sz w:val="18"/>
        </w:rPr>
        <w:t>paras.</w:t>
      </w:r>
      <w:r>
        <w:rPr>
          <w:spacing w:val="-2"/>
          <w:sz w:val="18"/>
        </w:rPr>
        <w:t xml:space="preserve"> </w:t>
      </w:r>
      <w:r>
        <w:rPr>
          <w:sz w:val="18"/>
        </w:rPr>
        <w:t>5.6,</w:t>
      </w:r>
      <w:r>
        <w:rPr>
          <w:spacing w:val="-1"/>
          <w:sz w:val="18"/>
        </w:rPr>
        <w:t xml:space="preserve"> </w:t>
      </w:r>
      <w:r>
        <w:rPr>
          <w:sz w:val="18"/>
        </w:rPr>
        <w:t>5.74</w:t>
      </w:r>
      <w:r>
        <w:rPr>
          <w:spacing w:val="-10"/>
          <w:sz w:val="18"/>
        </w:rPr>
        <w:t xml:space="preserve"> </w:t>
      </w:r>
      <w:r>
        <w:rPr>
          <w:sz w:val="18"/>
        </w:rPr>
        <w:t>and</w:t>
      </w:r>
      <w:r>
        <w:rPr>
          <w:spacing w:val="-8"/>
          <w:sz w:val="18"/>
        </w:rPr>
        <w:t xml:space="preserve"> </w:t>
      </w:r>
      <w:r>
        <w:rPr>
          <w:sz w:val="18"/>
        </w:rPr>
        <w:t>7.93.</w:t>
      </w:r>
      <w:r>
        <w:rPr>
          <w:spacing w:val="-5"/>
          <w:sz w:val="18"/>
        </w:rPr>
        <w:t xml:space="preserve"> </w:t>
      </w:r>
      <w:r>
        <w:rPr>
          <w:sz w:val="18"/>
        </w:rPr>
        <w:t>The</w:t>
      </w:r>
      <w:r>
        <w:rPr>
          <w:spacing w:val="-8"/>
          <w:sz w:val="18"/>
        </w:rPr>
        <w:t xml:space="preserve"> </w:t>
      </w:r>
      <w:r>
        <w:rPr>
          <w:sz w:val="18"/>
        </w:rPr>
        <w:t>"legal</w:t>
      </w:r>
      <w:r>
        <w:rPr>
          <w:spacing w:val="-8"/>
          <w:sz w:val="18"/>
        </w:rPr>
        <w:t xml:space="preserve"> </w:t>
      </w:r>
      <w:r>
        <w:rPr>
          <w:sz w:val="18"/>
        </w:rPr>
        <w:t>basis"</w:t>
      </w:r>
      <w:r>
        <w:rPr>
          <w:spacing w:val="-5"/>
          <w:sz w:val="18"/>
        </w:rPr>
        <w:t xml:space="preserve"> </w:t>
      </w:r>
      <w:r>
        <w:rPr>
          <w:sz w:val="18"/>
        </w:rPr>
        <w:t>of</w:t>
      </w:r>
      <w:r>
        <w:rPr>
          <w:spacing w:val="-7"/>
          <w:sz w:val="18"/>
        </w:rPr>
        <w:t xml:space="preserve"> </w:t>
      </w:r>
      <w:r>
        <w:rPr>
          <w:sz w:val="18"/>
        </w:rPr>
        <w:t>the</w:t>
      </w:r>
      <w:r>
        <w:rPr>
          <w:spacing w:val="-8"/>
          <w:sz w:val="18"/>
        </w:rPr>
        <w:t xml:space="preserve"> </w:t>
      </w:r>
      <w:r>
        <w:rPr>
          <w:sz w:val="18"/>
        </w:rPr>
        <w:t>complaint</w:t>
      </w:r>
      <w:r>
        <w:rPr>
          <w:spacing w:val="-8"/>
          <w:sz w:val="18"/>
        </w:rPr>
        <w:t xml:space="preserve"> </w:t>
      </w:r>
      <w:r>
        <w:rPr>
          <w:sz w:val="18"/>
        </w:rPr>
        <w:t>is,</w:t>
      </w:r>
      <w:r>
        <w:rPr>
          <w:spacing w:val="-1"/>
          <w:sz w:val="18"/>
        </w:rPr>
        <w:t xml:space="preserve"> </w:t>
      </w:r>
      <w:r>
        <w:rPr>
          <w:sz w:val="18"/>
        </w:rPr>
        <w:t>in</w:t>
      </w:r>
      <w:r>
        <w:rPr>
          <w:spacing w:val="-4"/>
          <w:sz w:val="18"/>
        </w:rPr>
        <w:t xml:space="preserve"> </w:t>
      </w:r>
      <w:r>
        <w:rPr>
          <w:sz w:val="18"/>
        </w:rPr>
        <w:t>the</w:t>
      </w:r>
      <w:r>
        <w:rPr>
          <w:spacing w:val="-3"/>
          <w:sz w:val="18"/>
        </w:rPr>
        <w:t xml:space="preserve"> </w:t>
      </w:r>
      <w:r>
        <w:rPr>
          <w:sz w:val="18"/>
        </w:rPr>
        <w:t>words</w:t>
      </w:r>
      <w:r>
        <w:rPr>
          <w:spacing w:val="-8"/>
          <w:sz w:val="18"/>
        </w:rPr>
        <w:t xml:space="preserve"> </w:t>
      </w:r>
      <w:r>
        <w:rPr>
          <w:sz w:val="18"/>
        </w:rPr>
        <w:t>of</w:t>
      </w:r>
      <w:r>
        <w:rPr>
          <w:spacing w:val="-7"/>
          <w:sz w:val="18"/>
        </w:rPr>
        <w:t xml:space="preserve"> </w:t>
      </w:r>
      <w:r>
        <w:rPr>
          <w:sz w:val="18"/>
        </w:rPr>
        <w:t>the</w:t>
      </w:r>
      <w:r>
        <w:rPr>
          <w:spacing w:val="-3"/>
          <w:sz w:val="18"/>
        </w:rPr>
        <w:t xml:space="preserve"> </w:t>
      </w:r>
      <w:r>
        <w:rPr>
          <w:sz w:val="18"/>
        </w:rPr>
        <w:t>Appellate</w:t>
      </w:r>
      <w:r>
        <w:rPr>
          <w:spacing w:val="-8"/>
          <w:sz w:val="18"/>
        </w:rPr>
        <w:t xml:space="preserve"> </w:t>
      </w:r>
      <w:r>
        <w:rPr>
          <w:sz w:val="18"/>
        </w:rPr>
        <w:t>Body,</w:t>
      </w:r>
      <w:r>
        <w:rPr>
          <w:spacing w:val="-1"/>
          <w:sz w:val="18"/>
        </w:rPr>
        <w:t xml:space="preserve"> </w:t>
      </w:r>
      <w:r>
        <w:rPr>
          <w:sz w:val="18"/>
        </w:rPr>
        <w:t>"the</w:t>
      </w:r>
      <w:r>
        <w:rPr>
          <w:spacing w:val="-8"/>
          <w:sz w:val="18"/>
        </w:rPr>
        <w:t xml:space="preserve"> </w:t>
      </w:r>
      <w:r>
        <w:rPr>
          <w:sz w:val="18"/>
        </w:rPr>
        <w:t xml:space="preserve">claims underlying this complaint and not the arguments in support thereof"; second written submission, para. 33, citing Appellate Body Reports, </w:t>
      </w:r>
      <w:r>
        <w:rPr>
          <w:i/>
          <w:sz w:val="18"/>
        </w:rPr>
        <w:t>Korea – Pneumatic Valves</w:t>
      </w:r>
      <w:r>
        <w:rPr>
          <w:sz w:val="18"/>
        </w:rPr>
        <w:t xml:space="preserve">, paras. 5.6, 5.74, 5.108 and </w:t>
      </w:r>
      <w:r>
        <w:rPr>
          <w:i/>
          <w:sz w:val="18"/>
        </w:rPr>
        <w:t>Russia – Railway Equipment</w:t>
      </w:r>
      <w:r>
        <w:rPr>
          <w:sz w:val="18"/>
        </w:rPr>
        <w:t>, para. 5.27.</w:t>
      </w:r>
    </w:p>
    <w:p w14:paraId="127793AA" w14:textId="77777777" w:rsidR="00FF2E77" w:rsidRDefault="000E118E">
      <w:pPr>
        <w:spacing w:line="219" w:lineRule="exact"/>
        <w:ind w:left="136"/>
        <w:jc w:val="both"/>
        <w:rPr>
          <w:sz w:val="18"/>
        </w:rPr>
      </w:pPr>
      <w:r>
        <w:rPr>
          <w:position w:val="5"/>
          <w:sz w:val="12"/>
        </w:rPr>
        <w:t>12</w:t>
      </w:r>
      <w:r>
        <w:rPr>
          <w:spacing w:val="12"/>
          <w:position w:val="5"/>
          <w:sz w:val="12"/>
        </w:rPr>
        <w:t xml:space="preserve"> </w:t>
      </w:r>
      <w:r>
        <w:rPr>
          <w:sz w:val="18"/>
        </w:rPr>
        <w:t>Australia's</w:t>
      </w:r>
      <w:r>
        <w:rPr>
          <w:spacing w:val="-3"/>
          <w:sz w:val="18"/>
        </w:rPr>
        <w:t xml:space="preserve"> </w:t>
      </w:r>
      <w:r>
        <w:rPr>
          <w:sz w:val="18"/>
        </w:rPr>
        <w:t>response</w:t>
      </w:r>
      <w:r>
        <w:rPr>
          <w:spacing w:val="-6"/>
          <w:sz w:val="18"/>
        </w:rPr>
        <w:t xml:space="preserve"> </w:t>
      </w:r>
      <w:r>
        <w:rPr>
          <w:sz w:val="18"/>
        </w:rPr>
        <w:t>to</w:t>
      </w:r>
      <w:r>
        <w:rPr>
          <w:spacing w:val="-3"/>
          <w:sz w:val="18"/>
        </w:rPr>
        <w:t xml:space="preserve"> </w:t>
      </w:r>
      <w:r>
        <w:rPr>
          <w:sz w:val="18"/>
        </w:rPr>
        <w:t>China's</w:t>
      </w:r>
      <w:r>
        <w:rPr>
          <w:spacing w:val="-6"/>
          <w:sz w:val="18"/>
        </w:rPr>
        <w:t xml:space="preserve"> </w:t>
      </w:r>
      <w:r>
        <w:rPr>
          <w:sz w:val="18"/>
        </w:rPr>
        <w:t>preliminary</w:t>
      </w:r>
      <w:r>
        <w:rPr>
          <w:spacing w:val="-4"/>
          <w:sz w:val="18"/>
        </w:rPr>
        <w:t xml:space="preserve"> </w:t>
      </w:r>
      <w:r>
        <w:rPr>
          <w:sz w:val="18"/>
        </w:rPr>
        <w:t>ruling</w:t>
      </w:r>
      <w:r>
        <w:rPr>
          <w:spacing w:val="-6"/>
          <w:sz w:val="18"/>
        </w:rPr>
        <w:t xml:space="preserve"> </w:t>
      </w:r>
      <w:r>
        <w:rPr>
          <w:sz w:val="18"/>
        </w:rPr>
        <w:t>request,</w:t>
      </w:r>
      <w:r>
        <w:rPr>
          <w:spacing w:val="-5"/>
          <w:sz w:val="18"/>
        </w:rPr>
        <w:t xml:space="preserve"> </w:t>
      </w:r>
      <w:r>
        <w:rPr>
          <w:sz w:val="18"/>
        </w:rPr>
        <w:t>paras.</w:t>
      </w:r>
      <w:r>
        <w:rPr>
          <w:spacing w:val="-1"/>
          <w:sz w:val="18"/>
        </w:rPr>
        <w:t xml:space="preserve"> </w:t>
      </w:r>
      <w:r>
        <w:rPr>
          <w:sz w:val="18"/>
        </w:rPr>
        <w:t>4,</w:t>
      </w:r>
      <w:r>
        <w:rPr>
          <w:spacing w:val="-1"/>
          <w:sz w:val="18"/>
        </w:rPr>
        <w:t xml:space="preserve"> </w:t>
      </w:r>
      <w:r>
        <w:rPr>
          <w:sz w:val="18"/>
        </w:rPr>
        <w:t>36,</w:t>
      </w:r>
      <w:r>
        <w:rPr>
          <w:spacing w:val="-1"/>
          <w:sz w:val="18"/>
        </w:rPr>
        <w:t xml:space="preserve"> </w:t>
      </w:r>
      <w:r>
        <w:rPr>
          <w:sz w:val="18"/>
        </w:rPr>
        <w:t>42, 51,</w:t>
      </w:r>
      <w:r>
        <w:rPr>
          <w:spacing w:val="-5"/>
          <w:sz w:val="18"/>
        </w:rPr>
        <w:t xml:space="preserve"> </w:t>
      </w:r>
      <w:r>
        <w:rPr>
          <w:sz w:val="18"/>
        </w:rPr>
        <w:t>63,</w:t>
      </w:r>
      <w:r>
        <w:rPr>
          <w:spacing w:val="-4"/>
          <w:sz w:val="18"/>
        </w:rPr>
        <w:t xml:space="preserve"> </w:t>
      </w:r>
      <w:r>
        <w:rPr>
          <w:sz w:val="18"/>
        </w:rPr>
        <w:t>74,</w:t>
      </w:r>
      <w:r>
        <w:rPr>
          <w:spacing w:val="-5"/>
          <w:sz w:val="18"/>
        </w:rPr>
        <w:t xml:space="preserve"> </w:t>
      </w:r>
      <w:r>
        <w:rPr>
          <w:sz w:val="18"/>
        </w:rPr>
        <w:t>80,</w:t>
      </w:r>
      <w:r>
        <w:rPr>
          <w:spacing w:val="-1"/>
          <w:sz w:val="18"/>
        </w:rPr>
        <w:t xml:space="preserve"> </w:t>
      </w:r>
      <w:r>
        <w:rPr>
          <w:sz w:val="18"/>
        </w:rPr>
        <w:t>91,</w:t>
      </w:r>
      <w:r>
        <w:rPr>
          <w:spacing w:val="-1"/>
          <w:sz w:val="18"/>
        </w:rPr>
        <w:t xml:space="preserve"> </w:t>
      </w:r>
      <w:r>
        <w:rPr>
          <w:sz w:val="18"/>
        </w:rPr>
        <w:t>102,</w:t>
      </w:r>
      <w:r>
        <w:rPr>
          <w:spacing w:val="-1"/>
          <w:sz w:val="18"/>
        </w:rPr>
        <w:t xml:space="preserve"> </w:t>
      </w:r>
      <w:r>
        <w:rPr>
          <w:sz w:val="18"/>
        </w:rPr>
        <w:t>125,</w:t>
      </w:r>
      <w:r>
        <w:rPr>
          <w:spacing w:val="-4"/>
          <w:sz w:val="18"/>
        </w:rPr>
        <w:t xml:space="preserve"> </w:t>
      </w:r>
      <w:r>
        <w:rPr>
          <w:sz w:val="18"/>
        </w:rPr>
        <w:t>132,</w:t>
      </w:r>
      <w:r>
        <w:rPr>
          <w:spacing w:val="-5"/>
          <w:sz w:val="18"/>
        </w:rPr>
        <w:t xml:space="preserve"> </w:t>
      </w:r>
      <w:r>
        <w:rPr>
          <w:sz w:val="18"/>
        </w:rPr>
        <w:t>145,</w:t>
      </w:r>
      <w:r>
        <w:rPr>
          <w:spacing w:val="-4"/>
          <w:sz w:val="18"/>
        </w:rPr>
        <w:t xml:space="preserve"> </w:t>
      </w:r>
      <w:r>
        <w:rPr>
          <w:sz w:val="18"/>
        </w:rPr>
        <w:t>151,</w:t>
      </w:r>
      <w:r>
        <w:rPr>
          <w:spacing w:val="-1"/>
          <w:sz w:val="18"/>
        </w:rPr>
        <w:t xml:space="preserve"> </w:t>
      </w:r>
      <w:r>
        <w:rPr>
          <w:spacing w:val="-4"/>
          <w:sz w:val="18"/>
        </w:rPr>
        <w:t>156,</w:t>
      </w:r>
    </w:p>
    <w:p w14:paraId="127793AB" w14:textId="77777777" w:rsidR="00FF2E77" w:rsidRDefault="000E118E">
      <w:pPr>
        <w:spacing w:before="1" w:line="218" w:lineRule="exact"/>
        <w:ind w:left="136"/>
        <w:jc w:val="both"/>
        <w:rPr>
          <w:sz w:val="18"/>
        </w:rPr>
      </w:pPr>
      <w:r>
        <w:rPr>
          <w:sz w:val="18"/>
        </w:rPr>
        <w:t>161,</w:t>
      </w:r>
      <w:r>
        <w:rPr>
          <w:spacing w:val="-2"/>
          <w:sz w:val="18"/>
        </w:rPr>
        <w:t xml:space="preserve"> </w:t>
      </w:r>
      <w:r>
        <w:rPr>
          <w:sz w:val="18"/>
        </w:rPr>
        <w:t>165,</w:t>
      </w:r>
      <w:r>
        <w:rPr>
          <w:spacing w:val="-2"/>
          <w:sz w:val="18"/>
        </w:rPr>
        <w:t xml:space="preserve"> </w:t>
      </w:r>
      <w:r>
        <w:rPr>
          <w:sz w:val="18"/>
        </w:rPr>
        <w:t>172,</w:t>
      </w:r>
      <w:r>
        <w:rPr>
          <w:spacing w:val="-1"/>
          <w:sz w:val="18"/>
        </w:rPr>
        <w:t xml:space="preserve"> </w:t>
      </w:r>
      <w:r>
        <w:rPr>
          <w:sz w:val="18"/>
        </w:rPr>
        <w:t>181,</w:t>
      </w:r>
      <w:r>
        <w:rPr>
          <w:spacing w:val="-5"/>
          <w:sz w:val="18"/>
        </w:rPr>
        <w:t xml:space="preserve"> </w:t>
      </w:r>
      <w:r>
        <w:rPr>
          <w:sz w:val="18"/>
        </w:rPr>
        <w:t>194,</w:t>
      </w:r>
      <w:r>
        <w:rPr>
          <w:spacing w:val="-5"/>
          <w:sz w:val="18"/>
        </w:rPr>
        <w:t xml:space="preserve"> </w:t>
      </w:r>
      <w:r>
        <w:rPr>
          <w:sz w:val="18"/>
        </w:rPr>
        <w:t>206-211,</w:t>
      </w:r>
      <w:r>
        <w:rPr>
          <w:spacing w:val="-2"/>
          <w:sz w:val="18"/>
        </w:rPr>
        <w:t xml:space="preserve"> </w:t>
      </w:r>
      <w:r>
        <w:rPr>
          <w:sz w:val="18"/>
        </w:rPr>
        <w:t>212,</w:t>
      </w:r>
      <w:r>
        <w:rPr>
          <w:spacing w:val="-5"/>
          <w:sz w:val="18"/>
        </w:rPr>
        <w:t xml:space="preserve"> </w:t>
      </w:r>
      <w:r>
        <w:rPr>
          <w:sz w:val="18"/>
        </w:rPr>
        <w:t>222,</w:t>
      </w:r>
      <w:r>
        <w:rPr>
          <w:spacing w:val="-5"/>
          <w:sz w:val="18"/>
        </w:rPr>
        <w:t xml:space="preserve"> </w:t>
      </w:r>
      <w:r>
        <w:rPr>
          <w:spacing w:val="-4"/>
          <w:sz w:val="18"/>
        </w:rPr>
        <w:t>238.</w:t>
      </w:r>
    </w:p>
    <w:p w14:paraId="127793AC" w14:textId="77777777" w:rsidR="00FF2E77" w:rsidRDefault="000E118E">
      <w:pPr>
        <w:ind w:left="136" w:right="149"/>
        <w:jc w:val="both"/>
        <w:rPr>
          <w:sz w:val="18"/>
        </w:rPr>
      </w:pPr>
      <w:r>
        <w:rPr>
          <w:position w:val="5"/>
          <w:sz w:val="12"/>
        </w:rPr>
        <w:t>13</w:t>
      </w:r>
      <w:r>
        <w:rPr>
          <w:spacing w:val="29"/>
          <w:position w:val="5"/>
          <w:sz w:val="12"/>
        </w:rPr>
        <w:t xml:space="preserve"> </w:t>
      </w:r>
      <w:r>
        <w:rPr>
          <w:sz w:val="18"/>
        </w:rPr>
        <w:t>Australia's response to China's preliminary ruling request, paras. 7, 12, 26, 137, 142, 161, 190, 218, 232 and footnotes thereto; c.f. China's first written submission, section III.A.2.b.</w:t>
      </w:r>
    </w:p>
    <w:p w14:paraId="127793AD" w14:textId="77777777" w:rsidR="00FF2E77" w:rsidRDefault="000E118E">
      <w:pPr>
        <w:spacing w:before="1"/>
        <w:ind w:left="136"/>
        <w:jc w:val="both"/>
        <w:rPr>
          <w:sz w:val="18"/>
        </w:rPr>
      </w:pPr>
      <w:r>
        <w:rPr>
          <w:position w:val="5"/>
          <w:sz w:val="12"/>
        </w:rPr>
        <w:t>14</w:t>
      </w:r>
      <w:r>
        <w:rPr>
          <w:spacing w:val="13"/>
          <w:position w:val="5"/>
          <w:sz w:val="12"/>
        </w:rPr>
        <w:t xml:space="preserve"> </w:t>
      </w:r>
      <w:r>
        <w:rPr>
          <w:sz w:val="18"/>
        </w:rPr>
        <w:t>Australia's</w:t>
      </w:r>
      <w:r>
        <w:rPr>
          <w:spacing w:val="-2"/>
          <w:sz w:val="18"/>
        </w:rPr>
        <w:t xml:space="preserve"> </w:t>
      </w:r>
      <w:r>
        <w:rPr>
          <w:sz w:val="18"/>
        </w:rPr>
        <w:t>response</w:t>
      </w:r>
      <w:r>
        <w:rPr>
          <w:spacing w:val="-5"/>
          <w:sz w:val="18"/>
        </w:rPr>
        <w:t xml:space="preserve"> </w:t>
      </w:r>
      <w:r>
        <w:rPr>
          <w:sz w:val="18"/>
        </w:rPr>
        <w:t>to</w:t>
      </w:r>
      <w:r>
        <w:rPr>
          <w:spacing w:val="-2"/>
          <w:sz w:val="18"/>
        </w:rPr>
        <w:t xml:space="preserve"> </w:t>
      </w:r>
      <w:r>
        <w:rPr>
          <w:sz w:val="18"/>
        </w:rPr>
        <w:t>China's</w:t>
      </w:r>
      <w:r>
        <w:rPr>
          <w:spacing w:val="-5"/>
          <w:sz w:val="18"/>
        </w:rPr>
        <w:t xml:space="preserve"> </w:t>
      </w:r>
      <w:r>
        <w:rPr>
          <w:sz w:val="18"/>
        </w:rPr>
        <w:t>preliminary</w:t>
      </w:r>
      <w:r>
        <w:rPr>
          <w:spacing w:val="-3"/>
          <w:sz w:val="18"/>
        </w:rPr>
        <w:t xml:space="preserve"> </w:t>
      </w:r>
      <w:r>
        <w:rPr>
          <w:sz w:val="18"/>
        </w:rPr>
        <w:t>ruling</w:t>
      </w:r>
      <w:r>
        <w:rPr>
          <w:spacing w:val="-5"/>
          <w:sz w:val="18"/>
        </w:rPr>
        <w:t xml:space="preserve"> </w:t>
      </w:r>
      <w:r>
        <w:rPr>
          <w:sz w:val="18"/>
        </w:rPr>
        <w:t>request,</w:t>
      </w:r>
      <w:r>
        <w:rPr>
          <w:spacing w:val="-4"/>
          <w:sz w:val="18"/>
        </w:rPr>
        <w:t xml:space="preserve"> </w:t>
      </w:r>
      <w:r>
        <w:rPr>
          <w:sz w:val="18"/>
        </w:rPr>
        <w:t>section</w:t>
      </w:r>
      <w:r>
        <w:rPr>
          <w:spacing w:val="-6"/>
          <w:sz w:val="18"/>
        </w:rPr>
        <w:t xml:space="preserve"> </w:t>
      </w:r>
      <w:r>
        <w:rPr>
          <w:sz w:val="18"/>
        </w:rPr>
        <w:t>III,</w:t>
      </w:r>
      <w:r>
        <w:rPr>
          <w:spacing w:val="-4"/>
          <w:sz w:val="18"/>
        </w:rPr>
        <w:t xml:space="preserve"> </w:t>
      </w:r>
      <w:r>
        <w:rPr>
          <w:sz w:val="18"/>
        </w:rPr>
        <w:t>paras.</w:t>
      </w:r>
      <w:r>
        <w:rPr>
          <w:spacing w:val="-4"/>
          <w:sz w:val="18"/>
        </w:rPr>
        <w:t xml:space="preserve"> </w:t>
      </w:r>
      <w:r>
        <w:rPr>
          <w:sz w:val="18"/>
        </w:rPr>
        <w:t>247-</w:t>
      </w:r>
      <w:r>
        <w:rPr>
          <w:spacing w:val="-4"/>
          <w:sz w:val="18"/>
        </w:rPr>
        <w:t>263.</w:t>
      </w:r>
    </w:p>
    <w:p w14:paraId="127793AE" w14:textId="77777777" w:rsidR="00FF2E77" w:rsidRDefault="000E118E">
      <w:pPr>
        <w:spacing w:before="1" w:line="218" w:lineRule="exact"/>
        <w:ind w:left="136"/>
        <w:jc w:val="both"/>
        <w:rPr>
          <w:sz w:val="18"/>
        </w:rPr>
      </w:pPr>
      <w:r>
        <w:rPr>
          <w:position w:val="5"/>
          <w:sz w:val="12"/>
        </w:rPr>
        <w:t>15</w:t>
      </w:r>
      <w:r>
        <w:rPr>
          <w:spacing w:val="13"/>
          <w:position w:val="5"/>
          <w:sz w:val="12"/>
        </w:rPr>
        <w:t xml:space="preserve"> </w:t>
      </w:r>
      <w:r>
        <w:rPr>
          <w:sz w:val="18"/>
        </w:rPr>
        <w:t>Australia's</w:t>
      </w:r>
      <w:r>
        <w:rPr>
          <w:spacing w:val="-6"/>
          <w:sz w:val="18"/>
        </w:rPr>
        <w:t xml:space="preserve"> </w:t>
      </w:r>
      <w:r>
        <w:rPr>
          <w:sz w:val="18"/>
        </w:rPr>
        <w:t>opening</w:t>
      </w:r>
      <w:r>
        <w:rPr>
          <w:spacing w:val="-1"/>
          <w:sz w:val="18"/>
        </w:rPr>
        <w:t xml:space="preserve"> </w:t>
      </w:r>
      <w:r>
        <w:rPr>
          <w:sz w:val="18"/>
        </w:rPr>
        <w:t>statement</w:t>
      </w:r>
      <w:r>
        <w:rPr>
          <w:spacing w:val="-1"/>
          <w:sz w:val="18"/>
        </w:rPr>
        <w:t xml:space="preserve"> </w:t>
      </w:r>
      <w:r>
        <w:rPr>
          <w:sz w:val="18"/>
        </w:rPr>
        <w:t>at</w:t>
      </w:r>
      <w:r>
        <w:rPr>
          <w:spacing w:val="-5"/>
          <w:sz w:val="18"/>
        </w:rPr>
        <w:t xml:space="preserve"> </w:t>
      </w:r>
      <w:r>
        <w:rPr>
          <w:sz w:val="18"/>
        </w:rPr>
        <w:t>the</w:t>
      </w:r>
      <w:r>
        <w:rPr>
          <w:spacing w:val="-5"/>
          <w:sz w:val="18"/>
        </w:rPr>
        <w:t xml:space="preserve"> </w:t>
      </w:r>
      <w:r>
        <w:rPr>
          <w:sz w:val="18"/>
        </w:rPr>
        <w:t>second</w:t>
      </w:r>
      <w:r>
        <w:rPr>
          <w:spacing w:val="1"/>
          <w:sz w:val="18"/>
        </w:rPr>
        <w:t xml:space="preserve"> </w:t>
      </w:r>
      <w:r>
        <w:rPr>
          <w:sz w:val="18"/>
        </w:rPr>
        <w:t>meeting</w:t>
      </w:r>
      <w:r>
        <w:rPr>
          <w:spacing w:val="-6"/>
          <w:sz w:val="18"/>
        </w:rPr>
        <w:t xml:space="preserve"> </w:t>
      </w:r>
      <w:r>
        <w:rPr>
          <w:sz w:val="18"/>
        </w:rPr>
        <w:t>of</w:t>
      </w:r>
      <w:r>
        <w:rPr>
          <w:spacing w:val="-3"/>
          <w:sz w:val="18"/>
        </w:rPr>
        <w:t xml:space="preserve"> </w:t>
      </w:r>
      <w:r>
        <w:rPr>
          <w:sz w:val="18"/>
        </w:rPr>
        <w:t>the</w:t>
      </w:r>
      <w:r>
        <w:rPr>
          <w:spacing w:val="-6"/>
          <w:sz w:val="18"/>
        </w:rPr>
        <w:t xml:space="preserve"> </w:t>
      </w:r>
      <w:r>
        <w:rPr>
          <w:sz w:val="18"/>
        </w:rPr>
        <w:t>Panel,</w:t>
      </w:r>
      <w:r>
        <w:rPr>
          <w:spacing w:val="-8"/>
          <w:sz w:val="18"/>
        </w:rPr>
        <w:t xml:space="preserve"> </w:t>
      </w:r>
      <w:r>
        <w:rPr>
          <w:sz w:val="18"/>
        </w:rPr>
        <w:t>para. 11;</w:t>
      </w:r>
      <w:r>
        <w:rPr>
          <w:spacing w:val="-7"/>
          <w:sz w:val="18"/>
        </w:rPr>
        <w:t xml:space="preserve"> </w:t>
      </w:r>
      <w:r>
        <w:rPr>
          <w:sz w:val="18"/>
        </w:rPr>
        <w:t>second</w:t>
      </w:r>
      <w:r>
        <w:rPr>
          <w:spacing w:val="-2"/>
          <w:sz w:val="18"/>
        </w:rPr>
        <w:t xml:space="preserve"> </w:t>
      </w:r>
      <w:r>
        <w:rPr>
          <w:sz w:val="18"/>
        </w:rPr>
        <w:t>written</w:t>
      </w:r>
      <w:r>
        <w:rPr>
          <w:spacing w:val="-5"/>
          <w:sz w:val="18"/>
        </w:rPr>
        <w:t xml:space="preserve"> </w:t>
      </w:r>
      <w:r>
        <w:rPr>
          <w:sz w:val="18"/>
        </w:rPr>
        <w:t>submission,</w:t>
      </w:r>
      <w:r>
        <w:rPr>
          <w:spacing w:val="-4"/>
          <w:sz w:val="18"/>
        </w:rPr>
        <w:t xml:space="preserve"> </w:t>
      </w:r>
      <w:r>
        <w:rPr>
          <w:sz w:val="18"/>
        </w:rPr>
        <w:t xml:space="preserve">para. </w:t>
      </w:r>
      <w:r>
        <w:rPr>
          <w:spacing w:val="-5"/>
          <w:sz w:val="18"/>
        </w:rPr>
        <w:t>35.</w:t>
      </w:r>
    </w:p>
    <w:p w14:paraId="127793AF" w14:textId="77777777" w:rsidR="00FF2E77" w:rsidRDefault="000E118E">
      <w:pPr>
        <w:ind w:left="136" w:right="146"/>
        <w:jc w:val="both"/>
        <w:rPr>
          <w:sz w:val="18"/>
        </w:rPr>
      </w:pPr>
      <w:r>
        <w:rPr>
          <w:position w:val="5"/>
          <w:sz w:val="12"/>
        </w:rPr>
        <w:t>16</w:t>
      </w:r>
      <w:r>
        <w:rPr>
          <w:spacing w:val="20"/>
          <w:position w:val="5"/>
          <w:sz w:val="12"/>
        </w:rPr>
        <w:t xml:space="preserve"> </w:t>
      </w:r>
      <w:r>
        <w:rPr>
          <w:sz w:val="18"/>
        </w:rPr>
        <w:t>Australia's second written submission, paras. 34-35, 37-40, and Annex A;</w:t>
      </w:r>
      <w:r>
        <w:rPr>
          <w:spacing w:val="-1"/>
          <w:sz w:val="18"/>
        </w:rPr>
        <w:t xml:space="preserve"> </w:t>
      </w:r>
      <w:r>
        <w:rPr>
          <w:sz w:val="18"/>
        </w:rPr>
        <w:t>closing statement at the second meeting of the Panel, paras. 13-19; comments on China's response to Panel question No. 79, paras. 6-7. There have been no changes to Australia's claims as set out in the panel request.</w:t>
      </w:r>
    </w:p>
    <w:p w14:paraId="127793B0" w14:textId="77777777" w:rsidR="00FF2E77" w:rsidRDefault="000E118E">
      <w:pPr>
        <w:spacing w:before="2"/>
        <w:ind w:left="136" w:right="147"/>
        <w:jc w:val="both"/>
        <w:rPr>
          <w:sz w:val="18"/>
        </w:rPr>
      </w:pPr>
      <w:r>
        <w:rPr>
          <w:position w:val="5"/>
          <w:sz w:val="12"/>
        </w:rPr>
        <w:t>17</w:t>
      </w:r>
      <w:r>
        <w:rPr>
          <w:spacing w:val="-3"/>
          <w:position w:val="5"/>
          <w:sz w:val="12"/>
        </w:rPr>
        <w:t xml:space="preserve"> </w:t>
      </w:r>
      <w:r>
        <w:rPr>
          <w:sz w:val="18"/>
        </w:rPr>
        <w:t>Australia's</w:t>
      </w:r>
      <w:r>
        <w:rPr>
          <w:spacing w:val="-10"/>
          <w:sz w:val="18"/>
        </w:rPr>
        <w:t xml:space="preserve"> </w:t>
      </w:r>
      <w:r>
        <w:rPr>
          <w:sz w:val="18"/>
        </w:rPr>
        <w:t>second</w:t>
      </w:r>
      <w:r>
        <w:rPr>
          <w:spacing w:val="-8"/>
          <w:sz w:val="18"/>
        </w:rPr>
        <w:t xml:space="preserve"> </w:t>
      </w:r>
      <w:r>
        <w:rPr>
          <w:sz w:val="18"/>
        </w:rPr>
        <w:t>written</w:t>
      </w:r>
      <w:r>
        <w:rPr>
          <w:spacing w:val="-9"/>
          <w:sz w:val="18"/>
        </w:rPr>
        <w:t xml:space="preserve"> </w:t>
      </w:r>
      <w:r>
        <w:rPr>
          <w:sz w:val="18"/>
        </w:rPr>
        <w:t>submission,</w:t>
      </w:r>
      <w:r>
        <w:rPr>
          <w:spacing w:val="-7"/>
          <w:sz w:val="18"/>
        </w:rPr>
        <w:t xml:space="preserve"> </w:t>
      </w:r>
      <w:r>
        <w:rPr>
          <w:sz w:val="18"/>
        </w:rPr>
        <w:t>paras.</w:t>
      </w:r>
      <w:r>
        <w:rPr>
          <w:spacing w:val="-8"/>
          <w:sz w:val="18"/>
        </w:rPr>
        <w:t xml:space="preserve"> </w:t>
      </w:r>
      <w:r>
        <w:rPr>
          <w:sz w:val="18"/>
        </w:rPr>
        <w:t>28,</w:t>
      </w:r>
      <w:r>
        <w:rPr>
          <w:spacing w:val="-7"/>
          <w:sz w:val="18"/>
        </w:rPr>
        <w:t xml:space="preserve"> </w:t>
      </w:r>
      <w:r>
        <w:rPr>
          <w:sz w:val="18"/>
        </w:rPr>
        <w:t>34-35,</w:t>
      </w:r>
      <w:r>
        <w:rPr>
          <w:spacing w:val="-7"/>
          <w:sz w:val="18"/>
        </w:rPr>
        <w:t xml:space="preserve"> </w:t>
      </w:r>
      <w:r>
        <w:rPr>
          <w:sz w:val="18"/>
        </w:rPr>
        <w:t>37-40,</w:t>
      </w:r>
      <w:r>
        <w:rPr>
          <w:spacing w:val="-7"/>
          <w:sz w:val="18"/>
        </w:rPr>
        <w:t xml:space="preserve"> </w:t>
      </w:r>
      <w:r>
        <w:rPr>
          <w:sz w:val="18"/>
        </w:rPr>
        <w:t>49,</w:t>
      </w:r>
      <w:r>
        <w:rPr>
          <w:spacing w:val="-11"/>
          <w:sz w:val="18"/>
        </w:rPr>
        <w:t xml:space="preserve"> </w:t>
      </w:r>
      <w:r>
        <w:rPr>
          <w:sz w:val="18"/>
        </w:rPr>
        <w:t>and</w:t>
      </w:r>
      <w:r>
        <w:rPr>
          <w:spacing w:val="-8"/>
          <w:sz w:val="18"/>
        </w:rPr>
        <w:t xml:space="preserve"> </w:t>
      </w:r>
      <w:r>
        <w:rPr>
          <w:sz w:val="18"/>
        </w:rPr>
        <w:t>Annex</w:t>
      </w:r>
      <w:r>
        <w:rPr>
          <w:spacing w:val="-11"/>
          <w:sz w:val="18"/>
        </w:rPr>
        <w:t xml:space="preserve"> </w:t>
      </w:r>
      <w:r>
        <w:rPr>
          <w:sz w:val="18"/>
        </w:rPr>
        <w:t>A</w:t>
      </w:r>
      <w:r>
        <w:rPr>
          <w:spacing w:val="-10"/>
          <w:sz w:val="18"/>
        </w:rPr>
        <w:t xml:space="preserve"> </w:t>
      </w:r>
      <w:r>
        <w:rPr>
          <w:sz w:val="18"/>
        </w:rPr>
        <w:t>(esp.</w:t>
      </w:r>
      <w:r>
        <w:rPr>
          <w:spacing w:val="-10"/>
          <w:sz w:val="18"/>
        </w:rPr>
        <w:t xml:space="preserve"> </w:t>
      </w:r>
      <w:r>
        <w:rPr>
          <w:sz w:val="18"/>
        </w:rPr>
        <w:t>paras.</w:t>
      </w:r>
      <w:r>
        <w:rPr>
          <w:spacing w:val="-10"/>
          <w:sz w:val="18"/>
        </w:rPr>
        <w:t xml:space="preserve"> </w:t>
      </w:r>
      <w:r>
        <w:rPr>
          <w:sz w:val="18"/>
        </w:rPr>
        <w:t>4,</w:t>
      </w:r>
      <w:r>
        <w:rPr>
          <w:spacing w:val="-6"/>
          <w:sz w:val="18"/>
        </w:rPr>
        <w:t xml:space="preserve"> </w:t>
      </w:r>
      <w:r>
        <w:rPr>
          <w:sz w:val="18"/>
        </w:rPr>
        <w:t>37,</w:t>
      </w:r>
      <w:r>
        <w:rPr>
          <w:spacing w:val="-7"/>
          <w:sz w:val="18"/>
        </w:rPr>
        <w:t xml:space="preserve"> </w:t>
      </w:r>
      <w:r>
        <w:rPr>
          <w:sz w:val="18"/>
        </w:rPr>
        <w:t>57,</w:t>
      </w:r>
      <w:r>
        <w:rPr>
          <w:spacing w:val="-7"/>
          <w:sz w:val="18"/>
        </w:rPr>
        <w:t xml:space="preserve"> </w:t>
      </w:r>
      <w:r>
        <w:rPr>
          <w:sz w:val="18"/>
        </w:rPr>
        <w:t>59);</w:t>
      </w:r>
      <w:r>
        <w:rPr>
          <w:spacing w:val="-10"/>
          <w:sz w:val="18"/>
        </w:rPr>
        <w:t xml:space="preserve"> </w:t>
      </w:r>
      <w:r>
        <w:rPr>
          <w:sz w:val="18"/>
        </w:rPr>
        <w:t>closing</w:t>
      </w:r>
      <w:r>
        <w:rPr>
          <w:spacing w:val="-10"/>
          <w:sz w:val="18"/>
        </w:rPr>
        <w:t xml:space="preserve"> </w:t>
      </w:r>
      <w:r>
        <w:rPr>
          <w:sz w:val="18"/>
        </w:rPr>
        <w:t>statement at the second meeting of the Panel, paras. 13-19; comments on China's response to Panel question No. 79, para. 7.</w:t>
      </w:r>
    </w:p>
    <w:p w14:paraId="127793B1" w14:textId="77777777" w:rsidR="00FF2E77" w:rsidRDefault="00FF2E77">
      <w:pPr>
        <w:jc w:val="both"/>
        <w:rPr>
          <w:sz w:val="18"/>
        </w:rPr>
        <w:sectPr w:rsidR="00FF2E77">
          <w:pgSz w:w="11910" w:h="16840"/>
          <w:pgMar w:top="860" w:right="1260" w:bottom="1040" w:left="1280" w:header="566" w:footer="854" w:gutter="0"/>
          <w:cols w:space="720"/>
        </w:sectPr>
      </w:pPr>
    </w:p>
    <w:p w14:paraId="127793B2"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B3"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B4" w14:textId="77777777" w:rsidR="00FF2E77" w:rsidRDefault="00FF2E77">
      <w:pPr>
        <w:pStyle w:val="BodyText"/>
      </w:pPr>
    </w:p>
    <w:p w14:paraId="127793B5" w14:textId="77777777" w:rsidR="00FF2E77" w:rsidRDefault="000E118E">
      <w:pPr>
        <w:pStyle w:val="Heading1"/>
        <w:numPr>
          <w:ilvl w:val="0"/>
          <w:numId w:val="16"/>
        </w:numPr>
        <w:tabs>
          <w:tab w:val="left" w:pos="987"/>
        </w:tabs>
      </w:pPr>
      <w:bookmarkStart w:id="5" w:name="_TOC_250023"/>
      <w:bookmarkEnd w:id="5"/>
      <w:r>
        <w:rPr>
          <w:spacing w:val="-2"/>
        </w:rPr>
        <w:t>INITIATION</w:t>
      </w:r>
    </w:p>
    <w:p w14:paraId="127793B6" w14:textId="77777777" w:rsidR="00FF2E77" w:rsidRDefault="000E118E">
      <w:pPr>
        <w:pStyle w:val="ListParagraph"/>
        <w:numPr>
          <w:ilvl w:val="0"/>
          <w:numId w:val="14"/>
        </w:numPr>
        <w:tabs>
          <w:tab w:val="left" w:pos="986"/>
          <w:tab w:val="left" w:pos="987"/>
        </w:tabs>
        <w:spacing w:before="216" w:line="276" w:lineRule="auto"/>
        <w:ind w:right="150" w:firstLine="0"/>
        <w:rPr>
          <w:sz w:val="24"/>
        </w:rPr>
      </w:pPr>
      <w:r>
        <w:rPr>
          <w:sz w:val="24"/>
        </w:rPr>
        <w:t>MOFCOM's</w:t>
      </w:r>
      <w:r>
        <w:rPr>
          <w:spacing w:val="-7"/>
          <w:sz w:val="24"/>
        </w:rPr>
        <w:t xml:space="preserve"> </w:t>
      </w:r>
      <w:r>
        <w:rPr>
          <w:sz w:val="24"/>
        </w:rPr>
        <w:t>initiation</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sz w:val="24"/>
        </w:rPr>
        <w:t>anti-dumping</w:t>
      </w:r>
      <w:r>
        <w:rPr>
          <w:spacing w:val="-7"/>
          <w:sz w:val="24"/>
        </w:rPr>
        <w:t xml:space="preserve"> </w:t>
      </w:r>
      <w:r>
        <w:rPr>
          <w:sz w:val="24"/>
        </w:rPr>
        <w:t>investigation</w:t>
      </w:r>
      <w:r>
        <w:rPr>
          <w:spacing w:val="-10"/>
          <w:sz w:val="24"/>
        </w:rPr>
        <w:t xml:space="preserve"> </w:t>
      </w:r>
      <w:r>
        <w:rPr>
          <w:sz w:val="24"/>
        </w:rPr>
        <w:t>was</w:t>
      </w:r>
      <w:r>
        <w:rPr>
          <w:spacing w:val="-7"/>
          <w:sz w:val="24"/>
        </w:rPr>
        <w:t xml:space="preserve"> </w:t>
      </w:r>
      <w:r>
        <w:rPr>
          <w:sz w:val="24"/>
        </w:rPr>
        <w:t>inconsistent</w:t>
      </w:r>
      <w:r>
        <w:rPr>
          <w:spacing w:val="-8"/>
          <w:sz w:val="24"/>
        </w:rPr>
        <w:t xml:space="preserve"> </w:t>
      </w:r>
      <w:r>
        <w:rPr>
          <w:sz w:val="24"/>
        </w:rPr>
        <w:t>with</w:t>
      </w:r>
      <w:r>
        <w:rPr>
          <w:spacing w:val="-10"/>
          <w:sz w:val="24"/>
        </w:rPr>
        <w:t xml:space="preserve"> </w:t>
      </w:r>
      <w:r>
        <w:rPr>
          <w:sz w:val="24"/>
        </w:rPr>
        <w:t>China's obligations under Articles 5.1, 5.2, 5.2(i), 5.3, 5.4 and 5.8 of the Anti-Dumping Agreement.</w:t>
      </w:r>
      <w:r>
        <w:rPr>
          <w:sz w:val="24"/>
          <w:vertAlign w:val="superscript"/>
        </w:rPr>
        <w:t>18</w:t>
      </w:r>
      <w:r>
        <w:rPr>
          <w:sz w:val="24"/>
        </w:rPr>
        <w:t xml:space="preserve"> No unbiased and objective investigating authority could have determined that there was sufficient evidence to justify initiating the investigation.</w:t>
      </w:r>
      <w:r>
        <w:rPr>
          <w:sz w:val="24"/>
          <w:vertAlign w:val="superscript"/>
        </w:rPr>
        <w:t>19</w:t>
      </w:r>
    </w:p>
    <w:p w14:paraId="127793B7" w14:textId="0BAB69AE" w:rsidR="00FF2E77" w:rsidRDefault="000E118E">
      <w:pPr>
        <w:pStyle w:val="Heading2"/>
        <w:numPr>
          <w:ilvl w:val="1"/>
          <w:numId w:val="14"/>
        </w:numPr>
        <w:tabs>
          <w:tab w:val="left" w:pos="986"/>
          <w:tab w:val="left" w:pos="987"/>
        </w:tabs>
        <w:spacing w:line="283" w:lineRule="auto"/>
        <w:ind w:right="161"/>
      </w:pPr>
      <w:bookmarkStart w:id="6" w:name="_TOC_250022"/>
      <w:r>
        <w:rPr>
          <w:smallCaps/>
        </w:rPr>
        <w:t>The CADA Application was not made by or on behalf of the domestic industry and the applicant did not have standin</w:t>
      </w:r>
      <w:bookmarkEnd w:id="6"/>
      <w:r>
        <w:rPr>
          <w:smallCaps/>
        </w:rPr>
        <w:t>g</w:t>
      </w:r>
    </w:p>
    <w:p w14:paraId="127793B8" w14:textId="77777777" w:rsidR="00FF2E77" w:rsidRDefault="000E118E">
      <w:pPr>
        <w:pStyle w:val="ListParagraph"/>
        <w:numPr>
          <w:ilvl w:val="0"/>
          <w:numId w:val="14"/>
        </w:numPr>
        <w:tabs>
          <w:tab w:val="left" w:pos="987"/>
        </w:tabs>
        <w:spacing w:before="124" w:line="278" w:lineRule="auto"/>
        <w:ind w:right="154" w:firstLine="0"/>
        <w:rPr>
          <w:sz w:val="24"/>
        </w:rPr>
      </w:pPr>
      <w:r>
        <w:rPr>
          <w:sz w:val="24"/>
        </w:rPr>
        <w:t>MOFCOM</w:t>
      </w:r>
      <w:r>
        <w:rPr>
          <w:spacing w:val="-12"/>
          <w:sz w:val="24"/>
        </w:rPr>
        <w:t xml:space="preserve"> </w:t>
      </w:r>
      <w:r>
        <w:rPr>
          <w:sz w:val="24"/>
        </w:rPr>
        <w:t>failed</w:t>
      </w:r>
      <w:r>
        <w:rPr>
          <w:spacing w:val="-13"/>
          <w:sz w:val="24"/>
        </w:rPr>
        <w:t xml:space="preserve"> </w:t>
      </w:r>
      <w:r>
        <w:rPr>
          <w:sz w:val="24"/>
        </w:rPr>
        <w:t>to</w:t>
      </w:r>
      <w:r>
        <w:rPr>
          <w:spacing w:val="-14"/>
          <w:sz w:val="24"/>
        </w:rPr>
        <w:t xml:space="preserve"> </w:t>
      </w:r>
      <w:r>
        <w:rPr>
          <w:sz w:val="24"/>
        </w:rPr>
        <w:t>determine</w:t>
      </w:r>
      <w:r>
        <w:rPr>
          <w:spacing w:val="-11"/>
          <w:sz w:val="24"/>
        </w:rPr>
        <w:t xml:space="preserve"> </w:t>
      </w:r>
      <w:r>
        <w:rPr>
          <w:sz w:val="24"/>
        </w:rPr>
        <w:t>whether</w:t>
      </w:r>
      <w:r>
        <w:rPr>
          <w:spacing w:val="-14"/>
          <w:sz w:val="24"/>
        </w:rPr>
        <w:t xml:space="preserve"> </w:t>
      </w:r>
      <w:r>
        <w:rPr>
          <w:sz w:val="24"/>
        </w:rPr>
        <w:t>CADA's</w:t>
      </w:r>
      <w:r>
        <w:rPr>
          <w:spacing w:val="-10"/>
          <w:sz w:val="24"/>
        </w:rPr>
        <w:t xml:space="preserve"> </w:t>
      </w:r>
      <w:r>
        <w:rPr>
          <w:sz w:val="24"/>
        </w:rPr>
        <w:t>application</w:t>
      </w:r>
      <w:r>
        <w:rPr>
          <w:spacing w:val="-14"/>
          <w:sz w:val="24"/>
        </w:rPr>
        <w:t xml:space="preserve"> </w:t>
      </w:r>
      <w:r>
        <w:rPr>
          <w:sz w:val="24"/>
        </w:rPr>
        <w:t>was</w:t>
      </w:r>
      <w:r>
        <w:rPr>
          <w:spacing w:val="-9"/>
          <w:sz w:val="24"/>
        </w:rPr>
        <w:t xml:space="preserve"> </w:t>
      </w:r>
      <w:r>
        <w:rPr>
          <w:sz w:val="24"/>
        </w:rPr>
        <w:t>made</w:t>
      </w:r>
      <w:r>
        <w:rPr>
          <w:spacing w:val="-12"/>
          <w:sz w:val="24"/>
        </w:rPr>
        <w:t xml:space="preserve"> </w:t>
      </w:r>
      <w:r>
        <w:rPr>
          <w:sz w:val="24"/>
        </w:rPr>
        <w:t>on</w:t>
      </w:r>
      <w:r>
        <w:rPr>
          <w:spacing w:val="-9"/>
          <w:sz w:val="24"/>
        </w:rPr>
        <w:t xml:space="preserve"> </w:t>
      </w:r>
      <w:r>
        <w:rPr>
          <w:sz w:val="24"/>
        </w:rPr>
        <w:t>behalf</w:t>
      </w:r>
      <w:r>
        <w:rPr>
          <w:spacing w:val="-9"/>
          <w:sz w:val="24"/>
        </w:rPr>
        <w:t xml:space="preserve"> </w:t>
      </w:r>
      <w:r>
        <w:rPr>
          <w:sz w:val="24"/>
        </w:rPr>
        <w:t>of</w:t>
      </w:r>
      <w:r>
        <w:rPr>
          <w:spacing w:val="-14"/>
          <w:sz w:val="24"/>
        </w:rPr>
        <w:t xml:space="preserve"> </w:t>
      </w:r>
      <w:r>
        <w:rPr>
          <w:sz w:val="24"/>
        </w:rPr>
        <w:t>the domestic industry in accordance with Articles 5.1 and 5.4 of the Anti-Dumping Agreement. MOFCOM's assessment was deficient for at least three reasons.</w:t>
      </w:r>
    </w:p>
    <w:p w14:paraId="127793B9" w14:textId="77777777" w:rsidR="00FF2E77" w:rsidRDefault="000E118E">
      <w:pPr>
        <w:pStyle w:val="ListParagraph"/>
        <w:numPr>
          <w:ilvl w:val="0"/>
          <w:numId w:val="14"/>
        </w:numPr>
        <w:tabs>
          <w:tab w:val="left" w:pos="987"/>
        </w:tabs>
        <w:spacing w:before="153" w:line="278" w:lineRule="auto"/>
        <w:ind w:right="151" w:firstLine="0"/>
        <w:rPr>
          <w:sz w:val="24"/>
        </w:rPr>
      </w:pPr>
      <w:r>
        <w:rPr>
          <w:sz w:val="24"/>
        </w:rPr>
        <w:t>First, MOFCOM failed to examine the degree of support for, or opposition to, the application</w:t>
      </w:r>
      <w:r>
        <w:rPr>
          <w:spacing w:val="-14"/>
          <w:sz w:val="24"/>
        </w:rPr>
        <w:t xml:space="preserve"> </w:t>
      </w:r>
      <w:r>
        <w:rPr>
          <w:sz w:val="24"/>
        </w:rPr>
        <w:t>among</w:t>
      </w:r>
      <w:r>
        <w:rPr>
          <w:spacing w:val="-10"/>
          <w:sz w:val="24"/>
        </w:rPr>
        <w:t xml:space="preserve"> </w:t>
      </w:r>
      <w:r>
        <w:rPr>
          <w:sz w:val="24"/>
        </w:rPr>
        <w:t>CADA's</w:t>
      </w:r>
      <w:r>
        <w:rPr>
          <w:spacing w:val="-10"/>
          <w:sz w:val="24"/>
        </w:rPr>
        <w:t xml:space="preserve"> </w:t>
      </w:r>
      <w:r>
        <w:rPr>
          <w:sz w:val="24"/>
        </w:rPr>
        <w:t>"122</w:t>
      </w:r>
      <w:r>
        <w:rPr>
          <w:spacing w:val="-13"/>
          <w:sz w:val="24"/>
        </w:rPr>
        <w:t xml:space="preserve"> </w:t>
      </w:r>
      <w:r>
        <w:rPr>
          <w:sz w:val="24"/>
        </w:rPr>
        <w:t>wine-producing</w:t>
      </w:r>
      <w:r>
        <w:rPr>
          <w:spacing w:val="-10"/>
          <w:sz w:val="24"/>
        </w:rPr>
        <w:t xml:space="preserve"> </w:t>
      </w:r>
      <w:r>
        <w:rPr>
          <w:sz w:val="24"/>
        </w:rPr>
        <w:t>member</w:t>
      </w:r>
      <w:r>
        <w:rPr>
          <w:spacing w:val="-14"/>
          <w:sz w:val="24"/>
        </w:rPr>
        <w:t xml:space="preserve"> </w:t>
      </w:r>
      <w:r>
        <w:rPr>
          <w:sz w:val="24"/>
        </w:rPr>
        <w:t>units"</w:t>
      </w:r>
      <w:r>
        <w:rPr>
          <w:spacing w:val="-12"/>
          <w:sz w:val="24"/>
        </w:rPr>
        <w:t xml:space="preserve"> </w:t>
      </w:r>
      <w:r>
        <w:rPr>
          <w:sz w:val="24"/>
        </w:rPr>
        <w:t>on</w:t>
      </w:r>
      <w:r>
        <w:rPr>
          <w:spacing w:val="-8"/>
          <w:sz w:val="24"/>
        </w:rPr>
        <w:t xml:space="preserve"> </w:t>
      </w:r>
      <w:r>
        <w:rPr>
          <w:sz w:val="24"/>
        </w:rPr>
        <w:t>the</w:t>
      </w:r>
      <w:r>
        <w:rPr>
          <w:spacing w:val="-6"/>
          <w:sz w:val="24"/>
        </w:rPr>
        <w:t xml:space="preserve"> </w:t>
      </w:r>
      <w:r>
        <w:rPr>
          <w:sz w:val="24"/>
        </w:rPr>
        <w:t>basis</w:t>
      </w:r>
      <w:r>
        <w:rPr>
          <w:spacing w:val="-10"/>
          <w:sz w:val="24"/>
        </w:rPr>
        <w:t xml:space="preserve"> </w:t>
      </w:r>
      <w:r>
        <w:rPr>
          <w:sz w:val="24"/>
        </w:rPr>
        <w:t>of</w:t>
      </w:r>
      <w:r>
        <w:rPr>
          <w:spacing w:val="-13"/>
          <w:sz w:val="24"/>
        </w:rPr>
        <w:t xml:space="preserve"> </w:t>
      </w:r>
      <w:r>
        <w:rPr>
          <w:sz w:val="24"/>
        </w:rPr>
        <w:t>the</w:t>
      </w:r>
      <w:r>
        <w:rPr>
          <w:spacing w:val="-11"/>
          <w:sz w:val="24"/>
        </w:rPr>
        <w:t xml:space="preserve"> </w:t>
      </w:r>
      <w:r>
        <w:rPr>
          <w:sz w:val="24"/>
        </w:rPr>
        <w:t>production volumes of those "domestic producers".</w:t>
      </w:r>
      <w:r>
        <w:rPr>
          <w:sz w:val="24"/>
          <w:vertAlign w:val="superscript"/>
        </w:rPr>
        <w:t>20</w:t>
      </w:r>
      <w:r>
        <w:rPr>
          <w:sz w:val="24"/>
        </w:rPr>
        <w:t xml:space="preserve"> On China's own submissions, MOFCOM misunderstood the task that it was required to undertake.</w:t>
      </w:r>
      <w:r>
        <w:rPr>
          <w:sz w:val="24"/>
          <w:vertAlign w:val="superscript"/>
        </w:rPr>
        <w:t>21</w:t>
      </w:r>
    </w:p>
    <w:p w14:paraId="127793BA" w14:textId="77777777" w:rsidR="00FF2E77" w:rsidRDefault="000E118E">
      <w:pPr>
        <w:pStyle w:val="ListParagraph"/>
        <w:numPr>
          <w:ilvl w:val="0"/>
          <w:numId w:val="14"/>
        </w:numPr>
        <w:tabs>
          <w:tab w:val="left" w:pos="987"/>
        </w:tabs>
        <w:spacing w:before="148" w:line="278" w:lineRule="auto"/>
        <w:ind w:right="157" w:firstLine="0"/>
        <w:rPr>
          <w:sz w:val="24"/>
        </w:rPr>
      </w:pPr>
      <w:r>
        <w:rPr>
          <w:sz w:val="24"/>
        </w:rPr>
        <w:t>Second,</w:t>
      </w:r>
      <w:r>
        <w:rPr>
          <w:spacing w:val="-5"/>
          <w:sz w:val="24"/>
        </w:rPr>
        <w:t xml:space="preserve"> </w:t>
      </w:r>
      <w:r>
        <w:rPr>
          <w:sz w:val="24"/>
        </w:rPr>
        <w:t>MOFCOM</w:t>
      </w:r>
      <w:r>
        <w:rPr>
          <w:spacing w:val="-7"/>
          <w:sz w:val="24"/>
        </w:rPr>
        <w:t xml:space="preserve"> </w:t>
      </w:r>
      <w:r>
        <w:rPr>
          <w:sz w:val="24"/>
        </w:rPr>
        <w:t>failed</w:t>
      </w:r>
      <w:r>
        <w:rPr>
          <w:spacing w:val="-8"/>
          <w:sz w:val="24"/>
        </w:rPr>
        <w:t xml:space="preserve"> </w:t>
      </w:r>
      <w:r>
        <w:rPr>
          <w:sz w:val="24"/>
        </w:rPr>
        <w:t>to</w:t>
      </w:r>
      <w:r>
        <w:rPr>
          <w:spacing w:val="-10"/>
          <w:sz w:val="24"/>
        </w:rPr>
        <w:t xml:space="preserve"> </w:t>
      </w:r>
      <w:r>
        <w:rPr>
          <w:sz w:val="24"/>
        </w:rPr>
        <w:t>conduct</w:t>
      </w:r>
      <w:r>
        <w:rPr>
          <w:spacing w:val="-7"/>
          <w:sz w:val="24"/>
        </w:rPr>
        <w:t xml:space="preserve"> </w:t>
      </w:r>
      <w:r>
        <w:rPr>
          <w:sz w:val="24"/>
        </w:rPr>
        <w:t>any</w:t>
      </w:r>
      <w:r>
        <w:rPr>
          <w:spacing w:val="-6"/>
          <w:sz w:val="24"/>
        </w:rPr>
        <w:t xml:space="preserve"> </w:t>
      </w:r>
      <w:r>
        <w:rPr>
          <w:sz w:val="24"/>
        </w:rPr>
        <w:t>examination</w:t>
      </w:r>
      <w:r>
        <w:rPr>
          <w:spacing w:val="-5"/>
          <w:sz w:val="24"/>
        </w:rPr>
        <w:t xml:space="preserve"> </w:t>
      </w:r>
      <w:r>
        <w:rPr>
          <w:sz w:val="24"/>
        </w:rPr>
        <w:t>of</w:t>
      </w:r>
      <w:r>
        <w:rPr>
          <w:spacing w:val="-9"/>
          <w:sz w:val="24"/>
        </w:rPr>
        <w:t xml:space="preserve"> </w:t>
      </w:r>
      <w:r>
        <w:rPr>
          <w:sz w:val="24"/>
        </w:rPr>
        <w:t>the</w:t>
      </w:r>
      <w:r>
        <w:rPr>
          <w:spacing w:val="-4"/>
          <w:sz w:val="24"/>
        </w:rPr>
        <w:t xml:space="preserve"> </w:t>
      </w:r>
      <w:r>
        <w:rPr>
          <w:sz w:val="24"/>
        </w:rPr>
        <w:t>degree</w:t>
      </w:r>
      <w:r>
        <w:rPr>
          <w:spacing w:val="-7"/>
          <w:sz w:val="24"/>
        </w:rPr>
        <w:t xml:space="preserve"> </w:t>
      </w:r>
      <w:r>
        <w:rPr>
          <w:sz w:val="24"/>
        </w:rPr>
        <w:t>of</w:t>
      </w:r>
      <w:r>
        <w:rPr>
          <w:spacing w:val="-9"/>
          <w:sz w:val="24"/>
        </w:rPr>
        <w:t xml:space="preserve"> </w:t>
      </w:r>
      <w:r>
        <w:rPr>
          <w:sz w:val="24"/>
        </w:rPr>
        <w:t>support</w:t>
      </w:r>
      <w:r>
        <w:rPr>
          <w:spacing w:val="-3"/>
          <w:sz w:val="24"/>
        </w:rPr>
        <w:t xml:space="preserve"> </w:t>
      </w:r>
      <w:r>
        <w:rPr>
          <w:sz w:val="24"/>
        </w:rPr>
        <w:t>for,</w:t>
      </w:r>
      <w:r>
        <w:rPr>
          <w:spacing w:val="-5"/>
          <w:sz w:val="24"/>
        </w:rPr>
        <w:t xml:space="preserve"> </w:t>
      </w:r>
      <w:r>
        <w:rPr>
          <w:sz w:val="24"/>
        </w:rPr>
        <w:t>or opposition</w:t>
      </w:r>
      <w:r>
        <w:rPr>
          <w:spacing w:val="-1"/>
          <w:sz w:val="24"/>
        </w:rPr>
        <w:t xml:space="preserve"> </w:t>
      </w:r>
      <w:r>
        <w:rPr>
          <w:sz w:val="24"/>
        </w:rPr>
        <w:t>to, the application</w:t>
      </w:r>
      <w:r>
        <w:rPr>
          <w:spacing w:val="-1"/>
          <w:sz w:val="24"/>
        </w:rPr>
        <w:t xml:space="preserve"> </w:t>
      </w:r>
      <w:r>
        <w:rPr>
          <w:sz w:val="24"/>
        </w:rPr>
        <w:t>among the "hundreds" of</w:t>
      </w:r>
      <w:r>
        <w:rPr>
          <w:spacing w:val="-1"/>
          <w:sz w:val="24"/>
        </w:rPr>
        <w:t xml:space="preserve"> </w:t>
      </w:r>
      <w:r>
        <w:rPr>
          <w:sz w:val="24"/>
        </w:rPr>
        <w:t>other domestic producers who</w:t>
      </w:r>
      <w:r>
        <w:rPr>
          <w:spacing w:val="-1"/>
          <w:sz w:val="24"/>
        </w:rPr>
        <w:t xml:space="preserve"> </w:t>
      </w:r>
      <w:r>
        <w:rPr>
          <w:sz w:val="24"/>
        </w:rPr>
        <w:t xml:space="preserve">were </w:t>
      </w:r>
      <w:r>
        <w:rPr>
          <w:i/>
          <w:sz w:val="24"/>
        </w:rPr>
        <w:t xml:space="preserve">not </w:t>
      </w:r>
      <w:r>
        <w:rPr>
          <w:sz w:val="24"/>
        </w:rPr>
        <w:t>members of CADA.</w:t>
      </w:r>
      <w:r>
        <w:rPr>
          <w:sz w:val="24"/>
          <w:vertAlign w:val="superscript"/>
        </w:rPr>
        <w:t>22</w:t>
      </w:r>
      <w:r>
        <w:rPr>
          <w:sz w:val="24"/>
        </w:rPr>
        <w:t xml:space="preserve"> China has confirmed that no such examination took place.</w:t>
      </w:r>
      <w:r>
        <w:rPr>
          <w:sz w:val="24"/>
          <w:vertAlign w:val="superscript"/>
        </w:rPr>
        <w:t>23</w:t>
      </w:r>
    </w:p>
    <w:p w14:paraId="127793BB" w14:textId="77777777" w:rsidR="00FF2E77" w:rsidRDefault="000E118E">
      <w:pPr>
        <w:pStyle w:val="ListParagraph"/>
        <w:numPr>
          <w:ilvl w:val="0"/>
          <w:numId w:val="14"/>
        </w:numPr>
        <w:tabs>
          <w:tab w:val="left" w:pos="987"/>
        </w:tabs>
        <w:spacing w:before="151" w:line="276" w:lineRule="auto"/>
        <w:ind w:right="152" w:firstLine="0"/>
        <w:rPr>
          <w:sz w:val="24"/>
        </w:rPr>
      </w:pPr>
      <w:r>
        <w:rPr>
          <w:sz w:val="24"/>
        </w:rPr>
        <w:t>Third,</w:t>
      </w:r>
      <w:r>
        <w:rPr>
          <w:spacing w:val="-14"/>
          <w:sz w:val="24"/>
        </w:rPr>
        <w:t xml:space="preserve"> </w:t>
      </w:r>
      <w:r>
        <w:rPr>
          <w:sz w:val="24"/>
        </w:rPr>
        <w:t>an</w:t>
      </w:r>
      <w:r>
        <w:rPr>
          <w:spacing w:val="-14"/>
          <w:sz w:val="24"/>
        </w:rPr>
        <w:t xml:space="preserve"> </w:t>
      </w:r>
      <w:r>
        <w:rPr>
          <w:sz w:val="24"/>
        </w:rPr>
        <w:t>unbiased</w:t>
      </w:r>
      <w:r>
        <w:rPr>
          <w:spacing w:val="-13"/>
          <w:sz w:val="24"/>
        </w:rPr>
        <w:t xml:space="preserve"> </w:t>
      </w:r>
      <w:r>
        <w:rPr>
          <w:sz w:val="24"/>
        </w:rPr>
        <w:t>and</w:t>
      </w:r>
      <w:r>
        <w:rPr>
          <w:spacing w:val="-14"/>
          <w:sz w:val="24"/>
        </w:rPr>
        <w:t xml:space="preserve"> </w:t>
      </w:r>
      <w:r>
        <w:rPr>
          <w:sz w:val="24"/>
        </w:rPr>
        <w:t>objective</w:t>
      </w:r>
      <w:r>
        <w:rPr>
          <w:spacing w:val="-13"/>
          <w:sz w:val="24"/>
        </w:rPr>
        <w:t xml:space="preserve"> </w:t>
      </w:r>
      <w:r>
        <w:rPr>
          <w:sz w:val="24"/>
        </w:rPr>
        <w:t>investigating</w:t>
      </w:r>
      <w:r>
        <w:rPr>
          <w:spacing w:val="-14"/>
          <w:sz w:val="24"/>
        </w:rPr>
        <w:t xml:space="preserve"> </w:t>
      </w:r>
      <w:r>
        <w:rPr>
          <w:sz w:val="24"/>
        </w:rPr>
        <w:t>authority</w:t>
      </w:r>
      <w:r>
        <w:rPr>
          <w:spacing w:val="-12"/>
          <w:sz w:val="24"/>
        </w:rPr>
        <w:t xml:space="preserve"> </w:t>
      </w:r>
      <w:r>
        <w:rPr>
          <w:sz w:val="24"/>
        </w:rPr>
        <w:t>could</w:t>
      </w:r>
      <w:r>
        <w:rPr>
          <w:spacing w:val="-14"/>
          <w:sz w:val="24"/>
        </w:rPr>
        <w:t xml:space="preserve"> </w:t>
      </w:r>
      <w:r>
        <w:rPr>
          <w:sz w:val="24"/>
        </w:rPr>
        <w:t>not</w:t>
      </w:r>
      <w:r>
        <w:rPr>
          <w:spacing w:val="-13"/>
          <w:sz w:val="24"/>
        </w:rPr>
        <w:t xml:space="preserve"> </w:t>
      </w:r>
      <w:r>
        <w:rPr>
          <w:sz w:val="24"/>
        </w:rPr>
        <w:t>have</w:t>
      </w:r>
      <w:r>
        <w:rPr>
          <w:spacing w:val="-13"/>
          <w:sz w:val="24"/>
        </w:rPr>
        <w:t xml:space="preserve"> </w:t>
      </w:r>
      <w:r>
        <w:rPr>
          <w:sz w:val="24"/>
        </w:rPr>
        <w:t>been</w:t>
      </w:r>
      <w:r>
        <w:rPr>
          <w:spacing w:val="-14"/>
          <w:sz w:val="24"/>
        </w:rPr>
        <w:t xml:space="preserve"> </w:t>
      </w:r>
      <w:r>
        <w:rPr>
          <w:sz w:val="24"/>
        </w:rPr>
        <w:t>satisfied that the criteria in Articles 5.1 and 5.4 were met.</w:t>
      </w:r>
      <w:r>
        <w:rPr>
          <w:sz w:val="24"/>
          <w:vertAlign w:val="superscript"/>
        </w:rPr>
        <w:t>24</w:t>
      </w:r>
      <w:r>
        <w:rPr>
          <w:sz w:val="24"/>
        </w:rPr>
        <w:t xml:space="preserve"> The data provided in CADA's application regarding the domestic production volumes of like products included a range of products outside the scope of the investigation.</w:t>
      </w:r>
      <w:r>
        <w:rPr>
          <w:sz w:val="24"/>
          <w:vertAlign w:val="superscript"/>
        </w:rPr>
        <w:t>25</w:t>
      </w:r>
      <w:r>
        <w:rPr>
          <w:sz w:val="24"/>
        </w:rPr>
        <w:t xml:space="preserve"> In addition, the statistical data for total domestic production</w:t>
      </w:r>
      <w:r>
        <w:rPr>
          <w:spacing w:val="-6"/>
          <w:sz w:val="24"/>
        </w:rPr>
        <w:t xml:space="preserve"> </w:t>
      </w:r>
      <w:r>
        <w:rPr>
          <w:sz w:val="24"/>
        </w:rPr>
        <w:t>was</w:t>
      </w:r>
      <w:r>
        <w:rPr>
          <w:spacing w:val="-3"/>
          <w:sz w:val="24"/>
        </w:rPr>
        <w:t xml:space="preserve"> </w:t>
      </w:r>
      <w:r>
        <w:rPr>
          <w:sz w:val="24"/>
        </w:rPr>
        <w:t>incomplete,</w:t>
      </w:r>
      <w:r>
        <w:rPr>
          <w:spacing w:val="-2"/>
          <w:sz w:val="24"/>
        </w:rPr>
        <w:t xml:space="preserve"> </w:t>
      </w:r>
      <w:r>
        <w:rPr>
          <w:sz w:val="24"/>
        </w:rPr>
        <w:t>omitting</w:t>
      </w:r>
      <w:r>
        <w:rPr>
          <w:spacing w:val="-3"/>
          <w:sz w:val="24"/>
        </w:rPr>
        <w:t xml:space="preserve"> </w:t>
      </w:r>
      <w:r>
        <w:rPr>
          <w:sz w:val="24"/>
        </w:rPr>
        <w:t>volume</w:t>
      </w:r>
      <w:r>
        <w:rPr>
          <w:spacing w:val="-4"/>
          <w:sz w:val="24"/>
        </w:rPr>
        <w:t xml:space="preserve"> </w:t>
      </w:r>
      <w:r>
        <w:rPr>
          <w:sz w:val="24"/>
        </w:rPr>
        <w:t>data</w:t>
      </w:r>
      <w:r>
        <w:rPr>
          <w:spacing w:val="-5"/>
          <w:sz w:val="24"/>
        </w:rPr>
        <w:t xml:space="preserve"> </w:t>
      </w:r>
      <w:r>
        <w:rPr>
          <w:sz w:val="24"/>
        </w:rPr>
        <w:t>from all</w:t>
      </w:r>
      <w:r>
        <w:rPr>
          <w:spacing w:val="-3"/>
          <w:sz w:val="24"/>
        </w:rPr>
        <w:t xml:space="preserve"> </w:t>
      </w:r>
      <w:r>
        <w:rPr>
          <w:sz w:val="24"/>
        </w:rPr>
        <w:t>producers</w:t>
      </w:r>
      <w:r>
        <w:rPr>
          <w:spacing w:val="-3"/>
          <w:sz w:val="24"/>
        </w:rPr>
        <w:t xml:space="preserve"> </w:t>
      </w:r>
      <w:r>
        <w:rPr>
          <w:sz w:val="24"/>
        </w:rPr>
        <w:t>below</w:t>
      </w:r>
      <w:r>
        <w:rPr>
          <w:spacing w:val="-4"/>
          <w:sz w:val="24"/>
        </w:rPr>
        <w:t xml:space="preserve"> </w:t>
      </w:r>
      <w:r>
        <w:rPr>
          <w:sz w:val="24"/>
        </w:rPr>
        <w:t>a certain</w:t>
      </w:r>
      <w:r>
        <w:rPr>
          <w:spacing w:val="-6"/>
          <w:sz w:val="24"/>
        </w:rPr>
        <w:t xml:space="preserve"> </w:t>
      </w:r>
      <w:r>
        <w:rPr>
          <w:sz w:val="24"/>
        </w:rPr>
        <w:t>income threshold.</w:t>
      </w:r>
      <w:r>
        <w:rPr>
          <w:sz w:val="24"/>
          <w:vertAlign w:val="superscript"/>
        </w:rPr>
        <w:t>26</w:t>
      </w:r>
      <w:r>
        <w:rPr>
          <w:spacing w:val="-6"/>
          <w:sz w:val="24"/>
        </w:rPr>
        <w:t xml:space="preserve"> </w:t>
      </w:r>
      <w:r>
        <w:rPr>
          <w:sz w:val="24"/>
        </w:rPr>
        <w:t>As</w:t>
      </w:r>
      <w:r>
        <w:rPr>
          <w:spacing w:val="-5"/>
          <w:sz w:val="24"/>
        </w:rPr>
        <w:t xml:space="preserve"> </w:t>
      </w:r>
      <w:r>
        <w:rPr>
          <w:sz w:val="24"/>
        </w:rPr>
        <w:t>such,</w:t>
      </w:r>
      <w:r>
        <w:rPr>
          <w:spacing w:val="-5"/>
          <w:sz w:val="24"/>
        </w:rPr>
        <w:t xml:space="preserve"> </w:t>
      </w:r>
      <w:r>
        <w:rPr>
          <w:sz w:val="24"/>
        </w:rPr>
        <w:t>these</w:t>
      </w:r>
      <w:r>
        <w:rPr>
          <w:spacing w:val="-2"/>
          <w:sz w:val="24"/>
        </w:rPr>
        <w:t xml:space="preserve"> </w:t>
      </w:r>
      <w:r>
        <w:rPr>
          <w:sz w:val="24"/>
        </w:rPr>
        <w:t>data</w:t>
      </w:r>
      <w:r>
        <w:rPr>
          <w:spacing w:val="-8"/>
          <w:sz w:val="24"/>
        </w:rPr>
        <w:t xml:space="preserve"> </w:t>
      </w:r>
      <w:r>
        <w:rPr>
          <w:sz w:val="24"/>
        </w:rPr>
        <w:t>were</w:t>
      </w:r>
      <w:r>
        <w:rPr>
          <w:spacing w:val="-3"/>
          <w:sz w:val="24"/>
        </w:rPr>
        <w:t xml:space="preserve"> </w:t>
      </w:r>
      <w:r>
        <w:rPr>
          <w:sz w:val="24"/>
        </w:rPr>
        <w:t>incapable</w:t>
      </w:r>
      <w:r>
        <w:rPr>
          <w:spacing w:val="-2"/>
          <w:sz w:val="24"/>
        </w:rPr>
        <w:t xml:space="preserve"> </w:t>
      </w:r>
      <w:r>
        <w:rPr>
          <w:sz w:val="24"/>
        </w:rPr>
        <w:t>of</w:t>
      </w:r>
      <w:r>
        <w:rPr>
          <w:spacing w:val="-4"/>
          <w:sz w:val="24"/>
        </w:rPr>
        <w:t xml:space="preserve"> </w:t>
      </w:r>
      <w:r>
        <w:rPr>
          <w:sz w:val="24"/>
        </w:rPr>
        <w:t>allowing</w:t>
      </w:r>
      <w:r>
        <w:rPr>
          <w:spacing w:val="-6"/>
          <w:sz w:val="24"/>
        </w:rPr>
        <w:t xml:space="preserve"> </w:t>
      </w:r>
      <w:r>
        <w:rPr>
          <w:sz w:val="24"/>
        </w:rPr>
        <w:t>MOFCOM</w:t>
      </w:r>
      <w:r>
        <w:rPr>
          <w:spacing w:val="-7"/>
          <w:sz w:val="24"/>
        </w:rPr>
        <w:t xml:space="preserve"> </w:t>
      </w:r>
      <w:r>
        <w:rPr>
          <w:sz w:val="24"/>
        </w:rPr>
        <w:t>to</w:t>
      </w:r>
      <w:r>
        <w:rPr>
          <w:spacing w:val="-10"/>
          <w:sz w:val="24"/>
        </w:rPr>
        <w:t xml:space="preserve"> </w:t>
      </w:r>
      <w:r>
        <w:rPr>
          <w:sz w:val="24"/>
        </w:rPr>
        <w:t>determine</w:t>
      </w:r>
      <w:r>
        <w:rPr>
          <w:spacing w:val="-3"/>
          <w:sz w:val="24"/>
        </w:rPr>
        <w:t xml:space="preserve"> </w:t>
      </w:r>
      <w:r>
        <w:rPr>
          <w:sz w:val="24"/>
        </w:rPr>
        <w:t>the</w:t>
      </w:r>
      <w:r>
        <w:rPr>
          <w:spacing w:val="-7"/>
          <w:sz w:val="24"/>
        </w:rPr>
        <w:t xml:space="preserve"> </w:t>
      </w:r>
      <w:r>
        <w:rPr>
          <w:sz w:val="24"/>
        </w:rPr>
        <w:t>levels of production of domestic like products represented by those domestic producers who expressed support for, or opposition to, the application (even if MOFCOM had undertaken such</w:t>
      </w:r>
      <w:r>
        <w:rPr>
          <w:spacing w:val="-14"/>
          <w:sz w:val="24"/>
        </w:rPr>
        <w:t xml:space="preserve"> </w:t>
      </w:r>
      <w:r>
        <w:rPr>
          <w:sz w:val="24"/>
        </w:rPr>
        <w:t>an</w:t>
      </w:r>
      <w:r>
        <w:rPr>
          <w:spacing w:val="-14"/>
          <w:sz w:val="24"/>
        </w:rPr>
        <w:t xml:space="preserve"> </w:t>
      </w:r>
      <w:r>
        <w:rPr>
          <w:sz w:val="24"/>
        </w:rPr>
        <w:t>examination).</w:t>
      </w:r>
      <w:r>
        <w:rPr>
          <w:sz w:val="24"/>
          <w:vertAlign w:val="superscript"/>
        </w:rPr>
        <w:t>27</w:t>
      </w:r>
      <w:r>
        <w:rPr>
          <w:spacing w:val="-13"/>
          <w:sz w:val="24"/>
        </w:rPr>
        <w:t xml:space="preserve"> </w:t>
      </w:r>
      <w:r>
        <w:rPr>
          <w:sz w:val="24"/>
        </w:rPr>
        <w:t>MOFCOM</w:t>
      </w:r>
      <w:r>
        <w:rPr>
          <w:spacing w:val="-16"/>
          <w:sz w:val="24"/>
        </w:rPr>
        <w:t xml:space="preserve"> </w:t>
      </w:r>
      <w:r>
        <w:rPr>
          <w:sz w:val="24"/>
        </w:rPr>
        <w:t>itself</w:t>
      </w:r>
      <w:r>
        <w:rPr>
          <w:spacing w:val="-14"/>
          <w:sz w:val="24"/>
        </w:rPr>
        <w:t xml:space="preserve"> </w:t>
      </w:r>
      <w:r>
        <w:rPr>
          <w:sz w:val="24"/>
        </w:rPr>
        <w:t>subsequently</w:t>
      </w:r>
      <w:r>
        <w:rPr>
          <w:spacing w:val="-13"/>
          <w:sz w:val="24"/>
        </w:rPr>
        <w:t xml:space="preserve"> </w:t>
      </w:r>
      <w:proofErr w:type="spellStart"/>
      <w:r>
        <w:rPr>
          <w:sz w:val="24"/>
        </w:rPr>
        <w:t>recognised</w:t>
      </w:r>
      <w:proofErr w:type="spellEnd"/>
      <w:r>
        <w:rPr>
          <w:spacing w:val="-14"/>
          <w:sz w:val="24"/>
        </w:rPr>
        <w:t xml:space="preserve"> </w:t>
      </w:r>
      <w:r>
        <w:rPr>
          <w:sz w:val="24"/>
        </w:rPr>
        <w:t>that</w:t>
      </w:r>
      <w:r>
        <w:rPr>
          <w:spacing w:val="-15"/>
          <w:sz w:val="24"/>
        </w:rPr>
        <w:t xml:space="preserve"> </w:t>
      </w:r>
      <w:r>
        <w:rPr>
          <w:sz w:val="24"/>
        </w:rPr>
        <w:t>the</w:t>
      </w:r>
      <w:r>
        <w:rPr>
          <w:spacing w:val="-13"/>
          <w:sz w:val="24"/>
        </w:rPr>
        <w:t xml:space="preserve"> </w:t>
      </w:r>
      <w:r>
        <w:rPr>
          <w:sz w:val="24"/>
        </w:rPr>
        <w:t>deficiencies</w:t>
      </w:r>
      <w:r>
        <w:rPr>
          <w:spacing w:val="-14"/>
          <w:sz w:val="24"/>
        </w:rPr>
        <w:t xml:space="preserve"> </w:t>
      </w:r>
      <w:r>
        <w:rPr>
          <w:sz w:val="24"/>
        </w:rPr>
        <w:t>in</w:t>
      </w:r>
      <w:r>
        <w:rPr>
          <w:spacing w:val="-14"/>
          <w:sz w:val="24"/>
        </w:rPr>
        <w:t xml:space="preserve"> </w:t>
      </w:r>
      <w:r>
        <w:rPr>
          <w:sz w:val="24"/>
        </w:rPr>
        <w:t>these</w:t>
      </w:r>
    </w:p>
    <w:p w14:paraId="127793BC" w14:textId="6BB5FAFC" w:rsidR="00FF2E77" w:rsidRDefault="00FF2E77">
      <w:pPr>
        <w:pStyle w:val="BodyText"/>
        <w:spacing w:before="1"/>
        <w:rPr>
          <w:sz w:val="22"/>
        </w:rPr>
      </w:pPr>
    </w:p>
    <w:p w14:paraId="127793BD" w14:textId="6E2214E2" w:rsidR="00FF2E77" w:rsidRDefault="009E1337">
      <w:pPr>
        <w:spacing w:before="112"/>
        <w:ind w:left="136"/>
        <w:rPr>
          <w:sz w:val="18"/>
        </w:rPr>
      </w:pPr>
      <w:r w:rsidRPr="003A43C7">
        <w:rPr>
          <w:noProof/>
        </w:rPr>
        <mc:AlternateContent>
          <mc:Choice Requires="wps">
            <w:drawing>
              <wp:anchor distT="0" distB="0" distL="114300" distR="114300" simplePos="0" relativeHeight="487633408" behindDoc="0" locked="0" layoutInCell="1" allowOverlap="1" wp14:anchorId="2C880F46" wp14:editId="7ABEBCEE">
                <wp:simplePos x="0" y="0"/>
                <wp:positionH relativeFrom="column">
                  <wp:posOffset>0</wp:posOffset>
                </wp:positionH>
                <wp:positionV relativeFrom="paragraph">
                  <wp:posOffset>-635</wp:posOffset>
                </wp:positionV>
                <wp:extent cx="24003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9252E" id="Straight Connector 6" o:spid="_x0000_s1026" alt="&quot;&quot;" style="position:absolute;z-index:487633408;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18</w:t>
      </w:r>
      <w:r w:rsidR="000E118E">
        <w:rPr>
          <w:spacing w:val="10"/>
          <w:position w:val="5"/>
          <w:sz w:val="12"/>
        </w:rPr>
        <w:t xml:space="preserve"> </w:t>
      </w:r>
      <w:r w:rsidR="000E118E">
        <w:rPr>
          <w:sz w:val="18"/>
        </w:rPr>
        <w:t>Australia's</w:t>
      </w:r>
      <w:r w:rsidR="000E118E">
        <w:rPr>
          <w:spacing w:val="-7"/>
          <w:sz w:val="18"/>
        </w:rPr>
        <w:t xml:space="preserve"> </w:t>
      </w:r>
      <w:r w:rsidR="000E118E">
        <w:rPr>
          <w:sz w:val="18"/>
        </w:rPr>
        <w:t>first</w:t>
      </w:r>
      <w:r w:rsidR="000E118E">
        <w:rPr>
          <w:spacing w:val="-8"/>
          <w:sz w:val="18"/>
        </w:rPr>
        <w:t xml:space="preserve"> </w:t>
      </w:r>
      <w:r w:rsidR="000E118E">
        <w:rPr>
          <w:sz w:val="18"/>
        </w:rPr>
        <w:t>written</w:t>
      </w:r>
      <w:r w:rsidR="000E118E">
        <w:rPr>
          <w:spacing w:val="-4"/>
          <w:sz w:val="18"/>
        </w:rPr>
        <w:t xml:space="preserve"> </w:t>
      </w:r>
      <w:r w:rsidR="000E118E">
        <w:rPr>
          <w:sz w:val="18"/>
        </w:rPr>
        <w:t>submission,</w:t>
      </w:r>
      <w:r w:rsidR="000E118E">
        <w:rPr>
          <w:spacing w:val="-2"/>
          <w:sz w:val="18"/>
        </w:rPr>
        <w:t xml:space="preserve"> </w:t>
      </w:r>
      <w:r w:rsidR="000E118E">
        <w:rPr>
          <w:sz w:val="18"/>
        </w:rPr>
        <w:t>paras.</w:t>
      </w:r>
      <w:r w:rsidR="000E118E">
        <w:rPr>
          <w:spacing w:val="-7"/>
          <w:sz w:val="18"/>
        </w:rPr>
        <w:t xml:space="preserve"> </w:t>
      </w:r>
      <w:r w:rsidR="000E118E">
        <w:rPr>
          <w:sz w:val="18"/>
        </w:rPr>
        <w:t>12,</w:t>
      </w:r>
      <w:r w:rsidR="000E118E">
        <w:rPr>
          <w:spacing w:val="-2"/>
          <w:sz w:val="18"/>
        </w:rPr>
        <w:t xml:space="preserve"> </w:t>
      </w:r>
      <w:r w:rsidR="000E118E">
        <w:rPr>
          <w:sz w:val="18"/>
        </w:rPr>
        <w:t>742-826;</w:t>
      </w:r>
      <w:r w:rsidR="000E118E">
        <w:rPr>
          <w:spacing w:val="-4"/>
          <w:sz w:val="18"/>
        </w:rPr>
        <w:t xml:space="preserve"> </w:t>
      </w:r>
      <w:r w:rsidR="000E118E">
        <w:rPr>
          <w:sz w:val="18"/>
        </w:rPr>
        <w:t>second</w:t>
      </w:r>
      <w:r w:rsidR="000E118E">
        <w:rPr>
          <w:spacing w:val="-4"/>
          <w:sz w:val="18"/>
        </w:rPr>
        <w:t xml:space="preserve"> </w:t>
      </w:r>
      <w:r w:rsidR="000E118E">
        <w:rPr>
          <w:sz w:val="18"/>
        </w:rPr>
        <w:t>written</w:t>
      </w:r>
      <w:r w:rsidR="000E118E">
        <w:rPr>
          <w:spacing w:val="-5"/>
          <w:sz w:val="18"/>
        </w:rPr>
        <w:t xml:space="preserve"> </w:t>
      </w:r>
      <w:r w:rsidR="000E118E">
        <w:rPr>
          <w:sz w:val="18"/>
        </w:rPr>
        <w:t>submission, paras.</w:t>
      </w:r>
      <w:r w:rsidR="000E118E">
        <w:rPr>
          <w:spacing w:val="-7"/>
          <w:sz w:val="18"/>
        </w:rPr>
        <w:t xml:space="preserve"> </w:t>
      </w:r>
      <w:r w:rsidR="000E118E">
        <w:rPr>
          <w:sz w:val="18"/>
        </w:rPr>
        <w:t>607-</w:t>
      </w:r>
      <w:r w:rsidR="000E118E">
        <w:rPr>
          <w:spacing w:val="-4"/>
          <w:sz w:val="18"/>
        </w:rPr>
        <w:t>651.</w:t>
      </w:r>
    </w:p>
    <w:p w14:paraId="127793BE" w14:textId="77777777" w:rsidR="00FF2E77" w:rsidRDefault="000E118E">
      <w:pPr>
        <w:spacing w:before="1" w:line="218" w:lineRule="exact"/>
        <w:ind w:left="136"/>
        <w:rPr>
          <w:sz w:val="18"/>
        </w:rPr>
      </w:pPr>
      <w:r>
        <w:rPr>
          <w:position w:val="5"/>
          <w:sz w:val="12"/>
        </w:rPr>
        <w:t>19</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826.</w:t>
      </w:r>
    </w:p>
    <w:p w14:paraId="127793BF" w14:textId="77777777" w:rsidR="00FF2E77" w:rsidRDefault="000E118E">
      <w:pPr>
        <w:ind w:left="136"/>
        <w:rPr>
          <w:sz w:val="18"/>
        </w:rPr>
      </w:pPr>
      <w:r>
        <w:rPr>
          <w:position w:val="5"/>
          <w:sz w:val="12"/>
        </w:rPr>
        <w:t>20</w:t>
      </w:r>
      <w:r>
        <w:rPr>
          <w:spacing w:val="22"/>
          <w:position w:val="5"/>
          <w:sz w:val="12"/>
        </w:rPr>
        <w:t xml:space="preserve"> </w:t>
      </w:r>
      <w:r>
        <w:rPr>
          <w:sz w:val="18"/>
        </w:rPr>
        <w:t>See Australia's second written submission, paras. 611–614; opening statement at</w:t>
      </w:r>
      <w:r>
        <w:rPr>
          <w:spacing w:val="-2"/>
          <w:sz w:val="18"/>
        </w:rPr>
        <w:t xml:space="preserve"> </w:t>
      </w:r>
      <w:r>
        <w:rPr>
          <w:sz w:val="18"/>
        </w:rPr>
        <w:t>the</w:t>
      </w:r>
      <w:r>
        <w:rPr>
          <w:spacing w:val="-2"/>
          <w:sz w:val="18"/>
        </w:rPr>
        <w:t xml:space="preserve"> </w:t>
      </w:r>
      <w:r>
        <w:rPr>
          <w:sz w:val="18"/>
        </w:rPr>
        <w:t>first meeting of</w:t>
      </w:r>
      <w:r>
        <w:rPr>
          <w:spacing w:val="-1"/>
          <w:sz w:val="18"/>
        </w:rPr>
        <w:t xml:space="preserve"> </w:t>
      </w:r>
      <w:r>
        <w:rPr>
          <w:sz w:val="18"/>
        </w:rPr>
        <w:t>the</w:t>
      </w:r>
      <w:r>
        <w:rPr>
          <w:spacing w:val="-2"/>
          <w:sz w:val="18"/>
        </w:rPr>
        <w:t xml:space="preserve"> </w:t>
      </w:r>
      <w:r>
        <w:rPr>
          <w:sz w:val="18"/>
        </w:rPr>
        <w:t>Panel, para. 21; first written submission, paras. 749-756.</w:t>
      </w:r>
    </w:p>
    <w:p w14:paraId="127793C0" w14:textId="77777777" w:rsidR="00FF2E77" w:rsidRDefault="000E118E">
      <w:pPr>
        <w:ind w:left="136"/>
        <w:rPr>
          <w:sz w:val="18"/>
        </w:rPr>
      </w:pPr>
      <w:r>
        <w:rPr>
          <w:position w:val="5"/>
          <w:sz w:val="12"/>
        </w:rPr>
        <w:t>21</w:t>
      </w:r>
      <w:r>
        <w:rPr>
          <w:spacing w:val="12"/>
          <w:position w:val="5"/>
          <w:sz w:val="12"/>
        </w:rPr>
        <w:t xml:space="preserve"> </w:t>
      </w:r>
      <w:r>
        <w:rPr>
          <w:sz w:val="18"/>
        </w:rPr>
        <w:t>China's</w:t>
      </w:r>
      <w:r>
        <w:rPr>
          <w:spacing w:val="-5"/>
          <w:sz w:val="18"/>
        </w:rPr>
        <w:t xml:space="preserve"> </w:t>
      </w:r>
      <w:r>
        <w:rPr>
          <w:sz w:val="18"/>
        </w:rPr>
        <w:t>first</w:t>
      </w:r>
      <w:r>
        <w:rPr>
          <w:spacing w:val="-5"/>
          <w:sz w:val="18"/>
        </w:rPr>
        <w:t xml:space="preserve"> </w:t>
      </w:r>
      <w:r>
        <w:rPr>
          <w:sz w:val="18"/>
        </w:rPr>
        <w:t>written</w:t>
      </w:r>
      <w:r>
        <w:rPr>
          <w:spacing w:val="-5"/>
          <w:sz w:val="18"/>
        </w:rPr>
        <w:t xml:space="preserve"> </w:t>
      </w:r>
      <w:r>
        <w:rPr>
          <w:sz w:val="18"/>
        </w:rPr>
        <w:t>submission, paras.</w:t>
      </w:r>
      <w:r>
        <w:rPr>
          <w:spacing w:val="-4"/>
          <w:sz w:val="18"/>
        </w:rPr>
        <w:t xml:space="preserve"> </w:t>
      </w:r>
      <w:r>
        <w:rPr>
          <w:sz w:val="18"/>
        </w:rPr>
        <w:t>2055‐2056;</w:t>
      </w:r>
      <w:r>
        <w:rPr>
          <w:spacing w:val="-7"/>
          <w:sz w:val="18"/>
        </w:rPr>
        <w:t xml:space="preserve"> </w:t>
      </w:r>
      <w:r>
        <w:rPr>
          <w:sz w:val="18"/>
        </w:rPr>
        <w:t>response</w:t>
      </w:r>
      <w:r>
        <w:rPr>
          <w:spacing w:val="-5"/>
          <w:sz w:val="18"/>
        </w:rPr>
        <w:t xml:space="preserve"> </w:t>
      </w:r>
      <w:r>
        <w:rPr>
          <w:sz w:val="18"/>
        </w:rPr>
        <w:t>to</w:t>
      </w:r>
      <w:r>
        <w:rPr>
          <w:spacing w:val="-6"/>
          <w:sz w:val="18"/>
        </w:rPr>
        <w:t xml:space="preserve"> </w:t>
      </w:r>
      <w:r>
        <w:rPr>
          <w:sz w:val="18"/>
        </w:rPr>
        <w:t>Panel</w:t>
      </w:r>
      <w:r>
        <w:rPr>
          <w:spacing w:val="-6"/>
          <w:sz w:val="18"/>
        </w:rPr>
        <w:t xml:space="preserve"> </w:t>
      </w:r>
      <w:r>
        <w:rPr>
          <w:sz w:val="18"/>
        </w:rPr>
        <w:t>question</w:t>
      </w:r>
      <w:r>
        <w:rPr>
          <w:spacing w:val="-10"/>
          <w:sz w:val="18"/>
        </w:rPr>
        <w:t xml:space="preserve"> </w:t>
      </w:r>
      <w:r>
        <w:rPr>
          <w:sz w:val="18"/>
        </w:rPr>
        <w:t>No.</w:t>
      </w:r>
      <w:r>
        <w:rPr>
          <w:spacing w:val="-4"/>
          <w:sz w:val="18"/>
        </w:rPr>
        <w:t xml:space="preserve"> </w:t>
      </w:r>
      <w:r>
        <w:rPr>
          <w:sz w:val="18"/>
        </w:rPr>
        <w:t>49,</w:t>
      </w:r>
      <w:r>
        <w:rPr>
          <w:spacing w:val="-3"/>
          <w:sz w:val="18"/>
        </w:rPr>
        <w:t xml:space="preserve"> </w:t>
      </w:r>
      <w:r>
        <w:rPr>
          <w:sz w:val="18"/>
        </w:rPr>
        <w:t>paras.</w:t>
      </w:r>
      <w:r>
        <w:rPr>
          <w:spacing w:val="-5"/>
          <w:sz w:val="18"/>
        </w:rPr>
        <w:t xml:space="preserve"> </w:t>
      </w:r>
      <w:r>
        <w:rPr>
          <w:spacing w:val="-2"/>
          <w:sz w:val="18"/>
        </w:rPr>
        <w:t>287‐288.</w:t>
      </w:r>
    </w:p>
    <w:p w14:paraId="127793C1" w14:textId="77777777" w:rsidR="00FF2E77" w:rsidRDefault="000E118E">
      <w:pPr>
        <w:spacing w:before="3" w:line="237" w:lineRule="auto"/>
        <w:ind w:left="136" w:right="148"/>
        <w:jc w:val="both"/>
        <w:rPr>
          <w:sz w:val="18"/>
        </w:rPr>
      </w:pPr>
      <w:r>
        <w:rPr>
          <w:position w:val="5"/>
          <w:sz w:val="12"/>
        </w:rPr>
        <w:t>22</w:t>
      </w:r>
      <w:r>
        <w:rPr>
          <w:spacing w:val="26"/>
          <w:position w:val="5"/>
          <w:sz w:val="12"/>
        </w:rPr>
        <w:t xml:space="preserve"> </w:t>
      </w:r>
      <w:r>
        <w:rPr>
          <w:sz w:val="18"/>
        </w:rPr>
        <w:t>Australia's first written submission, paras. 753–755, 767; second written submission, paras. 615-619; opening statement at</w:t>
      </w:r>
      <w:r>
        <w:rPr>
          <w:spacing w:val="-3"/>
          <w:sz w:val="18"/>
        </w:rPr>
        <w:t xml:space="preserve"> </w:t>
      </w:r>
      <w:r>
        <w:rPr>
          <w:sz w:val="18"/>
        </w:rPr>
        <w:t>the</w:t>
      </w:r>
      <w:r>
        <w:rPr>
          <w:spacing w:val="-8"/>
          <w:sz w:val="18"/>
        </w:rPr>
        <w:t xml:space="preserve"> </w:t>
      </w:r>
      <w:r>
        <w:rPr>
          <w:sz w:val="18"/>
        </w:rPr>
        <w:t>first</w:t>
      </w:r>
      <w:r>
        <w:rPr>
          <w:spacing w:val="-3"/>
          <w:sz w:val="18"/>
        </w:rPr>
        <w:t xml:space="preserve"> </w:t>
      </w:r>
      <w:r>
        <w:rPr>
          <w:sz w:val="18"/>
        </w:rPr>
        <w:t>meeting</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Panel,</w:t>
      </w:r>
      <w:r>
        <w:rPr>
          <w:spacing w:val="-1"/>
          <w:sz w:val="18"/>
        </w:rPr>
        <w:t xml:space="preserve"> </w:t>
      </w:r>
      <w:r>
        <w:rPr>
          <w:sz w:val="18"/>
        </w:rPr>
        <w:t>para.</w:t>
      </w:r>
      <w:r>
        <w:rPr>
          <w:spacing w:val="-2"/>
          <w:sz w:val="18"/>
        </w:rPr>
        <w:t xml:space="preserve"> </w:t>
      </w:r>
      <w:r>
        <w:rPr>
          <w:sz w:val="18"/>
        </w:rPr>
        <w:t>21;</w:t>
      </w:r>
      <w:r>
        <w:rPr>
          <w:spacing w:val="-5"/>
          <w:sz w:val="18"/>
        </w:rPr>
        <w:t xml:space="preserve"> </w:t>
      </w:r>
      <w:r>
        <w:rPr>
          <w:sz w:val="18"/>
        </w:rPr>
        <w:t>opening</w:t>
      </w:r>
      <w:r>
        <w:rPr>
          <w:spacing w:val="-3"/>
          <w:sz w:val="18"/>
        </w:rPr>
        <w:t xml:space="preserve"> </w:t>
      </w:r>
      <w:r>
        <w:rPr>
          <w:sz w:val="18"/>
        </w:rPr>
        <w:t>statement</w:t>
      </w:r>
      <w:r>
        <w:rPr>
          <w:spacing w:val="-3"/>
          <w:sz w:val="18"/>
        </w:rPr>
        <w:t xml:space="preserve"> </w:t>
      </w:r>
      <w:r>
        <w:rPr>
          <w:sz w:val="18"/>
        </w:rPr>
        <w:t>at</w:t>
      </w:r>
      <w:r>
        <w:rPr>
          <w:spacing w:val="-3"/>
          <w:sz w:val="18"/>
        </w:rPr>
        <w:t xml:space="preserve"> </w:t>
      </w:r>
      <w:r>
        <w:rPr>
          <w:sz w:val="18"/>
        </w:rPr>
        <w:t>the</w:t>
      </w:r>
      <w:r>
        <w:rPr>
          <w:spacing w:val="-3"/>
          <w:sz w:val="18"/>
        </w:rPr>
        <w:t xml:space="preserve"> </w:t>
      </w:r>
      <w:r>
        <w:rPr>
          <w:sz w:val="18"/>
        </w:rPr>
        <w:t>second</w:t>
      </w:r>
      <w:r>
        <w:rPr>
          <w:spacing w:val="-4"/>
          <w:sz w:val="18"/>
        </w:rPr>
        <w:t xml:space="preserve"> </w:t>
      </w:r>
      <w:r>
        <w:rPr>
          <w:sz w:val="18"/>
        </w:rPr>
        <w:t>meeting</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Panel,</w:t>
      </w:r>
      <w:r>
        <w:rPr>
          <w:spacing w:val="-1"/>
          <w:sz w:val="18"/>
        </w:rPr>
        <w:t xml:space="preserve"> </w:t>
      </w:r>
      <w:r>
        <w:rPr>
          <w:sz w:val="18"/>
        </w:rPr>
        <w:t>paras.</w:t>
      </w:r>
      <w:r>
        <w:rPr>
          <w:spacing w:val="-2"/>
          <w:sz w:val="18"/>
        </w:rPr>
        <w:t xml:space="preserve"> </w:t>
      </w:r>
      <w:r>
        <w:rPr>
          <w:sz w:val="18"/>
        </w:rPr>
        <w:t>111–112</w:t>
      </w:r>
      <w:r>
        <w:rPr>
          <w:spacing w:val="-10"/>
          <w:sz w:val="18"/>
        </w:rPr>
        <w:t xml:space="preserve"> </w:t>
      </w:r>
      <w:r>
        <w:rPr>
          <w:sz w:val="18"/>
        </w:rPr>
        <w:t xml:space="preserve">(footnotes </w:t>
      </w:r>
      <w:r>
        <w:rPr>
          <w:spacing w:val="-2"/>
          <w:sz w:val="18"/>
        </w:rPr>
        <w:t>omitted).</w:t>
      </w:r>
    </w:p>
    <w:p w14:paraId="127793C2" w14:textId="77777777" w:rsidR="00FF2E77" w:rsidRDefault="000E118E">
      <w:pPr>
        <w:spacing w:before="4"/>
        <w:ind w:left="136" w:right="146"/>
        <w:jc w:val="both"/>
        <w:rPr>
          <w:sz w:val="18"/>
        </w:rPr>
      </w:pPr>
      <w:r>
        <w:rPr>
          <w:position w:val="5"/>
          <w:sz w:val="12"/>
        </w:rPr>
        <w:t>23</w:t>
      </w:r>
      <w:r>
        <w:rPr>
          <w:spacing w:val="40"/>
          <w:position w:val="5"/>
          <w:sz w:val="12"/>
        </w:rPr>
        <w:t xml:space="preserve"> </w:t>
      </w:r>
      <w:r>
        <w:rPr>
          <w:sz w:val="18"/>
        </w:rPr>
        <w:t>Australia's second written submission, para. 615 (referring to China's first written submission, para. 2057). See also Australia's opening statement at the second meeting of the Panel, para. 112.</w:t>
      </w:r>
    </w:p>
    <w:p w14:paraId="127793C3" w14:textId="77777777" w:rsidR="00FF2E77" w:rsidRDefault="000E118E">
      <w:pPr>
        <w:spacing w:before="2" w:line="218" w:lineRule="exact"/>
        <w:ind w:left="136"/>
        <w:jc w:val="both"/>
        <w:rPr>
          <w:sz w:val="18"/>
        </w:rPr>
      </w:pPr>
      <w:r>
        <w:rPr>
          <w:position w:val="5"/>
          <w:sz w:val="12"/>
        </w:rPr>
        <w:t>24</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w:t>
      </w:r>
      <w:r>
        <w:rPr>
          <w:spacing w:val="-5"/>
          <w:sz w:val="18"/>
        </w:rPr>
        <w:t xml:space="preserve"> </w:t>
      </w:r>
      <w:r>
        <w:rPr>
          <w:sz w:val="18"/>
        </w:rPr>
        <w:t>749;</w:t>
      </w:r>
      <w:r>
        <w:rPr>
          <w:spacing w:val="-3"/>
          <w:sz w:val="18"/>
        </w:rPr>
        <w:t xml:space="preserve"> </w:t>
      </w:r>
      <w:r>
        <w:rPr>
          <w:sz w:val="18"/>
        </w:rPr>
        <w:t>Australia's</w:t>
      </w:r>
      <w:r>
        <w:rPr>
          <w:spacing w:val="-6"/>
          <w:sz w:val="18"/>
        </w:rPr>
        <w:t xml:space="preserve"> </w:t>
      </w:r>
      <w:r>
        <w:rPr>
          <w:sz w:val="18"/>
        </w:rPr>
        <w:t>second</w:t>
      </w:r>
      <w:r>
        <w:rPr>
          <w:spacing w:val="-11"/>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paras.</w:t>
      </w:r>
      <w:r>
        <w:rPr>
          <w:spacing w:val="-1"/>
          <w:sz w:val="18"/>
        </w:rPr>
        <w:t xml:space="preserve"> </w:t>
      </w:r>
      <w:r>
        <w:rPr>
          <w:sz w:val="18"/>
        </w:rPr>
        <w:t>621-</w:t>
      </w:r>
      <w:r>
        <w:rPr>
          <w:spacing w:val="-4"/>
          <w:sz w:val="18"/>
        </w:rPr>
        <w:t>624.</w:t>
      </w:r>
    </w:p>
    <w:p w14:paraId="127793C4" w14:textId="77777777" w:rsidR="00FF2E77" w:rsidRDefault="000E118E">
      <w:pPr>
        <w:ind w:left="136" w:right="147"/>
        <w:jc w:val="both"/>
        <w:rPr>
          <w:sz w:val="18"/>
        </w:rPr>
      </w:pPr>
      <w:r>
        <w:rPr>
          <w:position w:val="5"/>
          <w:sz w:val="12"/>
        </w:rPr>
        <w:t>25</w:t>
      </w:r>
      <w:r>
        <w:rPr>
          <w:spacing w:val="10"/>
          <w:position w:val="5"/>
          <w:sz w:val="12"/>
        </w:rPr>
        <w:t xml:space="preserve"> </w:t>
      </w:r>
      <w:r>
        <w:rPr>
          <w:sz w:val="18"/>
        </w:rPr>
        <w:t>Australia's</w:t>
      </w:r>
      <w:r>
        <w:rPr>
          <w:spacing w:val="-9"/>
          <w:sz w:val="18"/>
        </w:rPr>
        <w:t xml:space="preserve"> </w:t>
      </w:r>
      <w:r>
        <w:rPr>
          <w:sz w:val="18"/>
        </w:rPr>
        <w:t>first</w:t>
      </w:r>
      <w:r>
        <w:rPr>
          <w:spacing w:val="-4"/>
          <w:sz w:val="18"/>
        </w:rPr>
        <w:t xml:space="preserve"> </w:t>
      </w:r>
      <w:r>
        <w:rPr>
          <w:sz w:val="18"/>
        </w:rPr>
        <w:t>written</w:t>
      </w:r>
      <w:r>
        <w:rPr>
          <w:spacing w:val="-9"/>
          <w:sz w:val="18"/>
        </w:rPr>
        <w:t xml:space="preserve"> </w:t>
      </w:r>
      <w:r>
        <w:rPr>
          <w:sz w:val="18"/>
        </w:rPr>
        <w:t>submission,</w:t>
      </w:r>
      <w:r>
        <w:rPr>
          <w:spacing w:val="-7"/>
          <w:sz w:val="18"/>
        </w:rPr>
        <w:t xml:space="preserve"> </w:t>
      </w:r>
      <w:r>
        <w:rPr>
          <w:sz w:val="18"/>
        </w:rPr>
        <w:t>para.</w:t>
      </w:r>
      <w:r>
        <w:rPr>
          <w:spacing w:val="-8"/>
          <w:sz w:val="18"/>
        </w:rPr>
        <w:t xml:space="preserve"> </w:t>
      </w:r>
      <w:r>
        <w:rPr>
          <w:sz w:val="18"/>
        </w:rPr>
        <w:t>759;</w:t>
      </w:r>
      <w:r>
        <w:rPr>
          <w:spacing w:val="-2"/>
          <w:sz w:val="18"/>
        </w:rPr>
        <w:t xml:space="preserve"> </w:t>
      </w:r>
      <w:r>
        <w:rPr>
          <w:sz w:val="18"/>
        </w:rPr>
        <w:t>second</w:t>
      </w:r>
      <w:r>
        <w:rPr>
          <w:spacing w:val="-5"/>
          <w:sz w:val="18"/>
        </w:rPr>
        <w:t xml:space="preserve"> </w:t>
      </w:r>
      <w:r>
        <w:rPr>
          <w:sz w:val="18"/>
        </w:rPr>
        <w:t>written</w:t>
      </w:r>
      <w:r>
        <w:rPr>
          <w:spacing w:val="-9"/>
          <w:sz w:val="18"/>
        </w:rPr>
        <w:t xml:space="preserve"> </w:t>
      </w:r>
      <w:r>
        <w:rPr>
          <w:sz w:val="18"/>
        </w:rPr>
        <w:t>submission,</w:t>
      </w:r>
      <w:r>
        <w:rPr>
          <w:spacing w:val="-2"/>
          <w:sz w:val="18"/>
        </w:rPr>
        <w:t xml:space="preserve"> </w:t>
      </w:r>
      <w:r>
        <w:rPr>
          <w:sz w:val="18"/>
        </w:rPr>
        <w:t>para.</w:t>
      </w:r>
      <w:r>
        <w:rPr>
          <w:spacing w:val="-3"/>
          <w:sz w:val="18"/>
        </w:rPr>
        <w:t xml:space="preserve"> </w:t>
      </w:r>
      <w:r>
        <w:rPr>
          <w:sz w:val="18"/>
        </w:rPr>
        <w:t>621</w:t>
      </w:r>
      <w:r>
        <w:rPr>
          <w:spacing w:val="-11"/>
          <w:sz w:val="18"/>
        </w:rPr>
        <w:t xml:space="preserve"> </w:t>
      </w:r>
      <w:r>
        <w:rPr>
          <w:sz w:val="18"/>
        </w:rPr>
        <w:t>and</w:t>
      </w:r>
      <w:r>
        <w:rPr>
          <w:spacing w:val="-8"/>
          <w:sz w:val="18"/>
        </w:rPr>
        <w:t xml:space="preserve"> </w:t>
      </w:r>
      <w:r>
        <w:rPr>
          <w:sz w:val="18"/>
        </w:rPr>
        <w:t>fn.</w:t>
      </w:r>
      <w:r>
        <w:rPr>
          <w:spacing w:val="-3"/>
          <w:sz w:val="18"/>
        </w:rPr>
        <w:t xml:space="preserve"> </w:t>
      </w:r>
      <w:r>
        <w:rPr>
          <w:sz w:val="18"/>
        </w:rPr>
        <w:t>982</w:t>
      </w:r>
      <w:r>
        <w:rPr>
          <w:spacing w:val="-11"/>
          <w:sz w:val="18"/>
        </w:rPr>
        <w:t xml:space="preserve"> </w:t>
      </w:r>
      <w:r>
        <w:rPr>
          <w:sz w:val="18"/>
        </w:rPr>
        <w:t>(referring</w:t>
      </w:r>
      <w:r>
        <w:rPr>
          <w:spacing w:val="-3"/>
          <w:sz w:val="18"/>
        </w:rPr>
        <w:t xml:space="preserve"> </w:t>
      </w:r>
      <w:r>
        <w:rPr>
          <w:sz w:val="18"/>
        </w:rPr>
        <w:t>to</w:t>
      </w:r>
      <w:r>
        <w:rPr>
          <w:spacing w:val="-5"/>
          <w:sz w:val="18"/>
        </w:rPr>
        <w:t xml:space="preserve"> </w:t>
      </w:r>
      <w:r>
        <w:rPr>
          <w:sz w:val="18"/>
        </w:rPr>
        <w:t>Anti‐Dumping Final</w:t>
      </w:r>
      <w:r>
        <w:rPr>
          <w:spacing w:val="-3"/>
          <w:sz w:val="18"/>
        </w:rPr>
        <w:t xml:space="preserve"> </w:t>
      </w:r>
      <w:r>
        <w:rPr>
          <w:sz w:val="18"/>
        </w:rPr>
        <w:t>Determination</w:t>
      </w:r>
      <w:r>
        <w:rPr>
          <w:spacing w:val="-4"/>
          <w:sz w:val="18"/>
        </w:rPr>
        <w:t xml:space="preserve"> </w:t>
      </w:r>
      <w:r>
        <w:rPr>
          <w:sz w:val="18"/>
        </w:rPr>
        <w:t>(Exhibit</w:t>
      </w:r>
      <w:r>
        <w:rPr>
          <w:spacing w:val="-3"/>
          <w:sz w:val="18"/>
        </w:rPr>
        <w:t xml:space="preserve"> </w:t>
      </w:r>
      <w:r>
        <w:rPr>
          <w:sz w:val="18"/>
        </w:rPr>
        <w:t>AUS‐2),</w:t>
      </w:r>
      <w:r>
        <w:rPr>
          <w:spacing w:val="-6"/>
          <w:sz w:val="18"/>
        </w:rPr>
        <w:t xml:space="preserve"> </w:t>
      </w:r>
      <w:r>
        <w:rPr>
          <w:sz w:val="18"/>
        </w:rPr>
        <w:t>pp.</w:t>
      </w:r>
      <w:r>
        <w:rPr>
          <w:spacing w:val="-2"/>
          <w:sz w:val="18"/>
        </w:rPr>
        <w:t xml:space="preserve"> </w:t>
      </w:r>
      <w:r>
        <w:rPr>
          <w:sz w:val="18"/>
        </w:rPr>
        <w:t>108‐109;</w:t>
      </w:r>
      <w:r>
        <w:rPr>
          <w:spacing w:val="-5"/>
          <w:sz w:val="18"/>
        </w:rPr>
        <w:t xml:space="preserve"> </w:t>
      </w:r>
      <w:r>
        <w:rPr>
          <w:sz w:val="18"/>
        </w:rPr>
        <w:t>Anti‐Dumping</w:t>
      </w:r>
      <w:r>
        <w:rPr>
          <w:spacing w:val="-8"/>
          <w:sz w:val="18"/>
        </w:rPr>
        <w:t xml:space="preserve"> </w:t>
      </w:r>
      <w:r>
        <w:rPr>
          <w:sz w:val="18"/>
        </w:rPr>
        <w:t>Preliminary</w:t>
      </w:r>
      <w:r>
        <w:rPr>
          <w:spacing w:val="-5"/>
          <w:sz w:val="18"/>
        </w:rPr>
        <w:t xml:space="preserve"> </w:t>
      </w:r>
      <w:r>
        <w:rPr>
          <w:sz w:val="18"/>
        </w:rPr>
        <w:t>Determination</w:t>
      </w:r>
      <w:r>
        <w:rPr>
          <w:spacing w:val="-4"/>
          <w:sz w:val="18"/>
        </w:rPr>
        <w:t xml:space="preserve"> </w:t>
      </w:r>
      <w:r>
        <w:rPr>
          <w:sz w:val="18"/>
        </w:rPr>
        <w:t>(Exhibit</w:t>
      </w:r>
      <w:r>
        <w:rPr>
          <w:spacing w:val="-3"/>
          <w:sz w:val="18"/>
        </w:rPr>
        <w:t xml:space="preserve"> </w:t>
      </w:r>
      <w:r>
        <w:rPr>
          <w:sz w:val="18"/>
        </w:rPr>
        <w:t>AUS‐35),</w:t>
      </w:r>
      <w:r>
        <w:rPr>
          <w:spacing w:val="-1"/>
          <w:sz w:val="18"/>
        </w:rPr>
        <w:t xml:space="preserve"> </w:t>
      </w:r>
      <w:r>
        <w:rPr>
          <w:sz w:val="18"/>
        </w:rPr>
        <w:t>p.</w:t>
      </w:r>
      <w:r>
        <w:rPr>
          <w:spacing w:val="-2"/>
          <w:sz w:val="18"/>
        </w:rPr>
        <w:t xml:space="preserve"> </w:t>
      </w:r>
      <w:r>
        <w:rPr>
          <w:sz w:val="18"/>
        </w:rPr>
        <w:t>36;</w:t>
      </w:r>
      <w:r>
        <w:rPr>
          <w:spacing w:val="-5"/>
          <w:sz w:val="18"/>
        </w:rPr>
        <w:t xml:space="preserve"> </w:t>
      </w:r>
      <w:r>
        <w:rPr>
          <w:sz w:val="18"/>
        </w:rPr>
        <w:t>and</w:t>
      </w:r>
      <w:r>
        <w:rPr>
          <w:spacing w:val="-8"/>
          <w:sz w:val="18"/>
        </w:rPr>
        <w:t xml:space="preserve"> </w:t>
      </w:r>
      <w:r>
        <w:rPr>
          <w:sz w:val="18"/>
        </w:rPr>
        <w:t>Anti‐ Dumping Final Disclosure (Exhibit AUS‐16), p. 58); and opening statement at the second meeting of the Panel, para. 110.</w:t>
      </w:r>
    </w:p>
    <w:p w14:paraId="127793C5" w14:textId="77777777" w:rsidR="00FF2E77" w:rsidRDefault="000E118E">
      <w:pPr>
        <w:spacing w:before="1"/>
        <w:ind w:left="136"/>
        <w:jc w:val="both"/>
        <w:rPr>
          <w:sz w:val="18"/>
        </w:rPr>
      </w:pPr>
      <w:r>
        <w:rPr>
          <w:position w:val="5"/>
          <w:sz w:val="12"/>
        </w:rPr>
        <w:t>26</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z w:val="18"/>
        </w:rPr>
        <w:t>624;</w:t>
      </w:r>
      <w:r>
        <w:rPr>
          <w:spacing w:val="-8"/>
          <w:sz w:val="18"/>
        </w:rPr>
        <w:t xml:space="preserve"> </w:t>
      </w:r>
      <w:r>
        <w:rPr>
          <w:sz w:val="18"/>
        </w:rPr>
        <w:t>first</w:t>
      </w:r>
      <w:r>
        <w:rPr>
          <w:spacing w:val="-2"/>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760.</w:t>
      </w:r>
    </w:p>
    <w:p w14:paraId="127793C6" w14:textId="77777777" w:rsidR="00FF2E77" w:rsidRDefault="000E118E">
      <w:pPr>
        <w:spacing w:before="2"/>
        <w:ind w:left="136"/>
        <w:jc w:val="both"/>
        <w:rPr>
          <w:sz w:val="18"/>
        </w:rPr>
      </w:pPr>
      <w:r>
        <w:rPr>
          <w:position w:val="5"/>
          <w:sz w:val="12"/>
        </w:rPr>
        <w:t>27</w:t>
      </w:r>
      <w:r>
        <w:rPr>
          <w:spacing w:val="13"/>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1"/>
          <w:sz w:val="18"/>
        </w:rPr>
        <w:t xml:space="preserve"> </w:t>
      </w:r>
      <w:r>
        <w:rPr>
          <w:sz w:val="18"/>
        </w:rPr>
        <w:t>submission, para.</w:t>
      </w:r>
      <w:r>
        <w:rPr>
          <w:spacing w:val="-4"/>
          <w:sz w:val="18"/>
        </w:rPr>
        <w:t xml:space="preserve"> </w:t>
      </w:r>
      <w:r>
        <w:rPr>
          <w:sz w:val="18"/>
        </w:rPr>
        <w:t>621;</w:t>
      </w:r>
      <w:r>
        <w:rPr>
          <w:spacing w:val="-3"/>
          <w:sz w:val="18"/>
        </w:rPr>
        <w:t xml:space="preserve"> </w:t>
      </w:r>
      <w:r>
        <w:rPr>
          <w:sz w:val="18"/>
        </w:rPr>
        <w:t>opening</w:t>
      </w:r>
      <w:r>
        <w:rPr>
          <w:spacing w:val="-5"/>
          <w:sz w:val="18"/>
        </w:rPr>
        <w:t xml:space="preserve"> </w:t>
      </w:r>
      <w:r>
        <w:rPr>
          <w:sz w:val="18"/>
        </w:rPr>
        <w:t>statement</w:t>
      </w:r>
      <w:r>
        <w:rPr>
          <w:spacing w:val="-1"/>
          <w:sz w:val="18"/>
        </w:rPr>
        <w:t xml:space="preserve"> </w:t>
      </w:r>
      <w:r>
        <w:rPr>
          <w:sz w:val="18"/>
        </w:rPr>
        <w:t>at</w:t>
      </w:r>
      <w:r>
        <w:rPr>
          <w:spacing w:val="-5"/>
          <w:sz w:val="18"/>
        </w:rPr>
        <w:t xml:space="preserve"> </w:t>
      </w:r>
      <w:r>
        <w:rPr>
          <w:sz w:val="18"/>
        </w:rPr>
        <w:t>the</w:t>
      </w:r>
      <w:r>
        <w:rPr>
          <w:spacing w:val="-5"/>
          <w:sz w:val="18"/>
        </w:rPr>
        <w:t xml:space="preserve"> </w:t>
      </w:r>
      <w:r>
        <w:rPr>
          <w:sz w:val="18"/>
        </w:rPr>
        <w:t>first</w:t>
      </w:r>
      <w:r>
        <w:rPr>
          <w:spacing w:val="-1"/>
          <w:sz w:val="18"/>
        </w:rPr>
        <w:t xml:space="preserve"> </w:t>
      </w:r>
      <w:r>
        <w:rPr>
          <w:sz w:val="18"/>
        </w:rPr>
        <w:t>meeting</w:t>
      </w:r>
      <w:r>
        <w:rPr>
          <w:spacing w:val="-5"/>
          <w:sz w:val="18"/>
        </w:rPr>
        <w:t xml:space="preserve"> </w:t>
      </w:r>
      <w:r>
        <w:rPr>
          <w:sz w:val="18"/>
        </w:rPr>
        <w:t>of</w:t>
      </w:r>
      <w:r>
        <w:rPr>
          <w:spacing w:val="-4"/>
          <w:sz w:val="18"/>
        </w:rPr>
        <w:t xml:space="preserve"> </w:t>
      </w:r>
      <w:r>
        <w:rPr>
          <w:sz w:val="18"/>
        </w:rPr>
        <w:t>the</w:t>
      </w:r>
      <w:r>
        <w:rPr>
          <w:spacing w:val="-6"/>
          <w:sz w:val="18"/>
        </w:rPr>
        <w:t xml:space="preserve"> </w:t>
      </w:r>
      <w:r>
        <w:rPr>
          <w:sz w:val="18"/>
        </w:rPr>
        <w:t>Panel,</w:t>
      </w:r>
      <w:r>
        <w:rPr>
          <w:spacing w:val="-3"/>
          <w:sz w:val="18"/>
        </w:rPr>
        <w:t xml:space="preserve"> </w:t>
      </w:r>
      <w:r>
        <w:rPr>
          <w:sz w:val="18"/>
        </w:rPr>
        <w:t>para.</w:t>
      </w:r>
      <w:r>
        <w:rPr>
          <w:spacing w:val="-4"/>
          <w:sz w:val="18"/>
        </w:rPr>
        <w:t xml:space="preserve"> </w:t>
      </w:r>
      <w:r>
        <w:rPr>
          <w:spacing w:val="-5"/>
          <w:sz w:val="18"/>
        </w:rPr>
        <w:t>23.</w:t>
      </w:r>
    </w:p>
    <w:p w14:paraId="127793C7" w14:textId="77777777" w:rsidR="00FF2E77" w:rsidRDefault="00FF2E77">
      <w:pPr>
        <w:jc w:val="both"/>
        <w:rPr>
          <w:sz w:val="18"/>
        </w:rPr>
        <w:sectPr w:rsidR="00FF2E77">
          <w:pgSz w:w="11910" w:h="16840"/>
          <w:pgMar w:top="860" w:right="1260" w:bottom="1040" w:left="1280" w:header="566" w:footer="854" w:gutter="0"/>
          <w:cols w:space="720"/>
        </w:sectPr>
      </w:pPr>
    </w:p>
    <w:p w14:paraId="127793C8"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C9"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CA" w14:textId="77777777" w:rsidR="00FF2E77" w:rsidRDefault="00FF2E77">
      <w:pPr>
        <w:pStyle w:val="BodyText"/>
      </w:pPr>
    </w:p>
    <w:p w14:paraId="127793CB" w14:textId="77777777" w:rsidR="00FF2E77" w:rsidRDefault="000E118E">
      <w:pPr>
        <w:pStyle w:val="BodyText"/>
        <w:spacing w:line="278" w:lineRule="auto"/>
        <w:ind w:left="136" w:right="163"/>
        <w:jc w:val="both"/>
      </w:pPr>
      <w:r>
        <w:t>data rendered them unusable for the purpose of determining the domestic industry for the injury investigation.</w:t>
      </w:r>
      <w:r>
        <w:rPr>
          <w:vertAlign w:val="superscript"/>
        </w:rPr>
        <w:t>28</w:t>
      </w:r>
      <w:r>
        <w:t xml:space="preserve"> However, there is no evidence that MOFCOM undertook any assessment of the reliability of these data for the purposes of initiation.</w:t>
      </w:r>
      <w:r>
        <w:rPr>
          <w:vertAlign w:val="superscript"/>
        </w:rPr>
        <w:t>29</w:t>
      </w:r>
    </w:p>
    <w:p w14:paraId="127793CC" w14:textId="77777777" w:rsidR="00FF2E77" w:rsidRDefault="000E118E">
      <w:pPr>
        <w:pStyle w:val="ListParagraph"/>
        <w:numPr>
          <w:ilvl w:val="0"/>
          <w:numId w:val="14"/>
        </w:numPr>
        <w:tabs>
          <w:tab w:val="left" w:pos="987"/>
        </w:tabs>
        <w:spacing w:before="152" w:line="278" w:lineRule="auto"/>
        <w:ind w:right="154" w:firstLine="0"/>
        <w:rPr>
          <w:sz w:val="24"/>
        </w:rPr>
      </w:pPr>
      <w:r>
        <w:rPr>
          <w:sz w:val="24"/>
        </w:rPr>
        <w:t>Further, CADA's application acknowledged that it was aware of "hundreds" of other domestic wine producers, but identified none of them, instead listing only CADA's 122 member</w:t>
      </w:r>
      <w:r>
        <w:rPr>
          <w:spacing w:val="-6"/>
          <w:sz w:val="24"/>
        </w:rPr>
        <w:t xml:space="preserve"> </w:t>
      </w:r>
      <w:r>
        <w:rPr>
          <w:sz w:val="24"/>
        </w:rPr>
        <w:t>companies.</w:t>
      </w:r>
      <w:r>
        <w:rPr>
          <w:sz w:val="24"/>
          <w:vertAlign w:val="superscript"/>
        </w:rPr>
        <w:t>30</w:t>
      </w:r>
      <w:r>
        <w:rPr>
          <w:spacing w:val="-3"/>
          <w:sz w:val="24"/>
        </w:rPr>
        <w:t xml:space="preserve"> </w:t>
      </w:r>
      <w:r>
        <w:rPr>
          <w:sz w:val="24"/>
        </w:rPr>
        <w:t>This</w:t>
      </w:r>
      <w:r>
        <w:rPr>
          <w:spacing w:val="-2"/>
          <w:sz w:val="24"/>
        </w:rPr>
        <w:t xml:space="preserve"> </w:t>
      </w:r>
      <w:r>
        <w:rPr>
          <w:sz w:val="24"/>
        </w:rPr>
        <w:t>is</w:t>
      </w:r>
      <w:r>
        <w:rPr>
          <w:spacing w:val="-7"/>
          <w:sz w:val="24"/>
        </w:rPr>
        <w:t xml:space="preserve"> </w:t>
      </w:r>
      <w:r>
        <w:rPr>
          <w:sz w:val="24"/>
        </w:rPr>
        <w:t>inconsistent</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Article</w:t>
      </w:r>
      <w:r>
        <w:rPr>
          <w:spacing w:val="-3"/>
          <w:sz w:val="24"/>
        </w:rPr>
        <w:t xml:space="preserve"> </w:t>
      </w:r>
      <w:r>
        <w:rPr>
          <w:sz w:val="24"/>
        </w:rPr>
        <w:t>5.2(i)</w:t>
      </w:r>
      <w:r>
        <w:rPr>
          <w:spacing w:val="-5"/>
          <w:sz w:val="24"/>
        </w:rPr>
        <w:t xml:space="preserve"> </w:t>
      </w:r>
      <w:r>
        <w:rPr>
          <w:sz w:val="24"/>
        </w:rPr>
        <w:t>requirement</w:t>
      </w:r>
      <w:r>
        <w:rPr>
          <w:spacing w:val="-3"/>
          <w:sz w:val="24"/>
        </w:rPr>
        <w:t xml:space="preserve"> </w:t>
      </w:r>
      <w:r>
        <w:rPr>
          <w:sz w:val="24"/>
        </w:rPr>
        <w:t>to</w:t>
      </w:r>
      <w:r>
        <w:rPr>
          <w:spacing w:val="-6"/>
          <w:sz w:val="24"/>
        </w:rPr>
        <w:t xml:space="preserve"> </w:t>
      </w:r>
      <w:r>
        <w:rPr>
          <w:sz w:val="24"/>
        </w:rPr>
        <w:t>adduce</w:t>
      </w:r>
      <w:r>
        <w:rPr>
          <w:spacing w:val="-3"/>
          <w:sz w:val="24"/>
        </w:rPr>
        <w:t xml:space="preserve"> </w:t>
      </w:r>
      <w:r>
        <w:rPr>
          <w:sz w:val="24"/>
        </w:rPr>
        <w:t>"a</w:t>
      </w:r>
      <w:r>
        <w:rPr>
          <w:spacing w:val="-4"/>
          <w:sz w:val="24"/>
        </w:rPr>
        <w:t xml:space="preserve"> </w:t>
      </w:r>
      <w:r>
        <w:rPr>
          <w:sz w:val="24"/>
        </w:rPr>
        <w:t>list of all known domestic producers of the like product".</w:t>
      </w:r>
    </w:p>
    <w:p w14:paraId="127793CD" w14:textId="4A01E9D0" w:rsidR="00FF2E77" w:rsidRDefault="000E118E">
      <w:pPr>
        <w:pStyle w:val="Heading2"/>
        <w:tabs>
          <w:tab w:val="left" w:pos="986"/>
        </w:tabs>
        <w:spacing w:before="144" w:line="285" w:lineRule="auto"/>
        <w:ind w:right="155" w:hanging="567"/>
      </w:pPr>
      <w:bookmarkStart w:id="7" w:name="_TOC_250021"/>
      <w:r>
        <w:rPr>
          <w:smallCaps/>
          <w:spacing w:val="-6"/>
        </w:rPr>
        <w:t>B.</w:t>
      </w:r>
      <w:r>
        <w:rPr>
          <w:smallCaps/>
        </w:rPr>
        <w:tab/>
        <w:t>CADA's application contained insufficient evidence of</w:t>
      </w:r>
      <w:r>
        <w:rPr>
          <w:smallCaps/>
          <w:spacing w:val="-1"/>
        </w:rPr>
        <w:t xml:space="preserve"> </w:t>
      </w:r>
      <w:r>
        <w:rPr>
          <w:smallCaps/>
        </w:rPr>
        <w:t>dumping, injury and causation for the purposes of initiati</w:t>
      </w:r>
      <w:bookmarkEnd w:id="7"/>
      <w:r>
        <w:rPr>
          <w:smallCaps/>
        </w:rPr>
        <w:t>on</w:t>
      </w:r>
    </w:p>
    <w:p w14:paraId="127793CE" w14:textId="77777777" w:rsidR="00FF2E77" w:rsidRDefault="000E118E">
      <w:pPr>
        <w:pStyle w:val="ListParagraph"/>
        <w:numPr>
          <w:ilvl w:val="0"/>
          <w:numId w:val="14"/>
        </w:numPr>
        <w:tabs>
          <w:tab w:val="left" w:pos="987"/>
        </w:tabs>
        <w:spacing w:before="123" w:line="278" w:lineRule="auto"/>
        <w:ind w:right="150" w:firstLine="0"/>
        <w:rPr>
          <w:sz w:val="24"/>
        </w:rPr>
      </w:pPr>
      <w:r>
        <w:rPr>
          <w:sz w:val="24"/>
        </w:rPr>
        <w:t>CADA's application did not include any evidence that dumping was occurring, as required</w:t>
      </w:r>
      <w:r>
        <w:rPr>
          <w:spacing w:val="-5"/>
          <w:sz w:val="24"/>
        </w:rPr>
        <w:t xml:space="preserve"> </w:t>
      </w:r>
      <w:r>
        <w:rPr>
          <w:sz w:val="24"/>
        </w:rPr>
        <w:t>under</w:t>
      </w:r>
      <w:r>
        <w:rPr>
          <w:spacing w:val="-6"/>
          <w:sz w:val="24"/>
        </w:rPr>
        <w:t xml:space="preserve"> </w:t>
      </w:r>
      <w:r>
        <w:rPr>
          <w:sz w:val="24"/>
        </w:rPr>
        <w:t>Article</w:t>
      </w:r>
      <w:r>
        <w:rPr>
          <w:spacing w:val="-3"/>
          <w:sz w:val="24"/>
        </w:rPr>
        <w:t xml:space="preserve"> </w:t>
      </w:r>
      <w:r>
        <w:rPr>
          <w:sz w:val="24"/>
        </w:rPr>
        <w:t>5.2</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Anti-Dumping</w:t>
      </w:r>
      <w:r>
        <w:rPr>
          <w:spacing w:val="-2"/>
          <w:sz w:val="24"/>
        </w:rPr>
        <w:t xml:space="preserve"> </w:t>
      </w:r>
      <w:r>
        <w:rPr>
          <w:sz w:val="24"/>
        </w:rPr>
        <w:t>Agreement.</w:t>
      </w:r>
      <w:r>
        <w:rPr>
          <w:sz w:val="24"/>
          <w:vertAlign w:val="superscript"/>
        </w:rPr>
        <w:t>31</w:t>
      </w:r>
      <w:r>
        <w:rPr>
          <w:spacing w:val="-3"/>
          <w:sz w:val="24"/>
        </w:rPr>
        <w:t xml:space="preserve"> </w:t>
      </w:r>
      <w:r>
        <w:rPr>
          <w:sz w:val="24"/>
        </w:rPr>
        <w:t>Contrary</w:t>
      </w:r>
      <w:r>
        <w:rPr>
          <w:spacing w:val="-2"/>
          <w:sz w:val="24"/>
        </w:rPr>
        <w:t xml:space="preserve"> </w:t>
      </w:r>
      <w:r>
        <w:rPr>
          <w:sz w:val="24"/>
        </w:rPr>
        <w:t>to</w:t>
      </w:r>
      <w:r>
        <w:rPr>
          <w:spacing w:val="-6"/>
          <w:sz w:val="24"/>
        </w:rPr>
        <w:t xml:space="preserve"> </w:t>
      </w:r>
      <w:r>
        <w:rPr>
          <w:sz w:val="24"/>
        </w:rPr>
        <w:t>Articles</w:t>
      </w:r>
      <w:r>
        <w:rPr>
          <w:spacing w:val="-1"/>
          <w:sz w:val="24"/>
        </w:rPr>
        <w:t xml:space="preserve"> </w:t>
      </w:r>
      <w:r>
        <w:rPr>
          <w:sz w:val="24"/>
        </w:rPr>
        <w:t>5.2</w:t>
      </w:r>
      <w:r>
        <w:rPr>
          <w:spacing w:val="-6"/>
          <w:sz w:val="24"/>
        </w:rPr>
        <w:t xml:space="preserve"> </w:t>
      </w:r>
      <w:r>
        <w:rPr>
          <w:sz w:val="24"/>
        </w:rPr>
        <w:t>and</w:t>
      </w:r>
      <w:r>
        <w:rPr>
          <w:spacing w:val="-5"/>
          <w:sz w:val="24"/>
        </w:rPr>
        <w:t xml:space="preserve"> </w:t>
      </w:r>
      <w:r>
        <w:rPr>
          <w:sz w:val="24"/>
        </w:rPr>
        <w:t>5.3, MOFCOM simply accepted CADA's assertions without examination of their adequacy,</w:t>
      </w:r>
      <w:r>
        <w:rPr>
          <w:sz w:val="24"/>
          <w:vertAlign w:val="superscript"/>
        </w:rPr>
        <w:t>32</w:t>
      </w:r>
      <w:r>
        <w:rPr>
          <w:sz w:val="24"/>
        </w:rPr>
        <w:t xml:space="preserve"> including with respect to:</w:t>
      </w:r>
    </w:p>
    <w:p w14:paraId="127793CF" w14:textId="77777777" w:rsidR="00FF2E77" w:rsidRDefault="000E118E">
      <w:pPr>
        <w:pStyle w:val="ListParagraph"/>
        <w:numPr>
          <w:ilvl w:val="0"/>
          <w:numId w:val="13"/>
        </w:numPr>
        <w:tabs>
          <w:tab w:val="left" w:pos="1145"/>
        </w:tabs>
        <w:spacing w:before="150" w:line="276" w:lineRule="auto"/>
        <w:ind w:right="156"/>
        <w:rPr>
          <w:sz w:val="24"/>
        </w:rPr>
      </w:pPr>
      <w:r>
        <w:rPr>
          <w:sz w:val="24"/>
        </w:rPr>
        <w:t>normal value:</w:t>
      </w:r>
      <w:r>
        <w:rPr>
          <w:spacing w:val="-1"/>
          <w:sz w:val="24"/>
        </w:rPr>
        <w:t xml:space="preserve"> </w:t>
      </w:r>
      <w:r>
        <w:rPr>
          <w:sz w:val="24"/>
        </w:rPr>
        <w:t>CADA did</w:t>
      </w:r>
      <w:r>
        <w:rPr>
          <w:spacing w:val="-1"/>
          <w:sz w:val="24"/>
        </w:rPr>
        <w:t xml:space="preserve"> </w:t>
      </w:r>
      <w:r>
        <w:rPr>
          <w:sz w:val="24"/>
        </w:rPr>
        <w:t>not provide sufficient evidence of</w:t>
      </w:r>
      <w:r>
        <w:rPr>
          <w:spacing w:val="-1"/>
          <w:sz w:val="24"/>
        </w:rPr>
        <w:t xml:space="preserve"> </w:t>
      </w:r>
      <w:r>
        <w:rPr>
          <w:sz w:val="24"/>
        </w:rPr>
        <w:t>normal value because it used prices of wines imported into Australia from China as a proxy,</w:t>
      </w:r>
      <w:r>
        <w:rPr>
          <w:sz w:val="24"/>
          <w:vertAlign w:val="superscript"/>
        </w:rPr>
        <w:t>33</w:t>
      </w:r>
      <w:r>
        <w:rPr>
          <w:sz w:val="24"/>
        </w:rPr>
        <w:t xml:space="preserve"> without any evidence</w:t>
      </w:r>
      <w:r>
        <w:rPr>
          <w:spacing w:val="-8"/>
          <w:sz w:val="24"/>
        </w:rPr>
        <w:t xml:space="preserve"> </w:t>
      </w:r>
      <w:r>
        <w:rPr>
          <w:sz w:val="24"/>
        </w:rPr>
        <w:t>that</w:t>
      </w:r>
      <w:r>
        <w:rPr>
          <w:spacing w:val="-8"/>
          <w:sz w:val="24"/>
        </w:rPr>
        <w:t xml:space="preserve"> </w:t>
      </w:r>
      <w:r>
        <w:rPr>
          <w:sz w:val="24"/>
        </w:rPr>
        <w:t>this</w:t>
      </w:r>
      <w:r>
        <w:rPr>
          <w:spacing w:val="-7"/>
          <w:sz w:val="24"/>
        </w:rPr>
        <w:t xml:space="preserve"> </w:t>
      </w:r>
      <w:r>
        <w:rPr>
          <w:sz w:val="24"/>
        </w:rPr>
        <w:t>would</w:t>
      </w:r>
      <w:r>
        <w:rPr>
          <w:spacing w:val="-5"/>
          <w:sz w:val="24"/>
        </w:rPr>
        <w:t xml:space="preserve"> </w:t>
      </w:r>
      <w:r>
        <w:rPr>
          <w:sz w:val="24"/>
        </w:rPr>
        <w:t>provide</w:t>
      </w:r>
      <w:r>
        <w:rPr>
          <w:spacing w:val="-5"/>
          <w:sz w:val="24"/>
        </w:rPr>
        <w:t xml:space="preserve"> </w:t>
      </w:r>
      <w:r>
        <w:rPr>
          <w:sz w:val="24"/>
        </w:rPr>
        <w:t>a reasonable</w:t>
      </w:r>
      <w:r>
        <w:rPr>
          <w:spacing w:val="-8"/>
          <w:sz w:val="24"/>
        </w:rPr>
        <w:t xml:space="preserve"> </w:t>
      </w:r>
      <w:r>
        <w:rPr>
          <w:sz w:val="24"/>
        </w:rPr>
        <w:t>basis</w:t>
      </w:r>
      <w:r>
        <w:rPr>
          <w:spacing w:val="-7"/>
          <w:sz w:val="24"/>
        </w:rPr>
        <w:t xml:space="preserve"> </w:t>
      </w:r>
      <w:r>
        <w:rPr>
          <w:sz w:val="24"/>
        </w:rPr>
        <w:t>to</w:t>
      </w:r>
      <w:r>
        <w:rPr>
          <w:spacing w:val="-10"/>
          <w:sz w:val="24"/>
        </w:rPr>
        <w:t xml:space="preserve"> </w:t>
      </w:r>
      <w:r>
        <w:rPr>
          <w:sz w:val="24"/>
        </w:rPr>
        <w:t>determine</w:t>
      </w:r>
      <w:r>
        <w:rPr>
          <w:spacing w:val="-5"/>
          <w:sz w:val="24"/>
        </w:rPr>
        <w:t xml:space="preserve"> </w:t>
      </w:r>
      <w:r>
        <w:rPr>
          <w:sz w:val="24"/>
        </w:rPr>
        <w:t>the</w:t>
      </w:r>
      <w:r>
        <w:rPr>
          <w:spacing w:val="-3"/>
          <w:sz w:val="24"/>
        </w:rPr>
        <w:t xml:space="preserve"> </w:t>
      </w:r>
      <w:r>
        <w:rPr>
          <w:sz w:val="24"/>
        </w:rPr>
        <w:t>normal</w:t>
      </w:r>
      <w:r>
        <w:rPr>
          <w:spacing w:val="-6"/>
          <w:sz w:val="24"/>
        </w:rPr>
        <w:t xml:space="preserve"> </w:t>
      </w:r>
      <w:r>
        <w:rPr>
          <w:sz w:val="24"/>
        </w:rPr>
        <w:t>value of Australian wine.</w:t>
      </w:r>
      <w:r>
        <w:rPr>
          <w:sz w:val="24"/>
          <w:vertAlign w:val="superscript"/>
        </w:rPr>
        <w:t>34</w:t>
      </w:r>
    </w:p>
    <w:p w14:paraId="127793D0" w14:textId="77777777" w:rsidR="00FF2E77" w:rsidRDefault="000E118E">
      <w:pPr>
        <w:pStyle w:val="ListParagraph"/>
        <w:numPr>
          <w:ilvl w:val="0"/>
          <w:numId w:val="13"/>
        </w:numPr>
        <w:tabs>
          <w:tab w:val="left" w:pos="1145"/>
        </w:tabs>
        <w:spacing w:before="161" w:line="276" w:lineRule="auto"/>
        <w:ind w:right="165"/>
        <w:rPr>
          <w:sz w:val="24"/>
        </w:rPr>
      </w:pPr>
      <w:r>
        <w:rPr>
          <w:sz w:val="24"/>
        </w:rPr>
        <w:t>export price: CADA supplied insufficient evidence for the export price that it calculated, including with respect to the adjustments that it applied to reduce the average unit value of subject imports of Australian wine.</w:t>
      </w:r>
      <w:r>
        <w:rPr>
          <w:sz w:val="24"/>
          <w:vertAlign w:val="superscript"/>
        </w:rPr>
        <w:t>35</w:t>
      </w:r>
    </w:p>
    <w:p w14:paraId="127793D1" w14:textId="77777777" w:rsidR="00FF2E77" w:rsidRDefault="000E118E">
      <w:pPr>
        <w:pStyle w:val="ListParagraph"/>
        <w:numPr>
          <w:ilvl w:val="0"/>
          <w:numId w:val="13"/>
        </w:numPr>
        <w:tabs>
          <w:tab w:val="left" w:pos="1145"/>
        </w:tabs>
        <w:spacing w:before="163" w:line="273" w:lineRule="auto"/>
        <w:ind w:right="150"/>
        <w:rPr>
          <w:sz w:val="24"/>
        </w:rPr>
      </w:pPr>
      <w:r>
        <w:rPr>
          <w:sz w:val="24"/>
        </w:rPr>
        <w:t xml:space="preserve">fair comparison: CADA failed to </w:t>
      </w:r>
      <w:proofErr w:type="gramStart"/>
      <w:r>
        <w:rPr>
          <w:sz w:val="24"/>
        </w:rPr>
        <w:t>make due</w:t>
      </w:r>
      <w:proofErr w:type="gramEnd"/>
      <w:r>
        <w:rPr>
          <w:sz w:val="24"/>
        </w:rPr>
        <w:t xml:space="preserve"> allowance for factors affecting price comparability</w:t>
      </w:r>
      <w:r>
        <w:rPr>
          <w:spacing w:val="-15"/>
          <w:sz w:val="24"/>
        </w:rPr>
        <w:t xml:space="preserve"> </w:t>
      </w:r>
      <w:r>
        <w:rPr>
          <w:sz w:val="24"/>
        </w:rPr>
        <w:t>to</w:t>
      </w:r>
      <w:r>
        <w:rPr>
          <w:spacing w:val="-18"/>
          <w:sz w:val="24"/>
        </w:rPr>
        <w:t xml:space="preserve"> </w:t>
      </w:r>
      <w:r>
        <w:rPr>
          <w:sz w:val="24"/>
        </w:rPr>
        <w:t>ensure</w:t>
      </w:r>
      <w:r>
        <w:rPr>
          <w:spacing w:val="-16"/>
          <w:sz w:val="24"/>
        </w:rPr>
        <w:t xml:space="preserve"> </w:t>
      </w:r>
      <w:r>
        <w:rPr>
          <w:sz w:val="24"/>
        </w:rPr>
        <w:t>a</w:t>
      </w:r>
      <w:r>
        <w:rPr>
          <w:spacing w:val="-14"/>
          <w:sz w:val="24"/>
        </w:rPr>
        <w:t xml:space="preserve"> </w:t>
      </w:r>
      <w:r>
        <w:rPr>
          <w:sz w:val="24"/>
        </w:rPr>
        <w:t>fair</w:t>
      </w:r>
      <w:r>
        <w:rPr>
          <w:spacing w:val="-12"/>
          <w:sz w:val="24"/>
        </w:rPr>
        <w:t xml:space="preserve"> </w:t>
      </w:r>
      <w:r>
        <w:rPr>
          <w:sz w:val="24"/>
        </w:rPr>
        <w:t>comparison</w:t>
      </w:r>
      <w:r>
        <w:rPr>
          <w:spacing w:val="-18"/>
          <w:sz w:val="24"/>
        </w:rPr>
        <w:t xml:space="preserve"> </w:t>
      </w:r>
      <w:r>
        <w:rPr>
          <w:sz w:val="24"/>
        </w:rPr>
        <w:t>between</w:t>
      </w:r>
      <w:r>
        <w:rPr>
          <w:spacing w:val="-18"/>
          <w:sz w:val="24"/>
        </w:rPr>
        <w:t xml:space="preserve"> </w:t>
      </w:r>
      <w:r>
        <w:rPr>
          <w:sz w:val="24"/>
        </w:rPr>
        <w:t>normal</w:t>
      </w:r>
      <w:r>
        <w:rPr>
          <w:spacing w:val="-14"/>
          <w:sz w:val="24"/>
        </w:rPr>
        <w:t xml:space="preserve"> </w:t>
      </w:r>
      <w:r>
        <w:rPr>
          <w:sz w:val="24"/>
        </w:rPr>
        <w:t>value</w:t>
      </w:r>
      <w:r>
        <w:rPr>
          <w:spacing w:val="-16"/>
          <w:sz w:val="24"/>
        </w:rPr>
        <w:t xml:space="preserve"> </w:t>
      </w:r>
      <w:r>
        <w:rPr>
          <w:sz w:val="24"/>
        </w:rPr>
        <w:t>and</w:t>
      </w:r>
      <w:r>
        <w:rPr>
          <w:spacing w:val="-14"/>
          <w:sz w:val="24"/>
        </w:rPr>
        <w:t xml:space="preserve"> </w:t>
      </w:r>
      <w:r>
        <w:rPr>
          <w:sz w:val="24"/>
        </w:rPr>
        <w:t>export</w:t>
      </w:r>
      <w:r>
        <w:rPr>
          <w:spacing w:val="-11"/>
          <w:sz w:val="24"/>
        </w:rPr>
        <w:t xml:space="preserve"> </w:t>
      </w:r>
      <w:r>
        <w:rPr>
          <w:sz w:val="24"/>
        </w:rPr>
        <w:t>price.</w:t>
      </w:r>
      <w:r>
        <w:rPr>
          <w:sz w:val="24"/>
          <w:vertAlign w:val="superscript"/>
        </w:rPr>
        <w:t>36</w:t>
      </w:r>
    </w:p>
    <w:p w14:paraId="127793D2" w14:textId="77777777" w:rsidR="00FF2E77" w:rsidRDefault="000E118E">
      <w:pPr>
        <w:pStyle w:val="ListParagraph"/>
        <w:numPr>
          <w:ilvl w:val="0"/>
          <w:numId w:val="14"/>
        </w:numPr>
        <w:tabs>
          <w:tab w:val="left" w:pos="987"/>
        </w:tabs>
        <w:spacing w:before="163" w:line="278" w:lineRule="auto"/>
        <w:ind w:right="156" w:firstLine="0"/>
        <w:rPr>
          <w:sz w:val="24"/>
        </w:rPr>
      </w:pPr>
      <w:r>
        <w:rPr>
          <w:sz w:val="24"/>
        </w:rPr>
        <w:t xml:space="preserve">CADA's application also did not contain sufficient evidence of injury to the domestic industry, nor evidence that the alleged dumping of the subject imports had caused any </w:t>
      </w:r>
      <w:r>
        <w:rPr>
          <w:spacing w:val="-2"/>
          <w:sz w:val="24"/>
        </w:rPr>
        <w:t>injury.</w:t>
      </w:r>
      <w:r>
        <w:rPr>
          <w:spacing w:val="-2"/>
          <w:sz w:val="24"/>
          <w:vertAlign w:val="superscript"/>
        </w:rPr>
        <w:t>37</w:t>
      </w:r>
    </w:p>
    <w:p w14:paraId="127793D3" w14:textId="77777777" w:rsidR="00FF2E77" w:rsidRDefault="000E118E">
      <w:pPr>
        <w:pStyle w:val="ListParagraph"/>
        <w:numPr>
          <w:ilvl w:val="0"/>
          <w:numId w:val="14"/>
        </w:numPr>
        <w:tabs>
          <w:tab w:val="left" w:pos="987"/>
        </w:tabs>
        <w:spacing w:before="151" w:line="276" w:lineRule="auto"/>
        <w:ind w:right="167" w:firstLine="0"/>
        <w:rPr>
          <w:sz w:val="24"/>
        </w:rPr>
      </w:pPr>
      <w:r>
        <w:rPr>
          <w:sz w:val="24"/>
        </w:rPr>
        <w:t>An unbiased and objective investigating authority could not have found that there was</w:t>
      </w:r>
      <w:r>
        <w:rPr>
          <w:spacing w:val="36"/>
          <w:sz w:val="24"/>
        </w:rPr>
        <w:t xml:space="preserve"> </w:t>
      </w:r>
      <w:r>
        <w:rPr>
          <w:sz w:val="24"/>
        </w:rPr>
        <w:t>"sufficient</w:t>
      </w:r>
      <w:r>
        <w:rPr>
          <w:spacing w:val="35"/>
          <w:sz w:val="24"/>
        </w:rPr>
        <w:t xml:space="preserve"> </w:t>
      </w:r>
      <w:r>
        <w:rPr>
          <w:sz w:val="24"/>
        </w:rPr>
        <w:t>evidence"</w:t>
      </w:r>
      <w:r>
        <w:rPr>
          <w:spacing w:val="34"/>
          <w:sz w:val="24"/>
        </w:rPr>
        <w:t xml:space="preserve"> </w:t>
      </w:r>
      <w:r>
        <w:rPr>
          <w:sz w:val="24"/>
        </w:rPr>
        <w:t>of</w:t>
      </w:r>
      <w:r>
        <w:rPr>
          <w:spacing w:val="33"/>
          <w:sz w:val="24"/>
        </w:rPr>
        <w:t xml:space="preserve"> </w:t>
      </w:r>
      <w:r>
        <w:rPr>
          <w:sz w:val="24"/>
        </w:rPr>
        <w:t>dumping,</w:t>
      </w:r>
      <w:r>
        <w:rPr>
          <w:spacing w:val="36"/>
          <w:sz w:val="24"/>
        </w:rPr>
        <w:t xml:space="preserve"> </w:t>
      </w:r>
      <w:proofErr w:type="gramStart"/>
      <w:r>
        <w:rPr>
          <w:sz w:val="24"/>
        </w:rPr>
        <w:t>injury</w:t>
      </w:r>
      <w:proofErr w:type="gramEnd"/>
      <w:r>
        <w:rPr>
          <w:spacing w:val="35"/>
          <w:sz w:val="24"/>
        </w:rPr>
        <w:t xml:space="preserve"> </w:t>
      </w:r>
      <w:r>
        <w:rPr>
          <w:sz w:val="24"/>
        </w:rPr>
        <w:t>and</w:t>
      </w:r>
      <w:r>
        <w:rPr>
          <w:spacing w:val="33"/>
          <w:sz w:val="24"/>
        </w:rPr>
        <w:t xml:space="preserve"> </w:t>
      </w:r>
      <w:r>
        <w:rPr>
          <w:sz w:val="24"/>
        </w:rPr>
        <w:t>causation</w:t>
      </w:r>
      <w:r>
        <w:rPr>
          <w:spacing w:val="33"/>
          <w:sz w:val="24"/>
        </w:rPr>
        <w:t xml:space="preserve"> </w:t>
      </w:r>
      <w:r>
        <w:rPr>
          <w:sz w:val="24"/>
        </w:rPr>
        <w:t>to</w:t>
      </w:r>
      <w:r>
        <w:rPr>
          <w:spacing w:val="32"/>
          <w:sz w:val="24"/>
        </w:rPr>
        <w:t xml:space="preserve"> </w:t>
      </w:r>
      <w:r>
        <w:rPr>
          <w:sz w:val="24"/>
        </w:rPr>
        <w:t>justify</w:t>
      </w:r>
      <w:r>
        <w:rPr>
          <w:spacing w:val="35"/>
          <w:sz w:val="24"/>
        </w:rPr>
        <w:t xml:space="preserve"> </w:t>
      </w:r>
      <w:r>
        <w:rPr>
          <w:sz w:val="24"/>
        </w:rPr>
        <w:t>the</w:t>
      </w:r>
      <w:r>
        <w:rPr>
          <w:spacing w:val="35"/>
          <w:sz w:val="24"/>
        </w:rPr>
        <w:t xml:space="preserve"> </w:t>
      </w:r>
      <w:r>
        <w:rPr>
          <w:sz w:val="24"/>
        </w:rPr>
        <w:t>initiation</w:t>
      </w:r>
      <w:r>
        <w:rPr>
          <w:spacing w:val="33"/>
          <w:sz w:val="24"/>
        </w:rPr>
        <w:t xml:space="preserve"> </w:t>
      </w:r>
      <w:r>
        <w:rPr>
          <w:sz w:val="24"/>
        </w:rPr>
        <w:t>of</w:t>
      </w:r>
      <w:r>
        <w:rPr>
          <w:spacing w:val="33"/>
          <w:sz w:val="24"/>
        </w:rPr>
        <w:t xml:space="preserve"> </w:t>
      </w:r>
      <w:r>
        <w:rPr>
          <w:sz w:val="24"/>
        </w:rPr>
        <w:t>the</w:t>
      </w:r>
    </w:p>
    <w:p w14:paraId="127793D4" w14:textId="63A2746F" w:rsidR="00FF2E77" w:rsidRDefault="00FF2E77">
      <w:pPr>
        <w:pStyle w:val="BodyText"/>
        <w:spacing w:before="4"/>
        <w:rPr>
          <w:sz w:val="23"/>
        </w:rPr>
      </w:pPr>
    </w:p>
    <w:p w14:paraId="127793D5" w14:textId="6A59AB07" w:rsidR="00FF2E77" w:rsidRDefault="009E1337">
      <w:pPr>
        <w:spacing w:before="112"/>
        <w:ind w:left="136" w:right="152"/>
        <w:jc w:val="both"/>
        <w:rPr>
          <w:sz w:val="18"/>
        </w:rPr>
      </w:pPr>
      <w:r w:rsidRPr="003A43C7">
        <w:rPr>
          <w:noProof/>
        </w:rPr>
        <mc:AlternateContent>
          <mc:Choice Requires="wps">
            <w:drawing>
              <wp:anchor distT="0" distB="0" distL="114300" distR="114300" simplePos="0" relativeHeight="487635456" behindDoc="0" locked="0" layoutInCell="1" allowOverlap="1" wp14:anchorId="0D030A2E" wp14:editId="48AA49FF">
                <wp:simplePos x="0" y="0"/>
                <wp:positionH relativeFrom="column">
                  <wp:posOffset>0</wp:posOffset>
                </wp:positionH>
                <wp:positionV relativeFrom="paragraph">
                  <wp:posOffset>-635</wp:posOffset>
                </wp:positionV>
                <wp:extent cx="24003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18D00" id="Straight Connector 7" o:spid="_x0000_s1026" alt="&quot;&quot;" style="position:absolute;z-index:487635456;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28</w:t>
      </w:r>
      <w:r w:rsidR="000E118E">
        <w:rPr>
          <w:spacing w:val="40"/>
          <w:position w:val="5"/>
          <w:sz w:val="12"/>
        </w:rPr>
        <w:t xml:space="preserve"> </w:t>
      </w:r>
      <w:r w:rsidR="000E118E">
        <w:rPr>
          <w:sz w:val="18"/>
        </w:rPr>
        <w:t>Australia's second</w:t>
      </w:r>
      <w:r w:rsidR="000E118E">
        <w:rPr>
          <w:spacing w:val="29"/>
          <w:sz w:val="18"/>
        </w:rPr>
        <w:t xml:space="preserve"> </w:t>
      </w:r>
      <w:r w:rsidR="000E118E">
        <w:rPr>
          <w:sz w:val="18"/>
        </w:rPr>
        <w:t>written submission,</w:t>
      </w:r>
      <w:r w:rsidR="000E118E">
        <w:rPr>
          <w:spacing w:val="31"/>
          <w:sz w:val="18"/>
        </w:rPr>
        <w:t xml:space="preserve"> </w:t>
      </w:r>
      <w:r w:rsidR="000E118E">
        <w:rPr>
          <w:sz w:val="18"/>
        </w:rPr>
        <w:t>para.</w:t>
      </w:r>
      <w:r w:rsidR="000E118E">
        <w:rPr>
          <w:spacing w:val="31"/>
          <w:sz w:val="18"/>
        </w:rPr>
        <w:t xml:space="preserve"> </w:t>
      </w:r>
      <w:r w:rsidR="000E118E">
        <w:rPr>
          <w:sz w:val="18"/>
        </w:rPr>
        <w:t>622 (referring to</w:t>
      </w:r>
      <w:r w:rsidR="000E118E">
        <w:rPr>
          <w:spacing w:val="30"/>
          <w:sz w:val="18"/>
        </w:rPr>
        <w:t xml:space="preserve"> </w:t>
      </w:r>
      <w:r w:rsidR="000E118E">
        <w:rPr>
          <w:sz w:val="18"/>
        </w:rPr>
        <w:t>Anti‐Dumping</w:t>
      </w:r>
      <w:r w:rsidR="000E118E">
        <w:rPr>
          <w:spacing w:val="29"/>
          <w:sz w:val="18"/>
        </w:rPr>
        <w:t xml:space="preserve"> </w:t>
      </w:r>
      <w:r w:rsidR="000E118E">
        <w:rPr>
          <w:sz w:val="18"/>
        </w:rPr>
        <w:t>Final</w:t>
      </w:r>
      <w:r w:rsidR="000E118E">
        <w:rPr>
          <w:spacing w:val="30"/>
          <w:sz w:val="18"/>
        </w:rPr>
        <w:t xml:space="preserve"> </w:t>
      </w:r>
      <w:r w:rsidR="000E118E">
        <w:rPr>
          <w:sz w:val="18"/>
        </w:rPr>
        <w:t>Determination (Exhibit</w:t>
      </w:r>
      <w:r w:rsidR="000E118E">
        <w:rPr>
          <w:spacing w:val="30"/>
          <w:sz w:val="18"/>
        </w:rPr>
        <w:t xml:space="preserve"> </w:t>
      </w:r>
      <w:r w:rsidR="000E118E">
        <w:rPr>
          <w:sz w:val="18"/>
        </w:rPr>
        <w:t>AUS‐2),</w:t>
      </w:r>
      <w:r w:rsidR="000E118E">
        <w:rPr>
          <w:spacing w:val="31"/>
          <w:sz w:val="18"/>
        </w:rPr>
        <w:t xml:space="preserve"> </w:t>
      </w:r>
      <w:r w:rsidR="000E118E">
        <w:rPr>
          <w:sz w:val="18"/>
        </w:rPr>
        <w:t>pp. 108-109;</w:t>
      </w:r>
      <w:r w:rsidR="000E118E">
        <w:rPr>
          <w:spacing w:val="-6"/>
          <w:sz w:val="18"/>
        </w:rPr>
        <w:t xml:space="preserve"> </w:t>
      </w:r>
      <w:r w:rsidR="000E118E">
        <w:rPr>
          <w:sz w:val="18"/>
        </w:rPr>
        <w:t>Anti‐Dumping</w:t>
      </w:r>
      <w:r w:rsidR="000E118E">
        <w:rPr>
          <w:spacing w:val="-9"/>
          <w:sz w:val="18"/>
        </w:rPr>
        <w:t xml:space="preserve"> </w:t>
      </w:r>
      <w:r w:rsidR="000E118E">
        <w:rPr>
          <w:sz w:val="18"/>
        </w:rPr>
        <w:t>Preliminary</w:t>
      </w:r>
      <w:r w:rsidR="000E118E">
        <w:rPr>
          <w:spacing w:val="-6"/>
          <w:sz w:val="18"/>
        </w:rPr>
        <w:t xml:space="preserve"> </w:t>
      </w:r>
      <w:r w:rsidR="000E118E">
        <w:rPr>
          <w:sz w:val="18"/>
        </w:rPr>
        <w:t>Determination</w:t>
      </w:r>
      <w:r w:rsidR="000E118E">
        <w:rPr>
          <w:spacing w:val="-9"/>
          <w:sz w:val="18"/>
        </w:rPr>
        <w:t xml:space="preserve"> </w:t>
      </w:r>
      <w:r w:rsidR="000E118E">
        <w:rPr>
          <w:sz w:val="18"/>
        </w:rPr>
        <w:t>(Exhibit</w:t>
      </w:r>
      <w:r w:rsidR="000E118E">
        <w:rPr>
          <w:spacing w:val="-4"/>
          <w:sz w:val="18"/>
        </w:rPr>
        <w:t xml:space="preserve"> </w:t>
      </w:r>
      <w:r w:rsidR="000E118E">
        <w:rPr>
          <w:sz w:val="18"/>
        </w:rPr>
        <w:t>AUS‐35),</w:t>
      </w:r>
      <w:r w:rsidR="000E118E">
        <w:rPr>
          <w:spacing w:val="-2"/>
          <w:sz w:val="18"/>
        </w:rPr>
        <w:t xml:space="preserve"> </w:t>
      </w:r>
      <w:r w:rsidR="000E118E">
        <w:rPr>
          <w:sz w:val="18"/>
        </w:rPr>
        <w:t>p.</w:t>
      </w:r>
      <w:r w:rsidR="000E118E">
        <w:rPr>
          <w:spacing w:val="-3"/>
          <w:sz w:val="18"/>
        </w:rPr>
        <w:t xml:space="preserve"> </w:t>
      </w:r>
      <w:r w:rsidR="000E118E">
        <w:rPr>
          <w:sz w:val="18"/>
        </w:rPr>
        <w:t>36;</w:t>
      </w:r>
      <w:r w:rsidR="000E118E">
        <w:rPr>
          <w:spacing w:val="-10"/>
          <w:sz w:val="18"/>
        </w:rPr>
        <w:t xml:space="preserve"> </w:t>
      </w:r>
      <w:r w:rsidR="000E118E">
        <w:rPr>
          <w:sz w:val="18"/>
        </w:rPr>
        <w:t>Anti‐Dumping</w:t>
      </w:r>
      <w:r w:rsidR="000E118E">
        <w:rPr>
          <w:spacing w:val="-4"/>
          <w:sz w:val="18"/>
        </w:rPr>
        <w:t xml:space="preserve"> </w:t>
      </w:r>
      <w:r w:rsidR="000E118E">
        <w:rPr>
          <w:sz w:val="18"/>
        </w:rPr>
        <w:t>Final</w:t>
      </w:r>
      <w:r w:rsidR="000E118E">
        <w:rPr>
          <w:spacing w:val="-8"/>
          <w:sz w:val="18"/>
        </w:rPr>
        <w:t xml:space="preserve"> </w:t>
      </w:r>
      <w:r w:rsidR="000E118E">
        <w:rPr>
          <w:sz w:val="18"/>
        </w:rPr>
        <w:t>Disclosure</w:t>
      </w:r>
      <w:r w:rsidR="000E118E">
        <w:rPr>
          <w:spacing w:val="-9"/>
          <w:sz w:val="18"/>
        </w:rPr>
        <w:t xml:space="preserve"> </w:t>
      </w:r>
      <w:r w:rsidR="000E118E">
        <w:rPr>
          <w:sz w:val="18"/>
        </w:rPr>
        <w:t>(Exhibit</w:t>
      </w:r>
      <w:r w:rsidR="000E118E">
        <w:rPr>
          <w:spacing w:val="-9"/>
          <w:sz w:val="18"/>
        </w:rPr>
        <w:t xml:space="preserve"> </w:t>
      </w:r>
      <w:r w:rsidR="000E118E">
        <w:rPr>
          <w:sz w:val="18"/>
        </w:rPr>
        <w:t>AUS‐16),</w:t>
      </w:r>
      <w:r w:rsidR="000E118E">
        <w:rPr>
          <w:spacing w:val="-7"/>
          <w:sz w:val="18"/>
        </w:rPr>
        <w:t xml:space="preserve"> </w:t>
      </w:r>
      <w:r w:rsidR="000E118E">
        <w:rPr>
          <w:sz w:val="18"/>
        </w:rPr>
        <w:t>p. 58; and</w:t>
      </w:r>
      <w:r w:rsidR="000E118E">
        <w:rPr>
          <w:spacing w:val="-3"/>
          <w:sz w:val="18"/>
        </w:rPr>
        <w:t xml:space="preserve"> </w:t>
      </w:r>
      <w:r w:rsidR="000E118E">
        <w:rPr>
          <w:sz w:val="18"/>
        </w:rPr>
        <w:t>China's</w:t>
      </w:r>
      <w:r w:rsidR="000E118E">
        <w:rPr>
          <w:spacing w:val="-3"/>
          <w:sz w:val="18"/>
        </w:rPr>
        <w:t xml:space="preserve"> </w:t>
      </w:r>
      <w:r w:rsidR="000E118E">
        <w:rPr>
          <w:sz w:val="18"/>
        </w:rPr>
        <w:t>response</w:t>
      </w:r>
      <w:r w:rsidR="000E118E">
        <w:rPr>
          <w:spacing w:val="-3"/>
          <w:sz w:val="18"/>
        </w:rPr>
        <w:t xml:space="preserve"> </w:t>
      </w:r>
      <w:r w:rsidR="000E118E">
        <w:rPr>
          <w:sz w:val="18"/>
        </w:rPr>
        <w:t>to</w:t>
      </w:r>
      <w:r w:rsidR="000E118E">
        <w:rPr>
          <w:spacing w:val="-4"/>
          <w:sz w:val="18"/>
        </w:rPr>
        <w:t xml:space="preserve"> </w:t>
      </w:r>
      <w:r w:rsidR="000E118E">
        <w:rPr>
          <w:sz w:val="18"/>
        </w:rPr>
        <w:t>Panel</w:t>
      </w:r>
      <w:r w:rsidR="000E118E">
        <w:rPr>
          <w:spacing w:val="-3"/>
          <w:sz w:val="18"/>
        </w:rPr>
        <w:t xml:space="preserve"> </w:t>
      </w:r>
      <w:r w:rsidR="000E118E">
        <w:rPr>
          <w:sz w:val="18"/>
        </w:rPr>
        <w:t>question</w:t>
      </w:r>
      <w:r w:rsidR="000E118E">
        <w:rPr>
          <w:spacing w:val="-4"/>
          <w:sz w:val="18"/>
        </w:rPr>
        <w:t xml:space="preserve"> </w:t>
      </w:r>
      <w:r w:rsidR="000E118E">
        <w:rPr>
          <w:sz w:val="18"/>
        </w:rPr>
        <w:t>No. 49,</w:t>
      </w:r>
      <w:r w:rsidR="000E118E">
        <w:rPr>
          <w:spacing w:val="-1"/>
          <w:sz w:val="18"/>
        </w:rPr>
        <w:t xml:space="preserve"> </w:t>
      </w:r>
      <w:r w:rsidR="000E118E">
        <w:rPr>
          <w:sz w:val="18"/>
        </w:rPr>
        <w:t>para.</w:t>
      </w:r>
      <w:r w:rsidR="000E118E">
        <w:rPr>
          <w:spacing w:val="-2"/>
          <w:sz w:val="18"/>
        </w:rPr>
        <w:t xml:space="preserve"> </w:t>
      </w:r>
      <w:r w:rsidR="000E118E">
        <w:rPr>
          <w:sz w:val="18"/>
        </w:rPr>
        <w:t>295).</w:t>
      </w:r>
      <w:r w:rsidR="000E118E">
        <w:rPr>
          <w:spacing w:val="-2"/>
          <w:sz w:val="18"/>
        </w:rPr>
        <w:t xml:space="preserve"> </w:t>
      </w:r>
      <w:r w:rsidR="000E118E">
        <w:rPr>
          <w:sz w:val="18"/>
        </w:rPr>
        <w:t>See</w:t>
      </w:r>
      <w:r w:rsidR="000E118E">
        <w:rPr>
          <w:spacing w:val="-8"/>
          <w:sz w:val="18"/>
        </w:rPr>
        <w:t xml:space="preserve"> </w:t>
      </w:r>
      <w:r w:rsidR="000E118E">
        <w:rPr>
          <w:sz w:val="18"/>
        </w:rPr>
        <w:t>also</w:t>
      </w:r>
      <w:r w:rsidR="000E118E">
        <w:rPr>
          <w:spacing w:val="-4"/>
          <w:sz w:val="18"/>
        </w:rPr>
        <w:t xml:space="preserve"> </w:t>
      </w:r>
      <w:r w:rsidR="000E118E">
        <w:rPr>
          <w:sz w:val="18"/>
        </w:rPr>
        <w:t>Australia's</w:t>
      </w:r>
      <w:r w:rsidR="000E118E">
        <w:rPr>
          <w:spacing w:val="-3"/>
          <w:sz w:val="18"/>
        </w:rPr>
        <w:t xml:space="preserve"> </w:t>
      </w:r>
      <w:r w:rsidR="000E118E">
        <w:rPr>
          <w:sz w:val="18"/>
        </w:rPr>
        <w:t>opening</w:t>
      </w:r>
      <w:r w:rsidR="000E118E">
        <w:rPr>
          <w:spacing w:val="-3"/>
          <w:sz w:val="18"/>
        </w:rPr>
        <w:t xml:space="preserve"> </w:t>
      </w:r>
      <w:r w:rsidR="000E118E">
        <w:rPr>
          <w:sz w:val="18"/>
        </w:rPr>
        <w:t>statement</w:t>
      </w:r>
      <w:r w:rsidR="000E118E">
        <w:rPr>
          <w:spacing w:val="-2"/>
          <w:sz w:val="18"/>
        </w:rPr>
        <w:t xml:space="preserve"> </w:t>
      </w:r>
      <w:r w:rsidR="000E118E">
        <w:rPr>
          <w:sz w:val="18"/>
        </w:rPr>
        <w:t>at</w:t>
      </w:r>
      <w:r w:rsidR="000E118E">
        <w:rPr>
          <w:spacing w:val="-3"/>
          <w:sz w:val="18"/>
        </w:rPr>
        <w:t xml:space="preserve"> </w:t>
      </w:r>
      <w:r w:rsidR="000E118E">
        <w:rPr>
          <w:sz w:val="18"/>
        </w:rPr>
        <w:t>the</w:t>
      </w:r>
      <w:r w:rsidR="000E118E">
        <w:rPr>
          <w:spacing w:val="-3"/>
          <w:sz w:val="18"/>
        </w:rPr>
        <w:t xml:space="preserve"> </w:t>
      </w:r>
      <w:r w:rsidR="000E118E">
        <w:rPr>
          <w:sz w:val="18"/>
        </w:rPr>
        <w:t>second</w:t>
      </w:r>
      <w:r w:rsidR="000E118E">
        <w:rPr>
          <w:spacing w:val="-4"/>
          <w:sz w:val="18"/>
        </w:rPr>
        <w:t xml:space="preserve"> </w:t>
      </w:r>
      <w:r w:rsidR="000E118E">
        <w:rPr>
          <w:sz w:val="18"/>
        </w:rPr>
        <w:t>meeting of the Panel, para. 110.</w:t>
      </w:r>
    </w:p>
    <w:p w14:paraId="127793D6" w14:textId="77777777" w:rsidR="00FF2E77" w:rsidRDefault="000E118E">
      <w:pPr>
        <w:spacing w:line="219" w:lineRule="exact"/>
        <w:ind w:left="136"/>
        <w:rPr>
          <w:sz w:val="18"/>
        </w:rPr>
      </w:pPr>
      <w:r>
        <w:rPr>
          <w:position w:val="5"/>
          <w:sz w:val="12"/>
        </w:rPr>
        <w:t>29</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760-764;</w:t>
      </w:r>
      <w:r>
        <w:rPr>
          <w:spacing w:val="-8"/>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621-</w:t>
      </w:r>
      <w:r>
        <w:rPr>
          <w:spacing w:val="-4"/>
          <w:sz w:val="18"/>
        </w:rPr>
        <w:t>624.</w:t>
      </w:r>
    </w:p>
    <w:p w14:paraId="127793D7" w14:textId="77777777" w:rsidR="00FF2E77" w:rsidRDefault="000E118E">
      <w:pPr>
        <w:spacing w:before="1"/>
        <w:ind w:left="136"/>
        <w:rPr>
          <w:sz w:val="18"/>
        </w:rPr>
      </w:pPr>
      <w:r>
        <w:rPr>
          <w:position w:val="5"/>
          <w:sz w:val="12"/>
        </w:rPr>
        <w:t>30</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 para.</w:t>
      </w:r>
      <w:r>
        <w:rPr>
          <w:spacing w:val="-6"/>
          <w:sz w:val="18"/>
        </w:rPr>
        <w:t xml:space="preserve"> </w:t>
      </w:r>
      <w:r>
        <w:rPr>
          <w:sz w:val="18"/>
        </w:rPr>
        <w:t>767;</w:t>
      </w:r>
      <w:r>
        <w:rPr>
          <w:spacing w:val="-3"/>
          <w:sz w:val="18"/>
        </w:rPr>
        <w:t xml:space="preserve"> </w:t>
      </w:r>
      <w:r>
        <w:rPr>
          <w:sz w:val="18"/>
        </w:rPr>
        <w:t>second</w:t>
      </w:r>
      <w:r>
        <w:rPr>
          <w:spacing w:val="-3"/>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5"/>
          <w:sz w:val="18"/>
        </w:rPr>
        <w:t xml:space="preserve"> </w:t>
      </w:r>
      <w:r>
        <w:rPr>
          <w:sz w:val="18"/>
        </w:rPr>
        <w:t>725-</w:t>
      </w:r>
      <w:r>
        <w:rPr>
          <w:spacing w:val="-4"/>
          <w:sz w:val="18"/>
        </w:rPr>
        <w:t>730.</w:t>
      </w:r>
    </w:p>
    <w:p w14:paraId="127793D8" w14:textId="77777777" w:rsidR="00FF2E77" w:rsidRDefault="000E118E">
      <w:pPr>
        <w:spacing w:before="1"/>
        <w:ind w:left="136"/>
        <w:rPr>
          <w:sz w:val="18"/>
        </w:rPr>
      </w:pPr>
      <w:r>
        <w:rPr>
          <w:position w:val="5"/>
          <w:sz w:val="12"/>
        </w:rPr>
        <w:t>31</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801.</w:t>
      </w:r>
    </w:p>
    <w:p w14:paraId="127793D9" w14:textId="77777777" w:rsidR="00FF2E77" w:rsidRDefault="000E118E">
      <w:pPr>
        <w:spacing w:before="1" w:line="218" w:lineRule="exact"/>
        <w:ind w:left="136"/>
        <w:rPr>
          <w:sz w:val="18"/>
        </w:rPr>
      </w:pPr>
      <w:r>
        <w:rPr>
          <w:position w:val="5"/>
          <w:sz w:val="12"/>
        </w:rPr>
        <w:t>32</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801;</w:t>
      </w:r>
      <w:r>
        <w:rPr>
          <w:spacing w:val="-8"/>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647.</w:t>
      </w:r>
    </w:p>
    <w:p w14:paraId="127793DA" w14:textId="77777777" w:rsidR="00FF2E77" w:rsidRDefault="000E118E">
      <w:pPr>
        <w:spacing w:line="218" w:lineRule="exact"/>
        <w:ind w:left="136"/>
        <w:rPr>
          <w:sz w:val="18"/>
        </w:rPr>
      </w:pPr>
      <w:r>
        <w:rPr>
          <w:position w:val="5"/>
          <w:sz w:val="12"/>
        </w:rPr>
        <w:t>33</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z w:val="18"/>
        </w:rPr>
        <w:t>777;</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4"/>
          <w:sz w:val="18"/>
        </w:rPr>
        <w:t xml:space="preserve"> </w:t>
      </w:r>
      <w:r>
        <w:rPr>
          <w:sz w:val="18"/>
        </w:rPr>
        <w:t>para.</w:t>
      </w:r>
      <w:r>
        <w:rPr>
          <w:spacing w:val="-6"/>
          <w:sz w:val="18"/>
        </w:rPr>
        <w:t xml:space="preserve"> </w:t>
      </w:r>
      <w:r>
        <w:rPr>
          <w:spacing w:val="-4"/>
          <w:sz w:val="18"/>
        </w:rPr>
        <w:t>633.</w:t>
      </w:r>
    </w:p>
    <w:p w14:paraId="127793DB" w14:textId="77777777" w:rsidR="00FF2E77" w:rsidRDefault="000E118E">
      <w:pPr>
        <w:spacing w:before="1"/>
        <w:ind w:left="136"/>
        <w:rPr>
          <w:sz w:val="18"/>
        </w:rPr>
      </w:pPr>
      <w:r>
        <w:rPr>
          <w:position w:val="5"/>
          <w:sz w:val="12"/>
        </w:rPr>
        <w:t>34</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 paras.</w:t>
      </w:r>
      <w:r>
        <w:rPr>
          <w:spacing w:val="-6"/>
          <w:sz w:val="18"/>
        </w:rPr>
        <w:t xml:space="preserve"> </w:t>
      </w:r>
      <w:r>
        <w:rPr>
          <w:sz w:val="18"/>
        </w:rPr>
        <w:t>779,</w:t>
      </w:r>
      <w:r>
        <w:rPr>
          <w:spacing w:val="-1"/>
          <w:sz w:val="18"/>
        </w:rPr>
        <w:t xml:space="preserve"> </w:t>
      </w:r>
      <w:r>
        <w:rPr>
          <w:sz w:val="18"/>
        </w:rPr>
        <w:t>784–789;</w:t>
      </w:r>
      <w:r>
        <w:rPr>
          <w:spacing w:val="-8"/>
          <w:sz w:val="18"/>
        </w:rPr>
        <w:t xml:space="preserve"> </w:t>
      </w:r>
      <w:r>
        <w:rPr>
          <w:sz w:val="18"/>
        </w:rPr>
        <w:t>second</w:t>
      </w:r>
      <w:r>
        <w:rPr>
          <w:spacing w:val="-2"/>
          <w:sz w:val="18"/>
        </w:rPr>
        <w:t xml:space="preserve"> </w:t>
      </w:r>
      <w:r>
        <w:rPr>
          <w:sz w:val="18"/>
        </w:rPr>
        <w:t>written</w:t>
      </w:r>
      <w:r>
        <w:rPr>
          <w:spacing w:val="-7"/>
          <w:sz w:val="18"/>
        </w:rPr>
        <w:t xml:space="preserve"> </w:t>
      </w:r>
      <w:r>
        <w:rPr>
          <w:sz w:val="18"/>
        </w:rPr>
        <w:t>submission,</w:t>
      </w:r>
      <w:r>
        <w:rPr>
          <w:spacing w:val="-4"/>
          <w:sz w:val="18"/>
        </w:rPr>
        <w:t xml:space="preserve"> </w:t>
      </w:r>
      <w:r>
        <w:rPr>
          <w:sz w:val="18"/>
        </w:rPr>
        <w:t>para.</w:t>
      </w:r>
      <w:r>
        <w:rPr>
          <w:spacing w:val="-6"/>
          <w:sz w:val="18"/>
        </w:rPr>
        <w:t xml:space="preserve"> </w:t>
      </w:r>
      <w:r>
        <w:rPr>
          <w:spacing w:val="-4"/>
          <w:sz w:val="18"/>
        </w:rPr>
        <w:t>635.</w:t>
      </w:r>
    </w:p>
    <w:p w14:paraId="127793DC" w14:textId="77777777" w:rsidR="00FF2E77" w:rsidRDefault="000E118E">
      <w:pPr>
        <w:spacing w:before="1"/>
        <w:ind w:left="136"/>
        <w:rPr>
          <w:sz w:val="18"/>
        </w:rPr>
      </w:pPr>
      <w:r>
        <w:rPr>
          <w:position w:val="5"/>
          <w:sz w:val="12"/>
        </w:rPr>
        <w:t>35</w:t>
      </w:r>
      <w:r>
        <w:rPr>
          <w:spacing w:val="12"/>
          <w:position w:val="5"/>
          <w:sz w:val="12"/>
        </w:rPr>
        <w:t xml:space="preserve"> </w:t>
      </w:r>
      <w:r>
        <w:rPr>
          <w:sz w:val="18"/>
        </w:rPr>
        <w:t>See</w:t>
      </w:r>
      <w:r>
        <w:rPr>
          <w:spacing w:val="-6"/>
          <w:sz w:val="18"/>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642,</w:t>
      </w:r>
      <w:r>
        <w:rPr>
          <w:spacing w:val="-1"/>
          <w:sz w:val="18"/>
        </w:rPr>
        <w:t xml:space="preserve"> </w:t>
      </w:r>
      <w:r>
        <w:rPr>
          <w:sz w:val="18"/>
        </w:rPr>
        <w:t>645;</w:t>
      </w:r>
      <w:r>
        <w:rPr>
          <w:spacing w:val="-8"/>
          <w:sz w:val="18"/>
        </w:rPr>
        <w:t xml:space="preserve"> </w:t>
      </w:r>
      <w:r>
        <w:rPr>
          <w:sz w:val="18"/>
        </w:rPr>
        <w:t>first</w:t>
      </w:r>
      <w:r>
        <w:rPr>
          <w:spacing w:val="-6"/>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1"/>
          <w:sz w:val="18"/>
        </w:rPr>
        <w:t xml:space="preserve"> </w:t>
      </w:r>
      <w:r>
        <w:rPr>
          <w:sz w:val="18"/>
        </w:rPr>
        <w:t>790-</w:t>
      </w:r>
      <w:r>
        <w:rPr>
          <w:spacing w:val="-4"/>
          <w:sz w:val="18"/>
        </w:rPr>
        <w:t>797.</w:t>
      </w:r>
    </w:p>
    <w:p w14:paraId="127793DD" w14:textId="77777777" w:rsidR="00FF2E77" w:rsidRDefault="000E118E">
      <w:pPr>
        <w:spacing w:before="1"/>
        <w:ind w:left="136"/>
        <w:rPr>
          <w:sz w:val="18"/>
        </w:rPr>
      </w:pPr>
      <w:r>
        <w:rPr>
          <w:position w:val="5"/>
          <w:sz w:val="12"/>
        </w:rPr>
        <w:t>36</w:t>
      </w:r>
      <w:r>
        <w:rPr>
          <w:spacing w:val="11"/>
          <w:position w:val="5"/>
          <w:sz w:val="12"/>
        </w:rPr>
        <w:t xml:space="preserve"> </w:t>
      </w:r>
      <w:r>
        <w:rPr>
          <w:sz w:val="18"/>
        </w:rPr>
        <w:t>Australia's</w:t>
      </w:r>
      <w:r>
        <w:rPr>
          <w:spacing w:val="-8"/>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paras.</w:t>
      </w:r>
      <w:r>
        <w:rPr>
          <w:spacing w:val="-6"/>
          <w:sz w:val="18"/>
        </w:rPr>
        <w:t xml:space="preserve"> </w:t>
      </w:r>
      <w:r>
        <w:rPr>
          <w:sz w:val="18"/>
        </w:rPr>
        <w:t>798-800;</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7"/>
          <w:sz w:val="18"/>
        </w:rPr>
        <w:t xml:space="preserve"> </w:t>
      </w:r>
      <w:r>
        <w:rPr>
          <w:sz w:val="18"/>
        </w:rPr>
        <w:t>para.</w:t>
      </w:r>
      <w:r>
        <w:rPr>
          <w:spacing w:val="-2"/>
          <w:sz w:val="18"/>
        </w:rPr>
        <w:t xml:space="preserve"> </w:t>
      </w:r>
      <w:proofErr w:type="gramStart"/>
      <w:r>
        <w:rPr>
          <w:sz w:val="18"/>
        </w:rPr>
        <w:t>643-</w:t>
      </w:r>
      <w:r>
        <w:rPr>
          <w:spacing w:val="-4"/>
          <w:sz w:val="18"/>
        </w:rPr>
        <w:t>645;</w:t>
      </w:r>
      <w:proofErr w:type="gramEnd"/>
    </w:p>
    <w:p w14:paraId="127793DE" w14:textId="77777777" w:rsidR="00FF2E77" w:rsidRDefault="000E118E">
      <w:pPr>
        <w:spacing w:before="2"/>
        <w:ind w:left="136"/>
        <w:rPr>
          <w:sz w:val="18"/>
        </w:rPr>
      </w:pPr>
      <w:r>
        <w:rPr>
          <w:position w:val="5"/>
          <w:sz w:val="12"/>
        </w:rPr>
        <w:t>37</w:t>
      </w:r>
      <w:r>
        <w:rPr>
          <w:spacing w:val="12"/>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802-</w:t>
      </w:r>
      <w:r>
        <w:rPr>
          <w:spacing w:val="-4"/>
          <w:sz w:val="18"/>
        </w:rPr>
        <w:t>823.</w:t>
      </w:r>
    </w:p>
    <w:p w14:paraId="127793DF" w14:textId="77777777" w:rsidR="00FF2E77" w:rsidRDefault="00FF2E77">
      <w:pPr>
        <w:rPr>
          <w:sz w:val="18"/>
        </w:rPr>
        <w:sectPr w:rsidR="00FF2E77">
          <w:pgSz w:w="11910" w:h="16840"/>
          <w:pgMar w:top="860" w:right="1260" w:bottom="1040" w:left="1280" w:header="566" w:footer="854" w:gutter="0"/>
          <w:cols w:space="720"/>
        </w:sectPr>
      </w:pPr>
    </w:p>
    <w:p w14:paraId="127793E0"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E1"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E2" w14:textId="77777777" w:rsidR="00FF2E77" w:rsidRDefault="00FF2E77">
      <w:pPr>
        <w:pStyle w:val="BodyText"/>
      </w:pPr>
    </w:p>
    <w:p w14:paraId="127793E3" w14:textId="77777777" w:rsidR="00FF2E77" w:rsidRDefault="000E118E">
      <w:pPr>
        <w:pStyle w:val="BodyText"/>
        <w:spacing w:line="283" w:lineRule="auto"/>
        <w:ind w:left="136"/>
      </w:pPr>
      <w:r>
        <w:t>investigation.</w:t>
      </w:r>
      <w:r>
        <w:rPr>
          <w:vertAlign w:val="superscript"/>
        </w:rPr>
        <w:t>38</w:t>
      </w:r>
      <w:r>
        <w:t xml:space="preserve"> As such, MOFCOM was required to reject the application in accordance with China's obligations under Article 5.8 of the Anti-Dumping Agreement.</w:t>
      </w:r>
      <w:r>
        <w:rPr>
          <w:vertAlign w:val="superscript"/>
        </w:rPr>
        <w:t>39</w:t>
      </w:r>
      <w:r>
        <w:t xml:space="preserve"> It failed to do so.</w:t>
      </w:r>
    </w:p>
    <w:p w14:paraId="127793E4" w14:textId="77777777" w:rsidR="00FF2E77" w:rsidRDefault="000E118E">
      <w:pPr>
        <w:pStyle w:val="Heading1"/>
        <w:numPr>
          <w:ilvl w:val="0"/>
          <w:numId w:val="16"/>
        </w:numPr>
        <w:tabs>
          <w:tab w:val="left" w:pos="987"/>
        </w:tabs>
        <w:spacing w:before="145"/>
      </w:pPr>
      <w:bookmarkStart w:id="8" w:name="_TOC_250020"/>
      <w:r>
        <w:t>CONDUCT</w:t>
      </w:r>
      <w:r>
        <w:rPr>
          <w:spacing w:val="-6"/>
        </w:rPr>
        <w:t xml:space="preserve"> </w:t>
      </w:r>
      <w:r>
        <w:t>OF</w:t>
      </w:r>
      <w:r>
        <w:rPr>
          <w:spacing w:val="-6"/>
        </w:rPr>
        <w:t xml:space="preserve"> </w:t>
      </w:r>
      <w:r>
        <w:t>THE</w:t>
      </w:r>
      <w:r>
        <w:rPr>
          <w:spacing w:val="-8"/>
        </w:rPr>
        <w:t xml:space="preserve"> </w:t>
      </w:r>
      <w:bookmarkEnd w:id="8"/>
      <w:r>
        <w:rPr>
          <w:spacing w:val="-2"/>
        </w:rPr>
        <w:t>INVESTIGATIONS</w:t>
      </w:r>
    </w:p>
    <w:p w14:paraId="127793E5" w14:textId="60D012F4" w:rsidR="00FF2E77" w:rsidRDefault="000E118E">
      <w:pPr>
        <w:pStyle w:val="Heading2"/>
        <w:numPr>
          <w:ilvl w:val="0"/>
          <w:numId w:val="12"/>
        </w:numPr>
        <w:tabs>
          <w:tab w:val="left" w:pos="986"/>
          <w:tab w:val="left" w:pos="987"/>
        </w:tabs>
        <w:spacing w:before="205" w:line="247" w:lineRule="auto"/>
        <w:ind w:right="158"/>
      </w:pPr>
      <w:bookmarkStart w:id="9" w:name="_TOC_250019"/>
      <w:r>
        <w:rPr>
          <w:smallCaps/>
        </w:rPr>
        <w:t>MOFCOM</w:t>
      </w:r>
      <w:r>
        <w:rPr>
          <w:smallCaps/>
          <w:spacing w:val="16"/>
        </w:rPr>
        <w:t xml:space="preserve"> </w:t>
      </w:r>
      <w:r>
        <w:rPr>
          <w:smallCaps/>
        </w:rPr>
        <w:t>failed</w:t>
      </w:r>
      <w:r>
        <w:rPr>
          <w:smallCaps/>
          <w:spacing w:val="-24"/>
        </w:rPr>
        <w:t xml:space="preserve"> </w:t>
      </w:r>
      <w:r>
        <w:rPr>
          <w:smallCaps/>
        </w:rPr>
        <w:t>to assess "</w:t>
      </w:r>
      <w:proofErr w:type="gramStart"/>
      <w:r>
        <w:rPr>
          <w:smallCaps/>
        </w:rPr>
        <w:t xml:space="preserve">good </w:t>
      </w:r>
      <w:r>
        <w:rPr>
          <w:smallCaps/>
          <w:spacing w:val="-24"/>
        </w:rPr>
        <w:t xml:space="preserve"> </w:t>
      </w:r>
      <w:r>
        <w:rPr>
          <w:smallCaps/>
        </w:rPr>
        <w:t>cause</w:t>
      </w:r>
      <w:proofErr w:type="gramEnd"/>
      <w:r>
        <w:rPr>
          <w:smallCaps/>
        </w:rPr>
        <w:t>"</w:t>
      </w:r>
      <w:r>
        <w:rPr>
          <w:smallCaps/>
          <w:spacing w:val="16"/>
        </w:rPr>
        <w:t xml:space="preserve"> </w:t>
      </w:r>
      <w:r>
        <w:rPr>
          <w:smallCaps/>
        </w:rPr>
        <w:t xml:space="preserve">for </w:t>
      </w:r>
      <w:r>
        <w:rPr>
          <w:smallCaps/>
          <w:spacing w:val="-23"/>
        </w:rPr>
        <w:t xml:space="preserve"> </w:t>
      </w:r>
      <w:r>
        <w:rPr>
          <w:smallCaps/>
        </w:rPr>
        <w:t xml:space="preserve">confidentiality </w:t>
      </w:r>
      <w:r>
        <w:rPr>
          <w:smallCaps/>
          <w:spacing w:val="-23"/>
        </w:rPr>
        <w:t xml:space="preserve"> </w:t>
      </w:r>
      <w:r>
        <w:rPr>
          <w:smallCaps/>
        </w:rPr>
        <w:t xml:space="preserve">and </w:t>
      </w:r>
      <w:r>
        <w:rPr>
          <w:smallCaps/>
          <w:spacing w:val="-24"/>
        </w:rPr>
        <w:t xml:space="preserve"> </w:t>
      </w:r>
      <w:r>
        <w:rPr>
          <w:smallCaps/>
        </w:rPr>
        <w:t xml:space="preserve">failed </w:t>
      </w:r>
      <w:r>
        <w:rPr>
          <w:smallCaps/>
          <w:spacing w:val="-19"/>
        </w:rPr>
        <w:t xml:space="preserve"> </w:t>
      </w:r>
      <w:r>
        <w:rPr>
          <w:smallCaps/>
        </w:rPr>
        <w:t>to require adequate non-confidential summarie</w:t>
      </w:r>
      <w:bookmarkEnd w:id="9"/>
      <w:r>
        <w:rPr>
          <w:smallCaps/>
        </w:rPr>
        <w:t>s</w:t>
      </w:r>
    </w:p>
    <w:p w14:paraId="127793E6" w14:textId="77777777" w:rsidR="00FF2E77" w:rsidRDefault="000E118E">
      <w:pPr>
        <w:pStyle w:val="ListParagraph"/>
        <w:numPr>
          <w:ilvl w:val="0"/>
          <w:numId w:val="14"/>
        </w:numPr>
        <w:tabs>
          <w:tab w:val="left" w:pos="987"/>
        </w:tabs>
        <w:spacing w:before="146" w:line="276" w:lineRule="auto"/>
        <w:ind w:right="157" w:firstLine="0"/>
        <w:rPr>
          <w:sz w:val="24"/>
        </w:rPr>
      </w:pPr>
      <w:r>
        <w:rPr>
          <w:sz w:val="24"/>
        </w:rPr>
        <w:t>China</w:t>
      </w:r>
      <w:r>
        <w:rPr>
          <w:spacing w:val="-14"/>
          <w:sz w:val="24"/>
        </w:rPr>
        <w:t xml:space="preserve"> </w:t>
      </w:r>
      <w:r>
        <w:rPr>
          <w:sz w:val="24"/>
        </w:rPr>
        <w:t>acted</w:t>
      </w:r>
      <w:r>
        <w:rPr>
          <w:spacing w:val="-14"/>
          <w:sz w:val="24"/>
        </w:rPr>
        <w:t xml:space="preserve"> </w:t>
      </w:r>
      <w:r>
        <w:rPr>
          <w:sz w:val="24"/>
        </w:rPr>
        <w:t>inconsistently</w:t>
      </w:r>
      <w:r>
        <w:rPr>
          <w:spacing w:val="-13"/>
          <w:sz w:val="24"/>
        </w:rPr>
        <w:t xml:space="preserve"> </w:t>
      </w:r>
      <w:r>
        <w:rPr>
          <w:sz w:val="24"/>
        </w:rPr>
        <w:t>with</w:t>
      </w:r>
      <w:r>
        <w:rPr>
          <w:spacing w:val="-14"/>
          <w:sz w:val="24"/>
        </w:rPr>
        <w:t xml:space="preserve"> </w:t>
      </w:r>
      <w:r>
        <w:rPr>
          <w:sz w:val="24"/>
        </w:rPr>
        <w:t>Articles</w:t>
      </w:r>
      <w:r>
        <w:rPr>
          <w:spacing w:val="-13"/>
          <w:sz w:val="24"/>
        </w:rPr>
        <w:t xml:space="preserve"> </w:t>
      </w:r>
      <w:r>
        <w:rPr>
          <w:sz w:val="24"/>
        </w:rPr>
        <w:t>6.5</w:t>
      </w:r>
      <w:r>
        <w:rPr>
          <w:spacing w:val="-14"/>
          <w:sz w:val="24"/>
        </w:rPr>
        <w:t xml:space="preserve"> </w:t>
      </w:r>
      <w:r>
        <w:rPr>
          <w:sz w:val="24"/>
        </w:rPr>
        <w:t>and</w:t>
      </w:r>
      <w:r>
        <w:rPr>
          <w:spacing w:val="-13"/>
          <w:sz w:val="24"/>
        </w:rPr>
        <w:t xml:space="preserve"> </w:t>
      </w:r>
      <w:r>
        <w:rPr>
          <w:sz w:val="24"/>
        </w:rPr>
        <w:t>6.5.1</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Anti-Dumping</w:t>
      </w:r>
      <w:r>
        <w:rPr>
          <w:spacing w:val="-12"/>
          <w:sz w:val="24"/>
        </w:rPr>
        <w:t xml:space="preserve"> </w:t>
      </w:r>
      <w:r>
        <w:rPr>
          <w:sz w:val="24"/>
        </w:rPr>
        <w:t>Agreement by:</w:t>
      </w:r>
      <w:r>
        <w:rPr>
          <w:spacing w:val="-9"/>
          <w:sz w:val="24"/>
        </w:rPr>
        <w:t xml:space="preserve"> </w:t>
      </w:r>
      <w:r>
        <w:rPr>
          <w:sz w:val="24"/>
        </w:rPr>
        <w:t>(i)</w:t>
      </w:r>
      <w:r>
        <w:rPr>
          <w:spacing w:val="-3"/>
          <w:sz w:val="24"/>
        </w:rPr>
        <w:t xml:space="preserve"> </w:t>
      </w:r>
      <w:r>
        <w:rPr>
          <w:sz w:val="24"/>
        </w:rPr>
        <w:t>failing</w:t>
      </w:r>
      <w:r>
        <w:rPr>
          <w:spacing w:val="-5"/>
          <w:sz w:val="24"/>
        </w:rPr>
        <w:t xml:space="preserve"> </w:t>
      </w:r>
      <w:r>
        <w:rPr>
          <w:sz w:val="24"/>
        </w:rPr>
        <w:t>to</w:t>
      </w:r>
      <w:r>
        <w:rPr>
          <w:spacing w:val="-9"/>
          <w:sz w:val="24"/>
        </w:rPr>
        <w:t xml:space="preserve"> </w:t>
      </w:r>
      <w:r>
        <w:rPr>
          <w:sz w:val="24"/>
        </w:rPr>
        <w:t>objectively</w:t>
      </w:r>
      <w:r>
        <w:rPr>
          <w:spacing w:val="-5"/>
          <w:sz w:val="24"/>
        </w:rPr>
        <w:t xml:space="preserve"> </w:t>
      </w:r>
      <w:r>
        <w:rPr>
          <w:sz w:val="24"/>
        </w:rPr>
        <w:t>assess</w:t>
      </w:r>
      <w:r>
        <w:rPr>
          <w:spacing w:val="-5"/>
          <w:sz w:val="24"/>
        </w:rPr>
        <w:t xml:space="preserve"> </w:t>
      </w:r>
      <w:r>
        <w:rPr>
          <w:sz w:val="24"/>
        </w:rPr>
        <w:t>whether</w:t>
      </w:r>
      <w:r>
        <w:rPr>
          <w:spacing w:val="-8"/>
          <w:sz w:val="24"/>
        </w:rPr>
        <w:t xml:space="preserve"> </w:t>
      </w:r>
      <w:r>
        <w:rPr>
          <w:sz w:val="24"/>
        </w:rPr>
        <w:t>there</w:t>
      </w:r>
      <w:r>
        <w:rPr>
          <w:spacing w:val="-6"/>
          <w:sz w:val="24"/>
        </w:rPr>
        <w:t xml:space="preserve"> </w:t>
      </w:r>
      <w:r>
        <w:rPr>
          <w:sz w:val="24"/>
        </w:rPr>
        <w:t>was</w:t>
      </w:r>
      <w:r>
        <w:rPr>
          <w:spacing w:val="-5"/>
          <w:sz w:val="24"/>
        </w:rPr>
        <w:t xml:space="preserve"> </w:t>
      </w:r>
      <w:r>
        <w:rPr>
          <w:sz w:val="24"/>
        </w:rPr>
        <w:t>"good</w:t>
      </w:r>
      <w:r>
        <w:rPr>
          <w:spacing w:val="-8"/>
          <w:sz w:val="24"/>
        </w:rPr>
        <w:t xml:space="preserve"> </w:t>
      </w:r>
      <w:r>
        <w:rPr>
          <w:sz w:val="24"/>
        </w:rPr>
        <w:t>cause</w:t>
      </w:r>
      <w:r>
        <w:rPr>
          <w:spacing w:val="-6"/>
          <w:sz w:val="24"/>
        </w:rPr>
        <w:t xml:space="preserve"> </w:t>
      </w:r>
      <w:r>
        <w:rPr>
          <w:sz w:val="24"/>
        </w:rPr>
        <w:t>shown"</w:t>
      </w:r>
      <w:r>
        <w:rPr>
          <w:spacing w:val="-2"/>
          <w:sz w:val="24"/>
        </w:rPr>
        <w:t xml:space="preserve"> </w:t>
      </w:r>
      <w:r>
        <w:rPr>
          <w:sz w:val="24"/>
        </w:rPr>
        <w:t>for</w:t>
      </w:r>
      <w:r>
        <w:rPr>
          <w:spacing w:val="-9"/>
          <w:sz w:val="24"/>
        </w:rPr>
        <w:t xml:space="preserve"> </w:t>
      </w:r>
      <w:r>
        <w:rPr>
          <w:sz w:val="24"/>
        </w:rPr>
        <w:t>the</w:t>
      </w:r>
      <w:r>
        <w:rPr>
          <w:spacing w:val="-2"/>
          <w:sz w:val="24"/>
        </w:rPr>
        <w:t xml:space="preserve"> </w:t>
      </w:r>
      <w:r>
        <w:rPr>
          <w:sz w:val="24"/>
        </w:rPr>
        <w:t>confidential treatment of information supplied in CADA's application and the domestic producers' questionnaire</w:t>
      </w:r>
      <w:r>
        <w:rPr>
          <w:spacing w:val="40"/>
          <w:sz w:val="24"/>
        </w:rPr>
        <w:t xml:space="preserve"> </w:t>
      </w:r>
      <w:r>
        <w:rPr>
          <w:sz w:val="24"/>
        </w:rPr>
        <w:t>responses,</w:t>
      </w:r>
      <w:r>
        <w:rPr>
          <w:spacing w:val="40"/>
          <w:sz w:val="24"/>
        </w:rPr>
        <w:t xml:space="preserve"> </w:t>
      </w:r>
      <w:r>
        <w:rPr>
          <w:sz w:val="24"/>
        </w:rPr>
        <w:t>and</w:t>
      </w:r>
      <w:r>
        <w:rPr>
          <w:spacing w:val="40"/>
          <w:sz w:val="24"/>
        </w:rPr>
        <w:t xml:space="preserve"> </w:t>
      </w:r>
      <w:r>
        <w:rPr>
          <w:sz w:val="24"/>
        </w:rPr>
        <w:t>(ii)</w:t>
      </w:r>
      <w:r>
        <w:rPr>
          <w:spacing w:val="40"/>
          <w:sz w:val="24"/>
        </w:rPr>
        <w:t xml:space="preserve"> </w:t>
      </w:r>
      <w:r>
        <w:rPr>
          <w:sz w:val="24"/>
        </w:rPr>
        <w:t>failing</w:t>
      </w:r>
      <w:r>
        <w:rPr>
          <w:spacing w:val="40"/>
          <w:sz w:val="24"/>
        </w:rPr>
        <w:t xml:space="preserve"> </w:t>
      </w:r>
      <w:r>
        <w:rPr>
          <w:sz w:val="24"/>
        </w:rPr>
        <w:t>to</w:t>
      </w:r>
      <w:r>
        <w:rPr>
          <w:spacing w:val="40"/>
          <w:sz w:val="24"/>
        </w:rPr>
        <w:t xml:space="preserve"> </w:t>
      </w:r>
      <w:r>
        <w:rPr>
          <w:sz w:val="24"/>
        </w:rPr>
        <w:t>require</w:t>
      </w:r>
      <w:r>
        <w:rPr>
          <w:spacing w:val="40"/>
          <w:sz w:val="24"/>
        </w:rPr>
        <w:t xml:space="preserve"> </w:t>
      </w:r>
      <w:r>
        <w:rPr>
          <w:sz w:val="24"/>
        </w:rPr>
        <w:t>that</w:t>
      </w:r>
      <w:r>
        <w:rPr>
          <w:spacing w:val="40"/>
          <w:sz w:val="24"/>
        </w:rPr>
        <w:t xml:space="preserve"> </w:t>
      </w:r>
      <w:r>
        <w:rPr>
          <w:sz w:val="24"/>
        </w:rPr>
        <w:t>interested</w:t>
      </w:r>
      <w:r>
        <w:rPr>
          <w:spacing w:val="40"/>
          <w:sz w:val="24"/>
        </w:rPr>
        <w:t xml:space="preserve"> </w:t>
      </w:r>
      <w:r>
        <w:rPr>
          <w:sz w:val="24"/>
        </w:rPr>
        <w:t>parties</w:t>
      </w:r>
      <w:r>
        <w:rPr>
          <w:spacing w:val="40"/>
          <w:sz w:val="24"/>
        </w:rPr>
        <w:t xml:space="preserve"> </w:t>
      </w:r>
      <w:r>
        <w:rPr>
          <w:sz w:val="24"/>
        </w:rPr>
        <w:t>furnish</w:t>
      </w:r>
      <w:r>
        <w:rPr>
          <w:spacing w:val="40"/>
          <w:sz w:val="24"/>
        </w:rPr>
        <w:t xml:space="preserve"> </w:t>
      </w:r>
      <w:r>
        <w:rPr>
          <w:sz w:val="24"/>
        </w:rPr>
        <w:t xml:space="preserve">either non-confidential summaries in sufficient detail to permit a reasonable understanding of the substance of the information so as to allow interested parties to defend their interests, or statements of reasons </w:t>
      </w:r>
      <w:proofErr w:type="spellStart"/>
      <w:r>
        <w:rPr>
          <w:sz w:val="24"/>
        </w:rPr>
        <w:t>summarisation</w:t>
      </w:r>
      <w:proofErr w:type="spellEnd"/>
      <w:r>
        <w:rPr>
          <w:sz w:val="24"/>
        </w:rPr>
        <w:t xml:space="preserve"> was not possible.</w:t>
      </w:r>
      <w:r>
        <w:rPr>
          <w:sz w:val="24"/>
          <w:vertAlign w:val="superscript"/>
        </w:rPr>
        <w:t>40</w:t>
      </w:r>
    </w:p>
    <w:p w14:paraId="127793E7" w14:textId="77777777" w:rsidR="00FF2E77" w:rsidRDefault="000E118E">
      <w:pPr>
        <w:pStyle w:val="ListParagraph"/>
        <w:numPr>
          <w:ilvl w:val="0"/>
          <w:numId w:val="14"/>
        </w:numPr>
        <w:tabs>
          <w:tab w:val="left" w:pos="987"/>
        </w:tabs>
        <w:spacing w:before="162" w:line="276" w:lineRule="auto"/>
        <w:ind w:right="152" w:firstLine="0"/>
        <w:rPr>
          <w:sz w:val="24"/>
        </w:rPr>
      </w:pPr>
      <w:r>
        <w:rPr>
          <w:sz w:val="24"/>
        </w:rPr>
        <w:t>CADA's non-confidential application contains express references to a confidential version</w:t>
      </w:r>
      <w:r>
        <w:rPr>
          <w:spacing w:val="-13"/>
          <w:sz w:val="24"/>
        </w:rPr>
        <w:t xml:space="preserve"> </w:t>
      </w:r>
      <w:r>
        <w:rPr>
          <w:sz w:val="24"/>
        </w:rPr>
        <w:t>of</w:t>
      </w:r>
      <w:r>
        <w:rPr>
          <w:spacing w:val="-8"/>
          <w:sz w:val="24"/>
        </w:rPr>
        <w:t xml:space="preserve"> </w:t>
      </w:r>
      <w:r>
        <w:rPr>
          <w:sz w:val="24"/>
        </w:rPr>
        <w:t>that</w:t>
      </w:r>
      <w:r>
        <w:rPr>
          <w:spacing w:val="-10"/>
          <w:sz w:val="24"/>
        </w:rPr>
        <w:t xml:space="preserve"> </w:t>
      </w:r>
      <w:r>
        <w:rPr>
          <w:sz w:val="24"/>
        </w:rPr>
        <w:t>application.</w:t>
      </w:r>
      <w:r>
        <w:rPr>
          <w:sz w:val="24"/>
          <w:vertAlign w:val="superscript"/>
        </w:rPr>
        <w:t>41</w:t>
      </w:r>
      <w:r>
        <w:rPr>
          <w:spacing w:val="-10"/>
          <w:sz w:val="24"/>
        </w:rPr>
        <w:t xml:space="preserve"> </w:t>
      </w:r>
      <w:r>
        <w:rPr>
          <w:sz w:val="24"/>
        </w:rPr>
        <w:t>However,</w:t>
      </w:r>
      <w:r>
        <w:rPr>
          <w:spacing w:val="-9"/>
          <w:sz w:val="24"/>
        </w:rPr>
        <w:t xml:space="preserve"> </w:t>
      </w:r>
      <w:r>
        <w:rPr>
          <w:sz w:val="24"/>
        </w:rPr>
        <w:t>if,</w:t>
      </w:r>
      <w:r>
        <w:rPr>
          <w:spacing w:val="-9"/>
          <w:sz w:val="24"/>
        </w:rPr>
        <w:t xml:space="preserve"> </w:t>
      </w:r>
      <w:r>
        <w:rPr>
          <w:sz w:val="24"/>
        </w:rPr>
        <w:t>as</w:t>
      </w:r>
      <w:r>
        <w:rPr>
          <w:spacing w:val="-9"/>
          <w:sz w:val="24"/>
        </w:rPr>
        <w:t xml:space="preserve"> </w:t>
      </w:r>
      <w:r>
        <w:rPr>
          <w:sz w:val="24"/>
        </w:rPr>
        <w:t>China</w:t>
      </w:r>
      <w:r>
        <w:rPr>
          <w:spacing w:val="-11"/>
          <w:sz w:val="24"/>
        </w:rPr>
        <w:t xml:space="preserve"> </w:t>
      </w:r>
      <w:r>
        <w:rPr>
          <w:sz w:val="24"/>
        </w:rPr>
        <w:t>contends,</w:t>
      </w:r>
      <w:r>
        <w:rPr>
          <w:sz w:val="24"/>
          <w:vertAlign w:val="superscript"/>
        </w:rPr>
        <w:t>42</w:t>
      </w:r>
      <w:r>
        <w:rPr>
          <w:spacing w:val="-10"/>
          <w:sz w:val="24"/>
        </w:rPr>
        <w:t xml:space="preserve"> </w:t>
      </w:r>
      <w:r>
        <w:rPr>
          <w:sz w:val="24"/>
        </w:rPr>
        <w:t>no</w:t>
      </w:r>
      <w:r>
        <w:rPr>
          <w:spacing w:val="-9"/>
          <w:sz w:val="24"/>
        </w:rPr>
        <w:t xml:space="preserve"> </w:t>
      </w:r>
      <w:r>
        <w:rPr>
          <w:sz w:val="24"/>
        </w:rPr>
        <w:t>confidential</w:t>
      </w:r>
      <w:r>
        <w:rPr>
          <w:spacing w:val="-9"/>
          <w:sz w:val="24"/>
        </w:rPr>
        <w:t xml:space="preserve"> </w:t>
      </w:r>
      <w:r>
        <w:rPr>
          <w:sz w:val="24"/>
        </w:rPr>
        <w:t>version</w:t>
      </w:r>
      <w:r>
        <w:rPr>
          <w:spacing w:val="-13"/>
          <w:sz w:val="24"/>
        </w:rPr>
        <w:t xml:space="preserve"> </w:t>
      </w:r>
      <w:r>
        <w:rPr>
          <w:sz w:val="24"/>
        </w:rPr>
        <w:t>existed, then Australia accepts that its claims under Articles 6.5 and 6.5.1, with respect to the - confidential version of the body of CADA’s application, cannot be established.</w:t>
      </w:r>
    </w:p>
    <w:p w14:paraId="127793E8" w14:textId="77777777" w:rsidR="00FF2E77" w:rsidRDefault="000E118E">
      <w:pPr>
        <w:pStyle w:val="ListParagraph"/>
        <w:numPr>
          <w:ilvl w:val="0"/>
          <w:numId w:val="14"/>
        </w:numPr>
        <w:tabs>
          <w:tab w:val="left" w:pos="987"/>
        </w:tabs>
        <w:spacing w:before="160" w:line="276" w:lineRule="auto"/>
        <w:ind w:right="150" w:firstLine="0"/>
        <w:rPr>
          <w:sz w:val="24"/>
        </w:rPr>
      </w:pPr>
      <w:r>
        <w:rPr>
          <w:sz w:val="24"/>
        </w:rPr>
        <w:t>MOFCOM</w:t>
      </w:r>
      <w:r>
        <w:rPr>
          <w:spacing w:val="-14"/>
          <w:sz w:val="24"/>
        </w:rPr>
        <w:t xml:space="preserve"> </w:t>
      </w:r>
      <w:r>
        <w:rPr>
          <w:sz w:val="24"/>
        </w:rPr>
        <w:t>breached</w:t>
      </w:r>
      <w:r>
        <w:rPr>
          <w:spacing w:val="-14"/>
          <w:sz w:val="24"/>
        </w:rPr>
        <w:t xml:space="preserve"> </w:t>
      </w:r>
      <w:r>
        <w:rPr>
          <w:sz w:val="24"/>
        </w:rPr>
        <w:t>the</w:t>
      </w:r>
      <w:r>
        <w:rPr>
          <w:spacing w:val="-13"/>
          <w:sz w:val="24"/>
        </w:rPr>
        <w:t xml:space="preserve"> </w:t>
      </w:r>
      <w:r>
        <w:rPr>
          <w:sz w:val="24"/>
        </w:rPr>
        <w:t>Anti-Dumping</w:t>
      </w:r>
      <w:r>
        <w:rPr>
          <w:spacing w:val="-14"/>
          <w:sz w:val="24"/>
        </w:rPr>
        <w:t xml:space="preserve"> </w:t>
      </w:r>
      <w:r>
        <w:rPr>
          <w:sz w:val="24"/>
        </w:rPr>
        <w:t>Agreement</w:t>
      </w:r>
      <w:r>
        <w:rPr>
          <w:spacing w:val="-13"/>
          <w:sz w:val="24"/>
        </w:rPr>
        <w:t xml:space="preserve"> </w:t>
      </w:r>
      <w:r>
        <w:rPr>
          <w:sz w:val="24"/>
        </w:rPr>
        <w:t>by</w:t>
      </w:r>
      <w:r>
        <w:rPr>
          <w:spacing w:val="-13"/>
          <w:sz w:val="24"/>
        </w:rPr>
        <w:t xml:space="preserve"> </w:t>
      </w:r>
      <w:r>
        <w:rPr>
          <w:sz w:val="24"/>
        </w:rPr>
        <w:t>granting</w:t>
      </w:r>
      <w:r>
        <w:rPr>
          <w:spacing w:val="-13"/>
          <w:sz w:val="24"/>
        </w:rPr>
        <w:t xml:space="preserve"> </w:t>
      </w:r>
      <w:r>
        <w:rPr>
          <w:sz w:val="24"/>
        </w:rPr>
        <w:t>confidential</w:t>
      </w:r>
      <w:r>
        <w:rPr>
          <w:spacing w:val="-12"/>
          <w:sz w:val="24"/>
        </w:rPr>
        <w:t xml:space="preserve"> </w:t>
      </w:r>
      <w:r>
        <w:rPr>
          <w:sz w:val="24"/>
        </w:rPr>
        <w:t>treatment over the entirety of Annex 3 of CADA's application without assessing whether "good cause" had been shown.</w:t>
      </w:r>
      <w:r>
        <w:rPr>
          <w:sz w:val="24"/>
          <w:vertAlign w:val="superscript"/>
        </w:rPr>
        <w:t>43</w:t>
      </w:r>
      <w:r>
        <w:rPr>
          <w:sz w:val="24"/>
        </w:rPr>
        <w:t xml:space="preserve"> CADA's claim that disclosing the information could cause "inconvenience or other adverse effects" was not sufficient, on its own, to establish "good cause."</w:t>
      </w:r>
      <w:r>
        <w:rPr>
          <w:sz w:val="24"/>
          <w:vertAlign w:val="superscript"/>
        </w:rPr>
        <w:t>44</w:t>
      </w:r>
      <w:r>
        <w:rPr>
          <w:sz w:val="24"/>
        </w:rPr>
        <w:t xml:space="preserve"> Additionally, the non-confidential summary of Annex 3 omitted key information relevant to assessing CADA's standing to apply on behalf of the domestic industry and was therefore insufficient to meet the requirements under Article 6.5.1 of the Anti-Dumping Agreement.</w:t>
      </w:r>
      <w:r>
        <w:rPr>
          <w:sz w:val="24"/>
          <w:vertAlign w:val="superscript"/>
        </w:rPr>
        <w:t>45</w:t>
      </w:r>
    </w:p>
    <w:p w14:paraId="127793E9" w14:textId="77777777" w:rsidR="00FF2E77" w:rsidRDefault="000E118E">
      <w:pPr>
        <w:pStyle w:val="ListParagraph"/>
        <w:numPr>
          <w:ilvl w:val="0"/>
          <w:numId w:val="14"/>
        </w:numPr>
        <w:tabs>
          <w:tab w:val="left" w:pos="987"/>
        </w:tabs>
        <w:spacing w:before="158" w:line="276" w:lineRule="auto"/>
        <w:ind w:right="148" w:firstLine="0"/>
        <w:rPr>
          <w:sz w:val="24"/>
        </w:rPr>
      </w:pPr>
      <w:r>
        <w:rPr>
          <w:sz w:val="24"/>
        </w:rPr>
        <w:t>Multiple times, MOFCOM granted blanket confidential treatment to entire answers in the questionnaire responses provided by domestic producers without assessing whether there was "good cause shown", including because the nature of the information was very unlikely to support such a finding.</w:t>
      </w:r>
      <w:r>
        <w:rPr>
          <w:sz w:val="24"/>
          <w:vertAlign w:val="superscript"/>
        </w:rPr>
        <w:t>46</w:t>
      </w:r>
      <w:r>
        <w:rPr>
          <w:sz w:val="24"/>
        </w:rPr>
        <w:t xml:space="preserve"> Contrary to China’s attempted justification,</w:t>
      </w:r>
      <w:r>
        <w:rPr>
          <w:sz w:val="24"/>
          <w:vertAlign w:val="superscript"/>
        </w:rPr>
        <w:t>47</w:t>
      </w:r>
      <w:r>
        <w:rPr>
          <w:sz w:val="24"/>
        </w:rPr>
        <w:t xml:space="preserve"> it is inconsistent</w:t>
      </w:r>
      <w:r>
        <w:rPr>
          <w:spacing w:val="26"/>
          <w:sz w:val="24"/>
        </w:rPr>
        <w:t xml:space="preserve"> </w:t>
      </w:r>
      <w:r>
        <w:rPr>
          <w:sz w:val="24"/>
        </w:rPr>
        <w:t>with</w:t>
      </w:r>
      <w:r>
        <w:rPr>
          <w:spacing w:val="24"/>
          <w:sz w:val="24"/>
        </w:rPr>
        <w:t xml:space="preserve"> </w:t>
      </w:r>
      <w:r>
        <w:rPr>
          <w:sz w:val="24"/>
        </w:rPr>
        <w:t>Article</w:t>
      </w:r>
      <w:r>
        <w:rPr>
          <w:spacing w:val="26"/>
          <w:sz w:val="24"/>
        </w:rPr>
        <w:t xml:space="preserve"> </w:t>
      </w:r>
      <w:r>
        <w:rPr>
          <w:sz w:val="24"/>
        </w:rPr>
        <w:t>6.5</w:t>
      </w:r>
      <w:r>
        <w:rPr>
          <w:spacing w:val="24"/>
          <w:sz w:val="24"/>
        </w:rPr>
        <w:t xml:space="preserve"> </w:t>
      </w:r>
      <w:r>
        <w:rPr>
          <w:sz w:val="24"/>
        </w:rPr>
        <w:t>for</w:t>
      </w:r>
      <w:r>
        <w:rPr>
          <w:spacing w:val="24"/>
          <w:sz w:val="24"/>
        </w:rPr>
        <w:t xml:space="preserve"> </w:t>
      </w:r>
      <w:r>
        <w:rPr>
          <w:sz w:val="24"/>
        </w:rPr>
        <w:t>non-confidential</w:t>
      </w:r>
      <w:r>
        <w:rPr>
          <w:spacing w:val="28"/>
          <w:sz w:val="24"/>
        </w:rPr>
        <w:t xml:space="preserve"> </w:t>
      </w:r>
      <w:r>
        <w:rPr>
          <w:sz w:val="24"/>
        </w:rPr>
        <w:t>information</w:t>
      </w:r>
      <w:r>
        <w:rPr>
          <w:spacing w:val="24"/>
          <w:sz w:val="24"/>
        </w:rPr>
        <w:t xml:space="preserve"> </w:t>
      </w:r>
      <w:r>
        <w:rPr>
          <w:sz w:val="24"/>
        </w:rPr>
        <w:t>to</w:t>
      </w:r>
      <w:r>
        <w:rPr>
          <w:spacing w:val="28"/>
          <w:sz w:val="24"/>
        </w:rPr>
        <w:t xml:space="preserve"> </w:t>
      </w:r>
      <w:r>
        <w:rPr>
          <w:sz w:val="24"/>
        </w:rPr>
        <w:t>be</w:t>
      </w:r>
      <w:r>
        <w:rPr>
          <w:spacing w:val="26"/>
          <w:sz w:val="24"/>
        </w:rPr>
        <w:t xml:space="preserve"> </w:t>
      </w:r>
      <w:r>
        <w:rPr>
          <w:sz w:val="24"/>
        </w:rPr>
        <w:t>treated</w:t>
      </w:r>
      <w:r>
        <w:rPr>
          <w:spacing w:val="25"/>
          <w:sz w:val="24"/>
        </w:rPr>
        <w:t xml:space="preserve"> </w:t>
      </w:r>
      <w:r>
        <w:rPr>
          <w:sz w:val="24"/>
        </w:rPr>
        <w:t>as</w:t>
      </w:r>
      <w:r>
        <w:rPr>
          <w:spacing w:val="28"/>
          <w:sz w:val="24"/>
        </w:rPr>
        <w:t xml:space="preserve"> </w:t>
      </w:r>
      <w:r>
        <w:rPr>
          <w:sz w:val="24"/>
        </w:rPr>
        <w:t>confidential</w:t>
      </w:r>
    </w:p>
    <w:p w14:paraId="127793EA" w14:textId="22D8852D" w:rsidR="00FF2E77" w:rsidRDefault="00FF2E77">
      <w:pPr>
        <w:pStyle w:val="BodyText"/>
        <w:spacing w:before="8"/>
        <w:rPr>
          <w:sz w:val="20"/>
        </w:rPr>
      </w:pPr>
    </w:p>
    <w:p w14:paraId="127793EB" w14:textId="6779E729" w:rsidR="00FF2E77" w:rsidRDefault="009E1337">
      <w:pPr>
        <w:spacing w:before="112"/>
        <w:ind w:left="136"/>
        <w:rPr>
          <w:sz w:val="18"/>
        </w:rPr>
      </w:pPr>
      <w:r w:rsidRPr="003A43C7">
        <w:rPr>
          <w:noProof/>
        </w:rPr>
        <mc:AlternateContent>
          <mc:Choice Requires="wps">
            <w:drawing>
              <wp:anchor distT="0" distB="0" distL="114300" distR="114300" simplePos="0" relativeHeight="487637504" behindDoc="0" locked="0" layoutInCell="1" allowOverlap="1" wp14:anchorId="4AA60B9A" wp14:editId="5F17E883">
                <wp:simplePos x="0" y="0"/>
                <wp:positionH relativeFrom="column">
                  <wp:posOffset>0</wp:posOffset>
                </wp:positionH>
                <wp:positionV relativeFrom="paragraph">
                  <wp:posOffset>0</wp:posOffset>
                </wp:positionV>
                <wp:extent cx="24003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C90DC" id="Straight Connector 8" o:spid="_x0000_s1026" alt="&quot;&quot;" style="position:absolute;z-index:487637504;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38</w:t>
      </w:r>
      <w:r w:rsidR="000E118E">
        <w:rPr>
          <w:spacing w:val="11"/>
          <w:position w:val="5"/>
          <w:sz w:val="12"/>
        </w:rPr>
        <w:t xml:space="preserve"> </w:t>
      </w:r>
      <w:r w:rsidR="000E118E">
        <w:rPr>
          <w:sz w:val="18"/>
        </w:rPr>
        <w:t>Australia's</w:t>
      </w:r>
      <w:r w:rsidR="000E118E">
        <w:rPr>
          <w:spacing w:val="-6"/>
          <w:sz w:val="18"/>
        </w:rPr>
        <w:t xml:space="preserve"> </w:t>
      </w:r>
      <w:r w:rsidR="000E118E">
        <w:rPr>
          <w:sz w:val="18"/>
        </w:rPr>
        <w:t>first</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paras.</w:t>
      </w:r>
      <w:r w:rsidR="000E118E">
        <w:rPr>
          <w:spacing w:val="-5"/>
          <w:sz w:val="18"/>
        </w:rPr>
        <w:t xml:space="preserve"> </w:t>
      </w:r>
      <w:r w:rsidR="000E118E">
        <w:rPr>
          <w:sz w:val="18"/>
        </w:rPr>
        <w:t>801,</w:t>
      </w:r>
      <w:r w:rsidR="000E118E">
        <w:rPr>
          <w:spacing w:val="-2"/>
          <w:sz w:val="18"/>
        </w:rPr>
        <w:t xml:space="preserve"> </w:t>
      </w:r>
      <w:r w:rsidR="000E118E">
        <w:rPr>
          <w:sz w:val="18"/>
        </w:rPr>
        <w:t>823;</w:t>
      </w:r>
      <w:r w:rsidR="000E118E">
        <w:rPr>
          <w:spacing w:val="-8"/>
          <w:sz w:val="18"/>
        </w:rPr>
        <w:t xml:space="preserve"> </w:t>
      </w:r>
      <w:r w:rsidR="000E118E">
        <w:rPr>
          <w:sz w:val="18"/>
        </w:rPr>
        <w:t>second</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6"/>
          <w:sz w:val="18"/>
        </w:rPr>
        <w:t xml:space="preserve"> </w:t>
      </w:r>
      <w:r w:rsidR="000E118E">
        <w:rPr>
          <w:sz w:val="18"/>
        </w:rPr>
        <w:t>paras.</w:t>
      </w:r>
      <w:r w:rsidR="000E118E">
        <w:rPr>
          <w:spacing w:val="-6"/>
          <w:sz w:val="18"/>
        </w:rPr>
        <w:t xml:space="preserve"> </w:t>
      </w:r>
      <w:r w:rsidR="000E118E">
        <w:rPr>
          <w:sz w:val="18"/>
        </w:rPr>
        <w:t>647,</w:t>
      </w:r>
      <w:r w:rsidR="000E118E">
        <w:rPr>
          <w:spacing w:val="-4"/>
          <w:sz w:val="18"/>
        </w:rPr>
        <w:t xml:space="preserve"> 649.</w:t>
      </w:r>
    </w:p>
    <w:p w14:paraId="127793EC" w14:textId="77777777" w:rsidR="00FF2E77" w:rsidRDefault="000E118E">
      <w:pPr>
        <w:spacing w:before="1"/>
        <w:ind w:left="136"/>
        <w:rPr>
          <w:sz w:val="18"/>
        </w:rPr>
      </w:pPr>
      <w:r>
        <w:rPr>
          <w:position w:val="5"/>
          <w:sz w:val="12"/>
        </w:rPr>
        <w:t>39</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5"/>
          <w:sz w:val="18"/>
        </w:rPr>
        <w:t xml:space="preserve"> </w:t>
      </w:r>
      <w:r>
        <w:rPr>
          <w:sz w:val="18"/>
        </w:rPr>
        <w:t>824,</w:t>
      </w:r>
      <w:r>
        <w:rPr>
          <w:spacing w:val="-2"/>
          <w:sz w:val="18"/>
        </w:rPr>
        <w:t xml:space="preserve"> </w:t>
      </w:r>
      <w:r>
        <w:rPr>
          <w:sz w:val="18"/>
        </w:rPr>
        <w:t>826;</w:t>
      </w:r>
      <w:r>
        <w:rPr>
          <w:spacing w:val="-8"/>
          <w:sz w:val="18"/>
        </w:rPr>
        <w:t xml:space="preserve"> </w:t>
      </w:r>
      <w:r>
        <w:rPr>
          <w:sz w:val="18"/>
        </w:rPr>
        <w:t>second</w:t>
      </w:r>
      <w:r>
        <w:rPr>
          <w:spacing w:val="-8"/>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pacing w:val="-2"/>
          <w:sz w:val="18"/>
        </w:rPr>
        <w:t>648–649.</w:t>
      </w:r>
    </w:p>
    <w:p w14:paraId="127793ED" w14:textId="77777777" w:rsidR="00FF2E77" w:rsidRDefault="000E118E">
      <w:pPr>
        <w:spacing w:before="1"/>
        <w:ind w:left="136"/>
        <w:rPr>
          <w:sz w:val="18"/>
        </w:rPr>
      </w:pPr>
      <w:r>
        <w:rPr>
          <w:position w:val="5"/>
          <w:sz w:val="12"/>
        </w:rPr>
        <w:t>40</w:t>
      </w:r>
      <w:r>
        <w:rPr>
          <w:spacing w:val="13"/>
          <w:position w:val="5"/>
          <w:sz w:val="12"/>
        </w:rPr>
        <w:t xml:space="preserve"> </w:t>
      </w:r>
      <w:r>
        <w:rPr>
          <w:sz w:val="18"/>
        </w:rPr>
        <w:t>Australia's</w:t>
      </w:r>
      <w:r>
        <w:rPr>
          <w:spacing w:val="-6"/>
          <w:sz w:val="18"/>
        </w:rPr>
        <w:t xml:space="preserve"> </w:t>
      </w:r>
      <w:r>
        <w:rPr>
          <w:sz w:val="18"/>
        </w:rPr>
        <w:t>first</w:t>
      </w:r>
      <w:r>
        <w:rPr>
          <w:spacing w:val="-5"/>
          <w:sz w:val="18"/>
        </w:rPr>
        <w:t xml:space="preserve"> </w:t>
      </w:r>
      <w:r>
        <w:rPr>
          <w:sz w:val="18"/>
        </w:rPr>
        <w:t>written</w:t>
      </w:r>
      <w:r>
        <w:rPr>
          <w:spacing w:val="-2"/>
          <w:sz w:val="18"/>
        </w:rPr>
        <w:t xml:space="preserve"> </w:t>
      </w:r>
      <w:r>
        <w:rPr>
          <w:sz w:val="18"/>
        </w:rPr>
        <w:t>submission, paras.</w:t>
      </w:r>
      <w:r>
        <w:rPr>
          <w:spacing w:val="-4"/>
          <w:sz w:val="18"/>
        </w:rPr>
        <w:t xml:space="preserve"> </w:t>
      </w:r>
      <w:r>
        <w:rPr>
          <w:sz w:val="18"/>
        </w:rPr>
        <w:t>831</w:t>
      </w:r>
      <w:r>
        <w:rPr>
          <w:spacing w:val="-5"/>
          <w:sz w:val="18"/>
        </w:rPr>
        <w:t xml:space="preserve"> </w:t>
      </w:r>
      <w:r>
        <w:rPr>
          <w:sz w:val="18"/>
        </w:rPr>
        <w:t>–</w:t>
      </w:r>
      <w:r>
        <w:rPr>
          <w:spacing w:val="-1"/>
          <w:sz w:val="18"/>
        </w:rPr>
        <w:t xml:space="preserve"> </w:t>
      </w:r>
      <w:r>
        <w:rPr>
          <w:sz w:val="18"/>
        </w:rPr>
        <w:t>880;</w:t>
      </w:r>
      <w:r>
        <w:rPr>
          <w:spacing w:val="-7"/>
          <w:sz w:val="18"/>
        </w:rPr>
        <w:t xml:space="preserve"> </w:t>
      </w:r>
      <w:r>
        <w:rPr>
          <w:sz w:val="18"/>
        </w:rPr>
        <w:t>second</w:t>
      </w:r>
      <w:r>
        <w:rPr>
          <w:spacing w:val="-7"/>
          <w:sz w:val="18"/>
        </w:rPr>
        <w:t xml:space="preserve"> </w:t>
      </w:r>
      <w:r>
        <w:rPr>
          <w:sz w:val="18"/>
        </w:rPr>
        <w:t>written</w:t>
      </w:r>
      <w:r>
        <w:rPr>
          <w:spacing w:val="-5"/>
          <w:sz w:val="18"/>
        </w:rPr>
        <w:t xml:space="preserve"> </w:t>
      </w:r>
      <w:r>
        <w:rPr>
          <w:sz w:val="18"/>
        </w:rPr>
        <w:t>submission,</w:t>
      </w:r>
      <w:r>
        <w:rPr>
          <w:spacing w:val="-4"/>
          <w:sz w:val="18"/>
        </w:rPr>
        <w:t xml:space="preserve"> </w:t>
      </w:r>
      <w:r>
        <w:rPr>
          <w:sz w:val="18"/>
        </w:rPr>
        <w:t>paras.</w:t>
      </w:r>
      <w:r>
        <w:rPr>
          <w:spacing w:val="-4"/>
          <w:sz w:val="18"/>
        </w:rPr>
        <w:t xml:space="preserve"> </w:t>
      </w:r>
      <w:r>
        <w:rPr>
          <w:spacing w:val="-2"/>
          <w:sz w:val="18"/>
        </w:rPr>
        <w:t>654–738.</w:t>
      </w:r>
    </w:p>
    <w:p w14:paraId="127793EE" w14:textId="77777777" w:rsidR="00FF2E77" w:rsidRDefault="000E118E">
      <w:pPr>
        <w:spacing w:before="4" w:line="235" w:lineRule="auto"/>
        <w:ind w:left="136" w:right="145"/>
        <w:rPr>
          <w:sz w:val="18"/>
        </w:rPr>
      </w:pPr>
      <w:r>
        <w:rPr>
          <w:position w:val="5"/>
          <w:sz w:val="12"/>
        </w:rPr>
        <w:t>41</w:t>
      </w:r>
      <w:r>
        <w:rPr>
          <w:spacing w:val="20"/>
          <w:position w:val="5"/>
          <w:sz w:val="12"/>
        </w:rPr>
        <w:t xml:space="preserve"> </w:t>
      </w:r>
      <w:r>
        <w:rPr>
          <w:sz w:val="18"/>
        </w:rPr>
        <w:t>Australia's first written</w:t>
      </w:r>
      <w:r>
        <w:rPr>
          <w:spacing w:val="-4"/>
          <w:sz w:val="18"/>
        </w:rPr>
        <w:t xml:space="preserve"> </w:t>
      </w:r>
      <w:r>
        <w:rPr>
          <w:sz w:val="18"/>
        </w:rPr>
        <w:t>submission, paras. 846-849;</w:t>
      </w:r>
      <w:r>
        <w:rPr>
          <w:spacing w:val="-1"/>
          <w:sz w:val="18"/>
        </w:rPr>
        <w:t xml:space="preserve"> </w:t>
      </w:r>
      <w:r>
        <w:rPr>
          <w:sz w:val="18"/>
        </w:rPr>
        <w:t>second written submission, paras. 680-682;</w:t>
      </w:r>
      <w:r>
        <w:rPr>
          <w:spacing w:val="-1"/>
          <w:sz w:val="18"/>
        </w:rPr>
        <w:t xml:space="preserve"> </w:t>
      </w:r>
      <w:r>
        <w:rPr>
          <w:sz w:val="18"/>
        </w:rPr>
        <w:t>and CADA Application for Anti-Dumping Investigation, (AUS-64), p. 82.</w:t>
      </w:r>
    </w:p>
    <w:p w14:paraId="127793EF" w14:textId="77777777" w:rsidR="00FF2E77" w:rsidRDefault="000E118E">
      <w:pPr>
        <w:spacing w:before="3"/>
        <w:ind w:left="136"/>
        <w:rPr>
          <w:sz w:val="18"/>
        </w:rPr>
      </w:pPr>
      <w:r>
        <w:rPr>
          <w:position w:val="5"/>
          <w:sz w:val="12"/>
        </w:rPr>
        <w:t>42</w:t>
      </w:r>
      <w:r>
        <w:rPr>
          <w:spacing w:val="12"/>
          <w:position w:val="5"/>
          <w:sz w:val="12"/>
        </w:rPr>
        <w:t xml:space="preserve"> </w:t>
      </w:r>
      <w:r>
        <w:rPr>
          <w:sz w:val="18"/>
        </w:rPr>
        <w:t>China’s</w:t>
      </w:r>
      <w:r>
        <w:rPr>
          <w:spacing w:val="-6"/>
          <w:sz w:val="18"/>
        </w:rPr>
        <w:t xml:space="preserve"> </w:t>
      </w:r>
      <w:r>
        <w:rPr>
          <w:sz w:val="18"/>
        </w:rPr>
        <w:t>first</w:t>
      </w:r>
      <w:r>
        <w:rPr>
          <w:spacing w:val="-2"/>
          <w:sz w:val="18"/>
        </w:rPr>
        <w:t xml:space="preserve"> </w:t>
      </w:r>
      <w:r>
        <w:rPr>
          <w:sz w:val="18"/>
        </w:rPr>
        <w:t>written</w:t>
      </w:r>
      <w:r>
        <w:rPr>
          <w:spacing w:val="-6"/>
          <w:sz w:val="18"/>
        </w:rPr>
        <w:t xml:space="preserve"> </w:t>
      </w:r>
      <w:r>
        <w:rPr>
          <w:sz w:val="18"/>
        </w:rPr>
        <w:t>submission,</w:t>
      </w:r>
      <w:r>
        <w:rPr>
          <w:spacing w:val="-6"/>
          <w:sz w:val="18"/>
        </w:rPr>
        <w:t xml:space="preserve"> </w:t>
      </w:r>
      <w:r>
        <w:rPr>
          <w:sz w:val="18"/>
        </w:rPr>
        <w:t>para.</w:t>
      </w:r>
      <w:r>
        <w:rPr>
          <w:spacing w:val="-1"/>
          <w:sz w:val="18"/>
        </w:rPr>
        <w:t xml:space="preserve"> </w:t>
      </w:r>
      <w:r>
        <w:rPr>
          <w:spacing w:val="-2"/>
          <w:sz w:val="18"/>
        </w:rPr>
        <w:t>2281.</w:t>
      </w:r>
    </w:p>
    <w:p w14:paraId="127793F0" w14:textId="77777777" w:rsidR="00FF2E77" w:rsidRDefault="000E118E">
      <w:pPr>
        <w:spacing w:before="2"/>
        <w:ind w:left="136"/>
        <w:rPr>
          <w:sz w:val="18"/>
        </w:rPr>
      </w:pPr>
      <w:r>
        <w:rPr>
          <w:position w:val="5"/>
          <w:sz w:val="12"/>
        </w:rPr>
        <w:t>43</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852-854;</w:t>
      </w:r>
      <w:r>
        <w:rPr>
          <w:spacing w:val="-8"/>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685-</w:t>
      </w:r>
      <w:r>
        <w:rPr>
          <w:spacing w:val="-4"/>
          <w:sz w:val="18"/>
        </w:rPr>
        <w:t>696.</w:t>
      </w:r>
    </w:p>
    <w:p w14:paraId="127793F1" w14:textId="77777777" w:rsidR="00FF2E77" w:rsidRDefault="000E118E">
      <w:pPr>
        <w:spacing w:before="1" w:line="218" w:lineRule="exact"/>
        <w:ind w:left="136"/>
        <w:rPr>
          <w:sz w:val="18"/>
        </w:rPr>
      </w:pPr>
      <w:r>
        <w:rPr>
          <w:position w:val="5"/>
          <w:sz w:val="12"/>
        </w:rPr>
        <w:t>44</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853-854;</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5"/>
          <w:sz w:val="18"/>
        </w:rPr>
        <w:t xml:space="preserve"> </w:t>
      </w:r>
      <w:r>
        <w:rPr>
          <w:sz w:val="18"/>
        </w:rPr>
        <w:t>686,</w:t>
      </w:r>
      <w:r>
        <w:rPr>
          <w:spacing w:val="-5"/>
          <w:sz w:val="18"/>
        </w:rPr>
        <w:t xml:space="preserve"> </w:t>
      </w:r>
      <w:r>
        <w:rPr>
          <w:sz w:val="18"/>
        </w:rPr>
        <w:t>691,</w:t>
      </w:r>
      <w:r>
        <w:rPr>
          <w:spacing w:val="-5"/>
          <w:sz w:val="18"/>
        </w:rPr>
        <w:t xml:space="preserve"> </w:t>
      </w:r>
      <w:r>
        <w:rPr>
          <w:spacing w:val="-4"/>
          <w:sz w:val="18"/>
        </w:rPr>
        <w:t>695.</w:t>
      </w:r>
    </w:p>
    <w:p w14:paraId="127793F2" w14:textId="77777777" w:rsidR="00FF2E77" w:rsidRDefault="000E118E">
      <w:pPr>
        <w:spacing w:line="218" w:lineRule="exact"/>
        <w:ind w:left="136"/>
        <w:rPr>
          <w:sz w:val="18"/>
        </w:rPr>
      </w:pPr>
      <w:r>
        <w:rPr>
          <w:position w:val="5"/>
          <w:sz w:val="12"/>
        </w:rPr>
        <w:t>45</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855-859;</w:t>
      </w:r>
      <w:r>
        <w:rPr>
          <w:spacing w:val="-8"/>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697-</w:t>
      </w:r>
      <w:r>
        <w:rPr>
          <w:spacing w:val="-4"/>
          <w:sz w:val="18"/>
        </w:rPr>
        <w:t>701.</w:t>
      </w:r>
    </w:p>
    <w:p w14:paraId="127793F3" w14:textId="77777777" w:rsidR="00FF2E77" w:rsidRDefault="000E118E">
      <w:pPr>
        <w:spacing w:before="1"/>
        <w:ind w:left="136"/>
        <w:rPr>
          <w:sz w:val="18"/>
        </w:rPr>
      </w:pPr>
      <w:r>
        <w:rPr>
          <w:position w:val="5"/>
          <w:sz w:val="12"/>
        </w:rPr>
        <w:t>46</w:t>
      </w:r>
      <w:r>
        <w:rPr>
          <w:spacing w:val="16"/>
          <w:position w:val="5"/>
          <w:sz w:val="12"/>
        </w:rPr>
        <w:t xml:space="preserve"> </w:t>
      </w:r>
      <w:r>
        <w:rPr>
          <w:sz w:val="18"/>
        </w:rPr>
        <w:t>Australia's</w:t>
      </w:r>
      <w:r>
        <w:rPr>
          <w:spacing w:val="-3"/>
          <w:sz w:val="18"/>
        </w:rPr>
        <w:t xml:space="preserve"> </w:t>
      </w:r>
      <w:r>
        <w:rPr>
          <w:sz w:val="18"/>
        </w:rPr>
        <w:t>first</w:t>
      </w:r>
      <w:r>
        <w:rPr>
          <w:spacing w:val="-3"/>
          <w:sz w:val="18"/>
        </w:rPr>
        <w:t xml:space="preserve"> </w:t>
      </w:r>
      <w:r>
        <w:rPr>
          <w:sz w:val="18"/>
        </w:rPr>
        <w:t>written submission, paras. 860‐861; response</w:t>
      </w:r>
      <w:r>
        <w:rPr>
          <w:spacing w:val="-3"/>
          <w:sz w:val="18"/>
        </w:rPr>
        <w:t xml:space="preserve"> </w:t>
      </w:r>
      <w:r>
        <w:rPr>
          <w:sz w:val="18"/>
        </w:rPr>
        <w:t>to</w:t>
      </w:r>
      <w:r>
        <w:rPr>
          <w:spacing w:val="-4"/>
          <w:sz w:val="18"/>
        </w:rPr>
        <w:t xml:space="preserve"> </w:t>
      </w:r>
      <w:r>
        <w:rPr>
          <w:sz w:val="18"/>
        </w:rPr>
        <w:t>Panel</w:t>
      </w:r>
      <w:r>
        <w:rPr>
          <w:spacing w:val="-3"/>
          <w:sz w:val="18"/>
        </w:rPr>
        <w:t xml:space="preserve"> </w:t>
      </w:r>
      <w:r>
        <w:rPr>
          <w:sz w:val="18"/>
        </w:rPr>
        <w:t>question</w:t>
      </w:r>
      <w:r>
        <w:rPr>
          <w:spacing w:val="-4"/>
          <w:sz w:val="18"/>
        </w:rPr>
        <w:t xml:space="preserve"> </w:t>
      </w:r>
      <w:r>
        <w:rPr>
          <w:sz w:val="18"/>
        </w:rPr>
        <w:t>No. 55, paras. 131-136.</w:t>
      </w:r>
      <w:r>
        <w:rPr>
          <w:spacing w:val="-2"/>
          <w:sz w:val="18"/>
        </w:rPr>
        <w:t xml:space="preserve"> </w:t>
      </w:r>
      <w:r>
        <w:rPr>
          <w:sz w:val="18"/>
        </w:rPr>
        <w:t>In response</w:t>
      </w:r>
      <w:r>
        <w:rPr>
          <w:spacing w:val="-3"/>
          <w:sz w:val="18"/>
        </w:rPr>
        <w:t xml:space="preserve"> </w:t>
      </w:r>
      <w:r>
        <w:rPr>
          <w:sz w:val="18"/>
        </w:rPr>
        <w:t>to the latter, Australia provided additional submissions on every instance in which it alleged an inconsistency with Article 6.5.1.</w:t>
      </w:r>
    </w:p>
    <w:p w14:paraId="127793F4" w14:textId="77777777" w:rsidR="00FF2E77" w:rsidRDefault="000E118E">
      <w:pPr>
        <w:spacing w:before="2"/>
        <w:ind w:left="136"/>
        <w:rPr>
          <w:sz w:val="18"/>
        </w:rPr>
      </w:pPr>
      <w:r>
        <w:rPr>
          <w:position w:val="5"/>
          <w:sz w:val="12"/>
        </w:rPr>
        <w:t>47</w:t>
      </w:r>
      <w:r>
        <w:rPr>
          <w:spacing w:val="22"/>
          <w:position w:val="5"/>
          <w:sz w:val="12"/>
        </w:rPr>
        <w:t xml:space="preserve"> </w:t>
      </w:r>
      <w:r>
        <w:rPr>
          <w:sz w:val="18"/>
        </w:rPr>
        <w:t>See</w:t>
      </w:r>
      <w:r>
        <w:rPr>
          <w:spacing w:val="8"/>
          <w:sz w:val="18"/>
        </w:rPr>
        <w:t xml:space="preserve"> </w:t>
      </w:r>
      <w:r>
        <w:rPr>
          <w:sz w:val="18"/>
        </w:rPr>
        <w:t>Australia's</w:t>
      </w:r>
      <w:r>
        <w:rPr>
          <w:spacing w:val="2"/>
          <w:sz w:val="18"/>
        </w:rPr>
        <w:t xml:space="preserve"> </w:t>
      </w:r>
      <w:r>
        <w:rPr>
          <w:sz w:val="18"/>
        </w:rPr>
        <w:t>second</w:t>
      </w:r>
      <w:r>
        <w:rPr>
          <w:spacing w:val="3"/>
          <w:sz w:val="18"/>
        </w:rPr>
        <w:t xml:space="preserve"> </w:t>
      </w:r>
      <w:r>
        <w:rPr>
          <w:sz w:val="18"/>
        </w:rPr>
        <w:t>written</w:t>
      </w:r>
      <w:r>
        <w:rPr>
          <w:spacing w:val="8"/>
          <w:sz w:val="18"/>
        </w:rPr>
        <w:t xml:space="preserve"> </w:t>
      </w:r>
      <w:r>
        <w:rPr>
          <w:sz w:val="18"/>
        </w:rPr>
        <w:t>submission,</w:t>
      </w:r>
      <w:r>
        <w:rPr>
          <w:spacing w:val="9"/>
          <w:sz w:val="18"/>
        </w:rPr>
        <w:t xml:space="preserve"> </w:t>
      </w:r>
      <w:r>
        <w:rPr>
          <w:sz w:val="18"/>
        </w:rPr>
        <w:t>paras.</w:t>
      </w:r>
      <w:r>
        <w:rPr>
          <w:spacing w:val="9"/>
          <w:sz w:val="18"/>
        </w:rPr>
        <w:t xml:space="preserve"> </w:t>
      </w:r>
      <w:r>
        <w:rPr>
          <w:sz w:val="18"/>
        </w:rPr>
        <w:t>702-710,</w:t>
      </w:r>
      <w:r>
        <w:rPr>
          <w:spacing w:val="4"/>
          <w:sz w:val="18"/>
        </w:rPr>
        <w:t xml:space="preserve"> </w:t>
      </w:r>
      <w:r>
        <w:rPr>
          <w:sz w:val="18"/>
        </w:rPr>
        <w:t>citing</w:t>
      </w:r>
      <w:r>
        <w:rPr>
          <w:spacing w:val="3"/>
          <w:sz w:val="18"/>
        </w:rPr>
        <w:t xml:space="preserve"> </w:t>
      </w:r>
      <w:r>
        <w:rPr>
          <w:sz w:val="18"/>
        </w:rPr>
        <w:t>China's</w:t>
      </w:r>
      <w:r>
        <w:rPr>
          <w:spacing w:val="3"/>
          <w:sz w:val="18"/>
        </w:rPr>
        <w:t xml:space="preserve"> </w:t>
      </w:r>
      <w:r>
        <w:rPr>
          <w:sz w:val="18"/>
        </w:rPr>
        <w:t>first</w:t>
      </w:r>
      <w:r>
        <w:rPr>
          <w:spacing w:val="4"/>
          <w:sz w:val="18"/>
        </w:rPr>
        <w:t xml:space="preserve"> </w:t>
      </w:r>
      <w:r>
        <w:rPr>
          <w:sz w:val="18"/>
        </w:rPr>
        <w:t>written</w:t>
      </w:r>
      <w:r>
        <w:rPr>
          <w:spacing w:val="3"/>
          <w:sz w:val="18"/>
        </w:rPr>
        <w:t xml:space="preserve"> </w:t>
      </w:r>
      <w:r>
        <w:rPr>
          <w:sz w:val="18"/>
        </w:rPr>
        <w:t>submission,</w:t>
      </w:r>
      <w:r>
        <w:rPr>
          <w:spacing w:val="5"/>
          <w:sz w:val="18"/>
        </w:rPr>
        <w:t xml:space="preserve"> </w:t>
      </w:r>
      <w:r>
        <w:rPr>
          <w:sz w:val="18"/>
        </w:rPr>
        <w:t>paras.</w:t>
      </w:r>
      <w:r>
        <w:rPr>
          <w:spacing w:val="8"/>
          <w:sz w:val="18"/>
        </w:rPr>
        <w:t xml:space="preserve"> </w:t>
      </w:r>
      <w:r>
        <w:rPr>
          <w:sz w:val="18"/>
        </w:rPr>
        <w:t>2297‐2302.</w:t>
      </w:r>
      <w:r>
        <w:rPr>
          <w:spacing w:val="9"/>
          <w:sz w:val="18"/>
        </w:rPr>
        <w:t xml:space="preserve"> </w:t>
      </w:r>
      <w:r>
        <w:rPr>
          <w:spacing w:val="-5"/>
          <w:sz w:val="18"/>
        </w:rPr>
        <w:t>See</w:t>
      </w:r>
    </w:p>
    <w:p w14:paraId="127793F5" w14:textId="77777777" w:rsidR="00FF2E77" w:rsidRDefault="000E118E">
      <w:pPr>
        <w:spacing w:before="1"/>
        <w:ind w:left="136"/>
        <w:rPr>
          <w:sz w:val="18"/>
        </w:rPr>
      </w:pPr>
      <w:proofErr w:type="gramStart"/>
      <w:r>
        <w:rPr>
          <w:sz w:val="18"/>
        </w:rPr>
        <w:t>also</w:t>
      </w:r>
      <w:proofErr w:type="gramEnd"/>
      <w:r>
        <w:rPr>
          <w:spacing w:val="-8"/>
          <w:sz w:val="18"/>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861.</w:t>
      </w:r>
    </w:p>
    <w:p w14:paraId="127793F6" w14:textId="77777777" w:rsidR="00FF2E77" w:rsidRDefault="00FF2E77">
      <w:pPr>
        <w:rPr>
          <w:sz w:val="18"/>
        </w:rPr>
        <w:sectPr w:rsidR="00FF2E77">
          <w:pgSz w:w="11910" w:h="16840"/>
          <w:pgMar w:top="860" w:right="1260" w:bottom="1040" w:left="1280" w:header="566" w:footer="854" w:gutter="0"/>
          <w:cols w:space="720"/>
        </w:sectPr>
      </w:pPr>
    </w:p>
    <w:p w14:paraId="127793F7"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3F8"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3F9" w14:textId="77777777" w:rsidR="00FF2E77" w:rsidRDefault="00FF2E77">
      <w:pPr>
        <w:pStyle w:val="BodyText"/>
      </w:pPr>
    </w:p>
    <w:p w14:paraId="127793FA" w14:textId="77777777" w:rsidR="00FF2E77" w:rsidRDefault="000E118E">
      <w:pPr>
        <w:pStyle w:val="BodyText"/>
        <w:spacing w:line="278" w:lineRule="auto"/>
        <w:ind w:left="136" w:right="152"/>
        <w:jc w:val="both"/>
      </w:pPr>
      <w:r>
        <w:t>solely</w:t>
      </w:r>
      <w:r>
        <w:rPr>
          <w:spacing w:val="-14"/>
        </w:rPr>
        <w:t xml:space="preserve"> </w:t>
      </w:r>
      <w:r>
        <w:t>because</w:t>
      </w:r>
      <w:r>
        <w:rPr>
          <w:spacing w:val="-14"/>
        </w:rPr>
        <w:t xml:space="preserve"> </w:t>
      </w:r>
      <w:r>
        <w:t>it</w:t>
      </w:r>
      <w:r>
        <w:rPr>
          <w:spacing w:val="-13"/>
        </w:rPr>
        <w:t xml:space="preserve"> </w:t>
      </w:r>
      <w:r>
        <w:t>appears</w:t>
      </w:r>
      <w:r>
        <w:rPr>
          <w:spacing w:val="-14"/>
        </w:rPr>
        <w:t xml:space="preserve"> </w:t>
      </w:r>
      <w:r>
        <w:t>as</w:t>
      </w:r>
      <w:r>
        <w:rPr>
          <w:spacing w:val="-13"/>
        </w:rPr>
        <w:t xml:space="preserve"> </w:t>
      </w:r>
      <w:r>
        <w:t>part</w:t>
      </w:r>
      <w:r>
        <w:rPr>
          <w:spacing w:val="-14"/>
        </w:rPr>
        <w:t xml:space="preserve"> </w:t>
      </w:r>
      <w:r>
        <w:t>of</w:t>
      </w:r>
      <w:r>
        <w:rPr>
          <w:spacing w:val="-13"/>
        </w:rPr>
        <w:t xml:space="preserve"> </w:t>
      </w:r>
      <w:r>
        <w:t>a</w:t>
      </w:r>
      <w:r>
        <w:rPr>
          <w:spacing w:val="-14"/>
        </w:rPr>
        <w:t xml:space="preserve"> </w:t>
      </w:r>
      <w:r>
        <w:t>larger</w:t>
      </w:r>
      <w:r>
        <w:rPr>
          <w:spacing w:val="-14"/>
        </w:rPr>
        <w:t xml:space="preserve"> </w:t>
      </w:r>
      <w:r>
        <w:t>response</w:t>
      </w:r>
      <w:r>
        <w:rPr>
          <w:spacing w:val="-13"/>
        </w:rPr>
        <w:t xml:space="preserve"> </w:t>
      </w:r>
      <w:r>
        <w:t>that</w:t>
      </w:r>
      <w:r>
        <w:rPr>
          <w:spacing w:val="-14"/>
        </w:rPr>
        <w:t xml:space="preserve"> </w:t>
      </w:r>
      <w:r>
        <w:t>contains</w:t>
      </w:r>
      <w:r>
        <w:rPr>
          <w:spacing w:val="-13"/>
        </w:rPr>
        <w:t xml:space="preserve"> </w:t>
      </w:r>
      <w:r>
        <w:t>other</w:t>
      </w:r>
      <w:r>
        <w:rPr>
          <w:spacing w:val="-14"/>
        </w:rPr>
        <w:t xml:space="preserve"> </w:t>
      </w:r>
      <w:r>
        <w:t>information</w:t>
      </w:r>
      <w:r>
        <w:rPr>
          <w:spacing w:val="-13"/>
        </w:rPr>
        <w:t xml:space="preserve"> </w:t>
      </w:r>
      <w:r>
        <w:t>for</w:t>
      </w:r>
      <w:r>
        <w:rPr>
          <w:spacing w:val="-14"/>
        </w:rPr>
        <w:t xml:space="preserve"> </w:t>
      </w:r>
      <w:r>
        <w:t>which "good cause" has allegedly been shown. Further, MOFCOM failed to require that parties provide</w:t>
      </w:r>
      <w:r>
        <w:rPr>
          <w:spacing w:val="-1"/>
        </w:rPr>
        <w:t xml:space="preserve"> </w:t>
      </w:r>
      <w:r>
        <w:t>meaningful non-confidential summaries. Given</w:t>
      </w:r>
      <w:r>
        <w:rPr>
          <w:spacing w:val="-3"/>
        </w:rPr>
        <w:t xml:space="preserve"> </w:t>
      </w:r>
      <w:r>
        <w:t>China</w:t>
      </w:r>
      <w:r>
        <w:rPr>
          <w:spacing w:val="-2"/>
        </w:rPr>
        <w:t xml:space="preserve"> </w:t>
      </w:r>
      <w:r>
        <w:t>has acknowledged</w:t>
      </w:r>
      <w:r>
        <w:rPr>
          <w:spacing w:val="-3"/>
        </w:rPr>
        <w:t xml:space="preserve"> </w:t>
      </w:r>
      <w:r>
        <w:t>that</w:t>
      </w:r>
      <w:r>
        <w:rPr>
          <w:spacing w:val="-1"/>
        </w:rPr>
        <w:t xml:space="preserve"> </w:t>
      </w:r>
      <w:r>
        <w:t>at least part of the information in question was non-confidential, it is inexplicable why the non- confidential summaries failed to include, at a minimum, that information.</w:t>
      </w:r>
      <w:r>
        <w:rPr>
          <w:vertAlign w:val="superscript"/>
        </w:rPr>
        <w:t>48</w:t>
      </w:r>
    </w:p>
    <w:p w14:paraId="127793FB" w14:textId="77777777" w:rsidR="00FF2E77" w:rsidRDefault="000E118E">
      <w:pPr>
        <w:pStyle w:val="ListParagraph"/>
        <w:numPr>
          <w:ilvl w:val="0"/>
          <w:numId w:val="14"/>
        </w:numPr>
        <w:tabs>
          <w:tab w:val="left" w:pos="987"/>
        </w:tabs>
        <w:spacing w:before="149" w:line="276" w:lineRule="auto"/>
        <w:ind w:right="156" w:firstLine="0"/>
        <w:rPr>
          <w:sz w:val="24"/>
        </w:rPr>
      </w:pPr>
      <w:r>
        <w:rPr>
          <w:sz w:val="24"/>
        </w:rPr>
        <w:t xml:space="preserve">Furthermore, MOFCOM treated certain information in the verification responses from COFCO </w:t>
      </w:r>
      <w:proofErr w:type="spellStart"/>
      <w:r>
        <w:rPr>
          <w:sz w:val="24"/>
        </w:rPr>
        <w:t>Greatwall</w:t>
      </w:r>
      <w:proofErr w:type="spellEnd"/>
      <w:r>
        <w:rPr>
          <w:sz w:val="24"/>
        </w:rPr>
        <w:t xml:space="preserve"> and Changyu</w:t>
      </w:r>
      <w:r>
        <w:rPr>
          <w:spacing w:val="-1"/>
          <w:sz w:val="24"/>
        </w:rPr>
        <w:t xml:space="preserve"> </w:t>
      </w:r>
      <w:r>
        <w:rPr>
          <w:sz w:val="24"/>
        </w:rPr>
        <w:t>Wines as confidential without either (i) requiring "good cause" to be shown, or (ii) assessing whether "good cause" was shown,</w:t>
      </w:r>
      <w:r>
        <w:rPr>
          <w:sz w:val="24"/>
          <w:vertAlign w:val="superscript"/>
        </w:rPr>
        <w:t>49</w:t>
      </w:r>
      <w:r>
        <w:rPr>
          <w:sz w:val="24"/>
        </w:rPr>
        <w:t xml:space="preserve"> breaching China's Article</w:t>
      </w:r>
      <w:r>
        <w:rPr>
          <w:spacing w:val="-3"/>
          <w:sz w:val="24"/>
        </w:rPr>
        <w:t xml:space="preserve"> </w:t>
      </w:r>
      <w:r>
        <w:rPr>
          <w:sz w:val="24"/>
        </w:rPr>
        <w:t>6.5</w:t>
      </w:r>
      <w:r>
        <w:rPr>
          <w:spacing w:val="-6"/>
          <w:sz w:val="24"/>
        </w:rPr>
        <w:t xml:space="preserve"> </w:t>
      </w:r>
      <w:r>
        <w:rPr>
          <w:sz w:val="24"/>
        </w:rPr>
        <w:t>obligations.</w:t>
      </w:r>
      <w:r>
        <w:rPr>
          <w:spacing w:val="-2"/>
          <w:sz w:val="24"/>
        </w:rPr>
        <w:t xml:space="preserve"> </w:t>
      </w:r>
      <w:r>
        <w:rPr>
          <w:sz w:val="24"/>
        </w:rPr>
        <w:t>Moreover,</w:t>
      </w:r>
      <w:r>
        <w:rPr>
          <w:spacing w:val="-2"/>
          <w:sz w:val="24"/>
        </w:rPr>
        <w:t xml:space="preserve"> </w:t>
      </w:r>
      <w:r>
        <w:rPr>
          <w:sz w:val="24"/>
        </w:rPr>
        <w:t>no</w:t>
      </w:r>
      <w:r>
        <w:rPr>
          <w:spacing w:val="-1"/>
          <w:sz w:val="24"/>
        </w:rPr>
        <w:t xml:space="preserve"> </w:t>
      </w:r>
      <w:r>
        <w:rPr>
          <w:sz w:val="24"/>
        </w:rPr>
        <w:t>meaningful non-confidential</w:t>
      </w:r>
      <w:r>
        <w:rPr>
          <w:spacing w:val="-2"/>
          <w:sz w:val="24"/>
        </w:rPr>
        <w:t xml:space="preserve"> </w:t>
      </w:r>
      <w:r>
        <w:rPr>
          <w:sz w:val="24"/>
        </w:rPr>
        <w:t>summaries</w:t>
      </w:r>
      <w:r>
        <w:rPr>
          <w:spacing w:val="-1"/>
          <w:sz w:val="24"/>
        </w:rPr>
        <w:t xml:space="preserve"> </w:t>
      </w:r>
      <w:r>
        <w:rPr>
          <w:sz w:val="24"/>
        </w:rPr>
        <w:t>were</w:t>
      </w:r>
      <w:r>
        <w:rPr>
          <w:spacing w:val="-3"/>
          <w:sz w:val="24"/>
        </w:rPr>
        <w:t xml:space="preserve"> </w:t>
      </w:r>
      <w:r>
        <w:rPr>
          <w:sz w:val="24"/>
        </w:rPr>
        <w:t>provided, as required under Article 6.5.1</w:t>
      </w:r>
      <w:r>
        <w:rPr>
          <w:sz w:val="24"/>
          <w:vertAlign w:val="superscript"/>
        </w:rPr>
        <w:t>50</w:t>
      </w:r>
    </w:p>
    <w:p w14:paraId="127793FC" w14:textId="77777777" w:rsidR="00FF2E77" w:rsidRDefault="000E118E">
      <w:pPr>
        <w:pStyle w:val="ListParagraph"/>
        <w:numPr>
          <w:ilvl w:val="0"/>
          <w:numId w:val="14"/>
        </w:numPr>
        <w:tabs>
          <w:tab w:val="left" w:pos="987"/>
        </w:tabs>
        <w:spacing w:before="159" w:line="276" w:lineRule="auto"/>
        <w:ind w:right="151" w:firstLine="0"/>
        <w:rPr>
          <w:sz w:val="24"/>
        </w:rPr>
      </w:pPr>
      <w:r>
        <w:rPr>
          <w:sz w:val="24"/>
        </w:rPr>
        <w:t>MOFCOM's</w:t>
      </w:r>
      <w:r>
        <w:rPr>
          <w:spacing w:val="-2"/>
          <w:sz w:val="24"/>
        </w:rPr>
        <w:t xml:space="preserve"> </w:t>
      </w:r>
      <w:r>
        <w:rPr>
          <w:sz w:val="24"/>
        </w:rPr>
        <w:t>failure</w:t>
      </w:r>
      <w:r>
        <w:rPr>
          <w:spacing w:val="-3"/>
          <w:sz w:val="24"/>
        </w:rPr>
        <w:t xml:space="preserve"> </w:t>
      </w:r>
      <w:r>
        <w:rPr>
          <w:sz w:val="24"/>
        </w:rPr>
        <w:t>to</w:t>
      </w:r>
      <w:r>
        <w:rPr>
          <w:spacing w:val="-6"/>
          <w:sz w:val="24"/>
        </w:rPr>
        <w:t xml:space="preserve"> </w:t>
      </w:r>
      <w:r>
        <w:rPr>
          <w:sz w:val="24"/>
        </w:rPr>
        <w:t>require</w:t>
      </w:r>
      <w:r>
        <w:rPr>
          <w:spacing w:val="-3"/>
          <w:sz w:val="24"/>
        </w:rPr>
        <w:t xml:space="preserve"> </w:t>
      </w:r>
      <w:r>
        <w:rPr>
          <w:sz w:val="24"/>
        </w:rPr>
        <w:t>good</w:t>
      </w:r>
      <w:r>
        <w:rPr>
          <w:spacing w:val="-5"/>
          <w:sz w:val="24"/>
        </w:rPr>
        <w:t xml:space="preserve"> </w:t>
      </w:r>
      <w:r>
        <w:rPr>
          <w:sz w:val="24"/>
        </w:rPr>
        <w:t>cause</w:t>
      </w:r>
      <w:r>
        <w:rPr>
          <w:spacing w:val="-3"/>
          <w:sz w:val="24"/>
        </w:rPr>
        <w:t xml:space="preserve"> </w:t>
      </w:r>
      <w:r>
        <w:rPr>
          <w:sz w:val="24"/>
        </w:rPr>
        <w:t>in</w:t>
      </w:r>
      <w:r>
        <w:rPr>
          <w:spacing w:val="-5"/>
          <w:sz w:val="24"/>
        </w:rPr>
        <w:t xml:space="preserve"> </w:t>
      </w:r>
      <w:r>
        <w:rPr>
          <w:sz w:val="24"/>
        </w:rPr>
        <w:t>its</w:t>
      </w:r>
      <w:r>
        <w:rPr>
          <w:spacing w:val="-7"/>
          <w:sz w:val="24"/>
        </w:rPr>
        <w:t xml:space="preserve"> </w:t>
      </w:r>
      <w:r>
        <w:rPr>
          <w:sz w:val="24"/>
        </w:rPr>
        <w:t>treatment</w:t>
      </w:r>
      <w:r>
        <w:rPr>
          <w:spacing w:val="-3"/>
          <w:sz w:val="24"/>
        </w:rPr>
        <w:t xml:space="preserve"> </w:t>
      </w:r>
      <w:r>
        <w:rPr>
          <w:sz w:val="24"/>
        </w:rPr>
        <w:t>of</w:t>
      </w:r>
      <w:r>
        <w:rPr>
          <w:spacing w:val="-5"/>
          <w:sz w:val="24"/>
        </w:rPr>
        <w:t xml:space="preserve"> </w:t>
      </w:r>
      <w:r>
        <w:rPr>
          <w:sz w:val="24"/>
        </w:rPr>
        <w:t>confidential</w:t>
      </w:r>
      <w:r>
        <w:rPr>
          <w:spacing w:val="-2"/>
          <w:sz w:val="24"/>
        </w:rPr>
        <w:t xml:space="preserve"> </w:t>
      </w:r>
      <w:r>
        <w:rPr>
          <w:sz w:val="24"/>
        </w:rPr>
        <w:t>information is also evident in relation to Exhibit CHN-32 (BCI).</w:t>
      </w:r>
      <w:r>
        <w:rPr>
          <w:sz w:val="24"/>
          <w:vertAlign w:val="superscript"/>
        </w:rPr>
        <w:t>51</w:t>
      </w:r>
      <w:r>
        <w:rPr>
          <w:sz w:val="24"/>
        </w:rPr>
        <w:t xml:space="preserve"> This document contains no more than unsourced assumptions</w:t>
      </w:r>
      <w:r>
        <w:rPr>
          <w:spacing w:val="-1"/>
          <w:sz w:val="24"/>
        </w:rPr>
        <w:t xml:space="preserve"> </w:t>
      </w:r>
      <w:r>
        <w:rPr>
          <w:sz w:val="24"/>
        </w:rPr>
        <w:t>and</w:t>
      </w:r>
      <w:r>
        <w:rPr>
          <w:spacing w:val="-4"/>
          <w:sz w:val="24"/>
        </w:rPr>
        <w:t xml:space="preserve"> </w:t>
      </w:r>
      <w:r>
        <w:rPr>
          <w:sz w:val="24"/>
        </w:rPr>
        <w:t>aggregated</w:t>
      </w:r>
      <w:r>
        <w:rPr>
          <w:spacing w:val="-4"/>
          <w:sz w:val="24"/>
        </w:rPr>
        <w:t xml:space="preserve"> </w:t>
      </w:r>
      <w:r>
        <w:rPr>
          <w:sz w:val="24"/>
        </w:rPr>
        <w:t>or averaged</w:t>
      </w:r>
      <w:r>
        <w:rPr>
          <w:spacing w:val="-4"/>
          <w:sz w:val="24"/>
        </w:rPr>
        <w:t xml:space="preserve"> </w:t>
      </w:r>
      <w:r>
        <w:rPr>
          <w:sz w:val="24"/>
        </w:rPr>
        <w:t>data,</w:t>
      </w:r>
      <w:r>
        <w:rPr>
          <w:spacing w:val="-1"/>
          <w:sz w:val="24"/>
        </w:rPr>
        <w:t xml:space="preserve"> </w:t>
      </w:r>
      <w:r>
        <w:rPr>
          <w:sz w:val="24"/>
        </w:rPr>
        <w:t>and there</w:t>
      </w:r>
      <w:r>
        <w:rPr>
          <w:spacing w:val="-2"/>
          <w:sz w:val="24"/>
        </w:rPr>
        <w:t xml:space="preserve"> </w:t>
      </w:r>
      <w:r>
        <w:rPr>
          <w:sz w:val="24"/>
        </w:rPr>
        <w:t>is</w:t>
      </w:r>
      <w:r>
        <w:rPr>
          <w:spacing w:val="-1"/>
          <w:sz w:val="24"/>
        </w:rPr>
        <w:t xml:space="preserve"> </w:t>
      </w:r>
      <w:r>
        <w:rPr>
          <w:sz w:val="24"/>
        </w:rPr>
        <w:t>no record</w:t>
      </w:r>
      <w:r>
        <w:rPr>
          <w:spacing w:val="-4"/>
          <w:sz w:val="24"/>
        </w:rPr>
        <w:t xml:space="preserve"> </w:t>
      </w:r>
      <w:r>
        <w:rPr>
          <w:sz w:val="24"/>
        </w:rPr>
        <w:t>evidence</w:t>
      </w:r>
      <w:r>
        <w:rPr>
          <w:spacing w:val="-2"/>
          <w:sz w:val="24"/>
        </w:rPr>
        <w:t xml:space="preserve"> </w:t>
      </w:r>
      <w:r>
        <w:rPr>
          <w:sz w:val="24"/>
        </w:rPr>
        <w:t xml:space="preserve">to suggest this information is business sensitive, or that </w:t>
      </w:r>
      <w:proofErr w:type="gramStart"/>
      <w:r>
        <w:rPr>
          <w:sz w:val="24"/>
        </w:rPr>
        <w:t>the</w:t>
      </w:r>
      <w:r>
        <w:rPr>
          <w:spacing w:val="40"/>
          <w:sz w:val="24"/>
        </w:rPr>
        <w:t xml:space="preserve"> </w:t>
      </w:r>
      <w:r>
        <w:rPr>
          <w:sz w:val="24"/>
        </w:rPr>
        <w:t>this</w:t>
      </w:r>
      <w:proofErr w:type="gramEnd"/>
      <w:r>
        <w:rPr>
          <w:sz w:val="24"/>
        </w:rPr>
        <w:t xml:space="preserve"> information is otherwise confidential.</w:t>
      </w:r>
      <w:r>
        <w:rPr>
          <w:spacing w:val="-14"/>
          <w:sz w:val="24"/>
        </w:rPr>
        <w:t xml:space="preserve"> </w:t>
      </w:r>
      <w:r>
        <w:rPr>
          <w:sz w:val="24"/>
        </w:rPr>
        <w:t>It</w:t>
      </w:r>
      <w:r>
        <w:rPr>
          <w:spacing w:val="-14"/>
          <w:sz w:val="24"/>
        </w:rPr>
        <w:t xml:space="preserve"> </w:t>
      </w:r>
      <w:r>
        <w:rPr>
          <w:sz w:val="24"/>
        </w:rPr>
        <w:t>does</w:t>
      </w:r>
      <w:r>
        <w:rPr>
          <w:spacing w:val="-13"/>
          <w:sz w:val="24"/>
        </w:rPr>
        <w:t xml:space="preserve"> </w:t>
      </w:r>
      <w:r>
        <w:rPr>
          <w:sz w:val="24"/>
        </w:rPr>
        <w:t>not</w:t>
      </w:r>
      <w:r>
        <w:rPr>
          <w:spacing w:val="-14"/>
          <w:sz w:val="24"/>
        </w:rPr>
        <w:t xml:space="preserve"> </w:t>
      </w:r>
      <w:r>
        <w:rPr>
          <w:sz w:val="24"/>
        </w:rPr>
        <w:t>contain</w:t>
      </w:r>
      <w:r>
        <w:rPr>
          <w:spacing w:val="-13"/>
          <w:sz w:val="24"/>
        </w:rPr>
        <w:t xml:space="preserve"> </w:t>
      </w:r>
      <w:r>
        <w:rPr>
          <w:sz w:val="24"/>
        </w:rPr>
        <w:t>any</w:t>
      </w:r>
      <w:r>
        <w:rPr>
          <w:spacing w:val="-14"/>
          <w:sz w:val="24"/>
        </w:rPr>
        <w:t xml:space="preserve"> </w:t>
      </w:r>
      <w:r>
        <w:rPr>
          <w:sz w:val="24"/>
        </w:rPr>
        <w:t>identifying</w:t>
      </w:r>
      <w:r>
        <w:rPr>
          <w:spacing w:val="-13"/>
          <w:sz w:val="24"/>
        </w:rPr>
        <w:t xml:space="preserve"> </w:t>
      </w:r>
      <w:r>
        <w:rPr>
          <w:sz w:val="24"/>
        </w:rPr>
        <w:t>information</w:t>
      </w:r>
      <w:r>
        <w:rPr>
          <w:spacing w:val="-14"/>
          <w:sz w:val="24"/>
        </w:rPr>
        <w:t xml:space="preserve"> </w:t>
      </w:r>
      <w:r>
        <w:rPr>
          <w:sz w:val="24"/>
        </w:rPr>
        <w:t>about</w:t>
      </w:r>
      <w:r>
        <w:rPr>
          <w:spacing w:val="-14"/>
          <w:sz w:val="24"/>
        </w:rPr>
        <w:t xml:space="preserve"> </w:t>
      </w:r>
      <w:r>
        <w:rPr>
          <w:sz w:val="24"/>
        </w:rPr>
        <w:t>the</w:t>
      </w:r>
      <w:r>
        <w:rPr>
          <w:spacing w:val="-13"/>
          <w:sz w:val="24"/>
        </w:rPr>
        <w:t xml:space="preserve"> </w:t>
      </w:r>
      <w:r>
        <w:rPr>
          <w:sz w:val="24"/>
        </w:rPr>
        <w:t>“authoritative</w:t>
      </w:r>
      <w:r>
        <w:rPr>
          <w:spacing w:val="-14"/>
          <w:sz w:val="24"/>
        </w:rPr>
        <w:t xml:space="preserve"> </w:t>
      </w:r>
      <w:r>
        <w:rPr>
          <w:sz w:val="24"/>
        </w:rPr>
        <w:t xml:space="preserve">domestic </w:t>
      </w:r>
      <w:proofErr w:type="spellStart"/>
      <w:r>
        <w:rPr>
          <w:sz w:val="24"/>
        </w:rPr>
        <w:t>organisation</w:t>
      </w:r>
      <w:proofErr w:type="spellEnd"/>
      <w:r>
        <w:rPr>
          <w:sz w:val="24"/>
        </w:rPr>
        <w:t>” that submitted it nor to the business information of any identifiable producer or group of producers.</w:t>
      </w:r>
      <w:r>
        <w:rPr>
          <w:sz w:val="24"/>
          <w:vertAlign w:val="superscript"/>
        </w:rPr>
        <w:t>52</w:t>
      </w:r>
      <w:r>
        <w:rPr>
          <w:sz w:val="24"/>
        </w:rPr>
        <w:t xml:space="preserve"> The non-confidential summary" of Exhibit CHN-32 (BCI)</w:t>
      </w:r>
      <w:r>
        <w:rPr>
          <w:sz w:val="24"/>
          <w:vertAlign w:val="superscript"/>
        </w:rPr>
        <w:t>53</w:t>
      </w:r>
      <w:r>
        <w:rPr>
          <w:sz w:val="24"/>
        </w:rPr>
        <w:t xml:space="preserve"> contained no information aside from a generic heading and an assertion of confidentiality. It contained no description of the substance of the allegedly confidential information and did not even disclose</w:t>
      </w:r>
      <w:r>
        <w:rPr>
          <w:spacing w:val="-14"/>
          <w:sz w:val="24"/>
        </w:rPr>
        <w:t xml:space="preserve"> </w:t>
      </w:r>
      <w:r>
        <w:rPr>
          <w:sz w:val="24"/>
        </w:rPr>
        <w:t>information</w:t>
      </w:r>
      <w:r>
        <w:rPr>
          <w:spacing w:val="-14"/>
          <w:sz w:val="24"/>
        </w:rPr>
        <w:t xml:space="preserve"> </w:t>
      </w:r>
      <w:r>
        <w:rPr>
          <w:sz w:val="24"/>
        </w:rPr>
        <w:t>that</w:t>
      </w:r>
      <w:r>
        <w:rPr>
          <w:spacing w:val="-13"/>
          <w:sz w:val="24"/>
        </w:rPr>
        <w:t xml:space="preserve"> </w:t>
      </w:r>
      <w:r>
        <w:rPr>
          <w:sz w:val="24"/>
        </w:rPr>
        <w:t>MOFCOM</w:t>
      </w:r>
      <w:r>
        <w:rPr>
          <w:spacing w:val="-14"/>
          <w:sz w:val="24"/>
        </w:rPr>
        <w:t xml:space="preserve"> </w:t>
      </w:r>
      <w:r>
        <w:rPr>
          <w:sz w:val="24"/>
        </w:rPr>
        <w:t>relied</w:t>
      </w:r>
      <w:r>
        <w:rPr>
          <w:spacing w:val="-13"/>
          <w:sz w:val="24"/>
        </w:rPr>
        <w:t xml:space="preserve"> </w:t>
      </w:r>
      <w:r>
        <w:rPr>
          <w:sz w:val="24"/>
        </w:rPr>
        <w:t>upon</w:t>
      </w:r>
      <w:r>
        <w:rPr>
          <w:spacing w:val="-14"/>
          <w:sz w:val="24"/>
        </w:rPr>
        <w:t xml:space="preserve"> </w:t>
      </w:r>
      <w:r>
        <w:rPr>
          <w:sz w:val="24"/>
        </w:rPr>
        <w:t>as</w:t>
      </w:r>
      <w:r>
        <w:rPr>
          <w:spacing w:val="-13"/>
          <w:sz w:val="24"/>
        </w:rPr>
        <w:t xml:space="preserve"> </w:t>
      </w:r>
      <w:r>
        <w:rPr>
          <w:sz w:val="24"/>
        </w:rPr>
        <w:t>public</w:t>
      </w:r>
      <w:r>
        <w:rPr>
          <w:spacing w:val="-14"/>
          <w:sz w:val="24"/>
        </w:rPr>
        <w:t xml:space="preserve"> </w:t>
      </w:r>
      <w:r>
        <w:rPr>
          <w:sz w:val="24"/>
        </w:rPr>
        <w:t>in</w:t>
      </w:r>
      <w:r>
        <w:rPr>
          <w:spacing w:val="-14"/>
          <w:sz w:val="24"/>
        </w:rPr>
        <w:t xml:space="preserve"> </w:t>
      </w:r>
      <w:r>
        <w:rPr>
          <w:sz w:val="24"/>
        </w:rPr>
        <w:t>its</w:t>
      </w:r>
      <w:r>
        <w:rPr>
          <w:spacing w:val="-13"/>
          <w:sz w:val="24"/>
        </w:rPr>
        <w:t xml:space="preserve"> </w:t>
      </w:r>
      <w:r>
        <w:rPr>
          <w:sz w:val="24"/>
        </w:rPr>
        <w:t>Final</w:t>
      </w:r>
      <w:r>
        <w:rPr>
          <w:spacing w:val="-14"/>
          <w:sz w:val="24"/>
        </w:rPr>
        <w:t xml:space="preserve"> </w:t>
      </w:r>
      <w:r>
        <w:rPr>
          <w:sz w:val="24"/>
        </w:rPr>
        <w:t>Determination</w:t>
      </w:r>
      <w:r>
        <w:rPr>
          <w:spacing w:val="-13"/>
          <w:sz w:val="24"/>
        </w:rPr>
        <w:t xml:space="preserve"> </w:t>
      </w:r>
      <w:r>
        <w:rPr>
          <w:sz w:val="24"/>
        </w:rPr>
        <w:t>and</w:t>
      </w:r>
      <w:r>
        <w:rPr>
          <w:spacing w:val="-14"/>
          <w:sz w:val="24"/>
        </w:rPr>
        <w:t xml:space="preserve"> </w:t>
      </w:r>
      <w:r>
        <w:rPr>
          <w:sz w:val="24"/>
        </w:rPr>
        <w:t xml:space="preserve">related </w:t>
      </w:r>
      <w:r>
        <w:rPr>
          <w:spacing w:val="-2"/>
          <w:sz w:val="24"/>
        </w:rPr>
        <w:t>documents.</w:t>
      </w:r>
      <w:r>
        <w:rPr>
          <w:spacing w:val="-2"/>
          <w:sz w:val="24"/>
          <w:vertAlign w:val="superscript"/>
        </w:rPr>
        <w:t>54</w:t>
      </w:r>
    </w:p>
    <w:p w14:paraId="127793FD" w14:textId="77777777" w:rsidR="00FF2E77" w:rsidRDefault="000E118E">
      <w:pPr>
        <w:pStyle w:val="ListParagraph"/>
        <w:numPr>
          <w:ilvl w:val="0"/>
          <w:numId w:val="12"/>
        </w:numPr>
        <w:tabs>
          <w:tab w:val="left" w:pos="986"/>
          <w:tab w:val="left" w:pos="987"/>
        </w:tabs>
        <w:spacing w:before="160"/>
        <w:ind w:hanging="568"/>
        <w:rPr>
          <w:b/>
        </w:rPr>
      </w:pPr>
      <w:r>
        <w:rPr>
          <w:b/>
          <w:sz w:val="28"/>
        </w:rPr>
        <w:t>MOFCOM</w:t>
      </w:r>
      <w:r>
        <w:rPr>
          <w:b/>
          <w:spacing w:val="-16"/>
          <w:sz w:val="28"/>
        </w:rPr>
        <w:t xml:space="preserve"> </w:t>
      </w:r>
      <w:r>
        <w:rPr>
          <w:b/>
        </w:rPr>
        <w:t>FAILED</w:t>
      </w:r>
      <w:r>
        <w:rPr>
          <w:b/>
          <w:spacing w:val="-8"/>
        </w:rPr>
        <w:t xml:space="preserve"> </w:t>
      </w:r>
      <w:r>
        <w:rPr>
          <w:b/>
        </w:rPr>
        <w:t>TO</w:t>
      </w:r>
      <w:r>
        <w:rPr>
          <w:b/>
          <w:spacing w:val="-7"/>
        </w:rPr>
        <w:t xml:space="preserve"> </w:t>
      </w:r>
      <w:r>
        <w:rPr>
          <w:b/>
        </w:rPr>
        <w:t>PROPERLY</w:t>
      </w:r>
      <w:r>
        <w:rPr>
          <w:b/>
          <w:spacing w:val="-6"/>
        </w:rPr>
        <w:t xml:space="preserve"> </w:t>
      </w:r>
      <w:r>
        <w:rPr>
          <w:b/>
        </w:rPr>
        <w:t>CONSTRUCT</w:t>
      </w:r>
      <w:r>
        <w:rPr>
          <w:b/>
          <w:spacing w:val="-5"/>
        </w:rPr>
        <w:t xml:space="preserve"> </w:t>
      </w:r>
      <w:r>
        <w:rPr>
          <w:b/>
        </w:rPr>
        <w:t>THE</w:t>
      </w:r>
      <w:r>
        <w:rPr>
          <w:b/>
          <w:spacing w:val="-8"/>
        </w:rPr>
        <w:t xml:space="preserve"> </w:t>
      </w:r>
      <w:r>
        <w:rPr>
          <w:b/>
          <w:spacing w:val="-2"/>
        </w:rPr>
        <w:t>SAMPLE</w:t>
      </w:r>
    </w:p>
    <w:p w14:paraId="127793FE" w14:textId="77777777" w:rsidR="00FF2E77" w:rsidRDefault="000E118E">
      <w:pPr>
        <w:pStyle w:val="ListParagraph"/>
        <w:numPr>
          <w:ilvl w:val="0"/>
          <w:numId w:val="14"/>
        </w:numPr>
        <w:tabs>
          <w:tab w:val="left" w:pos="987"/>
        </w:tabs>
        <w:spacing w:before="162" w:line="276" w:lineRule="auto"/>
        <w:ind w:right="156" w:firstLine="0"/>
        <w:rPr>
          <w:sz w:val="24"/>
        </w:rPr>
      </w:pPr>
      <w:r>
        <w:rPr>
          <w:sz w:val="24"/>
        </w:rPr>
        <w:t>Given MOFCOM chose to construct the sample using the second method permitted under Article 6.10, it was required to examine the "largest percentage of the volume of the exports from the country in question which [could] reasonably be investigated". MOFCOM failed to do so. At the time the sample was established, MOFCOM was put on notice of a potential</w:t>
      </w:r>
      <w:r>
        <w:rPr>
          <w:spacing w:val="-6"/>
          <w:sz w:val="24"/>
        </w:rPr>
        <w:t xml:space="preserve"> </w:t>
      </w:r>
      <w:r>
        <w:rPr>
          <w:sz w:val="24"/>
        </w:rPr>
        <w:t>error</w:t>
      </w:r>
      <w:r>
        <w:rPr>
          <w:spacing w:val="-11"/>
          <w:sz w:val="24"/>
        </w:rPr>
        <w:t xml:space="preserve"> </w:t>
      </w:r>
      <w:r>
        <w:rPr>
          <w:sz w:val="24"/>
        </w:rPr>
        <w:t>in</w:t>
      </w:r>
      <w:r>
        <w:rPr>
          <w:spacing w:val="-10"/>
          <w:sz w:val="24"/>
        </w:rPr>
        <w:t xml:space="preserve"> </w:t>
      </w:r>
      <w:r>
        <w:rPr>
          <w:sz w:val="24"/>
        </w:rPr>
        <w:t>the</w:t>
      </w:r>
      <w:r>
        <w:rPr>
          <w:spacing w:val="-8"/>
          <w:sz w:val="24"/>
        </w:rPr>
        <w:t xml:space="preserve"> </w:t>
      </w:r>
      <w:r>
        <w:rPr>
          <w:sz w:val="24"/>
        </w:rPr>
        <w:t>data</w:t>
      </w:r>
      <w:r>
        <w:rPr>
          <w:spacing w:val="-9"/>
          <w:sz w:val="24"/>
        </w:rPr>
        <w:t xml:space="preserve"> </w:t>
      </w:r>
      <w:r>
        <w:rPr>
          <w:sz w:val="24"/>
        </w:rPr>
        <w:t>that</w:t>
      </w:r>
      <w:r>
        <w:rPr>
          <w:spacing w:val="-8"/>
          <w:sz w:val="24"/>
        </w:rPr>
        <w:t xml:space="preserve"> </w:t>
      </w:r>
      <w:r>
        <w:rPr>
          <w:sz w:val="24"/>
        </w:rPr>
        <w:t>had</w:t>
      </w:r>
      <w:r>
        <w:rPr>
          <w:spacing w:val="-10"/>
          <w:sz w:val="24"/>
        </w:rPr>
        <w:t xml:space="preserve"> </w:t>
      </w:r>
      <w:r>
        <w:rPr>
          <w:sz w:val="24"/>
        </w:rPr>
        <w:t>caused</w:t>
      </w:r>
      <w:r>
        <w:rPr>
          <w:spacing w:val="-9"/>
          <w:sz w:val="24"/>
        </w:rPr>
        <w:t xml:space="preserve"> </w:t>
      </w:r>
      <w:r>
        <w:rPr>
          <w:sz w:val="24"/>
        </w:rPr>
        <w:t>it</w:t>
      </w:r>
      <w:r>
        <w:rPr>
          <w:spacing w:val="-8"/>
          <w:sz w:val="24"/>
        </w:rPr>
        <w:t xml:space="preserve"> </w:t>
      </w:r>
      <w:r>
        <w:rPr>
          <w:sz w:val="24"/>
        </w:rPr>
        <w:t>to</w:t>
      </w:r>
      <w:r>
        <w:rPr>
          <w:spacing w:val="-11"/>
          <w:sz w:val="24"/>
        </w:rPr>
        <w:t xml:space="preserve"> </w:t>
      </w:r>
      <w:r>
        <w:rPr>
          <w:sz w:val="24"/>
        </w:rPr>
        <w:t>omit</w:t>
      </w:r>
      <w:r>
        <w:rPr>
          <w:spacing w:val="-8"/>
          <w:sz w:val="24"/>
        </w:rPr>
        <w:t xml:space="preserve"> </w:t>
      </w:r>
      <w:r>
        <w:rPr>
          <w:sz w:val="24"/>
        </w:rPr>
        <w:t>a</w:t>
      </w:r>
      <w:r>
        <w:rPr>
          <w:spacing w:val="-9"/>
          <w:sz w:val="24"/>
        </w:rPr>
        <w:t xml:space="preserve"> </w:t>
      </w:r>
      <w:r>
        <w:rPr>
          <w:sz w:val="24"/>
        </w:rPr>
        <w:t>major</w:t>
      </w:r>
      <w:r>
        <w:rPr>
          <w:spacing w:val="-11"/>
          <w:sz w:val="24"/>
        </w:rPr>
        <w:t xml:space="preserve"> </w:t>
      </w:r>
      <w:r>
        <w:rPr>
          <w:sz w:val="24"/>
        </w:rPr>
        <w:t>exporter.</w:t>
      </w:r>
      <w:r>
        <w:rPr>
          <w:spacing w:val="-7"/>
          <w:sz w:val="24"/>
        </w:rPr>
        <w:t xml:space="preserve"> </w:t>
      </w:r>
      <w:r>
        <w:rPr>
          <w:sz w:val="24"/>
        </w:rPr>
        <w:t>MOFCOM</w:t>
      </w:r>
      <w:r>
        <w:rPr>
          <w:spacing w:val="-13"/>
          <w:sz w:val="24"/>
        </w:rPr>
        <w:t xml:space="preserve"> </w:t>
      </w:r>
      <w:r>
        <w:rPr>
          <w:sz w:val="24"/>
        </w:rPr>
        <w:t>should</w:t>
      </w:r>
      <w:r>
        <w:rPr>
          <w:spacing w:val="-10"/>
          <w:sz w:val="24"/>
        </w:rPr>
        <w:t xml:space="preserve"> </w:t>
      </w:r>
      <w:r>
        <w:rPr>
          <w:sz w:val="24"/>
        </w:rPr>
        <w:t>have, but failed to, take any steps to seek clarification about the level of exports to "remove any doubts".</w:t>
      </w:r>
      <w:r>
        <w:rPr>
          <w:sz w:val="24"/>
          <w:vertAlign w:val="superscript"/>
        </w:rPr>
        <w:t>55</w:t>
      </w:r>
      <w:r>
        <w:rPr>
          <w:spacing w:val="-11"/>
          <w:sz w:val="24"/>
        </w:rPr>
        <w:t xml:space="preserve"> </w:t>
      </w:r>
      <w:r>
        <w:rPr>
          <w:sz w:val="24"/>
        </w:rPr>
        <w:t>In any event, even if there was no error in the data, the record shows, and China appears to</w:t>
      </w:r>
      <w:r>
        <w:rPr>
          <w:spacing w:val="-2"/>
          <w:sz w:val="24"/>
        </w:rPr>
        <w:t xml:space="preserve"> </w:t>
      </w:r>
      <w:r>
        <w:rPr>
          <w:sz w:val="24"/>
        </w:rPr>
        <w:t>acknowledge,</w:t>
      </w:r>
      <w:r>
        <w:rPr>
          <w:spacing w:val="-2"/>
          <w:sz w:val="24"/>
        </w:rPr>
        <w:t xml:space="preserve"> </w:t>
      </w:r>
      <w:r>
        <w:rPr>
          <w:sz w:val="24"/>
        </w:rPr>
        <w:t>that MOFCOM was able</w:t>
      </w:r>
      <w:r>
        <w:rPr>
          <w:spacing w:val="-4"/>
          <w:sz w:val="24"/>
        </w:rPr>
        <w:t xml:space="preserve"> </w:t>
      </w:r>
      <w:r>
        <w:rPr>
          <w:sz w:val="24"/>
        </w:rPr>
        <w:t>to</w:t>
      </w:r>
      <w:r>
        <w:rPr>
          <w:spacing w:val="-2"/>
          <w:sz w:val="24"/>
        </w:rPr>
        <w:t xml:space="preserve"> </w:t>
      </w:r>
      <w:r>
        <w:rPr>
          <w:sz w:val="24"/>
        </w:rPr>
        <w:t>reasonably examine a larger</w:t>
      </w:r>
      <w:r>
        <w:rPr>
          <w:spacing w:val="-2"/>
          <w:sz w:val="24"/>
        </w:rPr>
        <w:t xml:space="preserve"> </w:t>
      </w:r>
      <w:r>
        <w:rPr>
          <w:sz w:val="24"/>
        </w:rPr>
        <w:t>percentage</w:t>
      </w:r>
    </w:p>
    <w:p w14:paraId="127793FF" w14:textId="112BA2CB" w:rsidR="00FF2E77" w:rsidRDefault="00FF2E77">
      <w:pPr>
        <w:pStyle w:val="BodyText"/>
        <w:spacing w:before="8"/>
        <w:rPr>
          <w:sz w:val="14"/>
        </w:rPr>
      </w:pPr>
    </w:p>
    <w:p w14:paraId="12779400" w14:textId="5210FC4B" w:rsidR="00FF2E77" w:rsidRDefault="009E1337">
      <w:pPr>
        <w:spacing w:before="112"/>
        <w:ind w:left="136"/>
        <w:rPr>
          <w:sz w:val="18"/>
        </w:rPr>
      </w:pPr>
      <w:r w:rsidRPr="009E1337">
        <w:rPr>
          <w:noProof/>
          <w:color w:val="000000" w:themeColor="text1"/>
        </w:rPr>
        <mc:AlternateContent>
          <mc:Choice Requires="wps">
            <w:drawing>
              <wp:anchor distT="0" distB="0" distL="114300" distR="114300" simplePos="0" relativeHeight="251580416" behindDoc="0" locked="0" layoutInCell="1" allowOverlap="1" wp14:anchorId="70ABAC13" wp14:editId="04F54526">
                <wp:simplePos x="0" y="0"/>
                <wp:positionH relativeFrom="column">
                  <wp:posOffset>0</wp:posOffset>
                </wp:positionH>
                <wp:positionV relativeFrom="paragraph">
                  <wp:posOffset>0</wp:posOffset>
                </wp:positionV>
                <wp:extent cx="24003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57A24" id="Straight Connector 9" o:spid="_x0000_s1026" alt="&quot;&quot;"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48</w:t>
      </w:r>
      <w:r w:rsidR="000E118E">
        <w:rPr>
          <w:spacing w:val="11"/>
          <w:position w:val="5"/>
          <w:sz w:val="12"/>
        </w:rPr>
        <w:t xml:space="preserve"> </w:t>
      </w:r>
      <w:r w:rsidR="000E118E">
        <w:rPr>
          <w:sz w:val="18"/>
        </w:rPr>
        <w:t>Australia's</w:t>
      </w:r>
      <w:r w:rsidR="000E118E">
        <w:rPr>
          <w:spacing w:val="-6"/>
          <w:sz w:val="18"/>
        </w:rPr>
        <w:t xml:space="preserve"> </w:t>
      </w:r>
      <w:r w:rsidR="000E118E">
        <w:rPr>
          <w:sz w:val="18"/>
        </w:rPr>
        <w:t>second</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2"/>
          <w:sz w:val="18"/>
        </w:rPr>
        <w:t xml:space="preserve"> </w:t>
      </w:r>
      <w:r w:rsidR="000E118E">
        <w:rPr>
          <w:sz w:val="18"/>
        </w:rPr>
        <w:t>paras.</w:t>
      </w:r>
      <w:r w:rsidR="000E118E">
        <w:rPr>
          <w:spacing w:val="-5"/>
          <w:sz w:val="18"/>
        </w:rPr>
        <w:t xml:space="preserve"> </w:t>
      </w:r>
      <w:r w:rsidR="000E118E">
        <w:rPr>
          <w:sz w:val="18"/>
        </w:rPr>
        <w:t>712-713.</w:t>
      </w:r>
      <w:r w:rsidR="000E118E">
        <w:rPr>
          <w:spacing w:val="-1"/>
          <w:sz w:val="18"/>
        </w:rPr>
        <w:t xml:space="preserve"> </w:t>
      </w:r>
      <w:r w:rsidR="000E118E">
        <w:rPr>
          <w:sz w:val="18"/>
        </w:rPr>
        <w:t>See</w:t>
      </w:r>
      <w:r w:rsidR="000E118E">
        <w:rPr>
          <w:spacing w:val="-3"/>
          <w:sz w:val="18"/>
        </w:rPr>
        <w:t xml:space="preserve"> </w:t>
      </w:r>
      <w:r w:rsidR="000E118E">
        <w:rPr>
          <w:sz w:val="18"/>
        </w:rPr>
        <w:t>also</w:t>
      </w:r>
      <w:r w:rsidR="000E118E">
        <w:rPr>
          <w:spacing w:val="-8"/>
          <w:sz w:val="18"/>
        </w:rPr>
        <w:t xml:space="preserve"> </w:t>
      </w:r>
      <w:r w:rsidR="000E118E">
        <w:rPr>
          <w:sz w:val="18"/>
        </w:rPr>
        <w:t>China's</w:t>
      </w:r>
      <w:r w:rsidR="000E118E">
        <w:rPr>
          <w:spacing w:val="-6"/>
          <w:sz w:val="18"/>
        </w:rPr>
        <w:t xml:space="preserve"> </w:t>
      </w:r>
      <w:r w:rsidR="000E118E">
        <w:rPr>
          <w:sz w:val="18"/>
        </w:rPr>
        <w:t>first</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5"/>
          <w:sz w:val="18"/>
        </w:rPr>
        <w:t xml:space="preserve"> </w:t>
      </w:r>
      <w:r w:rsidR="000E118E">
        <w:rPr>
          <w:sz w:val="18"/>
        </w:rPr>
        <w:t>paras.</w:t>
      </w:r>
      <w:r w:rsidR="000E118E">
        <w:rPr>
          <w:spacing w:val="-6"/>
          <w:sz w:val="18"/>
        </w:rPr>
        <w:t xml:space="preserve"> </w:t>
      </w:r>
      <w:r w:rsidR="000E118E">
        <w:rPr>
          <w:spacing w:val="-2"/>
          <w:sz w:val="18"/>
        </w:rPr>
        <w:t>2297‐2302.</w:t>
      </w:r>
    </w:p>
    <w:p w14:paraId="12779401" w14:textId="77777777" w:rsidR="00FF2E77" w:rsidRDefault="000E118E">
      <w:pPr>
        <w:spacing w:before="1"/>
        <w:ind w:left="136"/>
        <w:rPr>
          <w:sz w:val="18"/>
        </w:rPr>
      </w:pPr>
      <w:r>
        <w:rPr>
          <w:position w:val="5"/>
          <w:sz w:val="12"/>
        </w:rPr>
        <w:t>49</w:t>
      </w:r>
      <w:r>
        <w:rPr>
          <w:spacing w:val="29"/>
          <w:position w:val="5"/>
          <w:sz w:val="12"/>
        </w:rPr>
        <w:t xml:space="preserve"> </w:t>
      </w:r>
      <w:r>
        <w:rPr>
          <w:sz w:val="18"/>
        </w:rPr>
        <w:t>Australia's first written submission, para. 870; second written submission, paras. 716-719. See also China's first written submission, para. 2306.</w:t>
      </w:r>
    </w:p>
    <w:p w14:paraId="12779402" w14:textId="2B85E116" w:rsidR="00FF2E77" w:rsidRDefault="000E118E">
      <w:pPr>
        <w:spacing w:line="217" w:lineRule="exact"/>
        <w:ind w:left="136"/>
        <w:rPr>
          <w:sz w:val="18"/>
        </w:rPr>
      </w:pPr>
      <w:r>
        <w:rPr>
          <w:position w:val="5"/>
          <w:sz w:val="12"/>
        </w:rPr>
        <w:t>50</w:t>
      </w:r>
      <w:r>
        <w:rPr>
          <w:spacing w:val="11"/>
          <w:position w:val="5"/>
          <w:sz w:val="12"/>
        </w:rPr>
        <w:t xml:space="preserve"> </w:t>
      </w:r>
      <w:r>
        <w:rPr>
          <w:sz w:val="18"/>
        </w:rPr>
        <w:t>Australia's</w:t>
      </w:r>
      <w:r>
        <w:rPr>
          <w:spacing w:val="-8"/>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paras.</w:t>
      </w:r>
      <w:r>
        <w:rPr>
          <w:spacing w:val="-6"/>
          <w:sz w:val="18"/>
        </w:rPr>
        <w:t xml:space="preserve"> </w:t>
      </w:r>
      <w:r>
        <w:rPr>
          <w:sz w:val="18"/>
        </w:rPr>
        <w:t>870,</w:t>
      </w:r>
      <w:r>
        <w:rPr>
          <w:spacing w:val="-2"/>
          <w:sz w:val="18"/>
        </w:rPr>
        <w:t xml:space="preserve"> </w:t>
      </w:r>
      <w:r>
        <w:rPr>
          <w:sz w:val="18"/>
        </w:rPr>
        <w:t>877-879;</w:t>
      </w:r>
      <w:r>
        <w:rPr>
          <w:spacing w:val="-5"/>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6"/>
          <w:sz w:val="18"/>
        </w:rPr>
        <w:t xml:space="preserve"> </w:t>
      </w:r>
      <w:r>
        <w:rPr>
          <w:sz w:val="18"/>
        </w:rPr>
        <w:t>paras.</w:t>
      </w:r>
      <w:r>
        <w:rPr>
          <w:spacing w:val="-2"/>
          <w:sz w:val="18"/>
        </w:rPr>
        <w:t xml:space="preserve"> </w:t>
      </w:r>
      <w:r>
        <w:rPr>
          <w:sz w:val="18"/>
        </w:rPr>
        <w:t>720-</w:t>
      </w:r>
      <w:r>
        <w:rPr>
          <w:spacing w:val="-4"/>
          <w:sz w:val="18"/>
        </w:rPr>
        <w:t>722.</w:t>
      </w:r>
    </w:p>
    <w:p w14:paraId="12779403" w14:textId="4A18D5CB" w:rsidR="00FF2E77" w:rsidRDefault="009E1337">
      <w:pPr>
        <w:tabs>
          <w:tab w:val="left" w:pos="1018"/>
        </w:tabs>
        <w:spacing w:before="1"/>
        <w:ind w:left="136" w:right="155"/>
        <w:rPr>
          <w:sz w:val="18"/>
        </w:rPr>
      </w:pPr>
      <w:r>
        <w:rPr>
          <w:noProof/>
        </w:rPr>
        <mc:AlternateContent>
          <mc:Choice Requires="wps">
            <w:drawing>
              <wp:anchor distT="0" distB="0" distL="114300" distR="114300" simplePos="0" relativeHeight="251583488" behindDoc="0" locked="0" layoutInCell="1" allowOverlap="1" wp14:anchorId="6FB342D6" wp14:editId="1D59379A">
                <wp:simplePos x="0" y="0"/>
                <wp:positionH relativeFrom="column">
                  <wp:posOffset>186055</wp:posOffset>
                </wp:positionH>
                <wp:positionV relativeFrom="paragraph">
                  <wp:posOffset>15129</wp:posOffset>
                </wp:positionV>
                <wp:extent cx="428625" cy="112395"/>
                <wp:effectExtent l="0" t="0" r="28575" b="2095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1123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B281E" id="Rectangle 11" o:spid="_x0000_s1026" alt="&quot;&quot;" style="position:absolute;margin-left:14.65pt;margin-top:1.2pt;width:33.75pt;height:8.8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" fillcolor="black [3200]" strokecolor="black [1600]" strokeweight="2pt"/>
            </w:pict>
          </mc:Fallback>
        </mc:AlternateContent>
      </w:r>
      <w:r w:rsidR="000E118E">
        <w:rPr>
          <w:spacing w:val="-6"/>
          <w:position w:val="5"/>
          <w:sz w:val="12"/>
        </w:rPr>
        <w:t>51</w:t>
      </w:r>
      <w:r w:rsidR="000E118E">
        <w:rPr>
          <w:position w:val="5"/>
          <w:sz w:val="12"/>
        </w:rPr>
        <w:tab/>
      </w:r>
      <w:r w:rsidR="000E118E">
        <w:rPr>
          <w:sz w:val="18"/>
        </w:rPr>
        <w:t>calculations (confidential version) (Exhibit CHN-32</w:t>
      </w:r>
      <w:r w:rsidR="000E118E">
        <w:rPr>
          <w:spacing w:val="-1"/>
          <w:sz w:val="18"/>
        </w:rPr>
        <w:t xml:space="preserve"> </w:t>
      </w:r>
      <w:r w:rsidR="000E118E">
        <w:rPr>
          <w:sz w:val="18"/>
        </w:rPr>
        <w:t>(BCI)). See Australia's second written submission, paras. 727- 737; Australia's opening statement at the second meeting of the Panel, para. 102.</w:t>
      </w:r>
    </w:p>
    <w:p w14:paraId="12779404" w14:textId="4D0F8064" w:rsidR="00FF2E77" w:rsidRDefault="009E1337">
      <w:pPr>
        <w:tabs>
          <w:tab w:val="left" w:pos="1018"/>
        </w:tabs>
        <w:spacing w:before="6" w:line="235" w:lineRule="auto"/>
        <w:ind w:left="136" w:right="155"/>
        <w:rPr>
          <w:sz w:val="18"/>
        </w:rPr>
      </w:pPr>
      <w:r>
        <w:rPr>
          <w:noProof/>
        </w:rPr>
        <mc:AlternateContent>
          <mc:Choice Requires="wps">
            <w:drawing>
              <wp:anchor distT="0" distB="0" distL="114300" distR="114300" simplePos="0" relativeHeight="487643648" behindDoc="0" locked="0" layoutInCell="1" allowOverlap="1" wp14:anchorId="66BD5EC8" wp14:editId="6CA199EB">
                <wp:simplePos x="0" y="0"/>
                <wp:positionH relativeFrom="column">
                  <wp:posOffset>186055</wp:posOffset>
                </wp:positionH>
                <wp:positionV relativeFrom="paragraph">
                  <wp:posOffset>11954</wp:posOffset>
                </wp:positionV>
                <wp:extent cx="428625" cy="112395"/>
                <wp:effectExtent l="0" t="0" r="28575" b="2095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1123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A1BF7" id="Rectangle 12" o:spid="_x0000_s1026" alt="&quot;&quot;" style="position:absolute;margin-left:14.65pt;margin-top:.95pt;width:33.75pt;height:8.85pt;z-index:48764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" fillcolor="black [3200]" strokecolor="black [1600]" strokeweight="2pt"/>
            </w:pict>
          </mc:Fallback>
        </mc:AlternateContent>
      </w:r>
      <w:r w:rsidR="000E118E">
        <w:rPr>
          <w:spacing w:val="-6"/>
          <w:position w:val="5"/>
          <w:sz w:val="12"/>
        </w:rPr>
        <w:t>52</w:t>
      </w:r>
      <w:r w:rsidR="000E118E">
        <w:rPr>
          <w:position w:val="5"/>
          <w:sz w:val="12"/>
        </w:rPr>
        <w:tab/>
      </w:r>
      <w:r w:rsidR="000E118E">
        <w:rPr>
          <w:sz w:val="18"/>
        </w:rPr>
        <w:t>calculations (confidential version) (Exhibit CHN-32</w:t>
      </w:r>
      <w:r w:rsidR="000E118E">
        <w:rPr>
          <w:spacing w:val="-1"/>
          <w:sz w:val="18"/>
        </w:rPr>
        <w:t xml:space="preserve"> </w:t>
      </w:r>
      <w:r w:rsidR="000E118E">
        <w:rPr>
          <w:sz w:val="18"/>
        </w:rPr>
        <w:t>(BCI)). See Australia's second written submission, paras. 727- 737; opening statement at the second meeting of the Panel, para. 102..</w:t>
      </w:r>
    </w:p>
    <w:p w14:paraId="12779405" w14:textId="2A931F95" w:rsidR="00FF2E77" w:rsidRDefault="004F6A0C">
      <w:pPr>
        <w:tabs>
          <w:tab w:val="left" w:pos="1009"/>
        </w:tabs>
        <w:spacing w:before="3"/>
        <w:ind w:left="136"/>
        <w:rPr>
          <w:sz w:val="18"/>
        </w:rPr>
      </w:pPr>
      <w:r>
        <w:rPr>
          <w:noProof/>
        </w:rPr>
        <mc:AlternateContent>
          <mc:Choice Requires="wps">
            <w:drawing>
              <wp:anchor distT="0" distB="0" distL="114300" distR="114300" simplePos="0" relativeHeight="251585536" behindDoc="0" locked="0" layoutInCell="1" allowOverlap="1" wp14:anchorId="7D7518D9" wp14:editId="7AEA7344">
                <wp:simplePos x="0" y="0"/>
                <wp:positionH relativeFrom="column">
                  <wp:posOffset>188706</wp:posOffset>
                </wp:positionH>
                <wp:positionV relativeFrom="paragraph">
                  <wp:posOffset>11430</wp:posOffset>
                </wp:positionV>
                <wp:extent cx="428625" cy="112395"/>
                <wp:effectExtent l="0" t="0" r="28575" b="2095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1123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A8B5D" id="Rectangle 13" o:spid="_x0000_s1026" alt="&quot;&quot;" style="position:absolute;margin-left:14.85pt;margin-top:.9pt;width:33.75pt;height:8.8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" fillcolor="black [3200]" strokecolor="black [1600]" strokeweight="2pt"/>
            </w:pict>
          </mc:Fallback>
        </mc:AlternateContent>
      </w:r>
      <w:r w:rsidR="000E118E">
        <w:rPr>
          <w:spacing w:val="-5"/>
          <w:position w:val="5"/>
          <w:sz w:val="12"/>
        </w:rPr>
        <w:t>53</w:t>
      </w:r>
      <w:r w:rsidR="000E118E">
        <w:rPr>
          <w:position w:val="5"/>
          <w:sz w:val="12"/>
        </w:rPr>
        <w:tab/>
      </w:r>
      <w:r w:rsidR="000E118E">
        <w:rPr>
          <w:sz w:val="18"/>
        </w:rPr>
        <w:t>calculations</w:t>
      </w:r>
      <w:r w:rsidR="000E118E">
        <w:rPr>
          <w:spacing w:val="-9"/>
          <w:sz w:val="18"/>
        </w:rPr>
        <w:t xml:space="preserve"> </w:t>
      </w:r>
      <w:r w:rsidR="000E118E">
        <w:rPr>
          <w:sz w:val="18"/>
        </w:rPr>
        <w:t>(confidential</w:t>
      </w:r>
      <w:r w:rsidR="000E118E">
        <w:rPr>
          <w:spacing w:val="-4"/>
          <w:sz w:val="18"/>
        </w:rPr>
        <w:t xml:space="preserve"> </w:t>
      </w:r>
      <w:r w:rsidR="000E118E">
        <w:rPr>
          <w:sz w:val="18"/>
        </w:rPr>
        <w:t>version),</w:t>
      </w:r>
      <w:r w:rsidR="000E118E">
        <w:rPr>
          <w:spacing w:val="-7"/>
          <w:sz w:val="18"/>
        </w:rPr>
        <w:t xml:space="preserve"> </w:t>
      </w:r>
      <w:r w:rsidR="000E118E">
        <w:rPr>
          <w:sz w:val="18"/>
        </w:rPr>
        <w:t>(Exhibit</w:t>
      </w:r>
      <w:r w:rsidR="000E118E">
        <w:rPr>
          <w:spacing w:val="-8"/>
          <w:sz w:val="18"/>
        </w:rPr>
        <w:t xml:space="preserve"> </w:t>
      </w:r>
      <w:r w:rsidR="000E118E">
        <w:rPr>
          <w:sz w:val="18"/>
        </w:rPr>
        <w:t>CHN-32)</w:t>
      </w:r>
      <w:r w:rsidR="000E118E">
        <w:rPr>
          <w:spacing w:val="-8"/>
          <w:sz w:val="18"/>
        </w:rPr>
        <w:t xml:space="preserve"> </w:t>
      </w:r>
      <w:r w:rsidR="000E118E">
        <w:rPr>
          <w:spacing w:val="-2"/>
          <w:sz w:val="18"/>
        </w:rPr>
        <w:t>(BCI).</w:t>
      </w:r>
    </w:p>
    <w:p w14:paraId="12779406" w14:textId="77777777" w:rsidR="00FF2E77" w:rsidRDefault="000E118E">
      <w:pPr>
        <w:spacing w:before="1"/>
        <w:ind w:left="136"/>
        <w:rPr>
          <w:sz w:val="18"/>
        </w:rPr>
      </w:pPr>
      <w:r>
        <w:rPr>
          <w:position w:val="5"/>
          <w:sz w:val="12"/>
        </w:rPr>
        <w:t>54</w:t>
      </w:r>
      <w:r>
        <w:rPr>
          <w:spacing w:val="11"/>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pacing w:val="-4"/>
          <w:sz w:val="18"/>
        </w:rPr>
        <w:t>734.</w:t>
      </w:r>
    </w:p>
    <w:p w14:paraId="12779407" w14:textId="77777777" w:rsidR="00FF2E77" w:rsidRDefault="000E118E">
      <w:pPr>
        <w:spacing w:before="1"/>
        <w:ind w:left="136"/>
        <w:rPr>
          <w:i/>
          <w:sz w:val="18"/>
        </w:rPr>
      </w:pPr>
      <w:r>
        <w:rPr>
          <w:position w:val="5"/>
          <w:sz w:val="12"/>
        </w:rPr>
        <w:t>55</w:t>
      </w:r>
      <w:r>
        <w:rPr>
          <w:spacing w:val="26"/>
          <w:position w:val="5"/>
          <w:sz w:val="12"/>
        </w:rPr>
        <w:t xml:space="preserve"> </w:t>
      </w:r>
      <w:r>
        <w:rPr>
          <w:sz w:val="18"/>
        </w:rPr>
        <w:t>Australia's</w:t>
      </w:r>
      <w:r>
        <w:rPr>
          <w:spacing w:val="13"/>
          <w:sz w:val="18"/>
        </w:rPr>
        <w:t xml:space="preserve"> </w:t>
      </w:r>
      <w:r>
        <w:rPr>
          <w:sz w:val="18"/>
        </w:rPr>
        <w:t>first</w:t>
      </w:r>
      <w:r>
        <w:rPr>
          <w:spacing w:val="13"/>
          <w:sz w:val="18"/>
        </w:rPr>
        <w:t xml:space="preserve"> </w:t>
      </w:r>
      <w:r>
        <w:rPr>
          <w:sz w:val="18"/>
        </w:rPr>
        <w:t>written</w:t>
      </w:r>
      <w:r>
        <w:rPr>
          <w:spacing w:val="8"/>
          <w:sz w:val="18"/>
        </w:rPr>
        <w:t xml:space="preserve"> </w:t>
      </w:r>
      <w:r>
        <w:rPr>
          <w:sz w:val="18"/>
        </w:rPr>
        <w:t>submission,</w:t>
      </w:r>
      <w:r>
        <w:rPr>
          <w:spacing w:val="10"/>
          <w:sz w:val="18"/>
        </w:rPr>
        <w:t xml:space="preserve"> </w:t>
      </w:r>
      <w:r>
        <w:rPr>
          <w:sz w:val="18"/>
        </w:rPr>
        <w:t>paras.</w:t>
      </w:r>
      <w:r>
        <w:rPr>
          <w:spacing w:val="9"/>
          <w:sz w:val="18"/>
        </w:rPr>
        <w:t xml:space="preserve"> </w:t>
      </w:r>
      <w:r>
        <w:rPr>
          <w:sz w:val="18"/>
        </w:rPr>
        <w:t>881-898;</w:t>
      </w:r>
      <w:r>
        <w:rPr>
          <w:spacing w:val="7"/>
          <w:sz w:val="18"/>
        </w:rPr>
        <w:t xml:space="preserve"> </w:t>
      </w:r>
      <w:r>
        <w:rPr>
          <w:sz w:val="18"/>
        </w:rPr>
        <w:t>second</w:t>
      </w:r>
      <w:r>
        <w:rPr>
          <w:spacing w:val="8"/>
          <w:sz w:val="18"/>
        </w:rPr>
        <w:t xml:space="preserve"> </w:t>
      </w:r>
      <w:r>
        <w:rPr>
          <w:sz w:val="18"/>
        </w:rPr>
        <w:t>written</w:t>
      </w:r>
      <w:r>
        <w:rPr>
          <w:spacing w:val="13"/>
          <w:sz w:val="18"/>
        </w:rPr>
        <w:t xml:space="preserve"> </w:t>
      </w:r>
      <w:r>
        <w:rPr>
          <w:sz w:val="18"/>
        </w:rPr>
        <w:t>submission,</w:t>
      </w:r>
      <w:r>
        <w:rPr>
          <w:spacing w:val="15"/>
          <w:sz w:val="18"/>
        </w:rPr>
        <w:t xml:space="preserve"> </w:t>
      </w:r>
      <w:r>
        <w:rPr>
          <w:sz w:val="18"/>
        </w:rPr>
        <w:t>paras.</w:t>
      </w:r>
      <w:r>
        <w:rPr>
          <w:spacing w:val="13"/>
          <w:sz w:val="18"/>
        </w:rPr>
        <w:t xml:space="preserve"> </w:t>
      </w:r>
      <w:r>
        <w:rPr>
          <w:sz w:val="18"/>
        </w:rPr>
        <w:t>742-749;</w:t>
      </w:r>
      <w:r>
        <w:rPr>
          <w:spacing w:val="12"/>
          <w:sz w:val="18"/>
        </w:rPr>
        <w:t xml:space="preserve"> </w:t>
      </w:r>
      <w:r>
        <w:rPr>
          <w:sz w:val="18"/>
        </w:rPr>
        <w:t>and</w:t>
      </w:r>
      <w:r>
        <w:rPr>
          <w:spacing w:val="8"/>
          <w:sz w:val="18"/>
        </w:rPr>
        <w:t xml:space="preserve"> </w:t>
      </w:r>
      <w:r>
        <w:rPr>
          <w:sz w:val="18"/>
        </w:rPr>
        <w:t>Panel</w:t>
      </w:r>
      <w:r>
        <w:rPr>
          <w:spacing w:val="9"/>
          <w:sz w:val="18"/>
        </w:rPr>
        <w:t xml:space="preserve"> </w:t>
      </w:r>
      <w:r>
        <w:rPr>
          <w:sz w:val="18"/>
        </w:rPr>
        <w:t>Report,</w:t>
      </w:r>
      <w:r>
        <w:rPr>
          <w:spacing w:val="11"/>
          <w:sz w:val="18"/>
        </w:rPr>
        <w:t xml:space="preserve"> </w:t>
      </w:r>
      <w:r>
        <w:rPr>
          <w:i/>
          <w:sz w:val="18"/>
        </w:rPr>
        <w:t>EC</w:t>
      </w:r>
      <w:r>
        <w:rPr>
          <w:i/>
          <w:spacing w:val="9"/>
          <w:sz w:val="18"/>
        </w:rPr>
        <w:t xml:space="preserve"> </w:t>
      </w:r>
      <w:r>
        <w:rPr>
          <w:i/>
          <w:spacing w:val="-10"/>
          <w:sz w:val="18"/>
        </w:rPr>
        <w:t>–</w:t>
      </w:r>
    </w:p>
    <w:p w14:paraId="12779408" w14:textId="77777777" w:rsidR="00FF2E77" w:rsidRDefault="000E118E">
      <w:pPr>
        <w:spacing w:before="1"/>
        <w:ind w:left="136"/>
        <w:rPr>
          <w:sz w:val="18"/>
        </w:rPr>
      </w:pPr>
      <w:r>
        <w:rPr>
          <w:i/>
          <w:sz w:val="18"/>
        </w:rPr>
        <w:t>Salmon</w:t>
      </w:r>
      <w:r>
        <w:rPr>
          <w:i/>
          <w:spacing w:val="-5"/>
          <w:sz w:val="18"/>
        </w:rPr>
        <w:t xml:space="preserve"> </w:t>
      </w:r>
      <w:r>
        <w:rPr>
          <w:i/>
          <w:sz w:val="18"/>
        </w:rPr>
        <w:t>(Norway)</w:t>
      </w:r>
      <w:r>
        <w:rPr>
          <w:sz w:val="18"/>
        </w:rPr>
        <w:t>,</w:t>
      </w:r>
      <w:r>
        <w:rPr>
          <w:spacing w:val="-4"/>
          <w:sz w:val="18"/>
        </w:rPr>
        <w:t xml:space="preserve"> </w:t>
      </w:r>
      <w:r>
        <w:rPr>
          <w:sz w:val="18"/>
        </w:rPr>
        <w:t xml:space="preserve">para. </w:t>
      </w:r>
      <w:r>
        <w:rPr>
          <w:spacing w:val="-4"/>
          <w:sz w:val="18"/>
        </w:rPr>
        <w:t>7.203</w:t>
      </w:r>
    </w:p>
    <w:p w14:paraId="12779409" w14:textId="77777777" w:rsidR="00FF2E77" w:rsidRDefault="00FF2E77">
      <w:pPr>
        <w:rPr>
          <w:sz w:val="18"/>
        </w:rPr>
        <w:sectPr w:rsidR="00FF2E77">
          <w:pgSz w:w="11910" w:h="16840"/>
          <w:pgMar w:top="860" w:right="1260" w:bottom="1040" w:left="1280" w:header="566" w:footer="854" w:gutter="0"/>
          <w:cols w:space="720"/>
        </w:sectPr>
      </w:pPr>
    </w:p>
    <w:p w14:paraId="1277940A"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0B"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0C" w14:textId="77777777" w:rsidR="00FF2E77" w:rsidRDefault="00FF2E77">
      <w:pPr>
        <w:pStyle w:val="BodyText"/>
        <w:spacing w:before="5"/>
      </w:pPr>
    </w:p>
    <w:p w14:paraId="1277940D" w14:textId="77777777" w:rsidR="00FF2E77" w:rsidRDefault="000E118E">
      <w:pPr>
        <w:pStyle w:val="BodyText"/>
        <w:ind w:left="136"/>
      </w:pPr>
      <w:r>
        <w:t>of</w:t>
      </w:r>
      <w:r>
        <w:rPr>
          <w:spacing w:val="-7"/>
        </w:rPr>
        <w:t xml:space="preserve"> </w:t>
      </w:r>
      <w:r>
        <w:t>exports</w:t>
      </w:r>
      <w:r>
        <w:rPr>
          <w:spacing w:val="-3"/>
        </w:rPr>
        <w:t xml:space="preserve"> </w:t>
      </w:r>
      <w:r>
        <w:t>by</w:t>
      </w:r>
      <w:r>
        <w:rPr>
          <w:spacing w:val="-3"/>
        </w:rPr>
        <w:t xml:space="preserve"> </w:t>
      </w:r>
      <w:r>
        <w:t>considering</w:t>
      </w:r>
      <w:r>
        <w:rPr>
          <w:spacing w:val="-4"/>
        </w:rPr>
        <w:t xml:space="preserve"> </w:t>
      </w:r>
      <w:r>
        <w:t>more</w:t>
      </w:r>
      <w:r>
        <w:rPr>
          <w:spacing w:val="-4"/>
        </w:rPr>
        <w:t xml:space="preserve"> </w:t>
      </w:r>
      <w:r>
        <w:t>than</w:t>
      </w:r>
      <w:r>
        <w:rPr>
          <w:spacing w:val="-1"/>
        </w:rPr>
        <w:t xml:space="preserve"> </w:t>
      </w:r>
      <w:r>
        <w:t>three</w:t>
      </w:r>
      <w:r>
        <w:rPr>
          <w:spacing w:val="-4"/>
        </w:rPr>
        <w:t xml:space="preserve"> </w:t>
      </w:r>
      <w:r>
        <w:rPr>
          <w:spacing w:val="-2"/>
        </w:rPr>
        <w:t>exporters.</w:t>
      </w:r>
      <w:r>
        <w:rPr>
          <w:spacing w:val="-2"/>
          <w:vertAlign w:val="superscript"/>
        </w:rPr>
        <w:t>56</w:t>
      </w:r>
    </w:p>
    <w:p w14:paraId="1277940E" w14:textId="77777777" w:rsidR="00FF2E77" w:rsidRDefault="000E118E">
      <w:pPr>
        <w:pStyle w:val="ListParagraph"/>
        <w:numPr>
          <w:ilvl w:val="0"/>
          <w:numId w:val="12"/>
        </w:numPr>
        <w:tabs>
          <w:tab w:val="left" w:pos="986"/>
          <w:tab w:val="left" w:pos="987"/>
        </w:tabs>
        <w:spacing w:before="202"/>
        <w:ind w:hanging="568"/>
        <w:rPr>
          <w:b/>
        </w:rPr>
      </w:pPr>
      <w:r>
        <w:rPr>
          <w:b/>
          <w:sz w:val="28"/>
        </w:rPr>
        <w:t>MOFCOM</w:t>
      </w:r>
      <w:r>
        <w:rPr>
          <w:b/>
          <w:spacing w:val="-16"/>
          <w:sz w:val="28"/>
        </w:rPr>
        <w:t xml:space="preserve"> </w:t>
      </w:r>
      <w:r>
        <w:rPr>
          <w:b/>
        </w:rPr>
        <w:t>FAILED</w:t>
      </w:r>
      <w:r>
        <w:rPr>
          <w:b/>
          <w:spacing w:val="-10"/>
        </w:rPr>
        <w:t xml:space="preserve"> </w:t>
      </w:r>
      <w:r>
        <w:rPr>
          <w:b/>
        </w:rPr>
        <w:t>TO</w:t>
      </w:r>
      <w:r>
        <w:rPr>
          <w:b/>
          <w:spacing w:val="-8"/>
        </w:rPr>
        <w:t xml:space="preserve"> </w:t>
      </w:r>
      <w:r>
        <w:rPr>
          <w:b/>
        </w:rPr>
        <w:t>GIVE</w:t>
      </w:r>
      <w:r>
        <w:rPr>
          <w:b/>
          <w:spacing w:val="-9"/>
        </w:rPr>
        <w:t xml:space="preserve"> </w:t>
      </w:r>
      <w:r>
        <w:rPr>
          <w:b/>
        </w:rPr>
        <w:t>DUE</w:t>
      </w:r>
      <w:r>
        <w:rPr>
          <w:b/>
          <w:spacing w:val="-5"/>
        </w:rPr>
        <w:t xml:space="preserve"> </w:t>
      </w:r>
      <w:r>
        <w:rPr>
          <w:b/>
        </w:rPr>
        <w:t>CONSIDERATION</w:t>
      </w:r>
      <w:r>
        <w:rPr>
          <w:b/>
          <w:spacing w:val="-9"/>
        </w:rPr>
        <w:t xml:space="preserve"> </w:t>
      </w:r>
      <w:r>
        <w:rPr>
          <w:b/>
        </w:rPr>
        <w:t>TO</w:t>
      </w:r>
      <w:r>
        <w:rPr>
          <w:b/>
          <w:spacing w:val="-8"/>
        </w:rPr>
        <w:t xml:space="preserve"> </w:t>
      </w:r>
      <w:r>
        <w:rPr>
          <w:b/>
        </w:rPr>
        <w:t xml:space="preserve">EXTENSION </w:t>
      </w:r>
      <w:r>
        <w:rPr>
          <w:b/>
          <w:spacing w:val="-2"/>
        </w:rPr>
        <w:t>REQUESTS</w:t>
      </w:r>
    </w:p>
    <w:p w14:paraId="1277940F" w14:textId="77777777" w:rsidR="00FF2E77" w:rsidRDefault="000E118E">
      <w:pPr>
        <w:pStyle w:val="ListParagraph"/>
        <w:numPr>
          <w:ilvl w:val="0"/>
          <w:numId w:val="14"/>
        </w:numPr>
        <w:tabs>
          <w:tab w:val="left" w:pos="987"/>
        </w:tabs>
        <w:spacing w:before="157" w:line="276" w:lineRule="auto"/>
        <w:ind w:right="151" w:firstLine="0"/>
        <w:rPr>
          <w:sz w:val="24"/>
        </w:rPr>
      </w:pPr>
      <w:r>
        <w:rPr>
          <w:sz w:val="24"/>
        </w:rPr>
        <w:t>MOFCOM acted inconsistently with Article 6.1.1 by: (i) failing to give due consideration</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reasonable</w:t>
      </w:r>
      <w:r>
        <w:rPr>
          <w:spacing w:val="-3"/>
          <w:sz w:val="24"/>
        </w:rPr>
        <w:t xml:space="preserve"> </w:t>
      </w:r>
      <w:r>
        <w:rPr>
          <w:sz w:val="24"/>
        </w:rPr>
        <w:t>requests</w:t>
      </w:r>
      <w:r>
        <w:rPr>
          <w:spacing w:val="-2"/>
          <w:sz w:val="24"/>
        </w:rPr>
        <w:t xml:space="preserve"> </w:t>
      </w:r>
      <w:r>
        <w:rPr>
          <w:sz w:val="24"/>
        </w:rPr>
        <w:t>of</w:t>
      </w:r>
      <w:r>
        <w:rPr>
          <w:spacing w:val="-5"/>
          <w:sz w:val="24"/>
        </w:rPr>
        <w:t xml:space="preserve"> </w:t>
      </w:r>
      <w:r>
        <w:rPr>
          <w:sz w:val="24"/>
        </w:rPr>
        <w:t>Treasury</w:t>
      </w:r>
      <w:r>
        <w:rPr>
          <w:spacing w:val="-2"/>
          <w:sz w:val="24"/>
        </w:rPr>
        <w:t xml:space="preserve"> </w:t>
      </w:r>
      <w:r>
        <w:rPr>
          <w:sz w:val="24"/>
        </w:rPr>
        <w:t>Wines</w:t>
      </w:r>
      <w:r>
        <w:rPr>
          <w:spacing w:val="-1"/>
          <w:sz w:val="24"/>
        </w:rPr>
        <w:t xml:space="preserve"> </w:t>
      </w:r>
      <w:r>
        <w:rPr>
          <w:sz w:val="24"/>
        </w:rPr>
        <w:t>and</w:t>
      </w:r>
      <w:r>
        <w:rPr>
          <w:spacing w:val="-5"/>
          <w:sz w:val="24"/>
        </w:rPr>
        <w:t xml:space="preserve"> </w:t>
      </w:r>
      <w:r>
        <w:rPr>
          <w:sz w:val="24"/>
        </w:rPr>
        <w:t>Casella</w:t>
      </w:r>
      <w:r>
        <w:rPr>
          <w:spacing w:val="-9"/>
          <w:sz w:val="24"/>
        </w:rPr>
        <w:t xml:space="preserve"> </w:t>
      </w:r>
      <w:r>
        <w:rPr>
          <w:sz w:val="24"/>
        </w:rPr>
        <w:t>Wines</w:t>
      </w:r>
      <w:r>
        <w:rPr>
          <w:spacing w:val="-2"/>
          <w:sz w:val="24"/>
        </w:rPr>
        <w:t xml:space="preserve"> </w:t>
      </w:r>
      <w:r>
        <w:rPr>
          <w:sz w:val="24"/>
        </w:rPr>
        <w:t>for</w:t>
      </w:r>
      <w:r>
        <w:rPr>
          <w:spacing w:val="-6"/>
          <w:sz w:val="24"/>
        </w:rPr>
        <w:t xml:space="preserve"> </w:t>
      </w:r>
      <w:r>
        <w:rPr>
          <w:sz w:val="24"/>
        </w:rPr>
        <w:t>extensions to submit their responses to the Anti-Dumping Questionnaire, and (ii) by rejecting those requests, even though good cause was shown and it was practicable for MOFCOM to grant the extensions.</w:t>
      </w:r>
      <w:r>
        <w:rPr>
          <w:sz w:val="24"/>
          <w:vertAlign w:val="superscript"/>
        </w:rPr>
        <w:t>57</w:t>
      </w:r>
      <w:r>
        <w:rPr>
          <w:sz w:val="24"/>
        </w:rPr>
        <w:t xml:space="preserve"> Article 6.1.1 contains a mandatory obligation, pursuant to the ordinary meaning of the test and principles of treaty interpretation.</w:t>
      </w:r>
      <w:r>
        <w:rPr>
          <w:sz w:val="24"/>
          <w:vertAlign w:val="superscript"/>
        </w:rPr>
        <w:t>58</w:t>
      </w:r>
    </w:p>
    <w:p w14:paraId="12779410" w14:textId="77777777" w:rsidR="00FF2E77" w:rsidRDefault="000E118E">
      <w:pPr>
        <w:pStyle w:val="ListParagraph"/>
        <w:numPr>
          <w:ilvl w:val="0"/>
          <w:numId w:val="14"/>
        </w:numPr>
        <w:tabs>
          <w:tab w:val="left" w:pos="987"/>
        </w:tabs>
        <w:spacing w:before="163" w:line="276" w:lineRule="auto"/>
        <w:ind w:right="146" w:firstLine="0"/>
        <w:rPr>
          <w:sz w:val="24"/>
        </w:rPr>
      </w:pPr>
      <w:r>
        <w:rPr>
          <w:sz w:val="24"/>
        </w:rPr>
        <w:t>Treasury Wines requested a 10-day extension and Casella Wines requested a three- week extension.</w:t>
      </w:r>
      <w:r>
        <w:rPr>
          <w:sz w:val="24"/>
          <w:vertAlign w:val="superscript"/>
        </w:rPr>
        <w:t>59</w:t>
      </w:r>
      <w:r>
        <w:rPr>
          <w:sz w:val="24"/>
        </w:rPr>
        <w:t xml:space="preserve"> They detailed significant barriers, including: the large volume of work involved resulting from MOFCOM's concurrent countervailing measures investigation,</w:t>
      </w:r>
      <w:r>
        <w:rPr>
          <w:sz w:val="24"/>
          <w:vertAlign w:val="superscript"/>
        </w:rPr>
        <w:t>60</w:t>
      </w:r>
      <w:r>
        <w:rPr>
          <w:spacing w:val="-7"/>
          <w:sz w:val="24"/>
        </w:rPr>
        <w:t xml:space="preserve"> </w:t>
      </w:r>
      <w:r>
        <w:rPr>
          <w:sz w:val="24"/>
        </w:rPr>
        <w:t>the many different product control numbers,</w:t>
      </w:r>
      <w:r>
        <w:rPr>
          <w:sz w:val="24"/>
          <w:vertAlign w:val="superscript"/>
        </w:rPr>
        <w:t>61</w:t>
      </w:r>
      <w:r>
        <w:rPr>
          <w:sz w:val="24"/>
        </w:rPr>
        <w:t xml:space="preserve"> inexperience of staff in responding to anti- dumping</w:t>
      </w:r>
      <w:r>
        <w:rPr>
          <w:spacing w:val="-6"/>
          <w:sz w:val="24"/>
        </w:rPr>
        <w:t xml:space="preserve"> </w:t>
      </w:r>
      <w:r>
        <w:rPr>
          <w:sz w:val="24"/>
        </w:rPr>
        <w:t>and</w:t>
      </w:r>
      <w:r>
        <w:rPr>
          <w:spacing w:val="-9"/>
          <w:sz w:val="24"/>
        </w:rPr>
        <w:t xml:space="preserve"> </w:t>
      </w:r>
      <w:r>
        <w:rPr>
          <w:sz w:val="24"/>
        </w:rPr>
        <w:t>countervailing</w:t>
      </w:r>
      <w:r>
        <w:rPr>
          <w:spacing w:val="-6"/>
          <w:sz w:val="24"/>
        </w:rPr>
        <w:t xml:space="preserve"> </w:t>
      </w:r>
      <w:r>
        <w:rPr>
          <w:sz w:val="24"/>
        </w:rPr>
        <w:t>duty</w:t>
      </w:r>
      <w:r>
        <w:rPr>
          <w:spacing w:val="-6"/>
          <w:sz w:val="24"/>
        </w:rPr>
        <w:t xml:space="preserve"> </w:t>
      </w:r>
      <w:r>
        <w:rPr>
          <w:sz w:val="24"/>
        </w:rPr>
        <w:t>questionnaires,</w:t>
      </w:r>
      <w:r>
        <w:rPr>
          <w:sz w:val="24"/>
          <w:vertAlign w:val="superscript"/>
        </w:rPr>
        <w:t>62</w:t>
      </w:r>
      <w:r>
        <w:rPr>
          <w:spacing w:val="-6"/>
          <w:sz w:val="24"/>
        </w:rPr>
        <w:t xml:space="preserve"> </w:t>
      </w:r>
      <w:r>
        <w:rPr>
          <w:sz w:val="24"/>
        </w:rPr>
        <w:t>the</w:t>
      </w:r>
      <w:r>
        <w:rPr>
          <w:spacing w:val="-7"/>
          <w:sz w:val="24"/>
        </w:rPr>
        <w:t xml:space="preserve"> </w:t>
      </w:r>
      <w:r>
        <w:rPr>
          <w:sz w:val="24"/>
        </w:rPr>
        <w:t>vast</w:t>
      </w:r>
      <w:r>
        <w:rPr>
          <w:spacing w:val="-7"/>
          <w:sz w:val="24"/>
        </w:rPr>
        <w:t xml:space="preserve"> </w:t>
      </w:r>
      <w:r>
        <w:rPr>
          <w:sz w:val="24"/>
        </w:rPr>
        <w:t>amount</w:t>
      </w:r>
      <w:r>
        <w:rPr>
          <w:spacing w:val="-7"/>
          <w:sz w:val="24"/>
        </w:rPr>
        <w:t xml:space="preserve"> </w:t>
      </w:r>
      <w:r>
        <w:rPr>
          <w:sz w:val="24"/>
        </w:rPr>
        <w:t>of</w:t>
      </w:r>
      <w:r>
        <w:rPr>
          <w:spacing w:val="-4"/>
          <w:sz w:val="24"/>
        </w:rPr>
        <w:t xml:space="preserve"> </w:t>
      </w:r>
      <w:r>
        <w:rPr>
          <w:sz w:val="24"/>
        </w:rPr>
        <w:t>data</w:t>
      </w:r>
      <w:r>
        <w:rPr>
          <w:spacing w:val="-8"/>
          <w:sz w:val="24"/>
        </w:rPr>
        <w:t xml:space="preserve"> </w:t>
      </w:r>
      <w:r>
        <w:rPr>
          <w:sz w:val="24"/>
        </w:rPr>
        <w:t>requested,</w:t>
      </w:r>
      <w:r>
        <w:rPr>
          <w:sz w:val="24"/>
          <w:vertAlign w:val="superscript"/>
        </w:rPr>
        <w:t>63</w:t>
      </w:r>
      <w:r>
        <w:rPr>
          <w:spacing w:val="-6"/>
          <w:sz w:val="24"/>
        </w:rPr>
        <w:t xml:space="preserve"> </w:t>
      </w:r>
      <w:r>
        <w:rPr>
          <w:sz w:val="24"/>
        </w:rPr>
        <w:t>time required to translate documents,</w:t>
      </w:r>
      <w:r>
        <w:rPr>
          <w:sz w:val="24"/>
          <w:vertAlign w:val="superscript"/>
        </w:rPr>
        <w:t>64</w:t>
      </w:r>
      <w:r>
        <w:rPr>
          <w:sz w:val="24"/>
        </w:rPr>
        <w:t xml:space="preserve"> and the abnormal circumstances of significant COVID-19 lockdowns.</w:t>
      </w:r>
      <w:r>
        <w:rPr>
          <w:sz w:val="24"/>
          <w:vertAlign w:val="superscript"/>
        </w:rPr>
        <w:t>65</w:t>
      </w:r>
      <w:r>
        <w:rPr>
          <w:spacing w:val="-14"/>
          <w:sz w:val="24"/>
        </w:rPr>
        <w:t xml:space="preserve"> </w:t>
      </w:r>
      <w:r>
        <w:rPr>
          <w:sz w:val="24"/>
        </w:rPr>
        <w:t>Though</w:t>
      </w:r>
      <w:r>
        <w:rPr>
          <w:spacing w:val="-14"/>
          <w:sz w:val="24"/>
        </w:rPr>
        <w:t xml:space="preserve"> </w:t>
      </w:r>
      <w:r>
        <w:rPr>
          <w:sz w:val="24"/>
        </w:rPr>
        <w:t>these</w:t>
      </w:r>
      <w:r>
        <w:rPr>
          <w:spacing w:val="-13"/>
          <w:sz w:val="24"/>
        </w:rPr>
        <w:t xml:space="preserve"> </w:t>
      </w:r>
      <w:r>
        <w:rPr>
          <w:sz w:val="24"/>
        </w:rPr>
        <w:t>grounds</w:t>
      </w:r>
      <w:r>
        <w:rPr>
          <w:spacing w:val="-14"/>
          <w:sz w:val="24"/>
        </w:rPr>
        <w:t xml:space="preserve"> </w:t>
      </w:r>
      <w:r>
        <w:rPr>
          <w:sz w:val="24"/>
        </w:rPr>
        <w:t>were</w:t>
      </w:r>
      <w:r>
        <w:rPr>
          <w:spacing w:val="-13"/>
          <w:sz w:val="24"/>
        </w:rPr>
        <w:t xml:space="preserve"> </w:t>
      </w:r>
      <w:r>
        <w:rPr>
          <w:sz w:val="24"/>
        </w:rPr>
        <w:t>reasonable</w:t>
      </w:r>
      <w:r>
        <w:rPr>
          <w:spacing w:val="-14"/>
          <w:sz w:val="24"/>
        </w:rPr>
        <w:t xml:space="preserve"> </w:t>
      </w:r>
      <w:r>
        <w:rPr>
          <w:sz w:val="24"/>
        </w:rPr>
        <w:t>on</w:t>
      </w:r>
      <w:r>
        <w:rPr>
          <w:spacing w:val="-13"/>
          <w:sz w:val="24"/>
        </w:rPr>
        <w:t xml:space="preserve"> </w:t>
      </w:r>
      <w:r>
        <w:rPr>
          <w:sz w:val="24"/>
        </w:rPr>
        <w:t>their</w:t>
      </w:r>
      <w:r>
        <w:rPr>
          <w:spacing w:val="-14"/>
          <w:sz w:val="24"/>
        </w:rPr>
        <w:t xml:space="preserve"> </w:t>
      </w:r>
      <w:r>
        <w:rPr>
          <w:sz w:val="24"/>
        </w:rPr>
        <w:t>face</w:t>
      </w:r>
      <w:r>
        <w:rPr>
          <w:spacing w:val="-14"/>
          <w:sz w:val="24"/>
        </w:rPr>
        <w:t xml:space="preserve"> </w:t>
      </w:r>
      <w:r>
        <w:rPr>
          <w:sz w:val="24"/>
        </w:rPr>
        <w:t>and</w:t>
      </w:r>
      <w:r>
        <w:rPr>
          <w:spacing w:val="-13"/>
          <w:sz w:val="24"/>
        </w:rPr>
        <w:t xml:space="preserve"> </w:t>
      </w:r>
      <w:r>
        <w:rPr>
          <w:sz w:val="24"/>
        </w:rPr>
        <w:t>supported</w:t>
      </w:r>
      <w:r>
        <w:rPr>
          <w:spacing w:val="-14"/>
          <w:sz w:val="24"/>
        </w:rPr>
        <w:t xml:space="preserve"> </w:t>
      </w:r>
      <w:r>
        <w:rPr>
          <w:sz w:val="24"/>
        </w:rPr>
        <w:t>by</w:t>
      </w:r>
      <w:r>
        <w:rPr>
          <w:spacing w:val="-13"/>
          <w:sz w:val="24"/>
        </w:rPr>
        <w:t xml:space="preserve"> </w:t>
      </w:r>
      <w:r>
        <w:rPr>
          <w:sz w:val="24"/>
        </w:rPr>
        <w:t>evidence, there</w:t>
      </w:r>
      <w:r>
        <w:rPr>
          <w:spacing w:val="-8"/>
          <w:sz w:val="24"/>
        </w:rPr>
        <w:t xml:space="preserve"> </w:t>
      </w:r>
      <w:r>
        <w:rPr>
          <w:sz w:val="24"/>
        </w:rPr>
        <w:t>is</w:t>
      </w:r>
      <w:r>
        <w:rPr>
          <w:spacing w:val="-1"/>
          <w:sz w:val="24"/>
        </w:rPr>
        <w:t xml:space="preserve"> </w:t>
      </w:r>
      <w:r>
        <w:rPr>
          <w:sz w:val="24"/>
        </w:rPr>
        <w:t>no</w:t>
      </w:r>
      <w:r>
        <w:rPr>
          <w:spacing w:val="-5"/>
          <w:sz w:val="24"/>
        </w:rPr>
        <w:t xml:space="preserve"> </w:t>
      </w:r>
      <w:r>
        <w:rPr>
          <w:sz w:val="24"/>
        </w:rPr>
        <w:t>evidence</w:t>
      </w:r>
      <w:r>
        <w:rPr>
          <w:spacing w:val="-2"/>
          <w:sz w:val="24"/>
        </w:rPr>
        <w:t xml:space="preserve"> </w:t>
      </w:r>
      <w:r>
        <w:rPr>
          <w:sz w:val="24"/>
        </w:rPr>
        <w:t>MOFCOM</w:t>
      </w:r>
      <w:r>
        <w:rPr>
          <w:spacing w:val="-2"/>
          <w:sz w:val="24"/>
        </w:rPr>
        <w:t xml:space="preserve"> </w:t>
      </w:r>
      <w:r>
        <w:rPr>
          <w:sz w:val="24"/>
        </w:rPr>
        <w:t>considered</w:t>
      </w:r>
      <w:r>
        <w:rPr>
          <w:spacing w:val="-4"/>
          <w:sz w:val="24"/>
        </w:rPr>
        <w:t xml:space="preserve"> </w:t>
      </w:r>
      <w:r>
        <w:rPr>
          <w:sz w:val="24"/>
        </w:rPr>
        <w:t>them</w:t>
      </w:r>
      <w:r>
        <w:rPr>
          <w:spacing w:val="-2"/>
          <w:sz w:val="24"/>
        </w:rPr>
        <w:t xml:space="preserve"> </w:t>
      </w:r>
      <w:r>
        <w:rPr>
          <w:sz w:val="24"/>
        </w:rPr>
        <w:t>at</w:t>
      </w:r>
      <w:r>
        <w:rPr>
          <w:spacing w:val="-2"/>
          <w:sz w:val="24"/>
        </w:rPr>
        <w:t xml:space="preserve"> </w:t>
      </w:r>
      <w:r>
        <w:rPr>
          <w:sz w:val="24"/>
        </w:rPr>
        <w:t>all.</w:t>
      </w:r>
      <w:r>
        <w:rPr>
          <w:sz w:val="24"/>
          <w:vertAlign w:val="superscript"/>
        </w:rPr>
        <w:t>66</w:t>
      </w:r>
      <w:r>
        <w:rPr>
          <w:spacing w:val="-14"/>
          <w:sz w:val="24"/>
        </w:rPr>
        <w:t xml:space="preserve"> </w:t>
      </w:r>
      <w:r>
        <w:rPr>
          <w:sz w:val="24"/>
        </w:rPr>
        <w:t>MOFCOM</w:t>
      </w:r>
      <w:r>
        <w:rPr>
          <w:spacing w:val="-2"/>
          <w:sz w:val="24"/>
        </w:rPr>
        <w:t xml:space="preserve"> </w:t>
      </w:r>
      <w:r>
        <w:rPr>
          <w:sz w:val="24"/>
        </w:rPr>
        <w:t>did</w:t>
      </w:r>
      <w:r>
        <w:rPr>
          <w:spacing w:val="-4"/>
          <w:sz w:val="24"/>
        </w:rPr>
        <w:t xml:space="preserve"> </w:t>
      </w:r>
      <w:r>
        <w:rPr>
          <w:sz w:val="24"/>
        </w:rPr>
        <w:t>not</w:t>
      </w:r>
      <w:r>
        <w:rPr>
          <w:spacing w:val="-2"/>
          <w:sz w:val="24"/>
        </w:rPr>
        <w:t xml:space="preserve"> </w:t>
      </w:r>
      <w:r>
        <w:rPr>
          <w:sz w:val="24"/>
        </w:rPr>
        <w:t>identify</w:t>
      </w:r>
      <w:r>
        <w:rPr>
          <w:spacing w:val="-1"/>
          <w:sz w:val="24"/>
        </w:rPr>
        <w:t xml:space="preserve"> </w:t>
      </w:r>
      <w:r>
        <w:rPr>
          <w:sz w:val="24"/>
        </w:rPr>
        <w:t>that</w:t>
      </w:r>
      <w:r>
        <w:rPr>
          <w:spacing w:val="-2"/>
          <w:sz w:val="24"/>
        </w:rPr>
        <w:t xml:space="preserve"> </w:t>
      </w:r>
      <w:r>
        <w:rPr>
          <w:sz w:val="24"/>
        </w:rPr>
        <w:t>it</w:t>
      </w:r>
      <w:r>
        <w:rPr>
          <w:spacing w:val="-2"/>
          <w:sz w:val="24"/>
        </w:rPr>
        <w:t xml:space="preserve"> </w:t>
      </w:r>
      <w:r>
        <w:rPr>
          <w:sz w:val="24"/>
        </w:rPr>
        <w:t>was not "practicable" to grant the extensions.</w:t>
      </w:r>
      <w:r>
        <w:rPr>
          <w:sz w:val="24"/>
          <w:vertAlign w:val="superscript"/>
        </w:rPr>
        <w:t>67</w:t>
      </w:r>
      <w:r>
        <w:rPr>
          <w:spacing w:val="-14"/>
          <w:sz w:val="24"/>
        </w:rPr>
        <w:t xml:space="preserve"> </w:t>
      </w:r>
      <w:r>
        <w:rPr>
          <w:sz w:val="24"/>
        </w:rPr>
        <w:t>Contrary to China's assertions, general desire for expedition cannot alone justify finding that extension is not practicable. An expeditious investigation may well require reasonable extensions of deadlines.</w:t>
      </w:r>
      <w:r>
        <w:rPr>
          <w:sz w:val="24"/>
          <w:vertAlign w:val="superscript"/>
        </w:rPr>
        <w:t>68</w:t>
      </w:r>
    </w:p>
    <w:p w14:paraId="12779411" w14:textId="3F89C895" w:rsidR="00FF2E77" w:rsidRDefault="000E118E">
      <w:pPr>
        <w:pStyle w:val="Heading2"/>
        <w:numPr>
          <w:ilvl w:val="0"/>
          <w:numId w:val="12"/>
        </w:numPr>
        <w:tabs>
          <w:tab w:val="left" w:pos="986"/>
          <w:tab w:val="left" w:pos="987"/>
        </w:tabs>
        <w:spacing w:line="285" w:lineRule="auto"/>
        <w:ind w:right="157"/>
      </w:pPr>
      <w:r>
        <w:rPr>
          <w:smallCaps/>
        </w:rPr>
        <w:t>MOFCOM</w:t>
      </w:r>
      <w:r>
        <w:rPr>
          <w:smallCaps/>
          <w:spacing w:val="21"/>
        </w:rPr>
        <w:t xml:space="preserve"> </w:t>
      </w:r>
      <w:r>
        <w:rPr>
          <w:smallCaps/>
        </w:rPr>
        <w:t>denied Casella Wines a</w:t>
      </w:r>
      <w:r>
        <w:rPr>
          <w:smallCaps/>
          <w:spacing w:val="-18"/>
        </w:rPr>
        <w:t xml:space="preserve"> </w:t>
      </w:r>
      <w:r>
        <w:rPr>
          <w:smallCaps/>
        </w:rPr>
        <w:t>full</w:t>
      </w:r>
      <w:r>
        <w:rPr>
          <w:smallCaps/>
          <w:spacing w:val="-21"/>
        </w:rPr>
        <w:t xml:space="preserve"> </w:t>
      </w:r>
      <w:r>
        <w:rPr>
          <w:smallCaps/>
        </w:rPr>
        <w:t>opportunity for the</w:t>
      </w:r>
      <w:r>
        <w:rPr>
          <w:smallCaps/>
          <w:spacing w:val="-20"/>
        </w:rPr>
        <w:t xml:space="preserve"> </w:t>
      </w:r>
      <w:proofErr w:type="spellStart"/>
      <w:r>
        <w:rPr>
          <w:smallCaps/>
        </w:rPr>
        <w:t>defence</w:t>
      </w:r>
      <w:proofErr w:type="spellEnd"/>
      <w:r>
        <w:rPr>
          <w:smallCaps/>
        </w:rPr>
        <w:t xml:space="preserve"> of</w:t>
      </w:r>
      <w:r>
        <w:rPr>
          <w:smallCaps/>
          <w:spacing w:val="-20"/>
        </w:rPr>
        <w:t xml:space="preserve"> </w:t>
      </w:r>
      <w:r>
        <w:rPr>
          <w:smallCaps/>
        </w:rPr>
        <w:t xml:space="preserve">its </w:t>
      </w:r>
      <w:r>
        <w:rPr>
          <w:smallCaps/>
          <w:spacing w:val="-2"/>
        </w:rPr>
        <w:t>interests</w:t>
      </w:r>
    </w:p>
    <w:p w14:paraId="12779412" w14:textId="77777777" w:rsidR="00FF2E77" w:rsidRDefault="000E118E">
      <w:pPr>
        <w:pStyle w:val="ListParagraph"/>
        <w:numPr>
          <w:ilvl w:val="0"/>
          <w:numId w:val="14"/>
        </w:numPr>
        <w:tabs>
          <w:tab w:val="left" w:pos="987"/>
        </w:tabs>
        <w:spacing w:before="123" w:line="276" w:lineRule="auto"/>
        <w:ind w:right="153" w:firstLine="0"/>
        <w:rPr>
          <w:sz w:val="24"/>
        </w:rPr>
      </w:pPr>
      <w:r>
        <w:rPr>
          <w:sz w:val="24"/>
        </w:rPr>
        <w:t>Without</w:t>
      </w:r>
      <w:r>
        <w:rPr>
          <w:spacing w:val="-6"/>
          <w:sz w:val="24"/>
        </w:rPr>
        <w:t xml:space="preserve"> </w:t>
      </w:r>
      <w:r>
        <w:rPr>
          <w:sz w:val="24"/>
        </w:rPr>
        <w:t>prior</w:t>
      </w:r>
      <w:r>
        <w:rPr>
          <w:spacing w:val="-9"/>
          <w:sz w:val="24"/>
        </w:rPr>
        <w:t xml:space="preserve"> </w:t>
      </w:r>
      <w:r>
        <w:rPr>
          <w:sz w:val="24"/>
        </w:rPr>
        <w:t>communication</w:t>
      </w:r>
      <w:r>
        <w:rPr>
          <w:spacing w:val="-8"/>
          <w:sz w:val="24"/>
        </w:rPr>
        <w:t xml:space="preserve"> </w:t>
      </w:r>
      <w:r>
        <w:rPr>
          <w:sz w:val="24"/>
        </w:rPr>
        <w:t>of</w:t>
      </w:r>
      <w:r>
        <w:rPr>
          <w:spacing w:val="-8"/>
          <w:sz w:val="24"/>
        </w:rPr>
        <w:t xml:space="preserve"> </w:t>
      </w:r>
      <w:r>
        <w:rPr>
          <w:sz w:val="24"/>
        </w:rPr>
        <w:t>its</w:t>
      </w:r>
      <w:r>
        <w:rPr>
          <w:spacing w:val="-5"/>
          <w:sz w:val="24"/>
        </w:rPr>
        <w:t xml:space="preserve"> </w:t>
      </w:r>
      <w:r>
        <w:rPr>
          <w:sz w:val="24"/>
        </w:rPr>
        <w:t>intention</w:t>
      </w:r>
      <w:r>
        <w:rPr>
          <w:spacing w:val="-8"/>
          <w:sz w:val="24"/>
        </w:rPr>
        <w:t xml:space="preserve"> </w:t>
      </w:r>
      <w:r>
        <w:rPr>
          <w:sz w:val="24"/>
        </w:rPr>
        <w:t>to</w:t>
      </w:r>
      <w:r>
        <w:rPr>
          <w:spacing w:val="-9"/>
          <w:sz w:val="24"/>
        </w:rPr>
        <w:t xml:space="preserve"> </w:t>
      </w:r>
      <w:r>
        <w:rPr>
          <w:sz w:val="24"/>
        </w:rPr>
        <w:t>do</w:t>
      </w:r>
      <w:r>
        <w:rPr>
          <w:spacing w:val="-9"/>
          <w:sz w:val="24"/>
        </w:rPr>
        <w:t xml:space="preserve"> </w:t>
      </w:r>
      <w:r>
        <w:rPr>
          <w:sz w:val="24"/>
        </w:rPr>
        <w:t>so,</w:t>
      </w:r>
      <w:r>
        <w:rPr>
          <w:spacing w:val="-4"/>
          <w:sz w:val="24"/>
        </w:rPr>
        <w:t xml:space="preserve"> </w:t>
      </w:r>
      <w:r>
        <w:rPr>
          <w:sz w:val="24"/>
        </w:rPr>
        <w:t>MOFCOM</w:t>
      </w:r>
      <w:r>
        <w:rPr>
          <w:spacing w:val="-6"/>
          <w:sz w:val="24"/>
        </w:rPr>
        <w:t xml:space="preserve"> </w:t>
      </w:r>
      <w:r>
        <w:rPr>
          <w:sz w:val="24"/>
        </w:rPr>
        <w:t>refused</w:t>
      </w:r>
      <w:r>
        <w:rPr>
          <w:spacing w:val="-7"/>
          <w:sz w:val="24"/>
        </w:rPr>
        <w:t xml:space="preserve"> </w:t>
      </w:r>
      <w:r>
        <w:rPr>
          <w:sz w:val="24"/>
        </w:rPr>
        <w:t>to</w:t>
      </w:r>
      <w:r>
        <w:rPr>
          <w:spacing w:val="-4"/>
          <w:sz w:val="24"/>
        </w:rPr>
        <w:t xml:space="preserve"> </w:t>
      </w:r>
      <w:r>
        <w:rPr>
          <w:sz w:val="24"/>
        </w:rPr>
        <w:t>consider Casella Wines' detailed evidence on domestic sales and cost data solely because the information was not in the requested "WPS" format. Accordingly, MOFCOM denied Casella Wines</w:t>
      </w:r>
      <w:r>
        <w:rPr>
          <w:spacing w:val="40"/>
          <w:sz w:val="24"/>
        </w:rPr>
        <w:t xml:space="preserve"> </w:t>
      </w:r>
      <w:r>
        <w:rPr>
          <w:sz w:val="24"/>
        </w:rPr>
        <w:t>a</w:t>
      </w:r>
      <w:r>
        <w:rPr>
          <w:spacing w:val="40"/>
          <w:sz w:val="24"/>
        </w:rPr>
        <w:t xml:space="preserve"> </w:t>
      </w:r>
      <w:r>
        <w:rPr>
          <w:sz w:val="24"/>
        </w:rPr>
        <w:t>full</w:t>
      </w:r>
      <w:r>
        <w:rPr>
          <w:spacing w:val="40"/>
          <w:sz w:val="24"/>
        </w:rPr>
        <w:t xml:space="preserve"> </w:t>
      </w:r>
      <w:r>
        <w:rPr>
          <w:sz w:val="24"/>
        </w:rPr>
        <w:t>opportunity</w:t>
      </w:r>
      <w:r>
        <w:rPr>
          <w:spacing w:val="40"/>
          <w:sz w:val="24"/>
        </w:rPr>
        <w:t xml:space="preserve"> </w:t>
      </w:r>
      <w:r>
        <w:rPr>
          <w:sz w:val="24"/>
        </w:rPr>
        <w:t>for</w:t>
      </w:r>
      <w:r>
        <w:rPr>
          <w:spacing w:val="40"/>
          <w:sz w:val="24"/>
        </w:rPr>
        <w:t xml:space="preserve"> </w:t>
      </w:r>
      <w:r>
        <w:rPr>
          <w:sz w:val="24"/>
        </w:rPr>
        <w:t>the</w:t>
      </w:r>
      <w:r>
        <w:rPr>
          <w:spacing w:val="40"/>
          <w:sz w:val="24"/>
        </w:rPr>
        <w:t xml:space="preserve"> </w:t>
      </w:r>
      <w:proofErr w:type="spellStart"/>
      <w:r>
        <w:rPr>
          <w:sz w:val="24"/>
        </w:rPr>
        <w:t>defence</w:t>
      </w:r>
      <w:proofErr w:type="spellEnd"/>
      <w:r>
        <w:rPr>
          <w:spacing w:val="40"/>
          <w:sz w:val="24"/>
        </w:rPr>
        <w:t xml:space="preserve"> </w:t>
      </w:r>
      <w:r>
        <w:rPr>
          <w:sz w:val="24"/>
        </w:rPr>
        <w:t>of</w:t>
      </w:r>
      <w:r>
        <w:rPr>
          <w:spacing w:val="40"/>
          <w:sz w:val="24"/>
        </w:rPr>
        <w:t xml:space="preserve"> </w:t>
      </w:r>
      <w:r>
        <w:rPr>
          <w:sz w:val="24"/>
        </w:rPr>
        <w:t>its</w:t>
      </w:r>
      <w:r>
        <w:rPr>
          <w:spacing w:val="40"/>
          <w:sz w:val="24"/>
        </w:rPr>
        <w:t xml:space="preserve"> </w:t>
      </w:r>
      <w:r>
        <w:rPr>
          <w:sz w:val="24"/>
        </w:rPr>
        <w:t>interests,</w:t>
      </w:r>
      <w:r>
        <w:rPr>
          <w:spacing w:val="40"/>
          <w:sz w:val="24"/>
        </w:rPr>
        <w:t xml:space="preserve"> </w:t>
      </w:r>
      <w:r>
        <w:rPr>
          <w:sz w:val="24"/>
        </w:rPr>
        <w:t>contrary</w:t>
      </w:r>
      <w:r>
        <w:rPr>
          <w:spacing w:val="40"/>
          <w:sz w:val="24"/>
        </w:rPr>
        <w:t xml:space="preserve"> </w:t>
      </w:r>
      <w:r>
        <w:rPr>
          <w:sz w:val="24"/>
        </w:rPr>
        <w:t>to</w:t>
      </w:r>
      <w:r>
        <w:rPr>
          <w:spacing w:val="40"/>
          <w:sz w:val="24"/>
        </w:rPr>
        <w:t xml:space="preserve"> </w:t>
      </w:r>
      <w:r>
        <w:rPr>
          <w:sz w:val="24"/>
        </w:rPr>
        <w:t>Article</w:t>
      </w:r>
      <w:r>
        <w:rPr>
          <w:spacing w:val="40"/>
          <w:sz w:val="24"/>
        </w:rPr>
        <w:t xml:space="preserve"> </w:t>
      </w:r>
      <w:r>
        <w:rPr>
          <w:sz w:val="24"/>
        </w:rPr>
        <w:t>6.2.</w:t>
      </w:r>
      <w:r>
        <w:rPr>
          <w:sz w:val="24"/>
          <w:vertAlign w:val="superscript"/>
        </w:rPr>
        <w:t>69</w:t>
      </w:r>
      <w:r>
        <w:rPr>
          <w:spacing w:val="40"/>
          <w:sz w:val="24"/>
        </w:rPr>
        <w:t xml:space="preserve"> </w:t>
      </w:r>
      <w:r>
        <w:rPr>
          <w:sz w:val="24"/>
        </w:rPr>
        <w:t>Upon</w:t>
      </w:r>
    </w:p>
    <w:p w14:paraId="12779413" w14:textId="3DF35275" w:rsidR="00FF2E77" w:rsidRDefault="00FF2E77">
      <w:pPr>
        <w:pStyle w:val="BodyText"/>
        <w:spacing w:before="11"/>
        <w:rPr>
          <w:sz w:val="12"/>
        </w:rPr>
      </w:pPr>
    </w:p>
    <w:p w14:paraId="12779414" w14:textId="3AAF3110" w:rsidR="00FF2E77" w:rsidRDefault="004F6A0C">
      <w:pPr>
        <w:spacing w:before="112" w:line="218" w:lineRule="exact"/>
        <w:ind w:left="136"/>
        <w:rPr>
          <w:sz w:val="18"/>
        </w:rPr>
      </w:pPr>
      <w:r w:rsidRPr="003A43C7">
        <w:rPr>
          <w:noProof/>
        </w:rPr>
        <mc:AlternateContent>
          <mc:Choice Requires="wps">
            <w:drawing>
              <wp:anchor distT="0" distB="0" distL="114300" distR="114300" simplePos="0" relativeHeight="487647744" behindDoc="0" locked="0" layoutInCell="1" allowOverlap="1" wp14:anchorId="6DFA157E" wp14:editId="2E176515">
                <wp:simplePos x="0" y="0"/>
                <wp:positionH relativeFrom="column">
                  <wp:posOffset>0</wp:posOffset>
                </wp:positionH>
                <wp:positionV relativeFrom="paragraph">
                  <wp:posOffset>0</wp:posOffset>
                </wp:positionV>
                <wp:extent cx="240030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0C529" id="Straight Connector 14" o:spid="_x0000_s1026" alt="&quot;&quot;" style="position:absolute;z-index:487647744;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56</w:t>
      </w:r>
      <w:r w:rsidR="000E118E">
        <w:rPr>
          <w:spacing w:val="12"/>
          <w:position w:val="5"/>
          <w:sz w:val="12"/>
        </w:rPr>
        <w:t xml:space="preserve"> </w:t>
      </w:r>
      <w:r w:rsidR="000E118E">
        <w:rPr>
          <w:sz w:val="18"/>
        </w:rPr>
        <w:t>Australia's</w:t>
      </w:r>
      <w:r w:rsidR="000E118E">
        <w:rPr>
          <w:spacing w:val="-6"/>
          <w:sz w:val="18"/>
        </w:rPr>
        <w:t xml:space="preserve"> </w:t>
      </w:r>
      <w:r w:rsidR="000E118E">
        <w:rPr>
          <w:sz w:val="18"/>
        </w:rPr>
        <w:t>second</w:t>
      </w:r>
      <w:r w:rsidR="000E118E">
        <w:rPr>
          <w:spacing w:val="-6"/>
          <w:sz w:val="18"/>
        </w:rPr>
        <w:t xml:space="preserve"> </w:t>
      </w:r>
      <w:r w:rsidR="000E118E">
        <w:rPr>
          <w:sz w:val="18"/>
        </w:rPr>
        <w:t>written</w:t>
      </w:r>
      <w:r w:rsidR="000E118E">
        <w:rPr>
          <w:spacing w:val="-2"/>
          <w:sz w:val="18"/>
        </w:rPr>
        <w:t xml:space="preserve"> </w:t>
      </w:r>
      <w:r w:rsidR="000E118E">
        <w:rPr>
          <w:sz w:val="18"/>
        </w:rPr>
        <w:t>submission, paras.</w:t>
      </w:r>
      <w:r w:rsidR="000E118E">
        <w:rPr>
          <w:spacing w:val="-5"/>
          <w:sz w:val="18"/>
        </w:rPr>
        <w:t xml:space="preserve"> </w:t>
      </w:r>
      <w:r w:rsidR="000E118E">
        <w:rPr>
          <w:sz w:val="18"/>
        </w:rPr>
        <w:t>748-749.</w:t>
      </w:r>
      <w:r w:rsidR="000E118E">
        <w:rPr>
          <w:spacing w:val="-1"/>
          <w:sz w:val="18"/>
        </w:rPr>
        <w:t xml:space="preserve"> </w:t>
      </w:r>
      <w:r w:rsidR="000E118E">
        <w:rPr>
          <w:sz w:val="18"/>
        </w:rPr>
        <w:t>See</w:t>
      </w:r>
      <w:r w:rsidR="000E118E">
        <w:rPr>
          <w:spacing w:val="-2"/>
          <w:sz w:val="18"/>
        </w:rPr>
        <w:t xml:space="preserve"> </w:t>
      </w:r>
      <w:r w:rsidR="000E118E">
        <w:rPr>
          <w:sz w:val="18"/>
        </w:rPr>
        <w:t>also</w:t>
      </w:r>
      <w:r w:rsidR="000E118E">
        <w:rPr>
          <w:spacing w:val="-7"/>
          <w:sz w:val="18"/>
        </w:rPr>
        <w:t xml:space="preserve"> </w:t>
      </w:r>
      <w:r w:rsidR="000E118E">
        <w:rPr>
          <w:sz w:val="18"/>
        </w:rPr>
        <w:t>China's</w:t>
      </w:r>
      <w:r w:rsidR="000E118E">
        <w:rPr>
          <w:spacing w:val="-2"/>
          <w:sz w:val="18"/>
        </w:rPr>
        <w:t xml:space="preserve"> </w:t>
      </w:r>
      <w:r w:rsidR="000E118E">
        <w:rPr>
          <w:sz w:val="18"/>
        </w:rPr>
        <w:t>response</w:t>
      </w:r>
      <w:r w:rsidR="000E118E">
        <w:rPr>
          <w:spacing w:val="-6"/>
          <w:sz w:val="18"/>
        </w:rPr>
        <w:t xml:space="preserve"> </w:t>
      </w:r>
      <w:r w:rsidR="000E118E">
        <w:rPr>
          <w:sz w:val="18"/>
        </w:rPr>
        <w:t>to</w:t>
      </w:r>
      <w:r w:rsidR="000E118E">
        <w:rPr>
          <w:spacing w:val="-6"/>
          <w:sz w:val="18"/>
        </w:rPr>
        <w:t xml:space="preserve"> </w:t>
      </w:r>
      <w:r w:rsidR="000E118E">
        <w:rPr>
          <w:sz w:val="18"/>
        </w:rPr>
        <w:t>Panel</w:t>
      </w:r>
      <w:r w:rsidR="000E118E">
        <w:rPr>
          <w:spacing w:val="-6"/>
          <w:sz w:val="18"/>
        </w:rPr>
        <w:t xml:space="preserve"> </w:t>
      </w:r>
      <w:r w:rsidR="000E118E">
        <w:rPr>
          <w:sz w:val="18"/>
        </w:rPr>
        <w:t>question</w:t>
      </w:r>
      <w:r w:rsidR="000E118E">
        <w:rPr>
          <w:spacing w:val="-7"/>
          <w:sz w:val="18"/>
        </w:rPr>
        <w:t xml:space="preserve"> </w:t>
      </w:r>
      <w:r w:rsidR="000E118E">
        <w:rPr>
          <w:sz w:val="18"/>
        </w:rPr>
        <w:t>No.</w:t>
      </w:r>
      <w:r w:rsidR="000E118E">
        <w:rPr>
          <w:spacing w:val="-1"/>
          <w:sz w:val="18"/>
        </w:rPr>
        <w:t xml:space="preserve"> </w:t>
      </w:r>
      <w:r w:rsidR="000E118E">
        <w:rPr>
          <w:sz w:val="18"/>
        </w:rPr>
        <w:t>61,</w:t>
      </w:r>
      <w:r w:rsidR="000E118E">
        <w:rPr>
          <w:spacing w:val="-4"/>
          <w:sz w:val="18"/>
        </w:rPr>
        <w:t xml:space="preserve"> </w:t>
      </w:r>
      <w:r w:rsidR="000E118E">
        <w:rPr>
          <w:sz w:val="18"/>
        </w:rPr>
        <w:t>para.</w:t>
      </w:r>
      <w:r w:rsidR="000E118E">
        <w:rPr>
          <w:spacing w:val="-1"/>
          <w:sz w:val="18"/>
        </w:rPr>
        <w:t xml:space="preserve"> </w:t>
      </w:r>
      <w:r w:rsidR="000E118E">
        <w:rPr>
          <w:spacing w:val="-4"/>
          <w:sz w:val="18"/>
        </w:rPr>
        <w:t>359.</w:t>
      </w:r>
    </w:p>
    <w:p w14:paraId="12779415" w14:textId="77777777" w:rsidR="00FF2E77" w:rsidRDefault="000E118E">
      <w:pPr>
        <w:ind w:left="136"/>
        <w:rPr>
          <w:sz w:val="18"/>
        </w:rPr>
      </w:pPr>
      <w:r>
        <w:rPr>
          <w:position w:val="5"/>
          <w:sz w:val="12"/>
        </w:rPr>
        <w:t>57</w:t>
      </w:r>
      <w:r>
        <w:rPr>
          <w:spacing w:val="40"/>
          <w:position w:val="5"/>
          <w:sz w:val="12"/>
        </w:rPr>
        <w:t xml:space="preserve"> </w:t>
      </w:r>
      <w:r>
        <w:rPr>
          <w:sz w:val="18"/>
        </w:rPr>
        <w:t>Australia's</w:t>
      </w:r>
      <w:r>
        <w:rPr>
          <w:spacing w:val="25"/>
          <w:sz w:val="18"/>
        </w:rPr>
        <w:t xml:space="preserve"> </w:t>
      </w:r>
      <w:r>
        <w:rPr>
          <w:sz w:val="18"/>
        </w:rPr>
        <w:t>opening</w:t>
      </w:r>
      <w:r>
        <w:rPr>
          <w:spacing w:val="20"/>
          <w:sz w:val="18"/>
        </w:rPr>
        <w:t xml:space="preserve"> </w:t>
      </w:r>
      <w:r>
        <w:rPr>
          <w:sz w:val="18"/>
        </w:rPr>
        <w:t>statement,</w:t>
      </w:r>
      <w:r>
        <w:rPr>
          <w:spacing w:val="27"/>
          <w:sz w:val="18"/>
        </w:rPr>
        <w:t xml:space="preserve"> </w:t>
      </w:r>
      <w:r>
        <w:rPr>
          <w:sz w:val="18"/>
        </w:rPr>
        <w:t>paras.</w:t>
      </w:r>
      <w:r>
        <w:rPr>
          <w:spacing w:val="26"/>
          <w:sz w:val="18"/>
        </w:rPr>
        <w:t xml:space="preserve"> </w:t>
      </w:r>
      <w:r>
        <w:rPr>
          <w:sz w:val="18"/>
        </w:rPr>
        <w:t>908-923;</w:t>
      </w:r>
      <w:r>
        <w:rPr>
          <w:spacing w:val="23"/>
          <w:sz w:val="18"/>
        </w:rPr>
        <w:t xml:space="preserve"> </w:t>
      </w:r>
      <w:r>
        <w:rPr>
          <w:sz w:val="18"/>
        </w:rPr>
        <w:t>second</w:t>
      </w:r>
      <w:r>
        <w:rPr>
          <w:spacing w:val="24"/>
          <w:sz w:val="18"/>
        </w:rPr>
        <w:t xml:space="preserve"> </w:t>
      </w:r>
      <w:r>
        <w:rPr>
          <w:sz w:val="18"/>
        </w:rPr>
        <w:t>written submission,</w:t>
      </w:r>
      <w:r>
        <w:rPr>
          <w:spacing w:val="27"/>
          <w:sz w:val="18"/>
        </w:rPr>
        <w:t xml:space="preserve"> </w:t>
      </w:r>
      <w:r>
        <w:rPr>
          <w:sz w:val="18"/>
        </w:rPr>
        <w:t>paras.</w:t>
      </w:r>
      <w:r>
        <w:rPr>
          <w:spacing w:val="26"/>
          <w:sz w:val="18"/>
        </w:rPr>
        <w:t xml:space="preserve"> </w:t>
      </w:r>
      <w:r>
        <w:rPr>
          <w:sz w:val="18"/>
        </w:rPr>
        <w:t>781-794;</w:t>
      </w:r>
      <w:r>
        <w:rPr>
          <w:spacing w:val="23"/>
          <w:sz w:val="18"/>
        </w:rPr>
        <w:t xml:space="preserve"> </w:t>
      </w:r>
      <w:r>
        <w:rPr>
          <w:sz w:val="18"/>
        </w:rPr>
        <w:t>opening</w:t>
      </w:r>
      <w:r>
        <w:rPr>
          <w:spacing w:val="20"/>
          <w:sz w:val="18"/>
        </w:rPr>
        <w:t xml:space="preserve"> </w:t>
      </w:r>
      <w:r>
        <w:rPr>
          <w:sz w:val="18"/>
        </w:rPr>
        <w:t>statement</w:t>
      </w:r>
      <w:r>
        <w:rPr>
          <w:spacing w:val="26"/>
          <w:sz w:val="18"/>
        </w:rPr>
        <w:t xml:space="preserve"> </w:t>
      </w:r>
      <w:r>
        <w:rPr>
          <w:sz w:val="18"/>
        </w:rPr>
        <w:t>at</w:t>
      </w:r>
      <w:r>
        <w:rPr>
          <w:spacing w:val="21"/>
          <w:sz w:val="18"/>
        </w:rPr>
        <w:t xml:space="preserve"> </w:t>
      </w:r>
      <w:r>
        <w:rPr>
          <w:sz w:val="18"/>
        </w:rPr>
        <w:t>the second meeting of the Panel, paras. 51-54; comments on China's response to</w:t>
      </w:r>
      <w:r>
        <w:rPr>
          <w:spacing w:val="-2"/>
          <w:sz w:val="18"/>
        </w:rPr>
        <w:t xml:space="preserve"> </w:t>
      </w:r>
      <w:r>
        <w:rPr>
          <w:sz w:val="18"/>
        </w:rPr>
        <w:t>Panel question No. 84, paras. 14-19.</w:t>
      </w:r>
    </w:p>
    <w:p w14:paraId="12779416" w14:textId="77777777" w:rsidR="00FF2E77" w:rsidRDefault="000E118E">
      <w:pPr>
        <w:ind w:left="136"/>
        <w:rPr>
          <w:sz w:val="18"/>
        </w:rPr>
      </w:pPr>
      <w:r>
        <w:rPr>
          <w:position w:val="5"/>
          <w:sz w:val="12"/>
        </w:rPr>
        <w:t>58</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5"/>
          <w:sz w:val="18"/>
        </w:rPr>
        <w:t xml:space="preserve"> </w:t>
      </w:r>
      <w:r>
        <w:rPr>
          <w:sz w:val="18"/>
        </w:rPr>
        <w:t>767-</w:t>
      </w:r>
      <w:r>
        <w:rPr>
          <w:spacing w:val="-4"/>
          <w:sz w:val="18"/>
        </w:rPr>
        <w:t>774.</w:t>
      </w:r>
    </w:p>
    <w:p w14:paraId="12779417" w14:textId="77777777" w:rsidR="00FF2E77" w:rsidRDefault="000E118E">
      <w:pPr>
        <w:spacing w:before="5" w:line="235" w:lineRule="auto"/>
        <w:ind w:left="136"/>
        <w:rPr>
          <w:sz w:val="18"/>
        </w:rPr>
      </w:pPr>
      <w:r>
        <w:rPr>
          <w:position w:val="5"/>
          <w:sz w:val="12"/>
        </w:rPr>
        <w:t>59</w:t>
      </w:r>
      <w:r>
        <w:rPr>
          <w:spacing w:val="20"/>
          <w:position w:val="5"/>
          <w:sz w:val="12"/>
        </w:rPr>
        <w:t xml:space="preserve"> </w:t>
      </w:r>
      <w:r>
        <w:rPr>
          <w:sz w:val="18"/>
        </w:rPr>
        <w:t>Treasury Wines Anti-Dumping Questionnaire Extension Request (Exhibit AUS-94), p. 1. 1072. See also Casella Wines Anti- Dumping Questionnaire Extension Request (Exhibit AUS-95), p. 2.</w:t>
      </w:r>
    </w:p>
    <w:p w14:paraId="12779418" w14:textId="77777777" w:rsidR="00FF2E77" w:rsidRDefault="000E118E">
      <w:pPr>
        <w:spacing w:before="2"/>
        <w:ind w:left="136"/>
        <w:rPr>
          <w:sz w:val="18"/>
        </w:rPr>
      </w:pPr>
      <w:r>
        <w:rPr>
          <w:position w:val="5"/>
          <w:sz w:val="12"/>
        </w:rPr>
        <w:t>60</w:t>
      </w:r>
      <w:r>
        <w:rPr>
          <w:spacing w:val="12"/>
          <w:position w:val="5"/>
          <w:sz w:val="12"/>
        </w:rPr>
        <w:t xml:space="preserve"> </w:t>
      </w:r>
      <w:r>
        <w:rPr>
          <w:sz w:val="18"/>
        </w:rPr>
        <w:t>Casella</w:t>
      </w:r>
      <w:r>
        <w:rPr>
          <w:spacing w:val="-7"/>
          <w:sz w:val="18"/>
        </w:rPr>
        <w:t xml:space="preserve"> </w:t>
      </w:r>
      <w:r>
        <w:rPr>
          <w:sz w:val="18"/>
        </w:rPr>
        <w:t>Wines</w:t>
      </w:r>
      <w:r>
        <w:rPr>
          <w:spacing w:val="-3"/>
          <w:sz w:val="18"/>
        </w:rPr>
        <w:t xml:space="preserve"> </w:t>
      </w:r>
      <w:r>
        <w:rPr>
          <w:sz w:val="18"/>
        </w:rPr>
        <w:t>Anti-Dumping</w:t>
      </w:r>
      <w:r>
        <w:rPr>
          <w:spacing w:val="-5"/>
          <w:sz w:val="18"/>
        </w:rPr>
        <w:t xml:space="preserve"> </w:t>
      </w:r>
      <w:r>
        <w:rPr>
          <w:sz w:val="18"/>
        </w:rPr>
        <w:t>Questionnaire</w:t>
      </w:r>
      <w:r>
        <w:rPr>
          <w:spacing w:val="-10"/>
          <w:sz w:val="18"/>
        </w:rPr>
        <w:t xml:space="preserve"> </w:t>
      </w:r>
      <w:r>
        <w:rPr>
          <w:sz w:val="18"/>
        </w:rPr>
        <w:t>Extension</w:t>
      </w:r>
      <w:r>
        <w:rPr>
          <w:spacing w:val="-7"/>
          <w:sz w:val="18"/>
        </w:rPr>
        <w:t xml:space="preserve"> </w:t>
      </w:r>
      <w:r>
        <w:rPr>
          <w:sz w:val="18"/>
        </w:rPr>
        <w:t>Request</w:t>
      </w:r>
      <w:r>
        <w:rPr>
          <w:spacing w:val="-6"/>
          <w:sz w:val="18"/>
        </w:rPr>
        <w:t xml:space="preserve"> </w:t>
      </w:r>
      <w:r>
        <w:rPr>
          <w:sz w:val="18"/>
        </w:rPr>
        <w:t>(Exhibit</w:t>
      </w:r>
      <w:r>
        <w:rPr>
          <w:spacing w:val="-6"/>
          <w:sz w:val="18"/>
        </w:rPr>
        <w:t xml:space="preserve"> </w:t>
      </w:r>
      <w:r>
        <w:rPr>
          <w:sz w:val="18"/>
        </w:rPr>
        <w:t>AUS-95),</w:t>
      </w:r>
      <w:r>
        <w:rPr>
          <w:spacing w:val="-3"/>
          <w:sz w:val="18"/>
        </w:rPr>
        <w:t xml:space="preserve"> </w:t>
      </w:r>
      <w:r>
        <w:rPr>
          <w:sz w:val="18"/>
        </w:rPr>
        <w:t>p.</w:t>
      </w:r>
      <w:r>
        <w:rPr>
          <w:spacing w:val="-1"/>
          <w:sz w:val="18"/>
        </w:rPr>
        <w:t xml:space="preserve"> </w:t>
      </w:r>
      <w:r>
        <w:rPr>
          <w:spacing w:val="-5"/>
          <w:sz w:val="18"/>
        </w:rPr>
        <w:t>3.</w:t>
      </w:r>
    </w:p>
    <w:p w14:paraId="12779419" w14:textId="77777777" w:rsidR="00FF2E77" w:rsidRDefault="000E118E">
      <w:pPr>
        <w:spacing w:before="1"/>
        <w:ind w:left="136"/>
        <w:rPr>
          <w:sz w:val="18"/>
        </w:rPr>
      </w:pPr>
      <w:r>
        <w:rPr>
          <w:position w:val="5"/>
          <w:sz w:val="12"/>
        </w:rPr>
        <w:t>61</w:t>
      </w:r>
      <w:r>
        <w:rPr>
          <w:spacing w:val="12"/>
          <w:position w:val="5"/>
          <w:sz w:val="12"/>
        </w:rPr>
        <w:t xml:space="preserve"> </w:t>
      </w:r>
      <w:r>
        <w:rPr>
          <w:sz w:val="18"/>
        </w:rPr>
        <w:t>Casella</w:t>
      </w:r>
      <w:r>
        <w:rPr>
          <w:spacing w:val="-7"/>
          <w:sz w:val="18"/>
        </w:rPr>
        <w:t xml:space="preserve"> </w:t>
      </w:r>
      <w:r>
        <w:rPr>
          <w:sz w:val="18"/>
        </w:rPr>
        <w:t>Wines</w:t>
      </w:r>
      <w:r>
        <w:rPr>
          <w:spacing w:val="-3"/>
          <w:sz w:val="18"/>
        </w:rPr>
        <w:t xml:space="preserve"> </w:t>
      </w:r>
      <w:r>
        <w:rPr>
          <w:sz w:val="18"/>
        </w:rPr>
        <w:t>Anti-Dumping</w:t>
      </w:r>
      <w:r>
        <w:rPr>
          <w:spacing w:val="-5"/>
          <w:sz w:val="18"/>
        </w:rPr>
        <w:t xml:space="preserve"> </w:t>
      </w:r>
      <w:r>
        <w:rPr>
          <w:sz w:val="18"/>
        </w:rPr>
        <w:t>Questionnaire</w:t>
      </w:r>
      <w:r>
        <w:rPr>
          <w:spacing w:val="-10"/>
          <w:sz w:val="18"/>
        </w:rPr>
        <w:t xml:space="preserve"> </w:t>
      </w:r>
      <w:r>
        <w:rPr>
          <w:sz w:val="18"/>
        </w:rPr>
        <w:t>Extension</w:t>
      </w:r>
      <w:r>
        <w:rPr>
          <w:spacing w:val="-7"/>
          <w:sz w:val="18"/>
        </w:rPr>
        <w:t xml:space="preserve"> </w:t>
      </w:r>
      <w:r>
        <w:rPr>
          <w:sz w:val="18"/>
        </w:rPr>
        <w:t>Request</w:t>
      </w:r>
      <w:r>
        <w:rPr>
          <w:spacing w:val="-6"/>
          <w:sz w:val="18"/>
        </w:rPr>
        <w:t xml:space="preserve"> </w:t>
      </w:r>
      <w:r>
        <w:rPr>
          <w:sz w:val="18"/>
        </w:rPr>
        <w:t>(Exhibit</w:t>
      </w:r>
      <w:r>
        <w:rPr>
          <w:spacing w:val="-6"/>
          <w:sz w:val="18"/>
        </w:rPr>
        <w:t xml:space="preserve"> </w:t>
      </w:r>
      <w:r>
        <w:rPr>
          <w:sz w:val="18"/>
        </w:rPr>
        <w:t>AUS-95),</w:t>
      </w:r>
      <w:r>
        <w:rPr>
          <w:spacing w:val="-3"/>
          <w:sz w:val="18"/>
        </w:rPr>
        <w:t xml:space="preserve"> </w:t>
      </w:r>
      <w:r>
        <w:rPr>
          <w:sz w:val="18"/>
        </w:rPr>
        <w:t>p.</w:t>
      </w:r>
      <w:r>
        <w:rPr>
          <w:spacing w:val="-1"/>
          <w:sz w:val="18"/>
        </w:rPr>
        <w:t xml:space="preserve"> </w:t>
      </w:r>
      <w:r>
        <w:rPr>
          <w:spacing w:val="-5"/>
          <w:sz w:val="18"/>
        </w:rPr>
        <w:t>2.</w:t>
      </w:r>
    </w:p>
    <w:p w14:paraId="1277941A" w14:textId="77777777" w:rsidR="00FF2E77" w:rsidRDefault="000E118E">
      <w:pPr>
        <w:spacing w:before="2"/>
        <w:ind w:left="136"/>
        <w:rPr>
          <w:sz w:val="18"/>
        </w:rPr>
      </w:pPr>
      <w:r>
        <w:rPr>
          <w:position w:val="5"/>
          <w:sz w:val="12"/>
        </w:rPr>
        <w:t>62</w:t>
      </w:r>
      <w:r>
        <w:rPr>
          <w:spacing w:val="12"/>
          <w:position w:val="5"/>
          <w:sz w:val="12"/>
        </w:rPr>
        <w:t xml:space="preserve"> </w:t>
      </w:r>
      <w:r>
        <w:rPr>
          <w:sz w:val="18"/>
        </w:rPr>
        <w:t>Casella</w:t>
      </w:r>
      <w:r>
        <w:rPr>
          <w:spacing w:val="-7"/>
          <w:sz w:val="18"/>
        </w:rPr>
        <w:t xml:space="preserve"> </w:t>
      </w:r>
      <w:r>
        <w:rPr>
          <w:sz w:val="18"/>
        </w:rPr>
        <w:t>Wines</w:t>
      </w:r>
      <w:r>
        <w:rPr>
          <w:spacing w:val="-3"/>
          <w:sz w:val="18"/>
        </w:rPr>
        <w:t xml:space="preserve"> </w:t>
      </w:r>
      <w:r>
        <w:rPr>
          <w:sz w:val="18"/>
        </w:rPr>
        <w:t>Anti-Dumping</w:t>
      </w:r>
      <w:r>
        <w:rPr>
          <w:spacing w:val="-5"/>
          <w:sz w:val="18"/>
        </w:rPr>
        <w:t xml:space="preserve"> </w:t>
      </w:r>
      <w:r>
        <w:rPr>
          <w:sz w:val="18"/>
        </w:rPr>
        <w:t>Questionnaire</w:t>
      </w:r>
      <w:r>
        <w:rPr>
          <w:spacing w:val="-10"/>
          <w:sz w:val="18"/>
        </w:rPr>
        <w:t xml:space="preserve"> </w:t>
      </w:r>
      <w:r>
        <w:rPr>
          <w:sz w:val="18"/>
        </w:rPr>
        <w:t>Extension</w:t>
      </w:r>
      <w:r>
        <w:rPr>
          <w:spacing w:val="-7"/>
          <w:sz w:val="18"/>
        </w:rPr>
        <w:t xml:space="preserve"> </w:t>
      </w:r>
      <w:r>
        <w:rPr>
          <w:sz w:val="18"/>
        </w:rPr>
        <w:t>Request</w:t>
      </w:r>
      <w:r>
        <w:rPr>
          <w:spacing w:val="-6"/>
          <w:sz w:val="18"/>
        </w:rPr>
        <w:t xml:space="preserve"> </w:t>
      </w:r>
      <w:r>
        <w:rPr>
          <w:sz w:val="18"/>
        </w:rPr>
        <w:t>(Exhibit</w:t>
      </w:r>
      <w:r>
        <w:rPr>
          <w:spacing w:val="-6"/>
          <w:sz w:val="18"/>
        </w:rPr>
        <w:t xml:space="preserve"> </w:t>
      </w:r>
      <w:r>
        <w:rPr>
          <w:sz w:val="18"/>
        </w:rPr>
        <w:t>AUS-95),</w:t>
      </w:r>
      <w:r>
        <w:rPr>
          <w:spacing w:val="-3"/>
          <w:sz w:val="18"/>
        </w:rPr>
        <w:t xml:space="preserve"> </w:t>
      </w:r>
      <w:r>
        <w:rPr>
          <w:sz w:val="18"/>
        </w:rPr>
        <w:t>p.</w:t>
      </w:r>
      <w:r>
        <w:rPr>
          <w:spacing w:val="-1"/>
          <w:sz w:val="18"/>
        </w:rPr>
        <w:t xml:space="preserve"> </w:t>
      </w:r>
      <w:r>
        <w:rPr>
          <w:spacing w:val="-5"/>
          <w:sz w:val="18"/>
        </w:rPr>
        <w:t>2.</w:t>
      </w:r>
    </w:p>
    <w:p w14:paraId="1277941B" w14:textId="77777777" w:rsidR="00FF2E77" w:rsidRDefault="000E118E">
      <w:pPr>
        <w:spacing w:before="4" w:line="235" w:lineRule="auto"/>
        <w:ind w:left="136"/>
        <w:rPr>
          <w:sz w:val="18"/>
        </w:rPr>
      </w:pPr>
      <w:r>
        <w:rPr>
          <w:position w:val="5"/>
          <w:sz w:val="12"/>
        </w:rPr>
        <w:t>63</w:t>
      </w:r>
      <w:r>
        <w:rPr>
          <w:spacing w:val="31"/>
          <w:position w:val="5"/>
          <w:sz w:val="12"/>
        </w:rPr>
        <w:t xml:space="preserve"> </w:t>
      </w:r>
      <w:r>
        <w:rPr>
          <w:sz w:val="18"/>
        </w:rPr>
        <w:t>See Casella Wines Anti-Dumping Questionnaire Extension Request (Exhibit AUS-95), p. 2; Treasury Wines Anti-Dumping Questionnaire Extension Request (Exhibit AUS-94), p. 2.</w:t>
      </w:r>
    </w:p>
    <w:p w14:paraId="1277941C" w14:textId="77777777" w:rsidR="00FF2E77" w:rsidRDefault="000E118E">
      <w:pPr>
        <w:spacing w:before="3"/>
        <w:ind w:left="136"/>
        <w:rPr>
          <w:sz w:val="18"/>
        </w:rPr>
      </w:pPr>
      <w:r>
        <w:rPr>
          <w:position w:val="5"/>
          <w:sz w:val="12"/>
        </w:rPr>
        <w:t>64</w:t>
      </w:r>
      <w:r>
        <w:rPr>
          <w:spacing w:val="37"/>
          <w:position w:val="5"/>
          <w:sz w:val="12"/>
        </w:rPr>
        <w:t xml:space="preserve"> </w:t>
      </w:r>
      <w:r>
        <w:rPr>
          <w:sz w:val="18"/>
        </w:rPr>
        <w:t>See Casella Wines Anti-Dumping Questionnaire Extension Request (Exhibit AUS-95), p.3; Treasury Wines Anti-Dumping Questionnaire Extension Request (Exhibit AUS-94), p. 2.</w:t>
      </w:r>
    </w:p>
    <w:p w14:paraId="1277941D" w14:textId="77777777" w:rsidR="00FF2E77" w:rsidRDefault="000E118E">
      <w:pPr>
        <w:spacing w:before="3" w:line="218" w:lineRule="exact"/>
        <w:ind w:left="136"/>
        <w:rPr>
          <w:sz w:val="18"/>
        </w:rPr>
      </w:pPr>
      <w:r>
        <w:rPr>
          <w:position w:val="5"/>
          <w:sz w:val="12"/>
        </w:rPr>
        <w:t>65</w:t>
      </w:r>
      <w:r>
        <w:rPr>
          <w:spacing w:val="13"/>
          <w:position w:val="5"/>
          <w:sz w:val="12"/>
        </w:rPr>
        <w:t xml:space="preserve"> </w:t>
      </w:r>
      <w:r>
        <w:rPr>
          <w:sz w:val="18"/>
        </w:rPr>
        <w:t>See</w:t>
      </w:r>
      <w:r>
        <w:rPr>
          <w:spacing w:val="-5"/>
          <w:sz w:val="18"/>
        </w:rPr>
        <w:t xml:space="preserve"> </w:t>
      </w:r>
      <w:r>
        <w:rPr>
          <w:sz w:val="18"/>
        </w:rPr>
        <w:t>Treasury</w:t>
      </w:r>
      <w:r>
        <w:rPr>
          <w:spacing w:val="-7"/>
          <w:sz w:val="18"/>
        </w:rPr>
        <w:t xml:space="preserve"> </w:t>
      </w:r>
      <w:r>
        <w:rPr>
          <w:sz w:val="18"/>
        </w:rPr>
        <w:t>Wines</w:t>
      </w:r>
      <w:r>
        <w:rPr>
          <w:spacing w:val="-5"/>
          <w:sz w:val="18"/>
        </w:rPr>
        <w:t xml:space="preserve"> </w:t>
      </w:r>
      <w:r>
        <w:rPr>
          <w:sz w:val="18"/>
        </w:rPr>
        <w:t>Anti-Dumping</w:t>
      </w:r>
      <w:r>
        <w:rPr>
          <w:spacing w:val="-5"/>
          <w:sz w:val="18"/>
        </w:rPr>
        <w:t xml:space="preserve"> </w:t>
      </w:r>
      <w:r>
        <w:rPr>
          <w:sz w:val="18"/>
        </w:rPr>
        <w:t>Questionnaire</w:t>
      </w:r>
      <w:r>
        <w:rPr>
          <w:spacing w:val="-9"/>
          <w:sz w:val="18"/>
        </w:rPr>
        <w:t xml:space="preserve"> </w:t>
      </w:r>
      <w:r>
        <w:rPr>
          <w:sz w:val="18"/>
        </w:rPr>
        <w:t>Extension</w:t>
      </w:r>
      <w:r>
        <w:rPr>
          <w:spacing w:val="-6"/>
          <w:sz w:val="18"/>
        </w:rPr>
        <w:t xml:space="preserve"> </w:t>
      </w:r>
      <w:r>
        <w:rPr>
          <w:sz w:val="18"/>
        </w:rPr>
        <w:t>Request</w:t>
      </w:r>
      <w:r>
        <w:rPr>
          <w:spacing w:val="-5"/>
          <w:sz w:val="18"/>
        </w:rPr>
        <w:t xml:space="preserve"> </w:t>
      </w:r>
      <w:r>
        <w:rPr>
          <w:sz w:val="18"/>
        </w:rPr>
        <w:t>(Exhibit</w:t>
      </w:r>
      <w:r>
        <w:rPr>
          <w:spacing w:val="-5"/>
          <w:sz w:val="18"/>
        </w:rPr>
        <w:t xml:space="preserve"> </w:t>
      </w:r>
      <w:r>
        <w:rPr>
          <w:sz w:val="18"/>
        </w:rPr>
        <w:t>AUS-94), p.</w:t>
      </w:r>
      <w:r>
        <w:rPr>
          <w:spacing w:val="1"/>
          <w:sz w:val="18"/>
        </w:rPr>
        <w:t xml:space="preserve"> </w:t>
      </w:r>
      <w:r>
        <w:rPr>
          <w:spacing w:val="-10"/>
          <w:sz w:val="18"/>
        </w:rPr>
        <w:t>1</w:t>
      </w:r>
    </w:p>
    <w:p w14:paraId="1277941E" w14:textId="77777777" w:rsidR="00FF2E77" w:rsidRDefault="000E118E">
      <w:pPr>
        <w:ind w:left="136"/>
        <w:rPr>
          <w:sz w:val="18"/>
        </w:rPr>
      </w:pPr>
      <w:r>
        <w:rPr>
          <w:position w:val="5"/>
          <w:sz w:val="12"/>
        </w:rPr>
        <w:t>66</w:t>
      </w:r>
      <w:r>
        <w:rPr>
          <w:spacing w:val="15"/>
          <w:position w:val="5"/>
          <w:sz w:val="12"/>
        </w:rPr>
        <w:t xml:space="preserve"> </w:t>
      </w:r>
      <w:r>
        <w:rPr>
          <w:sz w:val="18"/>
        </w:rPr>
        <w:t>See Australia's first written submission,</w:t>
      </w:r>
      <w:r>
        <w:rPr>
          <w:spacing w:val="-1"/>
          <w:sz w:val="18"/>
        </w:rPr>
        <w:t xml:space="preserve"> </w:t>
      </w:r>
      <w:r>
        <w:rPr>
          <w:sz w:val="18"/>
        </w:rPr>
        <w:t>paras. 917-919; second written submission, paras. 781-789;</w:t>
      </w:r>
      <w:r>
        <w:rPr>
          <w:spacing w:val="-5"/>
          <w:sz w:val="18"/>
        </w:rPr>
        <w:t xml:space="preserve"> </w:t>
      </w:r>
      <w:r>
        <w:rPr>
          <w:sz w:val="18"/>
        </w:rPr>
        <w:t>comments</w:t>
      </w:r>
      <w:r>
        <w:rPr>
          <w:spacing w:val="-3"/>
          <w:sz w:val="18"/>
        </w:rPr>
        <w:t xml:space="preserve"> </w:t>
      </w:r>
      <w:r>
        <w:rPr>
          <w:sz w:val="18"/>
        </w:rPr>
        <w:t>on China's response to Panel question No. 84, paras. 14 - 19.</w:t>
      </w:r>
    </w:p>
    <w:p w14:paraId="1277941F" w14:textId="77777777" w:rsidR="00FF2E77" w:rsidRDefault="000E118E">
      <w:pPr>
        <w:ind w:left="136"/>
        <w:rPr>
          <w:sz w:val="18"/>
        </w:rPr>
      </w:pPr>
      <w:r>
        <w:rPr>
          <w:position w:val="5"/>
          <w:sz w:val="12"/>
        </w:rPr>
        <w:t>67</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920.</w:t>
      </w:r>
    </w:p>
    <w:p w14:paraId="12779420" w14:textId="77777777" w:rsidR="00FF2E77" w:rsidRDefault="000E118E">
      <w:pPr>
        <w:spacing w:before="1"/>
        <w:ind w:left="136"/>
        <w:rPr>
          <w:sz w:val="18"/>
        </w:rPr>
      </w:pPr>
      <w:r>
        <w:rPr>
          <w:position w:val="5"/>
          <w:sz w:val="12"/>
        </w:rPr>
        <w:t>68</w:t>
      </w:r>
      <w:r>
        <w:rPr>
          <w:spacing w:val="12"/>
          <w:position w:val="5"/>
          <w:sz w:val="12"/>
        </w:rPr>
        <w:t xml:space="preserve"> </w:t>
      </w:r>
      <w:r>
        <w:rPr>
          <w:sz w:val="18"/>
        </w:rPr>
        <w:t>Australia's</w:t>
      </w:r>
      <w:r>
        <w:rPr>
          <w:spacing w:val="-6"/>
          <w:sz w:val="18"/>
        </w:rPr>
        <w:t xml:space="preserve"> </w:t>
      </w:r>
      <w:r>
        <w:rPr>
          <w:sz w:val="18"/>
        </w:rPr>
        <w:t>second</w:t>
      </w:r>
      <w:r>
        <w:rPr>
          <w:spacing w:val="-5"/>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766</w:t>
      </w:r>
      <w:r>
        <w:rPr>
          <w:spacing w:val="-3"/>
          <w:sz w:val="18"/>
        </w:rPr>
        <w:t xml:space="preserve"> </w:t>
      </w:r>
      <w:r>
        <w:rPr>
          <w:sz w:val="18"/>
        </w:rPr>
        <w:t>and</w:t>
      </w:r>
      <w:r>
        <w:rPr>
          <w:spacing w:val="-7"/>
          <w:sz w:val="18"/>
        </w:rPr>
        <w:t xml:space="preserve"> </w:t>
      </w:r>
      <w:r>
        <w:rPr>
          <w:spacing w:val="-4"/>
          <w:sz w:val="18"/>
        </w:rPr>
        <w:t>791.</w:t>
      </w:r>
    </w:p>
    <w:p w14:paraId="12779421" w14:textId="77777777" w:rsidR="00FF2E77" w:rsidRDefault="000E118E">
      <w:pPr>
        <w:spacing w:before="1"/>
        <w:ind w:left="136"/>
        <w:rPr>
          <w:sz w:val="18"/>
        </w:rPr>
      </w:pPr>
      <w:r>
        <w:rPr>
          <w:position w:val="5"/>
          <w:sz w:val="12"/>
        </w:rPr>
        <w:t>69</w:t>
      </w:r>
      <w:r>
        <w:rPr>
          <w:spacing w:val="12"/>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924-</w:t>
      </w:r>
      <w:r>
        <w:rPr>
          <w:spacing w:val="-4"/>
          <w:sz w:val="18"/>
        </w:rPr>
        <w:t>932.</w:t>
      </w:r>
    </w:p>
    <w:p w14:paraId="12779422" w14:textId="77777777" w:rsidR="00FF2E77" w:rsidRDefault="00FF2E77">
      <w:pPr>
        <w:rPr>
          <w:sz w:val="18"/>
        </w:rPr>
        <w:sectPr w:rsidR="00FF2E77">
          <w:pgSz w:w="11910" w:h="16840"/>
          <w:pgMar w:top="860" w:right="1260" w:bottom="1040" w:left="1280" w:header="566" w:footer="854" w:gutter="0"/>
          <w:cols w:space="720"/>
        </w:sectPr>
      </w:pPr>
    </w:p>
    <w:p w14:paraId="12779423"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24"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25" w14:textId="77777777" w:rsidR="00FF2E77" w:rsidRDefault="00FF2E77">
      <w:pPr>
        <w:pStyle w:val="BodyText"/>
      </w:pPr>
    </w:p>
    <w:p w14:paraId="12779426" w14:textId="77777777" w:rsidR="00FF2E77" w:rsidRDefault="000E118E">
      <w:pPr>
        <w:pStyle w:val="BodyText"/>
        <w:spacing w:line="276" w:lineRule="auto"/>
        <w:ind w:left="136" w:right="150"/>
        <w:jc w:val="both"/>
      </w:pPr>
      <w:r>
        <w:t>becoming</w:t>
      </w:r>
      <w:r>
        <w:rPr>
          <w:spacing w:val="-1"/>
        </w:rPr>
        <w:t xml:space="preserve"> </w:t>
      </w:r>
      <w:r>
        <w:t>aware</w:t>
      </w:r>
      <w:r>
        <w:rPr>
          <w:spacing w:val="-2"/>
        </w:rPr>
        <w:t xml:space="preserve"> </w:t>
      </w:r>
      <w:r>
        <w:t>of a problem</w:t>
      </w:r>
      <w:r>
        <w:rPr>
          <w:spacing w:val="-2"/>
        </w:rPr>
        <w:t xml:space="preserve"> </w:t>
      </w:r>
      <w:r>
        <w:t>affecting</w:t>
      </w:r>
      <w:r>
        <w:rPr>
          <w:spacing w:val="-1"/>
        </w:rPr>
        <w:t xml:space="preserve"> </w:t>
      </w:r>
      <w:r>
        <w:t>data</w:t>
      </w:r>
      <w:r>
        <w:rPr>
          <w:spacing w:val="-3"/>
        </w:rPr>
        <w:t xml:space="preserve"> </w:t>
      </w:r>
      <w:r>
        <w:t>initially</w:t>
      </w:r>
      <w:r>
        <w:rPr>
          <w:spacing w:val="-1"/>
        </w:rPr>
        <w:t xml:space="preserve"> </w:t>
      </w:r>
      <w:r>
        <w:t>submitted</w:t>
      </w:r>
      <w:r>
        <w:rPr>
          <w:spacing w:val="-4"/>
        </w:rPr>
        <w:t xml:space="preserve"> </w:t>
      </w:r>
      <w:r>
        <w:t>in</w:t>
      </w:r>
      <w:r>
        <w:rPr>
          <w:spacing w:val="-4"/>
        </w:rPr>
        <w:t xml:space="preserve"> </w:t>
      </w:r>
      <w:r>
        <w:t>WPS</w:t>
      </w:r>
      <w:r>
        <w:rPr>
          <w:spacing w:val="-2"/>
        </w:rPr>
        <w:t xml:space="preserve"> </w:t>
      </w:r>
      <w:r>
        <w:t>format,</w:t>
      </w:r>
      <w:r>
        <w:rPr>
          <w:spacing w:val="-1"/>
        </w:rPr>
        <w:t xml:space="preserve"> </w:t>
      </w:r>
      <w:r>
        <w:t>Casella</w:t>
      </w:r>
      <w:r>
        <w:rPr>
          <w:spacing w:val="-3"/>
        </w:rPr>
        <w:t xml:space="preserve"> </w:t>
      </w:r>
      <w:r>
        <w:t>Wines provided complete data in PDF, Excel, and hard copy formats, and attempted to provide it in WPS format.</w:t>
      </w:r>
      <w:r>
        <w:rPr>
          <w:vertAlign w:val="superscript"/>
        </w:rPr>
        <w:t>70</w:t>
      </w:r>
      <w:r>
        <w:t xml:space="preserve"> MOFCOM did</w:t>
      </w:r>
      <w:r>
        <w:rPr>
          <w:spacing w:val="-1"/>
        </w:rPr>
        <w:t xml:space="preserve"> </w:t>
      </w:r>
      <w:r>
        <w:t>not raise concerns about this until</w:t>
      </w:r>
      <w:r>
        <w:rPr>
          <w:spacing w:val="-2"/>
        </w:rPr>
        <w:t xml:space="preserve"> </w:t>
      </w:r>
      <w:r>
        <w:t>informing Casella Wines that the data must be resubmitted in an alternative format in its Final Disclosure, 98 days later.</w:t>
      </w:r>
      <w:r>
        <w:rPr>
          <w:vertAlign w:val="superscript"/>
        </w:rPr>
        <w:t>71</w:t>
      </w:r>
      <w:r>
        <w:t xml:space="preserve"> Despite MOFCOM issuing a Supplementary Questionnaire, it neither asked for Casella Wines to resubmit the data multiple WPS sheets nor engaged with it about resubmitted data.</w:t>
      </w:r>
      <w:r>
        <w:rPr>
          <w:vertAlign w:val="superscript"/>
        </w:rPr>
        <w:t>72</w:t>
      </w:r>
    </w:p>
    <w:p w14:paraId="12779427" w14:textId="77777777" w:rsidR="00FF2E77" w:rsidRDefault="000E118E">
      <w:pPr>
        <w:pStyle w:val="ListParagraph"/>
        <w:numPr>
          <w:ilvl w:val="0"/>
          <w:numId w:val="12"/>
        </w:numPr>
        <w:tabs>
          <w:tab w:val="left" w:pos="986"/>
          <w:tab w:val="left" w:pos="987"/>
        </w:tabs>
        <w:spacing w:before="164"/>
        <w:ind w:hanging="568"/>
        <w:rPr>
          <w:b/>
        </w:rPr>
      </w:pPr>
      <w:r>
        <w:rPr>
          <w:b/>
          <w:sz w:val="28"/>
        </w:rPr>
        <w:t>MOFCOM</w:t>
      </w:r>
      <w:r>
        <w:rPr>
          <w:b/>
          <w:spacing w:val="-16"/>
          <w:sz w:val="28"/>
        </w:rPr>
        <w:t xml:space="preserve"> </w:t>
      </w:r>
      <w:r>
        <w:rPr>
          <w:b/>
        </w:rPr>
        <w:t>FAILED</w:t>
      </w:r>
      <w:r>
        <w:rPr>
          <w:b/>
          <w:spacing w:val="-5"/>
        </w:rPr>
        <w:t xml:space="preserve"> </w:t>
      </w:r>
      <w:r>
        <w:rPr>
          <w:b/>
        </w:rPr>
        <w:t>TO</w:t>
      </w:r>
      <w:r>
        <w:rPr>
          <w:b/>
          <w:spacing w:val="-6"/>
        </w:rPr>
        <w:t xml:space="preserve"> </w:t>
      </w:r>
      <w:r>
        <w:rPr>
          <w:b/>
        </w:rPr>
        <w:t>SATISFY</w:t>
      </w:r>
      <w:r>
        <w:rPr>
          <w:b/>
          <w:spacing w:val="-4"/>
        </w:rPr>
        <w:t xml:space="preserve"> </w:t>
      </w:r>
      <w:r>
        <w:rPr>
          <w:b/>
        </w:rPr>
        <w:t>ITSELF</w:t>
      </w:r>
      <w:r>
        <w:rPr>
          <w:b/>
          <w:spacing w:val="-6"/>
        </w:rPr>
        <w:t xml:space="preserve"> </w:t>
      </w:r>
      <w:r>
        <w:rPr>
          <w:b/>
        </w:rPr>
        <w:t>AS</w:t>
      </w:r>
      <w:r>
        <w:rPr>
          <w:b/>
          <w:spacing w:val="-4"/>
        </w:rPr>
        <w:t xml:space="preserve"> </w:t>
      </w:r>
      <w:r>
        <w:rPr>
          <w:b/>
        </w:rPr>
        <w:t>TO</w:t>
      </w:r>
      <w:r>
        <w:rPr>
          <w:b/>
          <w:spacing w:val="-5"/>
        </w:rPr>
        <w:t xml:space="preserve"> </w:t>
      </w:r>
      <w:r>
        <w:rPr>
          <w:b/>
        </w:rPr>
        <w:t>THE</w:t>
      </w:r>
      <w:r>
        <w:rPr>
          <w:b/>
          <w:spacing w:val="-7"/>
        </w:rPr>
        <w:t xml:space="preserve"> </w:t>
      </w:r>
      <w:r>
        <w:rPr>
          <w:b/>
        </w:rPr>
        <w:t>ACCURACY</w:t>
      </w:r>
      <w:r>
        <w:rPr>
          <w:b/>
          <w:spacing w:val="-4"/>
        </w:rPr>
        <w:t xml:space="preserve"> </w:t>
      </w:r>
      <w:r>
        <w:rPr>
          <w:b/>
        </w:rPr>
        <w:t>OF</w:t>
      </w:r>
      <w:r>
        <w:rPr>
          <w:b/>
          <w:spacing w:val="-6"/>
        </w:rPr>
        <w:t xml:space="preserve"> </w:t>
      </w:r>
      <w:r>
        <w:rPr>
          <w:b/>
          <w:spacing w:val="-2"/>
        </w:rPr>
        <w:t>INFORMATION</w:t>
      </w:r>
    </w:p>
    <w:p w14:paraId="12779428" w14:textId="77777777" w:rsidR="00FF2E77" w:rsidRDefault="000E118E">
      <w:pPr>
        <w:pStyle w:val="ListParagraph"/>
        <w:numPr>
          <w:ilvl w:val="0"/>
          <w:numId w:val="14"/>
        </w:numPr>
        <w:tabs>
          <w:tab w:val="left" w:pos="986"/>
          <w:tab w:val="left" w:pos="987"/>
        </w:tabs>
        <w:spacing w:before="157" w:line="283" w:lineRule="auto"/>
        <w:ind w:right="164" w:firstLine="0"/>
        <w:rPr>
          <w:sz w:val="24"/>
        </w:rPr>
      </w:pPr>
      <w:r>
        <w:rPr>
          <w:sz w:val="24"/>
        </w:rPr>
        <w:t>Contrary to the obligations under Article 6.6, the record shows that MOFCOM did</w:t>
      </w:r>
      <w:r>
        <w:rPr>
          <w:spacing w:val="40"/>
          <w:sz w:val="24"/>
        </w:rPr>
        <w:t xml:space="preserve"> </w:t>
      </w:r>
      <w:r>
        <w:rPr>
          <w:sz w:val="24"/>
        </w:rPr>
        <w:t>nothing to satisfy itself as to the accuracy of:</w:t>
      </w:r>
    </w:p>
    <w:p w14:paraId="12779429" w14:textId="6D041E47" w:rsidR="00FF2E77" w:rsidRDefault="00095D3D">
      <w:pPr>
        <w:pStyle w:val="ListParagraph"/>
        <w:numPr>
          <w:ilvl w:val="0"/>
          <w:numId w:val="11"/>
        </w:numPr>
        <w:tabs>
          <w:tab w:val="left" w:pos="1144"/>
          <w:tab w:val="left" w:pos="1145"/>
          <w:tab w:val="left" w:pos="5164"/>
        </w:tabs>
        <w:spacing w:before="145" w:line="273" w:lineRule="auto"/>
        <w:ind w:right="157"/>
        <w:jc w:val="left"/>
        <w:rPr>
          <w:sz w:val="24"/>
        </w:rPr>
      </w:pPr>
      <w:r>
        <w:rPr>
          <w:noProof/>
        </w:rPr>
        <mc:AlternateContent>
          <mc:Choice Requires="wps">
            <w:drawing>
              <wp:anchor distT="0" distB="0" distL="114300" distR="114300" simplePos="0" relativeHeight="251586560" behindDoc="0" locked="0" layoutInCell="1" allowOverlap="1" wp14:anchorId="33E08FD2" wp14:editId="21757D5F">
                <wp:simplePos x="0" y="0"/>
                <wp:positionH relativeFrom="column">
                  <wp:posOffset>2774315</wp:posOffset>
                </wp:positionH>
                <wp:positionV relativeFrom="paragraph">
                  <wp:posOffset>156622</wp:posOffset>
                </wp:positionV>
                <wp:extent cx="428625" cy="112395"/>
                <wp:effectExtent l="0" t="0" r="28575" b="20955"/>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625" cy="1123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34583" id="Rectangle 38" o:spid="_x0000_s1026" alt="&quot;&quot;" style="position:absolute;margin-left:218.45pt;margin-top:12.35pt;width:33.75pt;height:8.8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" fillcolor="black [3200]" strokecolor="black [1600]" strokeweight="2pt"/>
            </w:pict>
          </mc:Fallback>
        </mc:AlternateContent>
      </w:r>
      <w:r w:rsidR="000E118E">
        <w:rPr>
          <w:sz w:val="24"/>
        </w:rPr>
        <w:t>the information supplied by the</w:t>
      </w:r>
      <w:r w:rsidR="000E118E">
        <w:rPr>
          <w:sz w:val="24"/>
        </w:rPr>
        <w:tab/>
        <w:t>concerning</w:t>
      </w:r>
      <w:r w:rsidR="000E118E">
        <w:rPr>
          <w:spacing w:val="-14"/>
          <w:sz w:val="24"/>
        </w:rPr>
        <w:t xml:space="preserve"> </w:t>
      </w:r>
      <w:r w:rsidR="000E118E">
        <w:rPr>
          <w:sz w:val="24"/>
        </w:rPr>
        <w:t>the</w:t>
      </w:r>
      <w:r w:rsidR="000E118E">
        <w:rPr>
          <w:spacing w:val="-14"/>
          <w:sz w:val="24"/>
        </w:rPr>
        <w:t xml:space="preserve"> </w:t>
      </w:r>
      <w:r w:rsidR="000E118E">
        <w:rPr>
          <w:sz w:val="24"/>
        </w:rPr>
        <w:t>estimate</w:t>
      </w:r>
      <w:r w:rsidR="000E118E">
        <w:rPr>
          <w:spacing w:val="-13"/>
          <w:sz w:val="24"/>
        </w:rPr>
        <w:t xml:space="preserve"> </w:t>
      </w:r>
      <w:r w:rsidR="000E118E">
        <w:rPr>
          <w:sz w:val="24"/>
        </w:rPr>
        <w:t>of</w:t>
      </w:r>
      <w:r w:rsidR="000E118E">
        <w:rPr>
          <w:spacing w:val="-14"/>
          <w:sz w:val="24"/>
        </w:rPr>
        <w:t xml:space="preserve"> </w:t>
      </w:r>
      <w:r w:rsidR="000E118E">
        <w:rPr>
          <w:sz w:val="24"/>
        </w:rPr>
        <w:t>total</w:t>
      </w:r>
      <w:r w:rsidR="000E118E">
        <w:rPr>
          <w:spacing w:val="-13"/>
          <w:sz w:val="24"/>
        </w:rPr>
        <w:t xml:space="preserve"> </w:t>
      </w:r>
      <w:r w:rsidR="000E118E">
        <w:rPr>
          <w:sz w:val="24"/>
        </w:rPr>
        <w:t xml:space="preserve">domestic production of like products, despite obvious </w:t>
      </w:r>
      <w:proofErr w:type="gramStart"/>
      <w:r w:rsidR="000E118E">
        <w:rPr>
          <w:sz w:val="24"/>
        </w:rPr>
        <w:t>shortcomings;</w:t>
      </w:r>
      <w:proofErr w:type="gramEnd"/>
      <w:r w:rsidR="000E118E">
        <w:rPr>
          <w:sz w:val="24"/>
          <w:vertAlign w:val="superscript"/>
        </w:rPr>
        <w:t>73</w:t>
      </w:r>
    </w:p>
    <w:p w14:paraId="1277942A" w14:textId="77777777" w:rsidR="00FF2E77" w:rsidRDefault="000E118E">
      <w:pPr>
        <w:pStyle w:val="ListParagraph"/>
        <w:numPr>
          <w:ilvl w:val="0"/>
          <w:numId w:val="11"/>
        </w:numPr>
        <w:tabs>
          <w:tab w:val="left" w:pos="1144"/>
          <w:tab w:val="left" w:pos="1145"/>
        </w:tabs>
        <w:spacing w:before="6"/>
        <w:jc w:val="left"/>
        <w:rPr>
          <w:sz w:val="24"/>
        </w:rPr>
      </w:pPr>
      <w:r>
        <w:rPr>
          <w:sz w:val="24"/>
        </w:rPr>
        <w:t>at</w:t>
      </w:r>
      <w:r>
        <w:rPr>
          <w:spacing w:val="6"/>
          <w:sz w:val="24"/>
        </w:rPr>
        <w:t xml:space="preserve"> </w:t>
      </w:r>
      <w:r>
        <w:rPr>
          <w:sz w:val="24"/>
        </w:rPr>
        <w:t>least</w:t>
      </w:r>
      <w:r>
        <w:rPr>
          <w:spacing w:val="7"/>
          <w:sz w:val="24"/>
        </w:rPr>
        <w:t xml:space="preserve"> </w:t>
      </w:r>
      <w:r>
        <w:rPr>
          <w:sz w:val="24"/>
        </w:rPr>
        <w:t>16</w:t>
      </w:r>
      <w:r>
        <w:rPr>
          <w:spacing w:val="6"/>
          <w:sz w:val="24"/>
        </w:rPr>
        <w:t xml:space="preserve"> </w:t>
      </w:r>
      <w:r>
        <w:rPr>
          <w:sz w:val="24"/>
        </w:rPr>
        <w:t>of</w:t>
      </w:r>
      <w:r>
        <w:rPr>
          <w:spacing w:val="10"/>
          <w:sz w:val="24"/>
        </w:rPr>
        <w:t xml:space="preserve"> </w:t>
      </w:r>
      <w:r>
        <w:rPr>
          <w:sz w:val="24"/>
        </w:rPr>
        <w:t>the</w:t>
      </w:r>
      <w:r>
        <w:rPr>
          <w:spacing w:val="7"/>
          <w:sz w:val="24"/>
        </w:rPr>
        <w:t xml:space="preserve"> </w:t>
      </w:r>
      <w:r>
        <w:rPr>
          <w:sz w:val="24"/>
        </w:rPr>
        <w:t>21</w:t>
      </w:r>
      <w:r>
        <w:rPr>
          <w:spacing w:val="6"/>
          <w:sz w:val="24"/>
        </w:rPr>
        <w:t xml:space="preserve"> </w:t>
      </w:r>
      <w:r>
        <w:rPr>
          <w:sz w:val="24"/>
        </w:rPr>
        <w:t>questionnaire</w:t>
      </w:r>
      <w:r>
        <w:rPr>
          <w:spacing w:val="7"/>
          <w:sz w:val="24"/>
        </w:rPr>
        <w:t xml:space="preserve"> </w:t>
      </w:r>
      <w:r>
        <w:rPr>
          <w:sz w:val="24"/>
        </w:rPr>
        <w:t>responses</w:t>
      </w:r>
      <w:r>
        <w:rPr>
          <w:spacing w:val="9"/>
          <w:sz w:val="24"/>
        </w:rPr>
        <w:t xml:space="preserve"> </w:t>
      </w:r>
      <w:r>
        <w:rPr>
          <w:sz w:val="24"/>
        </w:rPr>
        <w:t>submitted</w:t>
      </w:r>
      <w:r>
        <w:rPr>
          <w:spacing w:val="7"/>
          <w:sz w:val="24"/>
        </w:rPr>
        <w:t xml:space="preserve"> </w:t>
      </w:r>
      <w:r>
        <w:rPr>
          <w:sz w:val="24"/>
        </w:rPr>
        <w:t>by</w:t>
      </w:r>
      <w:r>
        <w:rPr>
          <w:spacing w:val="8"/>
          <w:sz w:val="24"/>
        </w:rPr>
        <w:t xml:space="preserve"> </w:t>
      </w:r>
      <w:r>
        <w:rPr>
          <w:sz w:val="24"/>
        </w:rPr>
        <w:t>domestic</w:t>
      </w:r>
      <w:r>
        <w:rPr>
          <w:spacing w:val="7"/>
          <w:sz w:val="24"/>
        </w:rPr>
        <w:t xml:space="preserve"> </w:t>
      </w:r>
      <w:proofErr w:type="gramStart"/>
      <w:r>
        <w:rPr>
          <w:spacing w:val="-2"/>
          <w:sz w:val="24"/>
        </w:rPr>
        <w:t>producers;</w:t>
      </w:r>
      <w:proofErr w:type="gramEnd"/>
      <w:r>
        <w:rPr>
          <w:spacing w:val="-2"/>
          <w:sz w:val="24"/>
          <w:vertAlign w:val="superscript"/>
        </w:rPr>
        <w:t>74</w:t>
      </w:r>
    </w:p>
    <w:p w14:paraId="1277942B" w14:textId="77777777" w:rsidR="00FF2E77" w:rsidRDefault="000E118E">
      <w:pPr>
        <w:pStyle w:val="BodyText"/>
        <w:spacing w:before="43"/>
        <w:ind w:left="1145"/>
      </w:pPr>
      <w:r>
        <w:rPr>
          <w:spacing w:val="-5"/>
        </w:rPr>
        <w:t>and</w:t>
      </w:r>
    </w:p>
    <w:p w14:paraId="1277942C" w14:textId="77777777" w:rsidR="00FF2E77" w:rsidRDefault="000E118E">
      <w:pPr>
        <w:pStyle w:val="ListParagraph"/>
        <w:numPr>
          <w:ilvl w:val="0"/>
          <w:numId w:val="11"/>
        </w:numPr>
        <w:tabs>
          <w:tab w:val="left" w:pos="1144"/>
          <w:tab w:val="left" w:pos="1145"/>
        </w:tabs>
        <w:spacing w:before="45" w:line="278" w:lineRule="auto"/>
        <w:ind w:right="162"/>
        <w:jc w:val="left"/>
        <w:rPr>
          <w:sz w:val="24"/>
        </w:rPr>
      </w:pPr>
      <w:r>
        <w:rPr>
          <w:sz w:val="24"/>
        </w:rPr>
        <w:t xml:space="preserve">the sampling data, despite Pernod Ricard directly challenging the accuracy of that </w:t>
      </w:r>
      <w:r>
        <w:rPr>
          <w:spacing w:val="-2"/>
          <w:sz w:val="24"/>
        </w:rPr>
        <w:t>data.</w:t>
      </w:r>
      <w:r>
        <w:rPr>
          <w:spacing w:val="-2"/>
          <w:sz w:val="24"/>
          <w:vertAlign w:val="superscript"/>
        </w:rPr>
        <w:t>75</w:t>
      </w:r>
    </w:p>
    <w:p w14:paraId="1277942D" w14:textId="77777777" w:rsidR="00FF2E77" w:rsidRDefault="000E118E">
      <w:pPr>
        <w:pStyle w:val="ListParagraph"/>
        <w:numPr>
          <w:ilvl w:val="0"/>
          <w:numId w:val="14"/>
        </w:numPr>
        <w:tabs>
          <w:tab w:val="left" w:pos="987"/>
        </w:tabs>
        <w:spacing w:before="156" w:line="276" w:lineRule="auto"/>
        <w:ind w:right="155" w:firstLine="0"/>
        <w:rPr>
          <w:sz w:val="24"/>
        </w:rPr>
      </w:pPr>
      <w:r>
        <w:rPr>
          <w:sz w:val="24"/>
        </w:rPr>
        <w:t>In addition, the process by which MOFCOM found the accuracy of the information supplied</w:t>
      </w:r>
      <w:r>
        <w:rPr>
          <w:spacing w:val="-9"/>
          <w:sz w:val="24"/>
        </w:rPr>
        <w:t xml:space="preserve"> </w:t>
      </w:r>
      <w:r>
        <w:rPr>
          <w:sz w:val="24"/>
        </w:rPr>
        <w:t>by</w:t>
      </w:r>
      <w:r>
        <w:rPr>
          <w:spacing w:val="-7"/>
          <w:sz w:val="24"/>
        </w:rPr>
        <w:t xml:space="preserve"> </w:t>
      </w:r>
      <w:r>
        <w:rPr>
          <w:sz w:val="24"/>
        </w:rPr>
        <w:t>the</w:t>
      </w:r>
      <w:r>
        <w:rPr>
          <w:spacing w:val="-8"/>
          <w:sz w:val="24"/>
        </w:rPr>
        <w:t xml:space="preserve"> </w:t>
      </w:r>
      <w:r>
        <w:rPr>
          <w:sz w:val="24"/>
        </w:rPr>
        <w:t>sampled</w:t>
      </w:r>
      <w:r>
        <w:rPr>
          <w:spacing w:val="-9"/>
          <w:sz w:val="24"/>
        </w:rPr>
        <w:t xml:space="preserve"> </w:t>
      </w:r>
      <w:r>
        <w:rPr>
          <w:sz w:val="24"/>
        </w:rPr>
        <w:t>companies</w:t>
      </w:r>
      <w:r>
        <w:rPr>
          <w:spacing w:val="-6"/>
          <w:sz w:val="24"/>
        </w:rPr>
        <w:t xml:space="preserve"> </w:t>
      </w:r>
      <w:r>
        <w:rPr>
          <w:sz w:val="24"/>
        </w:rPr>
        <w:t>to</w:t>
      </w:r>
      <w:r>
        <w:rPr>
          <w:spacing w:val="-11"/>
          <w:sz w:val="24"/>
        </w:rPr>
        <w:t xml:space="preserve"> </w:t>
      </w:r>
      <w:r>
        <w:rPr>
          <w:sz w:val="24"/>
        </w:rPr>
        <w:t>be</w:t>
      </w:r>
      <w:r>
        <w:rPr>
          <w:spacing w:val="-8"/>
          <w:sz w:val="24"/>
        </w:rPr>
        <w:t xml:space="preserve"> </w:t>
      </w:r>
      <w:r>
        <w:rPr>
          <w:sz w:val="24"/>
        </w:rPr>
        <w:t>deficient</w:t>
      </w:r>
      <w:r>
        <w:rPr>
          <w:spacing w:val="-8"/>
          <w:sz w:val="24"/>
        </w:rPr>
        <w:t xml:space="preserve"> </w:t>
      </w:r>
      <w:r>
        <w:rPr>
          <w:sz w:val="24"/>
        </w:rPr>
        <w:t>was</w:t>
      </w:r>
      <w:r>
        <w:rPr>
          <w:spacing w:val="-7"/>
          <w:sz w:val="24"/>
        </w:rPr>
        <w:t xml:space="preserve"> </w:t>
      </w:r>
      <w:r>
        <w:rPr>
          <w:sz w:val="24"/>
        </w:rPr>
        <w:t>inconsistent</w:t>
      </w:r>
      <w:r>
        <w:rPr>
          <w:spacing w:val="-8"/>
          <w:sz w:val="24"/>
        </w:rPr>
        <w:t xml:space="preserve"> </w:t>
      </w:r>
      <w:r>
        <w:rPr>
          <w:sz w:val="24"/>
        </w:rPr>
        <w:t>with</w:t>
      </w:r>
      <w:r>
        <w:rPr>
          <w:spacing w:val="-10"/>
          <w:sz w:val="24"/>
        </w:rPr>
        <w:t xml:space="preserve"> </w:t>
      </w:r>
      <w:r>
        <w:rPr>
          <w:sz w:val="24"/>
        </w:rPr>
        <w:t>the</w:t>
      </w:r>
      <w:r>
        <w:rPr>
          <w:spacing w:val="-8"/>
          <w:sz w:val="24"/>
        </w:rPr>
        <w:t xml:space="preserve"> </w:t>
      </w:r>
      <w:r>
        <w:rPr>
          <w:sz w:val="24"/>
        </w:rPr>
        <w:t>requirements</w:t>
      </w:r>
      <w:r>
        <w:rPr>
          <w:spacing w:val="-7"/>
          <w:sz w:val="24"/>
        </w:rPr>
        <w:t xml:space="preserve"> </w:t>
      </w:r>
      <w:r>
        <w:rPr>
          <w:sz w:val="24"/>
        </w:rPr>
        <w:t>of Article 6.6.</w:t>
      </w:r>
      <w:r>
        <w:rPr>
          <w:sz w:val="24"/>
          <w:vertAlign w:val="superscript"/>
        </w:rPr>
        <w:t>76</w:t>
      </w:r>
      <w:r>
        <w:rPr>
          <w:sz w:val="24"/>
        </w:rPr>
        <w:t xml:space="preserve"> This process was not capable of determining the reliability and probity of the information being assessed.</w:t>
      </w:r>
      <w:r>
        <w:rPr>
          <w:sz w:val="24"/>
          <w:vertAlign w:val="superscript"/>
        </w:rPr>
        <w:t>77</w:t>
      </w:r>
    </w:p>
    <w:p w14:paraId="1277942E" w14:textId="77777777" w:rsidR="00FF2E77" w:rsidRDefault="000E118E">
      <w:pPr>
        <w:pStyle w:val="Heading2"/>
        <w:numPr>
          <w:ilvl w:val="0"/>
          <w:numId w:val="12"/>
        </w:numPr>
        <w:tabs>
          <w:tab w:val="left" w:pos="986"/>
          <w:tab w:val="left" w:pos="987"/>
        </w:tabs>
        <w:spacing w:line="242" w:lineRule="auto"/>
        <w:ind w:right="159"/>
      </w:pPr>
      <w:bookmarkStart w:id="10" w:name="_TOC_250018"/>
      <w:r>
        <w:rPr>
          <w:smallCaps/>
        </w:rPr>
        <w:t>MOFCOM</w:t>
      </w:r>
      <w:r>
        <w:rPr>
          <w:smallCaps/>
          <w:spacing w:val="-18"/>
        </w:rPr>
        <w:t xml:space="preserve"> </w:t>
      </w:r>
      <w:r>
        <w:rPr>
          <w:smallCaps/>
        </w:rPr>
        <w:t>failed</w:t>
      </w:r>
      <w:r>
        <w:rPr>
          <w:smallCaps/>
          <w:spacing w:val="-9"/>
        </w:rPr>
        <w:t xml:space="preserve"> </w:t>
      </w:r>
      <w:r>
        <w:rPr>
          <w:smallCaps/>
        </w:rPr>
        <w:t>to</w:t>
      </w:r>
      <w:r>
        <w:rPr>
          <w:smallCaps/>
          <w:spacing w:val="-10"/>
        </w:rPr>
        <w:t xml:space="preserve"> </w:t>
      </w:r>
      <w:r>
        <w:rPr>
          <w:smallCaps/>
        </w:rPr>
        <w:t>provide</w:t>
      </w:r>
      <w:r>
        <w:rPr>
          <w:smallCaps/>
          <w:spacing w:val="-11"/>
        </w:rPr>
        <w:t xml:space="preserve"> </w:t>
      </w:r>
      <w:r>
        <w:rPr>
          <w:smallCaps/>
        </w:rPr>
        <w:t>interested</w:t>
      </w:r>
      <w:r>
        <w:rPr>
          <w:smallCaps/>
          <w:spacing w:val="-9"/>
        </w:rPr>
        <w:t xml:space="preserve"> </w:t>
      </w:r>
      <w:r>
        <w:rPr>
          <w:smallCaps/>
        </w:rPr>
        <w:t>parties</w:t>
      </w:r>
      <w:r>
        <w:rPr>
          <w:smallCaps/>
          <w:spacing w:val="-8"/>
        </w:rPr>
        <w:t xml:space="preserve"> </w:t>
      </w:r>
      <w:r>
        <w:rPr>
          <w:smallCaps/>
        </w:rPr>
        <w:t>timely</w:t>
      </w:r>
      <w:r>
        <w:rPr>
          <w:smallCaps/>
          <w:spacing w:val="-9"/>
        </w:rPr>
        <w:t xml:space="preserve"> </w:t>
      </w:r>
      <w:r>
        <w:rPr>
          <w:smallCaps/>
        </w:rPr>
        <w:t>opportunities</w:t>
      </w:r>
      <w:r>
        <w:rPr>
          <w:smallCaps/>
          <w:spacing w:val="-8"/>
        </w:rPr>
        <w:t xml:space="preserve"> </w:t>
      </w:r>
      <w:r>
        <w:rPr>
          <w:smallCaps/>
        </w:rPr>
        <w:t>to</w:t>
      </w:r>
      <w:r>
        <w:rPr>
          <w:smallCaps/>
          <w:spacing w:val="-10"/>
        </w:rPr>
        <w:t xml:space="preserve"> </w:t>
      </w:r>
      <w:r>
        <w:rPr>
          <w:smallCaps/>
        </w:rPr>
        <w:t>see</w:t>
      </w:r>
      <w:r>
        <w:rPr>
          <w:smallCaps/>
          <w:spacing w:val="-11"/>
        </w:rPr>
        <w:t xml:space="preserve"> </w:t>
      </w:r>
      <w:r>
        <w:rPr>
          <w:smallCaps/>
        </w:rPr>
        <w:t>all relevant, non-confidential informati</w:t>
      </w:r>
      <w:bookmarkEnd w:id="10"/>
      <w:r>
        <w:rPr>
          <w:smallCaps/>
        </w:rPr>
        <w:t>on</w:t>
      </w:r>
    </w:p>
    <w:p w14:paraId="1277942F" w14:textId="77777777" w:rsidR="00FF2E77" w:rsidRDefault="000E118E">
      <w:pPr>
        <w:pStyle w:val="ListParagraph"/>
        <w:numPr>
          <w:ilvl w:val="0"/>
          <w:numId w:val="14"/>
        </w:numPr>
        <w:tabs>
          <w:tab w:val="left" w:pos="987"/>
        </w:tabs>
        <w:spacing w:before="154" w:line="276" w:lineRule="auto"/>
        <w:ind w:right="152" w:firstLine="0"/>
        <w:rPr>
          <w:sz w:val="24"/>
        </w:rPr>
      </w:pPr>
      <w:r>
        <w:rPr>
          <w:sz w:val="24"/>
        </w:rPr>
        <w:t>MOFCOM acted inconsistently with Article 6.4 of the Anti-Dumping Agreement by failing to provide timely opportunities for interested parties to see all relevant non- confidential information that was used in the investigation. This denied interested parties a full</w:t>
      </w:r>
      <w:r>
        <w:rPr>
          <w:spacing w:val="22"/>
          <w:sz w:val="24"/>
        </w:rPr>
        <w:t xml:space="preserve"> </w:t>
      </w:r>
      <w:r>
        <w:rPr>
          <w:sz w:val="24"/>
        </w:rPr>
        <w:t>opportunity</w:t>
      </w:r>
      <w:r>
        <w:rPr>
          <w:spacing w:val="21"/>
          <w:sz w:val="24"/>
        </w:rPr>
        <w:t xml:space="preserve"> </w:t>
      </w:r>
      <w:r>
        <w:rPr>
          <w:sz w:val="24"/>
        </w:rPr>
        <w:t>to</w:t>
      </w:r>
      <w:r>
        <w:rPr>
          <w:spacing w:val="18"/>
          <w:sz w:val="24"/>
        </w:rPr>
        <w:t xml:space="preserve"> </w:t>
      </w:r>
      <w:r>
        <w:rPr>
          <w:sz w:val="24"/>
        </w:rPr>
        <w:t>prepare</w:t>
      </w:r>
      <w:r>
        <w:rPr>
          <w:spacing w:val="21"/>
          <w:sz w:val="24"/>
        </w:rPr>
        <w:t xml:space="preserve"> </w:t>
      </w:r>
      <w:r>
        <w:rPr>
          <w:sz w:val="24"/>
        </w:rPr>
        <w:t>presentations</w:t>
      </w:r>
      <w:r>
        <w:rPr>
          <w:spacing w:val="22"/>
          <w:sz w:val="24"/>
        </w:rPr>
        <w:t xml:space="preserve"> </w:t>
      </w:r>
      <w:r>
        <w:rPr>
          <w:sz w:val="24"/>
        </w:rPr>
        <w:t>on</w:t>
      </w:r>
      <w:r>
        <w:rPr>
          <w:spacing w:val="19"/>
          <w:sz w:val="24"/>
        </w:rPr>
        <w:t xml:space="preserve"> </w:t>
      </w:r>
      <w:r>
        <w:rPr>
          <w:sz w:val="24"/>
        </w:rPr>
        <w:t>the</w:t>
      </w:r>
      <w:r>
        <w:rPr>
          <w:spacing w:val="21"/>
          <w:sz w:val="24"/>
        </w:rPr>
        <w:t xml:space="preserve"> </w:t>
      </w:r>
      <w:r>
        <w:rPr>
          <w:sz w:val="24"/>
        </w:rPr>
        <w:t>basis</w:t>
      </w:r>
      <w:r>
        <w:rPr>
          <w:spacing w:val="22"/>
          <w:sz w:val="24"/>
        </w:rPr>
        <w:t xml:space="preserve"> </w:t>
      </w:r>
      <w:r>
        <w:rPr>
          <w:sz w:val="24"/>
        </w:rPr>
        <w:t>of</w:t>
      </w:r>
      <w:r>
        <w:rPr>
          <w:spacing w:val="19"/>
          <w:sz w:val="24"/>
        </w:rPr>
        <w:t xml:space="preserve"> </w:t>
      </w:r>
      <w:r>
        <w:rPr>
          <w:sz w:val="24"/>
        </w:rPr>
        <w:t>the</w:t>
      </w:r>
      <w:r>
        <w:rPr>
          <w:spacing w:val="21"/>
          <w:sz w:val="24"/>
        </w:rPr>
        <w:t xml:space="preserve"> </w:t>
      </w:r>
      <w:r>
        <w:rPr>
          <w:sz w:val="24"/>
        </w:rPr>
        <w:t>information</w:t>
      </w:r>
      <w:r>
        <w:rPr>
          <w:spacing w:val="19"/>
          <w:sz w:val="24"/>
        </w:rPr>
        <w:t xml:space="preserve"> </w:t>
      </w:r>
      <w:r>
        <w:rPr>
          <w:sz w:val="24"/>
        </w:rPr>
        <w:t>and</w:t>
      </w:r>
      <w:r>
        <w:rPr>
          <w:spacing w:val="19"/>
          <w:sz w:val="24"/>
        </w:rPr>
        <w:t xml:space="preserve"> </w:t>
      </w:r>
      <w:r>
        <w:rPr>
          <w:sz w:val="24"/>
        </w:rPr>
        <w:t>defend</w:t>
      </w:r>
      <w:r>
        <w:rPr>
          <w:spacing w:val="19"/>
          <w:sz w:val="24"/>
        </w:rPr>
        <w:t xml:space="preserve"> </w:t>
      </w:r>
      <w:proofErr w:type="gramStart"/>
      <w:r>
        <w:rPr>
          <w:sz w:val="24"/>
        </w:rPr>
        <w:t>their</w:t>
      </w:r>
      <w:proofErr w:type="gramEnd"/>
    </w:p>
    <w:p w14:paraId="12779430" w14:textId="77777777" w:rsidR="00FF2E77" w:rsidRDefault="00FF2E77">
      <w:pPr>
        <w:pStyle w:val="BodyText"/>
        <w:rPr>
          <w:sz w:val="20"/>
        </w:rPr>
      </w:pPr>
    </w:p>
    <w:p w14:paraId="12779431" w14:textId="77777777" w:rsidR="00FF2E77" w:rsidRDefault="00FF2E77">
      <w:pPr>
        <w:pStyle w:val="BodyText"/>
        <w:rPr>
          <w:sz w:val="20"/>
        </w:rPr>
      </w:pPr>
    </w:p>
    <w:p w14:paraId="12779432" w14:textId="77777777" w:rsidR="00FF2E77" w:rsidRDefault="00FF2E77">
      <w:pPr>
        <w:pStyle w:val="BodyText"/>
        <w:rPr>
          <w:sz w:val="20"/>
        </w:rPr>
      </w:pPr>
    </w:p>
    <w:p w14:paraId="12779433" w14:textId="484ED8BB" w:rsidR="00FF2E77" w:rsidRDefault="00FF2E77">
      <w:pPr>
        <w:pStyle w:val="BodyText"/>
        <w:spacing w:before="11"/>
        <w:rPr>
          <w:sz w:val="26"/>
        </w:rPr>
      </w:pPr>
    </w:p>
    <w:p w14:paraId="12779434" w14:textId="13DD5C1F" w:rsidR="00FF2E77" w:rsidRDefault="004F6A0C">
      <w:pPr>
        <w:spacing w:before="107"/>
        <w:ind w:left="136"/>
        <w:rPr>
          <w:sz w:val="18"/>
        </w:rPr>
      </w:pPr>
      <w:r w:rsidRPr="003A43C7">
        <w:rPr>
          <w:noProof/>
        </w:rPr>
        <mc:AlternateContent>
          <mc:Choice Requires="wps">
            <w:drawing>
              <wp:anchor distT="0" distB="0" distL="114300" distR="114300" simplePos="0" relativeHeight="487649792" behindDoc="0" locked="0" layoutInCell="1" allowOverlap="1" wp14:anchorId="2E23D11A" wp14:editId="2F19A2FF">
                <wp:simplePos x="0" y="0"/>
                <wp:positionH relativeFrom="column">
                  <wp:posOffset>0</wp:posOffset>
                </wp:positionH>
                <wp:positionV relativeFrom="paragraph">
                  <wp:posOffset>0</wp:posOffset>
                </wp:positionV>
                <wp:extent cx="240030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C53AA" id="Straight Connector 15" o:spid="_x0000_s1026" alt="&quot;&quot;" style="position:absolute;z-index:487649792;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70</w:t>
      </w:r>
      <w:r w:rsidR="000E118E">
        <w:rPr>
          <w:spacing w:val="12"/>
          <w:position w:val="5"/>
          <w:sz w:val="12"/>
        </w:rPr>
        <w:t xml:space="preserve"> </w:t>
      </w:r>
      <w:r w:rsidR="000E118E">
        <w:rPr>
          <w:sz w:val="18"/>
        </w:rPr>
        <w:t>See</w:t>
      </w:r>
      <w:r w:rsidR="000E118E">
        <w:rPr>
          <w:spacing w:val="-6"/>
          <w:sz w:val="18"/>
        </w:rPr>
        <w:t xml:space="preserve"> </w:t>
      </w:r>
      <w:r w:rsidR="000E118E">
        <w:rPr>
          <w:sz w:val="18"/>
        </w:rPr>
        <w:t>Australia's</w:t>
      </w:r>
      <w:r w:rsidR="000E118E">
        <w:rPr>
          <w:spacing w:val="-6"/>
          <w:sz w:val="18"/>
        </w:rPr>
        <w:t xml:space="preserve"> </w:t>
      </w:r>
      <w:r w:rsidR="000E118E">
        <w:rPr>
          <w:sz w:val="18"/>
        </w:rPr>
        <w:t>first</w:t>
      </w:r>
      <w:r w:rsidR="000E118E">
        <w:rPr>
          <w:spacing w:val="-6"/>
          <w:sz w:val="18"/>
        </w:rPr>
        <w:t xml:space="preserve"> </w:t>
      </w:r>
      <w:r w:rsidR="000E118E">
        <w:rPr>
          <w:sz w:val="18"/>
        </w:rPr>
        <w:t>written</w:t>
      </w:r>
      <w:r w:rsidR="000E118E">
        <w:rPr>
          <w:spacing w:val="-3"/>
          <w:sz w:val="18"/>
        </w:rPr>
        <w:t xml:space="preserve"> </w:t>
      </w:r>
      <w:r w:rsidR="000E118E">
        <w:rPr>
          <w:sz w:val="18"/>
        </w:rPr>
        <w:t>submission, para.</w:t>
      </w:r>
      <w:r w:rsidR="000E118E">
        <w:rPr>
          <w:spacing w:val="-5"/>
          <w:sz w:val="18"/>
        </w:rPr>
        <w:t xml:space="preserve"> </w:t>
      </w:r>
      <w:r w:rsidR="000E118E">
        <w:rPr>
          <w:sz w:val="18"/>
        </w:rPr>
        <w:t>925;</w:t>
      </w:r>
      <w:r w:rsidR="000E118E">
        <w:rPr>
          <w:spacing w:val="-4"/>
          <w:sz w:val="18"/>
        </w:rPr>
        <w:t xml:space="preserve"> </w:t>
      </w:r>
      <w:r w:rsidR="000E118E">
        <w:rPr>
          <w:sz w:val="18"/>
        </w:rPr>
        <w:t>second</w:t>
      </w:r>
      <w:r w:rsidR="000E118E">
        <w:rPr>
          <w:spacing w:val="-2"/>
          <w:sz w:val="18"/>
        </w:rPr>
        <w:t xml:space="preserve"> </w:t>
      </w:r>
      <w:r w:rsidR="000E118E">
        <w:rPr>
          <w:sz w:val="18"/>
        </w:rPr>
        <w:t>written</w:t>
      </w:r>
      <w:r w:rsidR="000E118E">
        <w:rPr>
          <w:spacing w:val="-10"/>
          <w:sz w:val="18"/>
        </w:rPr>
        <w:t xml:space="preserve"> </w:t>
      </w:r>
      <w:r w:rsidR="000E118E">
        <w:rPr>
          <w:sz w:val="18"/>
        </w:rPr>
        <w:t>submission,</w:t>
      </w:r>
      <w:r w:rsidR="000E118E">
        <w:rPr>
          <w:spacing w:val="-1"/>
          <w:sz w:val="18"/>
        </w:rPr>
        <w:t xml:space="preserve"> </w:t>
      </w:r>
      <w:r w:rsidR="000E118E">
        <w:rPr>
          <w:sz w:val="18"/>
        </w:rPr>
        <w:t>paras.</w:t>
      </w:r>
      <w:r w:rsidR="000E118E">
        <w:rPr>
          <w:spacing w:val="-5"/>
          <w:sz w:val="18"/>
        </w:rPr>
        <w:t xml:space="preserve"> </w:t>
      </w:r>
      <w:r w:rsidR="000E118E">
        <w:rPr>
          <w:sz w:val="18"/>
        </w:rPr>
        <w:t>236,</w:t>
      </w:r>
      <w:r w:rsidR="000E118E">
        <w:rPr>
          <w:spacing w:val="-4"/>
          <w:sz w:val="18"/>
        </w:rPr>
        <w:t xml:space="preserve"> </w:t>
      </w:r>
      <w:r w:rsidR="000E118E">
        <w:rPr>
          <w:sz w:val="18"/>
        </w:rPr>
        <w:t>244-245,</w:t>
      </w:r>
      <w:r w:rsidR="000E118E">
        <w:rPr>
          <w:spacing w:val="-4"/>
          <w:sz w:val="18"/>
        </w:rPr>
        <w:t xml:space="preserve"> </w:t>
      </w:r>
      <w:r w:rsidR="000E118E">
        <w:rPr>
          <w:sz w:val="18"/>
        </w:rPr>
        <w:t>248,</w:t>
      </w:r>
      <w:r w:rsidR="000E118E">
        <w:rPr>
          <w:spacing w:val="-5"/>
          <w:sz w:val="18"/>
        </w:rPr>
        <w:t xml:space="preserve"> </w:t>
      </w:r>
      <w:r w:rsidR="000E118E">
        <w:rPr>
          <w:sz w:val="18"/>
        </w:rPr>
        <w:t>796,</w:t>
      </w:r>
      <w:r w:rsidR="000E118E">
        <w:rPr>
          <w:spacing w:val="-4"/>
          <w:sz w:val="18"/>
        </w:rPr>
        <w:t xml:space="preserve"> 799.</w:t>
      </w:r>
    </w:p>
    <w:p w14:paraId="12779435" w14:textId="77777777" w:rsidR="00FF2E77" w:rsidRDefault="000E118E">
      <w:pPr>
        <w:spacing w:before="1"/>
        <w:ind w:left="136"/>
        <w:rPr>
          <w:sz w:val="18"/>
        </w:rPr>
      </w:pPr>
      <w:r>
        <w:rPr>
          <w:position w:val="5"/>
          <w:sz w:val="12"/>
        </w:rPr>
        <w:t>71</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7"/>
          <w:sz w:val="18"/>
        </w:rPr>
        <w:t xml:space="preserve"> </w:t>
      </w:r>
      <w:r>
        <w:rPr>
          <w:sz w:val="18"/>
        </w:rPr>
        <w:t>926‐929;</w:t>
      </w:r>
      <w:r>
        <w:rPr>
          <w:spacing w:val="-8"/>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w:t>
      </w:r>
      <w:r>
        <w:rPr>
          <w:spacing w:val="-2"/>
          <w:sz w:val="18"/>
        </w:rPr>
        <w:t xml:space="preserve"> </w:t>
      </w:r>
      <w:r>
        <w:rPr>
          <w:spacing w:val="-4"/>
          <w:sz w:val="18"/>
        </w:rPr>
        <w:t>797.</w:t>
      </w:r>
    </w:p>
    <w:p w14:paraId="12779436" w14:textId="77777777" w:rsidR="00FF2E77" w:rsidRDefault="000E118E">
      <w:pPr>
        <w:spacing w:before="1"/>
        <w:ind w:left="136"/>
        <w:rPr>
          <w:sz w:val="18"/>
        </w:rPr>
      </w:pPr>
      <w:r>
        <w:rPr>
          <w:position w:val="5"/>
          <w:sz w:val="12"/>
        </w:rPr>
        <w:t>72</w:t>
      </w:r>
      <w:r>
        <w:rPr>
          <w:spacing w:val="25"/>
          <w:position w:val="5"/>
          <w:sz w:val="12"/>
        </w:rPr>
        <w:t xml:space="preserve"> </w:t>
      </w:r>
      <w:r>
        <w:rPr>
          <w:sz w:val="18"/>
        </w:rPr>
        <w:t>Australia's first written submission, para. 927, citing Casella</w:t>
      </w:r>
      <w:r>
        <w:rPr>
          <w:spacing w:val="-1"/>
          <w:sz w:val="18"/>
        </w:rPr>
        <w:t xml:space="preserve"> </w:t>
      </w:r>
      <w:r>
        <w:rPr>
          <w:sz w:val="18"/>
        </w:rPr>
        <w:t>Wines Supplementary</w:t>
      </w:r>
      <w:r>
        <w:rPr>
          <w:spacing w:val="-1"/>
          <w:sz w:val="18"/>
        </w:rPr>
        <w:t xml:space="preserve"> </w:t>
      </w:r>
      <w:r>
        <w:rPr>
          <w:sz w:val="18"/>
        </w:rPr>
        <w:t>Questionnaire Response (Exhibit AUS‐ 30), pp. 5‐8; second written submission, para. 798.</w:t>
      </w:r>
    </w:p>
    <w:p w14:paraId="12779437" w14:textId="77777777" w:rsidR="00FF2E77" w:rsidRDefault="000E118E">
      <w:pPr>
        <w:spacing w:before="2"/>
        <w:ind w:left="136" w:right="151"/>
        <w:jc w:val="both"/>
        <w:rPr>
          <w:sz w:val="18"/>
        </w:rPr>
      </w:pPr>
      <w:r>
        <w:rPr>
          <w:position w:val="5"/>
          <w:sz w:val="12"/>
        </w:rPr>
        <w:t>73</w:t>
      </w:r>
      <w:r>
        <w:rPr>
          <w:spacing w:val="11"/>
          <w:position w:val="5"/>
          <w:sz w:val="12"/>
        </w:rPr>
        <w:t xml:space="preserve"> </w:t>
      </w:r>
      <w:r>
        <w:rPr>
          <w:sz w:val="18"/>
        </w:rPr>
        <w:t>Australia's</w:t>
      </w:r>
      <w:r>
        <w:rPr>
          <w:spacing w:val="-8"/>
          <w:sz w:val="18"/>
        </w:rPr>
        <w:t xml:space="preserve"> </w:t>
      </w:r>
      <w:r>
        <w:rPr>
          <w:sz w:val="18"/>
        </w:rPr>
        <w:t>second</w:t>
      </w:r>
      <w:r>
        <w:rPr>
          <w:spacing w:val="-8"/>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2"/>
          <w:sz w:val="18"/>
        </w:rPr>
        <w:t xml:space="preserve"> </w:t>
      </w:r>
      <w:r>
        <w:rPr>
          <w:sz w:val="18"/>
        </w:rPr>
        <w:t>812-816</w:t>
      </w:r>
      <w:r>
        <w:rPr>
          <w:spacing w:val="-10"/>
          <w:sz w:val="18"/>
        </w:rPr>
        <w:t xml:space="preserve"> </w:t>
      </w:r>
      <w:r>
        <w:rPr>
          <w:sz w:val="18"/>
        </w:rPr>
        <w:t>(for</w:t>
      </w:r>
      <w:r>
        <w:rPr>
          <w:spacing w:val="-10"/>
          <w:sz w:val="18"/>
        </w:rPr>
        <w:t xml:space="preserve"> </w:t>
      </w:r>
      <w:r>
        <w:rPr>
          <w:sz w:val="18"/>
        </w:rPr>
        <w:t>a</w:t>
      </w:r>
      <w:r>
        <w:rPr>
          <w:spacing w:val="-5"/>
          <w:sz w:val="18"/>
        </w:rPr>
        <w:t xml:space="preserve"> </w:t>
      </w:r>
      <w:r>
        <w:rPr>
          <w:sz w:val="18"/>
        </w:rPr>
        <w:t>discussion</w:t>
      </w:r>
      <w:r>
        <w:rPr>
          <w:spacing w:val="-9"/>
          <w:sz w:val="18"/>
        </w:rPr>
        <w:t xml:space="preserve"> </w:t>
      </w:r>
      <w:r>
        <w:rPr>
          <w:sz w:val="18"/>
        </w:rPr>
        <w:t>of</w:t>
      </w:r>
      <w:r>
        <w:rPr>
          <w:spacing w:val="-7"/>
          <w:sz w:val="18"/>
        </w:rPr>
        <w:t xml:space="preserve"> </w:t>
      </w:r>
      <w:r>
        <w:rPr>
          <w:sz w:val="18"/>
        </w:rPr>
        <w:t>the</w:t>
      </w:r>
      <w:r>
        <w:rPr>
          <w:spacing w:val="-3"/>
          <w:sz w:val="18"/>
        </w:rPr>
        <w:t xml:space="preserve"> </w:t>
      </w:r>
      <w:r>
        <w:rPr>
          <w:sz w:val="18"/>
        </w:rPr>
        <w:t>apparent</w:t>
      </w:r>
      <w:r>
        <w:rPr>
          <w:spacing w:val="-3"/>
          <w:sz w:val="18"/>
        </w:rPr>
        <w:t xml:space="preserve"> </w:t>
      </w:r>
      <w:r>
        <w:rPr>
          <w:sz w:val="18"/>
        </w:rPr>
        <w:t>deficiencies</w:t>
      </w:r>
      <w:r>
        <w:rPr>
          <w:spacing w:val="-3"/>
          <w:sz w:val="18"/>
        </w:rPr>
        <w:t xml:space="preserve"> </w:t>
      </w:r>
      <w:r>
        <w:rPr>
          <w:sz w:val="18"/>
        </w:rPr>
        <w:t>in</w:t>
      </w:r>
      <w:r>
        <w:rPr>
          <w:spacing w:val="-4"/>
          <w:sz w:val="18"/>
        </w:rPr>
        <w:t xml:space="preserve"> </w:t>
      </w:r>
      <w:r>
        <w:rPr>
          <w:sz w:val="18"/>
        </w:rPr>
        <w:t>this</w:t>
      </w:r>
      <w:r>
        <w:rPr>
          <w:spacing w:val="-8"/>
          <w:sz w:val="18"/>
        </w:rPr>
        <w:t xml:space="preserve"> </w:t>
      </w:r>
      <w:r>
        <w:rPr>
          <w:sz w:val="18"/>
        </w:rPr>
        <w:t>information,</w:t>
      </w:r>
      <w:r>
        <w:rPr>
          <w:spacing w:val="-6"/>
          <w:sz w:val="18"/>
        </w:rPr>
        <w:t xml:space="preserve"> </w:t>
      </w:r>
      <w:r>
        <w:rPr>
          <w:sz w:val="18"/>
        </w:rPr>
        <w:t>see Australia's second written submission, paras. 401-409); opening statement at the second meeting of the Panel, paras. 65, 102, 105; first written submission, paras. 941-943.</w:t>
      </w:r>
    </w:p>
    <w:p w14:paraId="12779438" w14:textId="77777777" w:rsidR="00FF2E77" w:rsidRDefault="000E118E">
      <w:pPr>
        <w:ind w:left="136" w:right="147"/>
        <w:jc w:val="both"/>
        <w:rPr>
          <w:sz w:val="18"/>
        </w:rPr>
      </w:pPr>
      <w:r>
        <w:rPr>
          <w:position w:val="5"/>
          <w:sz w:val="12"/>
        </w:rPr>
        <w:t>74</w:t>
      </w:r>
      <w:r>
        <w:rPr>
          <w:spacing w:val="10"/>
          <w:position w:val="5"/>
          <w:sz w:val="12"/>
        </w:rPr>
        <w:t xml:space="preserve"> </w:t>
      </w:r>
      <w:r>
        <w:rPr>
          <w:sz w:val="18"/>
        </w:rPr>
        <w:t>Australia's</w:t>
      </w:r>
      <w:r>
        <w:rPr>
          <w:spacing w:val="-4"/>
          <w:sz w:val="18"/>
        </w:rPr>
        <w:t xml:space="preserve"> </w:t>
      </w:r>
      <w:r>
        <w:rPr>
          <w:sz w:val="18"/>
        </w:rPr>
        <w:t>second</w:t>
      </w:r>
      <w:r>
        <w:rPr>
          <w:spacing w:val="-5"/>
          <w:sz w:val="18"/>
        </w:rPr>
        <w:t xml:space="preserve"> </w:t>
      </w:r>
      <w:r>
        <w:rPr>
          <w:sz w:val="18"/>
        </w:rPr>
        <w:t>written</w:t>
      </w:r>
      <w:r>
        <w:rPr>
          <w:spacing w:val="-9"/>
          <w:sz w:val="18"/>
        </w:rPr>
        <w:t xml:space="preserve"> </w:t>
      </w:r>
      <w:r>
        <w:rPr>
          <w:sz w:val="18"/>
        </w:rPr>
        <w:t>submission,</w:t>
      </w:r>
      <w:r>
        <w:rPr>
          <w:spacing w:val="-7"/>
          <w:sz w:val="18"/>
        </w:rPr>
        <w:t xml:space="preserve"> </w:t>
      </w:r>
      <w:r>
        <w:rPr>
          <w:sz w:val="18"/>
        </w:rPr>
        <w:t>paras.</w:t>
      </w:r>
      <w:r>
        <w:rPr>
          <w:spacing w:val="-3"/>
          <w:sz w:val="18"/>
        </w:rPr>
        <w:t xml:space="preserve"> </w:t>
      </w:r>
      <w:r>
        <w:rPr>
          <w:sz w:val="18"/>
        </w:rPr>
        <w:t>817-827;</w:t>
      </w:r>
      <w:r>
        <w:rPr>
          <w:spacing w:val="-6"/>
          <w:sz w:val="18"/>
        </w:rPr>
        <w:t xml:space="preserve"> </w:t>
      </w:r>
      <w:r>
        <w:rPr>
          <w:sz w:val="18"/>
        </w:rPr>
        <w:t>response</w:t>
      </w:r>
      <w:r>
        <w:rPr>
          <w:spacing w:val="-9"/>
          <w:sz w:val="18"/>
        </w:rPr>
        <w:t xml:space="preserve"> </w:t>
      </w:r>
      <w:r>
        <w:rPr>
          <w:sz w:val="18"/>
        </w:rPr>
        <w:t>to</w:t>
      </w:r>
      <w:r>
        <w:rPr>
          <w:spacing w:val="-10"/>
          <w:sz w:val="18"/>
        </w:rPr>
        <w:t xml:space="preserve"> </w:t>
      </w:r>
      <w:r>
        <w:rPr>
          <w:sz w:val="18"/>
        </w:rPr>
        <w:t>Panel</w:t>
      </w:r>
      <w:r>
        <w:rPr>
          <w:spacing w:val="-8"/>
          <w:sz w:val="18"/>
        </w:rPr>
        <w:t xml:space="preserve"> </w:t>
      </w:r>
      <w:r>
        <w:rPr>
          <w:sz w:val="18"/>
        </w:rPr>
        <w:t>question</w:t>
      </w:r>
      <w:r>
        <w:rPr>
          <w:spacing w:val="-10"/>
          <w:sz w:val="18"/>
        </w:rPr>
        <w:t xml:space="preserve"> </w:t>
      </w:r>
      <w:r>
        <w:rPr>
          <w:sz w:val="18"/>
        </w:rPr>
        <w:t>no.</w:t>
      </w:r>
      <w:r>
        <w:rPr>
          <w:spacing w:val="-3"/>
          <w:sz w:val="18"/>
        </w:rPr>
        <w:t xml:space="preserve"> </w:t>
      </w:r>
      <w:r>
        <w:rPr>
          <w:sz w:val="18"/>
        </w:rPr>
        <w:t>18,</w:t>
      </w:r>
      <w:r>
        <w:rPr>
          <w:spacing w:val="-2"/>
          <w:sz w:val="18"/>
        </w:rPr>
        <w:t xml:space="preserve"> </w:t>
      </w:r>
      <w:r>
        <w:rPr>
          <w:sz w:val="18"/>
        </w:rPr>
        <w:t>paras.</w:t>
      </w:r>
      <w:r>
        <w:rPr>
          <w:spacing w:val="-8"/>
          <w:sz w:val="18"/>
        </w:rPr>
        <w:t xml:space="preserve"> </w:t>
      </w:r>
      <w:r>
        <w:rPr>
          <w:sz w:val="18"/>
        </w:rPr>
        <w:t>55-59;</w:t>
      </w:r>
      <w:r>
        <w:rPr>
          <w:spacing w:val="-10"/>
          <w:sz w:val="18"/>
        </w:rPr>
        <w:t xml:space="preserve"> </w:t>
      </w:r>
      <w:r>
        <w:rPr>
          <w:sz w:val="18"/>
        </w:rPr>
        <w:t>opening</w:t>
      </w:r>
      <w:r>
        <w:rPr>
          <w:spacing w:val="-4"/>
          <w:sz w:val="18"/>
        </w:rPr>
        <w:t xml:space="preserve"> </w:t>
      </w:r>
      <w:r>
        <w:rPr>
          <w:sz w:val="18"/>
        </w:rPr>
        <w:t>statement at the second substantive meeting, para. 105; first written submission, paras. 944-948.</w:t>
      </w:r>
    </w:p>
    <w:p w14:paraId="12779439" w14:textId="77777777" w:rsidR="00FF2E77" w:rsidRDefault="000E118E">
      <w:pPr>
        <w:ind w:left="136" w:right="148"/>
        <w:jc w:val="both"/>
        <w:rPr>
          <w:sz w:val="18"/>
        </w:rPr>
      </w:pPr>
      <w:r>
        <w:rPr>
          <w:position w:val="5"/>
          <w:sz w:val="12"/>
        </w:rPr>
        <w:t>75</w:t>
      </w:r>
      <w:r>
        <w:rPr>
          <w:spacing w:val="20"/>
          <w:position w:val="5"/>
          <w:sz w:val="12"/>
        </w:rPr>
        <w:t xml:space="preserve"> </w:t>
      </w:r>
      <w:r>
        <w:rPr>
          <w:sz w:val="18"/>
        </w:rPr>
        <w:t>Australia's</w:t>
      </w:r>
      <w:r>
        <w:rPr>
          <w:spacing w:val="-4"/>
          <w:sz w:val="18"/>
        </w:rPr>
        <w:t xml:space="preserve"> </w:t>
      </w:r>
      <w:r>
        <w:rPr>
          <w:sz w:val="18"/>
        </w:rPr>
        <w:t>first written submission,</w:t>
      </w:r>
      <w:r>
        <w:rPr>
          <w:spacing w:val="-2"/>
          <w:sz w:val="18"/>
        </w:rPr>
        <w:t xml:space="preserve"> </w:t>
      </w:r>
      <w:r>
        <w:rPr>
          <w:sz w:val="18"/>
        </w:rPr>
        <w:t>paras. 949-952;</w:t>
      </w:r>
      <w:r>
        <w:rPr>
          <w:spacing w:val="-1"/>
          <w:sz w:val="18"/>
        </w:rPr>
        <w:t xml:space="preserve"> </w:t>
      </w:r>
      <w:r>
        <w:rPr>
          <w:sz w:val="18"/>
        </w:rPr>
        <w:t>second written submission, paras. 828-835;</w:t>
      </w:r>
      <w:r>
        <w:rPr>
          <w:spacing w:val="-6"/>
          <w:sz w:val="18"/>
        </w:rPr>
        <w:t xml:space="preserve"> </w:t>
      </w:r>
      <w:r>
        <w:rPr>
          <w:sz w:val="18"/>
        </w:rPr>
        <w:t>opening statement at the second substantive meeting, para. 105.</w:t>
      </w:r>
    </w:p>
    <w:p w14:paraId="1277943A" w14:textId="77777777" w:rsidR="00FF2E77" w:rsidRDefault="000E118E">
      <w:pPr>
        <w:ind w:left="136" w:right="145"/>
        <w:jc w:val="both"/>
        <w:rPr>
          <w:sz w:val="18"/>
        </w:rPr>
      </w:pPr>
      <w:r>
        <w:rPr>
          <w:position w:val="5"/>
          <w:sz w:val="12"/>
        </w:rPr>
        <w:t>76</w:t>
      </w:r>
      <w:r>
        <w:rPr>
          <w:spacing w:val="27"/>
          <w:position w:val="5"/>
          <w:sz w:val="12"/>
        </w:rPr>
        <w:t xml:space="preserve"> </w:t>
      </w:r>
      <w:r>
        <w:rPr>
          <w:sz w:val="18"/>
        </w:rPr>
        <w:t>See Australia's first written submission, paras. 953-956; response to Panel question No. 60, paras. 147, 152-153; second written submission paras. 836-838.</w:t>
      </w:r>
    </w:p>
    <w:p w14:paraId="1277943B" w14:textId="77777777" w:rsidR="00FF2E77" w:rsidRDefault="000E118E">
      <w:pPr>
        <w:spacing w:before="1"/>
        <w:ind w:left="136"/>
        <w:jc w:val="both"/>
        <w:rPr>
          <w:sz w:val="18"/>
        </w:rPr>
      </w:pPr>
      <w:r>
        <w:rPr>
          <w:position w:val="5"/>
          <w:sz w:val="12"/>
        </w:rPr>
        <w:t>77</w:t>
      </w:r>
      <w:r>
        <w:rPr>
          <w:spacing w:val="11"/>
          <w:position w:val="5"/>
          <w:sz w:val="12"/>
        </w:rPr>
        <w:t xml:space="preserve"> </w:t>
      </w:r>
      <w:r>
        <w:rPr>
          <w:sz w:val="18"/>
        </w:rPr>
        <w:t>See</w:t>
      </w:r>
      <w:r>
        <w:rPr>
          <w:spacing w:val="-6"/>
          <w:sz w:val="18"/>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w:t>
      </w:r>
      <w:r>
        <w:rPr>
          <w:spacing w:val="-5"/>
          <w:sz w:val="18"/>
        </w:rPr>
        <w:t xml:space="preserve"> </w:t>
      </w:r>
      <w:r>
        <w:rPr>
          <w:sz w:val="18"/>
        </w:rPr>
        <w:t>955;</w:t>
      </w:r>
      <w:r>
        <w:rPr>
          <w:spacing w:val="-4"/>
          <w:sz w:val="18"/>
        </w:rPr>
        <w:t xml:space="preserve"> </w:t>
      </w:r>
      <w:r>
        <w:rPr>
          <w:sz w:val="18"/>
        </w:rPr>
        <w:t>second</w:t>
      </w:r>
      <w:r>
        <w:rPr>
          <w:spacing w:val="-2"/>
          <w:sz w:val="18"/>
        </w:rPr>
        <w:t xml:space="preserve"> </w:t>
      </w:r>
      <w:r>
        <w:rPr>
          <w:sz w:val="18"/>
        </w:rPr>
        <w:t>written</w:t>
      </w:r>
      <w:r>
        <w:rPr>
          <w:spacing w:val="-11"/>
          <w:sz w:val="18"/>
        </w:rPr>
        <w:t xml:space="preserve"> </w:t>
      </w:r>
      <w:r>
        <w:rPr>
          <w:sz w:val="18"/>
        </w:rPr>
        <w:t>submission, paras.</w:t>
      </w:r>
      <w:r>
        <w:rPr>
          <w:spacing w:val="-6"/>
          <w:sz w:val="18"/>
        </w:rPr>
        <w:t xml:space="preserve"> </w:t>
      </w:r>
      <w:r>
        <w:rPr>
          <w:sz w:val="18"/>
        </w:rPr>
        <w:t>837-</w:t>
      </w:r>
      <w:r>
        <w:rPr>
          <w:spacing w:val="-4"/>
          <w:sz w:val="18"/>
        </w:rPr>
        <w:t>838.</w:t>
      </w:r>
    </w:p>
    <w:p w14:paraId="1277943C" w14:textId="77777777" w:rsidR="00FF2E77" w:rsidRDefault="00FF2E77">
      <w:pPr>
        <w:jc w:val="both"/>
        <w:rPr>
          <w:sz w:val="18"/>
        </w:rPr>
        <w:sectPr w:rsidR="00FF2E77">
          <w:pgSz w:w="11910" w:h="16840"/>
          <w:pgMar w:top="860" w:right="1260" w:bottom="1040" w:left="1280" w:header="566" w:footer="854" w:gutter="0"/>
          <w:cols w:space="720"/>
        </w:sectPr>
      </w:pPr>
    </w:p>
    <w:p w14:paraId="1277943D"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3E"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3F" w14:textId="77777777" w:rsidR="00FF2E77" w:rsidRDefault="00FF2E77">
      <w:pPr>
        <w:pStyle w:val="BodyText"/>
        <w:spacing w:before="5"/>
      </w:pPr>
    </w:p>
    <w:p w14:paraId="12779440" w14:textId="77777777" w:rsidR="00FF2E77" w:rsidRDefault="000E118E">
      <w:pPr>
        <w:pStyle w:val="BodyText"/>
        <w:ind w:left="136"/>
      </w:pPr>
      <w:r>
        <w:rPr>
          <w:spacing w:val="-2"/>
        </w:rPr>
        <w:t>interests.</w:t>
      </w:r>
      <w:r>
        <w:rPr>
          <w:spacing w:val="-2"/>
          <w:vertAlign w:val="superscript"/>
        </w:rPr>
        <w:t>78</w:t>
      </w:r>
    </w:p>
    <w:p w14:paraId="12779441" w14:textId="77777777" w:rsidR="00FF2E77" w:rsidRDefault="000E118E">
      <w:pPr>
        <w:pStyle w:val="ListParagraph"/>
        <w:numPr>
          <w:ilvl w:val="0"/>
          <w:numId w:val="14"/>
        </w:numPr>
        <w:tabs>
          <w:tab w:val="left" w:pos="987"/>
        </w:tabs>
        <w:spacing w:before="202" w:line="278" w:lineRule="auto"/>
        <w:ind w:right="159" w:firstLine="0"/>
        <w:rPr>
          <w:sz w:val="24"/>
        </w:rPr>
      </w:pPr>
      <w:r>
        <w:rPr>
          <w:sz w:val="24"/>
        </w:rPr>
        <w:t>This information related to MOFCOM's: (i) estimate of total production (or "total output") of domestic</w:t>
      </w:r>
      <w:r>
        <w:rPr>
          <w:spacing w:val="-4"/>
          <w:sz w:val="24"/>
        </w:rPr>
        <w:t xml:space="preserve"> </w:t>
      </w:r>
      <w:r>
        <w:rPr>
          <w:sz w:val="24"/>
        </w:rPr>
        <w:t>like</w:t>
      </w:r>
      <w:r>
        <w:rPr>
          <w:spacing w:val="-2"/>
          <w:sz w:val="24"/>
        </w:rPr>
        <w:t xml:space="preserve"> </w:t>
      </w:r>
      <w:r>
        <w:rPr>
          <w:sz w:val="24"/>
        </w:rPr>
        <w:t>products</w:t>
      </w:r>
      <w:r>
        <w:rPr>
          <w:spacing w:val="-1"/>
          <w:sz w:val="24"/>
        </w:rPr>
        <w:t xml:space="preserve"> </w:t>
      </w:r>
      <w:r>
        <w:rPr>
          <w:sz w:val="24"/>
        </w:rPr>
        <w:t>in China; (ii)</w:t>
      </w:r>
      <w:r>
        <w:rPr>
          <w:spacing w:val="-4"/>
          <w:sz w:val="24"/>
        </w:rPr>
        <w:t xml:space="preserve"> </w:t>
      </w:r>
      <w:r>
        <w:rPr>
          <w:sz w:val="24"/>
        </w:rPr>
        <w:t>determination</w:t>
      </w:r>
      <w:r>
        <w:rPr>
          <w:spacing w:val="-4"/>
          <w:sz w:val="24"/>
        </w:rPr>
        <w:t xml:space="preserve"> </w:t>
      </w:r>
      <w:r>
        <w:rPr>
          <w:sz w:val="24"/>
        </w:rPr>
        <w:t>of normal values and dumping margins</w:t>
      </w:r>
      <w:r>
        <w:rPr>
          <w:spacing w:val="-5"/>
          <w:sz w:val="24"/>
        </w:rPr>
        <w:t xml:space="preserve"> </w:t>
      </w:r>
      <w:r>
        <w:rPr>
          <w:sz w:val="24"/>
        </w:rPr>
        <w:t>for</w:t>
      </w:r>
      <w:r>
        <w:rPr>
          <w:spacing w:val="-9"/>
          <w:sz w:val="24"/>
        </w:rPr>
        <w:t xml:space="preserve"> </w:t>
      </w:r>
      <w:r>
        <w:rPr>
          <w:sz w:val="24"/>
        </w:rPr>
        <w:t>Australian</w:t>
      </w:r>
      <w:r>
        <w:rPr>
          <w:spacing w:val="-8"/>
          <w:sz w:val="24"/>
        </w:rPr>
        <w:t xml:space="preserve"> </w:t>
      </w:r>
      <w:r>
        <w:rPr>
          <w:sz w:val="24"/>
        </w:rPr>
        <w:t>interested</w:t>
      </w:r>
      <w:r>
        <w:rPr>
          <w:spacing w:val="-7"/>
          <w:sz w:val="24"/>
        </w:rPr>
        <w:t xml:space="preserve"> </w:t>
      </w:r>
      <w:r>
        <w:rPr>
          <w:sz w:val="24"/>
        </w:rPr>
        <w:t>parties;</w:t>
      </w:r>
      <w:r>
        <w:rPr>
          <w:spacing w:val="-9"/>
          <w:sz w:val="24"/>
        </w:rPr>
        <w:t xml:space="preserve"> </w:t>
      </w:r>
      <w:r>
        <w:rPr>
          <w:sz w:val="24"/>
        </w:rPr>
        <w:t>(iii)</w:t>
      </w:r>
      <w:r>
        <w:rPr>
          <w:spacing w:val="-8"/>
          <w:sz w:val="24"/>
        </w:rPr>
        <w:t xml:space="preserve"> </w:t>
      </w:r>
      <w:r>
        <w:rPr>
          <w:sz w:val="24"/>
        </w:rPr>
        <w:t>fair</w:t>
      </w:r>
      <w:r>
        <w:rPr>
          <w:spacing w:val="-9"/>
          <w:sz w:val="24"/>
        </w:rPr>
        <w:t xml:space="preserve"> </w:t>
      </w:r>
      <w:r>
        <w:rPr>
          <w:sz w:val="24"/>
        </w:rPr>
        <w:t>comparison</w:t>
      </w:r>
      <w:r>
        <w:rPr>
          <w:spacing w:val="-8"/>
          <w:sz w:val="24"/>
        </w:rPr>
        <w:t xml:space="preserve"> </w:t>
      </w:r>
      <w:r>
        <w:rPr>
          <w:sz w:val="24"/>
        </w:rPr>
        <w:t>adjustments;</w:t>
      </w:r>
      <w:r>
        <w:rPr>
          <w:spacing w:val="-9"/>
          <w:sz w:val="24"/>
        </w:rPr>
        <w:t xml:space="preserve"> </w:t>
      </w:r>
      <w:r>
        <w:rPr>
          <w:sz w:val="24"/>
        </w:rPr>
        <w:t>(iv)</w:t>
      </w:r>
      <w:r>
        <w:rPr>
          <w:spacing w:val="-8"/>
          <w:sz w:val="24"/>
        </w:rPr>
        <w:t xml:space="preserve"> </w:t>
      </w:r>
      <w:r>
        <w:rPr>
          <w:sz w:val="24"/>
        </w:rPr>
        <w:t>determination of</w:t>
      </w:r>
      <w:r>
        <w:rPr>
          <w:spacing w:val="-4"/>
          <w:sz w:val="24"/>
        </w:rPr>
        <w:t xml:space="preserve"> </w:t>
      </w:r>
      <w:r>
        <w:rPr>
          <w:sz w:val="24"/>
        </w:rPr>
        <w:t>price</w:t>
      </w:r>
      <w:r>
        <w:rPr>
          <w:spacing w:val="-2"/>
          <w:sz w:val="24"/>
        </w:rPr>
        <w:t xml:space="preserve"> </w:t>
      </w:r>
      <w:r>
        <w:rPr>
          <w:sz w:val="24"/>
        </w:rPr>
        <w:t>comparability</w:t>
      </w:r>
      <w:r>
        <w:rPr>
          <w:spacing w:val="-1"/>
          <w:sz w:val="24"/>
        </w:rPr>
        <w:t xml:space="preserve"> </w:t>
      </w:r>
      <w:r>
        <w:rPr>
          <w:sz w:val="24"/>
        </w:rPr>
        <w:t>for</w:t>
      </w:r>
      <w:r>
        <w:rPr>
          <w:spacing w:val="-5"/>
          <w:sz w:val="24"/>
        </w:rPr>
        <w:t xml:space="preserve"> </w:t>
      </w:r>
      <w:r>
        <w:rPr>
          <w:sz w:val="24"/>
        </w:rPr>
        <w:t>the</w:t>
      </w:r>
      <w:r>
        <w:rPr>
          <w:spacing w:val="-2"/>
          <w:sz w:val="24"/>
        </w:rPr>
        <w:t xml:space="preserve"> </w:t>
      </w:r>
      <w:r>
        <w:rPr>
          <w:sz w:val="24"/>
        </w:rPr>
        <w:t>price</w:t>
      </w:r>
      <w:r>
        <w:rPr>
          <w:spacing w:val="-2"/>
          <w:sz w:val="24"/>
        </w:rPr>
        <w:t xml:space="preserve"> </w:t>
      </w:r>
      <w:r>
        <w:rPr>
          <w:sz w:val="24"/>
        </w:rPr>
        <w:t>suppression</w:t>
      </w:r>
      <w:r>
        <w:rPr>
          <w:spacing w:val="-4"/>
          <w:sz w:val="24"/>
        </w:rPr>
        <w:t xml:space="preserve"> </w:t>
      </w:r>
      <w:r>
        <w:rPr>
          <w:sz w:val="24"/>
        </w:rPr>
        <w:t>analysis;</w:t>
      </w:r>
      <w:r>
        <w:rPr>
          <w:spacing w:val="-5"/>
          <w:sz w:val="24"/>
        </w:rPr>
        <w:t xml:space="preserve"> </w:t>
      </w:r>
      <w:r>
        <w:rPr>
          <w:sz w:val="24"/>
        </w:rPr>
        <w:t>and</w:t>
      </w:r>
      <w:r>
        <w:rPr>
          <w:spacing w:val="-4"/>
          <w:sz w:val="24"/>
        </w:rPr>
        <w:t xml:space="preserve"> </w:t>
      </w:r>
      <w:r>
        <w:rPr>
          <w:sz w:val="24"/>
        </w:rPr>
        <w:t>(v)</w:t>
      </w:r>
      <w:r>
        <w:rPr>
          <w:spacing w:val="-4"/>
          <w:sz w:val="24"/>
        </w:rPr>
        <w:t xml:space="preserve"> </w:t>
      </w:r>
      <w:r>
        <w:rPr>
          <w:sz w:val="24"/>
        </w:rPr>
        <w:t>determinations</w:t>
      </w:r>
      <w:r>
        <w:rPr>
          <w:spacing w:val="-1"/>
          <w:sz w:val="24"/>
        </w:rPr>
        <w:t xml:space="preserve"> </w:t>
      </w:r>
      <w:r>
        <w:rPr>
          <w:sz w:val="24"/>
        </w:rPr>
        <w:t>of</w:t>
      </w:r>
      <w:r>
        <w:rPr>
          <w:spacing w:val="-4"/>
          <w:sz w:val="24"/>
        </w:rPr>
        <w:t xml:space="preserve"> </w:t>
      </w:r>
      <w:r>
        <w:rPr>
          <w:sz w:val="24"/>
        </w:rPr>
        <w:t>injury</w:t>
      </w:r>
      <w:r>
        <w:rPr>
          <w:spacing w:val="-1"/>
          <w:sz w:val="24"/>
        </w:rPr>
        <w:t xml:space="preserve"> </w:t>
      </w:r>
      <w:r>
        <w:rPr>
          <w:sz w:val="24"/>
        </w:rPr>
        <w:t xml:space="preserve">and </w:t>
      </w:r>
      <w:r>
        <w:rPr>
          <w:spacing w:val="-2"/>
          <w:sz w:val="24"/>
        </w:rPr>
        <w:t>causation.</w:t>
      </w:r>
      <w:r>
        <w:rPr>
          <w:spacing w:val="-2"/>
          <w:sz w:val="24"/>
          <w:vertAlign w:val="superscript"/>
        </w:rPr>
        <w:t>79</w:t>
      </w:r>
    </w:p>
    <w:p w14:paraId="12779442" w14:textId="77777777" w:rsidR="00FF2E77" w:rsidRDefault="000E118E">
      <w:pPr>
        <w:pStyle w:val="ListParagraph"/>
        <w:numPr>
          <w:ilvl w:val="0"/>
          <w:numId w:val="14"/>
        </w:numPr>
        <w:tabs>
          <w:tab w:val="left" w:pos="987"/>
        </w:tabs>
        <w:spacing w:before="144" w:line="278" w:lineRule="auto"/>
        <w:ind w:right="158" w:firstLine="0"/>
        <w:rPr>
          <w:sz w:val="24"/>
        </w:rPr>
      </w:pPr>
      <w:r>
        <w:rPr>
          <w:sz w:val="24"/>
        </w:rPr>
        <w:t>While providing "regular and routine access" to the investigation casefile may be sufficient to meet the requirements of Article 6.4,</w:t>
      </w:r>
      <w:r>
        <w:rPr>
          <w:sz w:val="24"/>
          <w:vertAlign w:val="superscript"/>
        </w:rPr>
        <w:t>80</w:t>
      </w:r>
      <w:r>
        <w:rPr>
          <w:sz w:val="24"/>
        </w:rPr>
        <w:t xml:space="preserve"> this requires all relevant information to be disclosed and available to interested parties on that casefile. MOFCOM did not do this.</w:t>
      </w:r>
      <w:r>
        <w:rPr>
          <w:sz w:val="24"/>
          <w:vertAlign w:val="superscript"/>
        </w:rPr>
        <w:t>81</w:t>
      </w:r>
    </w:p>
    <w:p w14:paraId="12779443" w14:textId="77777777" w:rsidR="00FF2E77" w:rsidRDefault="000E118E">
      <w:pPr>
        <w:pStyle w:val="ListParagraph"/>
        <w:numPr>
          <w:ilvl w:val="0"/>
          <w:numId w:val="12"/>
        </w:numPr>
        <w:tabs>
          <w:tab w:val="left" w:pos="986"/>
          <w:tab w:val="left" w:pos="987"/>
        </w:tabs>
        <w:spacing w:before="152"/>
        <w:ind w:hanging="568"/>
        <w:rPr>
          <w:b/>
        </w:rPr>
      </w:pPr>
      <w:r>
        <w:rPr>
          <w:b/>
          <w:sz w:val="28"/>
        </w:rPr>
        <w:t>MOFCOM</w:t>
      </w:r>
      <w:r>
        <w:rPr>
          <w:b/>
          <w:spacing w:val="-16"/>
          <w:sz w:val="28"/>
        </w:rPr>
        <w:t xml:space="preserve"> </w:t>
      </w:r>
      <w:r>
        <w:rPr>
          <w:b/>
        </w:rPr>
        <w:t>FAILED</w:t>
      </w:r>
      <w:r>
        <w:rPr>
          <w:b/>
          <w:spacing w:val="-9"/>
        </w:rPr>
        <w:t xml:space="preserve"> </w:t>
      </w:r>
      <w:r>
        <w:rPr>
          <w:b/>
        </w:rPr>
        <w:t>TO</w:t>
      </w:r>
      <w:r>
        <w:rPr>
          <w:b/>
          <w:spacing w:val="-7"/>
        </w:rPr>
        <w:t xml:space="preserve"> </w:t>
      </w:r>
      <w:r>
        <w:rPr>
          <w:b/>
        </w:rPr>
        <w:t>DISCLOSE</w:t>
      </w:r>
      <w:r>
        <w:rPr>
          <w:b/>
          <w:spacing w:val="-5"/>
        </w:rPr>
        <w:t xml:space="preserve"> </w:t>
      </w:r>
      <w:r>
        <w:rPr>
          <w:b/>
        </w:rPr>
        <w:t>THE</w:t>
      </w:r>
      <w:r>
        <w:rPr>
          <w:b/>
          <w:spacing w:val="-9"/>
        </w:rPr>
        <w:t xml:space="preserve"> </w:t>
      </w:r>
      <w:r>
        <w:rPr>
          <w:b/>
        </w:rPr>
        <w:t>ESSENTIAL</w:t>
      </w:r>
      <w:r>
        <w:rPr>
          <w:b/>
          <w:spacing w:val="-4"/>
        </w:rPr>
        <w:t xml:space="preserve"> </w:t>
      </w:r>
      <w:r>
        <w:rPr>
          <w:b/>
        </w:rPr>
        <w:t>FACTS</w:t>
      </w:r>
      <w:r>
        <w:rPr>
          <w:b/>
          <w:spacing w:val="-5"/>
        </w:rPr>
        <w:t xml:space="preserve"> </w:t>
      </w:r>
      <w:r>
        <w:rPr>
          <w:b/>
        </w:rPr>
        <w:t>UNDER</w:t>
      </w:r>
      <w:r>
        <w:rPr>
          <w:b/>
          <w:spacing w:val="-7"/>
        </w:rPr>
        <w:t xml:space="preserve"> </w:t>
      </w:r>
      <w:r>
        <w:rPr>
          <w:b/>
          <w:spacing w:val="-2"/>
        </w:rPr>
        <w:t>CONSIDERATION</w:t>
      </w:r>
    </w:p>
    <w:p w14:paraId="12779444" w14:textId="77777777" w:rsidR="00FF2E77" w:rsidRDefault="000E118E">
      <w:pPr>
        <w:pStyle w:val="ListParagraph"/>
        <w:numPr>
          <w:ilvl w:val="0"/>
          <w:numId w:val="14"/>
        </w:numPr>
        <w:tabs>
          <w:tab w:val="left" w:pos="987"/>
        </w:tabs>
        <w:spacing w:before="163" w:line="276" w:lineRule="auto"/>
        <w:ind w:right="155" w:firstLine="0"/>
        <w:rPr>
          <w:sz w:val="24"/>
        </w:rPr>
      </w:pPr>
      <w:r>
        <w:rPr>
          <w:sz w:val="24"/>
        </w:rPr>
        <w:t>MOFCOM</w:t>
      </w:r>
      <w:r>
        <w:rPr>
          <w:spacing w:val="40"/>
          <w:sz w:val="24"/>
        </w:rPr>
        <w:t xml:space="preserve"> </w:t>
      </w:r>
      <w:r>
        <w:rPr>
          <w:sz w:val="24"/>
        </w:rPr>
        <w:t>failed</w:t>
      </w:r>
      <w:r>
        <w:rPr>
          <w:spacing w:val="40"/>
          <w:sz w:val="24"/>
        </w:rPr>
        <w:t xml:space="preserve"> </w:t>
      </w:r>
      <w:r>
        <w:rPr>
          <w:sz w:val="24"/>
        </w:rPr>
        <w:t>to</w:t>
      </w:r>
      <w:r>
        <w:rPr>
          <w:spacing w:val="40"/>
          <w:sz w:val="24"/>
        </w:rPr>
        <w:t xml:space="preserve"> </w:t>
      </w:r>
      <w:r>
        <w:rPr>
          <w:sz w:val="24"/>
        </w:rPr>
        <w:t>disclose</w:t>
      </w:r>
      <w:r>
        <w:rPr>
          <w:spacing w:val="40"/>
          <w:sz w:val="24"/>
        </w:rPr>
        <w:t xml:space="preserve"> </w:t>
      </w:r>
      <w:r>
        <w:rPr>
          <w:sz w:val="24"/>
        </w:rPr>
        <w:t>essential</w:t>
      </w:r>
      <w:r>
        <w:rPr>
          <w:spacing w:val="40"/>
          <w:sz w:val="24"/>
        </w:rPr>
        <w:t xml:space="preserve"> </w:t>
      </w:r>
      <w:r>
        <w:rPr>
          <w:sz w:val="24"/>
        </w:rPr>
        <w:t>facts</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under</w:t>
      </w:r>
      <w:r>
        <w:rPr>
          <w:spacing w:val="40"/>
          <w:sz w:val="24"/>
        </w:rPr>
        <w:t xml:space="preserve"> </w:t>
      </w:r>
      <w:r>
        <w:rPr>
          <w:sz w:val="24"/>
        </w:rPr>
        <w:t>Article</w:t>
      </w:r>
      <w:r>
        <w:rPr>
          <w:spacing w:val="40"/>
          <w:sz w:val="24"/>
        </w:rPr>
        <w:t xml:space="preserve"> </w:t>
      </w:r>
      <w:r>
        <w:rPr>
          <w:sz w:val="24"/>
        </w:rPr>
        <w:t>6.9</w:t>
      </w:r>
      <w:r>
        <w:rPr>
          <w:spacing w:val="40"/>
          <w:sz w:val="24"/>
        </w:rPr>
        <w:t xml:space="preserve"> </w:t>
      </w:r>
      <w:r>
        <w:rPr>
          <w:sz w:val="24"/>
        </w:rPr>
        <w:t>of</w:t>
      </w:r>
      <w:r>
        <w:rPr>
          <w:spacing w:val="40"/>
          <w:sz w:val="24"/>
        </w:rPr>
        <w:t xml:space="preserve"> </w:t>
      </w:r>
      <w:r>
        <w:rPr>
          <w:sz w:val="24"/>
        </w:rPr>
        <w:t>the Anti-Dumping</w:t>
      </w:r>
      <w:r>
        <w:rPr>
          <w:spacing w:val="-4"/>
          <w:sz w:val="24"/>
        </w:rPr>
        <w:t xml:space="preserve"> </w:t>
      </w:r>
      <w:r>
        <w:rPr>
          <w:sz w:val="24"/>
        </w:rPr>
        <w:t>Agreement.</w:t>
      </w:r>
      <w:r>
        <w:rPr>
          <w:sz w:val="24"/>
          <w:vertAlign w:val="superscript"/>
        </w:rPr>
        <w:t>82</w:t>
      </w:r>
      <w:r>
        <w:rPr>
          <w:spacing w:val="-5"/>
          <w:sz w:val="24"/>
        </w:rPr>
        <w:t xml:space="preserve"> </w:t>
      </w:r>
      <w:r>
        <w:rPr>
          <w:sz w:val="24"/>
        </w:rPr>
        <w:t>It</w:t>
      </w:r>
      <w:r>
        <w:rPr>
          <w:spacing w:val="-5"/>
          <w:sz w:val="24"/>
        </w:rPr>
        <w:t xml:space="preserve"> </w:t>
      </w:r>
      <w:r>
        <w:rPr>
          <w:sz w:val="24"/>
        </w:rPr>
        <w:t>never</w:t>
      </w:r>
      <w:r>
        <w:rPr>
          <w:spacing w:val="-8"/>
          <w:sz w:val="24"/>
        </w:rPr>
        <w:t xml:space="preserve"> </w:t>
      </w:r>
      <w:r>
        <w:rPr>
          <w:sz w:val="24"/>
        </w:rPr>
        <w:t>disclosed</w:t>
      </w:r>
      <w:r>
        <w:rPr>
          <w:spacing w:val="-7"/>
          <w:sz w:val="24"/>
        </w:rPr>
        <w:t xml:space="preserve"> </w:t>
      </w:r>
      <w:r>
        <w:rPr>
          <w:sz w:val="24"/>
        </w:rPr>
        <w:t>multiple</w:t>
      </w:r>
      <w:r>
        <w:rPr>
          <w:spacing w:val="-5"/>
          <w:sz w:val="24"/>
        </w:rPr>
        <w:t xml:space="preserve"> </w:t>
      </w:r>
      <w:r>
        <w:rPr>
          <w:sz w:val="24"/>
        </w:rPr>
        <w:t>essential</w:t>
      </w:r>
      <w:r>
        <w:rPr>
          <w:spacing w:val="-4"/>
          <w:sz w:val="24"/>
        </w:rPr>
        <w:t xml:space="preserve"> </w:t>
      </w:r>
      <w:r>
        <w:rPr>
          <w:sz w:val="24"/>
        </w:rPr>
        <w:t>facts,</w:t>
      </w:r>
      <w:r>
        <w:rPr>
          <w:spacing w:val="-4"/>
          <w:sz w:val="24"/>
        </w:rPr>
        <w:t xml:space="preserve"> </w:t>
      </w:r>
      <w:r>
        <w:rPr>
          <w:sz w:val="24"/>
        </w:rPr>
        <w:t>including</w:t>
      </w:r>
      <w:r>
        <w:rPr>
          <w:spacing w:val="-4"/>
          <w:sz w:val="24"/>
        </w:rPr>
        <w:t xml:space="preserve"> </w:t>
      </w:r>
      <w:r>
        <w:rPr>
          <w:sz w:val="24"/>
        </w:rPr>
        <w:t>the</w:t>
      </w:r>
      <w:r>
        <w:rPr>
          <w:spacing w:val="-10"/>
          <w:sz w:val="24"/>
        </w:rPr>
        <w:t xml:space="preserve"> </w:t>
      </w:r>
      <w:r>
        <w:rPr>
          <w:sz w:val="24"/>
        </w:rPr>
        <w:t>selection of "facts available" for sampled companies, decisions about adjustments to ensure a fair comparison of normal value and export price, differences in price comparability, methodologies and calculations of dumping margins, determination of injury and causation, treatment of other named Australian companies, and treatment of the "All Others" category of Australian companies.</w:t>
      </w:r>
      <w:r>
        <w:rPr>
          <w:sz w:val="24"/>
          <w:vertAlign w:val="superscript"/>
        </w:rPr>
        <w:t>83</w:t>
      </w:r>
    </w:p>
    <w:p w14:paraId="12779445" w14:textId="77777777" w:rsidR="00FF2E77" w:rsidRDefault="000E118E">
      <w:pPr>
        <w:pStyle w:val="Heading1"/>
        <w:numPr>
          <w:ilvl w:val="0"/>
          <w:numId w:val="16"/>
        </w:numPr>
        <w:tabs>
          <w:tab w:val="left" w:pos="987"/>
        </w:tabs>
        <w:spacing w:before="157"/>
      </w:pPr>
      <w:bookmarkStart w:id="11" w:name="_TOC_250017"/>
      <w:r>
        <w:t>DUMPING</w:t>
      </w:r>
      <w:r>
        <w:rPr>
          <w:spacing w:val="-12"/>
        </w:rPr>
        <w:t xml:space="preserve"> </w:t>
      </w:r>
      <w:bookmarkEnd w:id="11"/>
      <w:r>
        <w:rPr>
          <w:spacing w:val="-2"/>
        </w:rPr>
        <w:t>DETERMINATIONS</w:t>
      </w:r>
    </w:p>
    <w:p w14:paraId="12779446" w14:textId="77777777" w:rsidR="00FF2E77" w:rsidRDefault="00FF2E77">
      <w:pPr>
        <w:pStyle w:val="BodyText"/>
        <w:spacing w:before="1"/>
        <w:rPr>
          <w:b/>
          <w:sz w:val="27"/>
        </w:rPr>
      </w:pPr>
    </w:p>
    <w:p w14:paraId="12779447" w14:textId="77777777" w:rsidR="00FF2E77" w:rsidRDefault="000E118E">
      <w:pPr>
        <w:pStyle w:val="ListParagraph"/>
        <w:numPr>
          <w:ilvl w:val="0"/>
          <w:numId w:val="14"/>
        </w:numPr>
        <w:tabs>
          <w:tab w:val="left" w:pos="987"/>
        </w:tabs>
        <w:spacing w:before="0" w:line="278" w:lineRule="auto"/>
        <w:ind w:right="157" w:firstLine="0"/>
        <w:rPr>
          <w:sz w:val="24"/>
        </w:rPr>
      </w:pPr>
      <w:r>
        <w:rPr>
          <w:sz w:val="24"/>
        </w:rPr>
        <w:t xml:space="preserve">MOFCOM's determination of dumping was inconsistent with China's obligations under Articles 2.4, 6.8, and paragraphs 1, 3, 5, 6, and 7 of Annex II of the Anti-Dumping </w:t>
      </w:r>
      <w:r>
        <w:rPr>
          <w:spacing w:val="-2"/>
          <w:sz w:val="24"/>
        </w:rPr>
        <w:t>Agreement.</w:t>
      </w:r>
    </w:p>
    <w:p w14:paraId="12779448" w14:textId="77777777" w:rsidR="00FF2E77" w:rsidRDefault="000E118E">
      <w:pPr>
        <w:pStyle w:val="ListParagraph"/>
        <w:numPr>
          <w:ilvl w:val="0"/>
          <w:numId w:val="14"/>
        </w:numPr>
        <w:tabs>
          <w:tab w:val="left" w:pos="987"/>
        </w:tabs>
        <w:spacing w:before="151" w:line="276" w:lineRule="auto"/>
        <w:ind w:right="157" w:firstLine="0"/>
        <w:rPr>
          <w:sz w:val="24"/>
        </w:rPr>
      </w:pPr>
      <w:r>
        <w:rPr>
          <w:sz w:val="24"/>
        </w:rPr>
        <w:t>Article 6.8 and the relevant provisions of Annex II establish the framework for the Panel's assessment of MOFCOM's recourse to facts available.</w:t>
      </w:r>
      <w:r>
        <w:rPr>
          <w:sz w:val="24"/>
          <w:vertAlign w:val="superscript"/>
        </w:rPr>
        <w:t>84</w:t>
      </w:r>
      <w:r>
        <w:rPr>
          <w:sz w:val="24"/>
        </w:rPr>
        <w:t xml:space="preserve"> That framework dictates an examination</w:t>
      </w:r>
      <w:r>
        <w:rPr>
          <w:spacing w:val="-9"/>
          <w:sz w:val="24"/>
        </w:rPr>
        <w:t xml:space="preserve"> </w:t>
      </w:r>
      <w:r>
        <w:rPr>
          <w:sz w:val="24"/>
        </w:rPr>
        <w:t>of</w:t>
      </w:r>
      <w:r>
        <w:rPr>
          <w:spacing w:val="-9"/>
          <w:sz w:val="24"/>
        </w:rPr>
        <w:t xml:space="preserve"> </w:t>
      </w:r>
      <w:r>
        <w:rPr>
          <w:sz w:val="24"/>
        </w:rPr>
        <w:t>each</w:t>
      </w:r>
      <w:r>
        <w:rPr>
          <w:spacing w:val="-9"/>
          <w:sz w:val="24"/>
        </w:rPr>
        <w:t xml:space="preserve"> </w:t>
      </w:r>
      <w:r>
        <w:rPr>
          <w:sz w:val="24"/>
        </w:rPr>
        <w:t>deficiency,</w:t>
      </w:r>
      <w:r>
        <w:rPr>
          <w:spacing w:val="-5"/>
          <w:sz w:val="24"/>
        </w:rPr>
        <w:t xml:space="preserve"> </w:t>
      </w:r>
      <w:r>
        <w:rPr>
          <w:sz w:val="24"/>
        </w:rPr>
        <w:t>in</w:t>
      </w:r>
      <w:r>
        <w:rPr>
          <w:spacing w:val="-9"/>
          <w:sz w:val="24"/>
        </w:rPr>
        <w:t xml:space="preserve"> </w:t>
      </w:r>
      <w:r>
        <w:rPr>
          <w:sz w:val="24"/>
        </w:rPr>
        <w:t>order</w:t>
      </w:r>
      <w:r>
        <w:rPr>
          <w:spacing w:val="-9"/>
          <w:sz w:val="24"/>
        </w:rPr>
        <w:t xml:space="preserve"> </w:t>
      </w:r>
      <w:r>
        <w:rPr>
          <w:sz w:val="24"/>
        </w:rPr>
        <w:t>to</w:t>
      </w:r>
      <w:r>
        <w:rPr>
          <w:spacing w:val="-10"/>
          <w:sz w:val="24"/>
        </w:rPr>
        <w:t xml:space="preserve"> </w:t>
      </w:r>
      <w:r>
        <w:rPr>
          <w:sz w:val="24"/>
        </w:rPr>
        <w:t>determine</w:t>
      </w:r>
      <w:r>
        <w:rPr>
          <w:spacing w:val="-7"/>
          <w:sz w:val="24"/>
        </w:rPr>
        <w:t xml:space="preserve"> </w:t>
      </w:r>
      <w:r>
        <w:rPr>
          <w:sz w:val="24"/>
        </w:rPr>
        <w:t>if</w:t>
      </w:r>
      <w:r>
        <w:rPr>
          <w:spacing w:val="-9"/>
          <w:sz w:val="24"/>
        </w:rPr>
        <w:t xml:space="preserve"> </w:t>
      </w:r>
      <w:r>
        <w:rPr>
          <w:sz w:val="24"/>
        </w:rPr>
        <w:t>resort</w:t>
      </w:r>
      <w:r>
        <w:rPr>
          <w:spacing w:val="-7"/>
          <w:sz w:val="24"/>
        </w:rPr>
        <w:t xml:space="preserve"> </w:t>
      </w:r>
      <w:r>
        <w:rPr>
          <w:sz w:val="24"/>
        </w:rPr>
        <w:t>to</w:t>
      </w:r>
      <w:r>
        <w:rPr>
          <w:spacing w:val="-10"/>
          <w:sz w:val="24"/>
        </w:rPr>
        <w:t xml:space="preserve"> </w:t>
      </w:r>
      <w:r>
        <w:rPr>
          <w:sz w:val="24"/>
        </w:rPr>
        <w:t>facts</w:t>
      </w:r>
      <w:r>
        <w:rPr>
          <w:spacing w:val="-6"/>
          <w:sz w:val="24"/>
        </w:rPr>
        <w:t xml:space="preserve"> </w:t>
      </w:r>
      <w:r>
        <w:rPr>
          <w:sz w:val="24"/>
        </w:rPr>
        <w:t>available</w:t>
      </w:r>
      <w:r>
        <w:rPr>
          <w:spacing w:val="-7"/>
          <w:sz w:val="24"/>
        </w:rPr>
        <w:t xml:space="preserve"> </w:t>
      </w:r>
      <w:r>
        <w:rPr>
          <w:sz w:val="24"/>
        </w:rPr>
        <w:t>is</w:t>
      </w:r>
      <w:r>
        <w:rPr>
          <w:spacing w:val="-6"/>
          <w:sz w:val="24"/>
        </w:rPr>
        <w:t xml:space="preserve"> </w:t>
      </w:r>
      <w:r>
        <w:rPr>
          <w:sz w:val="24"/>
        </w:rPr>
        <w:t>justified</w:t>
      </w:r>
      <w:r>
        <w:rPr>
          <w:spacing w:val="-8"/>
          <w:sz w:val="24"/>
        </w:rPr>
        <w:t xml:space="preserve"> </w:t>
      </w:r>
      <w:r>
        <w:rPr>
          <w:sz w:val="24"/>
        </w:rPr>
        <w:t>for the specific missing information.</w:t>
      </w:r>
      <w:r>
        <w:rPr>
          <w:sz w:val="24"/>
          <w:vertAlign w:val="superscript"/>
        </w:rPr>
        <w:t>85</w:t>
      </w:r>
      <w:r>
        <w:rPr>
          <w:sz w:val="24"/>
        </w:rPr>
        <w:t xml:space="preserve"> It does not permit a "holistic" or "overall" analysis of deficiencies</w:t>
      </w:r>
      <w:r>
        <w:rPr>
          <w:sz w:val="24"/>
          <w:vertAlign w:val="superscript"/>
        </w:rPr>
        <w:t>86</w:t>
      </w:r>
      <w:r>
        <w:rPr>
          <w:sz w:val="24"/>
        </w:rPr>
        <w:t>,</w:t>
      </w:r>
      <w:r>
        <w:rPr>
          <w:spacing w:val="-5"/>
          <w:sz w:val="24"/>
        </w:rPr>
        <w:t xml:space="preserve"> </w:t>
      </w:r>
      <w:r>
        <w:rPr>
          <w:sz w:val="24"/>
        </w:rPr>
        <w:t>and</w:t>
      </w:r>
      <w:r>
        <w:rPr>
          <w:spacing w:val="-9"/>
          <w:sz w:val="24"/>
        </w:rPr>
        <w:t xml:space="preserve"> </w:t>
      </w:r>
      <w:r>
        <w:rPr>
          <w:sz w:val="24"/>
        </w:rPr>
        <w:t>even</w:t>
      </w:r>
      <w:r>
        <w:rPr>
          <w:spacing w:val="-3"/>
          <w:sz w:val="24"/>
        </w:rPr>
        <w:t xml:space="preserve"> </w:t>
      </w:r>
      <w:r>
        <w:rPr>
          <w:sz w:val="24"/>
        </w:rPr>
        <w:t>if</w:t>
      </w:r>
      <w:r>
        <w:rPr>
          <w:spacing w:val="-9"/>
          <w:sz w:val="24"/>
        </w:rPr>
        <w:t xml:space="preserve"> </w:t>
      </w:r>
      <w:r>
        <w:rPr>
          <w:sz w:val="24"/>
        </w:rPr>
        <w:t>it</w:t>
      </w:r>
      <w:r>
        <w:rPr>
          <w:spacing w:val="-6"/>
          <w:sz w:val="24"/>
        </w:rPr>
        <w:t xml:space="preserve"> </w:t>
      </w:r>
      <w:r>
        <w:rPr>
          <w:sz w:val="24"/>
        </w:rPr>
        <w:t>did,</w:t>
      </w:r>
      <w:r>
        <w:rPr>
          <w:spacing w:val="-5"/>
          <w:sz w:val="24"/>
        </w:rPr>
        <w:t xml:space="preserve"> </w:t>
      </w:r>
      <w:r>
        <w:rPr>
          <w:sz w:val="24"/>
        </w:rPr>
        <w:t>MOFCOM</w:t>
      </w:r>
      <w:r>
        <w:rPr>
          <w:spacing w:val="-1"/>
          <w:sz w:val="24"/>
        </w:rPr>
        <w:t xml:space="preserve"> </w:t>
      </w:r>
      <w:r>
        <w:rPr>
          <w:sz w:val="24"/>
        </w:rPr>
        <w:t>did</w:t>
      </w:r>
      <w:r>
        <w:rPr>
          <w:spacing w:val="-4"/>
          <w:sz w:val="24"/>
        </w:rPr>
        <w:t xml:space="preserve"> </w:t>
      </w:r>
      <w:r>
        <w:rPr>
          <w:sz w:val="24"/>
        </w:rPr>
        <w:t>not</w:t>
      </w:r>
      <w:r>
        <w:rPr>
          <w:spacing w:val="-1"/>
          <w:sz w:val="24"/>
        </w:rPr>
        <w:t xml:space="preserve"> </w:t>
      </w:r>
      <w:r>
        <w:rPr>
          <w:sz w:val="24"/>
        </w:rPr>
        <w:t>undertake</w:t>
      </w:r>
      <w:r>
        <w:rPr>
          <w:spacing w:val="-7"/>
          <w:sz w:val="24"/>
        </w:rPr>
        <w:t xml:space="preserve"> </w:t>
      </w:r>
      <w:r>
        <w:rPr>
          <w:sz w:val="24"/>
        </w:rPr>
        <w:t>a</w:t>
      </w:r>
      <w:r>
        <w:rPr>
          <w:spacing w:val="-3"/>
          <w:sz w:val="24"/>
        </w:rPr>
        <w:t xml:space="preserve"> </w:t>
      </w:r>
      <w:r>
        <w:rPr>
          <w:sz w:val="24"/>
        </w:rPr>
        <w:t>holistic</w:t>
      </w:r>
      <w:r>
        <w:rPr>
          <w:spacing w:val="-7"/>
          <w:sz w:val="24"/>
        </w:rPr>
        <w:t xml:space="preserve"> </w:t>
      </w:r>
      <w:r>
        <w:rPr>
          <w:sz w:val="24"/>
        </w:rPr>
        <w:t>analysis</w:t>
      </w:r>
      <w:r>
        <w:rPr>
          <w:spacing w:val="-6"/>
          <w:sz w:val="24"/>
        </w:rPr>
        <w:t xml:space="preserve"> </w:t>
      </w:r>
      <w:r>
        <w:rPr>
          <w:sz w:val="24"/>
        </w:rPr>
        <w:t>in</w:t>
      </w:r>
      <w:r>
        <w:rPr>
          <w:spacing w:val="-8"/>
          <w:sz w:val="24"/>
        </w:rPr>
        <w:t xml:space="preserve"> </w:t>
      </w:r>
      <w:r>
        <w:rPr>
          <w:sz w:val="24"/>
        </w:rPr>
        <w:t>resorting</w:t>
      </w:r>
      <w:r>
        <w:rPr>
          <w:spacing w:val="-6"/>
          <w:sz w:val="24"/>
        </w:rPr>
        <w:t xml:space="preserve"> </w:t>
      </w:r>
      <w:r>
        <w:rPr>
          <w:spacing w:val="-5"/>
          <w:sz w:val="24"/>
        </w:rPr>
        <w:t>to</w:t>
      </w:r>
    </w:p>
    <w:p w14:paraId="12779449" w14:textId="77777777" w:rsidR="00FF2E77" w:rsidRDefault="00FF2E77">
      <w:pPr>
        <w:pStyle w:val="BodyText"/>
        <w:rPr>
          <w:sz w:val="20"/>
        </w:rPr>
      </w:pPr>
    </w:p>
    <w:p w14:paraId="1277944A" w14:textId="77777777" w:rsidR="00FF2E77" w:rsidRDefault="00FF2E77">
      <w:pPr>
        <w:pStyle w:val="BodyText"/>
        <w:rPr>
          <w:sz w:val="20"/>
        </w:rPr>
      </w:pPr>
    </w:p>
    <w:p w14:paraId="1277944B" w14:textId="465912B0" w:rsidR="00FF2E77" w:rsidRDefault="00FF2E77">
      <w:pPr>
        <w:pStyle w:val="BodyText"/>
        <w:spacing w:before="5"/>
        <w:rPr>
          <w:sz w:val="13"/>
        </w:rPr>
      </w:pPr>
    </w:p>
    <w:p w14:paraId="1277944C" w14:textId="622EC918" w:rsidR="00FF2E77" w:rsidRDefault="004F6A0C">
      <w:pPr>
        <w:spacing w:before="112"/>
        <w:ind w:left="136"/>
        <w:rPr>
          <w:sz w:val="18"/>
        </w:rPr>
      </w:pPr>
      <w:r w:rsidRPr="003A43C7">
        <w:rPr>
          <w:noProof/>
        </w:rPr>
        <mc:AlternateContent>
          <mc:Choice Requires="wps">
            <w:drawing>
              <wp:anchor distT="0" distB="0" distL="114300" distR="114300" simplePos="0" relativeHeight="487651840" behindDoc="0" locked="0" layoutInCell="1" allowOverlap="1" wp14:anchorId="37E591C9" wp14:editId="7D168D5B">
                <wp:simplePos x="0" y="0"/>
                <wp:positionH relativeFrom="column">
                  <wp:posOffset>0</wp:posOffset>
                </wp:positionH>
                <wp:positionV relativeFrom="paragraph">
                  <wp:posOffset>0</wp:posOffset>
                </wp:positionV>
                <wp:extent cx="240030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C0E22" id="Straight Connector 16" o:spid="_x0000_s1026" alt="&quot;&quot;" style="position:absolute;z-index:487651840;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78</w:t>
      </w:r>
      <w:r w:rsidR="000E118E">
        <w:rPr>
          <w:spacing w:val="27"/>
          <w:position w:val="5"/>
          <w:sz w:val="12"/>
        </w:rPr>
        <w:t xml:space="preserve"> </w:t>
      </w:r>
      <w:r w:rsidR="000E118E">
        <w:rPr>
          <w:sz w:val="18"/>
        </w:rPr>
        <w:t>Australia's</w:t>
      </w:r>
      <w:r w:rsidR="000E118E">
        <w:rPr>
          <w:spacing w:val="9"/>
          <w:sz w:val="18"/>
        </w:rPr>
        <w:t xml:space="preserve"> </w:t>
      </w:r>
      <w:r w:rsidR="000E118E">
        <w:rPr>
          <w:sz w:val="18"/>
        </w:rPr>
        <w:t>arguments</w:t>
      </w:r>
      <w:r w:rsidR="000E118E">
        <w:rPr>
          <w:spacing w:val="14"/>
          <w:sz w:val="18"/>
        </w:rPr>
        <w:t xml:space="preserve"> </w:t>
      </w:r>
      <w:r w:rsidR="000E118E">
        <w:rPr>
          <w:sz w:val="18"/>
        </w:rPr>
        <w:t>concerning</w:t>
      </w:r>
      <w:r w:rsidR="000E118E">
        <w:rPr>
          <w:spacing w:val="5"/>
          <w:sz w:val="18"/>
        </w:rPr>
        <w:t xml:space="preserve"> </w:t>
      </w:r>
      <w:r w:rsidR="000E118E">
        <w:rPr>
          <w:sz w:val="18"/>
        </w:rPr>
        <w:t>MOFCOM's</w:t>
      </w:r>
      <w:r w:rsidR="000E118E">
        <w:rPr>
          <w:spacing w:val="14"/>
          <w:sz w:val="18"/>
        </w:rPr>
        <w:t xml:space="preserve"> </w:t>
      </w:r>
      <w:r w:rsidR="000E118E">
        <w:rPr>
          <w:sz w:val="18"/>
        </w:rPr>
        <w:t>breaches</w:t>
      </w:r>
      <w:r w:rsidR="000E118E">
        <w:rPr>
          <w:spacing w:val="13"/>
          <w:sz w:val="18"/>
        </w:rPr>
        <w:t xml:space="preserve"> </w:t>
      </w:r>
      <w:r w:rsidR="000E118E">
        <w:rPr>
          <w:sz w:val="18"/>
        </w:rPr>
        <w:t>of</w:t>
      </w:r>
      <w:r w:rsidR="000E118E">
        <w:rPr>
          <w:spacing w:val="15"/>
          <w:sz w:val="18"/>
        </w:rPr>
        <w:t xml:space="preserve"> </w:t>
      </w:r>
      <w:r w:rsidR="000E118E">
        <w:rPr>
          <w:sz w:val="18"/>
        </w:rPr>
        <w:t>Article</w:t>
      </w:r>
      <w:r w:rsidR="000E118E">
        <w:rPr>
          <w:spacing w:val="9"/>
          <w:sz w:val="18"/>
        </w:rPr>
        <w:t xml:space="preserve"> </w:t>
      </w:r>
      <w:r w:rsidR="000E118E">
        <w:rPr>
          <w:sz w:val="18"/>
        </w:rPr>
        <w:t>6.4</w:t>
      </w:r>
      <w:r w:rsidR="000E118E">
        <w:rPr>
          <w:spacing w:val="12"/>
          <w:sz w:val="18"/>
        </w:rPr>
        <w:t xml:space="preserve"> </w:t>
      </w:r>
      <w:r w:rsidR="000E118E">
        <w:rPr>
          <w:sz w:val="18"/>
        </w:rPr>
        <w:t>are</w:t>
      </w:r>
      <w:r w:rsidR="000E118E">
        <w:rPr>
          <w:spacing w:val="10"/>
          <w:sz w:val="18"/>
        </w:rPr>
        <w:t xml:space="preserve"> </w:t>
      </w:r>
      <w:r w:rsidR="000E118E">
        <w:rPr>
          <w:sz w:val="18"/>
        </w:rPr>
        <w:t>set</w:t>
      </w:r>
      <w:r w:rsidR="000E118E">
        <w:rPr>
          <w:spacing w:val="13"/>
          <w:sz w:val="18"/>
        </w:rPr>
        <w:t xml:space="preserve"> </w:t>
      </w:r>
      <w:r w:rsidR="000E118E">
        <w:rPr>
          <w:sz w:val="18"/>
        </w:rPr>
        <w:t>out</w:t>
      </w:r>
      <w:r w:rsidR="000E118E">
        <w:rPr>
          <w:spacing w:val="14"/>
          <w:sz w:val="18"/>
        </w:rPr>
        <w:t xml:space="preserve"> </w:t>
      </w:r>
      <w:r w:rsidR="000E118E">
        <w:rPr>
          <w:sz w:val="18"/>
        </w:rPr>
        <w:t>in:</w:t>
      </w:r>
      <w:r w:rsidR="000E118E">
        <w:rPr>
          <w:spacing w:val="12"/>
          <w:sz w:val="18"/>
        </w:rPr>
        <w:t xml:space="preserve"> </w:t>
      </w:r>
      <w:r w:rsidR="000E118E">
        <w:rPr>
          <w:sz w:val="18"/>
        </w:rPr>
        <w:t>Australia's</w:t>
      </w:r>
      <w:r w:rsidR="000E118E">
        <w:rPr>
          <w:spacing w:val="9"/>
          <w:sz w:val="18"/>
        </w:rPr>
        <w:t xml:space="preserve"> </w:t>
      </w:r>
      <w:r w:rsidR="000E118E">
        <w:rPr>
          <w:sz w:val="18"/>
        </w:rPr>
        <w:t>first</w:t>
      </w:r>
      <w:r w:rsidR="000E118E">
        <w:rPr>
          <w:spacing w:val="14"/>
          <w:sz w:val="18"/>
        </w:rPr>
        <w:t xml:space="preserve"> </w:t>
      </w:r>
      <w:r w:rsidR="000E118E">
        <w:rPr>
          <w:sz w:val="18"/>
        </w:rPr>
        <w:t>written</w:t>
      </w:r>
      <w:r w:rsidR="000E118E">
        <w:rPr>
          <w:spacing w:val="9"/>
          <w:sz w:val="18"/>
        </w:rPr>
        <w:t xml:space="preserve"> </w:t>
      </w:r>
      <w:r w:rsidR="000E118E">
        <w:rPr>
          <w:spacing w:val="-2"/>
          <w:sz w:val="18"/>
        </w:rPr>
        <w:t>submission,</w:t>
      </w:r>
    </w:p>
    <w:p w14:paraId="1277944D" w14:textId="77777777" w:rsidR="00FF2E77" w:rsidRDefault="000E118E">
      <w:pPr>
        <w:spacing w:before="1"/>
        <w:ind w:left="136"/>
        <w:rPr>
          <w:sz w:val="18"/>
        </w:rPr>
      </w:pPr>
      <w:r>
        <w:rPr>
          <w:spacing w:val="-2"/>
          <w:sz w:val="18"/>
        </w:rPr>
        <w:t>paras.</w:t>
      </w:r>
      <w:r>
        <w:rPr>
          <w:spacing w:val="2"/>
          <w:sz w:val="18"/>
        </w:rPr>
        <w:t xml:space="preserve"> </w:t>
      </w:r>
      <w:r>
        <w:rPr>
          <w:spacing w:val="-2"/>
          <w:sz w:val="18"/>
        </w:rPr>
        <w:t>958‐1009;</w:t>
      </w:r>
      <w:r>
        <w:rPr>
          <w:sz w:val="18"/>
        </w:rPr>
        <w:t xml:space="preserve"> </w:t>
      </w:r>
      <w:r>
        <w:rPr>
          <w:spacing w:val="-2"/>
          <w:sz w:val="18"/>
        </w:rPr>
        <w:t>second</w:t>
      </w:r>
      <w:r>
        <w:rPr>
          <w:spacing w:val="1"/>
          <w:sz w:val="18"/>
        </w:rPr>
        <w:t xml:space="preserve"> </w:t>
      </w:r>
      <w:r>
        <w:rPr>
          <w:spacing w:val="-2"/>
          <w:sz w:val="18"/>
        </w:rPr>
        <w:t>written</w:t>
      </w:r>
      <w:r>
        <w:rPr>
          <w:spacing w:val="-4"/>
          <w:sz w:val="18"/>
        </w:rPr>
        <w:t xml:space="preserve"> </w:t>
      </w:r>
      <w:r>
        <w:rPr>
          <w:spacing w:val="-2"/>
          <w:sz w:val="18"/>
        </w:rPr>
        <w:t>submission,</w:t>
      </w:r>
      <w:r>
        <w:rPr>
          <w:spacing w:val="3"/>
          <w:sz w:val="18"/>
        </w:rPr>
        <w:t xml:space="preserve"> </w:t>
      </w:r>
      <w:r>
        <w:rPr>
          <w:spacing w:val="-2"/>
          <w:sz w:val="18"/>
        </w:rPr>
        <w:t>paras. 840-911;</w:t>
      </w:r>
      <w:r>
        <w:rPr>
          <w:sz w:val="18"/>
        </w:rPr>
        <w:t xml:space="preserve"> </w:t>
      </w:r>
      <w:r>
        <w:rPr>
          <w:spacing w:val="-2"/>
          <w:sz w:val="18"/>
        </w:rPr>
        <w:t>responses</w:t>
      </w:r>
      <w:r>
        <w:rPr>
          <w:spacing w:val="-4"/>
          <w:sz w:val="18"/>
        </w:rPr>
        <w:t xml:space="preserve"> </w:t>
      </w:r>
      <w:r>
        <w:rPr>
          <w:spacing w:val="-2"/>
          <w:sz w:val="18"/>
        </w:rPr>
        <w:t>to</w:t>
      </w:r>
      <w:r>
        <w:rPr>
          <w:spacing w:val="-6"/>
          <w:sz w:val="18"/>
        </w:rPr>
        <w:t xml:space="preserve"> </w:t>
      </w:r>
      <w:r>
        <w:rPr>
          <w:spacing w:val="-2"/>
          <w:sz w:val="18"/>
        </w:rPr>
        <w:t>Panel</w:t>
      </w:r>
      <w:r>
        <w:rPr>
          <w:spacing w:val="-3"/>
          <w:sz w:val="18"/>
        </w:rPr>
        <w:t xml:space="preserve"> </w:t>
      </w:r>
      <w:r>
        <w:rPr>
          <w:spacing w:val="-2"/>
          <w:sz w:val="18"/>
        </w:rPr>
        <w:t>question</w:t>
      </w:r>
      <w:r>
        <w:rPr>
          <w:spacing w:val="-5"/>
          <w:sz w:val="18"/>
        </w:rPr>
        <w:t xml:space="preserve"> </w:t>
      </w:r>
      <w:r>
        <w:rPr>
          <w:spacing w:val="-2"/>
          <w:sz w:val="18"/>
        </w:rPr>
        <w:t>Nos.</w:t>
      </w:r>
      <w:r>
        <w:rPr>
          <w:spacing w:val="2"/>
          <w:sz w:val="18"/>
        </w:rPr>
        <w:t xml:space="preserve"> </w:t>
      </w:r>
      <w:r>
        <w:rPr>
          <w:spacing w:val="-2"/>
          <w:sz w:val="18"/>
        </w:rPr>
        <w:t>50,</w:t>
      </w:r>
      <w:r>
        <w:rPr>
          <w:spacing w:val="4"/>
          <w:sz w:val="18"/>
        </w:rPr>
        <w:t xml:space="preserve"> </w:t>
      </w:r>
      <w:r>
        <w:rPr>
          <w:spacing w:val="-2"/>
          <w:sz w:val="18"/>
        </w:rPr>
        <w:t>53,</w:t>
      </w:r>
      <w:r>
        <w:rPr>
          <w:spacing w:val="4"/>
          <w:sz w:val="18"/>
        </w:rPr>
        <w:t xml:space="preserve"> </w:t>
      </w:r>
      <w:r>
        <w:rPr>
          <w:spacing w:val="-2"/>
          <w:sz w:val="18"/>
        </w:rPr>
        <w:t>and</w:t>
      </w:r>
      <w:r>
        <w:rPr>
          <w:spacing w:val="1"/>
          <w:sz w:val="18"/>
        </w:rPr>
        <w:t xml:space="preserve"> </w:t>
      </w:r>
      <w:r>
        <w:rPr>
          <w:spacing w:val="-2"/>
          <w:sz w:val="18"/>
        </w:rPr>
        <w:t>54,</w:t>
      </w:r>
      <w:r>
        <w:rPr>
          <w:spacing w:val="4"/>
          <w:sz w:val="18"/>
        </w:rPr>
        <w:t xml:space="preserve"> </w:t>
      </w:r>
      <w:r>
        <w:rPr>
          <w:spacing w:val="-2"/>
          <w:sz w:val="18"/>
        </w:rPr>
        <w:t>paras.</w:t>
      </w:r>
      <w:r>
        <w:rPr>
          <w:spacing w:val="2"/>
          <w:sz w:val="18"/>
        </w:rPr>
        <w:t xml:space="preserve"> </w:t>
      </w:r>
      <w:r>
        <w:rPr>
          <w:spacing w:val="-2"/>
          <w:sz w:val="18"/>
        </w:rPr>
        <w:t>123-</w:t>
      </w:r>
      <w:r>
        <w:rPr>
          <w:spacing w:val="-4"/>
          <w:sz w:val="18"/>
        </w:rPr>
        <w:t>130.</w:t>
      </w:r>
    </w:p>
    <w:p w14:paraId="1277944E" w14:textId="77777777" w:rsidR="00FF2E77" w:rsidRDefault="000E118E">
      <w:pPr>
        <w:spacing w:before="1"/>
        <w:ind w:left="136"/>
        <w:rPr>
          <w:sz w:val="18"/>
        </w:rPr>
      </w:pPr>
      <w:r>
        <w:rPr>
          <w:position w:val="5"/>
          <w:sz w:val="12"/>
        </w:rPr>
        <w:t>79</w:t>
      </w:r>
      <w:r>
        <w:rPr>
          <w:spacing w:val="11"/>
          <w:position w:val="5"/>
          <w:sz w:val="12"/>
        </w:rPr>
        <w:t xml:space="preserve"> </w:t>
      </w:r>
      <w:r>
        <w:rPr>
          <w:sz w:val="18"/>
        </w:rPr>
        <w:t>See</w:t>
      </w:r>
      <w:r>
        <w:rPr>
          <w:spacing w:val="-6"/>
          <w:sz w:val="18"/>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5"/>
          <w:sz w:val="18"/>
        </w:rPr>
        <w:t xml:space="preserve"> </w:t>
      </w:r>
      <w:r>
        <w:rPr>
          <w:sz w:val="18"/>
        </w:rPr>
        <w:t>959,</w:t>
      </w:r>
      <w:r>
        <w:rPr>
          <w:spacing w:val="-1"/>
          <w:sz w:val="18"/>
        </w:rPr>
        <w:t xml:space="preserve"> </w:t>
      </w:r>
      <w:r>
        <w:rPr>
          <w:sz w:val="18"/>
        </w:rPr>
        <w:t>972-1003;</w:t>
      </w:r>
      <w:r>
        <w:rPr>
          <w:spacing w:val="-4"/>
          <w:sz w:val="18"/>
        </w:rPr>
        <w:t xml:space="preserve"> </w:t>
      </w:r>
      <w:r>
        <w:rPr>
          <w:sz w:val="18"/>
        </w:rPr>
        <w:t>second</w:t>
      </w:r>
      <w:r>
        <w:rPr>
          <w:spacing w:val="-3"/>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6"/>
          <w:sz w:val="18"/>
        </w:rPr>
        <w:t xml:space="preserve"> </w:t>
      </w:r>
      <w:r>
        <w:rPr>
          <w:sz w:val="18"/>
        </w:rPr>
        <w:t>840,</w:t>
      </w:r>
      <w:r>
        <w:rPr>
          <w:spacing w:val="-4"/>
          <w:sz w:val="18"/>
        </w:rPr>
        <w:t xml:space="preserve"> </w:t>
      </w:r>
      <w:r>
        <w:rPr>
          <w:sz w:val="18"/>
        </w:rPr>
        <w:t>876-</w:t>
      </w:r>
      <w:r>
        <w:rPr>
          <w:spacing w:val="-4"/>
          <w:sz w:val="18"/>
        </w:rPr>
        <w:t>908.</w:t>
      </w:r>
    </w:p>
    <w:p w14:paraId="1277944F" w14:textId="77777777" w:rsidR="00FF2E77" w:rsidRDefault="000E118E">
      <w:pPr>
        <w:spacing w:before="4" w:line="235" w:lineRule="auto"/>
        <w:ind w:left="136" w:right="155"/>
        <w:rPr>
          <w:sz w:val="18"/>
        </w:rPr>
      </w:pPr>
      <w:r>
        <w:rPr>
          <w:position w:val="5"/>
          <w:sz w:val="12"/>
        </w:rPr>
        <w:t>80</w:t>
      </w:r>
      <w:r>
        <w:rPr>
          <w:spacing w:val="26"/>
          <w:position w:val="5"/>
          <w:sz w:val="12"/>
        </w:rPr>
        <w:t xml:space="preserve"> </w:t>
      </w:r>
      <w:r>
        <w:rPr>
          <w:sz w:val="18"/>
        </w:rPr>
        <w:t xml:space="preserve">China's second written submission, para. 1405; Australia's opening statement at the second meeting of the Panel, para. </w:t>
      </w:r>
      <w:r>
        <w:rPr>
          <w:spacing w:val="-4"/>
          <w:sz w:val="18"/>
        </w:rPr>
        <w:t>119.</w:t>
      </w:r>
    </w:p>
    <w:p w14:paraId="12779450" w14:textId="77777777" w:rsidR="00FF2E77" w:rsidRDefault="000E118E">
      <w:pPr>
        <w:spacing w:before="3"/>
        <w:ind w:left="136"/>
        <w:rPr>
          <w:sz w:val="18"/>
        </w:rPr>
      </w:pPr>
      <w:r>
        <w:rPr>
          <w:position w:val="5"/>
          <w:sz w:val="12"/>
        </w:rPr>
        <w:t>81</w:t>
      </w:r>
      <w:r>
        <w:rPr>
          <w:spacing w:val="13"/>
          <w:position w:val="5"/>
          <w:sz w:val="12"/>
        </w:rPr>
        <w:t xml:space="preserve"> </w:t>
      </w:r>
      <w:r>
        <w:rPr>
          <w:sz w:val="18"/>
        </w:rPr>
        <w:t>Australia's</w:t>
      </w:r>
      <w:r>
        <w:rPr>
          <w:spacing w:val="-6"/>
          <w:sz w:val="18"/>
        </w:rPr>
        <w:t xml:space="preserve"> </w:t>
      </w:r>
      <w:r>
        <w:rPr>
          <w:sz w:val="18"/>
        </w:rPr>
        <w:t>second</w:t>
      </w:r>
      <w:r>
        <w:rPr>
          <w:spacing w:val="-5"/>
          <w:sz w:val="18"/>
        </w:rPr>
        <w:t xml:space="preserve"> </w:t>
      </w:r>
      <w:r>
        <w:rPr>
          <w:sz w:val="18"/>
        </w:rPr>
        <w:t>written</w:t>
      </w:r>
      <w:r>
        <w:rPr>
          <w:spacing w:val="-2"/>
          <w:sz w:val="18"/>
        </w:rPr>
        <w:t xml:space="preserve"> </w:t>
      </w:r>
      <w:r>
        <w:rPr>
          <w:sz w:val="18"/>
        </w:rPr>
        <w:t>submission, paras.</w:t>
      </w:r>
      <w:r>
        <w:rPr>
          <w:spacing w:val="-5"/>
          <w:sz w:val="18"/>
        </w:rPr>
        <w:t xml:space="preserve"> </w:t>
      </w:r>
      <w:r>
        <w:rPr>
          <w:sz w:val="18"/>
        </w:rPr>
        <w:t>852-855;</w:t>
      </w:r>
      <w:r>
        <w:rPr>
          <w:spacing w:val="-7"/>
          <w:sz w:val="18"/>
        </w:rPr>
        <w:t xml:space="preserve"> </w:t>
      </w:r>
      <w:r>
        <w:rPr>
          <w:sz w:val="18"/>
        </w:rPr>
        <w:t>opening</w:t>
      </w:r>
      <w:r>
        <w:rPr>
          <w:spacing w:val="-5"/>
          <w:sz w:val="18"/>
        </w:rPr>
        <w:t xml:space="preserve"> </w:t>
      </w:r>
      <w:r>
        <w:rPr>
          <w:sz w:val="18"/>
        </w:rPr>
        <w:t>statement</w:t>
      </w:r>
      <w:r>
        <w:rPr>
          <w:spacing w:val="-1"/>
          <w:sz w:val="18"/>
        </w:rPr>
        <w:t xml:space="preserve"> </w:t>
      </w:r>
      <w:r>
        <w:rPr>
          <w:sz w:val="18"/>
        </w:rPr>
        <w:t>at</w:t>
      </w:r>
      <w:r>
        <w:rPr>
          <w:spacing w:val="-6"/>
          <w:sz w:val="18"/>
        </w:rPr>
        <w:t xml:space="preserve"> </w:t>
      </w:r>
      <w:r>
        <w:rPr>
          <w:sz w:val="18"/>
        </w:rPr>
        <w:t>the</w:t>
      </w:r>
      <w:r>
        <w:rPr>
          <w:spacing w:val="-2"/>
          <w:sz w:val="18"/>
        </w:rPr>
        <w:t xml:space="preserve"> </w:t>
      </w:r>
      <w:r>
        <w:rPr>
          <w:sz w:val="18"/>
        </w:rPr>
        <w:t>second</w:t>
      </w:r>
      <w:r>
        <w:rPr>
          <w:spacing w:val="-1"/>
          <w:sz w:val="18"/>
        </w:rPr>
        <w:t xml:space="preserve"> </w:t>
      </w:r>
      <w:r>
        <w:rPr>
          <w:sz w:val="18"/>
        </w:rPr>
        <w:t>meeting</w:t>
      </w:r>
      <w:r>
        <w:rPr>
          <w:spacing w:val="-6"/>
          <w:sz w:val="18"/>
        </w:rPr>
        <w:t xml:space="preserve"> </w:t>
      </w:r>
      <w:r>
        <w:rPr>
          <w:sz w:val="18"/>
        </w:rPr>
        <w:t>of</w:t>
      </w:r>
      <w:r>
        <w:rPr>
          <w:spacing w:val="-4"/>
          <w:sz w:val="18"/>
        </w:rPr>
        <w:t xml:space="preserve"> </w:t>
      </w:r>
      <w:r>
        <w:rPr>
          <w:sz w:val="18"/>
        </w:rPr>
        <w:t>the</w:t>
      </w:r>
      <w:r>
        <w:rPr>
          <w:spacing w:val="-10"/>
          <w:sz w:val="18"/>
        </w:rPr>
        <w:t xml:space="preserve"> </w:t>
      </w:r>
      <w:r>
        <w:rPr>
          <w:sz w:val="18"/>
        </w:rPr>
        <w:t>Panel,</w:t>
      </w:r>
      <w:r>
        <w:rPr>
          <w:spacing w:val="-4"/>
          <w:sz w:val="18"/>
        </w:rPr>
        <w:t xml:space="preserve"> </w:t>
      </w:r>
      <w:r>
        <w:rPr>
          <w:sz w:val="18"/>
        </w:rPr>
        <w:t xml:space="preserve">para. </w:t>
      </w:r>
      <w:r>
        <w:rPr>
          <w:spacing w:val="-4"/>
          <w:sz w:val="18"/>
        </w:rPr>
        <w:t>119.</w:t>
      </w:r>
    </w:p>
    <w:p w14:paraId="12779451" w14:textId="77777777" w:rsidR="00FF2E77" w:rsidRDefault="000E118E">
      <w:pPr>
        <w:spacing w:before="2"/>
        <w:ind w:left="136"/>
        <w:rPr>
          <w:sz w:val="18"/>
        </w:rPr>
      </w:pPr>
      <w:r>
        <w:rPr>
          <w:position w:val="5"/>
          <w:sz w:val="12"/>
        </w:rPr>
        <w:t>82</w:t>
      </w:r>
      <w:r>
        <w:rPr>
          <w:spacing w:val="12"/>
          <w:position w:val="5"/>
          <w:sz w:val="12"/>
        </w:rPr>
        <w:t xml:space="preserve"> </w:t>
      </w:r>
      <w:r>
        <w:rPr>
          <w:sz w:val="18"/>
        </w:rPr>
        <w:t>See</w:t>
      </w:r>
      <w:r>
        <w:rPr>
          <w:spacing w:val="-6"/>
          <w:sz w:val="18"/>
        </w:rPr>
        <w:t xml:space="preserve"> </w:t>
      </w:r>
      <w:r>
        <w:rPr>
          <w:sz w:val="18"/>
        </w:rPr>
        <w:t>Australia's</w:t>
      </w:r>
      <w:r>
        <w:rPr>
          <w:spacing w:val="-6"/>
          <w:sz w:val="18"/>
        </w:rPr>
        <w:t xml:space="preserve"> </w:t>
      </w:r>
      <w:r>
        <w:rPr>
          <w:sz w:val="18"/>
        </w:rPr>
        <w:t>first</w:t>
      </w:r>
      <w:r>
        <w:rPr>
          <w:spacing w:val="-5"/>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1010–1069;</w:t>
      </w:r>
      <w:r>
        <w:rPr>
          <w:spacing w:val="-8"/>
          <w:sz w:val="18"/>
        </w:rPr>
        <w:t xml:space="preserve"> </w:t>
      </w:r>
      <w:r>
        <w:rPr>
          <w:sz w:val="18"/>
        </w:rPr>
        <w:t>second</w:t>
      </w:r>
      <w:r>
        <w:rPr>
          <w:spacing w:val="-10"/>
          <w:sz w:val="18"/>
        </w:rPr>
        <w:t xml:space="preserve"> </w:t>
      </w:r>
      <w:r>
        <w:rPr>
          <w:sz w:val="18"/>
        </w:rPr>
        <w:t>written</w:t>
      </w:r>
      <w:r>
        <w:rPr>
          <w:spacing w:val="-6"/>
          <w:sz w:val="18"/>
        </w:rPr>
        <w:t xml:space="preserve"> </w:t>
      </w:r>
      <w:r>
        <w:rPr>
          <w:sz w:val="18"/>
        </w:rPr>
        <w:t>submission</w:t>
      </w:r>
      <w:r>
        <w:rPr>
          <w:spacing w:val="-2"/>
          <w:sz w:val="18"/>
        </w:rPr>
        <w:t xml:space="preserve"> </w:t>
      </w:r>
      <w:r>
        <w:rPr>
          <w:sz w:val="18"/>
        </w:rPr>
        <w:t>paras.</w:t>
      </w:r>
      <w:r>
        <w:rPr>
          <w:spacing w:val="-5"/>
          <w:sz w:val="18"/>
        </w:rPr>
        <w:t xml:space="preserve"> </w:t>
      </w:r>
      <w:r>
        <w:rPr>
          <w:spacing w:val="-2"/>
          <w:sz w:val="18"/>
        </w:rPr>
        <w:t>912–964.</w:t>
      </w:r>
    </w:p>
    <w:p w14:paraId="12779452" w14:textId="77777777" w:rsidR="00FF2E77" w:rsidRDefault="000E118E">
      <w:pPr>
        <w:spacing w:before="2" w:line="237" w:lineRule="auto"/>
        <w:ind w:left="136" w:right="151"/>
        <w:jc w:val="both"/>
        <w:rPr>
          <w:sz w:val="18"/>
        </w:rPr>
      </w:pPr>
      <w:r>
        <w:rPr>
          <w:position w:val="5"/>
          <w:sz w:val="12"/>
        </w:rPr>
        <w:t>83</w:t>
      </w:r>
      <w:r>
        <w:rPr>
          <w:spacing w:val="35"/>
          <w:position w:val="5"/>
          <w:sz w:val="12"/>
        </w:rPr>
        <w:t xml:space="preserve"> </w:t>
      </w:r>
      <w:r>
        <w:rPr>
          <w:sz w:val="18"/>
        </w:rPr>
        <w:t>Australia's arguments concerning MOFCOM's breaches of Article 6.9 are set out in Australia's first written submission, Section VII.G, paras. 1010‐1069; responses to Panel question Nos.</w:t>
      </w:r>
      <w:r>
        <w:rPr>
          <w:spacing w:val="-2"/>
          <w:sz w:val="18"/>
        </w:rPr>
        <w:t xml:space="preserve"> </w:t>
      </w:r>
      <w:r>
        <w:rPr>
          <w:sz w:val="18"/>
        </w:rPr>
        <w:t>63, 64, 66, and 68, paras. 155 – 222; and second written submission, paras. 912-964.</w:t>
      </w:r>
    </w:p>
    <w:p w14:paraId="12779453" w14:textId="77777777" w:rsidR="00FF2E77" w:rsidRDefault="000E118E">
      <w:pPr>
        <w:spacing w:before="4"/>
        <w:ind w:left="136"/>
        <w:rPr>
          <w:sz w:val="18"/>
        </w:rPr>
      </w:pPr>
      <w:r>
        <w:rPr>
          <w:position w:val="5"/>
          <w:sz w:val="12"/>
        </w:rPr>
        <w:t>84</w:t>
      </w:r>
      <w:r>
        <w:rPr>
          <w:spacing w:val="12"/>
          <w:position w:val="5"/>
          <w:sz w:val="12"/>
        </w:rPr>
        <w:t xml:space="preserve"> </w:t>
      </w:r>
      <w:r>
        <w:rPr>
          <w:sz w:val="18"/>
        </w:rPr>
        <w:t>See</w:t>
      </w:r>
      <w:r>
        <w:rPr>
          <w:spacing w:val="-6"/>
          <w:sz w:val="18"/>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72,</w:t>
      </w:r>
      <w:r>
        <w:rPr>
          <w:spacing w:val="-1"/>
          <w:sz w:val="18"/>
        </w:rPr>
        <w:t xml:space="preserve"> </w:t>
      </w:r>
      <w:r>
        <w:rPr>
          <w:sz w:val="18"/>
        </w:rPr>
        <w:t>78-</w:t>
      </w:r>
      <w:r>
        <w:rPr>
          <w:spacing w:val="-5"/>
          <w:sz w:val="18"/>
        </w:rPr>
        <w:t>79.</w:t>
      </w:r>
    </w:p>
    <w:p w14:paraId="12779454" w14:textId="77777777" w:rsidR="00FF2E77" w:rsidRDefault="000E118E">
      <w:pPr>
        <w:spacing w:before="1"/>
        <w:ind w:left="136"/>
        <w:rPr>
          <w:sz w:val="18"/>
        </w:rPr>
      </w:pPr>
      <w:r>
        <w:rPr>
          <w:position w:val="5"/>
          <w:sz w:val="12"/>
        </w:rPr>
        <w:t>85</w:t>
      </w:r>
      <w:r>
        <w:rPr>
          <w:spacing w:val="11"/>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pacing w:val="-5"/>
          <w:sz w:val="18"/>
        </w:rPr>
        <w:t>72.</w:t>
      </w:r>
    </w:p>
    <w:p w14:paraId="12779455" w14:textId="77777777" w:rsidR="00FF2E77" w:rsidRDefault="000E118E">
      <w:pPr>
        <w:spacing w:before="1"/>
        <w:ind w:left="136"/>
        <w:rPr>
          <w:sz w:val="18"/>
        </w:rPr>
      </w:pPr>
      <w:r>
        <w:rPr>
          <w:position w:val="5"/>
          <w:sz w:val="12"/>
        </w:rPr>
        <w:t>86</w:t>
      </w:r>
      <w:r>
        <w:rPr>
          <w:spacing w:val="11"/>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pacing w:val="-5"/>
          <w:sz w:val="18"/>
        </w:rPr>
        <w:t>72.</w:t>
      </w:r>
    </w:p>
    <w:p w14:paraId="12779456" w14:textId="77777777" w:rsidR="00FF2E77" w:rsidRDefault="00FF2E77">
      <w:pPr>
        <w:rPr>
          <w:sz w:val="18"/>
        </w:rPr>
        <w:sectPr w:rsidR="00FF2E77">
          <w:pgSz w:w="11910" w:h="16840"/>
          <w:pgMar w:top="860" w:right="1260" w:bottom="1040" w:left="1280" w:header="566" w:footer="854" w:gutter="0"/>
          <w:cols w:space="720"/>
        </w:sectPr>
      </w:pPr>
    </w:p>
    <w:p w14:paraId="12779457"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58"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59" w14:textId="77777777" w:rsidR="00FF2E77" w:rsidRDefault="00FF2E77">
      <w:pPr>
        <w:pStyle w:val="BodyText"/>
      </w:pPr>
    </w:p>
    <w:p w14:paraId="1277945A" w14:textId="77777777" w:rsidR="00FF2E77" w:rsidRDefault="000E118E">
      <w:pPr>
        <w:pStyle w:val="BodyText"/>
        <w:spacing w:line="283" w:lineRule="auto"/>
        <w:ind w:left="136"/>
      </w:pPr>
      <w:r>
        <w:t>facts</w:t>
      </w:r>
      <w:r>
        <w:rPr>
          <w:spacing w:val="32"/>
        </w:rPr>
        <w:t xml:space="preserve"> </w:t>
      </w:r>
      <w:r>
        <w:t>available.</w:t>
      </w:r>
      <w:r>
        <w:rPr>
          <w:vertAlign w:val="superscript"/>
        </w:rPr>
        <w:t>87</w:t>
      </w:r>
      <w:r>
        <w:rPr>
          <w:spacing w:val="32"/>
        </w:rPr>
        <w:t xml:space="preserve"> </w:t>
      </w:r>
      <w:r>
        <w:t>Rather,</w:t>
      </w:r>
      <w:r>
        <w:rPr>
          <w:spacing w:val="32"/>
        </w:rPr>
        <w:t xml:space="preserve"> </w:t>
      </w:r>
      <w:r>
        <w:t>it</w:t>
      </w:r>
      <w:r>
        <w:rPr>
          <w:spacing w:val="31"/>
        </w:rPr>
        <w:t xml:space="preserve"> </w:t>
      </w:r>
      <w:r>
        <w:t>undertook</w:t>
      </w:r>
      <w:r>
        <w:rPr>
          <w:spacing w:val="31"/>
        </w:rPr>
        <w:t xml:space="preserve"> </w:t>
      </w:r>
      <w:r>
        <w:t>a</w:t>
      </w:r>
      <w:r>
        <w:rPr>
          <w:spacing w:val="35"/>
        </w:rPr>
        <w:t xml:space="preserve"> </w:t>
      </w:r>
      <w:r>
        <w:t>form-by-form</w:t>
      </w:r>
      <w:r>
        <w:rPr>
          <w:spacing w:val="30"/>
        </w:rPr>
        <w:t xml:space="preserve"> </w:t>
      </w:r>
      <w:r>
        <w:t>analysis</w:t>
      </w:r>
      <w:r>
        <w:rPr>
          <w:spacing w:val="32"/>
        </w:rPr>
        <w:t xml:space="preserve"> </w:t>
      </w:r>
      <w:r>
        <w:t>in</w:t>
      </w:r>
      <w:r>
        <w:rPr>
          <w:spacing w:val="29"/>
        </w:rPr>
        <w:t xml:space="preserve"> </w:t>
      </w:r>
      <w:r>
        <w:t>its</w:t>
      </w:r>
      <w:r>
        <w:rPr>
          <w:spacing w:val="32"/>
        </w:rPr>
        <w:t xml:space="preserve"> </w:t>
      </w:r>
      <w:r>
        <w:t>Final</w:t>
      </w:r>
      <w:r>
        <w:rPr>
          <w:spacing w:val="33"/>
        </w:rPr>
        <w:t xml:space="preserve"> </w:t>
      </w:r>
      <w:r>
        <w:t>Determination</w:t>
      </w:r>
      <w:r>
        <w:rPr>
          <w:vertAlign w:val="superscript"/>
        </w:rPr>
        <w:t>88</w:t>
      </w:r>
      <w:r>
        <w:t xml:space="preserve"> rendering China's arguments regarding a "holistic" analysis entirely </w:t>
      </w:r>
      <w:r>
        <w:rPr>
          <w:i/>
        </w:rPr>
        <w:t>ex post facto</w:t>
      </w:r>
      <w:r>
        <w:t>.</w:t>
      </w:r>
    </w:p>
    <w:p w14:paraId="1277945B" w14:textId="77777777" w:rsidR="00FF2E77" w:rsidRDefault="000E118E">
      <w:pPr>
        <w:pStyle w:val="Heading2"/>
        <w:numPr>
          <w:ilvl w:val="0"/>
          <w:numId w:val="9"/>
        </w:numPr>
        <w:tabs>
          <w:tab w:val="left" w:pos="986"/>
          <w:tab w:val="left" w:pos="987"/>
        </w:tabs>
        <w:spacing w:before="145"/>
        <w:ind w:hanging="568"/>
      </w:pPr>
      <w:bookmarkStart w:id="12" w:name="_TOC_250016"/>
      <w:r>
        <w:rPr>
          <w:smallCaps/>
        </w:rPr>
        <w:t>Treasury</w:t>
      </w:r>
      <w:r>
        <w:rPr>
          <w:smallCaps/>
          <w:spacing w:val="-3"/>
        </w:rPr>
        <w:t xml:space="preserve"> </w:t>
      </w:r>
      <w:r>
        <w:rPr>
          <w:smallCaps/>
          <w:spacing w:val="-4"/>
        </w:rPr>
        <w:t>Wine</w:t>
      </w:r>
      <w:bookmarkEnd w:id="12"/>
      <w:r>
        <w:rPr>
          <w:smallCaps/>
          <w:spacing w:val="-4"/>
        </w:rPr>
        <w:t>s</w:t>
      </w:r>
    </w:p>
    <w:p w14:paraId="1277945C" w14:textId="77777777" w:rsidR="00FF2E77" w:rsidRDefault="000E118E">
      <w:pPr>
        <w:pStyle w:val="Heading3"/>
        <w:numPr>
          <w:ilvl w:val="1"/>
          <w:numId w:val="9"/>
        </w:numPr>
        <w:tabs>
          <w:tab w:val="left" w:pos="1414"/>
        </w:tabs>
        <w:spacing w:before="162" w:line="278" w:lineRule="auto"/>
        <w:ind w:right="170"/>
      </w:pPr>
      <w:bookmarkStart w:id="13" w:name="_TOC_250015"/>
      <w:bookmarkEnd w:id="13"/>
      <w:r>
        <w:t>China's recourse to facts available was improper under Article 6.8 and paragraphs 1, 3, 5 and 6 of Annex II of the Anti-Dumping Agreement</w:t>
      </w:r>
    </w:p>
    <w:p w14:paraId="1277945D" w14:textId="77777777" w:rsidR="00FF2E77" w:rsidRDefault="000E118E">
      <w:pPr>
        <w:pStyle w:val="ListParagraph"/>
        <w:numPr>
          <w:ilvl w:val="0"/>
          <w:numId w:val="14"/>
        </w:numPr>
        <w:tabs>
          <w:tab w:val="left" w:pos="987"/>
        </w:tabs>
        <w:spacing w:before="151" w:line="278" w:lineRule="auto"/>
        <w:ind w:right="153" w:firstLine="0"/>
        <w:rPr>
          <w:sz w:val="24"/>
        </w:rPr>
      </w:pPr>
      <w:r>
        <w:rPr>
          <w:sz w:val="24"/>
        </w:rPr>
        <w:t>The</w:t>
      </w:r>
      <w:r>
        <w:rPr>
          <w:spacing w:val="-4"/>
          <w:sz w:val="24"/>
        </w:rPr>
        <w:t xml:space="preserve"> </w:t>
      </w:r>
      <w:r>
        <w:rPr>
          <w:sz w:val="24"/>
        </w:rPr>
        <w:t>data</w:t>
      </w:r>
      <w:r>
        <w:rPr>
          <w:spacing w:val="-5"/>
          <w:sz w:val="24"/>
        </w:rPr>
        <w:t xml:space="preserve"> </w:t>
      </w:r>
      <w:r>
        <w:rPr>
          <w:sz w:val="24"/>
        </w:rPr>
        <w:t>MOFCOM</w:t>
      </w:r>
      <w:r>
        <w:rPr>
          <w:spacing w:val="-4"/>
          <w:sz w:val="24"/>
        </w:rPr>
        <w:t xml:space="preserve"> </w:t>
      </w:r>
      <w:r>
        <w:rPr>
          <w:sz w:val="24"/>
        </w:rPr>
        <w:t>alleges</w:t>
      </w:r>
      <w:r>
        <w:rPr>
          <w:spacing w:val="-3"/>
          <w:sz w:val="24"/>
        </w:rPr>
        <w:t xml:space="preserve"> </w:t>
      </w:r>
      <w:r>
        <w:rPr>
          <w:sz w:val="24"/>
        </w:rPr>
        <w:t>was</w:t>
      </w:r>
      <w:r>
        <w:rPr>
          <w:spacing w:val="-3"/>
          <w:sz w:val="24"/>
        </w:rPr>
        <w:t xml:space="preserve"> </w:t>
      </w:r>
      <w:r>
        <w:rPr>
          <w:sz w:val="24"/>
        </w:rPr>
        <w:t>omitted</w:t>
      </w:r>
      <w:r>
        <w:rPr>
          <w:spacing w:val="-6"/>
          <w:sz w:val="24"/>
        </w:rPr>
        <w:t xml:space="preserve"> </w:t>
      </w:r>
      <w:r>
        <w:rPr>
          <w:sz w:val="24"/>
        </w:rPr>
        <w:t>by</w:t>
      </w:r>
      <w:r>
        <w:rPr>
          <w:spacing w:val="-3"/>
          <w:sz w:val="24"/>
        </w:rPr>
        <w:t xml:space="preserve"> </w:t>
      </w:r>
      <w:r>
        <w:rPr>
          <w:sz w:val="24"/>
        </w:rPr>
        <w:t>Treasury</w:t>
      </w:r>
      <w:r>
        <w:rPr>
          <w:spacing w:val="-3"/>
          <w:sz w:val="24"/>
        </w:rPr>
        <w:t xml:space="preserve"> </w:t>
      </w:r>
      <w:r>
        <w:rPr>
          <w:sz w:val="24"/>
        </w:rPr>
        <w:t>Wines</w:t>
      </w:r>
      <w:r>
        <w:rPr>
          <w:spacing w:val="-7"/>
          <w:sz w:val="24"/>
        </w:rPr>
        <w:t xml:space="preserve"> </w:t>
      </w:r>
      <w:r>
        <w:rPr>
          <w:sz w:val="24"/>
        </w:rPr>
        <w:t>in</w:t>
      </w:r>
      <w:r>
        <w:rPr>
          <w:spacing w:val="-6"/>
          <w:sz w:val="24"/>
        </w:rPr>
        <w:t xml:space="preserve"> </w:t>
      </w:r>
      <w:r>
        <w:rPr>
          <w:sz w:val="24"/>
        </w:rPr>
        <w:t>Forms</w:t>
      </w:r>
      <w:r>
        <w:rPr>
          <w:spacing w:val="-3"/>
          <w:sz w:val="24"/>
        </w:rPr>
        <w:t xml:space="preserve"> </w:t>
      </w:r>
      <w:r>
        <w:rPr>
          <w:sz w:val="24"/>
        </w:rPr>
        <w:t>6-1-1,</w:t>
      </w:r>
      <w:r>
        <w:rPr>
          <w:spacing w:val="-3"/>
          <w:sz w:val="24"/>
        </w:rPr>
        <w:t xml:space="preserve"> </w:t>
      </w:r>
      <w:r>
        <w:rPr>
          <w:sz w:val="24"/>
        </w:rPr>
        <w:t>6-1-2,</w:t>
      </w:r>
      <w:r>
        <w:rPr>
          <w:spacing w:val="-3"/>
          <w:sz w:val="24"/>
        </w:rPr>
        <w:t xml:space="preserve"> </w:t>
      </w:r>
      <w:r>
        <w:rPr>
          <w:sz w:val="24"/>
        </w:rPr>
        <w:t>6-3 and 6-4 was not "necessary information" in the sense of Article 6.8, and therefore could not form the basis for MOFCOM's recourse to facts available.</w:t>
      </w:r>
    </w:p>
    <w:p w14:paraId="1277945E" w14:textId="77777777" w:rsidR="00FF2E77" w:rsidRDefault="000E118E">
      <w:pPr>
        <w:pStyle w:val="ListParagraph"/>
        <w:numPr>
          <w:ilvl w:val="0"/>
          <w:numId w:val="10"/>
        </w:numPr>
        <w:tabs>
          <w:tab w:val="left" w:pos="1837"/>
        </w:tabs>
        <w:spacing w:before="156"/>
        <w:ind w:hanging="424"/>
        <w:rPr>
          <w:sz w:val="24"/>
        </w:rPr>
      </w:pPr>
      <w:r>
        <w:rPr>
          <w:sz w:val="24"/>
          <w:u w:val="single"/>
        </w:rPr>
        <w:t>All</w:t>
      </w:r>
      <w:r>
        <w:rPr>
          <w:spacing w:val="-4"/>
          <w:sz w:val="24"/>
          <w:u w:val="single"/>
        </w:rPr>
        <w:t xml:space="preserve"> </w:t>
      </w:r>
      <w:r>
        <w:rPr>
          <w:sz w:val="24"/>
          <w:u w:val="single"/>
        </w:rPr>
        <w:t>"necessary"</w:t>
      </w:r>
      <w:r>
        <w:rPr>
          <w:spacing w:val="-2"/>
          <w:sz w:val="24"/>
          <w:u w:val="single"/>
        </w:rPr>
        <w:t xml:space="preserve"> </w:t>
      </w:r>
      <w:r>
        <w:rPr>
          <w:sz w:val="24"/>
          <w:u w:val="single"/>
        </w:rPr>
        <w:t>costs</w:t>
      </w:r>
      <w:r>
        <w:rPr>
          <w:spacing w:val="-2"/>
          <w:sz w:val="24"/>
          <w:u w:val="single"/>
        </w:rPr>
        <w:t xml:space="preserve"> </w:t>
      </w:r>
      <w:r>
        <w:rPr>
          <w:sz w:val="24"/>
          <w:u w:val="single"/>
        </w:rPr>
        <w:t>data</w:t>
      </w:r>
      <w:r>
        <w:rPr>
          <w:spacing w:val="-3"/>
          <w:sz w:val="24"/>
          <w:u w:val="single"/>
        </w:rPr>
        <w:t xml:space="preserve"> </w:t>
      </w:r>
      <w:r>
        <w:rPr>
          <w:sz w:val="24"/>
          <w:u w:val="single"/>
        </w:rPr>
        <w:t>was</w:t>
      </w:r>
      <w:r>
        <w:rPr>
          <w:spacing w:val="-1"/>
          <w:sz w:val="24"/>
          <w:u w:val="single"/>
        </w:rPr>
        <w:t xml:space="preserve"> </w:t>
      </w:r>
      <w:r>
        <w:rPr>
          <w:sz w:val="24"/>
          <w:u w:val="single"/>
        </w:rPr>
        <w:t>provided</w:t>
      </w:r>
      <w:r>
        <w:rPr>
          <w:spacing w:val="-3"/>
          <w:sz w:val="24"/>
          <w:u w:val="single"/>
        </w:rPr>
        <w:t xml:space="preserve"> </w:t>
      </w:r>
      <w:r>
        <w:rPr>
          <w:sz w:val="24"/>
          <w:u w:val="single"/>
        </w:rPr>
        <w:t>in</w:t>
      </w:r>
      <w:r>
        <w:rPr>
          <w:spacing w:val="-4"/>
          <w:sz w:val="24"/>
          <w:u w:val="single"/>
        </w:rPr>
        <w:t xml:space="preserve"> </w:t>
      </w:r>
      <w:r>
        <w:rPr>
          <w:sz w:val="24"/>
          <w:u w:val="single"/>
        </w:rPr>
        <w:t>Forms</w:t>
      </w:r>
      <w:r>
        <w:rPr>
          <w:spacing w:val="3"/>
          <w:sz w:val="24"/>
          <w:u w:val="single"/>
        </w:rPr>
        <w:t xml:space="preserve"> </w:t>
      </w:r>
      <w:r>
        <w:rPr>
          <w:sz w:val="24"/>
          <w:u w:val="single"/>
        </w:rPr>
        <w:t>6-3</w:t>
      </w:r>
      <w:r>
        <w:rPr>
          <w:spacing w:val="-5"/>
          <w:sz w:val="24"/>
          <w:u w:val="single"/>
        </w:rPr>
        <w:t xml:space="preserve"> </w:t>
      </w:r>
      <w:r>
        <w:rPr>
          <w:sz w:val="24"/>
          <w:u w:val="single"/>
        </w:rPr>
        <w:t>and</w:t>
      </w:r>
      <w:r>
        <w:rPr>
          <w:spacing w:val="-3"/>
          <w:sz w:val="24"/>
          <w:u w:val="single"/>
        </w:rPr>
        <w:t xml:space="preserve"> </w:t>
      </w:r>
      <w:r>
        <w:rPr>
          <w:sz w:val="24"/>
          <w:u w:val="single"/>
        </w:rPr>
        <w:t>6-</w:t>
      </w:r>
      <w:r>
        <w:rPr>
          <w:spacing w:val="-10"/>
          <w:sz w:val="24"/>
          <w:u w:val="single"/>
        </w:rPr>
        <w:t>4</w:t>
      </w:r>
    </w:p>
    <w:p w14:paraId="1277945F" w14:textId="77777777" w:rsidR="00FF2E77" w:rsidRDefault="00FF2E77">
      <w:pPr>
        <w:pStyle w:val="BodyText"/>
        <w:spacing w:before="4"/>
        <w:rPr>
          <w:sz w:val="12"/>
        </w:rPr>
      </w:pPr>
    </w:p>
    <w:p w14:paraId="12779460" w14:textId="77777777" w:rsidR="00FF2E77" w:rsidRDefault="000E118E">
      <w:pPr>
        <w:pStyle w:val="ListParagraph"/>
        <w:numPr>
          <w:ilvl w:val="0"/>
          <w:numId w:val="14"/>
        </w:numPr>
        <w:tabs>
          <w:tab w:val="left" w:pos="987"/>
        </w:tabs>
        <w:spacing w:before="52" w:line="276" w:lineRule="auto"/>
        <w:ind w:right="153" w:firstLine="0"/>
        <w:rPr>
          <w:sz w:val="24"/>
        </w:rPr>
      </w:pPr>
      <w:r>
        <w:rPr>
          <w:sz w:val="24"/>
        </w:rPr>
        <w:t>"Necessary</w:t>
      </w:r>
      <w:r>
        <w:rPr>
          <w:spacing w:val="-7"/>
          <w:sz w:val="24"/>
        </w:rPr>
        <w:t xml:space="preserve"> </w:t>
      </w:r>
      <w:r>
        <w:rPr>
          <w:sz w:val="24"/>
        </w:rPr>
        <w:t>information"</w:t>
      </w:r>
      <w:r>
        <w:rPr>
          <w:spacing w:val="-9"/>
          <w:sz w:val="24"/>
        </w:rPr>
        <w:t xml:space="preserve"> </w:t>
      </w:r>
      <w:r>
        <w:rPr>
          <w:sz w:val="24"/>
        </w:rPr>
        <w:t>in</w:t>
      </w:r>
      <w:r>
        <w:rPr>
          <w:spacing w:val="-10"/>
          <w:sz w:val="24"/>
        </w:rPr>
        <w:t xml:space="preserve"> </w:t>
      </w:r>
      <w:r>
        <w:rPr>
          <w:sz w:val="24"/>
        </w:rPr>
        <w:t>Article</w:t>
      </w:r>
      <w:r>
        <w:rPr>
          <w:spacing w:val="-13"/>
          <w:sz w:val="24"/>
        </w:rPr>
        <w:t xml:space="preserve"> </w:t>
      </w:r>
      <w:r>
        <w:rPr>
          <w:sz w:val="24"/>
        </w:rPr>
        <w:t>6.8</w:t>
      </w:r>
      <w:r>
        <w:rPr>
          <w:spacing w:val="-10"/>
          <w:sz w:val="24"/>
        </w:rPr>
        <w:t xml:space="preserve"> </w:t>
      </w:r>
      <w:r>
        <w:rPr>
          <w:sz w:val="24"/>
        </w:rPr>
        <w:t>can</w:t>
      </w:r>
      <w:r>
        <w:rPr>
          <w:spacing w:val="-10"/>
          <w:sz w:val="24"/>
        </w:rPr>
        <w:t xml:space="preserve"> </w:t>
      </w:r>
      <w:r>
        <w:rPr>
          <w:sz w:val="24"/>
        </w:rPr>
        <w:t>be</w:t>
      </w:r>
      <w:r>
        <w:rPr>
          <w:spacing w:val="-5"/>
          <w:sz w:val="24"/>
        </w:rPr>
        <w:t xml:space="preserve"> </w:t>
      </w:r>
      <w:proofErr w:type="spellStart"/>
      <w:r>
        <w:rPr>
          <w:sz w:val="24"/>
        </w:rPr>
        <w:t>characterised</w:t>
      </w:r>
      <w:proofErr w:type="spellEnd"/>
      <w:r>
        <w:rPr>
          <w:spacing w:val="-9"/>
          <w:sz w:val="24"/>
        </w:rPr>
        <w:t xml:space="preserve"> </w:t>
      </w:r>
      <w:r>
        <w:rPr>
          <w:sz w:val="24"/>
        </w:rPr>
        <w:t>as</w:t>
      </w:r>
      <w:r>
        <w:rPr>
          <w:spacing w:val="-11"/>
          <w:sz w:val="24"/>
        </w:rPr>
        <w:t xml:space="preserve"> </w:t>
      </w:r>
      <w:r>
        <w:rPr>
          <w:sz w:val="24"/>
        </w:rPr>
        <w:t>that</w:t>
      </w:r>
      <w:r>
        <w:rPr>
          <w:spacing w:val="-8"/>
          <w:sz w:val="24"/>
        </w:rPr>
        <w:t xml:space="preserve"> </w:t>
      </w:r>
      <w:r>
        <w:rPr>
          <w:sz w:val="24"/>
        </w:rPr>
        <w:t>which</w:t>
      </w:r>
      <w:r>
        <w:rPr>
          <w:spacing w:val="-10"/>
          <w:sz w:val="24"/>
        </w:rPr>
        <w:t xml:space="preserve"> </w:t>
      </w:r>
      <w:r>
        <w:rPr>
          <w:sz w:val="24"/>
        </w:rPr>
        <w:t>is</w:t>
      </w:r>
      <w:r>
        <w:rPr>
          <w:spacing w:val="-7"/>
          <w:sz w:val="24"/>
        </w:rPr>
        <w:t xml:space="preserve"> </w:t>
      </w:r>
      <w:r>
        <w:rPr>
          <w:sz w:val="24"/>
        </w:rPr>
        <w:t>"required to complete a determination" in accordance with the requirements of the Anti-Dumping Agreement.</w:t>
      </w:r>
      <w:r>
        <w:rPr>
          <w:sz w:val="24"/>
          <w:vertAlign w:val="superscript"/>
        </w:rPr>
        <w:t>89</w:t>
      </w:r>
      <w:r>
        <w:rPr>
          <w:sz w:val="24"/>
        </w:rPr>
        <w:t xml:space="preserve"> In the current context, this includes information necessary to ascertain the normal value under Articles 2.1 and 2.2.</w:t>
      </w:r>
      <w:r>
        <w:rPr>
          <w:sz w:val="24"/>
          <w:vertAlign w:val="superscript"/>
        </w:rPr>
        <w:t>90</w:t>
      </w:r>
      <w:r>
        <w:rPr>
          <w:sz w:val="24"/>
        </w:rPr>
        <w:t xml:space="preserve"> While investigating authorities enjoy a level of discretion in this context, the fact that information has been requested from an interested party does not, without more, render it necessary within the meaning of Article 6.8.</w:t>
      </w:r>
      <w:r>
        <w:rPr>
          <w:sz w:val="24"/>
          <w:vertAlign w:val="superscript"/>
        </w:rPr>
        <w:t>91</w:t>
      </w:r>
      <w:r>
        <w:rPr>
          <w:sz w:val="24"/>
        </w:rPr>
        <w:t xml:space="preserve"> An assessment of "necessity" must be undertaken "in light of the specific circumstances of each investigation, not in the abstract."</w:t>
      </w:r>
      <w:r>
        <w:rPr>
          <w:sz w:val="24"/>
          <w:vertAlign w:val="superscript"/>
        </w:rPr>
        <w:t>92</w:t>
      </w:r>
    </w:p>
    <w:p w14:paraId="12779461" w14:textId="6A6CB653" w:rsidR="00FF2E77" w:rsidRDefault="00095D3D">
      <w:pPr>
        <w:pStyle w:val="ListParagraph"/>
        <w:numPr>
          <w:ilvl w:val="0"/>
          <w:numId w:val="14"/>
        </w:numPr>
        <w:tabs>
          <w:tab w:val="left" w:pos="987"/>
          <w:tab w:val="left" w:pos="6201"/>
        </w:tabs>
        <w:spacing w:before="161" w:line="276" w:lineRule="auto"/>
        <w:ind w:right="158" w:firstLine="0"/>
        <w:rPr>
          <w:sz w:val="24"/>
        </w:rPr>
      </w:pPr>
      <w:r>
        <w:rPr>
          <w:noProof/>
        </w:rPr>
        <mc:AlternateContent>
          <mc:Choice Requires="wps">
            <w:drawing>
              <wp:anchor distT="0" distB="0" distL="114300" distR="114300" simplePos="0" relativeHeight="251587584" behindDoc="0" locked="0" layoutInCell="1" allowOverlap="1" wp14:anchorId="7350E122" wp14:editId="3F0F6985">
                <wp:simplePos x="0" y="0"/>
                <wp:positionH relativeFrom="column">
                  <wp:posOffset>909122</wp:posOffset>
                </wp:positionH>
                <wp:positionV relativeFrom="paragraph">
                  <wp:posOffset>357893</wp:posOffset>
                </wp:positionV>
                <wp:extent cx="2998520" cy="136566"/>
                <wp:effectExtent l="0" t="0" r="11430" b="15875"/>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520" cy="1365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9D32" id="Rectangle 40" o:spid="_x0000_s1026" alt="&quot;&quot;" style="position:absolute;margin-left:71.6pt;margin-top:28.2pt;width:236.1pt;height:1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" fillcolor="black [3200]" strokecolor="black [1600]" strokeweight="2pt"/>
            </w:pict>
          </mc:Fallback>
        </mc:AlternateContent>
      </w:r>
      <w:r w:rsidR="000E118E">
        <w:rPr>
          <w:sz w:val="24"/>
        </w:rPr>
        <w:t xml:space="preserve">The Panel's assessment of whether MOFCOM properly determined that "necessary </w:t>
      </w:r>
      <w:r w:rsidR="000E118E">
        <w:rPr>
          <w:spacing w:val="-2"/>
          <w:sz w:val="24"/>
        </w:rPr>
        <w:t>information"</w:t>
      </w:r>
      <w:r>
        <w:rPr>
          <w:spacing w:val="-2"/>
          <w:sz w:val="24"/>
        </w:rPr>
        <w:t xml:space="preserve"> </w:t>
      </w:r>
      <w:r w:rsidR="000E118E">
        <w:rPr>
          <w:sz w:val="24"/>
        </w:rPr>
        <w:tab/>
        <w:t xml:space="preserve">must </w:t>
      </w:r>
      <w:proofErr w:type="gramStart"/>
      <w:r w:rsidR="000E118E">
        <w:rPr>
          <w:sz w:val="24"/>
        </w:rPr>
        <w:t>take into account</w:t>
      </w:r>
      <w:proofErr w:type="gramEnd"/>
      <w:r w:rsidR="000E118E">
        <w:rPr>
          <w:sz w:val="24"/>
        </w:rPr>
        <w:t>: (i) the</w:t>
      </w:r>
    </w:p>
    <w:p w14:paraId="12779462" w14:textId="77777777" w:rsidR="00FF2E77" w:rsidRDefault="000E118E">
      <w:pPr>
        <w:pStyle w:val="BodyText"/>
        <w:spacing w:line="276" w:lineRule="auto"/>
        <w:ind w:left="136" w:right="148"/>
        <w:jc w:val="both"/>
      </w:pPr>
      <w:r>
        <w:t>purpose</w:t>
      </w:r>
      <w:r>
        <w:rPr>
          <w:spacing w:val="-7"/>
        </w:rPr>
        <w:t xml:space="preserve"> </w:t>
      </w:r>
      <w:r>
        <w:t>of</w:t>
      </w:r>
      <w:r>
        <w:rPr>
          <w:spacing w:val="-4"/>
        </w:rPr>
        <w:t xml:space="preserve"> </w:t>
      </w:r>
      <w:r>
        <w:t>the</w:t>
      </w:r>
      <w:r>
        <w:rPr>
          <w:spacing w:val="-3"/>
        </w:rPr>
        <w:t xml:space="preserve"> </w:t>
      </w:r>
      <w:r>
        <w:t>information,</w:t>
      </w:r>
      <w:r>
        <w:rPr>
          <w:spacing w:val="-5"/>
        </w:rPr>
        <w:t xml:space="preserve"> </w:t>
      </w:r>
      <w:r>
        <w:t>which</w:t>
      </w:r>
      <w:r>
        <w:rPr>
          <w:spacing w:val="-4"/>
        </w:rPr>
        <w:t xml:space="preserve"> </w:t>
      </w:r>
      <w:r>
        <w:t>was</w:t>
      </w:r>
      <w:r>
        <w:rPr>
          <w:spacing w:val="-6"/>
        </w:rPr>
        <w:t xml:space="preserve"> </w:t>
      </w:r>
      <w:r>
        <w:t>to</w:t>
      </w:r>
      <w:r>
        <w:rPr>
          <w:spacing w:val="-5"/>
        </w:rPr>
        <w:t xml:space="preserve"> </w:t>
      </w:r>
      <w:r>
        <w:t>determine</w:t>
      </w:r>
      <w:r>
        <w:rPr>
          <w:spacing w:val="-7"/>
        </w:rPr>
        <w:t xml:space="preserve"> </w:t>
      </w:r>
      <w:r>
        <w:t>normal</w:t>
      </w:r>
      <w:r>
        <w:rPr>
          <w:spacing w:val="-5"/>
        </w:rPr>
        <w:t xml:space="preserve"> </w:t>
      </w:r>
      <w:r>
        <w:t>values</w:t>
      </w:r>
      <w:r>
        <w:rPr>
          <w:spacing w:val="-5"/>
        </w:rPr>
        <w:t xml:space="preserve"> </w:t>
      </w:r>
      <w:r>
        <w:t>for</w:t>
      </w:r>
      <w:r>
        <w:rPr>
          <w:spacing w:val="-5"/>
        </w:rPr>
        <w:t xml:space="preserve"> </w:t>
      </w:r>
      <w:r>
        <w:t>Treasury</w:t>
      </w:r>
      <w:r>
        <w:rPr>
          <w:spacing w:val="-6"/>
        </w:rPr>
        <w:t xml:space="preserve"> </w:t>
      </w:r>
      <w:r>
        <w:t>Wines</w:t>
      </w:r>
      <w:r>
        <w:rPr>
          <w:spacing w:val="-5"/>
        </w:rPr>
        <w:t xml:space="preserve"> </w:t>
      </w:r>
      <w:r>
        <w:t>within the meaning of Article 2, to enable calculation of dumping margins for the company's actual exports</w:t>
      </w:r>
      <w:r>
        <w:rPr>
          <w:spacing w:val="-2"/>
        </w:rPr>
        <w:t xml:space="preserve"> </w:t>
      </w:r>
      <w:r>
        <w:t>to</w:t>
      </w:r>
      <w:r>
        <w:rPr>
          <w:spacing w:val="-6"/>
        </w:rPr>
        <w:t xml:space="preserve"> </w:t>
      </w:r>
      <w:r>
        <w:t>China,</w:t>
      </w:r>
      <w:r>
        <w:rPr>
          <w:spacing w:val="-6"/>
        </w:rPr>
        <w:t xml:space="preserve"> </w:t>
      </w:r>
      <w:r>
        <w:t>including</w:t>
      </w:r>
      <w:r>
        <w:rPr>
          <w:spacing w:val="-2"/>
        </w:rPr>
        <w:t xml:space="preserve"> </w:t>
      </w:r>
      <w:r>
        <w:t>the</w:t>
      </w:r>
      <w:r>
        <w:rPr>
          <w:spacing w:val="-3"/>
        </w:rPr>
        <w:t xml:space="preserve"> </w:t>
      </w:r>
      <w:r>
        <w:t>conduct</w:t>
      </w:r>
      <w:r>
        <w:rPr>
          <w:spacing w:val="-3"/>
        </w:rPr>
        <w:t xml:space="preserve"> </w:t>
      </w:r>
      <w:r>
        <w:t>of</w:t>
      </w:r>
      <w:r>
        <w:rPr>
          <w:spacing w:val="-5"/>
        </w:rPr>
        <w:t xml:space="preserve"> </w:t>
      </w:r>
      <w:r>
        <w:t>the</w:t>
      </w:r>
      <w:r>
        <w:rPr>
          <w:spacing w:val="-3"/>
        </w:rPr>
        <w:t xml:space="preserve"> </w:t>
      </w:r>
      <w:r>
        <w:t>"below</w:t>
      </w:r>
      <w:r>
        <w:rPr>
          <w:spacing w:val="-3"/>
        </w:rPr>
        <w:t xml:space="preserve"> </w:t>
      </w:r>
      <w:r>
        <w:t>cost"</w:t>
      </w:r>
      <w:r>
        <w:rPr>
          <w:spacing w:val="-4"/>
        </w:rPr>
        <w:t xml:space="preserve"> </w:t>
      </w:r>
      <w:r>
        <w:t>test;</w:t>
      </w:r>
      <w:r>
        <w:rPr>
          <w:vertAlign w:val="superscript"/>
        </w:rPr>
        <w:t>93</w:t>
      </w:r>
      <w:r>
        <w:rPr>
          <w:spacing w:val="-3"/>
        </w:rPr>
        <w:t xml:space="preserve"> </w:t>
      </w:r>
      <w:r>
        <w:t>(ii)</w:t>
      </w:r>
      <w:r>
        <w:rPr>
          <w:spacing w:val="-5"/>
        </w:rPr>
        <w:t xml:space="preserve"> </w:t>
      </w:r>
      <w:r>
        <w:t>the</w:t>
      </w:r>
      <w:r>
        <w:rPr>
          <w:spacing w:val="-3"/>
        </w:rPr>
        <w:t xml:space="preserve"> </w:t>
      </w:r>
      <w:r>
        <w:t>approach</w:t>
      </w:r>
      <w:r>
        <w:rPr>
          <w:spacing w:val="-6"/>
        </w:rPr>
        <w:t xml:space="preserve"> </w:t>
      </w:r>
      <w:r>
        <w:t>MOFCOM took to determine margins of dumping for Treasury Wines, which was to match PCNs for normal</w:t>
      </w:r>
      <w:r>
        <w:rPr>
          <w:spacing w:val="-10"/>
        </w:rPr>
        <w:t xml:space="preserve"> </w:t>
      </w:r>
      <w:r>
        <w:t>values</w:t>
      </w:r>
      <w:r>
        <w:rPr>
          <w:spacing w:val="-10"/>
        </w:rPr>
        <w:t xml:space="preserve"> </w:t>
      </w:r>
      <w:r>
        <w:t>and</w:t>
      </w:r>
      <w:r>
        <w:rPr>
          <w:spacing w:val="-14"/>
        </w:rPr>
        <w:t xml:space="preserve"> </w:t>
      </w:r>
      <w:r>
        <w:t>export</w:t>
      </w:r>
      <w:r>
        <w:rPr>
          <w:spacing w:val="-11"/>
        </w:rPr>
        <w:t xml:space="preserve"> </w:t>
      </w:r>
      <w:r>
        <w:t>prices</w:t>
      </w:r>
      <w:r>
        <w:rPr>
          <w:vertAlign w:val="superscript"/>
        </w:rPr>
        <w:t>94</w:t>
      </w:r>
      <w:r>
        <w:rPr>
          <w:spacing w:val="-11"/>
        </w:rPr>
        <w:t xml:space="preserve"> </w:t>
      </w:r>
      <w:r>
        <w:t>and</w:t>
      </w:r>
      <w:r>
        <w:rPr>
          <w:spacing w:val="-14"/>
        </w:rPr>
        <w:t xml:space="preserve"> </w:t>
      </w:r>
      <w:r>
        <w:t>for</w:t>
      </w:r>
      <w:r>
        <w:rPr>
          <w:spacing w:val="-14"/>
        </w:rPr>
        <w:t xml:space="preserve"> </w:t>
      </w:r>
      <w:r>
        <w:t>the</w:t>
      </w:r>
      <w:r>
        <w:rPr>
          <w:spacing w:val="-6"/>
        </w:rPr>
        <w:t xml:space="preserve"> </w:t>
      </w:r>
      <w:r>
        <w:t>"below</w:t>
      </w:r>
      <w:r>
        <w:rPr>
          <w:spacing w:val="-12"/>
        </w:rPr>
        <w:t xml:space="preserve"> </w:t>
      </w:r>
      <w:r>
        <w:t>cost"</w:t>
      </w:r>
      <w:r>
        <w:rPr>
          <w:spacing w:val="-13"/>
        </w:rPr>
        <w:t xml:space="preserve"> </w:t>
      </w:r>
      <w:r>
        <w:t>test;</w:t>
      </w:r>
      <w:r>
        <w:rPr>
          <w:vertAlign w:val="superscript"/>
        </w:rPr>
        <w:t>95</w:t>
      </w:r>
      <w:r>
        <w:rPr>
          <w:spacing w:val="-11"/>
        </w:rPr>
        <w:t xml:space="preserve"> </w:t>
      </w:r>
      <w:r>
        <w:t>(iii)</w:t>
      </w:r>
      <w:r>
        <w:rPr>
          <w:spacing w:val="-13"/>
        </w:rPr>
        <w:t xml:space="preserve"> </w:t>
      </w:r>
      <w:r>
        <w:t>the</w:t>
      </w:r>
      <w:r>
        <w:rPr>
          <w:spacing w:val="-12"/>
        </w:rPr>
        <w:t xml:space="preserve"> </w:t>
      </w:r>
      <w:r>
        <w:t>language</w:t>
      </w:r>
      <w:r>
        <w:rPr>
          <w:spacing w:val="-12"/>
        </w:rPr>
        <w:t xml:space="preserve"> </w:t>
      </w:r>
      <w:r>
        <w:t>of</w:t>
      </w:r>
      <w:r>
        <w:rPr>
          <w:spacing w:val="-14"/>
        </w:rPr>
        <w:t xml:space="preserve"> </w:t>
      </w:r>
      <w:r>
        <w:t>the</w:t>
      </w:r>
      <w:r>
        <w:rPr>
          <w:spacing w:val="-11"/>
        </w:rPr>
        <w:t xml:space="preserve"> </w:t>
      </w:r>
      <w:r>
        <w:t>Anti-</w:t>
      </w:r>
    </w:p>
    <w:p w14:paraId="12779463" w14:textId="18457BE2" w:rsidR="00FF2E77" w:rsidRDefault="00FF2E77">
      <w:pPr>
        <w:pStyle w:val="BodyText"/>
        <w:spacing w:before="9"/>
        <w:rPr>
          <w:sz w:val="21"/>
        </w:rPr>
      </w:pPr>
    </w:p>
    <w:p w14:paraId="12779464" w14:textId="3CAE5DEA" w:rsidR="00FF2E77" w:rsidRDefault="004F6A0C">
      <w:pPr>
        <w:spacing w:before="112"/>
        <w:ind w:left="136"/>
        <w:rPr>
          <w:sz w:val="18"/>
        </w:rPr>
      </w:pPr>
      <w:r w:rsidRPr="003A43C7">
        <w:rPr>
          <w:noProof/>
        </w:rPr>
        <mc:AlternateContent>
          <mc:Choice Requires="wps">
            <w:drawing>
              <wp:anchor distT="0" distB="0" distL="114300" distR="114300" simplePos="0" relativeHeight="487653888" behindDoc="0" locked="0" layoutInCell="1" allowOverlap="1" wp14:anchorId="08559CCF" wp14:editId="576D753C">
                <wp:simplePos x="0" y="0"/>
                <wp:positionH relativeFrom="column">
                  <wp:posOffset>0</wp:posOffset>
                </wp:positionH>
                <wp:positionV relativeFrom="paragraph">
                  <wp:posOffset>0</wp:posOffset>
                </wp:positionV>
                <wp:extent cx="240030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3EA34" id="Straight Connector 17" o:spid="_x0000_s1026" alt="&quot;&quot;" style="position:absolute;z-index:487653888;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87</w:t>
      </w:r>
      <w:r w:rsidR="000E118E">
        <w:rPr>
          <w:spacing w:val="11"/>
          <w:position w:val="5"/>
          <w:sz w:val="12"/>
        </w:rPr>
        <w:t xml:space="preserve"> </w:t>
      </w:r>
      <w:r w:rsidR="000E118E">
        <w:rPr>
          <w:sz w:val="18"/>
        </w:rPr>
        <w:t>Australia's</w:t>
      </w:r>
      <w:r w:rsidR="000E118E">
        <w:rPr>
          <w:spacing w:val="-6"/>
          <w:sz w:val="18"/>
        </w:rPr>
        <w:t xml:space="preserve"> </w:t>
      </w:r>
      <w:r w:rsidR="000E118E">
        <w:rPr>
          <w:sz w:val="18"/>
        </w:rPr>
        <w:t>second</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2"/>
          <w:sz w:val="18"/>
        </w:rPr>
        <w:t xml:space="preserve"> </w:t>
      </w:r>
      <w:r w:rsidR="000E118E">
        <w:rPr>
          <w:sz w:val="18"/>
        </w:rPr>
        <w:t>paras.</w:t>
      </w:r>
      <w:r w:rsidR="000E118E">
        <w:rPr>
          <w:spacing w:val="-5"/>
          <w:sz w:val="18"/>
        </w:rPr>
        <w:t xml:space="preserve"> </w:t>
      </w:r>
      <w:r w:rsidR="000E118E">
        <w:rPr>
          <w:sz w:val="18"/>
        </w:rPr>
        <w:t>73,</w:t>
      </w:r>
      <w:r w:rsidR="000E118E">
        <w:rPr>
          <w:spacing w:val="-2"/>
          <w:sz w:val="18"/>
        </w:rPr>
        <w:t xml:space="preserve"> </w:t>
      </w:r>
      <w:r w:rsidR="000E118E">
        <w:rPr>
          <w:sz w:val="18"/>
        </w:rPr>
        <w:t>81-</w:t>
      </w:r>
      <w:r w:rsidR="000E118E">
        <w:rPr>
          <w:spacing w:val="-5"/>
          <w:sz w:val="18"/>
        </w:rPr>
        <w:t>86.</w:t>
      </w:r>
    </w:p>
    <w:p w14:paraId="12779465" w14:textId="77777777" w:rsidR="00FF2E77" w:rsidRDefault="000E118E">
      <w:pPr>
        <w:spacing w:before="1"/>
        <w:ind w:left="136"/>
        <w:rPr>
          <w:sz w:val="18"/>
        </w:rPr>
      </w:pPr>
      <w:r>
        <w:rPr>
          <w:position w:val="5"/>
          <w:sz w:val="12"/>
        </w:rPr>
        <w:t>88</w:t>
      </w:r>
      <w:r>
        <w:rPr>
          <w:spacing w:val="15"/>
          <w:position w:val="5"/>
          <w:sz w:val="12"/>
        </w:rPr>
        <w:t xml:space="preserve"> </w:t>
      </w:r>
      <w:r>
        <w:rPr>
          <w:sz w:val="18"/>
        </w:rPr>
        <w:t>Australia's</w:t>
      </w:r>
      <w:r>
        <w:rPr>
          <w:spacing w:val="-4"/>
          <w:sz w:val="18"/>
        </w:rPr>
        <w:t xml:space="preserve"> </w:t>
      </w:r>
      <w:r>
        <w:rPr>
          <w:sz w:val="18"/>
        </w:rPr>
        <w:t>second</w:t>
      </w:r>
      <w:r>
        <w:rPr>
          <w:spacing w:val="-5"/>
          <w:sz w:val="18"/>
        </w:rPr>
        <w:t xml:space="preserve"> </w:t>
      </w:r>
      <w:r>
        <w:rPr>
          <w:sz w:val="18"/>
        </w:rPr>
        <w:t>written</w:t>
      </w:r>
      <w:r>
        <w:rPr>
          <w:spacing w:val="-5"/>
          <w:sz w:val="18"/>
        </w:rPr>
        <w:t xml:space="preserve"> </w:t>
      </w:r>
      <w:r>
        <w:rPr>
          <w:sz w:val="18"/>
        </w:rPr>
        <w:t>submission,</w:t>
      </w:r>
      <w:r>
        <w:rPr>
          <w:spacing w:val="-7"/>
          <w:sz w:val="18"/>
        </w:rPr>
        <w:t xml:space="preserve"> </w:t>
      </w:r>
      <w:r>
        <w:rPr>
          <w:sz w:val="18"/>
        </w:rPr>
        <w:t>para.</w:t>
      </w:r>
      <w:r>
        <w:rPr>
          <w:spacing w:val="-3"/>
          <w:sz w:val="18"/>
        </w:rPr>
        <w:t xml:space="preserve"> </w:t>
      </w:r>
      <w:r>
        <w:rPr>
          <w:sz w:val="18"/>
        </w:rPr>
        <w:t>73.</w:t>
      </w:r>
      <w:r>
        <w:rPr>
          <w:spacing w:val="-3"/>
          <w:sz w:val="18"/>
        </w:rPr>
        <w:t xml:space="preserve"> </w:t>
      </w:r>
      <w:r>
        <w:rPr>
          <w:sz w:val="18"/>
        </w:rPr>
        <w:t>For</w:t>
      </w:r>
      <w:r>
        <w:rPr>
          <w:spacing w:val="-6"/>
          <w:sz w:val="18"/>
        </w:rPr>
        <w:t xml:space="preserve"> </w:t>
      </w:r>
      <w:r>
        <w:rPr>
          <w:sz w:val="18"/>
        </w:rPr>
        <w:t>this</w:t>
      </w:r>
      <w:r>
        <w:rPr>
          <w:spacing w:val="-4"/>
          <w:sz w:val="18"/>
        </w:rPr>
        <w:t xml:space="preserve"> </w:t>
      </w:r>
      <w:r>
        <w:rPr>
          <w:sz w:val="18"/>
        </w:rPr>
        <w:t>reason,</w:t>
      </w:r>
      <w:r>
        <w:rPr>
          <w:spacing w:val="-2"/>
          <w:sz w:val="18"/>
        </w:rPr>
        <w:t xml:space="preserve"> </w:t>
      </w:r>
      <w:r>
        <w:rPr>
          <w:sz w:val="18"/>
        </w:rPr>
        <w:t>Australia's</w:t>
      </w:r>
      <w:r>
        <w:rPr>
          <w:spacing w:val="-4"/>
          <w:sz w:val="18"/>
        </w:rPr>
        <w:t xml:space="preserve"> </w:t>
      </w:r>
      <w:r>
        <w:rPr>
          <w:sz w:val="18"/>
        </w:rPr>
        <w:t>submissions</w:t>
      </w:r>
      <w:r>
        <w:rPr>
          <w:spacing w:val="-9"/>
          <w:sz w:val="18"/>
        </w:rPr>
        <w:t xml:space="preserve"> </w:t>
      </w:r>
      <w:r>
        <w:rPr>
          <w:sz w:val="18"/>
        </w:rPr>
        <w:t>follow</w:t>
      </w:r>
      <w:r>
        <w:rPr>
          <w:spacing w:val="-10"/>
          <w:sz w:val="18"/>
        </w:rPr>
        <w:t xml:space="preserve"> </w:t>
      </w:r>
      <w:r>
        <w:rPr>
          <w:sz w:val="18"/>
        </w:rPr>
        <w:t>the</w:t>
      </w:r>
      <w:r>
        <w:rPr>
          <w:spacing w:val="-4"/>
          <w:sz w:val="18"/>
        </w:rPr>
        <w:t xml:space="preserve"> </w:t>
      </w:r>
      <w:r>
        <w:rPr>
          <w:sz w:val="18"/>
        </w:rPr>
        <w:t>structure</w:t>
      </w:r>
      <w:r>
        <w:rPr>
          <w:spacing w:val="-4"/>
          <w:sz w:val="18"/>
        </w:rPr>
        <w:t xml:space="preserve"> </w:t>
      </w:r>
      <w:r>
        <w:rPr>
          <w:sz w:val="18"/>
        </w:rPr>
        <w:t>of</w:t>
      </w:r>
      <w:r>
        <w:rPr>
          <w:spacing w:val="-8"/>
          <w:sz w:val="18"/>
        </w:rPr>
        <w:t xml:space="preserve"> </w:t>
      </w:r>
      <w:r>
        <w:rPr>
          <w:sz w:val="18"/>
        </w:rPr>
        <w:t>MOFCOM's Final Determination.</w:t>
      </w:r>
    </w:p>
    <w:p w14:paraId="12779466" w14:textId="77777777" w:rsidR="00FF2E77" w:rsidRDefault="000E118E">
      <w:pPr>
        <w:spacing w:before="5" w:line="235" w:lineRule="auto"/>
        <w:ind w:left="136"/>
        <w:rPr>
          <w:sz w:val="18"/>
        </w:rPr>
      </w:pPr>
      <w:r>
        <w:rPr>
          <w:position w:val="5"/>
          <w:sz w:val="12"/>
        </w:rPr>
        <w:t>89</w:t>
      </w:r>
      <w:r>
        <w:rPr>
          <w:spacing w:val="21"/>
          <w:position w:val="5"/>
          <w:sz w:val="12"/>
        </w:rPr>
        <w:t xml:space="preserve"> </w:t>
      </w:r>
      <w:r>
        <w:rPr>
          <w:sz w:val="18"/>
        </w:rPr>
        <w:t xml:space="preserve">Australia's first written submission, para. 53 and fn. 32 (referring to Panel Report, </w:t>
      </w:r>
      <w:r>
        <w:rPr>
          <w:i/>
          <w:sz w:val="18"/>
        </w:rPr>
        <w:t>US – Anti-Dumping and Countervailing Duties (Korea)</w:t>
      </w:r>
      <w:r>
        <w:rPr>
          <w:sz w:val="18"/>
        </w:rPr>
        <w:t xml:space="preserve">, para. 7.28; citing Appellate Body Report, </w:t>
      </w:r>
      <w:r>
        <w:rPr>
          <w:i/>
          <w:sz w:val="18"/>
        </w:rPr>
        <w:t>US - Carbon Steel (India)</w:t>
      </w:r>
      <w:r>
        <w:rPr>
          <w:sz w:val="18"/>
        </w:rPr>
        <w:t>, para. 4.4.16).</w:t>
      </w:r>
    </w:p>
    <w:p w14:paraId="12779467" w14:textId="77777777" w:rsidR="00FF2E77" w:rsidRDefault="000E118E">
      <w:pPr>
        <w:spacing w:before="3"/>
        <w:ind w:left="136"/>
        <w:rPr>
          <w:sz w:val="18"/>
        </w:rPr>
      </w:pPr>
      <w:r>
        <w:rPr>
          <w:position w:val="5"/>
          <w:sz w:val="12"/>
        </w:rPr>
        <w:t>90</w:t>
      </w:r>
      <w:r>
        <w:rPr>
          <w:spacing w:val="16"/>
          <w:position w:val="5"/>
          <w:sz w:val="12"/>
        </w:rPr>
        <w:t xml:space="preserve"> </w:t>
      </w:r>
      <w:r>
        <w:rPr>
          <w:sz w:val="18"/>
        </w:rPr>
        <w:t>Australia's</w:t>
      </w:r>
      <w:r>
        <w:rPr>
          <w:spacing w:val="-8"/>
          <w:sz w:val="18"/>
        </w:rPr>
        <w:t xml:space="preserve"> </w:t>
      </w:r>
      <w:r>
        <w:rPr>
          <w:sz w:val="18"/>
        </w:rPr>
        <w:t>first</w:t>
      </w:r>
      <w:r>
        <w:rPr>
          <w:spacing w:val="-3"/>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55.</w:t>
      </w:r>
      <w:r>
        <w:rPr>
          <w:spacing w:val="-2"/>
          <w:sz w:val="18"/>
        </w:rPr>
        <w:t xml:space="preserve"> </w:t>
      </w:r>
      <w:r>
        <w:rPr>
          <w:sz w:val="18"/>
        </w:rPr>
        <w:t>For</w:t>
      </w:r>
      <w:r>
        <w:rPr>
          <w:spacing w:val="-5"/>
          <w:sz w:val="18"/>
        </w:rPr>
        <w:t xml:space="preserve"> </w:t>
      </w:r>
      <w:r>
        <w:rPr>
          <w:sz w:val="18"/>
        </w:rPr>
        <w:t>application</w:t>
      </w:r>
      <w:r>
        <w:rPr>
          <w:spacing w:val="-9"/>
          <w:sz w:val="18"/>
        </w:rPr>
        <w:t xml:space="preserve"> </w:t>
      </w:r>
      <w:r>
        <w:rPr>
          <w:sz w:val="18"/>
        </w:rPr>
        <w:t>of</w:t>
      </w:r>
      <w:r>
        <w:rPr>
          <w:spacing w:val="-7"/>
          <w:sz w:val="18"/>
        </w:rPr>
        <w:t xml:space="preserve"> </w:t>
      </w:r>
      <w:r>
        <w:rPr>
          <w:sz w:val="18"/>
        </w:rPr>
        <w:t>this</w:t>
      </w:r>
      <w:r>
        <w:rPr>
          <w:spacing w:val="-8"/>
          <w:sz w:val="18"/>
        </w:rPr>
        <w:t xml:space="preserve"> </w:t>
      </w:r>
      <w:r>
        <w:rPr>
          <w:sz w:val="18"/>
        </w:rPr>
        <w:t>principle</w:t>
      </w:r>
      <w:r>
        <w:rPr>
          <w:spacing w:val="-3"/>
          <w:sz w:val="18"/>
        </w:rPr>
        <w:t xml:space="preserve"> </w:t>
      </w:r>
      <w:r>
        <w:rPr>
          <w:sz w:val="18"/>
        </w:rPr>
        <w:t>see:</w:t>
      </w:r>
      <w:r>
        <w:rPr>
          <w:spacing w:val="-4"/>
          <w:sz w:val="18"/>
        </w:rPr>
        <w:t xml:space="preserve"> </w:t>
      </w:r>
      <w:r>
        <w:rPr>
          <w:sz w:val="18"/>
        </w:rPr>
        <w:t>Australia's</w:t>
      </w:r>
      <w:r>
        <w:rPr>
          <w:spacing w:val="-3"/>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 145</w:t>
      </w:r>
      <w:r>
        <w:rPr>
          <w:spacing w:val="-3"/>
          <w:sz w:val="18"/>
        </w:rPr>
        <w:t xml:space="preserve"> </w:t>
      </w:r>
      <w:r>
        <w:rPr>
          <w:sz w:val="18"/>
        </w:rPr>
        <w:t>-</w:t>
      </w:r>
      <w:r>
        <w:rPr>
          <w:spacing w:val="-3"/>
          <w:sz w:val="18"/>
        </w:rPr>
        <w:t xml:space="preserve"> </w:t>
      </w:r>
      <w:r>
        <w:rPr>
          <w:sz w:val="18"/>
        </w:rPr>
        <w:t>146,</w:t>
      </w:r>
      <w:r>
        <w:rPr>
          <w:spacing w:val="-3"/>
          <w:sz w:val="18"/>
        </w:rPr>
        <w:t xml:space="preserve"> </w:t>
      </w:r>
      <w:r>
        <w:rPr>
          <w:sz w:val="18"/>
        </w:rPr>
        <w:t>153, 159,</w:t>
      </w:r>
      <w:r>
        <w:rPr>
          <w:spacing w:val="36"/>
          <w:sz w:val="18"/>
        </w:rPr>
        <w:t xml:space="preserve"> </w:t>
      </w:r>
      <w:r>
        <w:rPr>
          <w:sz w:val="18"/>
        </w:rPr>
        <w:t>161,</w:t>
      </w:r>
      <w:r>
        <w:rPr>
          <w:spacing w:val="1"/>
          <w:sz w:val="18"/>
        </w:rPr>
        <w:t xml:space="preserve"> </w:t>
      </w:r>
      <w:r>
        <w:rPr>
          <w:sz w:val="18"/>
        </w:rPr>
        <w:t>171,</w:t>
      </w:r>
      <w:r>
        <w:rPr>
          <w:spacing w:val="1"/>
          <w:sz w:val="18"/>
        </w:rPr>
        <w:t xml:space="preserve"> </w:t>
      </w:r>
      <w:r>
        <w:rPr>
          <w:sz w:val="18"/>
        </w:rPr>
        <w:t>178,</w:t>
      </w:r>
      <w:r>
        <w:rPr>
          <w:spacing w:val="-3"/>
          <w:sz w:val="18"/>
        </w:rPr>
        <w:t xml:space="preserve"> </w:t>
      </w:r>
      <w:r>
        <w:rPr>
          <w:sz w:val="18"/>
        </w:rPr>
        <w:t>and</w:t>
      </w:r>
      <w:r>
        <w:rPr>
          <w:spacing w:val="-6"/>
          <w:sz w:val="18"/>
        </w:rPr>
        <w:t xml:space="preserve"> </w:t>
      </w:r>
      <w:r>
        <w:rPr>
          <w:sz w:val="18"/>
        </w:rPr>
        <w:t>182;</w:t>
      </w:r>
      <w:r>
        <w:rPr>
          <w:spacing w:val="-2"/>
          <w:sz w:val="18"/>
        </w:rPr>
        <w:t xml:space="preserve"> </w:t>
      </w:r>
      <w:r>
        <w:rPr>
          <w:sz w:val="18"/>
        </w:rPr>
        <w:t>opening</w:t>
      </w:r>
      <w:r>
        <w:rPr>
          <w:spacing w:val="-5"/>
          <w:sz w:val="18"/>
        </w:rPr>
        <w:t xml:space="preserve"> </w:t>
      </w:r>
      <w:r>
        <w:rPr>
          <w:sz w:val="18"/>
        </w:rPr>
        <w:t>statement at</w:t>
      </w:r>
      <w:r>
        <w:rPr>
          <w:spacing w:val="-5"/>
          <w:sz w:val="18"/>
        </w:rPr>
        <w:t xml:space="preserve"> </w:t>
      </w:r>
      <w:r>
        <w:rPr>
          <w:sz w:val="18"/>
        </w:rPr>
        <w:t>the</w:t>
      </w:r>
      <w:r>
        <w:rPr>
          <w:spacing w:val="-5"/>
          <w:sz w:val="18"/>
        </w:rPr>
        <w:t xml:space="preserve"> </w:t>
      </w:r>
      <w:r>
        <w:rPr>
          <w:sz w:val="18"/>
        </w:rPr>
        <w:t>first</w:t>
      </w:r>
      <w:r>
        <w:rPr>
          <w:spacing w:val="-5"/>
          <w:sz w:val="18"/>
        </w:rPr>
        <w:t xml:space="preserve"> </w:t>
      </w:r>
      <w:r>
        <w:rPr>
          <w:sz w:val="18"/>
        </w:rPr>
        <w:t>meeting</w:t>
      </w:r>
      <w:r>
        <w:rPr>
          <w:spacing w:val="-4"/>
          <w:sz w:val="18"/>
        </w:rPr>
        <w:t xml:space="preserve"> </w:t>
      </w:r>
      <w:r>
        <w:rPr>
          <w:sz w:val="18"/>
        </w:rPr>
        <w:t>of</w:t>
      </w:r>
      <w:r>
        <w:rPr>
          <w:spacing w:val="-9"/>
          <w:sz w:val="18"/>
        </w:rPr>
        <w:t xml:space="preserve"> </w:t>
      </w:r>
      <w:r>
        <w:rPr>
          <w:sz w:val="18"/>
        </w:rPr>
        <w:t>the</w:t>
      </w:r>
      <w:r>
        <w:rPr>
          <w:spacing w:val="-5"/>
          <w:sz w:val="18"/>
        </w:rPr>
        <w:t xml:space="preserve"> </w:t>
      </w:r>
      <w:r>
        <w:rPr>
          <w:sz w:val="18"/>
        </w:rPr>
        <w:t>Panel,</w:t>
      </w:r>
      <w:r>
        <w:rPr>
          <w:spacing w:val="-3"/>
          <w:sz w:val="18"/>
        </w:rPr>
        <w:t xml:space="preserve"> </w:t>
      </w:r>
      <w:r>
        <w:rPr>
          <w:sz w:val="18"/>
        </w:rPr>
        <w:t>paras.</w:t>
      </w:r>
      <w:r>
        <w:rPr>
          <w:spacing w:val="1"/>
          <w:sz w:val="18"/>
        </w:rPr>
        <w:t xml:space="preserve"> </w:t>
      </w:r>
      <w:r>
        <w:rPr>
          <w:sz w:val="18"/>
        </w:rPr>
        <w:t>52</w:t>
      </w:r>
      <w:r>
        <w:rPr>
          <w:spacing w:val="2"/>
          <w:sz w:val="18"/>
        </w:rPr>
        <w:t xml:space="preserve"> </w:t>
      </w:r>
      <w:r>
        <w:rPr>
          <w:sz w:val="18"/>
        </w:rPr>
        <w:t>–</w:t>
      </w:r>
      <w:r>
        <w:rPr>
          <w:spacing w:val="-5"/>
          <w:sz w:val="18"/>
        </w:rPr>
        <w:t xml:space="preserve"> </w:t>
      </w:r>
      <w:r>
        <w:rPr>
          <w:sz w:val="18"/>
        </w:rPr>
        <w:t>55;</w:t>
      </w:r>
      <w:r>
        <w:rPr>
          <w:spacing w:val="-2"/>
          <w:sz w:val="18"/>
        </w:rPr>
        <w:t xml:space="preserve"> </w:t>
      </w:r>
      <w:r>
        <w:rPr>
          <w:sz w:val="18"/>
        </w:rPr>
        <w:t>and</w:t>
      </w:r>
      <w:r>
        <w:rPr>
          <w:spacing w:val="-6"/>
          <w:sz w:val="18"/>
        </w:rPr>
        <w:t xml:space="preserve"> </w:t>
      </w:r>
      <w:r>
        <w:rPr>
          <w:spacing w:val="-2"/>
          <w:sz w:val="18"/>
        </w:rPr>
        <w:t>second</w:t>
      </w:r>
    </w:p>
    <w:p w14:paraId="12779468" w14:textId="77777777" w:rsidR="00FF2E77" w:rsidRDefault="000E118E">
      <w:pPr>
        <w:spacing w:before="2" w:line="218" w:lineRule="exact"/>
        <w:ind w:left="136"/>
        <w:rPr>
          <w:sz w:val="18"/>
        </w:rPr>
      </w:pPr>
      <w:r>
        <w:rPr>
          <w:sz w:val="18"/>
        </w:rPr>
        <w:t>written</w:t>
      </w:r>
      <w:r>
        <w:rPr>
          <w:spacing w:val="-5"/>
          <w:sz w:val="18"/>
        </w:rPr>
        <w:t xml:space="preserve"> </w:t>
      </w:r>
      <w:r>
        <w:rPr>
          <w:sz w:val="18"/>
        </w:rPr>
        <w:t>submission,</w:t>
      </w:r>
      <w:r>
        <w:rPr>
          <w:spacing w:val="-3"/>
          <w:sz w:val="18"/>
        </w:rPr>
        <w:t xml:space="preserve"> </w:t>
      </w:r>
      <w:r>
        <w:rPr>
          <w:sz w:val="18"/>
        </w:rPr>
        <w:t>paras. 146</w:t>
      </w:r>
      <w:r>
        <w:rPr>
          <w:spacing w:val="-6"/>
          <w:sz w:val="18"/>
        </w:rPr>
        <w:t xml:space="preserve"> </w:t>
      </w:r>
      <w:r>
        <w:rPr>
          <w:sz w:val="18"/>
        </w:rPr>
        <w:t>and</w:t>
      </w:r>
      <w:r>
        <w:rPr>
          <w:spacing w:val="-2"/>
          <w:sz w:val="18"/>
        </w:rPr>
        <w:t xml:space="preserve"> </w:t>
      </w:r>
      <w:r>
        <w:rPr>
          <w:spacing w:val="-4"/>
          <w:sz w:val="18"/>
        </w:rPr>
        <w:t>160.</w:t>
      </w:r>
    </w:p>
    <w:p w14:paraId="12779469" w14:textId="77777777" w:rsidR="00FF2E77" w:rsidRDefault="000E118E">
      <w:pPr>
        <w:ind w:left="136"/>
        <w:rPr>
          <w:sz w:val="18"/>
        </w:rPr>
      </w:pPr>
      <w:r>
        <w:rPr>
          <w:position w:val="5"/>
          <w:sz w:val="12"/>
        </w:rPr>
        <w:t>91</w:t>
      </w:r>
      <w:r>
        <w:rPr>
          <w:spacing w:val="35"/>
          <w:position w:val="5"/>
          <w:sz w:val="12"/>
        </w:rPr>
        <w:t xml:space="preserve"> </w:t>
      </w:r>
      <w:r>
        <w:rPr>
          <w:sz w:val="18"/>
        </w:rPr>
        <w:t>Australia's</w:t>
      </w:r>
      <w:r>
        <w:rPr>
          <w:spacing w:val="16"/>
          <w:sz w:val="18"/>
        </w:rPr>
        <w:t xml:space="preserve"> </w:t>
      </w:r>
      <w:r>
        <w:rPr>
          <w:sz w:val="18"/>
        </w:rPr>
        <w:t>first</w:t>
      </w:r>
      <w:r>
        <w:rPr>
          <w:spacing w:val="17"/>
          <w:sz w:val="18"/>
        </w:rPr>
        <w:t xml:space="preserve"> </w:t>
      </w:r>
      <w:r>
        <w:rPr>
          <w:sz w:val="18"/>
        </w:rPr>
        <w:t>written</w:t>
      </w:r>
      <w:r>
        <w:rPr>
          <w:spacing w:val="15"/>
          <w:sz w:val="18"/>
        </w:rPr>
        <w:t xml:space="preserve"> </w:t>
      </w:r>
      <w:r>
        <w:rPr>
          <w:sz w:val="18"/>
        </w:rPr>
        <w:t>submission,</w:t>
      </w:r>
      <w:r>
        <w:rPr>
          <w:spacing w:val="18"/>
          <w:sz w:val="18"/>
        </w:rPr>
        <w:t xml:space="preserve"> </w:t>
      </w:r>
      <w:r>
        <w:rPr>
          <w:sz w:val="18"/>
        </w:rPr>
        <w:t>para.</w:t>
      </w:r>
      <w:r>
        <w:rPr>
          <w:spacing w:val="17"/>
          <w:sz w:val="18"/>
        </w:rPr>
        <w:t xml:space="preserve"> </w:t>
      </w:r>
      <w:r>
        <w:rPr>
          <w:sz w:val="18"/>
        </w:rPr>
        <w:t>54</w:t>
      </w:r>
      <w:r>
        <w:rPr>
          <w:spacing w:val="14"/>
          <w:sz w:val="18"/>
        </w:rPr>
        <w:t xml:space="preserve"> </w:t>
      </w:r>
      <w:r>
        <w:rPr>
          <w:sz w:val="18"/>
        </w:rPr>
        <w:t>and</w:t>
      </w:r>
      <w:r>
        <w:rPr>
          <w:spacing w:val="16"/>
          <w:sz w:val="18"/>
        </w:rPr>
        <w:t xml:space="preserve"> </w:t>
      </w:r>
      <w:r>
        <w:rPr>
          <w:sz w:val="18"/>
        </w:rPr>
        <w:t>fn.</w:t>
      </w:r>
      <w:r>
        <w:rPr>
          <w:spacing w:val="17"/>
          <w:sz w:val="18"/>
        </w:rPr>
        <w:t xml:space="preserve"> </w:t>
      </w:r>
      <w:r>
        <w:rPr>
          <w:sz w:val="18"/>
        </w:rPr>
        <w:t>34:</w:t>
      </w:r>
      <w:r>
        <w:rPr>
          <w:spacing w:val="18"/>
          <w:sz w:val="18"/>
        </w:rPr>
        <w:t xml:space="preserve"> </w:t>
      </w:r>
      <w:r>
        <w:rPr>
          <w:sz w:val="18"/>
        </w:rPr>
        <w:t>"The</w:t>
      </w:r>
      <w:r>
        <w:rPr>
          <w:spacing w:val="16"/>
          <w:sz w:val="18"/>
        </w:rPr>
        <w:t xml:space="preserve"> </w:t>
      </w:r>
      <w:r>
        <w:rPr>
          <w:sz w:val="18"/>
        </w:rPr>
        <w:t>Panel</w:t>
      </w:r>
      <w:r>
        <w:rPr>
          <w:spacing w:val="17"/>
          <w:sz w:val="18"/>
        </w:rPr>
        <w:t xml:space="preserve"> </w:t>
      </w:r>
      <w:r>
        <w:rPr>
          <w:sz w:val="18"/>
        </w:rPr>
        <w:t>in</w:t>
      </w:r>
      <w:r>
        <w:rPr>
          <w:spacing w:val="18"/>
          <w:sz w:val="18"/>
        </w:rPr>
        <w:t xml:space="preserve"> </w:t>
      </w:r>
      <w:r>
        <w:rPr>
          <w:i/>
          <w:sz w:val="18"/>
        </w:rPr>
        <w:t>Egypt</w:t>
      </w:r>
      <w:r>
        <w:rPr>
          <w:i/>
          <w:spacing w:val="17"/>
          <w:sz w:val="18"/>
        </w:rPr>
        <w:t xml:space="preserve"> </w:t>
      </w:r>
      <w:r>
        <w:rPr>
          <w:i/>
          <w:sz w:val="18"/>
        </w:rPr>
        <w:t>–</w:t>
      </w:r>
      <w:r>
        <w:rPr>
          <w:i/>
          <w:spacing w:val="20"/>
          <w:sz w:val="18"/>
        </w:rPr>
        <w:t xml:space="preserve"> </w:t>
      </w:r>
      <w:r>
        <w:rPr>
          <w:i/>
          <w:sz w:val="18"/>
        </w:rPr>
        <w:t>Steel</w:t>
      </w:r>
      <w:r>
        <w:rPr>
          <w:i/>
          <w:spacing w:val="17"/>
          <w:sz w:val="18"/>
        </w:rPr>
        <w:t xml:space="preserve"> </w:t>
      </w:r>
      <w:r>
        <w:rPr>
          <w:i/>
          <w:sz w:val="18"/>
        </w:rPr>
        <w:t>Rebar</w:t>
      </w:r>
      <w:r>
        <w:rPr>
          <w:i/>
          <w:spacing w:val="16"/>
          <w:sz w:val="18"/>
        </w:rPr>
        <w:t xml:space="preserve"> </w:t>
      </w:r>
      <w:r>
        <w:rPr>
          <w:sz w:val="18"/>
        </w:rPr>
        <w:t>drew</w:t>
      </w:r>
      <w:r>
        <w:rPr>
          <w:spacing w:val="19"/>
          <w:sz w:val="18"/>
        </w:rPr>
        <w:t xml:space="preserve"> </w:t>
      </w:r>
      <w:r>
        <w:rPr>
          <w:sz w:val="18"/>
        </w:rPr>
        <w:t>a</w:t>
      </w:r>
      <w:r>
        <w:rPr>
          <w:spacing w:val="14"/>
          <w:sz w:val="18"/>
        </w:rPr>
        <w:t xml:space="preserve"> </w:t>
      </w:r>
      <w:r>
        <w:rPr>
          <w:sz w:val="18"/>
        </w:rPr>
        <w:t>distinction</w:t>
      </w:r>
      <w:r>
        <w:rPr>
          <w:spacing w:val="15"/>
          <w:sz w:val="18"/>
        </w:rPr>
        <w:t xml:space="preserve"> </w:t>
      </w:r>
      <w:r>
        <w:rPr>
          <w:sz w:val="18"/>
        </w:rPr>
        <w:t xml:space="preserve">between 'necessary information and information that is 'required' or 'requested'. (Panel Report, </w:t>
      </w:r>
      <w:r>
        <w:rPr>
          <w:i/>
          <w:sz w:val="18"/>
        </w:rPr>
        <w:t>Egypt – Steel Rebar</w:t>
      </w:r>
      <w:r>
        <w:rPr>
          <w:sz w:val="18"/>
        </w:rPr>
        <w:t>, para. 7.151)."</w:t>
      </w:r>
    </w:p>
    <w:p w14:paraId="1277946A" w14:textId="77777777" w:rsidR="00FF2E77" w:rsidRDefault="000E118E">
      <w:pPr>
        <w:spacing w:before="1"/>
        <w:ind w:left="136" w:right="151"/>
        <w:jc w:val="both"/>
        <w:rPr>
          <w:sz w:val="18"/>
        </w:rPr>
      </w:pPr>
      <w:r>
        <w:rPr>
          <w:position w:val="5"/>
          <w:sz w:val="12"/>
        </w:rPr>
        <w:t>92</w:t>
      </w:r>
      <w:r>
        <w:rPr>
          <w:spacing w:val="10"/>
          <w:position w:val="5"/>
          <w:sz w:val="12"/>
        </w:rPr>
        <w:t xml:space="preserve"> </w:t>
      </w:r>
      <w:r>
        <w:rPr>
          <w:sz w:val="18"/>
        </w:rPr>
        <w:t>Panel</w:t>
      </w:r>
      <w:r>
        <w:rPr>
          <w:spacing w:val="-7"/>
          <w:sz w:val="18"/>
        </w:rPr>
        <w:t xml:space="preserve"> </w:t>
      </w:r>
      <w:r>
        <w:rPr>
          <w:sz w:val="18"/>
        </w:rPr>
        <w:t>Report,</w:t>
      </w:r>
      <w:r>
        <w:rPr>
          <w:spacing w:val="-5"/>
          <w:sz w:val="18"/>
        </w:rPr>
        <w:t xml:space="preserve"> </w:t>
      </w:r>
      <w:r>
        <w:rPr>
          <w:i/>
          <w:sz w:val="18"/>
        </w:rPr>
        <w:t>Korea</w:t>
      </w:r>
      <w:r>
        <w:rPr>
          <w:i/>
          <w:spacing w:val="-6"/>
          <w:sz w:val="18"/>
        </w:rPr>
        <w:t xml:space="preserve"> </w:t>
      </w:r>
      <w:r>
        <w:rPr>
          <w:i/>
          <w:sz w:val="18"/>
        </w:rPr>
        <w:t>–</w:t>
      </w:r>
      <w:r>
        <w:rPr>
          <w:i/>
          <w:spacing w:val="-8"/>
          <w:sz w:val="18"/>
        </w:rPr>
        <w:t xml:space="preserve"> </w:t>
      </w:r>
      <w:r>
        <w:rPr>
          <w:i/>
          <w:sz w:val="18"/>
        </w:rPr>
        <w:t>Certain</w:t>
      </w:r>
      <w:r>
        <w:rPr>
          <w:i/>
          <w:spacing w:val="-11"/>
          <w:sz w:val="18"/>
        </w:rPr>
        <w:t xml:space="preserve"> </w:t>
      </w:r>
      <w:r>
        <w:rPr>
          <w:i/>
          <w:sz w:val="18"/>
        </w:rPr>
        <w:t>Paper</w:t>
      </w:r>
      <w:r>
        <w:rPr>
          <w:sz w:val="18"/>
        </w:rPr>
        <w:t>,</w:t>
      </w:r>
      <w:r>
        <w:rPr>
          <w:spacing w:val="-5"/>
          <w:sz w:val="18"/>
        </w:rPr>
        <w:t xml:space="preserve"> </w:t>
      </w:r>
      <w:r>
        <w:rPr>
          <w:sz w:val="18"/>
        </w:rPr>
        <w:t>para.</w:t>
      </w:r>
      <w:r>
        <w:rPr>
          <w:spacing w:val="-7"/>
          <w:sz w:val="18"/>
        </w:rPr>
        <w:t xml:space="preserve"> </w:t>
      </w:r>
      <w:r>
        <w:rPr>
          <w:sz w:val="18"/>
        </w:rPr>
        <w:t>7.43,</w:t>
      </w:r>
      <w:r>
        <w:rPr>
          <w:spacing w:val="-1"/>
          <w:sz w:val="18"/>
        </w:rPr>
        <w:t xml:space="preserve"> </w:t>
      </w:r>
      <w:r>
        <w:rPr>
          <w:sz w:val="18"/>
        </w:rPr>
        <w:t>as</w:t>
      </w:r>
      <w:r>
        <w:rPr>
          <w:spacing w:val="-3"/>
          <w:sz w:val="18"/>
        </w:rPr>
        <w:t xml:space="preserve"> </w:t>
      </w:r>
      <w:r>
        <w:rPr>
          <w:sz w:val="18"/>
        </w:rPr>
        <w:t>cited</w:t>
      </w:r>
      <w:r>
        <w:rPr>
          <w:spacing w:val="-8"/>
          <w:sz w:val="18"/>
        </w:rPr>
        <w:t xml:space="preserve"> </w:t>
      </w:r>
      <w:r>
        <w:rPr>
          <w:sz w:val="18"/>
        </w:rPr>
        <w:t>in</w:t>
      </w:r>
      <w:r>
        <w:rPr>
          <w:spacing w:val="-8"/>
          <w:sz w:val="18"/>
        </w:rPr>
        <w:t xml:space="preserve"> </w:t>
      </w:r>
      <w:r>
        <w:rPr>
          <w:sz w:val="18"/>
        </w:rPr>
        <w:t>Australia's</w:t>
      </w:r>
      <w:r>
        <w:rPr>
          <w:spacing w:val="-3"/>
          <w:sz w:val="18"/>
        </w:rPr>
        <w:t xml:space="preserve"> </w:t>
      </w:r>
      <w:r>
        <w:rPr>
          <w:sz w:val="18"/>
        </w:rPr>
        <w:t>first</w:t>
      </w:r>
      <w:r>
        <w:rPr>
          <w:spacing w:val="-7"/>
          <w:sz w:val="18"/>
        </w:rPr>
        <w:t xml:space="preserve"> </w:t>
      </w:r>
      <w:r>
        <w:rPr>
          <w:sz w:val="18"/>
        </w:rPr>
        <w:t>written</w:t>
      </w:r>
      <w:r>
        <w:rPr>
          <w:spacing w:val="-8"/>
          <w:sz w:val="18"/>
        </w:rPr>
        <w:t xml:space="preserve"> </w:t>
      </w:r>
      <w:r>
        <w:rPr>
          <w:sz w:val="18"/>
        </w:rPr>
        <w:t>submission,</w:t>
      </w:r>
      <w:r>
        <w:rPr>
          <w:spacing w:val="-6"/>
          <w:sz w:val="18"/>
        </w:rPr>
        <w:t xml:space="preserve"> </w:t>
      </w:r>
      <w:r>
        <w:rPr>
          <w:sz w:val="18"/>
        </w:rPr>
        <w:t>para.</w:t>
      </w:r>
      <w:r>
        <w:rPr>
          <w:spacing w:val="-7"/>
          <w:sz w:val="18"/>
        </w:rPr>
        <w:t xml:space="preserve"> </w:t>
      </w:r>
      <w:r>
        <w:rPr>
          <w:sz w:val="18"/>
        </w:rPr>
        <w:t>54</w:t>
      </w:r>
      <w:r>
        <w:rPr>
          <w:spacing w:val="-5"/>
          <w:sz w:val="18"/>
        </w:rPr>
        <w:t xml:space="preserve"> </w:t>
      </w:r>
      <w:r>
        <w:rPr>
          <w:sz w:val="18"/>
        </w:rPr>
        <w:t>and</w:t>
      </w:r>
      <w:r>
        <w:rPr>
          <w:spacing w:val="-8"/>
          <w:sz w:val="18"/>
        </w:rPr>
        <w:t xml:space="preserve"> </w:t>
      </w:r>
      <w:r>
        <w:rPr>
          <w:sz w:val="18"/>
        </w:rPr>
        <w:t>fn.</w:t>
      </w:r>
      <w:r>
        <w:rPr>
          <w:spacing w:val="-7"/>
          <w:sz w:val="18"/>
        </w:rPr>
        <w:t xml:space="preserve"> </w:t>
      </w:r>
      <w:r>
        <w:rPr>
          <w:sz w:val="18"/>
        </w:rPr>
        <w:t>35.</w:t>
      </w:r>
      <w:r>
        <w:rPr>
          <w:spacing w:val="-7"/>
          <w:sz w:val="18"/>
        </w:rPr>
        <w:t xml:space="preserve"> </w:t>
      </w:r>
      <w:r>
        <w:rPr>
          <w:sz w:val="18"/>
        </w:rPr>
        <w:t>See</w:t>
      </w:r>
      <w:r>
        <w:rPr>
          <w:spacing w:val="-8"/>
          <w:sz w:val="18"/>
        </w:rPr>
        <w:t xml:space="preserve"> </w:t>
      </w:r>
      <w:r>
        <w:rPr>
          <w:sz w:val="18"/>
        </w:rPr>
        <w:t>also, Australia's arguments as to the "careful balance between the rights and obligations of an investigating authority and those of interested parties […]" at para. 762 of Australia's second written submission.</w:t>
      </w:r>
    </w:p>
    <w:p w14:paraId="1277946B" w14:textId="77777777" w:rsidR="00FF2E77" w:rsidRDefault="000E118E">
      <w:pPr>
        <w:ind w:left="136" w:right="158"/>
        <w:jc w:val="both"/>
        <w:rPr>
          <w:sz w:val="18"/>
        </w:rPr>
      </w:pPr>
      <w:r>
        <w:rPr>
          <w:position w:val="5"/>
          <w:sz w:val="12"/>
        </w:rPr>
        <w:t>93</w:t>
      </w:r>
      <w:r>
        <w:rPr>
          <w:spacing w:val="40"/>
          <w:position w:val="5"/>
          <w:sz w:val="12"/>
        </w:rPr>
        <w:t xml:space="preserve"> </w:t>
      </w:r>
      <w:r>
        <w:rPr>
          <w:sz w:val="18"/>
        </w:rPr>
        <w:t>Australia's first written submission, para. 55; opening statement at the first meeting of the Panel, para. 55. See also Australia's second written submission, fn. 450.</w:t>
      </w:r>
    </w:p>
    <w:p w14:paraId="1277946C" w14:textId="3956FF9C" w:rsidR="00FF2E77" w:rsidRDefault="00095D3D">
      <w:pPr>
        <w:spacing w:before="1"/>
        <w:ind w:left="136"/>
        <w:jc w:val="both"/>
        <w:rPr>
          <w:sz w:val="18"/>
        </w:rPr>
      </w:pPr>
      <w:r>
        <w:rPr>
          <w:noProof/>
        </w:rPr>
        <mc:AlternateContent>
          <mc:Choice Requires="wps">
            <w:drawing>
              <wp:anchor distT="0" distB="0" distL="114300" distR="114300" simplePos="0" relativeHeight="251589632" behindDoc="0" locked="0" layoutInCell="1" allowOverlap="1" wp14:anchorId="5EA42FDC" wp14:editId="46AA20F6">
                <wp:simplePos x="0" y="0"/>
                <wp:positionH relativeFrom="column">
                  <wp:posOffset>208478</wp:posOffset>
                </wp:positionH>
                <wp:positionV relativeFrom="paragraph">
                  <wp:posOffset>141679</wp:posOffset>
                </wp:positionV>
                <wp:extent cx="5302332" cy="142504"/>
                <wp:effectExtent l="0" t="0" r="12700" b="1016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332" cy="14250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052D" id="Rectangle 41" o:spid="_x0000_s1026" alt="&quot;&quot;" style="position:absolute;margin-left:16.4pt;margin-top:11.15pt;width:417.5pt;height:11.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" fillcolor="black [3200]" strokecolor="black [1600]" strokeweight="2pt"/>
            </w:pict>
          </mc:Fallback>
        </mc:AlternateContent>
      </w:r>
      <w:r w:rsidR="000E118E">
        <w:rPr>
          <w:position w:val="5"/>
          <w:sz w:val="12"/>
        </w:rPr>
        <w:t>94</w:t>
      </w:r>
      <w:r w:rsidR="000E118E">
        <w:rPr>
          <w:spacing w:val="13"/>
          <w:position w:val="5"/>
          <w:sz w:val="12"/>
        </w:rPr>
        <w:t xml:space="preserve"> </w:t>
      </w:r>
      <w:r w:rsidR="000E118E">
        <w:rPr>
          <w:sz w:val="18"/>
        </w:rPr>
        <w:t>See</w:t>
      </w:r>
      <w:r w:rsidR="000E118E">
        <w:rPr>
          <w:spacing w:val="-6"/>
          <w:sz w:val="18"/>
        </w:rPr>
        <w:t xml:space="preserve"> </w:t>
      </w:r>
      <w:r w:rsidR="000E118E">
        <w:rPr>
          <w:sz w:val="18"/>
        </w:rPr>
        <w:t>Australia's</w:t>
      </w:r>
      <w:r w:rsidR="000E118E">
        <w:rPr>
          <w:spacing w:val="-5"/>
          <w:sz w:val="18"/>
        </w:rPr>
        <w:t xml:space="preserve"> </w:t>
      </w:r>
      <w:r w:rsidR="000E118E">
        <w:rPr>
          <w:sz w:val="18"/>
        </w:rPr>
        <w:t>second</w:t>
      </w:r>
      <w:r w:rsidR="000E118E">
        <w:rPr>
          <w:spacing w:val="-5"/>
          <w:sz w:val="18"/>
        </w:rPr>
        <w:t xml:space="preserve"> </w:t>
      </w:r>
      <w:r w:rsidR="000E118E">
        <w:rPr>
          <w:sz w:val="18"/>
        </w:rPr>
        <w:t>written</w:t>
      </w:r>
      <w:r w:rsidR="000E118E">
        <w:rPr>
          <w:spacing w:val="-2"/>
          <w:sz w:val="18"/>
        </w:rPr>
        <w:t xml:space="preserve"> </w:t>
      </w:r>
      <w:r w:rsidR="000E118E">
        <w:rPr>
          <w:sz w:val="18"/>
        </w:rPr>
        <w:t>submission, paras.</w:t>
      </w:r>
      <w:r w:rsidR="000E118E">
        <w:rPr>
          <w:spacing w:val="-4"/>
          <w:sz w:val="18"/>
        </w:rPr>
        <w:t xml:space="preserve"> </w:t>
      </w:r>
      <w:r w:rsidR="000E118E">
        <w:rPr>
          <w:sz w:val="18"/>
        </w:rPr>
        <w:t>128-</w:t>
      </w:r>
      <w:r w:rsidR="000E118E">
        <w:rPr>
          <w:spacing w:val="-4"/>
          <w:sz w:val="18"/>
        </w:rPr>
        <w:t>130.</w:t>
      </w:r>
    </w:p>
    <w:p w14:paraId="1277946D" w14:textId="2A34741B" w:rsidR="00FF2E77" w:rsidRDefault="000E118E">
      <w:pPr>
        <w:tabs>
          <w:tab w:val="left" w:pos="8740"/>
        </w:tabs>
        <w:spacing w:before="1" w:line="218" w:lineRule="exact"/>
        <w:ind w:left="136"/>
        <w:jc w:val="both"/>
        <w:rPr>
          <w:sz w:val="18"/>
        </w:rPr>
      </w:pPr>
      <w:r>
        <w:rPr>
          <w:spacing w:val="-5"/>
          <w:position w:val="5"/>
          <w:sz w:val="12"/>
        </w:rPr>
        <w:t>95</w:t>
      </w:r>
      <w:r>
        <w:rPr>
          <w:position w:val="5"/>
          <w:sz w:val="12"/>
        </w:rPr>
        <w:tab/>
      </w:r>
      <w:r>
        <w:rPr>
          <w:sz w:val="18"/>
        </w:rPr>
        <w:t>It</w:t>
      </w:r>
      <w:r>
        <w:rPr>
          <w:spacing w:val="33"/>
          <w:sz w:val="18"/>
        </w:rPr>
        <w:t xml:space="preserve"> </w:t>
      </w:r>
      <w:r>
        <w:rPr>
          <w:spacing w:val="-4"/>
          <w:sz w:val="18"/>
        </w:rPr>
        <w:t>also</w:t>
      </w:r>
    </w:p>
    <w:p w14:paraId="1277946E" w14:textId="77777777" w:rsidR="00FF2E77" w:rsidRDefault="000E118E">
      <w:pPr>
        <w:spacing w:line="218" w:lineRule="exact"/>
        <w:ind w:left="136"/>
        <w:jc w:val="both"/>
        <w:rPr>
          <w:sz w:val="18"/>
        </w:rPr>
      </w:pPr>
      <w:r>
        <w:rPr>
          <w:sz w:val="18"/>
        </w:rPr>
        <w:t>explained</w:t>
      </w:r>
      <w:r>
        <w:rPr>
          <w:spacing w:val="13"/>
          <w:sz w:val="18"/>
        </w:rPr>
        <w:t xml:space="preserve"> </w:t>
      </w:r>
      <w:r>
        <w:rPr>
          <w:sz w:val="18"/>
        </w:rPr>
        <w:t>that</w:t>
      </w:r>
      <w:r>
        <w:rPr>
          <w:spacing w:val="15"/>
          <w:sz w:val="18"/>
        </w:rPr>
        <w:t xml:space="preserve"> </w:t>
      </w:r>
      <w:r>
        <w:rPr>
          <w:sz w:val="18"/>
        </w:rPr>
        <w:t>it</w:t>
      </w:r>
      <w:r>
        <w:rPr>
          <w:spacing w:val="15"/>
          <w:sz w:val="18"/>
        </w:rPr>
        <w:t xml:space="preserve"> </w:t>
      </w:r>
      <w:r>
        <w:rPr>
          <w:sz w:val="18"/>
        </w:rPr>
        <w:t>conducted</w:t>
      </w:r>
      <w:r>
        <w:rPr>
          <w:spacing w:val="14"/>
          <w:sz w:val="18"/>
        </w:rPr>
        <w:t xml:space="preserve"> </w:t>
      </w:r>
      <w:r>
        <w:rPr>
          <w:sz w:val="18"/>
        </w:rPr>
        <w:t>the</w:t>
      </w:r>
      <w:r>
        <w:rPr>
          <w:spacing w:val="14"/>
          <w:sz w:val="18"/>
        </w:rPr>
        <w:t xml:space="preserve"> </w:t>
      </w:r>
      <w:r>
        <w:rPr>
          <w:sz w:val="18"/>
        </w:rPr>
        <w:t>below-costs</w:t>
      </w:r>
      <w:r>
        <w:rPr>
          <w:spacing w:val="14"/>
          <w:sz w:val="18"/>
        </w:rPr>
        <w:t xml:space="preserve"> </w:t>
      </w:r>
      <w:r>
        <w:rPr>
          <w:sz w:val="18"/>
        </w:rPr>
        <w:t>according</w:t>
      </w:r>
      <w:r>
        <w:rPr>
          <w:spacing w:val="14"/>
          <w:sz w:val="18"/>
        </w:rPr>
        <w:t xml:space="preserve"> </w:t>
      </w:r>
      <w:r>
        <w:rPr>
          <w:sz w:val="18"/>
        </w:rPr>
        <w:t>to</w:t>
      </w:r>
      <w:r>
        <w:rPr>
          <w:spacing w:val="13"/>
          <w:sz w:val="18"/>
        </w:rPr>
        <w:t xml:space="preserve"> </w:t>
      </w:r>
      <w:r>
        <w:rPr>
          <w:sz w:val="18"/>
        </w:rPr>
        <w:t>"types"</w:t>
      </w:r>
      <w:r>
        <w:rPr>
          <w:spacing w:val="12"/>
          <w:sz w:val="18"/>
        </w:rPr>
        <w:t xml:space="preserve"> </w:t>
      </w:r>
      <w:r>
        <w:rPr>
          <w:sz w:val="18"/>
        </w:rPr>
        <w:t>or</w:t>
      </w:r>
      <w:r>
        <w:rPr>
          <w:spacing w:val="12"/>
          <w:sz w:val="18"/>
        </w:rPr>
        <w:t xml:space="preserve"> </w:t>
      </w:r>
      <w:r>
        <w:rPr>
          <w:sz w:val="18"/>
        </w:rPr>
        <w:t>products,</w:t>
      </w:r>
      <w:r>
        <w:rPr>
          <w:spacing w:val="16"/>
          <w:sz w:val="18"/>
        </w:rPr>
        <w:t xml:space="preserve"> </w:t>
      </w:r>
      <w:r>
        <w:rPr>
          <w:sz w:val="18"/>
        </w:rPr>
        <w:t>with</w:t>
      </w:r>
      <w:r>
        <w:rPr>
          <w:spacing w:val="13"/>
          <w:sz w:val="18"/>
        </w:rPr>
        <w:t xml:space="preserve"> </w:t>
      </w:r>
      <w:r>
        <w:rPr>
          <w:sz w:val="18"/>
        </w:rPr>
        <w:t>"some</w:t>
      </w:r>
      <w:r>
        <w:rPr>
          <w:spacing w:val="14"/>
          <w:sz w:val="18"/>
        </w:rPr>
        <w:t xml:space="preserve"> </w:t>
      </w:r>
      <w:r>
        <w:rPr>
          <w:sz w:val="18"/>
        </w:rPr>
        <w:t>types"</w:t>
      </w:r>
      <w:r>
        <w:rPr>
          <w:spacing w:val="8"/>
          <w:sz w:val="18"/>
        </w:rPr>
        <w:t xml:space="preserve"> </w:t>
      </w:r>
      <w:r>
        <w:rPr>
          <w:sz w:val="18"/>
        </w:rPr>
        <w:t>exceeding</w:t>
      </w:r>
      <w:r>
        <w:rPr>
          <w:spacing w:val="14"/>
          <w:sz w:val="18"/>
        </w:rPr>
        <w:t xml:space="preserve"> </w:t>
      </w:r>
      <w:r>
        <w:rPr>
          <w:sz w:val="18"/>
        </w:rPr>
        <w:t>20%</w:t>
      </w:r>
      <w:r>
        <w:rPr>
          <w:spacing w:val="8"/>
          <w:sz w:val="18"/>
        </w:rPr>
        <w:t xml:space="preserve"> </w:t>
      </w:r>
      <w:r>
        <w:rPr>
          <w:spacing w:val="-2"/>
          <w:sz w:val="18"/>
        </w:rPr>
        <w:t>(Exhibit</w:t>
      </w:r>
    </w:p>
    <w:p w14:paraId="1277946F" w14:textId="77777777" w:rsidR="00FF2E77" w:rsidRDefault="00FF2E77">
      <w:pPr>
        <w:spacing w:line="218" w:lineRule="exact"/>
        <w:jc w:val="both"/>
        <w:rPr>
          <w:sz w:val="18"/>
        </w:rPr>
        <w:sectPr w:rsidR="00FF2E77">
          <w:pgSz w:w="11910" w:h="16840"/>
          <w:pgMar w:top="860" w:right="1260" w:bottom="1040" w:left="1280" w:header="566" w:footer="854" w:gutter="0"/>
          <w:cols w:space="720"/>
        </w:sectPr>
      </w:pPr>
    </w:p>
    <w:p w14:paraId="12779470"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71"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72" w14:textId="77777777" w:rsidR="00FF2E77" w:rsidRDefault="00FF2E77">
      <w:pPr>
        <w:pStyle w:val="BodyText"/>
      </w:pPr>
    </w:p>
    <w:p w14:paraId="12779473" w14:textId="13201DA3" w:rsidR="00FF2E77" w:rsidRDefault="00095D3D">
      <w:pPr>
        <w:pStyle w:val="BodyText"/>
        <w:tabs>
          <w:tab w:val="left" w:pos="8720"/>
        </w:tabs>
        <w:spacing w:line="278" w:lineRule="auto"/>
        <w:ind w:left="136" w:right="153"/>
        <w:jc w:val="both"/>
      </w:pPr>
      <w:r>
        <w:rPr>
          <w:noProof/>
        </w:rPr>
        <mc:AlternateContent>
          <mc:Choice Requires="wps">
            <w:drawing>
              <wp:anchor distT="0" distB="0" distL="114300" distR="114300" simplePos="0" relativeHeight="251591680" behindDoc="0" locked="0" layoutInCell="1" allowOverlap="1" wp14:anchorId="2838A54B" wp14:editId="3D7DF65C">
                <wp:simplePos x="0" y="0"/>
                <wp:positionH relativeFrom="column">
                  <wp:posOffset>1443512</wp:posOffset>
                </wp:positionH>
                <wp:positionV relativeFrom="paragraph">
                  <wp:posOffset>439684</wp:posOffset>
                </wp:positionV>
                <wp:extent cx="4043548" cy="172192"/>
                <wp:effectExtent l="0" t="0" r="14605" b="18415"/>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43548" cy="17219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7250" id="Rectangle 42" o:spid="_x0000_s1026" alt="&quot;&quot;" style="position:absolute;margin-left:113.65pt;margin-top:34.6pt;width:318.4pt;height:13.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" fillcolor="black [3200]" strokecolor="black [1600]" strokeweight="2pt"/>
            </w:pict>
          </mc:Fallback>
        </mc:AlternateContent>
      </w:r>
      <w:r w:rsidR="000E118E">
        <w:t>Dumping</w:t>
      </w:r>
      <w:r w:rsidR="000E118E">
        <w:rPr>
          <w:spacing w:val="-6"/>
        </w:rPr>
        <w:t xml:space="preserve"> </w:t>
      </w:r>
      <w:r w:rsidR="000E118E">
        <w:t>Questionnaire,</w:t>
      </w:r>
      <w:r w:rsidR="000E118E">
        <w:rPr>
          <w:spacing w:val="-5"/>
        </w:rPr>
        <w:t xml:space="preserve"> </w:t>
      </w:r>
      <w:r w:rsidR="000E118E">
        <w:t>which</w:t>
      </w:r>
      <w:r w:rsidR="000E118E">
        <w:rPr>
          <w:spacing w:val="-9"/>
        </w:rPr>
        <w:t xml:space="preserve"> </w:t>
      </w:r>
      <w:r w:rsidR="000E118E">
        <w:t>sought</w:t>
      </w:r>
      <w:r w:rsidR="000E118E">
        <w:rPr>
          <w:spacing w:val="-7"/>
        </w:rPr>
        <w:t xml:space="preserve"> </w:t>
      </w:r>
      <w:r w:rsidR="000E118E">
        <w:t>data</w:t>
      </w:r>
      <w:r w:rsidR="000E118E">
        <w:rPr>
          <w:spacing w:val="-3"/>
        </w:rPr>
        <w:t xml:space="preserve"> </w:t>
      </w:r>
      <w:r w:rsidR="000E118E">
        <w:t>only</w:t>
      </w:r>
      <w:r w:rsidR="000E118E">
        <w:rPr>
          <w:spacing w:val="-6"/>
        </w:rPr>
        <w:t xml:space="preserve"> </w:t>
      </w:r>
      <w:r w:rsidR="000E118E">
        <w:t>on</w:t>
      </w:r>
      <w:r w:rsidR="000E118E">
        <w:rPr>
          <w:spacing w:val="-9"/>
        </w:rPr>
        <w:t xml:space="preserve"> </w:t>
      </w:r>
      <w:r w:rsidR="000E118E">
        <w:t>the</w:t>
      </w:r>
      <w:r w:rsidR="000E118E">
        <w:rPr>
          <w:spacing w:val="-3"/>
        </w:rPr>
        <w:t xml:space="preserve"> </w:t>
      </w:r>
      <w:r w:rsidR="000E118E">
        <w:t>product</w:t>
      </w:r>
      <w:r w:rsidR="000E118E">
        <w:rPr>
          <w:spacing w:val="-2"/>
        </w:rPr>
        <w:t xml:space="preserve"> </w:t>
      </w:r>
      <w:r w:rsidR="000E118E">
        <w:t>under</w:t>
      </w:r>
      <w:r w:rsidR="000E118E">
        <w:rPr>
          <w:spacing w:val="-5"/>
        </w:rPr>
        <w:t xml:space="preserve"> </w:t>
      </w:r>
      <w:r w:rsidR="000E118E">
        <w:t>investigation</w:t>
      </w:r>
      <w:r w:rsidR="000E118E">
        <w:rPr>
          <w:spacing w:val="-9"/>
        </w:rPr>
        <w:t xml:space="preserve"> </w:t>
      </w:r>
      <w:r w:rsidR="000E118E">
        <w:t>exported to</w:t>
      </w:r>
      <w:r w:rsidR="000E118E">
        <w:rPr>
          <w:spacing w:val="-4"/>
        </w:rPr>
        <w:t xml:space="preserve"> </w:t>
      </w:r>
      <w:r w:rsidR="000E118E">
        <w:t>China</w:t>
      </w:r>
      <w:r w:rsidR="000E118E">
        <w:rPr>
          <w:spacing w:val="-2"/>
        </w:rPr>
        <w:t xml:space="preserve"> </w:t>
      </w:r>
      <w:r w:rsidR="000E118E">
        <w:t xml:space="preserve">and </w:t>
      </w:r>
      <w:proofErr w:type="spellStart"/>
      <w:r w:rsidR="000E118E">
        <w:t>its</w:t>
      </w:r>
      <w:proofErr w:type="spellEnd"/>
      <w:r w:rsidR="000E118E">
        <w:t xml:space="preserve"> like</w:t>
      </w:r>
      <w:r w:rsidR="000E118E">
        <w:rPr>
          <w:spacing w:val="-1"/>
        </w:rPr>
        <w:t xml:space="preserve"> </w:t>
      </w:r>
      <w:r w:rsidR="000E118E">
        <w:t>product, as classified</w:t>
      </w:r>
      <w:r w:rsidR="000E118E">
        <w:rPr>
          <w:spacing w:val="-3"/>
        </w:rPr>
        <w:t xml:space="preserve"> </w:t>
      </w:r>
      <w:r w:rsidR="000E118E">
        <w:t>by PCN, in</w:t>
      </w:r>
      <w:r w:rsidR="000E118E">
        <w:rPr>
          <w:spacing w:val="-3"/>
        </w:rPr>
        <w:t xml:space="preserve"> </w:t>
      </w:r>
      <w:r w:rsidR="000E118E">
        <w:t>Forms 6-3 and 6-4;</w:t>
      </w:r>
      <w:r w:rsidR="000E118E">
        <w:rPr>
          <w:vertAlign w:val="superscript"/>
        </w:rPr>
        <w:t>96</w:t>
      </w:r>
      <w:r w:rsidR="000E118E">
        <w:rPr>
          <w:spacing w:val="-1"/>
        </w:rPr>
        <w:t xml:space="preserve"> </w:t>
      </w:r>
      <w:r w:rsidR="000E118E">
        <w:t>and (iv)</w:t>
      </w:r>
      <w:r w:rsidR="000E118E">
        <w:rPr>
          <w:spacing w:val="-3"/>
        </w:rPr>
        <w:t xml:space="preserve"> </w:t>
      </w:r>
      <w:r w:rsidR="000E118E">
        <w:t>MOFCOM's failure</w:t>
      </w:r>
      <w:r w:rsidR="000E118E">
        <w:rPr>
          <w:spacing w:val="-3"/>
        </w:rPr>
        <w:t xml:space="preserve"> </w:t>
      </w:r>
      <w:r w:rsidR="000E118E">
        <w:t>to</w:t>
      </w:r>
      <w:r w:rsidR="000E118E">
        <w:rPr>
          <w:spacing w:val="-5"/>
        </w:rPr>
        <w:t xml:space="preserve"> </w:t>
      </w:r>
      <w:r w:rsidR="000E118E">
        <w:t>identify</w:t>
      </w:r>
      <w:r w:rsidR="000E118E">
        <w:rPr>
          <w:spacing w:val="-1"/>
        </w:rPr>
        <w:t xml:space="preserve"> </w:t>
      </w:r>
      <w:r w:rsidR="000E118E">
        <w:rPr>
          <w:spacing w:val="-5"/>
        </w:rPr>
        <w:t>any</w:t>
      </w:r>
      <w:r w:rsidR="000E118E">
        <w:tab/>
        <w:t>or</w:t>
      </w:r>
      <w:r w:rsidR="000E118E">
        <w:rPr>
          <w:spacing w:val="-3"/>
        </w:rPr>
        <w:t xml:space="preserve"> </w:t>
      </w:r>
      <w:r w:rsidR="000E118E">
        <w:rPr>
          <w:spacing w:val="-5"/>
        </w:rPr>
        <w:t>to</w:t>
      </w:r>
    </w:p>
    <w:p w14:paraId="12779474" w14:textId="36E4EB3F" w:rsidR="00FF2E77" w:rsidRDefault="00095D3D">
      <w:pPr>
        <w:pStyle w:val="BodyText"/>
        <w:tabs>
          <w:tab w:val="left" w:pos="8965"/>
        </w:tabs>
        <w:spacing w:line="278" w:lineRule="auto"/>
        <w:ind w:left="136" w:right="157"/>
        <w:jc w:val="both"/>
      </w:pPr>
      <w:r>
        <w:rPr>
          <w:noProof/>
        </w:rPr>
        <mc:AlternateContent>
          <mc:Choice Requires="wps">
            <w:drawing>
              <wp:anchor distT="0" distB="0" distL="114300" distR="114300" simplePos="0" relativeHeight="487700992" behindDoc="0" locked="0" layoutInCell="1" allowOverlap="1" wp14:anchorId="0721AEE6" wp14:editId="35C7A47B">
                <wp:simplePos x="0" y="0"/>
                <wp:positionH relativeFrom="column">
                  <wp:posOffset>4744852</wp:posOffset>
                </wp:positionH>
                <wp:positionV relativeFrom="paragraph">
                  <wp:posOffset>7010</wp:posOffset>
                </wp:positionV>
                <wp:extent cx="926275" cy="172192"/>
                <wp:effectExtent l="0" t="0" r="26670" b="18415"/>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6275" cy="17219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9D581" id="Rectangle 43" o:spid="_x0000_s1026" alt="&quot;&quot;" style="position:absolute;margin-left:373.6pt;margin-top:.55pt;width:72.95pt;height:13.55pt;z-index:487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" fillcolor="black [3200]" strokecolor="black [1600]" strokeweight="2pt"/>
            </w:pict>
          </mc:Fallback>
        </mc:AlternateContent>
      </w:r>
      <w:r w:rsidR="000E118E">
        <w:t>clarify its request during the period between the provision of cost data for</w:t>
      </w:r>
      <w:r w:rsidR="000E118E">
        <w:tab/>
      </w:r>
      <w:r w:rsidR="000E118E">
        <w:rPr>
          <w:spacing w:val="-6"/>
        </w:rPr>
        <w:t xml:space="preserve">by </w:t>
      </w:r>
      <w:r w:rsidR="000E118E">
        <w:t>Treasury</w:t>
      </w:r>
      <w:r w:rsidR="000E118E">
        <w:rPr>
          <w:spacing w:val="-11"/>
        </w:rPr>
        <w:t xml:space="preserve"> </w:t>
      </w:r>
      <w:r w:rsidR="000E118E">
        <w:t>Wines</w:t>
      </w:r>
      <w:r w:rsidR="000E118E">
        <w:rPr>
          <w:spacing w:val="-9"/>
        </w:rPr>
        <w:t xml:space="preserve"> </w:t>
      </w:r>
      <w:r w:rsidR="000E118E">
        <w:t>and</w:t>
      </w:r>
      <w:r w:rsidR="000E118E">
        <w:rPr>
          <w:spacing w:val="-8"/>
        </w:rPr>
        <w:t xml:space="preserve"> </w:t>
      </w:r>
      <w:r w:rsidR="000E118E">
        <w:t>the</w:t>
      </w:r>
      <w:r w:rsidR="000E118E">
        <w:rPr>
          <w:spacing w:val="-11"/>
        </w:rPr>
        <w:t xml:space="preserve"> </w:t>
      </w:r>
      <w:r w:rsidR="000E118E">
        <w:t>Final</w:t>
      </w:r>
      <w:r w:rsidR="000E118E">
        <w:rPr>
          <w:spacing w:val="-9"/>
        </w:rPr>
        <w:t xml:space="preserve"> </w:t>
      </w:r>
      <w:r w:rsidR="000E118E">
        <w:t>Determination.</w:t>
      </w:r>
      <w:r w:rsidR="000E118E">
        <w:rPr>
          <w:vertAlign w:val="superscript"/>
        </w:rPr>
        <w:t>97</w:t>
      </w:r>
      <w:r w:rsidR="000E118E">
        <w:rPr>
          <w:spacing w:val="-10"/>
        </w:rPr>
        <w:t xml:space="preserve"> </w:t>
      </w:r>
      <w:r w:rsidR="000E118E">
        <w:t>Taking</w:t>
      </w:r>
      <w:r w:rsidR="000E118E">
        <w:rPr>
          <w:spacing w:val="-10"/>
        </w:rPr>
        <w:t xml:space="preserve"> </w:t>
      </w:r>
      <w:r w:rsidR="000E118E">
        <w:t>these</w:t>
      </w:r>
      <w:r w:rsidR="000E118E">
        <w:rPr>
          <w:spacing w:val="-11"/>
        </w:rPr>
        <w:t xml:space="preserve"> </w:t>
      </w:r>
      <w:r w:rsidR="000E118E">
        <w:t>factors</w:t>
      </w:r>
      <w:r w:rsidR="000E118E">
        <w:rPr>
          <w:spacing w:val="-10"/>
        </w:rPr>
        <w:t xml:space="preserve"> </w:t>
      </w:r>
      <w:r w:rsidR="000E118E">
        <w:t>into</w:t>
      </w:r>
      <w:r w:rsidR="000E118E">
        <w:rPr>
          <w:spacing w:val="-9"/>
        </w:rPr>
        <w:t xml:space="preserve"> </w:t>
      </w:r>
      <w:r w:rsidR="000E118E">
        <w:t>account,</w:t>
      </w:r>
      <w:r w:rsidR="000E118E">
        <w:rPr>
          <w:spacing w:val="-9"/>
        </w:rPr>
        <w:t xml:space="preserve"> </w:t>
      </w:r>
      <w:r w:rsidR="000E118E">
        <w:t>it</w:t>
      </w:r>
      <w:r w:rsidR="000E118E">
        <w:rPr>
          <w:spacing w:val="-11"/>
        </w:rPr>
        <w:t xml:space="preserve"> </w:t>
      </w:r>
      <w:r w:rsidR="000E118E">
        <w:t>is</w:t>
      </w:r>
      <w:r w:rsidR="000E118E">
        <w:rPr>
          <w:spacing w:val="-10"/>
        </w:rPr>
        <w:t xml:space="preserve"> </w:t>
      </w:r>
      <w:r w:rsidR="000E118E">
        <w:t>clear</w:t>
      </w:r>
      <w:r w:rsidR="000E118E">
        <w:rPr>
          <w:spacing w:val="-14"/>
        </w:rPr>
        <w:t xml:space="preserve"> </w:t>
      </w:r>
      <w:r w:rsidR="000E118E">
        <w:t>the information necessary for MOFCOM to determine Treasury Wines' normal value was on the investigation record and alleged missing information was not necessary.</w:t>
      </w:r>
    </w:p>
    <w:p w14:paraId="12779475" w14:textId="13D3D46C" w:rsidR="00FF2E77" w:rsidRDefault="00095D3D">
      <w:pPr>
        <w:pStyle w:val="ListParagraph"/>
        <w:numPr>
          <w:ilvl w:val="0"/>
          <w:numId w:val="14"/>
        </w:numPr>
        <w:tabs>
          <w:tab w:val="left" w:pos="987"/>
          <w:tab w:val="left" w:pos="8207"/>
        </w:tabs>
        <w:spacing w:before="142" w:line="276" w:lineRule="auto"/>
        <w:ind w:right="154" w:firstLine="0"/>
        <w:rPr>
          <w:sz w:val="24"/>
        </w:rPr>
      </w:pPr>
      <w:r>
        <w:rPr>
          <w:noProof/>
        </w:rPr>
        <mc:AlternateContent>
          <mc:Choice Requires="wps">
            <w:drawing>
              <wp:anchor distT="0" distB="0" distL="114300" distR="114300" simplePos="0" relativeHeight="487703040" behindDoc="0" locked="0" layoutInCell="1" allowOverlap="1" wp14:anchorId="408901D6" wp14:editId="79AD982D">
                <wp:simplePos x="0" y="0"/>
                <wp:positionH relativeFrom="column">
                  <wp:posOffset>1603828</wp:posOffset>
                </wp:positionH>
                <wp:positionV relativeFrom="paragraph">
                  <wp:posOffset>326275</wp:posOffset>
                </wp:positionV>
                <wp:extent cx="3562597" cy="154379"/>
                <wp:effectExtent l="0" t="0" r="19050" b="17145"/>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597" cy="15437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1971D" id="Rectangle 44" o:spid="_x0000_s1026" alt="&quot;&quot;" style="position:absolute;margin-left:126.3pt;margin-top:25.7pt;width:280.5pt;height:12.15pt;z-index:4877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" fillcolor="black [3200]" strokecolor="black [1600]" strokeweight="2pt"/>
            </w:pict>
          </mc:Fallback>
        </mc:AlternateContent>
      </w:r>
      <w:r w:rsidR="000E118E">
        <w:rPr>
          <w:sz w:val="24"/>
        </w:rPr>
        <w:t>Treasury Wines provided MOFCOM with the sales prices and full cost of production and</w:t>
      </w:r>
      <w:r w:rsidR="000E118E">
        <w:rPr>
          <w:spacing w:val="-14"/>
          <w:sz w:val="24"/>
        </w:rPr>
        <w:t xml:space="preserve"> </w:t>
      </w:r>
      <w:r w:rsidR="000E118E">
        <w:rPr>
          <w:sz w:val="24"/>
        </w:rPr>
        <w:t>expense</w:t>
      </w:r>
      <w:r w:rsidR="000E118E">
        <w:rPr>
          <w:spacing w:val="-13"/>
          <w:sz w:val="24"/>
        </w:rPr>
        <w:t xml:space="preserve"> </w:t>
      </w:r>
      <w:r w:rsidR="000E118E">
        <w:rPr>
          <w:sz w:val="24"/>
        </w:rPr>
        <w:t>data</w:t>
      </w:r>
      <w:r w:rsidR="000E118E">
        <w:rPr>
          <w:spacing w:val="-9"/>
          <w:sz w:val="24"/>
        </w:rPr>
        <w:t xml:space="preserve"> </w:t>
      </w:r>
      <w:r w:rsidR="000E118E">
        <w:rPr>
          <w:sz w:val="24"/>
        </w:rPr>
        <w:t>for</w:t>
      </w:r>
      <w:r w:rsidR="000E118E">
        <w:rPr>
          <w:spacing w:val="-10"/>
          <w:sz w:val="24"/>
        </w:rPr>
        <w:t xml:space="preserve"> </w:t>
      </w:r>
      <w:r w:rsidR="000E118E">
        <w:rPr>
          <w:spacing w:val="-5"/>
          <w:sz w:val="24"/>
        </w:rPr>
        <w:t>all</w:t>
      </w:r>
      <w:r w:rsidR="000E118E">
        <w:rPr>
          <w:sz w:val="24"/>
        </w:rPr>
        <w:tab/>
        <w:t>in</w:t>
      </w:r>
      <w:r w:rsidR="000E118E">
        <w:rPr>
          <w:spacing w:val="-15"/>
          <w:sz w:val="24"/>
        </w:rPr>
        <w:t xml:space="preserve"> </w:t>
      </w:r>
      <w:r w:rsidR="000E118E">
        <w:rPr>
          <w:sz w:val="24"/>
        </w:rPr>
        <w:t>a</w:t>
      </w:r>
      <w:r w:rsidR="000E118E">
        <w:rPr>
          <w:spacing w:val="-9"/>
          <w:sz w:val="24"/>
        </w:rPr>
        <w:t xml:space="preserve"> </w:t>
      </w:r>
      <w:r w:rsidR="000E118E">
        <w:rPr>
          <w:spacing w:val="-2"/>
          <w:sz w:val="24"/>
        </w:rPr>
        <w:t>timely</w:t>
      </w:r>
    </w:p>
    <w:p w14:paraId="12779476" w14:textId="104F4A9F" w:rsidR="00FF2E77" w:rsidRDefault="000E118E">
      <w:pPr>
        <w:pStyle w:val="BodyText"/>
        <w:spacing w:line="278" w:lineRule="auto"/>
        <w:ind w:left="136" w:right="162"/>
        <w:jc w:val="both"/>
      </w:pPr>
      <w:r>
        <w:t>manner.</w:t>
      </w:r>
      <w:r>
        <w:rPr>
          <w:vertAlign w:val="superscript"/>
        </w:rPr>
        <w:t>99</w:t>
      </w:r>
      <w:r>
        <w:t xml:space="preserve"> This information: (</w:t>
      </w:r>
      <w:proofErr w:type="spellStart"/>
      <w:r>
        <w:t>i</w:t>
      </w:r>
      <w:proofErr w:type="spellEnd"/>
      <w:r>
        <w:t>) provided MOFCOM with sufficient information to determine Treasury Wines' margins of dumping; and (ii) satisfied the explicit language of MOFCOM's request.</w:t>
      </w:r>
      <w:r>
        <w:rPr>
          <w:spacing w:val="-4"/>
        </w:rPr>
        <w:t xml:space="preserve"> </w:t>
      </w:r>
      <w:r>
        <w:t>Treasury</w:t>
      </w:r>
      <w:r>
        <w:rPr>
          <w:spacing w:val="-4"/>
        </w:rPr>
        <w:t xml:space="preserve"> </w:t>
      </w:r>
      <w:r>
        <w:t>Wines</w:t>
      </w:r>
      <w:r>
        <w:rPr>
          <w:spacing w:val="-8"/>
        </w:rPr>
        <w:t xml:space="preserve"> </w:t>
      </w:r>
      <w:r>
        <w:t>therefore</w:t>
      </w:r>
      <w:r>
        <w:rPr>
          <w:spacing w:val="-5"/>
        </w:rPr>
        <w:t xml:space="preserve"> </w:t>
      </w:r>
      <w:r>
        <w:t>provided</w:t>
      </w:r>
      <w:r>
        <w:rPr>
          <w:spacing w:val="-7"/>
        </w:rPr>
        <w:t xml:space="preserve"> </w:t>
      </w:r>
      <w:r>
        <w:t>all</w:t>
      </w:r>
      <w:r>
        <w:rPr>
          <w:spacing w:val="-4"/>
        </w:rPr>
        <w:t xml:space="preserve"> </w:t>
      </w:r>
      <w:r>
        <w:t>"necessary"</w:t>
      </w:r>
      <w:r>
        <w:rPr>
          <w:spacing w:val="-6"/>
        </w:rPr>
        <w:t xml:space="preserve"> </w:t>
      </w:r>
      <w:r>
        <w:t>cost</w:t>
      </w:r>
      <w:r>
        <w:rPr>
          <w:spacing w:val="-5"/>
        </w:rPr>
        <w:t xml:space="preserve"> </w:t>
      </w:r>
      <w:r>
        <w:t>of</w:t>
      </w:r>
      <w:r>
        <w:rPr>
          <w:spacing w:val="-7"/>
        </w:rPr>
        <w:t xml:space="preserve"> </w:t>
      </w:r>
      <w:r>
        <w:t>production</w:t>
      </w:r>
      <w:r>
        <w:rPr>
          <w:spacing w:val="-7"/>
        </w:rPr>
        <w:t xml:space="preserve"> </w:t>
      </w:r>
      <w:r>
        <w:t>information</w:t>
      </w:r>
      <w:r>
        <w:rPr>
          <w:spacing w:val="-7"/>
        </w:rPr>
        <w:t xml:space="preserve"> </w:t>
      </w:r>
      <w:r>
        <w:t>to MOFCOM.</w:t>
      </w:r>
      <w:r>
        <w:rPr>
          <w:spacing w:val="-23"/>
        </w:rPr>
        <w:t xml:space="preserve"> </w:t>
      </w:r>
      <w:r>
        <w:t>100</w:t>
      </w:r>
    </w:p>
    <w:p w14:paraId="12779477" w14:textId="4CEE80EA" w:rsidR="00FF2E77" w:rsidRDefault="00095D3D">
      <w:pPr>
        <w:pStyle w:val="ListParagraph"/>
        <w:numPr>
          <w:ilvl w:val="0"/>
          <w:numId w:val="14"/>
        </w:numPr>
        <w:tabs>
          <w:tab w:val="left" w:pos="987"/>
        </w:tabs>
        <w:spacing w:before="151" w:line="276" w:lineRule="auto"/>
        <w:ind w:right="168" w:firstLine="0"/>
        <w:rPr>
          <w:sz w:val="24"/>
        </w:rPr>
      </w:pPr>
      <w:r>
        <w:rPr>
          <w:noProof/>
        </w:rPr>
        <mc:AlternateContent>
          <mc:Choice Requires="wps">
            <w:drawing>
              <wp:anchor distT="0" distB="0" distL="114300" distR="114300" simplePos="0" relativeHeight="251627520" behindDoc="0" locked="0" layoutInCell="1" allowOverlap="1" wp14:anchorId="39487F39" wp14:editId="63B03A28">
                <wp:simplePos x="0" y="0"/>
                <wp:positionH relativeFrom="column">
                  <wp:posOffset>4026395</wp:posOffset>
                </wp:positionH>
                <wp:positionV relativeFrom="paragraph">
                  <wp:posOffset>300207</wp:posOffset>
                </wp:positionV>
                <wp:extent cx="1900052" cy="142083"/>
                <wp:effectExtent l="0" t="0" r="24130" b="10795"/>
                <wp:wrapNone/>
                <wp:docPr id="62" name="Rectangle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0052" cy="14208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71FCD" id="Rectangle 62" o:spid="_x0000_s1026" alt="&quot;&quot;" style="position:absolute;margin-left:317.05pt;margin-top:23.65pt;width:149.6pt;height:1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" fillcolor="black [3200]" strokecolor="black [1600]" strokeweight="2pt"/>
            </w:pict>
          </mc:Fallback>
        </mc:AlternateContent>
      </w:r>
      <w:r w:rsidR="000E118E">
        <w:rPr>
          <w:sz w:val="24"/>
        </w:rPr>
        <w:t>As discussed below, in the circumstances of Treasury Wines, the data that was provided for in Forms 6-3 and 6-4 was verifiable. Therefore the</w:t>
      </w:r>
    </w:p>
    <w:p w14:paraId="12779478" w14:textId="7F156F57" w:rsidR="00FF2E77" w:rsidRDefault="00095D3D">
      <w:pPr>
        <w:pStyle w:val="BodyText"/>
        <w:spacing w:line="278" w:lineRule="auto"/>
        <w:ind w:left="136" w:right="151" w:firstLine="8221"/>
        <w:jc w:val="both"/>
      </w:pPr>
      <w:r>
        <w:rPr>
          <w:noProof/>
        </w:rPr>
        <mc:AlternateContent>
          <mc:Choice Requires="wps">
            <w:drawing>
              <wp:anchor distT="0" distB="0" distL="114300" distR="114300" simplePos="0" relativeHeight="251628544" behindDoc="0" locked="0" layoutInCell="1" allowOverlap="1" wp14:anchorId="1ED1C281" wp14:editId="3E818E91">
                <wp:simplePos x="0" y="0"/>
                <wp:positionH relativeFrom="column">
                  <wp:posOffset>660</wp:posOffset>
                </wp:positionH>
                <wp:positionV relativeFrom="paragraph">
                  <wp:posOffset>1963</wp:posOffset>
                </wp:positionV>
                <wp:extent cx="5266706" cy="171771"/>
                <wp:effectExtent l="0" t="0" r="10160" b="19050"/>
                <wp:wrapNone/>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66706" cy="17177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FCE0" id="Rectangle 63" o:spid="_x0000_s1026" alt="&quot;&quot;" style="position:absolute;margin-left:.05pt;margin-top:.15pt;width:414.7pt;height:13.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" fillcolor="black [3200]" strokecolor="black [1600]" strokeweight="2pt"/>
            </w:pict>
          </mc:Fallback>
        </mc:AlternateContent>
      </w:r>
      <w:r w:rsidR="000E118E">
        <w:t>was</w:t>
      </w:r>
      <w:r w:rsidR="000E118E">
        <w:rPr>
          <w:spacing w:val="-6"/>
        </w:rPr>
        <w:t xml:space="preserve"> </w:t>
      </w:r>
      <w:r w:rsidR="000E118E">
        <w:t>not, as</w:t>
      </w:r>
      <w:r w:rsidR="000E118E">
        <w:rPr>
          <w:spacing w:val="-14"/>
        </w:rPr>
        <w:t xml:space="preserve"> </w:t>
      </w:r>
      <w:r w:rsidR="000E118E">
        <w:t>China</w:t>
      </w:r>
      <w:r w:rsidR="000E118E">
        <w:rPr>
          <w:spacing w:val="-14"/>
        </w:rPr>
        <w:t xml:space="preserve"> </w:t>
      </w:r>
      <w:r w:rsidR="000E118E">
        <w:t>argues,</w:t>
      </w:r>
      <w:r w:rsidR="000E118E">
        <w:rPr>
          <w:spacing w:val="-12"/>
        </w:rPr>
        <w:t xml:space="preserve"> </w:t>
      </w:r>
      <w:r w:rsidR="000E118E">
        <w:t>necessary</w:t>
      </w:r>
      <w:r w:rsidR="000E118E">
        <w:rPr>
          <w:spacing w:val="-13"/>
        </w:rPr>
        <w:t xml:space="preserve"> </w:t>
      </w:r>
      <w:r w:rsidR="000E118E">
        <w:t>to</w:t>
      </w:r>
      <w:r w:rsidR="000E118E">
        <w:rPr>
          <w:spacing w:val="-14"/>
        </w:rPr>
        <w:t xml:space="preserve"> </w:t>
      </w:r>
      <w:r w:rsidR="000E118E">
        <w:t>"verify"</w:t>
      </w:r>
      <w:r w:rsidR="000E118E">
        <w:rPr>
          <w:spacing w:val="-13"/>
        </w:rPr>
        <w:t xml:space="preserve"> </w:t>
      </w:r>
      <w:r w:rsidR="000E118E">
        <w:t>the</w:t>
      </w:r>
      <w:r w:rsidR="000E118E">
        <w:rPr>
          <w:spacing w:val="-14"/>
        </w:rPr>
        <w:t xml:space="preserve"> </w:t>
      </w:r>
      <w:r w:rsidR="000E118E">
        <w:t>cost</w:t>
      </w:r>
      <w:r w:rsidR="000E118E">
        <w:rPr>
          <w:spacing w:val="-13"/>
        </w:rPr>
        <w:t xml:space="preserve"> </w:t>
      </w:r>
      <w:r w:rsidR="000E118E">
        <w:t>and</w:t>
      </w:r>
      <w:r w:rsidR="000E118E">
        <w:rPr>
          <w:spacing w:val="-14"/>
        </w:rPr>
        <w:t xml:space="preserve"> </w:t>
      </w:r>
      <w:r w:rsidR="000E118E">
        <w:t>expense</w:t>
      </w:r>
      <w:r w:rsidR="000E118E">
        <w:rPr>
          <w:spacing w:val="-13"/>
        </w:rPr>
        <w:t xml:space="preserve"> </w:t>
      </w:r>
      <w:r w:rsidR="000E118E">
        <w:t>data</w:t>
      </w:r>
      <w:r w:rsidR="000E118E">
        <w:rPr>
          <w:spacing w:val="-14"/>
        </w:rPr>
        <w:t xml:space="preserve"> </w:t>
      </w:r>
      <w:r w:rsidR="000E118E">
        <w:t>that</w:t>
      </w:r>
      <w:r w:rsidR="000E118E">
        <w:rPr>
          <w:spacing w:val="-12"/>
        </w:rPr>
        <w:t xml:space="preserve"> </w:t>
      </w:r>
      <w:r w:rsidR="000E118E">
        <w:t>was</w:t>
      </w:r>
      <w:r w:rsidR="000E118E">
        <w:rPr>
          <w:spacing w:val="-13"/>
        </w:rPr>
        <w:t xml:space="preserve"> </w:t>
      </w:r>
      <w:r w:rsidR="000E118E">
        <w:t>provided.</w:t>
      </w:r>
      <w:r w:rsidR="000E118E">
        <w:rPr>
          <w:spacing w:val="-13"/>
        </w:rPr>
        <w:t xml:space="preserve"> </w:t>
      </w:r>
      <w:r w:rsidR="000E118E">
        <w:t>Moreover, there</w:t>
      </w:r>
      <w:r w:rsidR="000E118E">
        <w:rPr>
          <w:spacing w:val="-1"/>
        </w:rPr>
        <w:t xml:space="preserve"> </w:t>
      </w:r>
      <w:r w:rsidR="000E118E">
        <w:t>is no indication</w:t>
      </w:r>
      <w:r w:rsidR="000E118E">
        <w:rPr>
          <w:spacing w:val="-3"/>
        </w:rPr>
        <w:t xml:space="preserve"> </w:t>
      </w:r>
      <w:r w:rsidR="000E118E">
        <w:t>on the record that</w:t>
      </w:r>
      <w:r w:rsidR="000E118E">
        <w:rPr>
          <w:spacing w:val="-1"/>
        </w:rPr>
        <w:t xml:space="preserve"> </w:t>
      </w:r>
      <w:r w:rsidR="000E118E">
        <w:t>MOFCOM</w:t>
      </w:r>
      <w:r w:rsidR="000E118E">
        <w:rPr>
          <w:spacing w:val="-1"/>
        </w:rPr>
        <w:t xml:space="preserve"> </w:t>
      </w:r>
      <w:r w:rsidR="000E118E">
        <w:t>asked</w:t>
      </w:r>
      <w:r w:rsidR="000E118E">
        <w:rPr>
          <w:spacing w:val="-3"/>
        </w:rPr>
        <w:t xml:space="preserve"> </w:t>
      </w:r>
      <w:r w:rsidR="000E118E">
        <w:t>for full domestic</w:t>
      </w:r>
      <w:r w:rsidR="000E118E">
        <w:rPr>
          <w:spacing w:val="-3"/>
        </w:rPr>
        <w:t xml:space="preserve"> </w:t>
      </w:r>
      <w:r w:rsidR="000E118E">
        <w:t>PCN</w:t>
      </w:r>
      <w:r w:rsidR="000E118E">
        <w:rPr>
          <w:spacing w:val="-3"/>
        </w:rPr>
        <w:t xml:space="preserve"> </w:t>
      </w:r>
      <w:r w:rsidR="000E118E">
        <w:t>data, nor that it</w:t>
      </w:r>
      <w:r w:rsidR="000E118E">
        <w:rPr>
          <w:spacing w:val="-3"/>
        </w:rPr>
        <w:t xml:space="preserve"> </w:t>
      </w:r>
      <w:r w:rsidR="000E118E">
        <w:t>advised</w:t>
      </w:r>
      <w:r w:rsidR="000E118E">
        <w:rPr>
          <w:spacing w:val="-6"/>
        </w:rPr>
        <w:t xml:space="preserve"> </w:t>
      </w:r>
      <w:r w:rsidR="000E118E">
        <w:t>Treasury</w:t>
      </w:r>
      <w:r w:rsidR="000E118E">
        <w:rPr>
          <w:spacing w:val="-3"/>
        </w:rPr>
        <w:t xml:space="preserve"> </w:t>
      </w:r>
      <w:r w:rsidR="000E118E">
        <w:t>Wines</w:t>
      </w:r>
      <w:r w:rsidR="000E118E">
        <w:rPr>
          <w:spacing w:val="-2"/>
        </w:rPr>
        <w:t xml:space="preserve"> </w:t>
      </w:r>
      <w:r w:rsidR="000E118E">
        <w:t>that</w:t>
      </w:r>
      <w:r w:rsidR="000E118E">
        <w:rPr>
          <w:spacing w:val="-8"/>
        </w:rPr>
        <w:t xml:space="preserve"> </w:t>
      </w:r>
      <w:r w:rsidR="000E118E">
        <w:t>it</w:t>
      </w:r>
      <w:r w:rsidR="000E118E">
        <w:rPr>
          <w:spacing w:val="-4"/>
        </w:rPr>
        <w:t xml:space="preserve"> </w:t>
      </w:r>
      <w:r w:rsidR="000E118E">
        <w:t>had</w:t>
      </w:r>
      <w:r w:rsidR="000E118E">
        <w:rPr>
          <w:spacing w:val="-6"/>
        </w:rPr>
        <w:t xml:space="preserve"> </w:t>
      </w:r>
      <w:r w:rsidR="000E118E">
        <w:t>failed</w:t>
      </w:r>
      <w:r w:rsidR="000E118E">
        <w:rPr>
          <w:spacing w:val="-6"/>
        </w:rPr>
        <w:t xml:space="preserve"> </w:t>
      </w:r>
      <w:r w:rsidR="000E118E">
        <w:t>to</w:t>
      </w:r>
      <w:r w:rsidR="000E118E">
        <w:rPr>
          <w:spacing w:val="-7"/>
        </w:rPr>
        <w:t xml:space="preserve"> </w:t>
      </w:r>
      <w:r w:rsidR="000E118E">
        <w:t>provide</w:t>
      </w:r>
      <w:r w:rsidR="000E118E">
        <w:rPr>
          <w:spacing w:val="-4"/>
        </w:rPr>
        <w:t xml:space="preserve"> </w:t>
      </w:r>
      <w:r w:rsidR="000E118E">
        <w:t>it</w:t>
      </w:r>
      <w:r w:rsidR="000E118E">
        <w:rPr>
          <w:spacing w:val="-3"/>
        </w:rPr>
        <w:t xml:space="preserve"> </w:t>
      </w:r>
      <w:r w:rsidR="000E118E">
        <w:t>–</w:t>
      </w:r>
      <w:r w:rsidR="000E118E">
        <w:rPr>
          <w:spacing w:val="-4"/>
        </w:rPr>
        <w:t xml:space="preserve"> </w:t>
      </w:r>
      <w:r w:rsidR="000E118E">
        <w:t>rendering</w:t>
      </w:r>
      <w:r w:rsidR="000E118E">
        <w:rPr>
          <w:spacing w:val="-3"/>
        </w:rPr>
        <w:t xml:space="preserve"> </w:t>
      </w:r>
      <w:r w:rsidR="000E118E">
        <w:t>China's</w:t>
      </w:r>
      <w:r w:rsidR="000E118E">
        <w:rPr>
          <w:spacing w:val="-3"/>
        </w:rPr>
        <w:t xml:space="preserve"> </w:t>
      </w:r>
      <w:r w:rsidR="000E118E">
        <w:t>argument</w:t>
      </w:r>
      <w:r w:rsidR="000E118E">
        <w:rPr>
          <w:spacing w:val="-7"/>
        </w:rPr>
        <w:t xml:space="preserve"> </w:t>
      </w:r>
      <w:r w:rsidR="000E118E">
        <w:rPr>
          <w:i/>
        </w:rPr>
        <w:t>ex</w:t>
      </w:r>
      <w:r w:rsidR="000E118E">
        <w:rPr>
          <w:i/>
          <w:spacing w:val="-3"/>
        </w:rPr>
        <w:t xml:space="preserve"> </w:t>
      </w:r>
      <w:r w:rsidR="000E118E">
        <w:rPr>
          <w:i/>
        </w:rPr>
        <w:t xml:space="preserve">post </w:t>
      </w:r>
      <w:r w:rsidR="000E118E">
        <w:rPr>
          <w:i/>
          <w:spacing w:val="-2"/>
        </w:rPr>
        <w:t>facto</w:t>
      </w:r>
      <w:r w:rsidR="000E118E">
        <w:rPr>
          <w:spacing w:val="-2"/>
        </w:rPr>
        <w:t>.</w:t>
      </w:r>
      <w:r w:rsidR="000E118E">
        <w:rPr>
          <w:spacing w:val="-2"/>
          <w:vertAlign w:val="superscript"/>
        </w:rPr>
        <w:t>101</w:t>
      </w:r>
    </w:p>
    <w:p w14:paraId="12779479" w14:textId="44C7F512" w:rsidR="00FF2E77" w:rsidRDefault="00095D3D">
      <w:pPr>
        <w:pStyle w:val="ListParagraph"/>
        <w:numPr>
          <w:ilvl w:val="0"/>
          <w:numId w:val="14"/>
        </w:numPr>
        <w:tabs>
          <w:tab w:val="left" w:pos="987"/>
        </w:tabs>
        <w:spacing w:before="143"/>
        <w:ind w:left="986"/>
        <w:rPr>
          <w:sz w:val="24"/>
        </w:rPr>
      </w:pPr>
      <w:r>
        <w:rPr>
          <w:noProof/>
        </w:rPr>
        <mc:AlternateContent>
          <mc:Choice Requires="wps">
            <w:drawing>
              <wp:anchor distT="0" distB="0" distL="114300" distR="114300" simplePos="0" relativeHeight="251629568" behindDoc="0" locked="0" layoutInCell="1" allowOverlap="1" wp14:anchorId="6ADDA733" wp14:editId="4A20D444">
                <wp:simplePos x="0" y="0"/>
                <wp:positionH relativeFrom="column">
                  <wp:posOffset>2969491</wp:posOffset>
                </wp:positionH>
                <wp:positionV relativeFrom="paragraph">
                  <wp:posOffset>130348</wp:posOffset>
                </wp:positionV>
                <wp:extent cx="2956535" cy="148442"/>
                <wp:effectExtent l="0" t="0" r="15875" b="23495"/>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6535"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075D" id="Rectangle 64" o:spid="_x0000_s1026" alt="&quot;&quot;" style="position:absolute;margin-left:233.8pt;margin-top:10.25pt;width:232.8pt;height:1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" fillcolor="black [3200]" strokecolor="black [1600]" strokeweight="2pt"/>
            </w:pict>
          </mc:Fallback>
        </mc:AlternateContent>
      </w:r>
      <w:r w:rsidR="000E118E">
        <w:rPr>
          <w:sz w:val="24"/>
        </w:rPr>
        <w:t>Finally,</w:t>
      </w:r>
      <w:r w:rsidR="000E118E">
        <w:rPr>
          <w:spacing w:val="-12"/>
          <w:sz w:val="24"/>
        </w:rPr>
        <w:t xml:space="preserve"> </w:t>
      </w:r>
      <w:r w:rsidR="000E118E">
        <w:rPr>
          <w:sz w:val="24"/>
        </w:rPr>
        <w:t>China</w:t>
      </w:r>
      <w:r w:rsidR="000E118E">
        <w:rPr>
          <w:spacing w:val="-12"/>
          <w:sz w:val="24"/>
        </w:rPr>
        <w:t xml:space="preserve"> </w:t>
      </w:r>
      <w:r w:rsidR="000E118E">
        <w:rPr>
          <w:sz w:val="24"/>
        </w:rPr>
        <w:t>and</w:t>
      </w:r>
      <w:r w:rsidR="000E118E">
        <w:rPr>
          <w:spacing w:val="-13"/>
          <w:sz w:val="24"/>
        </w:rPr>
        <w:t xml:space="preserve"> </w:t>
      </w:r>
      <w:r w:rsidR="000E118E">
        <w:rPr>
          <w:sz w:val="24"/>
        </w:rPr>
        <w:t>Australia</w:t>
      </w:r>
      <w:r w:rsidR="000E118E">
        <w:rPr>
          <w:spacing w:val="-12"/>
          <w:sz w:val="24"/>
        </w:rPr>
        <w:t xml:space="preserve"> </w:t>
      </w:r>
      <w:r w:rsidR="000E118E">
        <w:rPr>
          <w:sz w:val="24"/>
        </w:rPr>
        <w:t>agree</w:t>
      </w:r>
      <w:r w:rsidR="000E118E">
        <w:rPr>
          <w:spacing w:val="-11"/>
          <w:sz w:val="24"/>
        </w:rPr>
        <w:t xml:space="preserve"> </w:t>
      </w:r>
      <w:r w:rsidR="000E118E">
        <w:rPr>
          <w:spacing w:val="-4"/>
          <w:sz w:val="24"/>
        </w:rPr>
        <w:t>that</w:t>
      </w:r>
    </w:p>
    <w:p w14:paraId="1277947A" w14:textId="34D11304" w:rsidR="00FF2E77" w:rsidRDefault="00FF2E77">
      <w:pPr>
        <w:pStyle w:val="BodyText"/>
        <w:spacing w:before="2"/>
        <w:rPr>
          <w:sz w:val="7"/>
        </w:rPr>
      </w:pPr>
    </w:p>
    <w:p w14:paraId="21AF2EE0" w14:textId="7726593E" w:rsidR="00B33BBC" w:rsidRDefault="00B33BBC">
      <w:pPr>
        <w:pStyle w:val="BodyText"/>
        <w:spacing w:before="2"/>
        <w:rPr>
          <w:sz w:val="7"/>
        </w:rPr>
      </w:pPr>
      <w:r>
        <w:rPr>
          <w:noProof/>
        </w:rPr>
        <mc:AlternateContent>
          <mc:Choice Requires="wps">
            <w:drawing>
              <wp:anchor distT="0" distB="0" distL="114300" distR="114300" simplePos="0" relativeHeight="251632640" behindDoc="0" locked="0" layoutInCell="1" allowOverlap="1" wp14:anchorId="40678692" wp14:editId="05AC8D48">
                <wp:simplePos x="0" y="0"/>
                <wp:positionH relativeFrom="column">
                  <wp:posOffset>60037</wp:posOffset>
                </wp:positionH>
                <wp:positionV relativeFrom="paragraph">
                  <wp:posOffset>5426</wp:posOffset>
                </wp:positionV>
                <wp:extent cx="5865990" cy="148442"/>
                <wp:effectExtent l="0" t="0" r="20955" b="23495"/>
                <wp:wrapNone/>
                <wp:docPr id="66" name="Rectangle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90"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A91D" id="Rectangle 66" o:spid="_x0000_s1026" alt="&quot;&quot;" style="position:absolute;margin-left:4.75pt;margin-top:.45pt;width:461.9pt;height:1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" fillcolor="black [3200]" strokecolor="black [1600]" strokeweight="2pt"/>
            </w:pict>
          </mc:Fallback>
        </mc:AlternateContent>
      </w:r>
    </w:p>
    <w:p w14:paraId="7483B89F" w14:textId="7C4E993B" w:rsidR="00B33BBC" w:rsidRDefault="00B33BBC">
      <w:pPr>
        <w:pStyle w:val="BodyText"/>
        <w:spacing w:before="2"/>
        <w:rPr>
          <w:sz w:val="7"/>
        </w:rPr>
      </w:pPr>
    </w:p>
    <w:p w14:paraId="6E5954CE" w14:textId="16378FB8" w:rsidR="00B33BBC" w:rsidRDefault="00B33BBC">
      <w:pPr>
        <w:pStyle w:val="BodyText"/>
        <w:spacing w:before="2"/>
        <w:rPr>
          <w:sz w:val="7"/>
        </w:rPr>
      </w:pPr>
    </w:p>
    <w:p w14:paraId="1277947B" w14:textId="2C3721B0" w:rsidR="00FF2E77" w:rsidRDefault="00B33BBC">
      <w:pPr>
        <w:pStyle w:val="BodyText"/>
        <w:spacing w:before="32" w:line="276" w:lineRule="auto"/>
        <w:ind w:left="136" w:firstLine="6948"/>
      </w:pPr>
      <w:r>
        <w:rPr>
          <w:noProof/>
        </w:rPr>
        <mc:AlternateContent>
          <mc:Choice Requires="wps">
            <w:drawing>
              <wp:anchor distT="0" distB="0" distL="114300" distR="114300" simplePos="0" relativeHeight="251634688" behindDoc="0" locked="0" layoutInCell="1" allowOverlap="1" wp14:anchorId="1DFE437D" wp14:editId="52AED72C">
                <wp:simplePos x="0" y="0"/>
                <wp:positionH relativeFrom="column">
                  <wp:posOffset>71913</wp:posOffset>
                </wp:positionH>
                <wp:positionV relativeFrom="paragraph">
                  <wp:posOffset>46875</wp:posOffset>
                </wp:positionV>
                <wp:extent cx="4316260" cy="148442"/>
                <wp:effectExtent l="0" t="0" r="27305" b="23495"/>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16260"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9D8B1" id="Rectangle 67" o:spid="_x0000_s1026" alt="&quot;&quot;" style="position:absolute;margin-left:5.65pt;margin-top:3.7pt;width:339.85pt;height:1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" fillcolor="black [3200]" strokecolor="black [1600]" strokeweight="2pt"/>
            </w:pict>
          </mc:Fallback>
        </mc:AlternateContent>
      </w:r>
      <w:r w:rsidR="000E118E">
        <w:rPr>
          <w:vertAlign w:val="superscript"/>
        </w:rPr>
        <w:t>102</w:t>
      </w:r>
      <w:r w:rsidR="000E118E">
        <w:rPr>
          <w:spacing w:val="40"/>
        </w:rPr>
        <w:t xml:space="preserve"> </w:t>
      </w:r>
      <w:r w:rsidR="000E118E">
        <w:t>Thus,</w:t>
      </w:r>
      <w:r w:rsidR="000E118E">
        <w:rPr>
          <w:spacing w:val="40"/>
        </w:rPr>
        <w:t xml:space="preserve"> </w:t>
      </w:r>
      <w:r w:rsidR="000E118E">
        <w:t>it</w:t>
      </w:r>
      <w:r w:rsidR="000E118E">
        <w:rPr>
          <w:spacing w:val="40"/>
        </w:rPr>
        <w:t xml:space="preserve"> </w:t>
      </w:r>
      <w:r w:rsidR="000E118E">
        <w:t>was</w:t>
      </w:r>
      <w:r w:rsidR="000E118E">
        <w:rPr>
          <w:spacing w:val="40"/>
        </w:rPr>
        <w:t xml:space="preserve"> </w:t>
      </w:r>
      <w:r w:rsidR="000E118E">
        <w:t>not "necessary</w:t>
      </w:r>
      <w:r w:rsidR="000E118E">
        <w:rPr>
          <w:spacing w:val="50"/>
        </w:rPr>
        <w:t xml:space="preserve"> </w:t>
      </w:r>
      <w:r w:rsidR="000E118E">
        <w:t>information"</w:t>
      </w:r>
      <w:r w:rsidR="000E118E">
        <w:rPr>
          <w:spacing w:val="48"/>
        </w:rPr>
        <w:t xml:space="preserve"> </w:t>
      </w:r>
      <w:r w:rsidR="000E118E">
        <w:t>for</w:t>
      </w:r>
      <w:r w:rsidR="000E118E">
        <w:rPr>
          <w:spacing w:val="46"/>
        </w:rPr>
        <w:t xml:space="preserve"> </w:t>
      </w:r>
      <w:r w:rsidR="000E118E">
        <w:t>the</w:t>
      </w:r>
      <w:r w:rsidR="000E118E">
        <w:rPr>
          <w:spacing w:val="49"/>
        </w:rPr>
        <w:t xml:space="preserve"> </w:t>
      </w:r>
      <w:r w:rsidR="000E118E">
        <w:t>calculations.</w:t>
      </w:r>
      <w:r w:rsidR="000E118E">
        <w:rPr>
          <w:spacing w:val="51"/>
        </w:rPr>
        <w:t xml:space="preserve"> </w:t>
      </w:r>
      <w:r w:rsidR="000E118E">
        <w:t>Since</w:t>
      </w:r>
      <w:r w:rsidR="000E118E">
        <w:rPr>
          <w:spacing w:val="49"/>
        </w:rPr>
        <w:t xml:space="preserve"> </w:t>
      </w:r>
      <w:r w:rsidR="000E118E">
        <w:t>the</w:t>
      </w:r>
      <w:r w:rsidR="000E118E">
        <w:rPr>
          <w:spacing w:val="49"/>
        </w:rPr>
        <w:t xml:space="preserve"> </w:t>
      </w:r>
      <w:r w:rsidR="000E118E">
        <w:t>data</w:t>
      </w:r>
      <w:r w:rsidR="000E118E">
        <w:rPr>
          <w:spacing w:val="49"/>
        </w:rPr>
        <w:t xml:space="preserve"> </w:t>
      </w:r>
      <w:r w:rsidR="000E118E">
        <w:t>in</w:t>
      </w:r>
      <w:r w:rsidR="000E118E">
        <w:rPr>
          <w:spacing w:val="48"/>
        </w:rPr>
        <w:t xml:space="preserve"> </w:t>
      </w:r>
      <w:r w:rsidR="000E118E">
        <w:t>Forms</w:t>
      </w:r>
      <w:r w:rsidR="000E118E">
        <w:rPr>
          <w:spacing w:val="51"/>
        </w:rPr>
        <w:t xml:space="preserve"> </w:t>
      </w:r>
      <w:r w:rsidR="000E118E">
        <w:t>6-3</w:t>
      </w:r>
      <w:r w:rsidR="000E118E">
        <w:rPr>
          <w:spacing w:val="47"/>
        </w:rPr>
        <w:t xml:space="preserve"> </w:t>
      </w:r>
      <w:r w:rsidR="000E118E">
        <w:t>and</w:t>
      </w:r>
      <w:r w:rsidR="000E118E">
        <w:rPr>
          <w:spacing w:val="53"/>
        </w:rPr>
        <w:t xml:space="preserve"> </w:t>
      </w:r>
      <w:r w:rsidR="000E118E">
        <w:t>6-4</w:t>
      </w:r>
      <w:r w:rsidR="000E118E">
        <w:rPr>
          <w:spacing w:val="47"/>
        </w:rPr>
        <w:t xml:space="preserve"> </w:t>
      </w:r>
      <w:r w:rsidR="000E118E">
        <w:rPr>
          <w:spacing w:val="-4"/>
        </w:rPr>
        <w:t>were</w:t>
      </w:r>
    </w:p>
    <w:p w14:paraId="1277947C" w14:textId="77777777" w:rsidR="00FF2E77" w:rsidRDefault="00FF2E77">
      <w:pPr>
        <w:spacing w:line="276" w:lineRule="auto"/>
        <w:sectPr w:rsidR="00FF2E77">
          <w:pgSz w:w="11910" w:h="16840"/>
          <w:pgMar w:top="860" w:right="1260" w:bottom="1040" w:left="1280" w:header="566" w:footer="854" w:gutter="0"/>
          <w:cols w:space="720"/>
        </w:sectPr>
      </w:pPr>
    </w:p>
    <w:p w14:paraId="1277947D" w14:textId="5A142A7D" w:rsidR="00FF2E77" w:rsidRDefault="00B33BBC">
      <w:pPr>
        <w:pStyle w:val="BodyText"/>
        <w:spacing w:line="278" w:lineRule="auto"/>
        <w:ind w:left="136"/>
      </w:pPr>
      <w:r>
        <w:rPr>
          <w:noProof/>
        </w:rPr>
        <mc:AlternateContent>
          <mc:Choice Requires="wps">
            <w:drawing>
              <wp:anchor distT="0" distB="0" distL="114300" distR="114300" simplePos="0" relativeHeight="487741952" behindDoc="0" locked="0" layoutInCell="1" allowOverlap="1" wp14:anchorId="17B691E5" wp14:editId="348A12B5">
                <wp:simplePos x="0" y="0"/>
                <wp:positionH relativeFrom="column">
                  <wp:posOffset>3330987</wp:posOffset>
                </wp:positionH>
                <wp:positionV relativeFrom="paragraph">
                  <wp:posOffset>1905</wp:posOffset>
                </wp:positionV>
                <wp:extent cx="1656410" cy="147955"/>
                <wp:effectExtent l="0" t="0" r="20320" b="2349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6410" cy="1479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DFCB" id="Rectangle 68" o:spid="_x0000_s1026" alt="&quot;&quot;" style="position:absolute;margin-left:262.3pt;margin-top:.15pt;width:130.45pt;height:11.65pt;z-index:4877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" fillcolor="black [3200]" strokecolor="black [1600]" strokeweight="2pt"/>
            </w:pict>
          </mc:Fallback>
        </mc:AlternateContent>
      </w:r>
      <w:r w:rsidR="000E118E">
        <w:t>verifiable through other means, the information</w:t>
      </w:r>
      <w:r w:rsidR="000E118E">
        <w:rPr>
          <w:spacing w:val="24"/>
        </w:rPr>
        <w:t xml:space="preserve"> </w:t>
      </w:r>
      <w:r w:rsidR="000E118E">
        <w:t>in "necessary" for verification.</w:t>
      </w:r>
      <w:r w:rsidR="000E118E">
        <w:rPr>
          <w:vertAlign w:val="superscript"/>
        </w:rPr>
        <w:t>103</w:t>
      </w:r>
    </w:p>
    <w:p w14:paraId="1277947E" w14:textId="77777777" w:rsidR="00FF2E77" w:rsidRDefault="000E118E">
      <w:pPr>
        <w:pStyle w:val="BodyText"/>
        <w:spacing w:line="292" w:lineRule="exact"/>
        <w:ind w:left="136"/>
      </w:pPr>
      <w:r>
        <w:br w:type="column"/>
        <w:t>was</w:t>
      </w:r>
      <w:r>
        <w:rPr>
          <w:spacing w:val="31"/>
        </w:rPr>
        <w:t xml:space="preserve"> </w:t>
      </w:r>
      <w:r>
        <w:t>also</w:t>
      </w:r>
      <w:r>
        <w:rPr>
          <w:spacing w:val="27"/>
        </w:rPr>
        <w:t xml:space="preserve"> </w:t>
      </w:r>
      <w:r>
        <w:rPr>
          <w:spacing w:val="-5"/>
        </w:rPr>
        <w:t>not</w:t>
      </w:r>
    </w:p>
    <w:p w14:paraId="1277947F" w14:textId="77777777" w:rsidR="00FF2E77" w:rsidRDefault="00FF2E77">
      <w:pPr>
        <w:spacing w:line="292" w:lineRule="exact"/>
        <w:sectPr w:rsidR="00FF2E77">
          <w:type w:val="continuous"/>
          <w:pgSz w:w="11910" w:h="16840"/>
          <w:pgMar w:top="1700" w:right="1260" w:bottom="280" w:left="1280" w:header="566" w:footer="854" w:gutter="0"/>
          <w:cols w:num="2" w:space="720" w:equalWidth="0">
            <w:col w:w="5271" w:space="2527"/>
            <w:col w:w="1572"/>
          </w:cols>
        </w:sectPr>
      </w:pPr>
    </w:p>
    <w:p w14:paraId="12779480" w14:textId="77777777" w:rsidR="00FF2E77" w:rsidRDefault="00FF2E77">
      <w:pPr>
        <w:pStyle w:val="BodyText"/>
        <w:spacing w:before="5"/>
        <w:rPr>
          <w:sz w:val="8"/>
        </w:rPr>
      </w:pPr>
    </w:p>
    <w:p w14:paraId="12779481" w14:textId="77777777" w:rsidR="00FF2E77" w:rsidRDefault="000E118E">
      <w:pPr>
        <w:pStyle w:val="ListParagraph"/>
        <w:numPr>
          <w:ilvl w:val="0"/>
          <w:numId w:val="14"/>
        </w:numPr>
        <w:tabs>
          <w:tab w:val="left" w:pos="987"/>
        </w:tabs>
        <w:spacing w:before="52" w:line="276" w:lineRule="auto"/>
        <w:ind w:right="153" w:firstLine="0"/>
        <w:rPr>
          <w:sz w:val="24"/>
        </w:rPr>
      </w:pPr>
      <w:r>
        <w:rPr>
          <w:sz w:val="24"/>
        </w:rPr>
        <w:t>Notwithstanding that no</w:t>
      </w:r>
      <w:r>
        <w:rPr>
          <w:spacing w:val="-2"/>
          <w:sz w:val="24"/>
        </w:rPr>
        <w:t xml:space="preserve"> </w:t>
      </w:r>
      <w:r>
        <w:rPr>
          <w:sz w:val="24"/>
        </w:rPr>
        <w:t>"necessary information"</w:t>
      </w:r>
      <w:r>
        <w:rPr>
          <w:spacing w:val="-1"/>
          <w:sz w:val="24"/>
        </w:rPr>
        <w:t xml:space="preserve"> </w:t>
      </w:r>
      <w:r>
        <w:rPr>
          <w:sz w:val="24"/>
        </w:rPr>
        <w:t>was missing from Treasury Wines' data,</w:t>
      </w:r>
      <w:r>
        <w:rPr>
          <w:spacing w:val="-1"/>
          <w:sz w:val="24"/>
        </w:rPr>
        <w:t xml:space="preserve"> </w:t>
      </w:r>
      <w:r>
        <w:rPr>
          <w:sz w:val="24"/>
        </w:rPr>
        <w:t>MOFCOM</w:t>
      </w:r>
      <w:r>
        <w:rPr>
          <w:spacing w:val="-7"/>
          <w:sz w:val="24"/>
        </w:rPr>
        <w:t xml:space="preserve"> </w:t>
      </w:r>
      <w:r>
        <w:rPr>
          <w:sz w:val="24"/>
        </w:rPr>
        <w:t>improperly</w:t>
      </w:r>
      <w:r>
        <w:rPr>
          <w:spacing w:val="-1"/>
          <w:sz w:val="24"/>
        </w:rPr>
        <w:t xml:space="preserve"> </w:t>
      </w:r>
      <w:r>
        <w:rPr>
          <w:sz w:val="24"/>
        </w:rPr>
        <w:t>resorted</w:t>
      </w:r>
      <w:r>
        <w:rPr>
          <w:spacing w:val="-4"/>
          <w:sz w:val="24"/>
        </w:rPr>
        <w:t xml:space="preserve"> </w:t>
      </w:r>
      <w:r>
        <w:rPr>
          <w:sz w:val="24"/>
        </w:rPr>
        <w:t>to</w:t>
      </w:r>
      <w:r>
        <w:rPr>
          <w:spacing w:val="-5"/>
          <w:sz w:val="24"/>
        </w:rPr>
        <w:t xml:space="preserve"> </w:t>
      </w:r>
      <w:r>
        <w:rPr>
          <w:sz w:val="24"/>
        </w:rPr>
        <w:t>facts</w:t>
      </w:r>
      <w:r>
        <w:rPr>
          <w:spacing w:val="-1"/>
          <w:sz w:val="24"/>
        </w:rPr>
        <w:t xml:space="preserve"> </w:t>
      </w:r>
      <w:r>
        <w:rPr>
          <w:sz w:val="24"/>
        </w:rPr>
        <w:t>available</w:t>
      </w:r>
      <w:r>
        <w:rPr>
          <w:spacing w:val="-2"/>
          <w:sz w:val="24"/>
        </w:rPr>
        <w:t xml:space="preserve"> </w:t>
      </w:r>
      <w:r>
        <w:rPr>
          <w:sz w:val="24"/>
        </w:rPr>
        <w:t>under</w:t>
      </w:r>
      <w:r>
        <w:rPr>
          <w:spacing w:val="-5"/>
          <w:sz w:val="24"/>
        </w:rPr>
        <w:t xml:space="preserve"> </w:t>
      </w:r>
      <w:r>
        <w:rPr>
          <w:sz w:val="24"/>
        </w:rPr>
        <w:t>Article</w:t>
      </w:r>
      <w:r>
        <w:rPr>
          <w:spacing w:val="-2"/>
          <w:sz w:val="24"/>
        </w:rPr>
        <w:t xml:space="preserve"> </w:t>
      </w:r>
      <w:r>
        <w:rPr>
          <w:sz w:val="24"/>
        </w:rPr>
        <w:t>6.8</w:t>
      </w:r>
      <w:r>
        <w:rPr>
          <w:spacing w:val="-5"/>
          <w:sz w:val="24"/>
        </w:rPr>
        <w:t xml:space="preserve"> </w:t>
      </w:r>
      <w:r>
        <w:rPr>
          <w:sz w:val="24"/>
        </w:rPr>
        <w:t>and</w:t>
      </w:r>
      <w:r>
        <w:rPr>
          <w:spacing w:val="-4"/>
          <w:sz w:val="24"/>
        </w:rPr>
        <w:t xml:space="preserve"> </w:t>
      </w:r>
      <w:r>
        <w:rPr>
          <w:sz w:val="24"/>
        </w:rPr>
        <w:t>dismissed</w:t>
      </w:r>
      <w:r>
        <w:rPr>
          <w:spacing w:val="-4"/>
          <w:sz w:val="24"/>
        </w:rPr>
        <w:t xml:space="preserve"> </w:t>
      </w:r>
      <w:r>
        <w:rPr>
          <w:sz w:val="24"/>
        </w:rPr>
        <w:t>all</w:t>
      </w:r>
      <w:r>
        <w:rPr>
          <w:spacing w:val="-1"/>
          <w:sz w:val="24"/>
        </w:rPr>
        <w:t xml:space="preserve"> </w:t>
      </w:r>
      <w:r>
        <w:rPr>
          <w:sz w:val="24"/>
        </w:rPr>
        <w:t xml:space="preserve">cost of production data submitted by Treasury Wines. Assuming, </w:t>
      </w:r>
      <w:r>
        <w:rPr>
          <w:i/>
          <w:sz w:val="24"/>
        </w:rPr>
        <w:t xml:space="preserve">arguendo </w:t>
      </w:r>
      <w:r>
        <w:rPr>
          <w:sz w:val="24"/>
        </w:rPr>
        <w:t>that any "necessary information"</w:t>
      </w:r>
      <w:r>
        <w:rPr>
          <w:spacing w:val="77"/>
          <w:sz w:val="24"/>
        </w:rPr>
        <w:t xml:space="preserve"> </w:t>
      </w:r>
      <w:r>
        <w:rPr>
          <w:sz w:val="24"/>
        </w:rPr>
        <w:t>was</w:t>
      </w:r>
      <w:r>
        <w:rPr>
          <w:spacing w:val="79"/>
          <w:sz w:val="24"/>
        </w:rPr>
        <w:t xml:space="preserve"> </w:t>
      </w:r>
      <w:r>
        <w:rPr>
          <w:sz w:val="24"/>
        </w:rPr>
        <w:t>in</w:t>
      </w:r>
      <w:r>
        <w:rPr>
          <w:spacing w:val="76"/>
          <w:sz w:val="24"/>
        </w:rPr>
        <w:t xml:space="preserve"> </w:t>
      </w:r>
      <w:r>
        <w:rPr>
          <w:sz w:val="24"/>
        </w:rPr>
        <w:t>fact</w:t>
      </w:r>
      <w:r>
        <w:rPr>
          <w:spacing w:val="78"/>
          <w:sz w:val="24"/>
        </w:rPr>
        <w:t xml:space="preserve"> </w:t>
      </w:r>
      <w:r>
        <w:rPr>
          <w:sz w:val="24"/>
        </w:rPr>
        <w:t>missing,</w:t>
      </w:r>
      <w:r>
        <w:rPr>
          <w:spacing w:val="79"/>
          <w:sz w:val="24"/>
        </w:rPr>
        <w:t xml:space="preserve"> </w:t>
      </w:r>
      <w:r>
        <w:rPr>
          <w:sz w:val="24"/>
        </w:rPr>
        <w:t>it</w:t>
      </w:r>
      <w:r>
        <w:rPr>
          <w:spacing w:val="78"/>
          <w:sz w:val="24"/>
        </w:rPr>
        <w:t xml:space="preserve"> </w:t>
      </w:r>
      <w:r>
        <w:rPr>
          <w:sz w:val="24"/>
        </w:rPr>
        <w:t>was</w:t>
      </w:r>
      <w:r>
        <w:rPr>
          <w:spacing w:val="79"/>
          <w:sz w:val="24"/>
        </w:rPr>
        <w:t xml:space="preserve"> </w:t>
      </w:r>
      <w:r>
        <w:rPr>
          <w:sz w:val="24"/>
        </w:rPr>
        <w:t>incumbent</w:t>
      </w:r>
      <w:r>
        <w:rPr>
          <w:spacing w:val="78"/>
          <w:sz w:val="24"/>
        </w:rPr>
        <w:t xml:space="preserve"> </w:t>
      </w:r>
      <w:r>
        <w:rPr>
          <w:sz w:val="24"/>
        </w:rPr>
        <w:t>upon</w:t>
      </w:r>
      <w:r>
        <w:rPr>
          <w:spacing w:val="80"/>
          <w:sz w:val="24"/>
        </w:rPr>
        <w:t xml:space="preserve"> </w:t>
      </w:r>
      <w:r>
        <w:rPr>
          <w:sz w:val="24"/>
        </w:rPr>
        <w:t>MOFCOM</w:t>
      </w:r>
      <w:r>
        <w:rPr>
          <w:spacing w:val="78"/>
          <w:sz w:val="24"/>
        </w:rPr>
        <w:t xml:space="preserve"> </w:t>
      </w:r>
      <w:r>
        <w:rPr>
          <w:sz w:val="24"/>
        </w:rPr>
        <w:t>to</w:t>
      </w:r>
      <w:r>
        <w:rPr>
          <w:spacing w:val="75"/>
          <w:sz w:val="24"/>
        </w:rPr>
        <w:t xml:space="preserve"> </w:t>
      </w:r>
      <w:r>
        <w:rPr>
          <w:sz w:val="24"/>
        </w:rPr>
        <w:t>"specify"</w:t>
      </w:r>
      <w:r>
        <w:rPr>
          <w:spacing w:val="77"/>
          <w:sz w:val="24"/>
        </w:rPr>
        <w:t xml:space="preserve"> </w:t>
      </w:r>
      <w:r>
        <w:rPr>
          <w:sz w:val="24"/>
        </w:rPr>
        <w:t>this</w:t>
      </w:r>
    </w:p>
    <w:p w14:paraId="12779482" w14:textId="42FBDB03" w:rsidR="00FF2E77" w:rsidRDefault="00FF2E77">
      <w:pPr>
        <w:pStyle w:val="BodyText"/>
        <w:spacing w:before="11"/>
        <w:rPr>
          <w:sz w:val="14"/>
        </w:rPr>
      </w:pPr>
    </w:p>
    <w:p w14:paraId="12779483" w14:textId="4124443F" w:rsidR="00FF2E77" w:rsidRDefault="004F6A0C">
      <w:pPr>
        <w:spacing w:before="112"/>
        <w:ind w:left="136"/>
        <w:rPr>
          <w:sz w:val="18"/>
        </w:rPr>
      </w:pPr>
      <w:r w:rsidRPr="003A43C7">
        <w:rPr>
          <w:noProof/>
        </w:rPr>
        <mc:AlternateContent>
          <mc:Choice Requires="wps">
            <w:drawing>
              <wp:anchor distT="0" distB="0" distL="114300" distR="114300" simplePos="0" relativeHeight="487655936" behindDoc="0" locked="0" layoutInCell="1" allowOverlap="1" wp14:anchorId="275B0E2A" wp14:editId="6B3B1C99">
                <wp:simplePos x="0" y="0"/>
                <wp:positionH relativeFrom="column">
                  <wp:posOffset>0</wp:posOffset>
                </wp:positionH>
                <wp:positionV relativeFrom="paragraph">
                  <wp:posOffset>-635</wp:posOffset>
                </wp:positionV>
                <wp:extent cx="240030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14194" id="Straight Connector 19" o:spid="_x0000_s1026" alt="&quot;&quot;" style="position:absolute;z-index:487655936;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sz w:val="18"/>
        </w:rPr>
        <w:t>AUS-2,</w:t>
      </w:r>
      <w:r w:rsidR="000E118E">
        <w:rPr>
          <w:spacing w:val="-9"/>
          <w:sz w:val="18"/>
        </w:rPr>
        <w:t xml:space="preserve"> </w:t>
      </w:r>
      <w:r w:rsidR="000E118E">
        <w:rPr>
          <w:sz w:val="18"/>
        </w:rPr>
        <w:t>p.</w:t>
      </w:r>
      <w:r w:rsidR="000E118E">
        <w:rPr>
          <w:spacing w:val="-4"/>
          <w:sz w:val="18"/>
        </w:rPr>
        <w:t xml:space="preserve"> </w:t>
      </w:r>
      <w:r w:rsidR="000E118E">
        <w:rPr>
          <w:sz w:val="18"/>
        </w:rPr>
        <w:t>61).</w:t>
      </w:r>
      <w:r w:rsidR="000E118E">
        <w:rPr>
          <w:spacing w:val="-4"/>
          <w:sz w:val="18"/>
        </w:rPr>
        <w:t xml:space="preserve"> </w:t>
      </w:r>
      <w:r w:rsidR="000E118E">
        <w:rPr>
          <w:sz w:val="18"/>
        </w:rPr>
        <w:t>Finally,</w:t>
      </w:r>
      <w:r w:rsidR="000E118E">
        <w:rPr>
          <w:spacing w:val="-3"/>
          <w:sz w:val="18"/>
        </w:rPr>
        <w:t xml:space="preserve"> </w:t>
      </w:r>
      <w:r w:rsidR="000E118E">
        <w:rPr>
          <w:sz w:val="18"/>
        </w:rPr>
        <w:t>China</w:t>
      </w:r>
      <w:r w:rsidR="000E118E">
        <w:rPr>
          <w:spacing w:val="-10"/>
          <w:sz w:val="18"/>
        </w:rPr>
        <w:t xml:space="preserve"> </w:t>
      </w:r>
      <w:r w:rsidR="000E118E">
        <w:rPr>
          <w:sz w:val="18"/>
        </w:rPr>
        <w:t>itself</w:t>
      </w:r>
      <w:r w:rsidR="000E118E">
        <w:rPr>
          <w:spacing w:val="-4"/>
          <w:sz w:val="18"/>
        </w:rPr>
        <w:t xml:space="preserve"> </w:t>
      </w:r>
      <w:r w:rsidR="000E118E">
        <w:rPr>
          <w:sz w:val="18"/>
        </w:rPr>
        <w:t>explains</w:t>
      </w:r>
      <w:r w:rsidR="000E118E">
        <w:rPr>
          <w:spacing w:val="-4"/>
          <w:sz w:val="18"/>
        </w:rPr>
        <w:t xml:space="preserve"> </w:t>
      </w:r>
      <w:r w:rsidR="000E118E">
        <w:rPr>
          <w:sz w:val="18"/>
        </w:rPr>
        <w:t>that</w:t>
      </w:r>
      <w:r w:rsidR="000E118E">
        <w:rPr>
          <w:spacing w:val="-5"/>
          <w:sz w:val="18"/>
        </w:rPr>
        <w:t xml:space="preserve"> </w:t>
      </w:r>
      <w:r w:rsidR="000E118E">
        <w:rPr>
          <w:sz w:val="18"/>
        </w:rPr>
        <w:t>"cost</w:t>
      </w:r>
      <w:r w:rsidR="000E118E">
        <w:rPr>
          <w:spacing w:val="-9"/>
          <w:sz w:val="18"/>
        </w:rPr>
        <w:t xml:space="preserve"> </w:t>
      </w:r>
      <w:r w:rsidR="000E118E">
        <w:rPr>
          <w:sz w:val="18"/>
        </w:rPr>
        <w:t>of</w:t>
      </w:r>
      <w:r w:rsidR="000E118E">
        <w:rPr>
          <w:spacing w:val="-8"/>
          <w:sz w:val="18"/>
        </w:rPr>
        <w:t xml:space="preserve"> </w:t>
      </w:r>
      <w:r w:rsidR="000E118E">
        <w:rPr>
          <w:sz w:val="18"/>
        </w:rPr>
        <w:t>production</w:t>
      </w:r>
      <w:r w:rsidR="000E118E">
        <w:rPr>
          <w:spacing w:val="-10"/>
          <w:sz w:val="18"/>
        </w:rPr>
        <w:t xml:space="preserve"> </w:t>
      </w:r>
      <w:r w:rsidR="000E118E">
        <w:rPr>
          <w:sz w:val="18"/>
        </w:rPr>
        <w:t>data</w:t>
      </w:r>
      <w:r w:rsidR="000E118E">
        <w:rPr>
          <w:spacing w:val="-7"/>
          <w:sz w:val="18"/>
        </w:rPr>
        <w:t xml:space="preserve"> </w:t>
      </w:r>
      <w:r w:rsidR="000E118E">
        <w:rPr>
          <w:sz w:val="18"/>
        </w:rPr>
        <w:t>by</w:t>
      </w:r>
      <w:r w:rsidR="000E118E">
        <w:rPr>
          <w:spacing w:val="-10"/>
          <w:sz w:val="18"/>
        </w:rPr>
        <w:t xml:space="preserve"> </w:t>
      </w:r>
      <w:r w:rsidR="000E118E">
        <w:rPr>
          <w:sz w:val="18"/>
        </w:rPr>
        <w:t>PNC</w:t>
      </w:r>
      <w:r w:rsidR="000E118E">
        <w:rPr>
          <w:spacing w:val="-10"/>
          <w:sz w:val="18"/>
        </w:rPr>
        <w:t xml:space="preserve"> </w:t>
      </w:r>
      <w:r w:rsidR="000E118E">
        <w:rPr>
          <w:sz w:val="18"/>
        </w:rPr>
        <w:t>[is</w:t>
      </w:r>
      <w:r w:rsidR="000E118E">
        <w:rPr>
          <w:spacing w:val="-9"/>
          <w:sz w:val="18"/>
        </w:rPr>
        <w:t xml:space="preserve"> </w:t>
      </w:r>
      <w:r w:rsidR="000E118E">
        <w:rPr>
          <w:sz w:val="18"/>
        </w:rPr>
        <w:t>necessary]</w:t>
      </w:r>
      <w:r w:rsidR="000E118E">
        <w:rPr>
          <w:spacing w:val="-4"/>
          <w:sz w:val="18"/>
        </w:rPr>
        <w:t xml:space="preserve"> </w:t>
      </w:r>
      <w:r w:rsidR="000E118E">
        <w:rPr>
          <w:sz w:val="18"/>
        </w:rPr>
        <w:t>to</w:t>
      </w:r>
      <w:r w:rsidR="000E118E">
        <w:rPr>
          <w:spacing w:val="-6"/>
          <w:sz w:val="18"/>
        </w:rPr>
        <w:t xml:space="preserve"> </w:t>
      </w:r>
      <w:r w:rsidR="000E118E">
        <w:rPr>
          <w:sz w:val="18"/>
        </w:rPr>
        <w:t>test</w:t>
      </w:r>
      <w:r w:rsidR="000E118E">
        <w:rPr>
          <w:spacing w:val="-8"/>
          <w:sz w:val="18"/>
        </w:rPr>
        <w:t xml:space="preserve"> </w:t>
      </w:r>
      <w:r w:rsidR="000E118E">
        <w:rPr>
          <w:sz w:val="18"/>
        </w:rPr>
        <w:t>whether</w:t>
      </w:r>
      <w:r w:rsidR="000E118E">
        <w:rPr>
          <w:spacing w:val="-7"/>
          <w:sz w:val="18"/>
        </w:rPr>
        <w:t xml:space="preserve"> </w:t>
      </w:r>
      <w:r w:rsidR="000E118E">
        <w:rPr>
          <w:sz w:val="18"/>
        </w:rPr>
        <w:t>a</w:t>
      </w:r>
      <w:r w:rsidR="000E118E">
        <w:rPr>
          <w:spacing w:val="-6"/>
          <w:sz w:val="18"/>
        </w:rPr>
        <w:t xml:space="preserve"> </w:t>
      </w:r>
      <w:r w:rsidR="000E118E">
        <w:rPr>
          <w:sz w:val="18"/>
        </w:rPr>
        <w:t>domestic</w:t>
      </w:r>
      <w:r w:rsidR="000E118E">
        <w:rPr>
          <w:spacing w:val="-11"/>
          <w:sz w:val="18"/>
        </w:rPr>
        <w:t xml:space="preserve"> </w:t>
      </w:r>
      <w:r w:rsidR="000E118E">
        <w:rPr>
          <w:spacing w:val="-4"/>
          <w:sz w:val="18"/>
        </w:rPr>
        <w:t>sale</w:t>
      </w:r>
    </w:p>
    <w:p w14:paraId="12779484" w14:textId="77777777" w:rsidR="00FF2E77" w:rsidRDefault="000E118E">
      <w:pPr>
        <w:spacing w:before="1"/>
        <w:ind w:left="136"/>
        <w:rPr>
          <w:sz w:val="18"/>
        </w:rPr>
      </w:pPr>
      <w:r>
        <w:rPr>
          <w:sz w:val="18"/>
        </w:rPr>
        <w:t>of a</w:t>
      </w:r>
      <w:r>
        <w:rPr>
          <w:spacing w:val="-6"/>
          <w:sz w:val="18"/>
        </w:rPr>
        <w:t xml:space="preserve"> </w:t>
      </w:r>
      <w:r>
        <w:rPr>
          <w:sz w:val="18"/>
        </w:rPr>
        <w:t>given</w:t>
      </w:r>
      <w:r>
        <w:rPr>
          <w:spacing w:val="-5"/>
          <w:sz w:val="18"/>
        </w:rPr>
        <w:t xml:space="preserve"> </w:t>
      </w:r>
      <w:r>
        <w:rPr>
          <w:sz w:val="18"/>
        </w:rPr>
        <w:t>PCN</w:t>
      </w:r>
      <w:r>
        <w:rPr>
          <w:spacing w:val="-3"/>
          <w:sz w:val="18"/>
        </w:rPr>
        <w:t xml:space="preserve"> </w:t>
      </w:r>
      <w:r>
        <w:rPr>
          <w:sz w:val="18"/>
        </w:rPr>
        <w:t>is</w:t>
      </w:r>
      <w:r>
        <w:rPr>
          <w:spacing w:val="-1"/>
          <w:sz w:val="18"/>
        </w:rPr>
        <w:t xml:space="preserve"> </w:t>
      </w:r>
      <w:r>
        <w:rPr>
          <w:sz w:val="18"/>
        </w:rPr>
        <w:t>above</w:t>
      </w:r>
      <w:r>
        <w:rPr>
          <w:spacing w:val="-4"/>
          <w:sz w:val="18"/>
        </w:rPr>
        <w:t xml:space="preserve"> </w:t>
      </w:r>
      <w:r>
        <w:rPr>
          <w:sz w:val="18"/>
        </w:rPr>
        <w:t>or</w:t>
      </w:r>
      <w:r>
        <w:rPr>
          <w:spacing w:val="-6"/>
          <w:sz w:val="18"/>
        </w:rPr>
        <w:t xml:space="preserve"> </w:t>
      </w:r>
      <w:r>
        <w:rPr>
          <w:sz w:val="18"/>
        </w:rPr>
        <w:t>below</w:t>
      </w:r>
      <w:r>
        <w:rPr>
          <w:spacing w:val="-2"/>
          <w:sz w:val="18"/>
        </w:rPr>
        <w:t xml:space="preserve"> </w:t>
      </w:r>
      <w:r>
        <w:rPr>
          <w:sz w:val="18"/>
        </w:rPr>
        <w:t>cost</w:t>
      </w:r>
      <w:r>
        <w:rPr>
          <w:spacing w:val="-8"/>
          <w:sz w:val="18"/>
        </w:rPr>
        <w:t xml:space="preserve"> </w:t>
      </w:r>
      <w:r>
        <w:rPr>
          <w:sz w:val="18"/>
        </w:rPr>
        <w:t>(as</w:t>
      </w:r>
      <w:r>
        <w:rPr>
          <w:spacing w:val="-4"/>
          <w:sz w:val="18"/>
        </w:rPr>
        <w:t xml:space="preserve"> </w:t>
      </w:r>
      <w:r>
        <w:rPr>
          <w:sz w:val="18"/>
        </w:rPr>
        <w:t>set out</w:t>
      </w:r>
      <w:r>
        <w:rPr>
          <w:spacing w:val="-3"/>
          <w:sz w:val="18"/>
        </w:rPr>
        <w:t xml:space="preserve"> </w:t>
      </w:r>
      <w:r>
        <w:rPr>
          <w:sz w:val="18"/>
        </w:rPr>
        <w:t>in</w:t>
      </w:r>
      <w:r>
        <w:rPr>
          <w:spacing w:val="-5"/>
          <w:sz w:val="18"/>
        </w:rPr>
        <w:t xml:space="preserve"> </w:t>
      </w:r>
      <w:r>
        <w:rPr>
          <w:sz w:val="18"/>
        </w:rPr>
        <w:t>Article</w:t>
      </w:r>
      <w:r>
        <w:rPr>
          <w:spacing w:val="-1"/>
          <w:sz w:val="18"/>
        </w:rPr>
        <w:t xml:space="preserve"> </w:t>
      </w:r>
      <w:r>
        <w:rPr>
          <w:sz w:val="18"/>
        </w:rPr>
        <w:t>2.2.1…)"</w:t>
      </w:r>
      <w:r>
        <w:rPr>
          <w:spacing w:val="-6"/>
          <w:sz w:val="18"/>
        </w:rPr>
        <w:t xml:space="preserve"> </w:t>
      </w:r>
      <w:r>
        <w:rPr>
          <w:sz w:val="18"/>
        </w:rPr>
        <w:t>(China's</w:t>
      </w:r>
      <w:r>
        <w:rPr>
          <w:spacing w:val="-4"/>
          <w:sz w:val="18"/>
        </w:rPr>
        <w:t xml:space="preserve"> </w:t>
      </w:r>
      <w:r>
        <w:rPr>
          <w:sz w:val="18"/>
        </w:rPr>
        <w:t>first</w:t>
      </w:r>
      <w:r>
        <w:rPr>
          <w:spacing w:val="-5"/>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w:t>
      </w:r>
      <w:r>
        <w:rPr>
          <w:spacing w:val="1"/>
          <w:sz w:val="18"/>
        </w:rPr>
        <w:t xml:space="preserve"> </w:t>
      </w:r>
      <w:r>
        <w:rPr>
          <w:spacing w:val="-2"/>
          <w:sz w:val="18"/>
        </w:rPr>
        <w:t>742).</w:t>
      </w:r>
    </w:p>
    <w:p w14:paraId="12779485" w14:textId="77777777" w:rsidR="00FF2E77" w:rsidRDefault="000E118E">
      <w:pPr>
        <w:spacing w:before="1" w:line="218" w:lineRule="exact"/>
        <w:ind w:left="136"/>
        <w:rPr>
          <w:sz w:val="18"/>
        </w:rPr>
      </w:pPr>
      <w:r>
        <w:rPr>
          <w:position w:val="5"/>
          <w:sz w:val="12"/>
        </w:rPr>
        <w:t>96</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5"/>
          <w:sz w:val="18"/>
        </w:rPr>
        <w:t xml:space="preserve"> </w:t>
      </w:r>
      <w:r>
        <w:rPr>
          <w:spacing w:val="-2"/>
          <w:sz w:val="18"/>
        </w:rPr>
        <w:t>126–128.</w:t>
      </w:r>
    </w:p>
    <w:p w14:paraId="12779486" w14:textId="77777777" w:rsidR="00FF2E77" w:rsidRDefault="000E118E">
      <w:pPr>
        <w:spacing w:line="218" w:lineRule="exact"/>
        <w:ind w:left="136"/>
        <w:rPr>
          <w:sz w:val="18"/>
        </w:rPr>
      </w:pPr>
      <w:r>
        <w:rPr>
          <w:position w:val="5"/>
          <w:sz w:val="12"/>
        </w:rPr>
        <w:t>97</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 paras</w:t>
      </w:r>
      <w:r>
        <w:rPr>
          <w:spacing w:val="-3"/>
          <w:sz w:val="18"/>
        </w:rPr>
        <w:t xml:space="preserve"> </w:t>
      </w:r>
      <w:r>
        <w:rPr>
          <w:sz w:val="18"/>
        </w:rPr>
        <w:t>132-133;</w:t>
      </w:r>
      <w:r>
        <w:rPr>
          <w:spacing w:val="-3"/>
          <w:sz w:val="18"/>
        </w:rPr>
        <w:t xml:space="preserve"> </w:t>
      </w:r>
      <w:r>
        <w:rPr>
          <w:sz w:val="18"/>
        </w:rPr>
        <w:t>comments</w:t>
      </w:r>
      <w:r>
        <w:rPr>
          <w:spacing w:val="-10"/>
          <w:sz w:val="18"/>
        </w:rPr>
        <w:t xml:space="preserve"> </w:t>
      </w:r>
      <w:r>
        <w:rPr>
          <w:sz w:val="18"/>
        </w:rPr>
        <w:t>on</w:t>
      </w:r>
      <w:r>
        <w:rPr>
          <w:spacing w:val="-2"/>
          <w:sz w:val="18"/>
        </w:rPr>
        <w:t xml:space="preserve"> </w:t>
      </w:r>
      <w:r>
        <w:rPr>
          <w:sz w:val="18"/>
        </w:rPr>
        <w:t>China's</w:t>
      </w:r>
      <w:r>
        <w:rPr>
          <w:spacing w:val="-6"/>
          <w:sz w:val="18"/>
        </w:rPr>
        <w:t xml:space="preserve"> </w:t>
      </w:r>
      <w:r>
        <w:rPr>
          <w:sz w:val="18"/>
        </w:rPr>
        <w:t>responses</w:t>
      </w:r>
      <w:r>
        <w:rPr>
          <w:spacing w:val="-6"/>
          <w:sz w:val="18"/>
        </w:rPr>
        <w:t xml:space="preserve"> </w:t>
      </w:r>
      <w:r>
        <w:rPr>
          <w:sz w:val="18"/>
        </w:rPr>
        <w:t>to</w:t>
      </w:r>
      <w:r>
        <w:rPr>
          <w:spacing w:val="-7"/>
          <w:sz w:val="18"/>
        </w:rPr>
        <w:t xml:space="preserve"> </w:t>
      </w:r>
      <w:r>
        <w:rPr>
          <w:sz w:val="18"/>
        </w:rPr>
        <w:t>Panel</w:t>
      </w:r>
      <w:r>
        <w:rPr>
          <w:spacing w:val="-2"/>
          <w:sz w:val="18"/>
        </w:rPr>
        <w:t xml:space="preserve"> </w:t>
      </w:r>
      <w:r>
        <w:rPr>
          <w:sz w:val="18"/>
        </w:rPr>
        <w:t>question</w:t>
      </w:r>
      <w:r>
        <w:rPr>
          <w:spacing w:val="-7"/>
          <w:sz w:val="18"/>
        </w:rPr>
        <w:t xml:space="preserve"> </w:t>
      </w:r>
      <w:r>
        <w:rPr>
          <w:sz w:val="18"/>
        </w:rPr>
        <w:t>No. 86,</w:t>
      </w:r>
      <w:r>
        <w:rPr>
          <w:spacing w:val="-4"/>
          <w:sz w:val="18"/>
        </w:rPr>
        <w:t xml:space="preserve"> </w:t>
      </w:r>
      <w:r>
        <w:rPr>
          <w:sz w:val="18"/>
        </w:rPr>
        <w:t>para.</w:t>
      </w:r>
      <w:r>
        <w:rPr>
          <w:spacing w:val="-5"/>
          <w:sz w:val="18"/>
        </w:rPr>
        <w:t xml:space="preserve"> 26.</w:t>
      </w:r>
    </w:p>
    <w:p w14:paraId="12779487" w14:textId="77777777" w:rsidR="00FF2E77" w:rsidRDefault="000E118E">
      <w:pPr>
        <w:spacing w:before="1"/>
        <w:ind w:left="136"/>
        <w:rPr>
          <w:sz w:val="18"/>
        </w:rPr>
      </w:pPr>
      <w:r>
        <w:rPr>
          <w:position w:val="5"/>
          <w:sz w:val="12"/>
        </w:rPr>
        <w:t>98</w:t>
      </w:r>
      <w:r>
        <w:rPr>
          <w:spacing w:val="10"/>
          <w:position w:val="5"/>
          <w:sz w:val="12"/>
        </w:rPr>
        <w:t xml:space="preserve"> </w:t>
      </w:r>
      <w:r>
        <w:rPr>
          <w:sz w:val="18"/>
        </w:rPr>
        <w:t>Australia's</w:t>
      </w:r>
      <w:r>
        <w:rPr>
          <w:spacing w:val="-8"/>
          <w:sz w:val="18"/>
        </w:rPr>
        <w:t xml:space="preserve"> </w:t>
      </w:r>
      <w:r>
        <w:rPr>
          <w:sz w:val="18"/>
        </w:rPr>
        <w:t>first</w:t>
      </w:r>
      <w:r>
        <w:rPr>
          <w:spacing w:val="-8"/>
          <w:sz w:val="18"/>
        </w:rPr>
        <w:t xml:space="preserve"> </w:t>
      </w:r>
      <w:r>
        <w:rPr>
          <w:sz w:val="18"/>
        </w:rPr>
        <w:t>written</w:t>
      </w:r>
      <w:r>
        <w:rPr>
          <w:spacing w:val="-8"/>
          <w:sz w:val="18"/>
        </w:rPr>
        <w:t xml:space="preserve"> </w:t>
      </w:r>
      <w:r>
        <w:rPr>
          <w:sz w:val="18"/>
        </w:rPr>
        <w:t>submission,</w:t>
      </w:r>
      <w:r>
        <w:rPr>
          <w:spacing w:val="-6"/>
          <w:sz w:val="18"/>
        </w:rPr>
        <w:t xml:space="preserve"> </w:t>
      </w:r>
      <w:r>
        <w:rPr>
          <w:sz w:val="18"/>
        </w:rPr>
        <w:t>paras.</w:t>
      </w:r>
      <w:r>
        <w:rPr>
          <w:spacing w:val="-7"/>
          <w:sz w:val="18"/>
        </w:rPr>
        <w:t xml:space="preserve"> </w:t>
      </w:r>
      <w:r>
        <w:rPr>
          <w:sz w:val="18"/>
        </w:rPr>
        <w:t>172-182;</w:t>
      </w:r>
      <w:r>
        <w:rPr>
          <w:spacing w:val="-9"/>
          <w:sz w:val="18"/>
        </w:rPr>
        <w:t xml:space="preserve"> </w:t>
      </w:r>
      <w:r>
        <w:rPr>
          <w:sz w:val="18"/>
        </w:rPr>
        <w:t>Response</w:t>
      </w:r>
      <w:r>
        <w:rPr>
          <w:spacing w:val="-8"/>
          <w:sz w:val="18"/>
        </w:rPr>
        <w:t xml:space="preserve"> </w:t>
      </w:r>
      <w:r>
        <w:rPr>
          <w:sz w:val="18"/>
        </w:rPr>
        <w:t>to</w:t>
      </w:r>
      <w:r>
        <w:rPr>
          <w:spacing w:val="-13"/>
          <w:sz w:val="18"/>
        </w:rPr>
        <w:t xml:space="preserve"> </w:t>
      </w:r>
      <w:r>
        <w:rPr>
          <w:sz w:val="18"/>
        </w:rPr>
        <w:t>Panel</w:t>
      </w:r>
      <w:r>
        <w:rPr>
          <w:spacing w:val="-7"/>
          <w:sz w:val="18"/>
        </w:rPr>
        <w:t xml:space="preserve"> </w:t>
      </w:r>
      <w:r>
        <w:rPr>
          <w:sz w:val="18"/>
        </w:rPr>
        <w:t>question</w:t>
      </w:r>
      <w:r>
        <w:rPr>
          <w:spacing w:val="-12"/>
          <w:sz w:val="18"/>
        </w:rPr>
        <w:t xml:space="preserve"> </w:t>
      </w:r>
      <w:r>
        <w:rPr>
          <w:sz w:val="18"/>
        </w:rPr>
        <w:t>No.</w:t>
      </w:r>
      <w:r>
        <w:rPr>
          <w:spacing w:val="-7"/>
          <w:sz w:val="18"/>
        </w:rPr>
        <w:t xml:space="preserve"> </w:t>
      </w:r>
      <w:r>
        <w:rPr>
          <w:sz w:val="18"/>
        </w:rPr>
        <w:t>4,</w:t>
      </w:r>
      <w:r>
        <w:rPr>
          <w:spacing w:val="-6"/>
          <w:sz w:val="18"/>
        </w:rPr>
        <w:t xml:space="preserve"> </w:t>
      </w:r>
      <w:r>
        <w:rPr>
          <w:sz w:val="18"/>
        </w:rPr>
        <w:t>para.</w:t>
      </w:r>
      <w:r>
        <w:rPr>
          <w:spacing w:val="-7"/>
          <w:sz w:val="18"/>
        </w:rPr>
        <w:t xml:space="preserve"> </w:t>
      </w:r>
      <w:r>
        <w:rPr>
          <w:sz w:val="18"/>
        </w:rPr>
        <w:t>27;</w:t>
      </w:r>
      <w:r>
        <w:rPr>
          <w:spacing w:val="-9"/>
          <w:sz w:val="18"/>
        </w:rPr>
        <w:t xml:space="preserve"> </w:t>
      </w:r>
      <w:r>
        <w:rPr>
          <w:sz w:val="18"/>
        </w:rPr>
        <w:t>second</w:t>
      </w:r>
      <w:r>
        <w:rPr>
          <w:spacing w:val="-8"/>
          <w:sz w:val="18"/>
        </w:rPr>
        <w:t xml:space="preserve"> </w:t>
      </w:r>
      <w:r>
        <w:rPr>
          <w:sz w:val="18"/>
        </w:rPr>
        <w:t>written</w:t>
      </w:r>
      <w:r>
        <w:rPr>
          <w:spacing w:val="-8"/>
          <w:sz w:val="18"/>
        </w:rPr>
        <w:t xml:space="preserve"> </w:t>
      </w:r>
      <w:r>
        <w:rPr>
          <w:sz w:val="18"/>
        </w:rPr>
        <w:t>submission, para. 143; and response to Panel question No. 89, para. 18.</w:t>
      </w:r>
    </w:p>
    <w:p w14:paraId="12779488" w14:textId="77777777" w:rsidR="00FF2E77" w:rsidRDefault="000E118E">
      <w:pPr>
        <w:spacing w:before="2" w:line="218" w:lineRule="exact"/>
        <w:ind w:left="136"/>
        <w:rPr>
          <w:sz w:val="18"/>
        </w:rPr>
      </w:pPr>
      <w:r>
        <w:rPr>
          <w:position w:val="5"/>
          <w:sz w:val="12"/>
        </w:rPr>
        <w:t>99</w:t>
      </w:r>
      <w:r>
        <w:rPr>
          <w:spacing w:val="12"/>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3"/>
          <w:sz w:val="18"/>
        </w:rPr>
        <w:t xml:space="preserve"> </w:t>
      </w:r>
      <w:r>
        <w:rPr>
          <w:sz w:val="18"/>
        </w:rPr>
        <w:t>section</w:t>
      </w:r>
      <w:r>
        <w:rPr>
          <w:spacing w:val="-7"/>
          <w:sz w:val="18"/>
        </w:rPr>
        <w:t xml:space="preserve"> </w:t>
      </w:r>
      <w:r>
        <w:rPr>
          <w:sz w:val="18"/>
        </w:rPr>
        <w:t xml:space="preserve">III </w:t>
      </w:r>
      <w:r>
        <w:rPr>
          <w:spacing w:val="-2"/>
          <w:sz w:val="18"/>
        </w:rPr>
        <w:t>D.5(b).</w:t>
      </w:r>
    </w:p>
    <w:p w14:paraId="12779489" w14:textId="77777777" w:rsidR="00FF2E77" w:rsidRDefault="000E118E">
      <w:pPr>
        <w:spacing w:line="218" w:lineRule="exact"/>
        <w:ind w:left="136"/>
        <w:rPr>
          <w:sz w:val="18"/>
        </w:rPr>
      </w:pPr>
      <w:r>
        <w:rPr>
          <w:position w:val="5"/>
          <w:sz w:val="12"/>
        </w:rPr>
        <w:t>100</w:t>
      </w:r>
      <w:r>
        <w:rPr>
          <w:spacing w:val="12"/>
          <w:position w:val="5"/>
          <w:sz w:val="12"/>
        </w:rPr>
        <w:t xml:space="preserve"> </w:t>
      </w:r>
      <w:r>
        <w:rPr>
          <w:sz w:val="18"/>
        </w:rPr>
        <w:t>Australia's</w:t>
      </w:r>
      <w:r>
        <w:rPr>
          <w:spacing w:val="-5"/>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4"/>
          <w:sz w:val="18"/>
        </w:rPr>
        <w:t xml:space="preserve"> </w:t>
      </w:r>
      <w:r>
        <w:rPr>
          <w:sz w:val="18"/>
        </w:rPr>
        <w:t>141,</w:t>
      </w:r>
      <w:r>
        <w:rPr>
          <w:spacing w:val="-1"/>
          <w:sz w:val="18"/>
        </w:rPr>
        <w:t xml:space="preserve"> </w:t>
      </w:r>
      <w:r>
        <w:rPr>
          <w:sz w:val="18"/>
        </w:rPr>
        <w:t>182;</w:t>
      </w:r>
      <w:r>
        <w:rPr>
          <w:spacing w:val="-7"/>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5"/>
          <w:sz w:val="18"/>
        </w:rPr>
        <w:t xml:space="preserve"> </w:t>
      </w:r>
      <w:r>
        <w:rPr>
          <w:sz w:val="18"/>
        </w:rPr>
        <w:t>section</w:t>
      </w:r>
      <w:r>
        <w:rPr>
          <w:spacing w:val="-7"/>
          <w:sz w:val="18"/>
        </w:rPr>
        <w:t xml:space="preserve"> </w:t>
      </w:r>
      <w:r>
        <w:rPr>
          <w:sz w:val="18"/>
        </w:rPr>
        <w:t>III</w:t>
      </w:r>
      <w:r>
        <w:rPr>
          <w:spacing w:val="-4"/>
          <w:sz w:val="18"/>
        </w:rPr>
        <w:t xml:space="preserve"> D.3.</w:t>
      </w:r>
    </w:p>
    <w:p w14:paraId="1277948A" w14:textId="77777777" w:rsidR="00FF2E77" w:rsidRDefault="000E118E">
      <w:pPr>
        <w:spacing w:before="2"/>
        <w:ind w:left="136"/>
        <w:rPr>
          <w:sz w:val="18"/>
        </w:rPr>
      </w:pPr>
      <w:r>
        <w:rPr>
          <w:position w:val="5"/>
          <w:sz w:val="12"/>
        </w:rPr>
        <w:t>101</w:t>
      </w:r>
      <w:r>
        <w:rPr>
          <w:spacing w:val="14"/>
          <w:position w:val="5"/>
          <w:sz w:val="12"/>
        </w:rPr>
        <w:t xml:space="preserve"> </w:t>
      </w:r>
      <w:r>
        <w:rPr>
          <w:sz w:val="18"/>
        </w:rPr>
        <w:t>Australia's comments</w:t>
      </w:r>
      <w:r>
        <w:rPr>
          <w:spacing w:val="-5"/>
          <w:sz w:val="18"/>
        </w:rPr>
        <w:t xml:space="preserve"> </w:t>
      </w:r>
      <w:r>
        <w:rPr>
          <w:sz w:val="18"/>
        </w:rPr>
        <w:t>to</w:t>
      </w:r>
      <w:r>
        <w:rPr>
          <w:spacing w:val="-5"/>
          <w:sz w:val="18"/>
        </w:rPr>
        <w:t xml:space="preserve"> </w:t>
      </w:r>
      <w:r>
        <w:rPr>
          <w:sz w:val="18"/>
        </w:rPr>
        <w:t>China's</w:t>
      </w:r>
      <w:r>
        <w:rPr>
          <w:spacing w:val="-4"/>
          <w:sz w:val="18"/>
        </w:rPr>
        <w:t xml:space="preserve"> </w:t>
      </w:r>
      <w:r>
        <w:rPr>
          <w:sz w:val="18"/>
        </w:rPr>
        <w:t>response</w:t>
      </w:r>
      <w:r>
        <w:rPr>
          <w:spacing w:val="-4"/>
          <w:sz w:val="18"/>
        </w:rPr>
        <w:t xml:space="preserve"> </w:t>
      </w:r>
      <w:r>
        <w:rPr>
          <w:sz w:val="18"/>
        </w:rPr>
        <w:t>to</w:t>
      </w:r>
      <w:r>
        <w:rPr>
          <w:spacing w:val="-5"/>
          <w:sz w:val="18"/>
        </w:rPr>
        <w:t xml:space="preserve"> </w:t>
      </w:r>
      <w:r>
        <w:rPr>
          <w:sz w:val="18"/>
        </w:rPr>
        <w:t>Panel</w:t>
      </w:r>
      <w:r>
        <w:rPr>
          <w:spacing w:val="-3"/>
          <w:sz w:val="18"/>
        </w:rPr>
        <w:t xml:space="preserve"> </w:t>
      </w:r>
      <w:r>
        <w:rPr>
          <w:sz w:val="18"/>
        </w:rPr>
        <w:t>question</w:t>
      </w:r>
      <w:r>
        <w:rPr>
          <w:spacing w:val="-10"/>
          <w:sz w:val="18"/>
        </w:rPr>
        <w:t xml:space="preserve"> </w:t>
      </w:r>
      <w:r>
        <w:rPr>
          <w:sz w:val="18"/>
        </w:rPr>
        <w:t>No.</w:t>
      </w:r>
      <w:r>
        <w:rPr>
          <w:spacing w:val="-3"/>
          <w:sz w:val="18"/>
        </w:rPr>
        <w:t xml:space="preserve"> </w:t>
      </w:r>
      <w:r>
        <w:rPr>
          <w:sz w:val="18"/>
        </w:rPr>
        <w:t>86,</w:t>
      </w:r>
      <w:r>
        <w:rPr>
          <w:spacing w:val="1"/>
          <w:sz w:val="18"/>
        </w:rPr>
        <w:t xml:space="preserve"> </w:t>
      </w:r>
      <w:r>
        <w:rPr>
          <w:sz w:val="18"/>
        </w:rPr>
        <w:t>para.</w:t>
      </w:r>
      <w:r>
        <w:rPr>
          <w:spacing w:val="-3"/>
          <w:sz w:val="18"/>
        </w:rPr>
        <w:t xml:space="preserve"> </w:t>
      </w:r>
      <w:r>
        <w:rPr>
          <w:spacing w:val="-5"/>
          <w:sz w:val="18"/>
        </w:rPr>
        <w:t>26.</w:t>
      </w:r>
    </w:p>
    <w:p w14:paraId="1277948B" w14:textId="77777777" w:rsidR="00FF2E77" w:rsidRDefault="000E118E">
      <w:pPr>
        <w:spacing w:before="1"/>
        <w:ind w:left="136"/>
        <w:rPr>
          <w:sz w:val="18"/>
        </w:rPr>
      </w:pPr>
      <w:r>
        <w:rPr>
          <w:position w:val="5"/>
          <w:sz w:val="12"/>
        </w:rPr>
        <w:t>102</w:t>
      </w:r>
      <w:r>
        <w:rPr>
          <w:spacing w:val="12"/>
          <w:position w:val="5"/>
          <w:sz w:val="12"/>
        </w:rPr>
        <w:t xml:space="preserve"> </w:t>
      </w:r>
      <w:r>
        <w:rPr>
          <w:sz w:val="18"/>
        </w:rPr>
        <w:t>See</w:t>
      </w:r>
      <w:r>
        <w:rPr>
          <w:spacing w:val="-6"/>
          <w:sz w:val="18"/>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w:t>
      </w:r>
      <w:r>
        <w:rPr>
          <w:spacing w:val="-5"/>
          <w:sz w:val="18"/>
        </w:rPr>
        <w:t xml:space="preserve"> </w:t>
      </w:r>
      <w:r>
        <w:rPr>
          <w:sz w:val="18"/>
        </w:rPr>
        <w:t>148</w:t>
      </w:r>
      <w:r>
        <w:rPr>
          <w:spacing w:val="-7"/>
          <w:sz w:val="18"/>
        </w:rPr>
        <w:t xml:space="preserve"> </w:t>
      </w:r>
      <w:r>
        <w:rPr>
          <w:sz w:val="18"/>
        </w:rPr>
        <w:t>(footnotes</w:t>
      </w:r>
      <w:r>
        <w:rPr>
          <w:spacing w:val="-6"/>
          <w:sz w:val="18"/>
        </w:rPr>
        <w:t xml:space="preserve"> </w:t>
      </w:r>
      <w:r>
        <w:rPr>
          <w:spacing w:val="-2"/>
          <w:sz w:val="18"/>
        </w:rPr>
        <w:t>omitted).</w:t>
      </w:r>
    </w:p>
    <w:p w14:paraId="1277948C" w14:textId="77777777" w:rsidR="00FF2E77" w:rsidRDefault="000E118E">
      <w:pPr>
        <w:spacing w:before="1"/>
        <w:ind w:left="136"/>
        <w:rPr>
          <w:sz w:val="18"/>
        </w:rPr>
      </w:pPr>
      <w:r>
        <w:rPr>
          <w:position w:val="5"/>
          <w:sz w:val="12"/>
        </w:rPr>
        <w:t>103</w:t>
      </w:r>
      <w:r>
        <w:rPr>
          <w:spacing w:val="30"/>
          <w:position w:val="5"/>
          <w:sz w:val="12"/>
        </w:rPr>
        <w:t xml:space="preserve"> </w:t>
      </w:r>
      <w:r>
        <w:rPr>
          <w:sz w:val="18"/>
        </w:rPr>
        <w:t>Data used for verification is not, in itself,</w:t>
      </w:r>
      <w:r>
        <w:rPr>
          <w:spacing w:val="18"/>
          <w:sz w:val="18"/>
        </w:rPr>
        <w:t xml:space="preserve"> </w:t>
      </w:r>
      <w:r>
        <w:rPr>
          <w:i/>
          <w:sz w:val="18"/>
        </w:rPr>
        <w:t xml:space="preserve">inherently </w:t>
      </w:r>
      <w:r>
        <w:rPr>
          <w:sz w:val="18"/>
        </w:rPr>
        <w:t>"necessary" in the sense of Article 6.8.</w:t>
      </w:r>
      <w:r>
        <w:rPr>
          <w:spacing w:val="17"/>
          <w:sz w:val="18"/>
        </w:rPr>
        <w:t xml:space="preserve"> </w:t>
      </w:r>
      <w:r>
        <w:rPr>
          <w:sz w:val="18"/>
        </w:rPr>
        <w:t>See Australia's response to Panel question No. 88, paras. 12 – 14.</w:t>
      </w:r>
    </w:p>
    <w:p w14:paraId="1277948D" w14:textId="77777777" w:rsidR="00FF2E77" w:rsidRDefault="00FF2E77">
      <w:pPr>
        <w:rPr>
          <w:sz w:val="18"/>
        </w:rPr>
        <w:sectPr w:rsidR="00FF2E77">
          <w:type w:val="continuous"/>
          <w:pgSz w:w="11910" w:h="16840"/>
          <w:pgMar w:top="1700" w:right="1260" w:bottom="280" w:left="1280" w:header="566" w:footer="854" w:gutter="0"/>
          <w:cols w:space="720"/>
        </w:sectPr>
      </w:pPr>
    </w:p>
    <w:p w14:paraId="1277948E"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8F"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90" w14:textId="77777777" w:rsidR="00FF2E77" w:rsidRDefault="00FF2E77">
      <w:pPr>
        <w:pStyle w:val="BodyText"/>
        <w:spacing w:before="5"/>
      </w:pPr>
    </w:p>
    <w:p w14:paraId="12779491" w14:textId="77777777" w:rsidR="00FF2E77" w:rsidRDefault="000E118E">
      <w:pPr>
        <w:pStyle w:val="BodyText"/>
        <w:ind w:left="136"/>
      </w:pPr>
      <w:r>
        <w:t>information</w:t>
      </w:r>
      <w:r>
        <w:rPr>
          <w:spacing w:val="-5"/>
        </w:rPr>
        <w:t xml:space="preserve"> </w:t>
      </w:r>
      <w:r>
        <w:t>"in</w:t>
      </w:r>
      <w:r>
        <w:rPr>
          <w:spacing w:val="-5"/>
        </w:rPr>
        <w:t xml:space="preserve"> </w:t>
      </w:r>
      <w:r>
        <w:t>detail".</w:t>
      </w:r>
      <w:r>
        <w:rPr>
          <w:spacing w:val="-1"/>
        </w:rPr>
        <w:t xml:space="preserve"> </w:t>
      </w:r>
      <w:r>
        <w:t>MOFCOM</w:t>
      </w:r>
      <w:r>
        <w:rPr>
          <w:spacing w:val="-3"/>
        </w:rPr>
        <w:t xml:space="preserve"> </w:t>
      </w:r>
      <w:r>
        <w:t>failed</w:t>
      </w:r>
      <w:r>
        <w:rPr>
          <w:spacing w:val="-4"/>
        </w:rPr>
        <w:t xml:space="preserve"> </w:t>
      </w:r>
      <w:r>
        <w:t>to</w:t>
      </w:r>
      <w:r>
        <w:rPr>
          <w:spacing w:val="-6"/>
        </w:rPr>
        <w:t xml:space="preserve"> </w:t>
      </w:r>
      <w:r>
        <w:t>do</w:t>
      </w:r>
      <w:r>
        <w:rPr>
          <w:spacing w:val="-5"/>
        </w:rPr>
        <w:t xml:space="preserve"> </w:t>
      </w:r>
      <w:r>
        <w:t>so,</w:t>
      </w:r>
      <w:r>
        <w:rPr>
          <w:spacing w:val="-2"/>
        </w:rPr>
        <w:t xml:space="preserve"> </w:t>
      </w:r>
      <w:r>
        <w:t>in</w:t>
      </w:r>
      <w:r>
        <w:rPr>
          <w:spacing w:val="-4"/>
        </w:rPr>
        <w:t xml:space="preserve"> </w:t>
      </w:r>
      <w:r>
        <w:t>breach</w:t>
      </w:r>
      <w:r>
        <w:rPr>
          <w:spacing w:val="-1"/>
        </w:rPr>
        <w:t xml:space="preserve"> </w:t>
      </w:r>
      <w:r>
        <w:t>paragraph</w:t>
      </w:r>
      <w:r>
        <w:rPr>
          <w:spacing w:val="-5"/>
        </w:rPr>
        <w:t xml:space="preserve"> </w:t>
      </w:r>
      <w:r>
        <w:t>1 of</w:t>
      </w:r>
      <w:r>
        <w:rPr>
          <w:spacing w:val="-1"/>
        </w:rPr>
        <w:t xml:space="preserve"> </w:t>
      </w:r>
      <w:r>
        <w:t>Annex</w:t>
      </w:r>
      <w:r>
        <w:rPr>
          <w:spacing w:val="-1"/>
        </w:rPr>
        <w:t xml:space="preserve"> </w:t>
      </w:r>
      <w:r>
        <w:rPr>
          <w:spacing w:val="-2"/>
        </w:rPr>
        <w:t>II.</w:t>
      </w:r>
      <w:r>
        <w:rPr>
          <w:spacing w:val="-2"/>
          <w:vertAlign w:val="superscript"/>
        </w:rPr>
        <w:t>104</w:t>
      </w:r>
    </w:p>
    <w:p w14:paraId="12779492" w14:textId="77777777" w:rsidR="00FF2E77" w:rsidRDefault="000E118E">
      <w:pPr>
        <w:pStyle w:val="ListParagraph"/>
        <w:numPr>
          <w:ilvl w:val="0"/>
          <w:numId w:val="10"/>
        </w:numPr>
        <w:tabs>
          <w:tab w:val="left" w:pos="1837"/>
        </w:tabs>
        <w:spacing w:before="202" w:line="278" w:lineRule="auto"/>
        <w:ind w:right="163"/>
        <w:rPr>
          <w:sz w:val="24"/>
        </w:rPr>
      </w:pPr>
      <w:r>
        <w:rPr>
          <w:sz w:val="24"/>
          <w:u w:val="single"/>
        </w:rPr>
        <w:t>The "necessary information" was verifiable, timely, could be used without</w:t>
      </w:r>
      <w:r>
        <w:rPr>
          <w:sz w:val="24"/>
        </w:rPr>
        <w:t xml:space="preserve"> </w:t>
      </w:r>
      <w:r>
        <w:rPr>
          <w:sz w:val="24"/>
          <w:u w:val="single"/>
        </w:rPr>
        <w:t>undue difficulty and was provided to the best of Treasury Wines' ability</w:t>
      </w:r>
    </w:p>
    <w:p w14:paraId="12779493" w14:textId="77777777" w:rsidR="00FF2E77" w:rsidRDefault="00FF2E77">
      <w:pPr>
        <w:pStyle w:val="BodyText"/>
        <w:spacing w:before="6"/>
        <w:rPr>
          <w:sz w:val="8"/>
        </w:rPr>
      </w:pPr>
    </w:p>
    <w:p w14:paraId="12779494" w14:textId="77777777" w:rsidR="00FF2E77" w:rsidRDefault="000E118E">
      <w:pPr>
        <w:pStyle w:val="ListParagraph"/>
        <w:numPr>
          <w:ilvl w:val="0"/>
          <w:numId w:val="14"/>
        </w:numPr>
        <w:tabs>
          <w:tab w:val="left" w:pos="987"/>
        </w:tabs>
        <w:spacing w:before="52" w:line="278" w:lineRule="auto"/>
        <w:ind w:right="158" w:firstLine="0"/>
        <w:rPr>
          <w:sz w:val="24"/>
        </w:rPr>
      </w:pPr>
      <w:r>
        <w:rPr>
          <w:sz w:val="24"/>
        </w:rPr>
        <w:t>MOFCOM</w:t>
      </w:r>
      <w:r>
        <w:rPr>
          <w:spacing w:val="-8"/>
          <w:sz w:val="24"/>
        </w:rPr>
        <w:t xml:space="preserve"> </w:t>
      </w:r>
      <w:r>
        <w:rPr>
          <w:sz w:val="24"/>
        </w:rPr>
        <w:t>had</w:t>
      </w:r>
      <w:r>
        <w:rPr>
          <w:spacing w:val="-10"/>
          <w:sz w:val="24"/>
        </w:rPr>
        <w:t xml:space="preserve"> </w:t>
      </w:r>
      <w:r>
        <w:rPr>
          <w:sz w:val="24"/>
        </w:rPr>
        <w:t>no</w:t>
      </w:r>
      <w:r>
        <w:rPr>
          <w:spacing w:val="-6"/>
          <w:sz w:val="24"/>
        </w:rPr>
        <w:t xml:space="preserve"> </w:t>
      </w:r>
      <w:r>
        <w:rPr>
          <w:sz w:val="24"/>
        </w:rPr>
        <w:t>basis</w:t>
      </w:r>
      <w:r>
        <w:rPr>
          <w:spacing w:val="-7"/>
          <w:sz w:val="24"/>
        </w:rPr>
        <w:t xml:space="preserve"> </w:t>
      </w:r>
      <w:r>
        <w:rPr>
          <w:sz w:val="24"/>
        </w:rPr>
        <w:t>to</w:t>
      </w:r>
      <w:r>
        <w:rPr>
          <w:spacing w:val="-11"/>
          <w:sz w:val="24"/>
        </w:rPr>
        <w:t xml:space="preserve"> </w:t>
      </w:r>
      <w:r>
        <w:rPr>
          <w:sz w:val="24"/>
        </w:rPr>
        <w:t>upon</w:t>
      </w:r>
      <w:r>
        <w:rPr>
          <w:spacing w:val="-5"/>
          <w:sz w:val="24"/>
        </w:rPr>
        <w:t xml:space="preserve"> </w:t>
      </w:r>
      <w:r>
        <w:rPr>
          <w:sz w:val="24"/>
        </w:rPr>
        <w:t>which</w:t>
      </w:r>
      <w:r>
        <w:rPr>
          <w:spacing w:val="-10"/>
          <w:sz w:val="24"/>
        </w:rPr>
        <w:t xml:space="preserve"> </w:t>
      </w:r>
      <w:r>
        <w:rPr>
          <w:sz w:val="24"/>
        </w:rPr>
        <w:t>to</w:t>
      </w:r>
      <w:r>
        <w:rPr>
          <w:spacing w:val="-6"/>
          <w:sz w:val="24"/>
        </w:rPr>
        <w:t xml:space="preserve"> </w:t>
      </w:r>
      <w:r>
        <w:rPr>
          <w:sz w:val="24"/>
        </w:rPr>
        <w:t>reject</w:t>
      </w:r>
      <w:r>
        <w:rPr>
          <w:spacing w:val="-8"/>
          <w:sz w:val="24"/>
        </w:rPr>
        <w:t xml:space="preserve"> </w:t>
      </w:r>
      <w:r>
        <w:rPr>
          <w:sz w:val="24"/>
        </w:rPr>
        <w:t>Treasury</w:t>
      </w:r>
      <w:r>
        <w:rPr>
          <w:spacing w:val="-7"/>
          <w:sz w:val="24"/>
        </w:rPr>
        <w:t xml:space="preserve"> </w:t>
      </w:r>
      <w:r>
        <w:rPr>
          <w:sz w:val="24"/>
        </w:rPr>
        <w:t>Wines'</w:t>
      </w:r>
      <w:r>
        <w:rPr>
          <w:spacing w:val="-9"/>
          <w:sz w:val="24"/>
        </w:rPr>
        <w:t xml:space="preserve"> </w:t>
      </w:r>
      <w:r>
        <w:rPr>
          <w:sz w:val="24"/>
        </w:rPr>
        <w:t>submitted</w:t>
      </w:r>
      <w:r>
        <w:rPr>
          <w:spacing w:val="-9"/>
          <w:sz w:val="24"/>
        </w:rPr>
        <w:t xml:space="preserve"> </w:t>
      </w:r>
      <w:r>
        <w:rPr>
          <w:sz w:val="24"/>
        </w:rPr>
        <w:t>costs</w:t>
      </w:r>
      <w:r>
        <w:rPr>
          <w:spacing w:val="-7"/>
          <w:sz w:val="24"/>
        </w:rPr>
        <w:t xml:space="preserve"> </w:t>
      </w:r>
      <w:r>
        <w:rPr>
          <w:sz w:val="24"/>
        </w:rPr>
        <w:t>data under paragraph 3 of Annex II.</w:t>
      </w:r>
      <w:r>
        <w:rPr>
          <w:sz w:val="24"/>
          <w:vertAlign w:val="superscript"/>
        </w:rPr>
        <w:t>105</w:t>
      </w:r>
      <w:r>
        <w:rPr>
          <w:sz w:val="24"/>
        </w:rPr>
        <w:t xml:space="preserve"> It further failed to explain in what way the information it rejected did not meet the requirements set out in paragraph 3.</w:t>
      </w:r>
      <w:r>
        <w:rPr>
          <w:sz w:val="24"/>
          <w:vertAlign w:val="superscript"/>
        </w:rPr>
        <w:t>106</w:t>
      </w:r>
    </w:p>
    <w:p w14:paraId="12779495" w14:textId="3C8BC282" w:rsidR="00FF2E77" w:rsidRDefault="00FF2E77">
      <w:pPr>
        <w:pStyle w:val="BodyText"/>
        <w:spacing w:before="2"/>
        <w:rPr>
          <w:sz w:val="8"/>
        </w:rPr>
      </w:pPr>
    </w:p>
    <w:p w14:paraId="12779496" w14:textId="58B1C985" w:rsidR="00FF2E77" w:rsidRDefault="00095D3D">
      <w:pPr>
        <w:pStyle w:val="ListParagraph"/>
        <w:numPr>
          <w:ilvl w:val="0"/>
          <w:numId w:val="14"/>
        </w:numPr>
        <w:tabs>
          <w:tab w:val="left" w:pos="986"/>
          <w:tab w:val="left" w:pos="987"/>
          <w:tab w:val="left" w:pos="8810"/>
        </w:tabs>
        <w:spacing w:before="52"/>
        <w:ind w:left="986"/>
        <w:rPr>
          <w:sz w:val="24"/>
        </w:rPr>
      </w:pPr>
      <w:r>
        <w:rPr>
          <w:noProof/>
        </w:rPr>
        <mc:AlternateContent>
          <mc:Choice Requires="wps">
            <w:drawing>
              <wp:anchor distT="0" distB="0" distL="114300" distR="114300" simplePos="0" relativeHeight="251594752" behindDoc="0" locked="0" layoutInCell="1" allowOverlap="1" wp14:anchorId="1300500A" wp14:editId="54E416F0">
                <wp:simplePos x="0" y="0"/>
                <wp:positionH relativeFrom="column">
                  <wp:posOffset>4512747</wp:posOffset>
                </wp:positionH>
                <wp:positionV relativeFrom="paragraph">
                  <wp:posOffset>58230</wp:posOffset>
                </wp:positionV>
                <wp:extent cx="984745" cy="130628"/>
                <wp:effectExtent l="0" t="0" r="25400" b="2222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4745" cy="1306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6FE0A" id="Rectangle 45" o:spid="_x0000_s1026" alt="&quot;&quot;" style="position:absolute;margin-left:355.35pt;margin-top:4.6pt;width:77.55pt;height:10.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" fillcolor="black [3200]" strokecolor="black [1600]" strokeweight="2pt"/>
            </w:pict>
          </mc:Fallback>
        </mc:AlternateContent>
      </w:r>
      <w:r w:rsidR="000E118E">
        <w:rPr>
          <w:sz w:val="24"/>
        </w:rPr>
        <w:t>First,</w:t>
      </w:r>
      <w:r w:rsidR="000E118E">
        <w:rPr>
          <w:spacing w:val="35"/>
          <w:sz w:val="24"/>
        </w:rPr>
        <w:t xml:space="preserve"> </w:t>
      </w:r>
      <w:r w:rsidR="000E118E">
        <w:rPr>
          <w:sz w:val="24"/>
        </w:rPr>
        <w:t>Treasury</w:t>
      </w:r>
      <w:r w:rsidR="000E118E">
        <w:rPr>
          <w:spacing w:val="34"/>
          <w:sz w:val="24"/>
        </w:rPr>
        <w:t xml:space="preserve"> </w:t>
      </w:r>
      <w:r w:rsidR="000E118E">
        <w:rPr>
          <w:sz w:val="24"/>
        </w:rPr>
        <w:t>Wines'</w:t>
      </w:r>
      <w:r w:rsidR="000E118E">
        <w:rPr>
          <w:spacing w:val="34"/>
          <w:sz w:val="24"/>
        </w:rPr>
        <w:t xml:space="preserve"> </w:t>
      </w:r>
      <w:r w:rsidR="000E118E">
        <w:rPr>
          <w:sz w:val="24"/>
        </w:rPr>
        <w:t>submission</w:t>
      </w:r>
      <w:r w:rsidR="000E118E">
        <w:rPr>
          <w:spacing w:val="32"/>
          <w:sz w:val="24"/>
        </w:rPr>
        <w:t xml:space="preserve"> </w:t>
      </w:r>
      <w:r w:rsidR="000E118E">
        <w:rPr>
          <w:sz w:val="24"/>
        </w:rPr>
        <w:t>of</w:t>
      </w:r>
      <w:r w:rsidR="000E118E">
        <w:rPr>
          <w:spacing w:val="37"/>
          <w:sz w:val="24"/>
        </w:rPr>
        <w:t xml:space="preserve"> </w:t>
      </w:r>
      <w:r w:rsidR="000E118E">
        <w:rPr>
          <w:sz w:val="24"/>
        </w:rPr>
        <w:t>"necessary"</w:t>
      </w:r>
      <w:r w:rsidR="000E118E">
        <w:rPr>
          <w:spacing w:val="33"/>
          <w:sz w:val="24"/>
        </w:rPr>
        <w:t xml:space="preserve"> </w:t>
      </w:r>
      <w:r w:rsidR="000E118E">
        <w:rPr>
          <w:sz w:val="24"/>
        </w:rPr>
        <w:t>costs</w:t>
      </w:r>
      <w:r w:rsidR="000E118E">
        <w:rPr>
          <w:spacing w:val="36"/>
          <w:sz w:val="24"/>
        </w:rPr>
        <w:t xml:space="preserve"> </w:t>
      </w:r>
      <w:r w:rsidR="000E118E">
        <w:rPr>
          <w:spacing w:val="-4"/>
          <w:sz w:val="24"/>
        </w:rPr>
        <w:t>data</w:t>
      </w:r>
      <w:r w:rsidR="000E118E">
        <w:rPr>
          <w:sz w:val="24"/>
        </w:rPr>
        <w:tab/>
      </w:r>
      <w:r w:rsidR="000E118E">
        <w:rPr>
          <w:spacing w:val="-5"/>
          <w:sz w:val="24"/>
        </w:rPr>
        <w:t>was</w:t>
      </w:r>
    </w:p>
    <w:p w14:paraId="12779497" w14:textId="77777777" w:rsidR="00FF2E77" w:rsidRDefault="000E118E">
      <w:pPr>
        <w:pStyle w:val="BodyText"/>
        <w:spacing w:before="43" w:line="276" w:lineRule="auto"/>
        <w:ind w:left="136" w:right="159"/>
        <w:jc w:val="both"/>
      </w:pPr>
      <w:r>
        <w:t>timely.</w:t>
      </w:r>
      <w:r>
        <w:rPr>
          <w:vertAlign w:val="superscript"/>
        </w:rPr>
        <w:t>107</w:t>
      </w:r>
      <w:r>
        <w:t xml:space="preserve"> An investigating authority is not entitled to reject information for the sole reason that</w:t>
      </w:r>
      <w:r>
        <w:rPr>
          <w:spacing w:val="-13"/>
        </w:rPr>
        <w:t xml:space="preserve"> </w:t>
      </w:r>
      <w:r>
        <w:t>it</w:t>
      </w:r>
      <w:r>
        <w:rPr>
          <w:spacing w:val="-12"/>
        </w:rPr>
        <w:t xml:space="preserve"> </w:t>
      </w:r>
      <w:r>
        <w:t>was</w:t>
      </w:r>
      <w:r>
        <w:rPr>
          <w:spacing w:val="-11"/>
        </w:rPr>
        <w:t xml:space="preserve"> </w:t>
      </w:r>
      <w:r>
        <w:t>submitted</w:t>
      </w:r>
      <w:r>
        <w:rPr>
          <w:spacing w:val="-14"/>
        </w:rPr>
        <w:t xml:space="preserve"> </w:t>
      </w:r>
      <w:r>
        <w:t>after</w:t>
      </w:r>
      <w:r>
        <w:rPr>
          <w:spacing w:val="-14"/>
        </w:rPr>
        <w:t xml:space="preserve"> </w:t>
      </w:r>
      <w:r>
        <w:t>a</w:t>
      </w:r>
      <w:r>
        <w:rPr>
          <w:spacing w:val="-12"/>
        </w:rPr>
        <w:t xml:space="preserve"> </w:t>
      </w:r>
      <w:r>
        <w:t>deadline.</w:t>
      </w:r>
      <w:r>
        <w:rPr>
          <w:vertAlign w:val="superscript"/>
        </w:rPr>
        <w:t>108</w:t>
      </w:r>
      <w:r>
        <w:rPr>
          <w:spacing w:val="-12"/>
        </w:rPr>
        <w:t xml:space="preserve"> </w:t>
      </w:r>
      <w:r>
        <w:t>MOFCOM</w:t>
      </w:r>
      <w:r>
        <w:rPr>
          <w:spacing w:val="-13"/>
        </w:rPr>
        <w:t xml:space="preserve"> </w:t>
      </w:r>
      <w:r>
        <w:t>received</w:t>
      </w:r>
      <w:r>
        <w:rPr>
          <w:spacing w:val="-14"/>
        </w:rPr>
        <w:t xml:space="preserve"> </w:t>
      </w:r>
      <w:r>
        <w:t>complete</w:t>
      </w:r>
      <w:r>
        <w:rPr>
          <w:spacing w:val="-12"/>
        </w:rPr>
        <w:t xml:space="preserve"> </w:t>
      </w:r>
      <w:r>
        <w:t>cost</w:t>
      </w:r>
      <w:r>
        <w:rPr>
          <w:spacing w:val="-13"/>
        </w:rPr>
        <w:t xml:space="preserve"> </w:t>
      </w:r>
      <w:r>
        <w:t>of</w:t>
      </w:r>
      <w:r>
        <w:rPr>
          <w:spacing w:val="-14"/>
        </w:rPr>
        <w:t xml:space="preserve"> </w:t>
      </w:r>
      <w:r>
        <w:t>production</w:t>
      </w:r>
      <w:r>
        <w:rPr>
          <w:spacing w:val="-9"/>
        </w:rPr>
        <w:t xml:space="preserve"> </w:t>
      </w:r>
      <w:r>
        <w:t>data</w:t>
      </w:r>
    </w:p>
    <w:p w14:paraId="12779498" w14:textId="549B2DC8" w:rsidR="00FF2E77" w:rsidRDefault="00B33BBC">
      <w:pPr>
        <w:pStyle w:val="BodyText"/>
        <w:spacing w:line="276" w:lineRule="auto"/>
        <w:ind w:left="136" w:right="148" w:firstLine="4563"/>
        <w:jc w:val="both"/>
      </w:pPr>
      <w:r>
        <w:rPr>
          <w:noProof/>
        </w:rPr>
        <mc:AlternateContent>
          <mc:Choice Requires="wps">
            <w:drawing>
              <wp:anchor distT="0" distB="0" distL="114300" distR="114300" simplePos="0" relativeHeight="251639808" behindDoc="0" locked="0" layoutInCell="1" allowOverlap="1" wp14:anchorId="1C33E062" wp14:editId="2EA7E4BD">
                <wp:simplePos x="0" y="0"/>
                <wp:positionH relativeFrom="column">
                  <wp:posOffset>4940135</wp:posOffset>
                </wp:positionH>
                <wp:positionV relativeFrom="paragraph">
                  <wp:posOffset>682914</wp:posOffset>
                </wp:positionV>
                <wp:extent cx="984745" cy="130628"/>
                <wp:effectExtent l="0" t="0" r="25400" b="22225"/>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4745" cy="1306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2228B" id="Rectangle 72" o:spid="_x0000_s1026" alt="&quot;&quot;" style="position:absolute;margin-left:389pt;margin-top:53.75pt;width:77.55pt;height:1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" fillcolor="black [3200]" strokecolor="black [1600]" strokeweight="2pt"/>
            </w:pict>
          </mc:Fallback>
        </mc:AlternateContent>
      </w:r>
      <w:r>
        <w:rPr>
          <w:noProof/>
        </w:rPr>
        <mc:AlternateContent>
          <mc:Choice Requires="wps">
            <w:drawing>
              <wp:anchor distT="0" distB="0" distL="114300" distR="114300" simplePos="0" relativeHeight="251636736" behindDoc="0" locked="0" layoutInCell="1" allowOverlap="1" wp14:anchorId="3A779AC2" wp14:editId="1978D5A1">
                <wp:simplePos x="0" y="0"/>
                <wp:positionH relativeFrom="column">
                  <wp:posOffset>0</wp:posOffset>
                </wp:positionH>
                <wp:positionV relativeFrom="paragraph">
                  <wp:posOffset>-635</wp:posOffset>
                </wp:positionV>
                <wp:extent cx="2856015" cy="148442"/>
                <wp:effectExtent l="0" t="0" r="20955" b="23495"/>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6015"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6201" id="Rectangle 69" o:spid="_x0000_s1026" alt="&quot;&quot;" style="position:absolute;margin-left:0;margin-top:-.05pt;width:224.9pt;height:1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" fillcolor="black [3200]" strokecolor="black [1600]" strokeweight="2pt"/>
            </w:pict>
          </mc:Fallback>
        </mc:AlternateContent>
      </w:r>
      <w:r w:rsidR="000E118E">
        <w:t>some two months before MOFCOM issued its Supplementary Questionnaire.</w:t>
      </w:r>
      <w:r w:rsidR="000E118E">
        <w:rPr>
          <w:vertAlign w:val="superscript"/>
        </w:rPr>
        <w:t>109</w:t>
      </w:r>
      <w:r w:rsidR="000E118E">
        <w:t xml:space="preserve"> This timeline indicates that MOFCOM had sufficient opportunity to consider additional information submitted during the period, and it was able to do so.</w:t>
      </w:r>
      <w:r w:rsidR="000E118E">
        <w:rPr>
          <w:vertAlign w:val="superscript"/>
        </w:rPr>
        <w:t>110</w:t>
      </w:r>
      <w:r w:rsidR="000E118E">
        <w:rPr>
          <w:spacing w:val="80"/>
        </w:rPr>
        <w:t xml:space="preserve"> </w:t>
      </w:r>
      <w:r w:rsidR="000E118E">
        <w:t>Further, there is no evidence that MOFCOM considered whether</w:t>
      </w:r>
    </w:p>
    <w:p w14:paraId="12779499" w14:textId="4E7EEAF4" w:rsidR="00FF2E77" w:rsidRDefault="00B33BBC">
      <w:pPr>
        <w:pStyle w:val="BodyText"/>
        <w:spacing w:line="278" w:lineRule="auto"/>
        <w:ind w:left="136" w:right="160" w:firstLine="5444"/>
        <w:jc w:val="both"/>
      </w:pPr>
      <w:r>
        <w:rPr>
          <w:noProof/>
        </w:rPr>
        <mc:AlternateContent>
          <mc:Choice Requires="wps">
            <w:drawing>
              <wp:anchor distT="0" distB="0" distL="114300" distR="114300" simplePos="0" relativeHeight="487746048" behindDoc="0" locked="0" layoutInCell="1" allowOverlap="1" wp14:anchorId="7608625D" wp14:editId="6D71BA5B">
                <wp:simplePos x="0" y="0"/>
                <wp:positionH relativeFrom="column">
                  <wp:posOffset>635</wp:posOffset>
                </wp:positionH>
                <wp:positionV relativeFrom="paragraph">
                  <wp:posOffset>17368</wp:posOffset>
                </wp:positionV>
                <wp:extent cx="3443844" cy="148442"/>
                <wp:effectExtent l="0" t="0" r="23495" b="23495"/>
                <wp:wrapNone/>
                <wp:docPr id="70" name="Rectangle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43844" cy="1484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7D169" id="Rectangle 70" o:spid="_x0000_s1026" alt="&quot;&quot;" style="position:absolute;margin-left:.05pt;margin-top:1.35pt;width:271.15pt;height:11.7pt;z-index:4877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" fillcolor="black [3200]" strokecolor="black [1600]" strokeweight="2pt"/>
            </w:pict>
          </mc:Fallback>
        </mc:AlternateContent>
      </w:r>
      <w:r w:rsidR="000E118E">
        <w:t>were</w:t>
      </w:r>
      <w:r w:rsidR="000E118E">
        <w:rPr>
          <w:spacing w:val="-3"/>
        </w:rPr>
        <w:t xml:space="preserve"> </w:t>
      </w:r>
      <w:r w:rsidR="000E118E">
        <w:t>submitted</w:t>
      </w:r>
      <w:r w:rsidR="000E118E">
        <w:rPr>
          <w:spacing w:val="-9"/>
        </w:rPr>
        <w:t xml:space="preserve"> </w:t>
      </w:r>
      <w:r w:rsidR="000E118E">
        <w:t>within</w:t>
      </w:r>
      <w:r w:rsidR="000E118E">
        <w:rPr>
          <w:spacing w:val="-9"/>
        </w:rPr>
        <w:t xml:space="preserve"> </w:t>
      </w:r>
      <w:r w:rsidR="000E118E">
        <w:t>a</w:t>
      </w:r>
      <w:r w:rsidR="000E118E">
        <w:rPr>
          <w:spacing w:val="-8"/>
        </w:rPr>
        <w:t xml:space="preserve"> </w:t>
      </w:r>
      <w:r w:rsidR="000E118E">
        <w:t>"reasonable period" and properly concluded that this information was in fact untimely.</w:t>
      </w:r>
      <w:r w:rsidR="000E118E">
        <w:rPr>
          <w:vertAlign w:val="superscript"/>
        </w:rPr>
        <w:t>111</w:t>
      </w:r>
    </w:p>
    <w:p w14:paraId="1277949A" w14:textId="77777777" w:rsidR="00FF2E77" w:rsidRDefault="000E118E">
      <w:pPr>
        <w:pStyle w:val="ListParagraph"/>
        <w:numPr>
          <w:ilvl w:val="0"/>
          <w:numId w:val="14"/>
        </w:numPr>
        <w:tabs>
          <w:tab w:val="left" w:pos="987"/>
        </w:tabs>
        <w:spacing w:before="156" w:line="278" w:lineRule="auto"/>
        <w:ind w:right="159" w:firstLine="0"/>
        <w:rPr>
          <w:sz w:val="24"/>
        </w:rPr>
      </w:pPr>
      <w:r>
        <w:rPr>
          <w:sz w:val="24"/>
        </w:rPr>
        <w:t>Second,</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no</w:t>
      </w:r>
      <w:r>
        <w:rPr>
          <w:spacing w:val="40"/>
          <w:sz w:val="24"/>
        </w:rPr>
        <w:t xml:space="preserve"> </w:t>
      </w:r>
      <w:r>
        <w:rPr>
          <w:sz w:val="24"/>
        </w:rPr>
        <w:t>evidence</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record</w:t>
      </w:r>
      <w:r>
        <w:rPr>
          <w:spacing w:val="40"/>
          <w:sz w:val="24"/>
        </w:rPr>
        <w:t xml:space="preserve"> </w:t>
      </w:r>
      <w:r>
        <w:rPr>
          <w:sz w:val="24"/>
        </w:rPr>
        <w:t>supporting</w:t>
      </w:r>
      <w:r>
        <w:rPr>
          <w:spacing w:val="40"/>
          <w:sz w:val="24"/>
        </w:rPr>
        <w:t xml:space="preserve"> </w:t>
      </w:r>
      <w:r>
        <w:rPr>
          <w:sz w:val="24"/>
        </w:rPr>
        <w:t>any</w:t>
      </w:r>
      <w:r>
        <w:rPr>
          <w:spacing w:val="40"/>
          <w:sz w:val="24"/>
        </w:rPr>
        <w:t xml:space="preserve"> </w:t>
      </w:r>
      <w:r>
        <w:rPr>
          <w:sz w:val="24"/>
        </w:rPr>
        <w:t>argument</w:t>
      </w:r>
      <w:r>
        <w:rPr>
          <w:spacing w:val="40"/>
          <w:sz w:val="24"/>
        </w:rPr>
        <w:t xml:space="preserve"> </w:t>
      </w:r>
      <w:r>
        <w:rPr>
          <w:sz w:val="24"/>
        </w:rPr>
        <w:t>that Treasury</w:t>
      </w:r>
      <w:r>
        <w:rPr>
          <w:spacing w:val="-1"/>
          <w:sz w:val="24"/>
        </w:rPr>
        <w:t xml:space="preserve"> </w:t>
      </w:r>
      <w:r>
        <w:rPr>
          <w:sz w:val="24"/>
        </w:rPr>
        <w:t>Wines' costs data could not be used without "undue difficulties" and MOFCOM did not make such a finding in respect to any of Treasury Wines' submitted cost data.</w:t>
      </w:r>
      <w:r>
        <w:rPr>
          <w:sz w:val="24"/>
          <w:vertAlign w:val="superscript"/>
        </w:rPr>
        <w:t>112</w:t>
      </w:r>
    </w:p>
    <w:p w14:paraId="1277949B" w14:textId="77777777" w:rsidR="00FF2E77" w:rsidRDefault="000E118E">
      <w:pPr>
        <w:pStyle w:val="ListParagraph"/>
        <w:numPr>
          <w:ilvl w:val="0"/>
          <w:numId w:val="14"/>
        </w:numPr>
        <w:tabs>
          <w:tab w:val="left" w:pos="987"/>
        </w:tabs>
        <w:spacing w:before="147" w:line="278" w:lineRule="auto"/>
        <w:ind w:right="155" w:firstLine="0"/>
        <w:rPr>
          <w:sz w:val="24"/>
        </w:rPr>
      </w:pPr>
      <w:r>
        <w:rPr>
          <w:sz w:val="24"/>
        </w:rPr>
        <w:t>Finally,</w:t>
      </w:r>
      <w:r>
        <w:rPr>
          <w:spacing w:val="-6"/>
          <w:sz w:val="24"/>
        </w:rPr>
        <w:t xml:space="preserve"> </w:t>
      </w:r>
      <w:r>
        <w:rPr>
          <w:sz w:val="24"/>
        </w:rPr>
        <w:t>MOFCOM</w:t>
      </w:r>
      <w:r>
        <w:rPr>
          <w:spacing w:val="-8"/>
          <w:sz w:val="24"/>
        </w:rPr>
        <w:t xml:space="preserve"> </w:t>
      </w:r>
      <w:r>
        <w:rPr>
          <w:sz w:val="24"/>
        </w:rPr>
        <w:t>made</w:t>
      </w:r>
      <w:r>
        <w:rPr>
          <w:spacing w:val="-8"/>
          <w:sz w:val="24"/>
        </w:rPr>
        <w:t xml:space="preserve"> </w:t>
      </w:r>
      <w:r>
        <w:rPr>
          <w:sz w:val="24"/>
        </w:rPr>
        <w:t>various</w:t>
      </w:r>
      <w:r>
        <w:rPr>
          <w:spacing w:val="-7"/>
          <w:sz w:val="24"/>
        </w:rPr>
        <w:t xml:space="preserve"> </w:t>
      </w:r>
      <w:r>
        <w:rPr>
          <w:sz w:val="24"/>
        </w:rPr>
        <w:t>findings</w:t>
      </w:r>
      <w:r>
        <w:rPr>
          <w:spacing w:val="-7"/>
          <w:sz w:val="24"/>
        </w:rPr>
        <w:t xml:space="preserve"> </w:t>
      </w:r>
      <w:r>
        <w:rPr>
          <w:sz w:val="24"/>
        </w:rPr>
        <w:t>to</w:t>
      </w:r>
      <w:r>
        <w:rPr>
          <w:spacing w:val="-11"/>
          <w:sz w:val="24"/>
        </w:rPr>
        <w:t xml:space="preserve"> </w:t>
      </w:r>
      <w:r>
        <w:rPr>
          <w:sz w:val="24"/>
        </w:rPr>
        <w:t>the</w:t>
      </w:r>
      <w:r>
        <w:rPr>
          <w:spacing w:val="-8"/>
          <w:sz w:val="24"/>
        </w:rPr>
        <w:t xml:space="preserve"> </w:t>
      </w:r>
      <w:r>
        <w:rPr>
          <w:sz w:val="24"/>
        </w:rPr>
        <w:t>effect</w:t>
      </w:r>
      <w:r>
        <w:rPr>
          <w:spacing w:val="-8"/>
          <w:sz w:val="24"/>
        </w:rPr>
        <w:t xml:space="preserve"> </w:t>
      </w:r>
      <w:r>
        <w:rPr>
          <w:sz w:val="24"/>
        </w:rPr>
        <w:t>that</w:t>
      </w:r>
      <w:r>
        <w:rPr>
          <w:spacing w:val="-8"/>
          <w:sz w:val="24"/>
        </w:rPr>
        <w:t xml:space="preserve"> </w:t>
      </w:r>
      <w:r>
        <w:rPr>
          <w:sz w:val="24"/>
        </w:rPr>
        <w:t>Treasury</w:t>
      </w:r>
      <w:r>
        <w:rPr>
          <w:spacing w:val="-7"/>
          <w:sz w:val="24"/>
        </w:rPr>
        <w:t xml:space="preserve"> </w:t>
      </w:r>
      <w:r>
        <w:rPr>
          <w:sz w:val="24"/>
        </w:rPr>
        <w:t>Wines'</w:t>
      </w:r>
      <w:r>
        <w:rPr>
          <w:spacing w:val="-9"/>
          <w:sz w:val="24"/>
        </w:rPr>
        <w:t xml:space="preserve"> </w:t>
      </w:r>
      <w:r>
        <w:rPr>
          <w:sz w:val="24"/>
        </w:rPr>
        <w:t>costs</w:t>
      </w:r>
      <w:r>
        <w:rPr>
          <w:spacing w:val="-7"/>
          <w:sz w:val="24"/>
        </w:rPr>
        <w:t xml:space="preserve"> </w:t>
      </w:r>
      <w:r>
        <w:rPr>
          <w:sz w:val="24"/>
        </w:rPr>
        <w:t>data could</w:t>
      </w:r>
      <w:r>
        <w:rPr>
          <w:spacing w:val="-10"/>
          <w:sz w:val="24"/>
        </w:rPr>
        <w:t xml:space="preserve"> </w:t>
      </w:r>
      <w:r>
        <w:rPr>
          <w:sz w:val="24"/>
        </w:rPr>
        <w:t>not</w:t>
      </w:r>
      <w:r>
        <w:rPr>
          <w:spacing w:val="-8"/>
          <w:sz w:val="24"/>
        </w:rPr>
        <w:t xml:space="preserve"> </w:t>
      </w:r>
      <w:r>
        <w:rPr>
          <w:sz w:val="24"/>
        </w:rPr>
        <w:t>be</w:t>
      </w:r>
      <w:r>
        <w:rPr>
          <w:spacing w:val="-8"/>
          <w:sz w:val="24"/>
        </w:rPr>
        <w:t xml:space="preserve"> </w:t>
      </w:r>
      <w:r>
        <w:rPr>
          <w:sz w:val="24"/>
        </w:rPr>
        <w:t>verified.</w:t>
      </w:r>
      <w:r>
        <w:rPr>
          <w:sz w:val="24"/>
          <w:vertAlign w:val="superscript"/>
        </w:rPr>
        <w:t>113</w:t>
      </w:r>
      <w:r>
        <w:rPr>
          <w:spacing w:val="-7"/>
          <w:sz w:val="24"/>
        </w:rPr>
        <w:t xml:space="preserve"> </w:t>
      </w:r>
      <w:r>
        <w:rPr>
          <w:sz w:val="24"/>
        </w:rPr>
        <w:t>These</w:t>
      </w:r>
      <w:r>
        <w:rPr>
          <w:spacing w:val="-7"/>
          <w:sz w:val="24"/>
        </w:rPr>
        <w:t xml:space="preserve"> </w:t>
      </w:r>
      <w:r>
        <w:rPr>
          <w:sz w:val="24"/>
        </w:rPr>
        <w:t>bare</w:t>
      </w:r>
      <w:r>
        <w:rPr>
          <w:spacing w:val="-8"/>
          <w:sz w:val="24"/>
        </w:rPr>
        <w:t xml:space="preserve"> </w:t>
      </w:r>
      <w:r>
        <w:rPr>
          <w:sz w:val="24"/>
        </w:rPr>
        <w:t>assertions</w:t>
      </w:r>
      <w:r>
        <w:rPr>
          <w:spacing w:val="-7"/>
          <w:sz w:val="24"/>
        </w:rPr>
        <w:t xml:space="preserve"> </w:t>
      </w:r>
      <w:r>
        <w:rPr>
          <w:sz w:val="24"/>
        </w:rPr>
        <w:t>are</w:t>
      </w:r>
      <w:r>
        <w:rPr>
          <w:spacing w:val="-8"/>
          <w:sz w:val="24"/>
        </w:rPr>
        <w:t xml:space="preserve"> </w:t>
      </w:r>
      <w:r>
        <w:rPr>
          <w:sz w:val="24"/>
        </w:rPr>
        <w:t>also</w:t>
      </w:r>
      <w:r>
        <w:rPr>
          <w:spacing w:val="-11"/>
          <w:sz w:val="24"/>
        </w:rPr>
        <w:t xml:space="preserve"> </w:t>
      </w:r>
      <w:r>
        <w:rPr>
          <w:sz w:val="24"/>
        </w:rPr>
        <w:t>insufficient</w:t>
      </w:r>
      <w:r>
        <w:rPr>
          <w:spacing w:val="-8"/>
          <w:sz w:val="24"/>
        </w:rPr>
        <w:t xml:space="preserve"> </w:t>
      </w:r>
      <w:r>
        <w:rPr>
          <w:sz w:val="24"/>
        </w:rPr>
        <w:t>to</w:t>
      </w:r>
      <w:r>
        <w:rPr>
          <w:spacing w:val="-11"/>
          <w:sz w:val="24"/>
        </w:rPr>
        <w:t xml:space="preserve"> </w:t>
      </w:r>
      <w:r>
        <w:rPr>
          <w:sz w:val="24"/>
        </w:rPr>
        <w:t>satisfy</w:t>
      </w:r>
      <w:r>
        <w:rPr>
          <w:spacing w:val="-7"/>
          <w:sz w:val="24"/>
        </w:rPr>
        <w:t xml:space="preserve"> </w:t>
      </w:r>
      <w:r>
        <w:rPr>
          <w:sz w:val="24"/>
        </w:rPr>
        <w:t>the</w:t>
      </w:r>
      <w:r>
        <w:rPr>
          <w:spacing w:val="-8"/>
          <w:sz w:val="24"/>
        </w:rPr>
        <w:t xml:space="preserve"> </w:t>
      </w:r>
      <w:r>
        <w:rPr>
          <w:sz w:val="24"/>
        </w:rPr>
        <w:t xml:space="preserve">requirements of paragraph 3 of Annex II. That provision requires an investigating authority to consider objectively whether particular information is </w:t>
      </w:r>
      <w:r>
        <w:rPr>
          <w:i/>
          <w:sz w:val="24"/>
        </w:rPr>
        <w:t>verifiable</w:t>
      </w:r>
      <w:r>
        <w:rPr>
          <w:sz w:val="24"/>
        </w:rPr>
        <w:t>, not merely whether it is convenient to verify it.</w:t>
      </w:r>
      <w:r>
        <w:rPr>
          <w:sz w:val="24"/>
          <w:vertAlign w:val="superscript"/>
        </w:rPr>
        <w:t>114</w:t>
      </w:r>
    </w:p>
    <w:p w14:paraId="1277949C" w14:textId="77777777" w:rsidR="00FF2E77" w:rsidRDefault="000E118E">
      <w:pPr>
        <w:pStyle w:val="ListParagraph"/>
        <w:numPr>
          <w:ilvl w:val="0"/>
          <w:numId w:val="14"/>
        </w:numPr>
        <w:tabs>
          <w:tab w:val="left" w:pos="987"/>
        </w:tabs>
        <w:spacing w:before="150"/>
        <w:ind w:left="986"/>
        <w:rPr>
          <w:i/>
          <w:sz w:val="24"/>
        </w:rPr>
      </w:pPr>
      <w:r>
        <w:rPr>
          <w:sz w:val="24"/>
        </w:rPr>
        <w:t>Information</w:t>
      </w:r>
      <w:r>
        <w:rPr>
          <w:spacing w:val="9"/>
          <w:sz w:val="24"/>
        </w:rPr>
        <w:t xml:space="preserve"> </w:t>
      </w:r>
      <w:r>
        <w:rPr>
          <w:sz w:val="24"/>
        </w:rPr>
        <w:t>is</w:t>
      </w:r>
      <w:r>
        <w:rPr>
          <w:spacing w:val="13"/>
          <w:sz w:val="24"/>
        </w:rPr>
        <w:t xml:space="preserve"> </w:t>
      </w:r>
      <w:r>
        <w:rPr>
          <w:sz w:val="24"/>
        </w:rPr>
        <w:t>"verifiable"</w:t>
      </w:r>
      <w:r>
        <w:rPr>
          <w:spacing w:val="12"/>
          <w:sz w:val="24"/>
        </w:rPr>
        <w:t xml:space="preserve"> </w:t>
      </w:r>
      <w:r>
        <w:rPr>
          <w:sz w:val="24"/>
        </w:rPr>
        <w:t>under</w:t>
      </w:r>
      <w:r>
        <w:rPr>
          <w:spacing w:val="14"/>
          <w:sz w:val="24"/>
        </w:rPr>
        <w:t xml:space="preserve"> </w:t>
      </w:r>
      <w:r>
        <w:rPr>
          <w:sz w:val="24"/>
        </w:rPr>
        <w:t>paragraph</w:t>
      </w:r>
      <w:r>
        <w:rPr>
          <w:spacing w:val="14"/>
          <w:sz w:val="24"/>
        </w:rPr>
        <w:t xml:space="preserve"> </w:t>
      </w:r>
      <w:r>
        <w:rPr>
          <w:sz w:val="24"/>
        </w:rPr>
        <w:t>3</w:t>
      </w:r>
      <w:r>
        <w:rPr>
          <w:spacing w:val="10"/>
          <w:sz w:val="24"/>
        </w:rPr>
        <w:t xml:space="preserve"> </w:t>
      </w:r>
      <w:r>
        <w:rPr>
          <w:sz w:val="24"/>
        </w:rPr>
        <w:t>where</w:t>
      </w:r>
      <w:r>
        <w:rPr>
          <w:spacing w:val="12"/>
          <w:sz w:val="24"/>
        </w:rPr>
        <w:t xml:space="preserve"> </w:t>
      </w:r>
      <w:r>
        <w:rPr>
          <w:sz w:val="24"/>
        </w:rPr>
        <w:t>its</w:t>
      </w:r>
      <w:r>
        <w:rPr>
          <w:spacing w:val="13"/>
          <w:sz w:val="24"/>
        </w:rPr>
        <w:t xml:space="preserve"> </w:t>
      </w:r>
      <w:r>
        <w:rPr>
          <w:sz w:val="24"/>
        </w:rPr>
        <w:t>accuracy</w:t>
      </w:r>
      <w:r>
        <w:rPr>
          <w:spacing w:val="12"/>
          <w:sz w:val="24"/>
        </w:rPr>
        <w:t xml:space="preserve"> </w:t>
      </w:r>
      <w:r>
        <w:rPr>
          <w:sz w:val="24"/>
        </w:rPr>
        <w:t>and</w:t>
      </w:r>
      <w:r>
        <w:rPr>
          <w:spacing w:val="15"/>
          <w:sz w:val="24"/>
        </w:rPr>
        <w:t xml:space="preserve"> </w:t>
      </w:r>
      <w:r>
        <w:rPr>
          <w:sz w:val="24"/>
        </w:rPr>
        <w:t>reliability</w:t>
      </w:r>
      <w:r>
        <w:rPr>
          <w:spacing w:val="24"/>
          <w:sz w:val="24"/>
        </w:rPr>
        <w:t xml:space="preserve"> </w:t>
      </w:r>
      <w:r>
        <w:rPr>
          <w:i/>
          <w:spacing w:val="-5"/>
          <w:sz w:val="24"/>
        </w:rPr>
        <w:t>can</w:t>
      </w:r>
    </w:p>
    <w:p w14:paraId="1277949D" w14:textId="77777777" w:rsidR="00FF2E77" w:rsidRDefault="000E118E">
      <w:pPr>
        <w:spacing w:before="43"/>
        <w:ind w:left="136"/>
        <w:jc w:val="both"/>
        <w:rPr>
          <w:sz w:val="24"/>
        </w:rPr>
      </w:pPr>
      <w:r>
        <w:rPr>
          <w:sz w:val="24"/>
        </w:rPr>
        <w:t>be</w:t>
      </w:r>
      <w:r>
        <w:rPr>
          <w:spacing w:val="1"/>
          <w:sz w:val="24"/>
        </w:rPr>
        <w:t xml:space="preserve"> </w:t>
      </w:r>
      <w:r>
        <w:rPr>
          <w:sz w:val="24"/>
        </w:rPr>
        <w:t>assessed</w:t>
      </w:r>
      <w:r>
        <w:rPr>
          <w:spacing w:val="1"/>
          <w:sz w:val="24"/>
        </w:rPr>
        <w:t xml:space="preserve"> </w:t>
      </w:r>
      <w:r>
        <w:rPr>
          <w:sz w:val="24"/>
        </w:rPr>
        <w:t>by</w:t>
      </w:r>
      <w:r>
        <w:rPr>
          <w:spacing w:val="2"/>
          <w:sz w:val="24"/>
        </w:rPr>
        <w:t xml:space="preserve"> </w:t>
      </w:r>
      <w:r>
        <w:rPr>
          <w:sz w:val="24"/>
        </w:rPr>
        <w:t>an</w:t>
      </w:r>
      <w:r>
        <w:rPr>
          <w:spacing w:val="3"/>
          <w:sz w:val="24"/>
        </w:rPr>
        <w:t xml:space="preserve"> </w:t>
      </w:r>
      <w:r>
        <w:rPr>
          <w:i/>
          <w:sz w:val="24"/>
        </w:rPr>
        <w:t>objective</w:t>
      </w:r>
      <w:r>
        <w:rPr>
          <w:i/>
          <w:spacing w:val="2"/>
          <w:sz w:val="24"/>
        </w:rPr>
        <w:t xml:space="preserve"> </w:t>
      </w:r>
      <w:r>
        <w:rPr>
          <w:i/>
          <w:sz w:val="24"/>
        </w:rPr>
        <w:t>process</w:t>
      </w:r>
      <w:r>
        <w:rPr>
          <w:i/>
          <w:spacing w:val="-1"/>
          <w:sz w:val="24"/>
        </w:rPr>
        <w:t xml:space="preserve"> </w:t>
      </w:r>
      <w:r>
        <w:rPr>
          <w:i/>
          <w:sz w:val="24"/>
        </w:rPr>
        <w:t>of</w:t>
      </w:r>
      <w:r>
        <w:rPr>
          <w:i/>
          <w:spacing w:val="-1"/>
          <w:sz w:val="24"/>
        </w:rPr>
        <w:t xml:space="preserve"> </w:t>
      </w:r>
      <w:r>
        <w:rPr>
          <w:i/>
          <w:sz w:val="24"/>
        </w:rPr>
        <w:t>examination</w:t>
      </w:r>
      <w:r>
        <w:rPr>
          <w:sz w:val="24"/>
        </w:rPr>
        <w:t>.</w:t>
      </w:r>
      <w:r>
        <w:rPr>
          <w:sz w:val="24"/>
          <w:vertAlign w:val="superscript"/>
        </w:rPr>
        <w:t>115</w:t>
      </w:r>
      <w:r>
        <w:rPr>
          <w:spacing w:val="4"/>
          <w:sz w:val="24"/>
        </w:rPr>
        <w:t xml:space="preserve"> </w:t>
      </w:r>
      <w:r>
        <w:rPr>
          <w:sz w:val="24"/>
        </w:rPr>
        <w:t>This</w:t>
      </w:r>
      <w:r>
        <w:rPr>
          <w:spacing w:val="3"/>
          <w:sz w:val="24"/>
        </w:rPr>
        <w:t xml:space="preserve"> </w:t>
      </w:r>
      <w:r>
        <w:rPr>
          <w:sz w:val="24"/>
        </w:rPr>
        <w:t>is</w:t>
      </w:r>
      <w:r>
        <w:rPr>
          <w:spacing w:val="4"/>
          <w:sz w:val="24"/>
        </w:rPr>
        <w:t xml:space="preserve"> </w:t>
      </w:r>
      <w:r>
        <w:rPr>
          <w:sz w:val="24"/>
        </w:rPr>
        <w:t>determined</w:t>
      </w:r>
      <w:r>
        <w:rPr>
          <w:spacing w:val="1"/>
          <w:sz w:val="24"/>
        </w:rPr>
        <w:t xml:space="preserve"> </w:t>
      </w:r>
      <w:r>
        <w:rPr>
          <w:sz w:val="24"/>
        </w:rPr>
        <w:t>through</w:t>
      </w:r>
      <w:r>
        <w:rPr>
          <w:spacing w:val="-1"/>
          <w:sz w:val="24"/>
        </w:rPr>
        <w:t xml:space="preserve"> </w:t>
      </w:r>
      <w:r>
        <w:rPr>
          <w:sz w:val="24"/>
        </w:rPr>
        <w:t>a</w:t>
      </w:r>
      <w:r>
        <w:rPr>
          <w:spacing w:val="6"/>
          <w:sz w:val="24"/>
        </w:rPr>
        <w:t xml:space="preserve"> </w:t>
      </w:r>
      <w:r>
        <w:rPr>
          <w:sz w:val="24"/>
        </w:rPr>
        <w:t>"case</w:t>
      </w:r>
      <w:r>
        <w:rPr>
          <w:spacing w:val="2"/>
          <w:sz w:val="24"/>
        </w:rPr>
        <w:t xml:space="preserve"> </w:t>
      </w:r>
      <w:r>
        <w:rPr>
          <w:spacing w:val="-5"/>
          <w:sz w:val="24"/>
        </w:rPr>
        <w:t>by</w:t>
      </w:r>
    </w:p>
    <w:p w14:paraId="1277949E" w14:textId="77777777" w:rsidR="00FF2E77" w:rsidRDefault="00FF2E77">
      <w:pPr>
        <w:pStyle w:val="BodyText"/>
        <w:rPr>
          <w:sz w:val="20"/>
        </w:rPr>
      </w:pPr>
    </w:p>
    <w:p w14:paraId="1277949F" w14:textId="77777777" w:rsidR="00FF2E77" w:rsidRDefault="00FF2E77">
      <w:pPr>
        <w:pStyle w:val="BodyText"/>
        <w:rPr>
          <w:sz w:val="20"/>
        </w:rPr>
      </w:pPr>
    </w:p>
    <w:p w14:paraId="127794A0" w14:textId="02978A11" w:rsidR="00FF2E77" w:rsidRDefault="00FF2E77">
      <w:pPr>
        <w:pStyle w:val="BodyText"/>
        <w:spacing w:before="4"/>
        <w:rPr>
          <w:sz w:val="18"/>
        </w:rPr>
      </w:pPr>
    </w:p>
    <w:p w14:paraId="127794A1" w14:textId="3393D378" w:rsidR="00FF2E77" w:rsidRDefault="004F6A0C">
      <w:pPr>
        <w:spacing w:before="112"/>
        <w:ind w:left="136"/>
        <w:rPr>
          <w:sz w:val="18"/>
        </w:rPr>
      </w:pPr>
      <w:r w:rsidRPr="003A43C7">
        <w:rPr>
          <w:noProof/>
        </w:rPr>
        <mc:AlternateContent>
          <mc:Choice Requires="wps">
            <w:drawing>
              <wp:anchor distT="0" distB="0" distL="114300" distR="114300" simplePos="0" relativeHeight="487657984" behindDoc="0" locked="0" layoutInCell="1" allowOverlap="1" wp14:anchorId="49247F34" wp14:editId="1830DB37">
                <wp:simplePos x="0" y="0"/>
                <wp:positionH relativeFrom="column">
                  <wp:posOffset>0</wp:posOffset>
                </wp:positionH>
                <wp:positionV relativeFrom="paragraph">
                  <wp:posOffset>0</wp:posOffset>
                </wp:positionV>
                <wp:extent cx="240030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DD06A" id="Straight Connector 21" o:spid="_x0000_s1026" alt="&quot;&quot;" style="position:absolute;z-index:487657984;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104</w:t>
      </w:r>
      <w:r w:rsidR="000E118E">
        <w:rPr>
          <w:spacing w:val="12"/>
          <w:position w:val="5"/>
          <w:sz w:val="12"/>
        </w:rPr>
        <w:t xml:space="preserve"> </w:t>
      </w:r>
      <w:r w:rsidR="000E118E">
        <w:rPr>
          <w:sz w:val="18"/>
        </w:rPr>
        <w:t>Australia's</w:t>
      </w:r>
      <w:r w:rsidR="000E118E">
        <w:rPr>
          <w:spacing w:val="-7"/>
          <w:sz w:val="18"/>
        </w:rPr>
        <w:t xml:space="preserve"> </w:t>
      </w:r>
      <w:r w:rsidR="000E118E">
        <w:rPr>
          <w:sz w:val="18"/>
        </w:rPr>
        <w:t>first</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w:t>
      </w:r>
      <w:r w:rsidR="000E118E">
        <w:rPr>
          <w:spacing w:val="-5"/>
          <w:sz w:val="18"/>
        </w:rPr>
        <w:t xml:space="preserve"> </w:t>
      </w:r>
      <w:r w:rsidR="000E118E">
        <w:rPr>
          <w:spacing w:val="-4"/>
          <w:sz w:val="18"/>
        </w:rPr>
        <w:t>219.</w:t>
      </w:r>
    </w:p>
    <w:p w14:paraId="127794A2" w14:textId="77777777" w:rsidR="00FF2E77" w:rsidRDefault="000E118E">
      <w:pPr>
        <w:spacing w:before="1" w:line="218" w:lineRule="exact"/>
        <w:ind w:left="136"/>
        <w:rPr>
          <w:sz w:val="18"/>
        </w:rPr>
      </w:pPr>
      <w:r>
        <w:rPr>
          <w:position w:val="5"/>
          <w:sz w:val="12"/>
        </w:rPr>
        <w:t>105</w:t>
      </w:r>
      <w:r>
        <w:rPr>
          <w:spacing w:val="14"/>
          <w:position w:val="5"/>
          <w:sz w:val="12"/>
        </w:rPr>
        <w:t xml:space="preserve"> </w:t>
      </w:r>
      <w:r>
        <w:rPr>
          <w:sz w:val="18"/>
        </w:rPr>
        <w:t>Appellate</w:t>
      </w:r>
      <w:r>
        <w:rPr>
          <w:spacing w:val="-9"/>
          <w:sz w:val="18"/>
        </w:rPr>
        <w:t xml:space="preserve"> </w:t>
      </w:r>
      <w:r>
        <w:rPr>
          <w:sz w:val="18"/>
        </w:rPr>
        <w:t>Body</w:t>
      </w:r>
      <w:r>
        <w:rPr>
          <w:spacing w:val="-6"/>
          <w:sz w:val="18"/>
        </w:rPr>
        <w:t xml:space="preserve"> </w:t>
      </w:r>
      <w:r>
        <w:rPr>
          <w:sz w:val="18"/>
        </w:rPr>
        <w:t>Report,</w:t>
      </w:r>
      <w:r>
        <w:rPr>
          <w:spacing w:val="-1"/>
          <w:sz w:val="18"/>
        </w:rPr>
        <w:t xml:space="preserve"> </w:t>
      </w:r>
      <w:r>
        <w:rPr>
          <w:i/>
          <w:sz w:val="18"/>
        </w:rPr>
        <w:t>US</w:t>
      </w:r>
      <w:r>
        <w:rPr>
          <w:i/>
          <w:spacing w:val="-2"/>
          <w:sz w:val="18"/>
        </w:rPr>
        <w:t xml:space="preserve"> </w:t>
      </w:r>
      <w:r>
        <w:rPr>
          <w:i/>
          <w:sz w:val="18"/>
        </w:rPr>
        <w:t>–</w:t>
      </w:r>
      <w:r>
        <w:rPr>
          <w:i/>
          <w:spacing w:val="-9"/>
          <w:sz w:val="18"/>
        </w:rPr>
        <w:t xml:space="preserve"> </w:t>
      </w:r>
      <w:r>
        <w:rPr>
          <w:i/>
          <w:sz w:val="18"/>
        </w:rPr>
        <w:t>Hot</w:t>
      </w:r>
      <w:r>
        <w:rPr>
          <w:i/>
          <w:spacing w:val="-4"/>
          <w:sz w:val="18"/>
        </w:rPr>
        <w:t xml:space="preserve"> </w:t>
      </w:r>
      <w:r>
        <w:rPr>
          <w:i/>
          <w:sz w:val="18"/>
        </w:rPr>
        <w:t>Rolled</w:t>
      </w:r>
      <w:r>
        <w:rPr>
          <w:i/>
          <w:spacing w:val="-3"/>
          <w:sz w:val="18"/>
        </w:rPr>
        <w:t xml:space="preserve"> </w:t>
      </w:r>
      <w:r>
        <w:rPr>
          <w:i/>
          <w:sz w:val="18"/>
        </w:rPr>
        <w:t>Steel</w:t>
      </w:r>
      <w:r>
        <w:rPr>
          <w:sz w:val="18"/>
        </w:rPr>
        <w:t>,</w:t>
      </w:r>
      <w:r>
        <w:rPr>
          <w:spacing w:val="1"/>
          <w:sz w:val="18"/>
        </w:rPr>
        <w:t xml:space="preserve"> </w:t>
      </w:r>
      <w:r>
        <w:rPr>
          <w:sz w:val="18"/>
        </w:rPr>
        <w:t>para.</w:t>
      </w:r>
      <w:r>
        <w:rPr>
          <w:spacing w:val="-3"/>
          <w:sz w:val="18"/>
        </w:rPr>
        <w:t xml:space="preserve"> </w:t>
      </w:r>
      <w:r>
        <w:rPr>
          <w:sz w:val="18"/>
        </w:rPr>
        <w:t>80</w:t>
      </w:r>
      <w:r>
        <w:rPr>
          <w:spacing w:val="-1"/>
          <w:sz w:val="18"/>
        </w:rPr>
        <w:t xml:space="preserve"> </w:t>
      </w:r>
      <w:r>
        <w:rPr>
          <w:sz w:val="18"/>
        </w:rPr>
        <w:t>as</w:t>
      </w:r>
      <w:r>
        <w:rPr>
          <w:spacing w:val="-4"/>
          <w:sz w:val="18"/>
        </w:rPr>
        <w:t xml:space="preserve"> </w:t>
      </w:r>
      <w:r>
        <w:rPr>
          <w:sz w:val="18"/>
        </w:rPr>
        <w:t>cited</w:t>
      </w:r>
      <w:r>
        <w:rPr>
          <w:spacing w:val="-1"/>
          <w:sz w:val="18"/>
        </w:rPr>
        <w:t xml:space="preserve"> </w:t>
      </w:r>
      <w:r>
        <w:rPr>
          <w:sz w:val="18"/>
        </w:rPr>
        <w:t>in</w:t>
      </w:r>
      <w:r>
        <w:rPr>
          <w:spacing w:val="-5"/>
          <w:sz w:val="18"/>
        </w:rPr>
        <w:t xml:space="preserve"> </w:t>
      </w:r>
      <w:r>
        <w:rPr>
          <w:sz w:val="18"/>
        </w:rPr>
        <w:t>Australia's</w:t>
      </w:r>
      <w:r>
        <w:rPr>
          <w:spacing w:val="-4"/>
          <w:sz w:val="18"/>
        </w:rPr>
        <w:t xml:space="preserve"> </w:t>
      </w:r>
      <w:r>
        <w:rPr>
          <w:sz w:val="18"/>
        </w:rPr>
        <w:t>first</w:t>
      </w:r>
      <w:r>
        <w:rPr>
          <w:spacing w:val="-4"/>
          <w:sz w:val="18"/>
        </w:rPr>
        <w:t xml:space="preserve"> </w:t>
      </w:r>
      <w:r>
        <w:rPr>
          <w:sz w:val="18"/>
        </w:rPr>
        <w:t>written</w:t>
      </w:r>
      <w:r>
        <w:rPr>
          <w:spacing w:val="-5"/>
          <w:sz w:val="18"/>
        </w:rPr>
        <w:t xml:space="preserve"> </w:t>
      </w:r>
      <w:r>
        <w:rPr>
          <w:sz w:val="18"/>
        </w:rPr>
        <w:t>submission,</w:t>
      </w:r>
      <w:r>
        <w:rPr>
          <w:spacing w:val="-3"/>
          <w:sz w:val="18"/>
        </w:rPr>
        <w:t xml:space="preserve"> </w:t>
      </w:r>
      <w:r>
        <w:rPr>
          <w:sz w:val="18"/>
        </w:rPr>
        <w:t>para.</w:t>
      </w:r>
      <w:r>
        <w:rPr>
          <w:spacing w:val="-3"/>
          <w:sz w:val="18"/>
        </w:rPr>
        <w:t xml:space="preserve"> </w:t>
      </w:r>
      <w:r>
        <w:rPr>
          <w:spacing w:val="-5"/>
          <w:sz w:val="18"/>
        </w:rPr>
        <w:t>61.</w:t>
      </w:r>
    </w:p>
    <w:p w14:paraId="127794A3" w14:textId="77777777" w:rsidR="00FF2E77" w:rsidRDefault="000E118E">
      <w:pPr>
        <w:spacing w:line="218" w:lineRule="exact"/>
        <w:ind w:left="136"/>
        <w:rPr>
          <w:i/>
          <w:sz w:val="18"/>
        </w:rPr>
      </w:pPr>
      <w:r>
        <w:rPr>
          <w:position w:val="5"/>
          <w:sz w:val="12"/>
        </w:rPr>
        <w:t>106</w:t>
      </w:r>
      <w:r>
        <w:rPr>
          <w:spacing w:val="18"/>
          <w:position w:val="5"/>
          <w:sz w:val="12"/>
        </w:rPr>
        <w:t xml:space="preserve"> </w:t>
      </w:r>
      <w:r>
        <w:rPr>
          <w:sz w:val="18"/>
        </w:rPr>
        <w:t>See</w:t>
      </w:r>
      <w:r>
        <w:rPr>
          <w:spacing w:val="1"/>
          <w:sz w:val="18"/>
        </w:rPr>
        <w:t xml:space="preserve"> </w:t>
      </w:r>
      <w:r>
        <w:rPr>
          <w:sz w:val="18"/>
        </w:rPr>
        <w:t>Australia's</w:t>
      </w:r>
      <w:r>
        <w:rPr>
          <w:spacing w:val="-5"/>
          <w:sz w:val="18"/>
        </w:rPr>
        <w:t xml:space="preserve"> </w:t>
      </w:r>
      <w:r>
        <w:rPr>
          <w:sz w:val="18"/>
        </w:rPr>
        <w:t>first written submission,</w:t>
      </w:r>
      <w:r>
        <w:rPr>
          <w:spacing w:val="1"/>
          <w:sz w:val="18"/>
        </w:rPr>
        <w:t xml:space="preserve"> </w:t>
      </w:r>
      <w:r>
        <w:rPr>
          <w:sz w:val="18"/>
        </w:rPr>
        <w:t>paras.</w:t>
      </w:r>
      <w:r>
        <w:rPr>
          <w:spacing w:val="1"/>
          <w:sz w:val="18"/>
        </w:rPr>
        <w:t xml:space="preserve"> </w:t>
      </w:r>
      <w:r>
        <w:rPr>
          <w:sz w:val="18"/>
        </w:rPr>
        <w:t>68</w:t>
      </w:r>
      <w:r>
        <w:rPr>
          <w:spacing w:val="-2"/>
          <w:sz w:val="18"/>
        </w:rPr>
        <w:t xml:space="preserve"> </w:t>
      </w:r>
      <w:r>
        <w:rPr>
          <w:sz w:val="18"/>
        </w:rPr>
        <w:t>and 71;</w:t>
      </w:r>
      <w:r>
        <w:rPr>
          <w:spacing w:val="-2"/>
          <w:sz w:val="18"/>
        </w:rPr>
        <w:t xml:space="preserve"> </w:t>
      </w:r>
      <w:r>
        <w:rPr>
          <w:sz w:val="18"/>
        </w:rPr>
        <w:t>second</w:t>
      </w:r>
      <w:r>
        <w:rPr>
          <w:spacing w:val="-6"/>
          <w:sz w:val="18"/>
        </w:rPr>
        <w:t xml:space="preserve"> </w:t>
      </w:r>
      <w:r>
        <w:rPr>
          <w:sz w:val="18"/>
        </w:rPr>
        <w:t>written submission,</w:t>
      </w:r>
      <w:r>
        <w:rPr>
          <w:spacing w:val="-4"/>
          <w:sz w:val="18"/>
        </w:rPr>
        <w:t xml:space="preserve"> </w:t>
      </w:r>
      <w:r>
        <w:rPr>
          <w:sz w:val="18"/>
        </w:rPr>
        <w:t>para.</w:t>
      </w:r>
      <w:r>
        <w:rPr>
          <w:spacing w:val="1"/>
          <w:sz w:val="18"/>
        </w:rPr>
        <w:t xml:space="preserve"> </w:t>
      </w:r>
      <w:r>
        <w:rPr>
          <w:sz w:val="18"/>
        </w:rPr>
        <w:t>156;</w:t>
      </w:r>
      <w:r>
        <w:rPr>
          <w:spacing w:val="-1"/>
          <w:sz w:val="18"/>
        </w:rPr>
        <w:t xml:space="preserve"> </w:t>
      </w:r>
      <w:r>
        <w:rPr>
          <w:sz w:val="18"/>
        </w:rPr>
        <w:t>and</w:t>
      </w:r>
      <w:r>
        <w:rPr>
          <w:spacing w:val="-6"/>
          <w:sz w:val="18"/>
        </w:rPr>
        <w:t xml:space="preserve"> </w:t>
      </w:r>
      <w:r>
        <w:rPr>
          <w:sz w:val="18"/>
        </w:rPr>
        <w:t>Panel</w:t>
      </w:r>
      <w:r>
        <w:rPr>
          <w:spacing w:val="1"/>
          <w:sz w:val="18"/>
        </w:rPr>
        <w:t xml:space="preserve"> </w:t>
      </w:r>
      <w:r>
        <w:rPr>
          <w:sz w:val="18"/>
        </w:rPr>
        <w:t>Report,</w:t>
      </w:r>
      <w:r>
        <w:rPr>
          <w:spacing w:val="5"/>
          <w:sz w:val="18"/>
        </w:rPr>
        <w:t xml:space="preserve"> </w:t>
      </w:r>
      <w:r>
        <w:rPr>
          <w:i/>
          <w:spacing w:val="-2"/>
          <w:sz w:val="18"/>
        </w:rPr>
        <w:t>China</w:t>
      </w:r>
    </w:p>
    <w:p w14:paraId="127794A4" w14:textId="77777777" w:rsidR="00FF2E77" w:rsidRDefault="000E118E">
      <w:pPr>
        <w:spacing w:before="1"/>
        <w:ind w:left="136"/>
        <w:rPr>
          <w:sz w:val="18"/>
        </w:rPr>
      </w:pPr>
      <w:r>
        <w:rPr>
          <w:i/>
          <w:sz w:val="18"/>
        </w:rPr>
        <w:t>– Broiler</w:t>
      </w:r>
      <w:r>
        <w:rPr>
          <w:i/>
          <w:spacing w:val="-10"/>
          <w:sz w:val="18"/>
        </w:rPr>
        <w:t xml:space="preserve"> </w:t>
      </w:r>
      <w:r>
        <w:rPr>
          <w:i/>
          <w:sz w:val="18"/>
        </w:rPr>
        <w:t>Products</w:t>
      </w:r>
      <w:r>
        <w:rPr>
          <w:i/>
          <w:spacing w:val="-3"/>
          <w:sz w:val="18"/>
        </w:rPr>
        <w:t xml:space="preserve"> </w:t>
      </w:r>
      <w:r>
        <w:rPr>
          <w:i/>
          <w:sz w:val="18"/>
        </w:rPr>
        <w:t>(Article</w:t>
      </w:r>
      <w:r>
        <w:rPr>
          <w:i/>
          <w:spacing w:val="-6"/>
          <w:sz w:val="18"/>
        </w:rPr>
        <w:t xml:space="preserve"> </w:t>
      </w:r>
      <w:r>
        <w:rPr>
          <w:i/>
          <w:sz w:val="18"/>
        </w:rPr>
        <w:t>21.5</w:t>
      </w:r>
      <w:r>
        <w:rPr>
          <w:i/>
          <w:spacing w:val="2"/>
          <w:sz w:val="18"/>
        </w:rPr>
        <w:t xml:space="preserve"> </w:t>
      </w:r>
      <w:r>
        <w:rPr>
          <w:i/>
          <w:sz w:val="18"/>
        </w:rPr>
        <w:t>–</w:t>
      </w:r>
      <w:r>
        <w:rPr>
          <w:i/>
          <w:spacing w:val="-4"/>
          <w:sz w:val="18"/>
        </w:rPr>
        <w:t xml:space="preserve"> </w:t>
      </w:r>
      <w:r>
        <w:rPr>
          <w:i/>
          <w:sz w:val="18"/>
        </w:rPr>
        <w:t>US)</w:t>
      </w:r>
      <w:r>
        <w:rPr>
          <w:sz w:val="18"/>
        </w:rPr>
        <w:t>,</w:t>
      </w:r>
      <w:r>
        <w:rPr>
          <w:spacing w:val="-2"/>
          <w:sz w:val="18"/>
        </w:rPr>
        <w:t xml:space="preserve"> </w:t>
      </w:r>
      <w:r>
        <w:rPr>
          <w:sz w:val="18"/>
        </w:rPr>
        <w:t>para.</w:t>
      </w:r>
      <w:r>
        <w:rPr>
          <w:spacing w:val="3"/>
          <w:sz w:val="18"/>
        </w:rPr>
        <w:t xml:space="preserve"> </w:t>
      </w:r>
      <w:r>
        <w:rPr>
          <w:spacing w:val="-2"/>
          <w:sz w:val="18"/>
        </w:rPr>
        <w:t>7.343.</w:t>
      </w:r>
    </w:p>
    <w:p w14:paraId="127794A5" w14:textId="77777777" w:rsidR="00FF2E77" w:rsidRDefault="000E118E">
      <w:pPr>
        <w:spacing w:before="1"/>
        <w:ind w:left="136"/>
        <w:rPr>
          <w:sz w:val="18"/>
        </w:rPr>
      </w:pPr>
      <w:r>
        <w:rPr>
          <w:position w:val="5"/>
          <w:sz w:val="12"/>
        </w:rPr>
        <w:t>107</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184;</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153.</w:t>
      </w:r>
    </w:p>
    <w:p w14:paraId="127794A6" w14:textId="77777777" w:rsidR="00FF2E77" w:rsidRDefault="000E118E">
      <w:pPr>
        <w:spacing w:before="1"/>
        <w:ind w:left="136"/>
        <w:rPr>
          <w:sz w:val="18"/>
        </w:rPr>
      </w:pPr>
      <w:r>
        <w:rPr>
          <w:position w:val="5"/>
          <w:sz w:val="12"/>
        </w:rPr>
        <w:t>108</w:t>
      </w:r>
      <w:r>
        <w:rPr>
          <w:spacing w:val="22"/>
          <w:position w:val="5"/>
          <w:sz w:val="12"/>
        </w:rPr>
        <w:t xml:space="preserve"> </w:t>
      </w:r>
      <w:r>
        <w:rPr>
          <w:sz w:val="18"/>
        </w:rPr>
        <w:t>See</w:t>
      </w:r>
      <w:r>
        <w:rPr>
          <w:spacing w:val="-2"/>
          <w:sz w:val="18"/>
        </w:rPr>
        <w:t xml:space="preserve"> </w:t>
      </w:r>
      <w:r>
        <w:rPr>
          <w:sz w:val="18"/>
        </w:rPr>
        <w:t>Appellate</w:t>
      </w:r>
      <w:r>
        <w:rPr>
          <w:spacing w:val="-2"/>
          <w:sz w:val="18"/>
        </w:rPr>
        <w:t xml:space="preserve"> </w:t>
      </w:r>
      <w:r>
        <w:rPr>
          <w:sz w:val="18"/>
        </w:rPr>
        <w:t>Body</w:t>
      </w:r>
      <w:r>
        <w:rPr>
          <w:spacing w:val="-4"/>
          <w:sz w:val="18"/>
        </w:rPr>
        <w:t xml:space="preserve"> </w:t>
      </w:r>
      <w:r>
        <w:rPr>
          <w:sz w:val="18"/>
        </w:rPr>
        <w:t xml:space="preserve">Report, </w:t>
      </w:r>
      <w:r>
        <w:rPr>
          <w:i/>
          <w:sz w:val="18"/>
        </w:rPr>
        <w:t>US –</w:t>
      </w:r>
      <w:r>
        <w:rPr>
          <w:i/>
          <w:spacing w:val="-2"/>
          <w:sz w:val="18"/>
        </w:rPr>
        <w:t xml:space="preserve"> </w:t>
      </w:r>
      <w:r>
        <w:rPr>
          <w:i/>
          <w:sz w:val="18"/>
        </w:rPr>
        <w:t>Hot-Rolled</w:t>
      </w:r>
      <w:r>
        <w:rPr>
          <w:i/>
          <w:spacing w:val="-1"/>
          <w:sz w:val="18"/>
        </w:rPr>
        <w:t xml:space="preserve"> </w:t>
      </w:r>
      <w:r>
        <w:rPr>
          <w:i/>
          <w:sz w:val="18"/>
        </w:rPr>
        <w:t>Steel</w:t>
      </w:r>
      <w:r>
        <w:rPr>
          <w:sz w:val="18"/>
        </w:rPr>
        <w:t>, para. 89. See also Australia's first</w:t>
      </w:r>
      <w:r>
        <w:rPr>
          <w:spacing w:val="-2"/>
          <w:sz w:val="18"/>
        </w:rPr>
        <w:t xml:space="preserve"> </w:t>
      </w:r>
      <w:r>
        <w:rPr>
          <w:sz w:val="18"/>
        </w:rPr>
        <w:t>written</w:t>
      </w:r>
      <w:r>
        <w:rPr>
          <w:spacing w:val="-2"/>
          <w:sz w:val="18"/>
        </w:rPr>
        <w:t xml:space="preserve"> </w:t>
      </w:r>
      <w:r>
        <w:rPr>
          <w:sz w:val="18"/>
        </w:rPr>
        <w:t>submission, para. 69; second written submission, paras. 162-163.</w:t>
      </w:r>
    </w:p>
    <w:p w14:paraId="127794A7" w14:textId="77777777" w:rsidR="00FF2E77" w:rsidRDefault="000E118E">
      <w:pPr>
        <w:spacing w:line="217" w:lineRule="exact"/>
        <w:ind w:left="136"/>
        <w:rPr>
          <w:sz w:val="18"/>
        </w:rPr>
      </w:pPr>
      <w:r>
        <w:rPr>
          <w:position w:val="5"/>
          <w:sz w:val="12"/>
        </w:rPr>
        <w:t>109</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163.</w:t>
      </w:r>
    </w:p>
    <w:p w14:paraId="127794A8" w14:textId="77777777" w:rsidR="00FF2E77" w:rsidRDefault="000E118E">
      <w:pPr>
        <w:spacing w:before="2"/>
        <w:ind w:left="136"/>
        <w:rPr>
          <w:sz w:val="18"/>
        </w:rPr>
      </w:pPr>
      <w:r>
        <w:rPr>
          <w:position w:val="5"/>
          <w:sz w:val="12"/>
        </w:rPr>
        <w:t>110</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163.</w:t>
      </w:r>
    </w:p>
    <w:p w14:paraId="127794A9" w14:textId="77777777" w:rsidR="00FF2E77" w:rsidRDefault="000E118E">
      <w:pPr>
        <w:spacing w:before="1"/>
        <w:ind w:left="136"/>
        <w:rPr>
          <w:sz w:val="18"/>
        </w:rPr>
      </w:pPr>
      <w:r>
        <w:rPr>
          <w:position w:val="5"/>
          <w:sz w:val="12"/>
        </w:rPr>
        <w:t>111</w:t>
      </w:r>
      <w:r>
        <w:rPr>
          <w:spacing w:val="11"/>
          <w:position w:val="5"/>
          <w:sz w:val="12"/>
        </w:rPr>
        <w:t xml:space="preserve"> </w:t>
      </w:r>
      <w:r>
        <w:rPr>
          <w:sz w:val="18"/>
        </w:rPr>
        <w:t>Appellate</w:t>
      </w:r>
      <w:r>
        <w:rPr>
          <w:spacing w:val="-8"/>
          <w:sz w:val="18"/>
        </w:rPr>
        <w:t xml:space="preserve"> </w:t>
      </w:r>
      <w:r>
        <w:rPr>
          <w:sz w:val="18"/>
        </w:rPr>
        <w:t>Body</w:t>
      </w:r>
      <w:r>
        <w:rPr>
          <w:spacing w:val="-9"/>
          <w:sz w:val="18"/>
        </w:rPr>
        <w:t xml:space="preserve"> </w:t>
      </w:r>
      <w:r>
        <w:rPr>
          <w:sz w:val="18"/>
        </w:rPr>
        <w:t>Report,</w:t>
      </w:r>
      <w:r>
        <w:rPr>
          <w:spacing w:val="-5"/>
          <w:sz w:val="18"/>
        </w:rPr>
        <w:t xml:space="preserve"> </w:t>
      </w:r>
      <w:r>
        <w:rPr>
          <w:i/>
          <w:sz w:val="18"/>
        </w:rPr>
        <w:t>US</w:t>
      </w:r>
      <w:r>
        <w:rPr>
          <w:i/>
          <w:spacing w:val="-10"/>
          <w:sz w:val="18"/>
        </w:rPr>
        <w:t xml:space="preserve"> </w:t>
      </w:r>
      <w:r>
        <w:rPr>
          <w:i/>
          <w:sz w:val="18"/>
        </w:rPr>
        <w:t>–</w:t>
      </w:r>
      <w:r>
        <w:rPr>
          <w:i/>
          <w:spacing w:val="-8"/>
          <w:sz w:val="18"/>
        </w:rPr>
        <w:t xml:space="preserve"> </w:t>
      </w:r>
      <w:r>
        <w:rPr>
          <w:i/>
          <w:sz w:val="18"/>
        </w:rPr>
        <w:t>Hot-Rolled</w:t>
      </w:r>
      <w:r>
        <w:rPr>
          <w:i/>
          <w:spacing w:val="-6"/>
          <w:sz w:val="18"/>
        </w:rPr>
        <w:t xml:space="preserve"> </w:t>
      </w:r>
      <w:r>
        <w:rPr>
          <w:i/>
          <w:sz w:val="18"/>
        </w:rPr>
        <w:t>Steel</w:t>
      </w:r>
      <w:r>
        <w:rPr>
          <w:sz w:val="18"/>
        </w:rPr>
        <w:t>,</w:t>
      </w:r>
      <w:r>
        <w:rPr>
          <w:spacing w:val="-6"/>
          <w:sz w:val="18"/>
        </w:rPr>
        <w:t xml:space="preserve"> </w:t>
      </w:r>
      <w:r>
        <w:rPr>
          <w:sz w:val="18"/>
        </w:rPr>
        <w:t>paras</w:t>
      </w:r>
      <w:r>
        <w:rPr>
          <w:spacing w:val="-8"/>
          <w:sz w:val="18"/>
        </w:rPr>
        <w:t xml:space="preserve"> </w:t>
      </w:r>
      <w:r>
        <w:rPr>
          <w:sz w:val="18"/>
        </w:rPr>
        <w:t>81</w:t>
      </w:r>
      <w:r>
        <w:rPr>
          <w:spacing w:val="-10"/>
          <w:sz w:val="18"/>
        </w:rPr>
        <w:t xml:space="preserve"> </w:t>
      </w:r>
      <w:r>
        <w:rPr>
          <w:sz w:val="18"/>
        </w:rPr>
        <w:t>–</w:t>
      </w:r>
      <w:r>
        <w:rPr>
          <w:spacing w:val="-3"/>
          <w:sz w:val="18"/>
        </w:rPr>
        <w:t xml:space="preserve"> </w:t>
      </w:r>
      <w:r>
        <w:rPr>
          <w:sz w:val="18"/>
        </w:rPr>
        <w:t>83;</w:t>
      </w:r>
      <w:r>
        <w:rPr>
          <w:spacing w:val="-13"/>
          <w:sz w:val="18"/>
        </w:rPr>
        <w:t xml:space="preserve"> </w:t>
      </w:r>
      <w:r>
        <w:rPr>
          <w:sz w:val="18"/>
        </w:rPr>
        <w:t>Panel</w:t>
      </w:r>
      <w:r>
        <w:rPr>
          <w:spacing w:val="-11"/>
          <w:sz w:val="18"/>
        </w:rPr>
        <w:t xml:space="preserve"> </w:t>
      </w:r>
      <w:r>
        <w:rPr>
          <w:sz w:val="18"/>
        </w:rPr>
        <w:t>Report,</w:t>
      </w:r>
      <w:r>
        <w:rPr>
          <w:spacing w:val="-1"/>
          <w:sz w:val="18"/>
        </w:rPr>
        <w:t xml:space="preserve"> </w:t>
      </w:r>
      <w:r>
        <w:rPr>
          <w:i/>
          <w:sz w:val="18"/>
        </w:rPr>
        <w:t>US</w:t>
      </w:r>
      <w:r>
        <w:rPr>
          <w:i/>
          <w:spacing w:val="-10"/>
          <w:sz w:val="18"/>
        </w:rPr>
        <w:t xml:space="preserve"> </w:t>
      </w:r>
      <w:r>
        <w:rPr>
          <w:i/>
          <w:sz w:val="18"/>
        </w:rPr>
        <w:t>–</w:t>
      </w:r>
      <w:r>
        <w:rPr>
          <w:i/>
          <w:spacing w:val="-8"/>
          <w:sz w:val="18"/>
        </w:rPr>
        <w:t xml:space="preserve"> </w:t>
      </w:r>
      <w:r>
        <w:rPr>
          <w:i/>
          <w:sz w:val="18"/>
        </w:rPr>
        <w:t>Steel</w:t>
      </w:r>
      <w:r>
        <w:rPr>
          <w:i/>
          <w:spacing w:val="-11"/>
          <w:sz w:val="18"/>
        </w:rPr>
        <w:t xml:space="preserve"> </w:t>
      </w:r>
      <w:r>
        <w:rPr>
          <w:i/>
          <w:sz w:val="18"/>
        </w:rPr>
        <w:t>Plate</w:t>
      </w:r>
      <w:r>
        <w:rPr>
          <w:sz w:val="18"/>
        </w:rPr>
        <w:t>,</w:t>
      </w:r>
      <w:r>
        <w:rPr>
          <w:spacing w:val="-6"/>
          <w:sz w:val="18"/>
        </w:rPr>
        <w:t xml:space="preserve"> </w:t>
      </w:r>
      <w:r>
        <w:rPr>
          <w:sz w:val="18"/>
        </w:rPr>
        <w:t>para</w:t>
      </w:r>
      <w:r>
        <w:rPr>
          <w:spacing w:val="-10"/>
          <w:sz w:val="18"/>
        </w:rPr>
        <w:t xml:space="preserve"> </w:t>
      </w:r>
      <w:r>
        <w:rPr>
          <w:sz w:val="18"/>
        </w:rPr>
        <w:t>7.76,</w:t>
      </w:r>
      <w:r>
        <w:rPr>
          <w:spacing w:val="-6"/>
          <w:sz w:val="18"/>
        </w:rPr>
        <w:t xml:space="preserve"> </w:t>
      </w:r>
      <w:r>
        <w:rPr>
          <w:sz w:val="18"/>
        </w:rPr>
        <w:t>as</w:t>
      </w:r>
      <w:r>
        <w:rPr>
          <w:spacing w:val="-8"/>
          <w:sz w:val="18"/>
        </w:rPr>
        <w:t xml:space="preserve"> </w:t>
      </w:r>
      <w:r>
        <w:rPr>
          <w:sz w:val="18"/>
        </w:rPr>
        <w:t>cited</w:t>
      </w:r>
      <w:r>
        <w:rPr>
          <w:spacing w:val="-8"/>
          <w:sz w:val="18"/>
        </w:rPr>
        <w:t xml:space="preserve"> </w:t>
      </w:r>
      <w:r>
        <w:rPr>
          <w:sz w:val="18"/>
        </w:rPr>
        <w:t>in</w:t>
      </w:r>
      <w:r>
        <w:rPr>
          <w:spacing w:val="-8"/>
          <w:sz w:val="18"/>
        </w:rPr>
        <w:t xml:space="preserve"> </w:t>
      </w:r>
      <w:r>
        <w:rPr>
          <w:sz w:val="18"/>
        </w:rPr>
        <w:t>Australia's first written submission, para. 162 and fn. 238.</w:t>
      </w:r>
    </w:p>
    <w:p w14:paraId="127794AA" w14:textId="77777777" w:rsidR="00FF2E77" w:rsidRDefault="000E118E">
      <w:pPr>
        <w:spacing w:line="217" w:lineRule="exact"/>
        <w:ind w:left="136"/>
        <w:rPr>
          <w:sz w:val="18"/>
        </w:rPr>
      </w:pPr>
      <w:r>
        <w:rPr>
          <w:position w:val="5"/>
          <w:sz w:val="12"/>
        </w:rPr>
        <w:t>112</w:t>
      </w:r>
      <w:r>
        <w:rPr>
          <w:spacing w:val="12"/>
          <w:position w:val="5"/>
          <w:sz w:val="12"/>
        </w:rPr>
        <w:t xml:space="preserve"> </w:t>
      </w:r>
      <w:r>
        <w:rPr>
          <w:sz w:val="18"/>
        </w:rPr>
        <w:t>See</w:t>
      </w:r>
      <w:r>
        <w:rPr>
          <w:spacing w:val="-6"/>
          <w:sz w:val="18"/>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153,</w:t>
      </w:r>
      <w:r>
        <w:rPr>
          <w:spacing w:val="-1"/>
          <w:sz w:val="18"/>
        </w:rPr>
        <w:t xml:space="preserve"> </w:t>
      </w:r>
      <w:r>
        <w:rPr>
          <w:spacing w:val="-4"/>
          <w:sz w:val="18"/>
        </w:rPr>
        <w:t>220.</w:t>
      </w:r>
    </w:p>
    <w:p w14:paraId="127794AB" w14:textId="77777777" w:rsidR="00FF2E77" w:rsidRDefault="000E118E">
      <w:pPr>
        <w:spacing w:before="1"/>
        <w:ind w:left="136"/>
        <w:rPr>
          <w:sz w:val="18"/>
        </w:rPr>
      </w:pPr>
      <w:r>
        <w:rPr>
          <w:position w:val="5"/>
          <w:sz w:val="12"/>
        </w:rPr>
        <w:t>113</w:t>
      </w:r>
      <w:r>
        <w:rPr>
          <w:spacing w:val="13"/>
          <w:position w:val="5"/>
          <w:sz w:val="12"/>
        </w:rPr>
        <w:t xml:space="preserve"> </w:t>
      </w:r>
      <w:r>
        <w:rPr>
          <w:sz w:val="18"/>
        </w:rPr>
        <w:t>See</w:t>
      </w:r>
      <w:r>
        <w:rPr>
          <w:spacing w:val="-5"/>
          <w:sz w:val="18"/>
        </w:rPr>
        <w:t xml:space="preserve"> </w:t>
      </w:r>
      <w:r>
        <w:rPr>
          <w:sz w:val="18"/>
        </w:rPr>
        <w:t>Anti-Dumping</w:t>
      </w:r>
      <w:r>
        <w:rPr>
          <w:spacing w:val="-5"/>
          <w:sz w:val="18"/>
        </w:rPr>
        <w:t xml:space="preserve"> </w:t>
      </w:r>
      <w:r>
        <w:rPr>
          <w:sz w:val="18"/>
        </w:rPr>
        <w:t>Final Determination</w:t>
      </w:r>
      <w:r>
        <w:rPr>
          <w:spacing w:val="-6"/>
          <w:sz w:val="18"/>
        </w:rPr>
        <w:t xml:space="preserve"> </w:t>
      </w:r>
      <w:r>
        <w:rPr>
          <w:sz w:val="18"/>
        </w:rPr>
        <w:t>(Exhibit AUS-2),</w:t>
      </w:r>
      <w:r>
        <w:rPr>
          <w:spacing w:val="-4"/>
          <w:sz w:val="18"/>
        </w:rPr>
        <w:t xml:space="preserve"> </w:t>
      </w:r>
      <w:r>
        <w:rPr>
          <w:sz w:val="18"/>
        </w:rPr>
        <w:t>pp.</w:t>
      </w:r>
      <w:r>
        <w:rPr>
          <w:spacing w:val="1"/>
          <w:sz w:val="18"/>
        </w:rPr>
        <w:t xml:space="preserve"> </w:t>
      </w:r>
      <w:r>
        <w:rPr>
          <w:sz w:val="18"/>
        </w:rPr>
        <w:t>59</w:t>
      </w:r>
      <w:r>
        <w:rPr>
          <w:spacing w:val="-6"/>
          <w:sz w:val="18"/>
        </w:rPr>
        <w:t xml:space="preserve"> </w:t>
      </w:r>
      <w:r>
        <w:rPr>
          <w:sz w:val="18"/>
        </w:rPr>
        <w:t>–</w:t>
      </w:r>
      <w:r>
        <w:rPr>
          <w:spacing w:val="-5"/>
          <w:sz w:val="18"/>
        </w:rPr>
        <w:t xml:space="preserve"> </w:t>
      </w:r>
      <w:r>
        <w:rPr>
          <w:sz w:val="18"/>
        </w:rPr>
        <w:t>60,</w:t>
      </w:r>
      <w:r>
        <w:rPr>
          <w:spacing w:val="1"/>
          <w:sz w:val="18"/>
        </w:rPr>
        <w:t xml:space="preserve"> </w:t>
      </w:r>
      <w:r>
        <w:rPr>
          <w:sz w:val="18"/>
        </w:rPr>
        <w:t>63</w:t>
      </w:r>
      <w:r>
        <w:rPr>
          <w:spacing w:val="-6"/>
          <w:sz w:val="18"/>
        </w:rPr>
        <w:t xml:space="preserve"> </w:t>
      </w:r>
      <w:r>
        <w:rPr>
          <w:sz w:val="18"/>
        </w:rPr>
        <w:t>–</w:t>
      </w:r>
      <w:r>
        <w:rPr>
          <w:spacing w:val="-5"/>
          <w:sz w:val="18"/>
        </w:rPr>
        <w:t xml:space="preserve"> </w:t>
      </w:r>
      <w:r>
        <w:rPr>
          <w:sz w:val="18"/>
        </w:rPr>
        <w:t>64,</w:t>
      </w:r>
      <w:r>
        <w:rPr>
          <w:spacing w:val="-3"/>
          <w:sz w:val="18"/>
        </w:rPr>
        <w:t xml:space="preserve"> </w:t>
      </w:r>
      <w:r>
        <w:rPr>
          <w:spacing w:val="-5"/>
          <w:sz w:val="18"/>
        </w:rPr>
        <w:t>66.</w:t>
      </w:r>
    </w:p>
    <w:p w14:paraId="127794AC" w14:textId="77777777" w:rsidR="00FF2E77" w:rsidRDefault="000E118E">
      <w:pPr>
        <w:spacing w:before="1"/>
        <w:ind w:left="136"/>
        <w:rPr>
          <w:sz w:val="18"/>
        </w:rPr>
      </w:pPr>
      <w:r>
        <w:rPr>
          <w:position w:val="5"/>
          <w:sz w:val="12"/>
        </w:rPr>
        <w:t>114</w:t>
      </w:r>
      <w:r>
        <w:rPr>
          <w:spacing w:val="13"/>
          <w:position w:val="5"/>
          <w:sz w:val="12"/>
        </w:rPr>
        <w:t xml:space="preserve"> </w:t>
      </w:r>
      <w:r>
        <w:rPr>
          <w:sz w:val="18"/>
        </w:rPr>
        <w:t>Australia's</w:t>
      </w:r>
      <w:r>
        <w:rPr>
          <w:spacing w:val="-5"/>
          <w:sz w:val="18"/>
        </w:rPr>
        <w:t xml:space="preserve"> </w:t>
      </w:r>
      <w:r>
        <w:rPr>
          <w:sz w:val="18"/>
        </w:rPr>
        <w:t>opening statement at</w:t>
      </w:r>
      <w:r>
        <w:rPr>
          <w:spacing w:val="-5"/>
          <w:sz w:val="18"/>
        </w:rPr>
        <w:t xml:space="preserve"> </w:t>
      </w:r>
      <w:r>
        <w:rPr>
          <w:sz w:val="18"/>
        </w:rPr>
        <w:t>the</w:t>
      </w:r>
      <w:r>
        <w:rPr>
          <w:spacing w:val="-5"/>
          <w:sz w:val="18"/>
        </w:rPr>
        <w:t xml:space="preserve"> </w:t>
      </w:r>
      <w:r>
        <w:rPr>
          <w:sz w:val="18"/>
        </w:rPr>
        <w:t>second</w:t>
      </w:r>
      <w:r>
        <w:rPr>
          <w:spacing w:val="-1"/>
          <w:sz w:val="18"/>
        </w:rPr>
        <w:t xml:space="preserve"> </w:t>
      </w:r>
      <w:r>
        <w:rPr>
          <w:sz w:val="18"/>
        </w:rPr>
        <w:t>meeting</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Panel,</w:t>
      </w:r>
      <w:r>
        <w:rPr>
          <w:spacing w:val="-8"/>
          <w:sz w:val="18"/>
        </w:rPr>
        <w:t xml:space="preserve"> </w:t>
      </w:r>
      <w:r>
        <w:rPr>
          <w:sz w:val="18"/>
        </w:rPr>
        <w:t>para.</w:t>
      </w:r>
      <w:r>
        <w:rPr>
          <w:spacing w:val="1"/>
          <w:sz w:val="18"/>
        </w:rPr>
        <w:t xml:space="preserve"> </w:t>
      </w:r>
      <w:r>
        <w:rPr>
          <w:spacing w:val="-5"/>
          <w:sz w:val="18"/>
        </w:rPr>
        <w:t>25.</w:t>
      </w:r>
    </w:p>
    <w:p w14:paraId="127794AD" w14:textId="77777777" w:rsidR="00FF2E77" w:rsidRDefault="000E118E">
      <w:pPr>
        <w:spacing w:before="1"/>
        <w:ind w:left="136"/>
        <w:rPr>
          <w:sz w:val="18"/>
        </w:rPr>
      </w:pPr>
      <w:r>
        <w:rPr>
          <w:position w:val="5"/>
          <w:sz w:val="12"/>
        </w:rPr>
        <w:t>115</w:t>
      </w:r>
      <w:r>
        <w:rPr>
          <w:spacing w:val="29"/>
          <w:position w:val="5"/>
          <w:sz w:val="12"/>
        </w:rPr>
        <w:t xml:space="preserve"> </w:t>
      </w:r>
      <w:r>
        <w:rPr>
          <w:sz w:val="18"/>
        </w:rPr>
        <w:t>Australia's second written submission, para. 259 (footnote omitted); opening statement at the second meeting of the</w:t>
      </w:r>
      <w:r>
        <w:rPr>
          <w:spacing w:val="40"/>
          <w:sz w:val="18"/>
        </w:rPr>
        <w:t xml:space="preserve"> </w:t>
      </w:r>
      <w:r>
        <w:rPr>
          <w:sz w:val="18"/>
        </w:rPr>
        <w:t>Panel, para. 25.</w:t>
      </w:r>
    </w:p>
    <w:p w14:paraId="127794AE" w14:textId="77777777" w:rsidR="00FF2E77" w:rsidRDefault="00FF2E77">
      <w:pPr>
        <w:rPr>
          <w:sz w:val="18"/>
        </w:rPr>
        <w:sectPr w:rsidR="00FF2E77">
          <w:pgSz w:w="11910" w:h="16840"/>
          <w:pgMar w:top="860" w:right="1260" w:bottom="1040" w:left="1280" w:header="566" w:footer="854" w:gutter="0"/>
          <w:cols w:space="720"/>
        </w:sectPr>
      </w:pPr>
    </w:p>
    <w:p w14:paraId="127794AF"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B0"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B1" w14:textId="77777777" w:rsidR="00FF2E77" w:rsidRDefault="00FF2E77">
      <w:pPr>
        <w:pStyle w:val="BodyText"/>
      </w:pPr>
    </w:p>
    <w:p w14:paraId="127794B2" w14:textId="77777777" w:rsidR="00FF2E77" w:rsidRDefault="000E118E">
      <w:pPr>
        <w:pStyle w:val="BodyText"/>
        <w:spacing w:line="278" w:lineRule="auto"/>
        <w:ind w:left="136" w:right="156"/>
        <w:jc w:val="both"/>
      </w:pPr>
      <w:r>
        <w:t>case assessment of the particular facts at issue."</w:t>
      </w:r>
      <w:r>
        <w:rPr>
          <w:vertAlign w:val="superscript"/>
        </w:rPr>
        <w:t>116</w:t>
      </w:r>
      <w:r>
        <w:t xml:space="preserve"> The absence of information which may support</w:t>
      </w:r>
      <w:r>
        <w:rPr>
          <w:spacing w:val="-7"/>
        </w:rPr>
        <w:t xml:space="preserve"> </w:t>
      </w:r>
      <w:r>
        <w:rPr>
          <w:i/>
        </w:rPr>
        <w:t>one</w:t>
      </w:r>
      <w:r>
        <w:rPr>
          <w:i/>
          <w:spacing w:val="-8"/>
        </w:rPr>
        <w:t xml:space="preserve"> </w:t>
      </w:r>
      <w:r>
        <w:rPr>
          <w:i/>
        </w:rPr>
        <w:t>method</w:t>
      </w:r>
      <w:r>
        <w:rPr>
          <w:i/>
          <w:spacing w:val="-6"/>
        </w:rPr>
        <w:t xml:space="preserve"> </w:t>
      </w:r>
      <w:r>
        <w:t>of</w:t>
      </w:r>
      <w:r>
        <w:rPr>
          <w:spacing w:val="-10"/>
        </w:rPr>
        <w:t xml:space="preserve"> </w:t>
      </w:r>
      <w:r>
        <w:t>verification</w:t>
      </w:r>
      <w:r>
        <w:rPr>
          <w:spacing w:val="-10"/>
        </w:rPr>
        <w:t xml:space="preserve"> </w:t>
      </w:r>
      <w:r>
        <w:t>is</w:t>
      </w:r>
      <w:r>
        <w:rPr>
          <w:spacing w:val="-7"/>
        </w:rPr>
        <w:t xml:space="preserve"> </w:t>
      </w:r>
      <w:r>
        <w:t>not</w:t>
      </w:r>
      <w:r>
        <w:rPr>
          <w:spacing w:val="-8"/>
        </w:rPr>
        <w:t xml:space="preserve"> </w:t>
      </w:r>
      <w:r>
        <w:t>determinative</w:t>
      </w:r>
      <w:r>
        <w:rPr>
          <w:spacing w:val="-8"/>
        </w:rPr>
        <w:t xml:space="preserve"> </w:t>
      </w:r>
      <w:r>
        <w:t>of</w:t>
      </w:r>
      <w:r>
        <w:rPr>
          <w:spacing w:val="-10"/>
        </w:rPr>
        <w:t xml:space="preserve"> </w:t>
      </w:r>
      <w:r>
        <w:t>whether</w:t>
      </w:r>
      <w:r>
        <w:rPr>
          <w:spacing w:val="-10"/>
        </w:rPr>
        <w:t xml:space="preserve"> </w:t>
      </w:r>
      <w:r>
        <w:t>information</w:t>
      </w:r>
      <w:r>
        <w:rPr>
          <w:spacing w:val="-10"/>
        </w:rPr>
        <w:t xml:space="preserve"> </w:t>
      </w:r>
      <w:r>
        <w:t>is</w:t>
      </w:r>
      <w:r>
        <w:rPr>
          <w:spacing w:val="-7"/>
        </w:rPr>
        <w:t xml:space="preserve"> </w:t>
      </w:r>
      <w:r>
        <w:t>"verifiable" in the sense of paragraph 3 of Annex II.</w:t>
      </w:r>
      <w:r>
        <w:rPr>
          <w:vertAlign w:val="superscript"/>
        </w:rPr>
        <w:t>117</w:t>
      </w:r>
      <w:r>
        <w:t xml:space="preserve"> Nor is the fact that certain information might be commonly requested by other investigating authorities relevant to this analysis under the terms of the Anti-Dumping Agreement.</w:t>
      </w:r>
      <w:r>
        <w:rPr>
          <w:vertAlign w:val="superscript"/>
        </w:rPr>
        <w:t>118</w:t>
      </w:r>
    </w:p>
    <w:p w14:paraId="127794B3" w14:textId="57CB22C9" w:rsidR="00FF2E77" w:rsidRDefault="00095D3D">
      <w:pPr>
        <w:pStyle w:val="ListParagraph"/>
        <w:numPr>
          <w:ilvl w:val="0"/>
          <w:numId w:val="14"/>
        </w:numPr>
        <w:tabs>
          <w:tab w:val="left" w:pos="987"/>
        </w:tabs>
        <w:spacing w:before="149" w:line="276" w:lineRule="auto"/>
        <w:ind w:right="152" w:firstLine="0"/>
        <w:rPr>
          <w:sz w:val="24"/>
        </w:rPr>
      </w:pPr>
      <w:r>
        <w:rPr>
          <w:noProof/>
        </w:rPr>
        <mc:AlternateContent>
          <mc:Choice Requires="wps">
            <w:drawing>
              <wp:anchor distT="0" distB="0" distL="114300" distR="114300" simplePos="0" relativeHeight="487709184" behindDoc="0" locked="0" layoutInCell="1" allowOverlap="1" wp14:anchorId="27027088" wp14:editId="2D4359EA">
                <wp:simplePos x="0" y="0"/>
                <wp:positionH relativeFrom="column">
                  <wp:posOffset>3258268</wp:posOffset>
                </wp:positionH>
                <wp:positionV relativeFrom="paragraph">
                  <wp:posOffset>559379</wp:posOffset>
                </wp:positionV>
                <wp:extent cx="2529445" cy="143123"/>
                <wp:effectExtent l="0" t="0" r="23495" b="28575"/>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9445"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F834A" id="Rectangle 48" o:spid="_x0000_s1026" alt="&quot;&quot;" style="position:absolute;margin-left:256.55pt;margin-top:44.05pt;width:199.15pt;height:11.25pt;z-index:487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" fillcolor="black [3200]" strokecolor="black [1600]" strokeweight="2pt"/>
            </w:pict>
          </mc:Fallback>
        </mc:AlternateContent>
      </w:r>
      <w:r w:rsidR="000E118E">
        <w:rPr>
          <w:sz w:val="24"/>
        </w:rPr>
        <w:t>The record shows MOFCOM did not consider, let alone "meaningfully" consider, whether</w:t>
      </w:r>
      <w:r w:rsidR="000E118E">
        <w:rPr>
          <w:spacing w:val="-10"/>
          <w:sz w:val="24"/>
        </w:rPr>
        <w:t xml:space="preserve"> </w:t>
      </w:r>
      <w:r w:rsidR="000E118E">
        <w:rPr>
          <w:sz w:val="24"/>
        </w:rPr>
        <w:t>the</w:t>
      </w:r>
      <w:r w:rsidR="000E118E">
        <w:rPr>
          <w:spacing w:val="-9"/>
          <w:sz w:val="24"/>
        </w:rPr>
        <w:t xml:space="preserve"> </w:t>
      </w:r>
      <w:r w:rsidR="000E118E">
        <w:rPr>
          <w:sz w:val="24"/>
        </w:rPr>
        <w:t>accuracy</w:t>
      </w:r>
      <w:r w:rsidR="000E118E">
        <w:rPr>
          <w:spacing w:val="-9"/>
          <w:sz w:val="24"/>
        </w:rPr>
        <w:t xml:space="preserve"> </w:t>
      </w:r>
      <w:r w:rsidR="000E118E">
        <w:rPr>
          <w:sz w:val="24"/>
        </w:rPr>
        <w:t>of</w:t>
      </w:r>
      <w:r w:rsidR="000E118E">
        <w:rPr>
          <w:spacing w:val="-6"/>
          <w:sz w:val="24"/>
        </w:rPr>
        <w:t xml:space="preserve"> </w:t>
      </w:r>
      <w:r w:rsidR="000E118E">
        <w:rPr>
          <w:sz w:val="24"/>
        </w:rPr>
        <w:t>Treasury</w:t>
      </w:r>
      <w:r w:rsidR="000E118E">
        <w:rPr>
          <w:spacing w:val="-8"/>
          <w:sz w:val="24"/>
        </w:rPr>
        <w:t xml:space="preserve"> </w:t>
      </w:r>
      <w:r w:rsidR="000E118E">
        <w:rPr>
          <w:sz w:val="24"/>
        </w:rPr>
        <w:t>Wines'</w:t>
      </w:r>
      <w:r w:rsidR="000E118E">
        <w:rPr>
          <w:spacing w:val="-10"/>
          <w:sz w:val="24"/>
        </w:rPr>
        <w:t xml:space="preserve"> </w:t>
      </w:r>
      <w:r w:rsidR="000E118E">
        <w:rPr>
          <w:sz w:val="24"/>
        </w:rPr>
        <w:t>data</w:t>
      </w:r>
      <w:r w:rsidR="000E118E">
        <w:rPr>
          <w:spacing w:val="-10"/>
          <w:sz w:val="24"/>
        </w:rPr>
        <w:t xml:space="preserve"> </w:t>
      </w:r>
      <w:r w:rsidR="000E118E">
        <w:rPr>
          <w:sz w:val="24"/>
        </w:rPr>
        <w:t>could</w:t>
      </w:r>
      <w:r w:rsidR="000E118E">
        <w:rPr>
          <w:spacing w:val="-10"/>
          <w:sz w:val="24"/>
        </w:rPr>
        <w:t xml:space="preserve"> </w:t>
      </w:r>
      <w:r w:rsidR="000E118E">
        <w:rPr>
          <w:sz w:val="24"/>
        </w:rPr>
        <w:t>be</w:t>
      </w:r>
      <w:r w:rsidR="000E118E">
        <w:rPr>
          <w:spacing w:val="-9"/>
          <w:sz w:val="24"/>
        </w:rPr>
        <w:t xml:space="preserve"> </w:t>
      </w:r>
      <w:r w:rsidR="000E118E">
        <w:rPr>
          <w:sz w:val="24"/>
        </w:rPr>
        <w:t>assessed</w:t>
      </w:r>
      <w:r w:rsidR="000E118E">
        <w:rPr>
          <w:spacing w:val="-10"/>
          <w:sz w:val="24"/>
        </w:rPr>
        <w:t xml:space="preserve"> </w:t>
      </w:r>
      <w:r w:rsidR="000E118E">
        <w:rPr>
          <w:sz w:val="24"/>
        </w:rPr>
        <w:t>through</w:t>
      </w:r>
      <w:r w:rsidR="000E118E">
        <w:rPr>
          <w:spacing w:val="-10"/>
          <w:sz w:val="24"/>
        </w:rPr>
        <w:t xml:space="preserve"> </w:t>
      </w:r>
      <w:r w:rsidR="000E118E">
        <w:rPr>
          <w:sz w:val="24"/>
        </w:rPr>
        <w:t>an</w:t>
      </w:r>
      <w:r w:rsidR="000E118E">
        <w:rPr>
          <w:spacing w:val="-10"/>
          <w:sz w:val="24"/>
        </w:rPr>
        <w:t xml:space="preserve"> </w:t>
      </w:r>
      <w:r w:rsidR="000E118E">
        <w:rPr>
          <w:sz w:val="24"/>
        </w:rPr>
        <w:t>objective</w:t>
      </w:r>
      <w:r w:rsidR="000E118E">
        <w:rPr>
          <w:spacing w:val="-9"/>
          <w:sz w:val="24"/>
        </w:rPr>
        <w:t xml:space="preserve"> </w:t>
      </w:r>
      <w:r w:rsidR="000E118E">
        <w:rPr>
          <w:sz w:val="24"/>
        </w:rPr>
        <w:t>process of examination. This failure is significant given that</w:t>
      </w:r>
    </w:p>
    <w:p w14:paraId="127794B4" w14:textId="4E385611" w:rsidR="00FF2E77" w:rsidRDefault="00095D3D">
      <w:pPr>
        <w:pStyle w:val="BodyText"/>
        <w:spacing w:line="291" w:lineRule="exact"/>
        <w:ind w:left="4996"/>
        <w:jc w:val="both"/>
      </w:pPr>
      <w:r>
        <w:rPr>
          <w:noProof/>
        </w:rPr>
        <mc:AlternateContent>
          <mc:Choice Requires="wps">
            <w:drawing>
              <wp:anchor distT="0" distB="0" distL="114300" distR="114300" simplePos="0" relativeHeight="487711232" behindDoc="0" locked="0" layoutInCell="1" allowOverlap="1" wp14:anchorId="624AA0CB" wp14:editId="640764AF">
                <wp:simplePos x="0" y="0"/>
                <wp:positionH relativeFrom="column">
                  <wp:posOffset>0</wp:posOffset>
                </wp:positionH>
                <wp:positionV relativeFrom="paragraph">
                  <wp:posOffset>-635</wp:posOffset>
                </wp:positionV>
                <wp:extent cx="2998520" cy="136566"/>
                <wp:effectExtent l="0" t="0" r="11430" b="15875"/>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520" cy="1365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BA1A2" id="Rectangle 49" o:spid="_x0000_s1026" alt="&quot;&quot;" style="position:absolute;margin-left:0;margin-top:-.05pt;width:236.1pt;height:10.75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" fillcolor="black [3200]" strokecolor="black [1600]" strokeweight="2pt"/>
            </w:pict>
          </mc:Fallback>
        </mc:AlternateContent>
      </w:r>
      <w:r w:rsidR="000E118E">
        <w:rPr>
          <w:vertAlign w:val="superscript"/>
        </w:rPr>
        <w:t>119</w:t>
      </w:r>
      <w:r w:rsidR="000E118E">
        <w:rPr>
          <w:spacing w:val="26"/>
        </w:rPr>
        <w:t xml:space="preserve"> </w:t>
      </w:r>
      <w:r w:rsidR="000E118E">
        <w:t>and</w:t>
      </w:r>
      <w:r w:rsidR="000E118E">
        <w:rPr>
          <w:spacing w:val="24"/>
        </w:rPr>
        <w:t xml:space="preserve"> </w:t>
      </w:r>
      <w:r w:rsidR="000E118E">
        <w:t>identified</w:t>
      </w:r>
      <w:r w:rsidR="000E118E">
        <w:rPr>
          <w:spacing w:val="24"/>
        </w:rPr>
        <w:t xml:space="preserve"> </w:t>
      </w:r>
      <w:r w:rsidR="000E118E">
        <w:t>a</w:t>
      </w:r>
      <w:r w:rsidR="000E118E">
        <w:rPr>
          <w:spacing w:val="33"/>
        </w:rPr>
        <w:t xml:space="preserve"> </w:t>
      </w:r>
      <w:r w:rsidR="000E118E">
        <w:t>reliable,</w:t>
      </w:r>
      <w:r w:rsidR="000E118E">
        <w:rPr>
          <w:spacing w:val="27"/>
        </w:rPr>
        <w:t xml:space="preserve"> </w:t>
      </w:r>
      <w:r w:rsidR="000E118E">
        <w:t>objective</w:t>
      </w:r>
      <w:r w:rsidR="000E118E">
        <w:rPr>
          <w:spacing w:val="26"/>
        </w:rPr>
        <w:t xml:space="preserve"> </w:t>
      </w:r>
      <w:r w:rsidR="000E118E">
        <w:rPr>
          <w:spacing w:val="-5"/>
        </w:rPr>
        <w:t>and</w:t>
      </w:r>
    </w:p>
    <w:p w14:paraId="127794B6" w14:textId="3CC3AB16" w:rsidR="00FF2E77" w:rsidRPr="00095D3D" w:rsidRDefault="00095D3D" w:rsidP="00095D3D">
      <w:pPr>
        <w:pStyle w:val="BodyText"/>
        <w:spacing w:before="43"/>
        <w:ind w:left="136"/>
      </w:pPr>
      <w:r>
        <w:rPr>
          <w:noProof/>
        </w:rPr>
        <mc:AlternateContent>
          <mc:Choice Requires="wps">
            <w:drawing>
              <wp:anchor distT="0" distB="0" distL="114300" distR="114300" simplePos="0" relativeHeight="487717376" behindDoc="0" locked="0" layoutInCell="1" allowOverlap="1" wp14:anchorId="39874821" wp14:editId="2B50099C">
                <wp:simplePos x="0" y="0"/>
                <wp:positionH relativeFrom="column">
                  <wp:posOffset>1111416</wp:posOffset>
                </wp:positionH>
                <wp:positionV relativeFrom="paragraph">
                  <wp:posOffset>27609</wp:posOffset>
                </wp:positionV>
                <wp:extent cx="4811367" cy="184233"/>
                <wp:effectExtent l="0" t="0" r="27940" b="25400"/>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11367" cy="1842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0FAE9" id="Rectangle 53" o:spid="_x0000_s1026" alt="&quot;&quot;" style="position:absolute;margin-left:87.5pt;margin-top:2.15pt;width:378.85pt;height:14.5pt;z-index:487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" fillcolor="black [3200]" strokecolor="black [1600]" strokeweight="2pt"/>
            </w:pict>
          </mc:Fallback>
        </mc:AlternateContent>
      </w:r>
      <w:r w:rsidR="000E118E">
        <w:t>entirely</w:t>
      </w:r>
      <w:r w:rsidR="000E118E">
        <w:rPr>
          <w:spacing w:val="33"/>
        </w:rPr>
        <w:t xml:space="preserve"> </w:t>
      </w:r>
      <w:r w:rsidR="000E118E">
        <w:rPr>
          <w:spacing w:val="-2"/>
        </w:rPr>
        <w:t>routine</w:t>
      </w:r>
    </w:p>
    <w:p w14:paraId="741EB510" w14:textId="17BE0670" w:rsidR="00095D3D" w:rsidRDefault="00095D3D" w:rsidP="00095D3D">
      <w:pPr>
        <w:pStyle w:val="BodyText"/>
        <w:spacing w:before="28" w:line="276" w:lineRule="auto"/>
        <w:ind w:left="3600" w:right="157" w:firstLine="720"/>
        <w:jc w:val="both"/>
      </w:pPr>
      <w:r>
        <w:rPr>
          <w:noProof/>
        </w:rPr>
        <mc:AlternateContent>
          <mc:Choice Requires="wps">
            <w:drawing>
              <wp:anchor distT="0" distB="0" distL="114300" distR="114300" simplePos="0" relativeHeight="251608064" behindDoc="0" locked="0" layoutInCell="1" allowOverlap="1" wp14:anchorId="4E205808" wp14:editId="6DB4D26C">
                <wp:simplePos x="0" y="0"/>
                <wp:positionH relativeFrom="column">
                  <wp:posOffset>5249545</wp:posOffset>
                </wp:positionH>
                <wp:positionV relativeFrom="paragraph">
                  <wp:posOffset>63014</wp:posOffset>
                </wp:positionV>
                <wp:extent cx="676407" cy="172085"/>
                <wp:effectExtent l="0" t="0" r="28575" b="18415"/>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407" cy="172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7040" id="Rectangle 52" o:spid="_x0000_s1026" alt="&quot;&quot;" style="position:absolute;margin-left:413.35pt;margin-top:4.95pt;width:53.25pt;height:13.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" fillcolor="black [3200]" strokecolor="black [1600]" strokeweight="2pt"/>
            </w:pict>
          </mc:Fallback>
        </mc:AlternateContent>
      </w:r>
      <w:r>
        <w:rPr>
          <w:noProof/>
        </w:rPr>
        <mc:AlternateContent>
          <mc:Choice Requires="wps">
            <w:drawing>
              <wp:anchor distT="0" distB="0" distL="114300" distR="114300" simplePos="0" relativeHeight="251601920" behindDoc="0" locked="0" layoutInCell="1" allowOverlap="1" wp14:anchorId="3EA6B7DD" wp14:editId="1E0663DB">
                <wp:simplePos x="0" y="0"/>
                <wp:positionH relativeFrom="column">
                  <wp:posOffset>77280</wp:posOffset>
                </wp:positionH>
                <wp:positionV relativeFrom="paragraph">
                  <wp:posOffset>43931</wp:posOffset>
                </wp:positionV>
                <wp:extent cx="2576945" cy="172192"/>
                <wp:effectExtent l="0" t="0" r="13970" b="1841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6945" cy="17219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40B97" id="Rectangle 51" o:spid="_x0000_s1026" alt="&quot;&quot;" style="position:absolute;margin-left:6.1pt;margin-top:3.45pt;width:202.9pt;height:13.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" fillcolor="black [3200]" strokecolor="black [1600]" strokeweight="2pt"/>
            </w:pict>
          </mc:Fallback>
        </mc:AlternateContent>
      </w:r>
      <w:r w:rsidRPr="00095D3D">
        <w:rPr>
          <w:vertAlign w:val="superscript"/>
        </w:rPr>
        <w:t>120</w:t>
      </w:r>
      <w:r>
        <w:t xml:space="preserve"> Australia has demonstrated that this</w:t>
      </w:r>
    </w:p>
    <w:p w14:paraId="127794B7" w14:textId="3A05B5EA" w:rsidR="00FF2E77" w:rsidRDefault="006E0238">
      <w:pPr>
        <w:pStyle w:val="BodyText"/>
        <w:spacing w:before="28" w:line="276" w:lineRule="auto"/>
        <w:ind w:left="136" w:right="157" w:firstLine="2445"/>
        <w:jc w:val="both"/>
      </w:pPr>
      <w:r>
        <w:rPr>
          <w:noProof/>
        </w:rPr>
        <mc:AlternateContent>
          <mc:Choice Requires="wps">
            <w:drawing>
              <wp:anchor distT="0" distB="0" distL="114300" distR="114300" simplePos="0" relativeHeight="251654144" behindDoc="0" locked="0" layoutInCell="1" allowOverlap="1" wp14:anchorId="4B968CB5" wp14:editId="39FCB4C8">
                <wp:simplePos x="0" y="0"/>
                <wp:positionH relativeFrom="column">
                  <wp:posOffset>75977</wp:posOffset>
                </wp:positionH>
                <wp:positionV relativeFrom="paragraph">
                  <wp:posOffset>60325</wp:posOffset>
                </wp:positionV>
                <wp:extent cx="1502228" cy="136566"/>
                <wp:effectExtent l="0" t="0" r="22225" b="15875"/>
                <wp:wrapNone/>
                <wp:docPr id="80" name="Rectangle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02228" cy="1365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B32F" id="Rectangle 80" o:spid="_x0000_s1026" alt="&quot;&quot;" style="position:absolute;margin-left:6pt;margin-top:4.75pt;width:118.3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" fillcolor="black [3200]" strokecolor="black [1600]" strokeweight="2pt"/>
            </w:pict>
          </mc:Fallback>
        </mc:AlternateContent>
      </w:r>
      <w:r w:rsidR="000E118E">
        <w:t>process was viable and effective.</w:t>
      </w:r>
      <w:r w:rsidR="000E118E">
        <w:rPr>
          <w:vertAlign w:val="superscript"/>
        </w:rPr>
        <w:t>121</w:t>
      </w:r>
      <w:r w:rsidR="000E118E">
        <w:t xml:space="preserve"> For clarity, Australia is not submitting that MOFCOM required to conduct verification through this or any other alternative method, merely that MOFCOM was required to </w:t>
      </w:r>
      <w:r w:rsidR="000E118E">
        <w:rPr>
          <w:i/>
        </w:rPr>
        <w:t xml:space="preserve">properly consider </w:t>
      </w:r>
      <w:r w:rsidR="000E118E">
        <w:t>reasonable, effective,</w:t>
      </w:r>
      <w:r w:rsidR="000E118E">
        <w:rPr>
          <w:spacing w:val="-2"/>
        </w:rPr>
        <w:t xml:space="preserve"> </w:t>
      </w:r>
      <w:proofErr w:type="gramStart"/>
      <w:r w:rsidR="000E118E">
        <w:t>readily-available</w:t>
      </w:r>
      <w:proofErr w:type="gramEnd"/>
      <w:r w:rsidR="000E118E">
        <w:rPr>
          <w:spacing w:val="-2"/>
        </w:rPr>
        <w:t xml:space="preserve"> </w:t>
      </w:r>
      <w:r w:rsidR="000E118E">
        <w:t>and</w:t>
      </w:r>
      <w:r w:rsidR="000E118E">
        <w:rPr>
          <w:spacing w:val="-5"/>
        </w:rPr>
        <w:t xml:space="preserve"> </w:t>
      </w:r>
      <w:r w:rsidR="000E118E">
        <w:t>reliable</w:t>
      </w:r>
      <w:r w:rsidR="000E118E">
        <w:rPr>
          <w:spacing w:val="-3"/>
        </w:rPr>
        <w:t xml:space="preserve"> </w:t>
      </w:r>
      <w:r w:rsidR="000E118E">
        <w:t>options</w:t>
      </w:r>
      <w:r w:rsidR="000E118E">
        <w:rPr>
          <w:spacing w:val="-2"/>
        </w:rPr>
        <w:t xml:space="preserve"> </w:t>
      </w:r>
      <w:r w:rsidR="000E118E">
        <w:t>for</w:t>
      </w:r>
      <w:r w:rsidR="000E118E">
        <w:rPr>
          <w:spacing w:val="-6"/>
        </w:rPr>
        <w:t xml:space="preserve"> </w:t>
      </w:r>
      <w:r w:rsidR="000E118E">
        <w:t>verification</w:t>
      </w:r>
      <w:r w:rsidR="000E118E">
        <w:rPr>
          <w:spacing w:val="-5"/>
        </w:rPr>
        <w:t xml:space="preserve"> </w:t>
      </w:r>
      <w:r w:rsidR="000E118E">
        <w:t>under</w:t>
      </w:r>
      <w:r w:rsidR="000E118E">
        <w:rPr>
          <w:spacing w:val="-6"/>
        </w:rPr>
        <w:t xml:space="preserve"> </w:t>
      </w:r>
      <w:r w:rsidR="000E118E">
        <w:t>paragraph</w:t>
      </w:r>
      <w:r w:rsidR="000E118E">
        <w:rPr>
          <w:spacing w:val="-5"/>
        </w:rPr>
        <w:t xml:space="preserve"> </w:t>
      </w:r>
      <w:r w:rsidR="000E118E">
        <w:t>3</w:t>
      </w:r>
      <w:r w:rsidR="000E118E">
        <w:rPr>
          <w:spacing w:val="-1"/>
        </w:rPr>
        <w:t xml:space="preserve"> </w:t>
      </w:r>
      <w:r w:rsidR="000E118E">
        <w:t>of</w:t>
      </w:r>
      <w:r w:rsidR="000E118E">
        <w:rPr>
          <w:spacing w:val="-5"/>
        </w:rPr>
        <w:t xml:space="preserve"> </w:t>
      </w:r>
      <w:r w:rsidR="000E118E">
        <w:t>Annex</w:t>
      </w:r>
      <w:r w:rsidR="000E118E">
        <w:rPr>
          <w:spacing w:val="-1"/>
        </w:rPr>
        <w:t xml:space="preserve"> </w:t>
      </w:r>
      <w:r w:rsidR="000E118E">
        <w:rPr>
          <w:spacing w:val="-5"/>
        </w:rPr>
        <w:t>II.</w:t>
      </w:r>
    </w:p>
    <w:p w14:paraId="127794B8" w14:textId="1870CA18" w:rsidR="00FF2E77" w:rsidRDefault="000E118E">
      <w:pPr>
        <w:pStyle w:val="ListParagraph"/>
        <w:numPr>
          <w:ilvl w:val="0"/>
          <w:numId w:val="14"/>
        </w:numPr>
        <w:tabs>
          <w:tab w:val="left" w:pos="987"/>
        </w:tabs>
        <w:spacing w:before="160" w:line="276" w:lineRule="auto"/>
        <w:ind w:right="163" w:firstLine="0"/>
        <w:rPr>
          <w:sz w:val="24"/>
        </w:rPr>
      </w:pPr>
      <w:r>
        <w:rPr>
          <w:sz w:val="24"/>
        </w:rPr>
        <w:t>China</w:t>
      </w:r>
      <w:r>
        <w:rPr>
          <w:spacing w:val="-12"/>
          <w:sz w:val="24"/>
        </w:rPr>
        <w:t xml:space="preserve"> </w:t>
      </w:r>
      <w:r>
        <w:rPr>
          <w:sz w:val="24"/>
        </w:rPr>
        <w:t>failed</w:t>
      </w:r>
      <w:r>
        <w:rPr>
          <w:spacing w:val="-10"/>
          <w:sz w:val="24"/>
        </w:rPr>
        <w:t xml:space="preserve"> </w:t>
      </w:r>
      <w:r>
        <w:rPr>
          <w:sz w:val="24"/>
        </w:rPr>
        <w:t>to</w:t>
      </w:r>
      <w:r>
        <w:rPr>
          <w:spacing w:val="-12"/>
          <w:sz w:val="24"/>
        </w:rPr>
        <w:t xml:space="preserve"> </w:t>
      </w:r>
      <w:r>
        <w:rPr>
          <w:sz w:val="24"/>
        </w:rPr>
        <w:t>rebut</w:t>
      </w:r>
      <w:r>
        <w:rPr>
          <w:spacing w:val="-9"/>
          <w:sz w:val="24"/>
        </w:rPr>
        <w:t xml:space="preserve"> </w:t>
      </w:r>
      <w:r>
        <w:rPr>
          <w:sz w:val="24"/>
        </w:rPr>
        <w:t>Australia's</w:t>
      </w:r>
      <w:r>
        <w:rPr>
          <w:spacing w:val="-8"/>
          <w:sz w:val="24"/>
        </w:rPr>
        <w:t xml:space="preserve"> </w:t>
      </w:r>
      <w:r>
        <w:rPr>
          <w:sz w:val="24"/>
        </w:rPr>
        <w:t>case</w:t>
      </w:r>
      <w:r>
        <w:rPr>
          <w:spacing w:val="-9"/>
          <w:sz w:val="24"/>
        </w:rPr>
        <w:t xml:space="preserve"> </w:t>
      </w:r>
      <w:r>
        <w:rPr>
          <w:sz w:val="24"/>
        </w:rPr>
        <w:t>and</w:t>
      </w:r>
      <w:r>
        <w:rPr>
          <w:spacing w:val="-11"/>
          <w:sz w:val="24"/>
        </w:rPr>
        <w:t xml:space="preserve"> </w:t>
      </w:r>
      <w:r>
        <w:rPr>
          <w:sz w:val="24"/>
        </w:rPr>
        <w:t>failed</w:t>
      </w:r>
      <w:r>
        <w:rPr>
          <w:spacing w:val="-10"/>
          <w:sz w:val="24"/>
        </w:rPr>
        <w:t xml:space="preserve"> </w:t>
      </w:r>
      <w:r>
        <w:rPr>
          <w:sz w:val="24"/>
        </w:rPr>
        <w:t>to</w:t>
      </w:r>
      <w:r>
        <w:rPr>
          <w:spacing w:val="-14"/>
          <w:sz w:val="24"/>
        </w:rPr>
        <w:t xml:space="preserve"> </w:t>
      </w:r>
      <w:r>
        <w:rPr>
          <w:sz w:val="24"/>
        </w:rPr>
        <w:t>establish</w:t>
      </w:r>
      <w:r>
        <w:rPr>
          <w:spacing w:val="-11"/>
          <w:sz w:val="24"/>
        </w:rPr>
        <w:t xml:space="preserve"> </w:t>
      </w:r>
      <w:r>
        <w:rPr>
          <w:sz w:val="24"/>
        </w:rPr>
        <w:t>that</w:t>
      </w:r>
      <w:r>
        <w:rPr>
          <w:spacing w:val="-13"/>
          <w:sz w:val="24"/>
        </w:rPr>
        <w:t xml:space="preserve"> </w:t>
      </w:r>
      <w:r>
        <w:rPr>
          <w:sz w:val="24"/>
        </w:rPr>
        <w:t>MOFCOM</w:t>
      </w:r>
      <w:r>
        <w:rPr>
          <w:spacing w:val="-9"/>
          <w:sz w:val="24"/>
        </w:rPr>
        <w:t xml:space="preserve"> </w:t>
      </w:r>
      <w:r>
        <w:rPr>
          <w:sz w:val="24"/>
        </w:rPr>
        <w:t>undertook the</w:t>
      </w:r>
      <w:r>
        <w:rPr>
          <w:spacing w:val="-8"/>
          <w:sz w:val="24"/>
        </w:rPr>
        <w:t xml:space="preserve"> </w:t>
      </w:r>
      <w:r>
        <w:rPr>
          <w:sz w:val="24"/>
        </w:rPr>
        <w:t>required</w:t>
      </w:r>
      <w:r>
        <w:rPr>
          <w:spacing w:val="-5"/>
          <w:sz w:val="24"/>
        </w:rPr>
        <w:t xml:space="preserve"> </w:t>
      </w:r>
      <w:r>
        <w:rPr>
          <w:sz w:val="24"/>
        </w:rPr>
        <w:t>process</w:t>
      </w:r>
      <w:r>
        <w:rPr>
          <w:spacing w:val="-7"/>
          <w:sz w:val="24"/>
        </w:rPr>
        <w:t xml:space="preserve"> </w:t>
      </w:r>
      <w:r>
        <w:rPr>
          <w:sz w:val="24"/>
        </w:rPr>
        <w:t>to</w:t>
      </w:r>
      <w:r>
        <w:rPr>
          <w:spacing w:val="-6"/>
          <w:sz w:val="24"/>
        </w:rPr>
        <w:t xml:space="preserve"> </w:t>
      </w:r>
      <w:r>
        <w:rPr>
          <w:sz w:val="24"/>
        </w:rPr>
        <w:t>determine</w:t>
      </w:r>
      <w:r>
        <w:rPr>
          <w:spacing w:val="-8"/>
          <w:sz w:val="24"/>
        </w:rPr>
        <w:t xml:space="preserve"> </w:t>
      </w:r>
      <w:r>
        <w:rPr>
          <w:sz w:val="24"/>
        </w:rPr>
        <w:t>whether</w:t>
      </w:r>
      <w:r>
        <w:rPr>
          <w:spacing w:val="-6"/>
          <w:sz w:val="24"/>
        </w:rPr>
        <w:t xml:space="preserve"> </w:t>
      </w:r>
      <w:r>
        <w:rPr>
          <w:sz w:val="24"/>
        </w:rPr>
        <w:t>data</w:t>
      </w:r>
      <w:r>
        <w:rPr>
          <w:spacing w:val="-4"/>
          <w:sz w:val="24"/>
        </w:rPr>
        <w:t xml:space="preserve"> </w:t>
      </w:r>
      <w:r>
        <w:rPr>
          <w:sz w:val="24"/>
        </w:rPr>
        <w:t>was</w:t>
      </w:r>
      <w:r>
        <w:rPr>
          <w:spacing w:val="-7"/>
          <w:sz w:val="24"/>
        </w:rPr>
        <w:t xml:space="preserve"> </w:t>
      </w:r>
      <w:r>
        <w:rPr>
          <w:sz w:val="24"/>
        </w:rPr>
        <w:t>"verifiable"</w:t>
      </w:r>
      <w:r>
        <w:rPr>
          <w:spacing w:val="-8"/>
          <w:sz w:val="24"/>
        </w:rPr>
        <w:t xml:space="preserve"> </w:t>
      </w:r>
      <w:r>
        <w:rPr>
          <w:sz w:val="24"/>
        </w:rPr>
        <w:t>under</w:t>
      </w:r>
      <w:r>
        <w:rPr>
          <w:spacing w:val="-10"/>
          <w:sz w:val="24"/>
        </w:rPr>
        <w:t xml:space="preserve"> </w:t>
      </w:r>
      <w:r>
        <w:rPr>
          <w:sz w:val="24"/>
        </w:rPr>
        <w:t>paragraph</w:t>
      </w:r>
      <w:r>
        <w:rPr>
          <w:spacing w:val="-5"/>
          <w:sz w:val="24"/>
        </w:rPr>
        <w:t xml:space="preserve"> </w:t>
      </w:r>
      <w:r>
        <w:rPr>
          <w:sz w:val="24"/>
        </w:rPr>
        <w:t>3</w:t>
      </w:r>
      <w:r>
        <w:rPr>
          <w:spacing w:val="-6"/>
          <w:sz w:val="24"/>
        </w:rPr>
        <w:t xml:space="preserve"> </w:t>
      </w:r>
      <w:r>
        <w:rPr>
          <w:sz w:val="24"/>
        </w:rPr>
        <w:t>of</w:t>
      </w:r>
      <w:r>
        <w:rPr>
          <w:spacing w:val="-5"/>
          <w:sz w:val="24"/>
        </w:rPr>
        <w:t xml:space="preserve"> </w:t>
      </w:r>
      <w:r>
        <w:rPr>
          <w:sz w:val="24"/>
        </w:rPr>
        <w:t>Annex</w:t>
      </w:r>
    </w:p>
    <w:p w14:paraId="127794B9" w14:textId="3E27DF96" w:rsidR="00FF2E77" w:rsidRDefault="000E118E">
      <w:pPr>
        <w:pStyle w:val="BodyText"/>
        <w:spacing w:line="291" w:lineRule="exact"/>
        <w:ind w:left="136"/>
        <w:jc w:val="both"/>
      </w:pPr>
      <w:r>
        <w:t>II.</w:t>
      </w:r>
      <w:r>
        <w:rPr>
          <w:spacing w:val="-2"/>
        </w:rPr>
        <w:t xml:space="preserve"> </w:t>
      </w:r>
      <w:r>
        <w:t>An</w:t>
      </w:r>
      <w:r>
        <w:rPr>
          <w:spacing w:val="-5"/>
        </w:rPr>
        <w:t xml:space="preserve"> </w:t>
      </w:r>
      <w:r>
        <w:t>objective</w:t>
      </w:r>
      <w:r>
        <w:rPr>
          <w:spacing w:val="-3"/>
        </w:rPr>
        <w:t xml:space="preserve"> </w:t>
      </w:r>
      <w:r>
        <w:t>and</w:t>
      </w:r>
      <w:r>
        <w:rPr>
          <w:spacing w:val="-4"/>
        </w:rPr>
        <w:t xml:space="preserve"> </w:t>
      </w:r>
      <w:r>
        <w:t>unbiased</w:t>
      </w:r>
      <w:r>
        <w:rPr>
          <w:spacing w:val="-5"/>
        </w:rPr>
        <w:t xml:space="preserve"> </w:t>
      </w:r>
      <w:r>
        <w:t>investigating</w:t>
      </w:r>
      <w:r>
        <w:rPr>
          <w:spacing w:val="-2"/>
        </w:rPr>
        <w:t xml:space="preserve"> </w:t>
      </w:r>
      <w:r>
        <w:t>authority</w:t>
      </w:r>
      <w:r>
        <w:rPr>
          <w:spacing w:val="-1"/>
        </w:rPr>
        <w:t xml:space="preserve"> </w:t>
      </w:r>
      <w:r>
        <w:t>would</w:t>
      </w:r>
      <w:r>
        <w:rPr>
          <w:spacing w:val="-5"/>
        </w:rPr>
        <w:t xml:space="preserve"> </w:t>
      </w:r>
      <w:r>
        <w:t>not</w:t>
      </w:r>
      <w:r>
        <w:rPr>
          <w:spacing w:val="2"/>
        </w:rPr>
        <w:t xml:space="preserve"> </w:t>
      </w:r>
      <w:r>
        <w:t>have</w:t>
      </w:r>
      <w:r>
        <w:rPr>
          <w:spacing w:val="-3"/>
        </w:rPr>
        <w:t xml:space="preserve"> </w:t>
      </w:r>
      <w:r>
        <w:t>ignored Treasury</w:t>
      </w:r>
      <w:r>
        <w:rPr>
          <w:spacing w:val="3"/>
        </w:rPr>
        <w:t xml:space="preserve"> </w:t>
      </w:r>
      <w:r>
        <w:rPr>
          <w:spacing w:val="-2"/>
        </w:rPr>
        <w:t>Wines'</w:t>
      </w:r>
    </w:p>
    <w:p w14:paraId="127794BA" w14:textId="1AB95815" w:rsidR="00FF2E77" w:rsidRDefault="006E0238">
      <w:pPr>
        <w:pStyle w:val="BodyText"/>
        <w:spacing w:before="43" w:line="283" w:lineRule="auto"/>
        <w:ind w:left="136" w:right="162" w:firstLine="3376"/>
        <w:jc w:val="both"/>
      </w:pPr>
      <w:r>
        <w:rPr>
          <w:noProof/>
        </w:rPr>
        <mc:AlternateContent>
          <mc:Choice Requires="wps">
            <w:drawing>
              <wp:anchor distT="0" distB="0" distL="114300" distR="114300" simplePos="0" relativeHeight="251657216" behindDoc="0" locked="0" layoutInCell="1" allowOverlap="1" wp14:anchorId="75A919A4" wp14:editId="5E2FAC58">
                <wp:simplePos x="0" y="0"/>
                <wp:positionH relativeFrom="column">
                  <wp:posOffset>95662</wp:posOffset>
                </wp:positionH>
                <wp:positionV relativeFrom="paragraph">
                  <wp:posOffset>47856</wp:posOffset>
                </wp:positionV>
                <wp:extent cx="2095970" cy="165735"/>
                <wp:effectExtent l="0" t="0" r="19050" b="24765"/>
                <wp:wrapNone/>
                <wp:docPr id="81" name="Rectangle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5970" cy="16573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ED51C" id="Rectangle 81" o:spid="_x0000_s1026" alt="&quot;&quot;" style="position:absolute;margin-left:7.55pt;margin-top:3.75pt;width:165.0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" fillcolor="black [3200]" strokecolor="black [1600]" strokeweight="2pt"/>
            </w:pict>
          </mc:Fallback>
        </mc:AlternateContent>
      </w:r>
      <w:r w:rsidR="000E118E">
        <w:t>and</w:t>
      </w:r>
      <w:r w:rsidR="000E118E">
        <w:rPr>
          <w:spacing w:val="-6"/>
        </w:rPr>
        <w:t xml:space="preserve"> </w:t>
      </w:r>
      <w:proofErr w:type="gramStart"/>
      <w:r w:rsidR="000E118E">
        <w:t>therefore</w:t>
      </w:r>
      <w:proofErr w:type="gramEnd"/>
      <w:r w:rsidR="000E118E">
        <w:rPr>
          <w:spacing w:val="-1"/>
        </w:rPr>
        <w:t xml:space="preserve"> </w:t>
      </w:r>
      <w:r w:rsidR="000E118E">
        <w:t>could</w:t>
      </w:r>
      <w:r w:rsidR="000E118E">
        <w:rPr>
          <w:spacing w:val="-6"/>
        </w:rPr>
        <w:t xml:space="preserve"> </w:t>
      </w:r>
      <w:r w:rsidR="000E118E">
        <w:t>not have</w:t>
      </w:r>
      <w:r w:rsidR="000E118E">
        <w:rPr>
          <w:spacing w:val="-4"/>
        </w:rPr>
        <w:t xml:space="preserve"> </w:t>
      </w:r>
      <w:r w:rsidR="000E118E">
        <w:t>concluded,</w:t>
      </w:r>
      <w:r w:rsidR="000E118E">
        <w:rPr>
          <w:spacing w:val="-4"/>
        </w:rPr>
        <w:t xml:space="preserve"> </w:t>
      </w:r>
      <w:r w:rsidR="000E118E">
        <w:t>as</w:t>
      </w:r>
      <w:r w:rsidR="000E118E">
        <w:rPr>
          <w:spacing w:val="-4"/>
        </w:rPr>
        <w:t xml:space="preserve"> </w:t>
      </w:r>
      <w:r w:rsidR="000E118E">
        <w:t>MOFCOM</w:t>
      </w:r>
      <w:r w:rsidR="000E118E">
        <w:rPr>
          <w:spacing w:val="-4"/>
        </w:rPr>
        <w:t xml:space="preserve"> </w:t>
      </w:r>
      <w:r w:rsidR="000E118E">
        <w:t>did, that Treasury Wines' cost data was not verifiable under paragraph 3.</w:t>
      </w:r>
      <w:r w:rsidR="000E118E">
        <w:rPr>
          <w:vertAlign w:val="superscript"/>
        </w:rPr>
        <w:t>122</w:t>
      </w:r>
    </w:p>
    <w:p w14:paraId="127794BB" w14:textId="3A01C867" w:rsidR="00FF2E77" w:rsidRDefault="00B33BBC">
      <w:pPr>
        <w:pStyle w:val="ListParagraph"/>
        <w:numPr>
          <w:ilvl w:val="0"/>
          <w:numId w:val="14"/>
        </w:numPr>
        <w:tabs>
          <w:tab w:val="left" w:pos="987"/>
        </w:tabs>
        <w:spacing w:before="144" w:line="276" w:lineRule="auto"/>
        <w:ind w:right="153" w:firstLine="0"/>
        <w:rPr>
          <w:sz w:val="24"/>
        </w:rPr>
      </w:pPr>
      <w:r>
        <w:rPr>
          <w:noProof/>
        </w:rPr>
        <mc:AlternateContent>
          <mc:Choice Requires="wps">
            <w:drawing>
              <wp:anchor distT="0" distB="0" distL="114300" distR="114300" simplePos="0" relativeHeight="487750144" behindDoc="0" locked="0" layoutInCell="1" allowOverlap="1" wp14:anchorId="4A9C8AC1" wp14:editId="1CC284A1">
                <wp:simplePos x="0" y="0"/>
                <wp:positionH relativeFrom="column">
                  <wp:posOffset>1057565</wp:posOffset>
                </wp:positionH>
                <wp:positionV relativeFrom="paragraph">
                  <wp:posOffset>1149309</wp:posOffset>
                </wp:positionV>
                <wp:extent cx="4868644" cy="160317"/>
                <wp:effectExtent l="0" t="0" r="27305" b="11430"/>
                <wp:wrapNone/>
                <wp:docPr id="73" name="Rectangle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8644" cy="16031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44893" id="Rectangle 73" o:spid="_x0000_s1026" alt="&quot;&quot;" style="position:absolute;margin-left:83.25pt;margin-top:90.5pt;width:383.35pt;height:12.6pt;z-index:4877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" fillcolor="black [3200]" strokecolor="black [1600]" strokeweight="2pt"/>
            </w:pict>
          </mc:Fallback>
        </mc:AlternateContent>
      </w:r>
      <w:r w:rsidR="000E118E">
        <w:rPr>
          <w:sz w:val="24"/>
        </w:rPr>
        <w:t>Further,</w:t>
      </w:r>
      <w:r w:rsidR="000E118E">
        <w:rPr>
          <w:spacing w:val="-13"/>
          <w:sz w:val="24"/>
        </w:rPr>
        <w:t xml:space="preserve"> </w:t>
      </w:r>
      <w:r w:rsidR="000E118E">
        <w:rPr>
          <w:sz w:val="24"/>
        </w:rPr>
        <w:t>information</w:t>
      </w:r>
      <w:r w:rsidR="000E118E">
        <w:rPr>
          <w:spacing w:val="-14"/>
          <w:sz w:val="24"/>
        </w:rPr>
        <w:t xml:space="preserve"> </w:t>
      </w:r>
      <w:r w:rsidR="000E118E">
        <w:rPr>
          <w:sz w:val="24"/>
        </w:rPr>
        <w:t>that</w:t>
      </w:r>
      <w:r w:rsidR="000E118E">
        <w:rPr>
          <w:spacing w:val="-8"/>
          <w:sz w:val="24"/>
        </w:rPr>
        <w:t xml:space="preserve"> </w:t>
      </w:r>
      <w:r w:rsidR="000E118E">
        <w:rPr>
          <w:sz w:val="24"/>
        </w:rPr>
        <w:t>satisfies</w:t>
      </w:r>
      <w:r w:rsidR="000E118E">
        <w:rPr>
          <w:spacing w:val="-12"/>
          <w:sz w:val="24"/>
        </w:rPr>
        <w:t xml:space="preserve"> </w:t>
      </w:r>
      <w:r w:rsidR="000E118E">
        <w:rPr>
          <w:sz w:val="24"/>
        </w:rPr>
        <w:t>the</w:t>
      </w:r>
      <w:r w:rsidR="000E118E">
        <w:rPr>
          <w:spacing w:val="-13"/>
          <w:sz w:val="24"/>
        </w:rPr>
        <w:t xml:space="preserve"> </w:t>
      </w:r>
      <w:r w:rsidR="000E118E">
        <w:rPr>
          <w:sz w:val="24"/>
        </w:rPr>
        <w:t>requirements</w:t>
      </w:r>
      <w:r w:rsidR="000E118E">
        <w:rPr>
          <w:spacing w:val="-12"/>
          <w:sz w:val="24"/>
        </w:rPr>
        <w:t xml:space="preserve"> </w:t>
      </w:r>
      <w:r w:rsidR="000E118E">
        <w:rPr>
          <w:sz w:val="24"/>
        </w:rPr>
        <w:t>of</w:t>
      </w:r>
      <w:r w:rsidR="000E118E">
        <w:rPr>
          <w:spacing w:val="-14"/>
          <w:sz w:val="24"/>
        </w:rPr>
        <w:t xml:space="preserve"> </w:t>
      </w:r>
      <w:r w:rsidR="000E118E">
        <w:rPr>
          <w:sz w:val="24"/>
        </w:rPr>
        <w:t>paragraph</w:t>
      </w:r>
      <w:r w:rsidR="000E118E">
        <w:rPr>
          <w:spacing w:val="-9"/>
          <w:sz w:val="24"/>
        </w:rPr>
        <w:t xml:space="preserve"> </w:t>
      </w:r>
      <w:r w:rsidR="000E118E">
        <w:rPr>
          <w:sz w:val="24"/>
        </w:rPr>
        <w:t>3</w:t>
      </w:r>
      <w:r w:rsidR="000E118E">
        <w:rPr>
          <w:spacing w:val="-14"/>
          <w:sz w:val="24"/>
        </w:rPr>
        <w:t xml:space="preserve"> </w:t>
      </w:r>
      <w:r w:rsidR="000E118E">
        <w:rPr>
          <w:sz w:val="24"/>
        </w:rPr>
        <w:t>of</w:t>
      </w:r>
      <w:r w:rsidR="000E118E">
        <w:rPr>
          <w:spacing w:val="-14"/>
          <w:sz w:val="24"/>
        </w:rPr>
        <w:t xml:space="preserve"> </w:t>
      </w:r>
      <w:r w:rsidR="000E118E">
        <w:rPr>
          <w:sz w:val="24"/>
        </w:rPr>
        <w:t>Annex</w:t>
      </w:r>
      <w:r w:rsidR="000E118E">
        <w:rPr>
          <w:spacing w:val="-11"/>
          <w:sz w:val="24"/>
        </w:rPr>
        <w:t xml:space="preserve"> </w:t>
      </w:r>
      <w:r w:rsidR="000E118E">
        <w:rPr>
          <w:sz w:val="24"/>
        </w:rPr>
        <w:t>II</w:t>
      </w:r>
      <w:r w:rsidR="000E118E">
        <w:rPr>
          <w:spacing w:val="-7"/>
          <w:sz w:val="24"/>
        </w:rPr>
        <w:t xml:space="preserve"> </w:t>
      </w:r>
      <w:r w:rsidR="000E118E">
        <w:rPr>
          <w:sz w:val="24"/>
        </w:rPr>
        <w:t>–</w:t>
      </w:r>
      <w:r w:rsidR="000E118E">
        <w:rPr>
          <w:spacing w:val="-13"/>
          <w:sz w:val="24"/>
        </w:rPr>
        <w:t xml:space="preserve"> </w:t>
      </w:r>
      <w:r w:rsidR="000E118E">
        <w:rPr>
          <w:sz w:val="24"/>
        </w:rPr>
        <w:t>even if</w:t>
      </w:r>
      <w:r w:rsidR="000E118E">
        <w:rPr>
          <w:spacing w:val="-5"/>
          <w:sz w:val="24"/>
        </w:rPr>
        <w:t xml:space="preserve"> </w:t>
      </w:r>
      <w:r w:rsidR="000E118E">
        <w:rPr>
          <w:sz w:val="24"/>
        </w:rPr>
        <w:t>not</w:t>
      </w:r>
      <w:r w:rsidR="000E118E">
        <w:rPr>
          <w:spacing w:val="-3"/>
          <w:sz w:val="24"/>
        </w:rPr>
        <w:t xml:space="preserve"> </w:t>
      </w:r>
      <w:r w:rsidR="000E118E">
        <w:rPr>
          <w:sz w:val="24"/>
        </w:rPr>
        <w:t>"ideal</w:t>
      </w:r>
      <w:r w:rsidR="000E118E">
        <w:rPr>
          <w:spacing w:val="-2"/>
          <w:sz w:val="24"/>
        </w:rPr>
        <w:t xml:space="preserve"> </w:t>
      </w:r>
      <w:r w:rsidR="000E118E">
        <w:rPr>
          <w:sz w:val="24"/>
        </w:rPr>
        <w:t>in</w:t>
      </w:r>
      <w:r w:rsidR="000E118E">
        <w:rPr>
          <w:spacing w:val="-5"/>
          <w:sz w:val="24"/>
        </w:rPr>
        <w:t xml:space="preserve"> </w:t>
      </w:r>
      <w:r w:rsidR="000E118E">
        <w:rPr>
          <w:sz w:val="24"/>
        </w:rPr>
        <w:t>all</w:t>
      </w:r>
      <w:r w:rsidR="000E118E">
        <w:rPr>
          <w:spacing w:val="-2"/>
          <w:sz w:val="24"/>
        </w:rPr>
        <w:t xml:space="preserve"> </w:t>
      </w:r>
      <w:r w:rsidR="000E118E">
        <w:rPr>
          <w:sz w:val="24"/>
        </w:rPr>
        <w:t>respects"</w:t>
      </w:r>
      <w:r w:rsidR="000E118E">
        <w:rPr>
          <w:spacing w:val="-2"/>
          <w:sz w:val="24"/>
        </w:rPr>
        <w:t xml:space="preserve"> </w:t>
      </w:r>
      <w:r w:rsidR="000E118E">
        <w:rPr>
          <w:sz w:val="24"/>
        </w:rPr>
        <w:t>–</w:t>
      </w:r>
      <w:r w:rsidR="000E118E">
        <w:rPr>
          <w:spacing w:val="-3"/>
          <w:sz w:val="24"/>
        </w:rPr>
        <w:t xml:space="preserve"> </w:t>
      </w:r>
      <w:r w:rsidR="000E118E">
        <w:rPr>
          <w:sz w:val="24"/>
        </w:rPr>
        <w:t>may</w:t>
      </w:r>
      <w:r w:rsidR="000E118E">
        <w:rPr>
          <w:spacing w:val="-2"/>
          <w:sz w:val="24"/>
        </w:rPr>
        <w:t xml:space="preserve"> </w:t>
      </w:r>
      <w:r w:rsidR="000E118E">
        <w:rPr>
          <w:sz w:val="24"/>
        </w:rPr>
        <w:t>not</w:t>
      </w:r>
      <w:r w:rsidR="000E118E">
        <w:rPr>
          <w:spacing w:val="-3"/>
          <w:sz w:val="24"/>
        </w:rPr>
        <w:t xml:space="preserve"> </w:t>
      </w:r>
      <w:r w:rsidR="000E118E">
        <w:rPr>
          <w:sz w:val="24"/>
        </w:rPr>
        <w:t>be</w:t>
      </w:r>
      <w:r w:rsidR="000E118E">
        <w:rPr>
          <w:spacing w:val="-3"/>
          <w:sz w:val="24"/>
        </w:rPr>
        <w:t xml:space="preserve"> </w:t>
      </w:r>
      <w:r w:rsidR="000E118E">
        <w:rPr>
          <w:sz w:val="24"/>
        </w:rPr>
        <w:t>disregarded</w:t>
      </w:r>
      <w:r w:rsidR="000E118E">
        <w:rPr>
          <w:spacing w:val="-5"/>
          <w:sz w:val="24"/>
        </w:rPr>
        <w:t xml:space="preserve"> </w:t>
      </w:r>
      <w:r w:rsidR="000E118E">
        <w:rPr>
          <w:sz w:val="24"/>
        </w:rPr>
        <w:t>where</w:t>
      </w:r>
      <w:r w:rsidR="000E118E">
        <w:rPr>
          <w:spacing w:val="-3"/>
          <w:sz w:val="24"/>
        </w:rPr>
        <w:t xml:space="preserve"> </w:t>
      </w:r>
      <w:r w:rsidR="000E118E">
        <w:rPr>
          <w:sz w:val="24"/>
        </w:rPr>
        <w:t>the</w:t>
      </w:r>
      <w:r w:rsidR="000E118E">
        <w:rPr>
          <w:spacing w:val="-3"/>
          <w:sz w:val="24"/>
        </w:rPr>
        <w:t xml:space="preserve"> </w:t>
      </w:r>
      <w:r w:rsidR="000E118E">
        <w:rPr>
          <w:sz w:val="24"/>
        </w:rPr>
        <w:t>interested</w:t>
      </w:r>
      <w:r w:rsidR="000E118E">
        <w:rPr>
          <w:spacing w:val="-5"/>
          <w:sz w:val="24"/>
        </w:rPr>
        <w:t xml:space="preserve"> </w:t>
      </w:r>
      <w:r w:rsidR="000E118E">
        <w:rPr>
          <w:sz w:val="24"/>
        </w:rPr>
        <w:t>party</w:t>
      </w:r>
      <w:r w:rsidR="000E118E">
        <w:rPr>
          <w:spacing w:val="-2"/>
          <w:sz w:val="24"/>
        </w:rPr>
        <w:t xml:space="preserve"> </w:t>
      </w:r>
      <w:r w:rsidR="000E118E">
        <w:rPr>
          <w:sz w:val="24"/>
        </w:rPr>
        <w:t>has</w:t>
      </w:r>
      <w:r w:rsidR="000E118E">
        <w:rPr>
          <w:spacing w:val="-2"/>
          <w:sz w:val="24"/>
        </w:rPr>
        <w:t xml:space="preserve"> </w:t>
      </w:r>
      <w:r w:rsidR="000E118E">
        <w:rPr>
          <w:sz w:val="24"/>
        </w:rPr>
        <w:t>acted</w:t>
      </w:r>
      <w:r w:rsidR="000E118E">
        <w:rPr>
          <w:spacing w:val="-5"/>
          <w:sz w:val="24"/>
        </w:rPr>
        <w:t xml:space="preserve"> </w:t>
      </w:r>
      <w:r w:rsidR="000E118E">
        <w:rPr>
          <w:sz w:val="24"/>
        </w:rPr>
        <w:t xml:space="preserve">to the </w:t>
      </w:r>
      <w:r w:rsidR="000E118E">
        <w:rPr>
          <w:i/>
          <w:sz w:val="24"/>
        </w:rPr>
        <w:t>best of its</w:t>
      </w:r>
      <w:r w:rsidR="000E118E">
        <w:rPr>
          <w:i/>
          <w:spacing w:val="-2"/>
          <w:sz w:val="24"/>
        </w:rPr>
        <w:t xml:space="preserve"> </w:t>
      </w:r>
      <w:r w:rsidR="000E118E">
        <w:rPr>
          <w:i/>
          <w:sz w:val="24"/>
        </w:rPr>
        <w:t>ability</w:t>
      </w:r>
      <w:r w:rsidR="000E118E">
        <w:rPr>
          <w:sz w:val="24"/>
        </w:rPr>
        <w:t>, pursuant to</w:t>
      </w:r>
      <w:r w:rsidR="000E118E">
        <w:rPr>
          <w:spacing w:val="-1"/>
          <w:sz w:val="24"/>
        </w:rPr>
        <w:t xml:space="preserve"> </w:t>
      </w:r>
      <w:r w:rsidR="000E118E">
        <w:rPr>
          <w:sz w:val="24"/>
        </w:rPr>
        <w:t>paragraph</w:t>
      </w:r>
      <w:r w:rsidR="000E118E">
        <w:rPr>
          <w:spacing w:val="-1"/>
          <w:sz w:val="24"/>
        </w:rPr>
        <w:t xml:space="preserve"> </w:t>
      </w:r>
      <w:r w:rsidR="000E118E">
        <w:rPr>
          <w:sz w:val="24"/>
        </w:rPr>
        <w:t>5 of Annex II.</w:t>
      </w:r>
      <w:r w:rsidR="000E118E">
        <w:rPr>
          <w:sz w:val="24"/>
          <w:vertAlign w:val="superscript"/>
        </w:rPr>
        <w:t>123</w:t>
      </w:r>
      <w:r w:rsidR="000E118E">
        <w:rPr>
          <w:sz w:val="24"/>
        </w:rPr>
        <w:t xml:space="preserve"> The record</w:t>
      </w:r>
      <w:r w:rsidR="000E118E">
        <w:rPr>
          <w:spacing w:val="-1"/>
          <w:sz w:val="24"/>
        </w:rPr>
        <w:t xml:space="preserve"> </w:t>
      </w:r>
      <w:r w:rsidR="000E118E">
        <w:rPr>
          <w:sz w:val="24"/>
        </w:rPr>
        <w:t>shows that Treasury Wines</w:t>
      </w:r>
      <w:r w:rsidR="000E118E">
        <w:rPr>
          <w:spacing w:val="-14"/>
          <w:sz w:val="24"/>
        </w:rPr>
        <w:t xml:space="preserve"> </w:t>
      </w:r>
      <w:r w:rsidR="000E118E">
        <w:rPr>
          <w:sz w:val="24"/>
        </w:rPr>
        <w:t>provided</w:t>
      </w:r>
      <w:r w:rsidR="000E118E">
        <w:rPr>
          <w:spacing w:val="-14"/>
          <w:sz w:val="24"/>
        </w:rPr>
        <w:t xml:space="preserve"> </w:t>
      </w:r>
      <w:r w:rsidR="000E118E">
        <w:rPr>
          <w:sz w:val="24"/>
        </w:rPr>
        <w:t>an</w:t>
      </w:r>
      <w:r w:rsidR="000E118E">
        <w:rPr>
          <w:spacing w:val="-13"/>
          <w:sz w:val="24"/>
        </w:rPr>
        <w:t xml:space="preserve"> </w:t>
      </w:r>
      <w:r w:rsidR="000E118E">
        <w:rPr>
          <w:sz w:val="24"/>
        </w:rPr>
        <w:t>enormous</w:t>
      </w:r>
      <w:r w:rsidR="000E118E">
        <w:rPr>
          <w:spacing w:val="-14"/>
          <w:sz w:val="24"/>
        </w:rPr>
        <w:t xml:space="preserve"> </w:t>
      </w:r>
      <w:r w:rsidR="000E118E">
        <w:rPr>
          <w:sz w:val="24"/>
        </w:rPr>
        <w:t>amount</w:t>
      </w:r>
      <w:r w:rsidR="000E118E">
        <w:rPr>
          <w:spacing w:val="-12"/>
          <w:sz w:val="24"/>
        </w:rPr>
        <w:t xml:space="preserve"> </w:t>
      </w:r>
      <w:r w:rsidR="000E118E">
        <w:rPr>
          <w:sz w:val="24"/>
        </w:rPr>
        <w:t>of</w:t>
      </w:r>
      <w:r w:rsidR="000E118E">
        <w:rPr>
          <w:spacing w:val="-14"/>
          <w:sz w:val="24"/>
        </w:rPr>
        <w:t xml:space="preserve"> </w:t>
      </w:r>
      <w:r w:rsidR="000E118E">
        <w:rPr>
          <w:sz w:val="24"/>
        </w:rPr>
        <w:t>granular</w:t>
      </w:r>
      <w:r w:rsidR="000E118E">
        <w:rPr>
          <w:spacing w:val="-11"/>
          <w:sz w:val="24"/>
        </w:rPr>
        <w:t xml:space="preserve"> </w:t>
      </w:r>
      <w:r w:rsidR="000E118E">
        <w:rPr>
          <w:sz w:val="24"/>
        </w:rPr>
        <w:t>and</w:t>
      </w:r>
      <w:r w:rsidR="000E118E">
        <w:rPr>
          <w:spacing w:val="-14"/>
          <w:sz w:val="24"/>
        </w:rPr>
        <w:t xml:space="preserve"> </w:t>
      </w:r>
      <w:r w:rsidR="000E118E">
        <w:rPr>
          <w:sz w:val="24"/>
        </w:rPr>
        <w:t>technical</w:t>
      </w:r>
      <w:r w:rsidR="000E118E">
        <w:rPr>
          <w:spacing w:val="-11"/>
          <w:sz w:val="24"/>
        </w:rPr>
        <w:t xml:space="preserve"> </w:t>
      </w:r>
      <w:r w:rsidR="000E118E">
        <w:rPr>
          <w:sz w:val="24"/>
        </w:rPr>
        <w:t>costs</w:t>
      </w:r>
      <w:r w:rsidR="000E118E">
        <w:rPr>
          <w:spacing w:val="-13"/>
          <w:sz w:val="24"/>
        </w:rPr>
        <w:t xml:space="preserve"> </w:t>
      </w:r>
      <w:r w:rsidR="000E118E">
        <w:rPr>
          <w:sz w:val="24"/>
        </w:rPr>
        <w:t>detail</w:t>
      </w:r>
      <w:r w:rsidR="000E118E">
        <w:rPr>
          <w:spacing w:val="-12"/>
          <w:sz w:val="24"/>
        </w:rPr>
        <w:t xml:space="preserve"> </w:t>
      </w:r>
      <w:r w:rsidR="000E118E">
        <w:rPr>
          <w:sz w:val="24"/>
        </w:rPr>
        <w:t>in</w:t>
      </w:r>
      <w:r w:rsidR="000E118E">
        <w:rPr>
          <w:spacing w:val="-14"/>
          <w:sz w:val="24"/>
        </w:rPr>
        <w:t xml:space="preserve"> </w:t>
      </w:r>
      <w:r w:rsidR="000E118E">
        <w:rPr>
          <w:sz w:val="24"/>
        </w:rPr>
        <w:t>a</w:t>
      </w:r>
      <w:r w:rsidR="000E118E">
        <w:rPr>
          <w:spacing w:val="-13"/>
          <w:sz w:val="24"/>
        </w:rPr>
        <w:t xml:space="preserve"> </w:t>
      </w:r>
      <w:r w:rsidR="000E118E">
        <w:rPr>
          <w:sz w:val="24"/>
        </w:rPr>
        <w:t>timely</w:t>
      </w:r>
      <w:r w:rsidR="000E118E">
        <w:rPr>
          <w:spacing w:val="-13"/>
          <w:sz w:val="24"/>
        </w:rPr>
        <w:t xml:space="preserve"> </w:t>
      </w:r>
      <w:r w:rsidR="000E118E">
        <w:rPr>
          <w:sz w:val="24"/>
        </w:rPr>
        <w:t>manner and</w:t>
      </w:r>
      <w:r w:rsidR="000E118E">
        <w:rPr>
          <w:spacing w:val="-10"/>
          <w:sz w:val="24"/>
        </w:rPr>
        <w:t xml:space="preserve"> </w:t>
      </w:r>
      <w:r w:rsidR="000E118E">
        <w:rPr>
          <w:sz w:val="24"/>
        </w:rPr>
        <w:t>in</w:t>
      </w:r>
      <w:r w:rsidR="000E118E">
        <w:rPr>
          <w:spacing w:val="-10"/>
          <w:sz w:val="24"/>
        </w:rPr>
        <w:t xml:space="preserve"> </w:t>
      </w:r>
      <w:r w:rsidR="000E118E">
        <w:rPr>
          <w:sz w:val="24"/>
        </w:rPr>
        <w:t>the</w:t>
      </w:r>
      <w:r w:rsidR="000E118E">
        <w:rPr>
          <w:spacing w:val="-9"/>
          <w:sz w:val="24"/>
        </w:rPr>
        <w:t xml:space="preserve"> </w:t>
      </w:r>
      <w:r w:rsidR="000E118E">
        <w:rPr>
          <w:sz w:val="24"/>
        </w:rPr>
        <w:t>specific</w:t>
      </w:r>
      <w:r w:rsidR="000E118E">
        <w:rPr>
          <w:spacing w:val="-10"/>
          <w:sz w:val="24"/>
        </w:rPr>
        <w:t xml:space="preserve"> </w:t>
      </w:r>
      <w:r w:rsidR="000E118E">
        <w:rPr>
          <w:sz w:val="24"/>
        </w:rPr>
        <w:t>format</w:t>
      </w:r>
      <w:r w:rsidR="000E118E">
        <w:rPr>
          <w:spacing w:val="-8"/>
          <w:sz w:val="24"/>
        </w:rPr>
        <w:t xml:space="preserve"> </w:t>
      </w:r>
      <w:r w:rsidR="000E118E">
        <w:rPr>
          <w:sz w:val="24"/>
        </w:rPr>
        <w:t>requested</w:t>
      </w:r>
      <w:r w:rsidR="000E118E">
        <w:rPr>
          <w:spacing w:val="-10"/>
          <w:sz w:val="24"/>
        </w:rPr>
        <w:t xml:space="preserve"> </w:t>
      </w:r>
      <w:r w:rsidR="000E118E">
        <w:rPr>
          <w:sz w:val="24"/>
        </w:rPr>
        <w:t>by</w:t>
      </w:r>
      <w:r w:rsidR="000E118E">
        <w:rPr>
          <w:spacing w:val="-8"/>
          <w:sz w:val="24"/>
        </w:rPr>
        <w:t xml:space="preserve"> </w:t>
      </w:r>
      <w:r w:rsidR="000E118E">
        <w:rPr>
          <w:sz w:val="24"/>
        </w:rPr>
        <w:t>MOFCOM,</w:t>
      </w:r>
      <w:r w:rsidR="000E118E">
        <w:rPr>
          <w:sz w:val="24"/>
          <w:vertAlign w:val="superscript"/>
        </w:rPr>
        <w:t>124</w:t>
      </w:r>
      <w:r w:rsidR="000E118E">
        <w:rPr>
          <w:spacing w:val="-8"/>
          <w:sz w:val="24"/>
        </w:rPr>
        <w:t xml:space="preserve"> </w:t>
      </w:r>
      <w:r w:rsidR="000E118E">
        <w:rPr>
          <w:sz w:val="24"/>
        </w:rPr>
        <w:t>evidencing</w:t>
      </w:r>
      <w:r w:rsidR="000E118E">
        <w:rPr>
          <w:spacing w:val="-8"/>
          <w:sz w:val="24"/>
        </w:rPr>
        <w:t xml:space="preserve"> </w:t>
      </w:r>
      <w:r w:rsidR="000E118E">
        <w:rPr>
          <w:sz w:val="24"/>
        </w:rPr>
        <w:t>a</w:t>
      </w:r>
      <w:r w:rsidR="000E118E">
        <w:rPr>
          <w:spacing w:val="-13"/>
          <w:sz w:val="24"/>
        </w:rPr>
        <w:t xml:space="preserve"> </w:t>
      </w:r>
      <w:r w:rsidR="000E118E">
        <w:rPr>
          <w:sz w:val="24"/>
        </w:rPr>
        <w:t>very</w:t>
      </w:r>
      <w:r w:rsidR="000E118E">
        <w:rPr>
          <w:spacing w:val="-8"/>
          <w:sz w:val="24"/>
        </w:rPr>
        <w:t xml:space="preserve"> </w:t>
      </w:r>
      <w:r w:rsidR="000E118E">
        <w:rPr>
          <w:sz w:val="24"/>
        </w:rPr>
        <w:t>high</w:t>
      </w:r>
      <w:r w:rsidR="000E118E">
        <w:rPr>
          <w:spacing w:val="-10"/>
          <w:sz w:val="24"/>
        </w:rPr>
        <w:t xml:space="preserve"> </w:t>
      </w:r>
      <w:r w:rsidR="000E118E">
        <w:rPr>
          <w:sz w:val="24"/>
        </w:rPr>
        <w:t>level</w:t>
      </w:r>
      <w:r w:rsidR="000E118E">
        <w:rPr>
          <w:spacing w:val="-7"/>
          <w:sz w:val="24"/>
        </w:rPr>
        <w:t xml:space="preserve"> </w:t>
      </w:r>
      <w:r w:rsidR="000E118E">
        <w:rPr>
          <w:sz w:val="24"/>
        </w:rPr>
        <w:t>of</w:t>
      </w:r>
      <w:r w:rsidR="000E118E">
        <w:rPr>
          <w:spacing w:val="-10"/>
          <w:sz w:val="24"/>
        </w:rPr>
        <w:t xml:space="preserve"> </w:t>
      </w:r>
      <w:r w:rsidR="000E118E">
        <w:rPr>
          <w:sz w:val="24"/>
        </w:rPr>
        <w:t>effort</w:t>
      </w:r>
      <w:r w:rsidR="000E118E">
        <w:rPr>
          <w:spacing w:val="-9"/>
          <w:sz w:val="24"/>
        </w:rPr>
        <w:t xml:space="preserve"> </w:t>
      </w:r>
      <w:r w:rsidR="000E118E">
        <w:rPr>
          <w:sz w:val="24"/>
        </w:rPr>
        <w:t xml:space="preserve">and </w:t>
      </w:r>
      <w:r w:rsidR="000E118E">
        <w:rPr>
          <w:spacing w:val="-2"/>
          <w:sz w:val="24"/>
        </w:rPr>
        <w:t>cooperation.</w:t>
      </w:r>
      <w:r w:rsidR="000E118E">
        <w:rPr>
          <w:spacing w:val="-2"/>
          <w:sz w:val="24"/>
          <w:vertAlign w:val="superscript"/>
        </w:rPr>
        <w:t>125</w:t>
      </w:r>
    </w:p>
    <w:p w14:paraId="127794BC" w14:textId="08DD9763" w:rsidR="00FF2E77" w:rsidRDefault="00FF2E77">
      <w:pPr>
        <w:pStyle w:val="BodyText"/>
        <w:rPr>
          <w:sz w:val="20"/>
        </w:rPr>
      </w:pPr>
    </w:p>
    <w:p w14:paraId="127794BD" w14:textId="399591A9" w:rsidR="00FF2E77" w:rsidRDefault="00FF2E77">
      <w:pPr>
        <w:pStyle w:val="BodyText"/>
        <w:spacing w:before="6"/>
        <w:rPr>
          <w:sz w:val="10"/>
        </w:rPr>
      </w:pPr>
    </w:p>
    <w:p w14:paraId="127794BE" w14:textId="570E80AB" w:rsidR="00FF2E77" w:rsidRDefault="004F6A0C">
      <w:pPr>
        <w:spacing w:before="112"/>
        <w:ind w:left="136"/>
        <w:rPr>
          <w:sz w:val="18"/>
        </w:rPr>
      </w:pPr>
      <w:r w:rsidRPr="003A43C7">
        <w:rPr>
          <w:noProof/>
        </w:rPr>
        <mc:AlternateContent>
          <mc:Choice Requires="wps">
            <w:drawing>
              <wp:anchor distT="0" distB="0" distL="114300" distR="114300" simplePos="0" relativeHeight="487662080" behindDoc="0" locked="0" layoutInCell="1" allowOverlap="1" wp14:anchorId="626B087F" wp14:editId="3F31CAF3">
                <wp:simplePos x="0" y="0"/>
                <wp:positionH relativeFrom="column">
                  <wp:posOffset>0</wp:posOffset>
                </wp:positionH>
                <wp:positionV relativeFrom="paragraph">
                  <wp:posOffset>0</wp:posOffset>
                </wp:positionV>
                <wp:extent cx="24003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87CE1" id="Straight Connector 23" o:spid="_x0000_s1026" alt="&quot;&quot;" style="position:absolute;z-index:487662080;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116</w:t>
      </w:r>
      <w:r w:rsidR="000E118E">
        <w:rPr>
          <w:spacing w:val="16"/>
          <w:position w:val="5"/>
          <w:sz w:val="12"/>
        </w:rPr>
        <w:t xml:space="preserve"> </w:t>
      </w:r>
      <w:r w:rsidR="000E118E">
        <w:rPr>
          <w:sz w:val="18"/>
        </w:rPr>
        <w:t>Australia's</w:t>
      </w:r>
      <w:r w:rsidR="000E118E">
        <w:rPr>
          <w:spacing w:val="-3"/>
          <w:sz w:val="18"/>
        </w:rPr>
        <w:t xml:space="preserve"> </w:t>
      </w:r>
      <w:r w:rsidR="000E118E">
        <w:rPr>
          <w:sz w:val="18"/>
        </w:rPr>
        <w:t>first written</w:t>
      </w:r>
      <w:r w:rsidR="000E118E">
        <w:rPr>
          <w:spacing w:val="-3"/>
          <w:sz w:val="18"/>
        </w:rPr>
        <w:t xml:space="preserve"> </w:t>
      </w:r>
      <w:r w:rsidR="000E118E">
        <w:rPr>
          <w:sz w:val="18"/>
        </w:rPr>
        <w:t>submission, para. 66; second</w:t>
      </w:r>
      <w:r w:rsidR="000E118E">
        <w:rPr>
          <w:spacing w:val="-4"/>
          <w:sz w:val="18"/>
        </w:rPr>
        <w:t xml:space="preserve"> </w:t>
      </w:r>
      <w:r w:rsidR="000E118E">
        <w:rPr>
          <w:sz w:val="18"/>
        </w:rPr>
        <w:t>written submission para. 259; and opening statement at</w:t>
      </w:r>
      <w:r w:rsidR="000E118E">
        <w:rPr>
          <w:spacing w:val="-3"/>
          <w:sz w:val="18"/>
        </w:rPr>
        <w:t xml:space="preserve"> </w:t>
      </w:r>
      <w:r w:rsidR="000E118E">
        <w:rPr>
          <w:sz w:val="18"/>
        </w:rPr>
        <w:t>the</w:t>
      </w:r>
      <w:r w:rsidR="000E118E">
        <w:rPr>
          <w:spacing w:val="-3"/>
          <w:sz w:val="18"/>
        </w:rPr>
        <w:t xml:space="preserve"> </w:t>
      </w:r>
      <w:r w:rsidR="000E118E">
        <w:rPr>
          <w:sz w:val="18"/>
        </w:rPr>
        <w:t xml:space="preserve">second meeting of the Panel, para. 25 (referring to Panel Report, </w:t>
      </w:r>
      <w:r w:rsidR="000E118E">
        <w:rPr>
          <w:i/>
          <w:sz w:val="18"/>
        </w:rPr>
        <w:t>EC – Salmon (Norway)</w:t>
      </w:r>
      <w:r w:rsidR="000E118E">
        <w:rPr>
          <w:sz w:val="18"/>
        </w:rPr>
        <w:t>, para. 7.360).</w:t>
      </w:r>
    </w:p>
    <w:p w14:paraId="127794BF" w14:textId="77777777" w:rsidR="00FF2E77" w:rsidRDefault="000E118E">
      <w:pPr>
        <w:spacing w:before="2"/>
        <w:ind w:left="136"/>
        <w:rPr>
          <w:sz w:val="18"/>
        </w:rPr>
      </w:pPr>
      <w:r>
        <w:rPr>
          <w:position w:val="5"/>
          <w:sz w:val="12"/>
        </w:rPr>
        <w:t>117</w:t>
      </w:r>
      <w:r>
        <w:rPr>
          <w:spacing w:val="13"/>
          <w:position w:val="5"/>
          <w:sz w:val="12"/>
        </w:rPr>
        <w:t xml:space="preserve"> </w:t>
      </w:r>
      <w:r>
        <w:rPr>
          <w:sz w:val="18"/>
        </w:rPr>
        <w:t>Australia's</w:t>
      </w:r>
      <w:r>
        <w:rPr>
          <w:spacing w:val="-1"/>
          <w:sz w:val="18"/>
        </w:rPr>
        <w:t xml:space="preserve"> </w:t>
      </w:r>
      <w:r>
        <w:rPr>
          <w:sz w:val="18"/>
        </w:rPr>
        <w:t>response</w:t>
      </w:r>
      <w:r>
        <w:rPr>
          <w:spacing w:val="-4"/>
          <w:sz w:val="18"/>
        </w:rPr>
        <w:t xml:space="preserve"> </w:t>
      </w:r>
      <w:r>
        <w:rPr>
          <w:sz w:val="18"/>
        </w:rPr>
        <w:t>to</w:t>
      </w:r>
      <w:r>
        <w:rPr>
          <w:spacing w:val="-6"/>
          <w:sz w:val="18"/>
        </w:rPr>
        <w:t xml:space="preserve"> </w:t>
      </w:r>
      <w:r>
        <w:rPr>
          <w:sz w:val="18"/>
        </w:rPr>
        <w:t>Panel</w:t>
      </w:r>
      <w:r>
        <w:rPr>
          <w:spacing w:val="-5"/>
          <w:sz w:val="18"/>
        </w:rPr>
        <w:t xml:space="preserve"> </w:t>
      </w:r>
      <w:r>
        <w:rPr>
          <w:sz w:val="18"/>
        </w:rPr>
        <w:t>question</w:t>
      </w:r>
      <w:r>
        <w:rPr>
          <w:spacing w:val="-6"/>
          <w:sz w:val="18"/>
        </w:rPr>
        <w:t xml:space="preserve"> </w:t>
      </w:r>
      <w:r>
        <w:rPr>
          <w:sz w:val="18"/>
        </w:rPr>
        <w:t>No.</w:t>
      </w:r>
      <w:r>
        <w:rPr>
          <w:spacing w:val="-4"/>
          <w:sz w:val="18"/>
        </w:rPr>
        <w:t xml:space="preserve"> </w:t>
      </w:r>
      <w:r>
        <w:rPr>
          <w:sz w:val="18"/>
        </w:rPr>
        <w:t>88,</w:t>
      </w:r>
      <w:r>
        <w:rPr>
          <w:spacing w:val="-2"/>
          <w:sz w:val="18"/>
        </w:rPr>
        <w:t xml:space="preserve"> </w:t>
      </w:r>
      <w:r>
        <w:rPr>
          <w:sz w:val="18"/>
        </w:rPr>
        <w:t xml:space="preserve">para. </w:t>
      </w:r>
      <w:r>
        <w:rPr>
          <w:spacing w:val="-5"/>
          <w:sz w:val="18"/>
        </w:rPr>
        <w:t>11.</w:t>
      </w:r>
    </w:p>
    <w:p w14:paraId="127794C0" w14:textId="6C051FF8" w:rsidR="00FF2E77" w:rsidRDefault="000E118E">
      <w:pPr>
        <w:spacing w:before="1"/>
        <w:ind w:left="136"/>
        <w:rPr>
          <w:spacing w:val="-5"/>
          <w:sz w:val="18"/>
        </w:rPr>
      </w:pPr>
      <w:r>
        <w:rPr>
          <w:position w:val="5"/>
          <w:sz w:val="12"/>
        </w:rPr>
        <w:t>118</w:t>
      </w:r>
      <w:r>
        <w:rPr>
          <w:spacing w:val="13"/>
          <w:position w:val="5"/>
          <w:sz w:val="12"/>
        </w:rPr>
        <w:t xml:space="preserve"> </w:t>
      </w:r>
      <w:r>
        <w:rPr>
          <w:sz w:val="18"/>
        </w:rPr>
        <w:t>Australia's</w:t>
      </w:r>
      <w:r>
        <w:rPr>
          <w:spacing w:val="-1"/>
          <w:sz w:val="18"/>
        </w:rPr>
        <w:t xml:space="preserve"> </w:t>
      </w:r>
      <w:r>
        <w:rPr>
          <w:sz w:val="18"/>
        </w:rPr>
        <w:t>response</w:t>
      </w:r>
      <w:r>
        <w:rPr>
          <w:spacing w:val="-4"/>
          <w:sz w:val="18"/>
        </w:rPr>
        <w:t xml:space="preserve"> </w:t>
      </w:r>
      <w:r>
        <w:rPr>
          <w:sz w:val="18"/>
        </w:rPr>
        <w:t>to</w:t>
      </w:r>
      <w:r>
        <w:rPr>
          <w:spacing w:val="-6"/>
          <w:sz w:val="18"/>
        </w:rPr>
        <w:t xml:space="preserve"> </w:t>
      </w:r>
      <w:r>
        <w:rPr>
          <w:sz w:val="18"/>
        </w:rPr>
        <w:t>Panel</w:t>
      </w:r>
      <w:r>
        <w:rPr>
          <w:spacing w:val="-5"/>
          <w:sz w:val="18"/>
        </w:rPr>
        <w:t xml:space="preserve"> </w:t>
      </w:r>
      <w:r>
        <w:rPr>
          <w:sz w:val="18"/>
        </w:rPr>
        <w:t>question</w:t>
      </w:r>
      <w:r>
        <w:rPr>
          <w:spacing w:val="-6"/>
          <w:sz w:val="18"/>
        </w:rPr>
        <w:t xml:space="preserve"> </w:t>
      </w:r>
      <w:r>
        <w:rPr>
          <w:sz w:val="18"/>
        </w:rPr>
        <w:t>No.</w:t>
      </w:r>
      <w:r>
        <w:rPr>
          <w:spacing w:val="-4"/>
          <w:sz w:val="18"/>
        </w:rPr>
        <w:t xml:space="preserve"> </w:t>
      </w:r>
      <w:r>
        <w:rPr>
          <w:sz w:val="18"/>
        </w:rPr>
        <w:t>88,</w:t>
      </w:r>
      <w:r>
        <w:rPr>
          <w:spacing w:val="-2"/>
          <w:sz w:val="18"/>
        </w:rPr>
        <w:t xml:space="preserve"> </w:t>
      </w:r>
      <w:r>
        <w:rPr>
          <w:sz w:val="18"/>
        </w:rPr>
        <w:t xml:space="preserve">para. </w:t>
      </w:r>
      <w:r>
        <w:rPr>
          <w:spacing w:val="-5"/>
          <w:sz w:val="18"/>
        </w:rPr>
        <w:t>11.</w:t>
      </w:r>
    </w:p>
    <w:p w14:paraId="1D9EA30C" w14:textId="1BA85F5D" w:rsidR="00B33BBC" w:rsidRDefault="006E0238">
      <w:pPr>
        <w:spacing w:before="1"/>
        <w:ind w:left="136"/>
        <w:rPr>
          <w:spacing w:val="-5"/>
          <w:sz w:val="18"/>
        </w:rPr>
      </w:pPr>
      <w:r>
        <w:rPr>
          <w:noProof/>
        </w:rPr>
        <mc:AlternateContent>
          <mc:Choice Requires="wps">
            <w:drawing>
              <wp:anchor distT="0" distB="0" distL="114300" distR="114300" simplePos="0" relativeHeight="251663360" behindDoc="0" locked="0" layoutInCell="1" allowOverlap="1" wp14:anchorId="77BC604E" wp14:editId="646EDCEB">
                <wp:simplePos x="0" y="0"/>
                <wp:positionH relativeFrom="column">
                  <wp:posOffset>433705</wp:posOffset>
                </wp:positionH>
                <wp:positionV relativeFrom="paragraph">
                  <wp:posOffset>22448</wp:posOffset>
                </wp:positionV>
                <wp:extent cx="5428137" cy="100941"/>
                <wp:effectExtent l="0" t="0" r="20320" b="13970"/>
                <wp:wrapNone/>
                <wp:docPr id="83" name="Rectangle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28137" cy="10094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AAB7F" id="Rectangle 83" o:spid="_x0000_s1026" alt="&quot;&quot;" style="position:absolute;margin-left:34.15pt;margin-top:1.75pt;width:427.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" fillcolor="black [3200]" strokecolor="black [1600]" strokeweight="2pt"/>
            </w:pict>
          </mc:Fallback>
        </mc:AlternateContent>
      </w:r>
      <w:r w:rsidR="00B33BBC" w:rsidRPr="00B33BBC">
        <w:rPr>
          <w:spacing w:val="-5"/>
          <w:sz w:val="18"/>
          <w:vertAlign w:val="superscript"/>
        </w:rPr>
        <w:t>119</w:t>
      </w:r>
      <w:r w:rsidR="00B33BBC">
        <w:rPr>
          <w:spacing w:val="-5"/>
          <w:sz w:val="18"/>
        </w:rPr>
        <w:t xml:space="preserve"> See </w:t>
      </w:r>
    </w:p>
    <w:p w14:paraId="3BA09F77" w14:textId="31E97A72" w:rsidR="00B33BBC" w:rsidRDefault="00B33BBC" w:rsidP="00B33BBC">
      <w:pPr>
        <w:spacing w:before="1"/>
        <w:ind w:left="136"/>
        <w:rPr>
          <w:spacing w:val="-5"/>
          <w:sz w:val="18"/>
        </w:rPr>
      </w:pPr>
      <w:r>
        <w:rPr>
          <w:noProof/>
        </w:rPr>
        <mc:AlternateContent>
          <mc:Choice Requires="wps">
            <w:drawing>
              <wp:anchor distT="0" distB="0" distL="114300" distR="114300" simplePos="0" relativeHeight="251650048" behindDoc="0" locked="0" layoutInCell="1" allowOverlap="1" wp14:anchorId="0BF97F58" wp14:editId="21248F69">
                <wp:simplePos x="0" y="0"/>
                <wp:positionH relativeFrom="column">
                  <wp:posOffset>95662</wp:posOffset>
                </wp:positionH>
                <wp:positionV relativeFrom="paragraph">
                  <wp:posOffset>43386</wp:posOffset>
                </wp:positionV>
                <wp:extent cx="5777346" cy="106878"/>
                <wp:effectExtent l="0" t="0" r="13970" b="26670"/>
                <wp:wrapNone/>
                <wp:docPr id="76" name="Rectangle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7346" cy="1068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1776" id="Rectangle 76" o:spid="_x0000_s1026" alt="&quot;&quot;" style="position:absolute;margin-left:7.55pt;margin-top:3.4pt;width:454.9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" fillcolor="black [3200]" strokecolor="black [1600]" strokeweight="2pt"/>
            </w:pict>
          </mc:Fallback>
        </mc:AlternateContent>
      </w:r>
    </w:p>
    <w:p w14:paraId="127794C1" w14:textId="2FD864C6" w:rsidR="00FF2E77" w:rsidRDefault="006E0238" w:rsidP="00B33BBC">
      <w:pPr>
        <w:spacing w:before="1"/>
        <w:ind w:left="136"/>
        <w:rPr>
          <w:spacing w:val="-5"/>
          <w:sz w:val="18"/>
        </w:rPr>
      </w:pPr>
      <w:r>
        <w:rPr>
          <w:noProof/>
        </w:rPr>
        <mc:AlternateContent>
          <mc:Choice Requires="wps">
            <w:drawing>
              <wp:anchor distT="0" distB="0" distL="114300" distR="114300" simplePos="0" relativeHeight="251661312" behindDoc="0" locked="0" layoutInCell="1" allowOverlap="1" wp14:anchorId="4EB3E18B" wp14:editId="3723B71A">
                <wp:simplePos x="0" y="0"/>
                <wp:positionH relativeFrom="column">
                  <wp:posOffset>119412</wp:posOffset>
                </wp:positionH>
                <wp:positionV relativeFrom="paragraph">
                  <wp:posOffset>44442</wp:posOffset>
                </wp:positionV>
                <wp:extent cx="3841585" cy="106878"/>
                <wp:effectExtent l="0" t="0" r="26035" b="26670"/>
                <wp:wrapNone/>
                <wp:docPr id="82" name="Rectangle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41585" cy="1068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2B3DA" id="Rectangle 82" o:spid="_x0000_s1026" alt="&quot;&quot;" style="position:absolute;margin-left:9.4pt;margin-top:3.5pt;width:30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" fillcolor="black [3200]" strokecolor="black [1600]" strokeweight="2pt"/>
            </w:pict>
          </mc:Fallback>
        </mc:AlternateContent>
      </w:r>
      <w:r w:rsidR="00B33BBC">
        <w:rPr>
          <w:spacing w:val="-5"/>
          <w:sz w:val="18"/>
        </w:rPr>
        <w:t xml:space="preserve">                                                                                                                                                                            as discussed in Australia's first written </w:t>
      </w:r>
      <w:r w:rsidR="000E118E">
        <w:rPr>
          <w:sz w:val="18"/>
        </w:rPr>
        <w:t>submission,</w:t>
      </w:r>
      <w:r w:rsidR="000E118E">
        <w:rPr>
          <w:spacing w:val="-1"/>
          <w:sz w:val="18"/>
        </w:rPr>
        <w:t xml:space="preserve"> </w:t>
      </w:r>
      <w:r w:rsidR="000E118E">
        <w:rPr>
          <w:sz w:val="18"/>
        </w:rPr>
        <w:t>paras.</w:t>
      </w:r>
      <w:r w:rsidR="000E118E">
        <w:rPr>
          <w:spacing w:val="-5"/>
          <w:sz w:val="18"/>
        </w:rPr>
        <w:t xml:space="preserve"> </w:t>
      </w:r>
      <w:r w:rsidR="000E118E">
        <w:rPr>
          <w:sz w:val="18"/>
        </w:rPr>
        <w:t>193-194;</w:t>
      </w:r>
      <w:r w:rsidR="000E118E">
        <w:rPr>
          <w:spacing w:val="-8"/>
          <w:sz w:val="18"/>
        </w:rPr>
        <w:t xml:space="preserve"> </w:t>
      </w:r>
      <w:r w:rsidR="000E118E">
        <w:rPr>
          <w:sz w:val="18"/>
        </w:rPr>
        <w:t>response</w:t>
      </w:r>
      <w:r w:rsidR="000E118E">
        <w:rPr>
          <w:spacing w:val="-6"/>
          <w:sz w:val="18"/>
        </w:rPr>
        <w:t xml:space="preserve"> </w:t>
      </w:r>
      <w:r w:rsidR="000E118E">
        <w:rPr>
          <w:sz w:val="18"/>
        </w:rPr>
        <w:t>to</w:t>
      </w:r>
      <w:r w:rsidR="000E118E">
        <w:rPr>
          <w:spacing w:val="-8"/>
          <w:sz w:val="18"/>
        </w:rPr>
        <w:t xml:space="preserve"> </w:t>
      </w:r>
      <w:r w:rsidR="000E118E">
        <w:rPr>
          <w:sz w:val="18"/>
        </w:rPr>
        <w:t>Panel</w:t>
      </w:r>
      <w:r w:rsidR="000E118E">
        <w:rPr>
          <w:spacing w:val="-6"/>
          <w:sz w:val="18"/>
        </w:rPr>
        <w:t xml:space="preserve"> </w:t>
      </w:r>
      <w:r w:rsidR="000E118E">
        <w:rPr>
          <w:sz w:val="18"/>
        </w:rPr>
        <w:t>question</w:t>
      </w:r>
      <w:r w:rsidR="000E118E">
        <w:rPr>
          <w:spacing w:val="-7"/>
          <w:sz w:val="18"/>
        </w:rPr>
        <w:t xml:space="preserve"> </w:t>
      </w:r>
      <w:r w:rsidR="000E118E">
        <w:rPr>
          <w:sz w:val="18"/>
        </w:rPr>
        <w:t>No. 88,</w:t>
      </w:r>
      <w:r w:rsidR="000E118E">
        <w:rPr>
          <w:spacing w:val="-5"/>
          <w:sz w:val="18"/>
        </w:rPr>
        <w:t xml:space="preserve"> </w:t>
      </w:r>
      <w:r w:rsidR="000E118E">
        <w:rPr>
          <w:sz w:val="18"/>
        </w:rPr>
        <w:t>paras. 5-</w:t>
      </w:r>
      <w:r w:rsidR="000E118E">
        <w:rPr>
          <w:spacing w:val="-5"/>
          <w:sz w:val="18"/>
        </w:rPr>
        <w:t>7.</w:t>
      </w:r>
    </w:p>
    <w:p w14:paraId="45A89FE3" w14:textId="08B7F071" w:rsidR="00206282" w:rsidRDefault="00206282" w:rsidP="00B33BBC">
      <w:pPr>
        <w:spacing w:before="1"/>
        <w:ind w:left="136"/>
        <w:rPr>
          <w:spacing w:val="-5"/>
          <w:sz w:val="18"/>
        </w:rPr>
      </w:pPr>
      <w:r w:rsidRPr="00206282">
        <w:rPr>
          <w:noProof/>
          <w:vertAlign w:val="superscript"/>
        </w:rPr>
        <mc:AlternateContent>
          <mc:Choice Requires="wps">
            <w:drawing>
              <wp:anchor distT="0" distB="0" distL="114300" distR="114300" simplePos="0" relativeHeight="251717632" behindDoc="0" locked="0" layoutInCell="1" allowOverlap="1" wp14:anchorId="3E283ECF" wp14:editId="0ED62190">
                <wp:simplePos x="0" y="0"/>
                <wp:positionH relativeFrom="column">
                  <wp:posOffset>514985</wp:posOffset>
                </wp:positionH>
                <wp:positionV relativeFrom="paragraph">
                  <wp:posOffset>13666</wp:posOffset>
                </wp:positionV>
                <wp:extent cx="5348467" cy="127221"/>
                <wp:effectExtent l="0" t="0" r="24130" b="25400"/>
                <wp:wrapNone/>
                <wp:docPr id="102" name="Rectangle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48467" cy="12722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03CE" id="Rectangle 102" o:spid="_x0000_s1026" alt="&quot;&quot;" style="position:absolute;margin-left:40.55pt;margin-top:1.1pt;width:421.15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" fillcolor="black [3200]" strokecolor="black [1600]" strokeweight="2pt"/>
            </w:pict>
          </mc:Fallback>
        </mc:AlternateContent>
      </w:r>
      <w:r w:rsidRPr="00206282">
        <w:rPr>
          <w:spacing w:val="-5"/>
          <w:sz w:val="18"/>
          <w:vertAlign w:val="superscript"/>
        </w:rPr>
        <w:t>120</w:t>
      </w:r>
      <w:r>
        <w:rPr>
          <w:spacing w:val="-5"/>
          <w:sz w:val="18"/>
        </w:rPr>
        <w:t xml:space="preserve"> See </w:t>
      </w:r>
    </w:p>
    <w:p w14:paraId="138FC21F" w14:textId="094AE82F" w:rsidR="00206282" w:rsidRDefault="00206282" w:rsidP="00B33BBC">
      <w:pPr>
        <w:spacing w:before="1"/>
        <w:ind w:left="136"/>
        <w:rPr>
          <w:spacing w:val="-5"/>
          <w:sz w:val="18"/>
        </w:rPr>
      </w:pPr>
      <w:r>
        <w:rPr>
          <w:noProof/>
        </w:rPr>
        <mc:AlternateContent>
          <mc:Choice Requires="wps">
            <w:drawing>
              <wp:anchor distT="0" distB="0" distL="114300" distR="114300" simplePos="0" relativeHeight="251720704" behindDoc="0" locked="0" layoutInCell="1" allowOverlap="1" wp14:anchorId="69FEBB89" wp14:editId="0F4F8FC5">
                <wp:simplePos x="0" y="0"/>
                <wp:positionH relativeFrom="column">
                  <wp:posOffset>85090</wp:posOffset>
                </wp:positionH>
                <wp:positionV relativeFrom="paragraph">
                  <wp:posOffset>70181</wp:posOffset>
                </wp:positionV>
                <wp:extent cx="5777838" cy="111318"/>
                <wp:effectExtent l="0" t="0" r="13970" b="22225"/>
                <wp:wrapNone/>
                <wp:docPr id="104" name="Rectangle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7838" cy="11131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0243296" w14:textId="64AC61A9"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EBB89" id="Rectangle 104" o:spid="_x0000_s1026" alt="&quot;&quot;" style="position:absolute;left:0;text-align:left;margin-left:6.7pt;margin-top:5.55pt;width:454.95pt;height: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" fillcolor="black [3200]" strokecolor="black [1600]" strokeweight="2pt">
                <v:textbox>
                  <w:txbxContent>
                    <w:p w14:paraId="00243296" w14:textId="64AC61A9" w:rsidR="00206282" w:rsidRDefault="00206282" w:rsidP="00206282">
                      <w:pPr>
                        <w:jc w:val="center"/>
                      </w:pPr>
                      <w:r>
                        <w:t>111000</w:t>
                      </w:r>
                    </w:p>
                  </w:txbxContent>
                </v:textbox>
              </v:rect>
            </w:pict>
          </mc:Fallback>
        </mc:AlternateContent>
      </w:r>
    </w:p>
    <w:p w14:paraId="69DCE8CB" w14:textId="19B9FDF0" w:rsidR="00206282" w:rsidRDefault="00206282" w:rsidP="00B33BBC">
      <w:pPr>
        <w:spacing w:before="1"/>
        <w:ind w:left="136"/>
        <w:rPr>
          <w:spacing w:val="-5"/>
          <w:sz w:val="18"/>
        </w:rPr>
      </w:pPr>
      <w:r>
        <w:rPr>
          <w:noProof/>
        </w:rPr>
        <mc:AlternateContent>
          <mc:Choice Requires="wps">
            <w:drawing>
              <wp:anchor distT="0" distB="0" distL="114300" distR="114300" simplePos="0" relativeHeight="251726848" behindDoc="0" locked="0" layoutInCell="1" allowOverlap="1" wp14:anchorId="7EB22445" wp14:editId="55958089">
                <wp:simplePos x="0" y="0"/>
                <wp:positionH relativeFrom="column">
                  <wp:posOffset>80645</wp:posOffset>
                </wp:positionH>
                <wp:positionV relativeFrom="paragraph">
                  <wp:posOffset>115266</wp:posOffset>
                </wp:positionV>
                <wp:extent cx="5777230" cy="111125"/>
                <wp:effectExtent l="0" t="0" r="13970" b="22225"/>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7230" cy="1111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6380D73" w14:textId="77777777"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22445" id="Rectangle 107" o:spid="_x0000_s1027" alt="&quot;&quot;" style="position:absolute;left:0;text-align:left;margin-left:6.35pt;margin-top:9.1pt;width:454.9pt;height: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" fillcolor="black [3200]" strokecolor="black [1600]" strokeweight="2pt">
                <v:textbox>
                  <w:txbxContent>
                    <w:p w14:paraId="26380D73" w14:textId="77777777" w:rsidR="00206282" w:rsidRDefault="00206282" w:rsidP="00206282">
                      <w:pPr>
                        <w:jc w:val="center"/>
                      </w:pPr>
                      <w:r>
                        <w:t>111000</w:t>
                      </w:r>
                    </w:p>
                  </w:txbxContent>
                </v:textbox>
              </v:rect>
            </w:pict>
          </mc:Fallback>
        </mc:AlternateContent>
      </w:r>
    </w:p>
    <w:p w14:paraId="0D4BB9F8" w14:textId="6065413F" w:rsidR="00206282" w:rsidRDefault="00206282" w:rsidP="00B33BBC">
      <w:pPr>
        <w:spacing w:before="1"/>
        <w:ind w:left="136"/>
        <w:rPr>
          <w:spacing w:val="-5"/>
          <w:sz w:val="18"/>
        </w:rPr>
      </w:pPr>
      <w:r>
        <w:rPr>
          <w:noProof/>
        </w:rPr>
        <mc:AlternateContent>
          <mc:Choice Requires="wps">
            <w:drawing>
              <wp:anchor distT="0" distB="0" distL="114300" distR="114300" simplePos="0" relativeHeight="251728896" behindDoc="0" locked="0" layoutInCell="1" allowOverlap="1" wp14:anchorId="2784FFEE" wp14:editId="6C21D161">
                <wp:simplePos x="0" y="0"/>
                <wp:positionH relativeFrom="column">
                  <wp:posOffset>69795</wp:posOffset>
                </wp:positionH>
                <wp:positionV relativeFrom="paragraph">
                  <wp:posOffset>133930</wp:posOffset>
                </wp:positionV>
                <wp:extent cx="4921857" cy="119269"/>
                <wp:effectExtent l="0" t="0" r="12700" b="14605"/>
                <wp:wrapNone/>
                <wp:docPr id="108" name="Rectangl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1857" cy="11926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00E51CF" w14:textId="77777777"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FFEE" id="Rectangle 108" o:spid="_x0000_s1028" alt="&quot;&quot;" style="position:absolute;left:0;text-align:left;margin-left:5.5pt;margin-top:10.55pt;width:387.55pt;height: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" fillcolor="black [3200]" strokecolor="black [1600]" strokeweight="2pt">
                <v:textbox>
                  <w:txbxContent>
                    <w:p w14:paraId="200E51CF" w14:textId="77777777" w:rsidR="00206282" w:rsidRDefault="00206282" w:rsidP="00206282">
                      <w:pPr>
                        <w:jc w:val="center"/>
                      </w:pPr>
                      <w:r>
                        <w:t>111000</w:t>
                      </w:r>
                    </w:p>
                  </w:txbxContent>
                </v:textbox>
              </v:rect>
            </w:pict>
          </mc:Fallback>
        </mc:AlternateContent>
      </w:r>
    </w:p>
    <w:p w14:paraId="37FDF52F" w14:textId="6130DB65" w:rsidR="00206282" w:rsidRDefault="00206282" w:rsidP="00B33BBC">
      <w:pPr>
        <w:spacing w:before="1"/>
        <w:ind w:left="136"/>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See also Australia's response to Panel question No. 88, paras. 5-7, 15.</w:t>
      </w:r>
    </w:p>
    <w:p w14:paraId="127794C7" w14:textId="77777777" w:rsidR="00FF2E77" w:rsidRDefault="000E118E">
      <w:pPr>
        <w:spacing w:line="218" w:lineRule="exact"/>
        <w:ind w:left="136"/>
        <w:rPr>
          <w:sz w:val="18"/>
        </w:rPr>
      </w:pPr>
      <w:r>
        <w:rPr>
          <w:position w:val="5"/>
          <w:sz w:val="12"/>
        </w:rPr>
        <w:t>121</w:t>
      </w:r>
      <w:r>
        <w:rPr>
          <w:spacing w:val="14"/>
          <w:position w:val="5"/>
          <w:sz w:val="12"/>
        </w:rPr>
        <w:t xml:space="preserve"> </w:t>
      </w:r>
      <w:r>
        <w:rPr>
          <w:sz w:val="18"/>
        </w:rPr>
        <w:t>See</w:t>
      </w:r>
      <w:r>
        <w:rPr>
          <w:spacing w:val="-5"/>
          <w:sz w:val="18"/>
        </w:rPr>
        <w:t xml:space="preserve"> </w:t>
      </w:r>
      <w:r>
        <w:rPr>
          <w:sz w:val="18"/>
        </w:rPr>
        <w:t>Australia's</w:t>
      </w:r>
      <w:r>
        <w:rPr>
          <w:spacing w:val="-1"/>
          <w:sz w:val="18"/>
        </w:rPr>
        <w:t xml:space="preserve"> </w:t>
      </w:r>
      <w:r>
        <w:rPr>
          <w:sz w:val="18"/>
        </w:rPr>
        <w:t>response</w:t>
      </w:r>
      <w:r>
        <w:rPr>
          <w:spacing w:val="-4"/>
          <w:sz w:val="18"/>
        </w:rPr>
        <w:t xml:space="preserve"> </w:t>
      </w:r>
      <w:r>
        <w:rPr>
          <w:sz w:val="18"/>
        </w:rPr>
        <w:t>to</w:t>
      </w:r>
      <w:r>
        <w:rPr>
          <w:spacing w:val="-6"/>
          <w:sz w:val="18"/>
        </w:rPr>
        <w:t xml:space="preserve"> </w:t>
      </w:r>
      <w:r>
        <w:rPr>
          <w:sz w:val="18"/>
        </w:rPr>
        <w:t>Panel</w:t>
      </w:r>
      <w:r>
        <w:rPr>
          <w:spacing w:val="-4"/>
          <w:sz w:val="18"/>
        </w:rPr>
        <w:t xml:space="preserve"> </w:t>
      </w:r>
      <w:r>
        <w:rPr>
          <w:sz w:val="18"/>
        </w:rPr>
        <w:t>question</w:t>
      </w:r>
      <w:r>
        <w:rPr>
          <w:spacing w:val="-6"/>
          <w:sz w:val="18"/>
        </w:rPr>
        <w:t xml:space="preserve"> </w:t>
      </w:r>
      <w:r>
        <w:rPr>
          <w:sz w:val="18"/>
        </w:rPr>
        <w:t>Nos.</w:t>
      </w:r>
      <w:r>
        <w:rPr>
          <w:spacing w:val="-3"/>
          <w:sz w:val="18"/>
        </w:rPr>
        <w:t xml:space="preserve"> </w:t>
      </w:r>
      <w:r>
        <w:rPr>
          <w:sz w:val="18"/>
        </w:rPr>
        <w:t>72,</w:t>
      </w:r>
      <w:r>
        <w:rPr>
          <w:spacing w:val="1"/>
          <w:sz w:val="18"/>
        </w:rPr>
        <w:t xml:space="preserve"> </w:t>
      </w:r>
      <w:r>
        <w:rPr>
          <w:spacing w:val="-5"/>
          <w:sz w:val="18"/>
        </w:rPr>
        <w:t>88.</w:t>
      </w:r>
    </w:p>
    <w:p w14:paraId="127794C8" w14:textId="77777777" w:rsidR="00FF2E77" w:rsidRDefault="000E118E">
      <w:pPr>
        <w:spacing w:before="1"/>
        <w:ind w:left="136"/>
        <w:rPr>
          <w:sz w:val="18"/>
        </w:rPr>
      </w:pPr>
      <w:r>
        <w:rPr>
          <w:position w:val="5"/>
          <w:sz w:val="12"/>
        </w:rPr>
        <w:t>122</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159.</w:t>
      </w:r>
    </w:p>
    <w:p w14:paraId="127794C9" w14:textId="77777777" w:rsidR="00FF2E77" w:rsidRDefault="000E118E">
      <w:pPr>
        <w:spacing w:before="1"/>
        <w:ind w:left="136"/>
        <w:rPr>
          <w:sz w:val="18"/>
        </w:rPr>
      </w:pPr>
      <w:r>
        <w:rPr>
          <w:position w:val="5"/>
          <w:sz w:val="12"/>
        </w:rPr>
        <w:t>123</w:t>
      </w:r>
      <w:r>
        <w:rPr>
          <w:spacing w:val="13"/>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1"/>
          <w:sz w:val="18"/>
        </w:rPr>
        <w:t xml:space="preserve"> </w:t>
      </w:r>
      <w:r>
        <w:rPr>
          <w:sz w:val="18"/>
        </w:rPr>
        <w:t>submission, para.</w:t>
      </w:r>
      <w:r>
        <w:rPr>
          <w:spacing w:val="-4"/>
          <w:sz w:val="18"/>
        </w:rPr>
        <w:t xml:space="preserve"> </w:t>
      </w:r>
      <w:r>
        <w:rPr>
          <w:sz w:val="18"/>
        </w:rPr>
        <w:t>79,</w:t>
      </w:r>
      <w:r>
        <w:rPr>
          <w:spacing w:val="-4"/>
          <w:sz w:val="18"/>
        </w:rPr>
        <w:t xml:space="preserve"> </w:t>
      </w:r>
      <w:r>
        <w:rPr>
          <w:sz w:val="18"/>
        </w:rPr>
        <w:t>citing</w:t>
      </w:r>
      <w:r>
        <w:rPr>
          <w:spacing w:val="-5"/>
          <w:sz w:val="18"/>
        </w:rPr>
        <w:t xml:space="preserve"> </w:t>
      </w:r>
      <w:r>
        <w:rPr>
          <w:sz w:val="18"/>
        </w:rPr>
        <w:t>Panel</w:t>
      </w:r>
      <w:r>
        <w:rPr>
          <w:spacing w:val="-4"/>
          <w:sz w:val="18"/>
        </w:rPr>
        <w:t xml:space="preserve"> </w:t>
      </w:r>
      <w:r>
        <w:rPr>
          <w:sz w:val="18"/>
        </w:rPr>
        <w:t xml:space="preserve">Report, </w:t>
      </w:r>
      <w:r>
        <w:rPr>
          <w:i/>
          <w:sz w:val="18"/>
        </w:rPr>
        <w:t>China</w:t>
      </w:r>
      <w:r>
        <w:rPr>
          <w:i/>
          <w:spacing w:val="1"/>
          <w:sz w:val="18"/>
        </w:rPr>
        <w:t xml:space="preserve"> </w:t>
      </w:r>
      <w:r>
        <w:rPr>
          <w:i/>
          <w:sz w:val="18"/>
        </w:rPr>
        <w:t>–</w:t>
      </w:r>
      <w:r>
        <w:rPr>
          <w:i/>
          <w:spacing w:val="-10"/>
          <w:sz w:val="18"/>
        </w:rPr>
        <w:t xml:space="preserve"> </w:t>
      </w:r>
      <w:r>
        <w:rPr>
          <w:i/>
          <w:sz w:val="18"/>
        </w:rPr>
        <w:t>Broiler</w:t>
      </w:r>
      <w:r>
        <w:rPr>
          <w:i/>
          <w:spacing w:val="-6"/>
          <w:sz w:val="18"/>
        </w:rPr>
        <w:t xml:space="preserve"> </w:t>
      </w:r>
      <w:r>
        <w:rPr>
          <w:i/>
          <w:sz w:val="18"/>
        </w:rPr>
        <w:t>Products</w:t>
      </w:r>
      <w:r>
        <w:rPr>
          <w:sz w:val="18"/>
        </w:rPr>
        <w:t>,</w:t>
      </w:r>
      <w:r>
        <w:rPr>
          <w:spacing w:val="-3"/>
          <w:sz w:val="18"/>
        </w:rPr>
        <w:t xml:space="preserve"> </w:t>
      </w:r>
      <w:r>
        <w:rPr>
          <w:sz w:val="18"/>
        </w:rPr>
        <w:t>para.</w:t>
      </w:r>
      <w:r>
        <w:rPr>
          <w:spacing w:val="-5"/>
          <w:sz w:val="18"/>
        </w:rPr>
        <w:t xml:space="preserve"> </w:t>
      </w:r>
      <w:r>
        <w:rPr>
          <w:spacing w:val="-2"/>
          <w:sz w:val="18"/>
        </w:rPr>
        <w:t>7.357.</w:t>
      </w:r>
    </w:p>
    <w:p w14:paraId="127794CA" w14:textId="77777777" w:rsidR="00FF2E77" w:rsidRDefault="000E118E">
      <w:pPr>
        <w:spacing w:before="1"/>
        <w:ind w:left="136"/>
        <w:rPr>
          <w:sz w:val="18"/>
        </w:rPr>
      </w:pPr>
      <w:r>
        <w:rPr>
          <w:position w:val="5"/>
          <w:sz w:val="12"/>
        </w:rPr>
        <w:t>124</w:t>
      </w:r>
      <w:r>
        <w:rPr>
          <w:spacing w:val="13"/>
          <w:position w:val="5"/>
          <w:sz w:val="12"/>
        </w:rPr>
        <w:t xml:space="preserve"> </w:t>
      </w:r>
      <w:r>
        <w:rPr>
          <w:sz w:val="18"/>
        </w:rPr>
        <w:t>Australia's</w:t>
      </w:r>
      <w:r>
        <w:rPr>
          <w:spacing w:val="-6"/>
          <w:sz w:val="18"/>
        </w:rPr>
        <w:t xml:space="preserve"> </w:t>
      </w:r>
      <w:r>
        <w:rPr>
          <w:sz w:val="18"/>
        </w:rPr>
        <w:t>opening statement</w:t>
      </w:r>
      <w:r>
        <w:rPr>
          <w:spacing w:val="-1"/>
          <w:sz w:val="18"/>
        </w:rPr>
        <w:t xml:space="preserve"> </w:t>
      </w:r>
      <w:r>
        <w:rPr>
          <w:sz w:val="18"/>
        </w:rPr>
        <w:t>at</w:t>
      </w:r>
      <w:r>
        <w:rPr>
          <w:spacing w:val="-6"/>
          <w:sz w:val="18"/>
        </w:rPr>
        <w:t xml:space="preserve"> </w:t>
      </w:r>
      <w:r>
        <w:rPr>
          <w:sz w:val="18"/>
        </w:rPr>
        <w:t>the</w:t>
      </w:r>
      <w:r>
        <w:rPr>
          <w:spacing w:val="-5"/>
          <w:sz w:val="18"/>
        </w:rPr>
        <w:t xml:space="preserve"> </w:t>
      </w:r>
      <w:r>
        <w:rPr>
          <w:sz w:val="18"/>
        </w:rPr>
        <w:t>first</w:t>
      </w:r>
      <w:r>
        <w:rPr>
          <w:spacing w:val="-1"/>
          <w:sz w:val="18"/>
        </w:rPr>
        <w:t xml:space="preserve"> </w:t>
      </w:r>
      <w:r>
        <w:rPr>
          <w:sz w:val="18"/>
        </w:rPr>
        <w:t>meeting</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Panel,</w:t>
      </w:r>
      <w:r>
        <w:rPr>
          <w:spacing w:val="-4"/>
          <w:sz w:val="18"/>
        </w:rPr>
        <w:t xml:space="preserve"> </w:t>
      </w:r>
      <w:r>
        <w:rPr>
          <w:sz w:val="18"/>
        </w:rPr>
        <w:t>para.</w:t>
      </w:r>
      <w:r>
        <w:rPr>
          <w:spacing w:val="1"/>
          <w:sz w:val="18"/>
        </w:rPr>
        <w:t xml:space="preserve"> </w:t>
      </w:r>
      <w:r>
        <w:rPr>
          <w:spacing w:val="-5"/>
          <w:sz w:val="18"/>
        </w:rPr>
        <w:t>41</w:t>
      </w:r>
    </w:p>
    <w:p w14:paraId="127794CB" w14:textId="77777777" w:rsidR="00FF2E77" w:rsidRDefault="000E118E">
      <w:pPr>
        <w:spacing w:before="2"/>
        <w:ind w:left="136"/>
        <w:rPr>
          <w:sz w:val="18"/>
        </w:rPr>
      </w:pPr>
      <w:r>
        <w:rPr>
          <w:position w:val="5"/>
          <w:sz w:val="12"/>
        </w:rPr>
        <w:t>125</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192;</w:t>
      </w:r>
      <w:r>
        <w:rPr>
          <w:spacing w:val="-3"/>
          <w:sz w:val="18"/>
        </w:rPr>
        <w:t xml:space="preserve"> </w:t>
      </w:r>
      <w:r>
        <w:rPr>
          <w:sz w:val="18"/>
        </w:rPr>
        <w:t>second</w:t>
      </w:r>
      <w:r>
        <w:rPr>
          <w:spacing w:val="-3"/>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5"/>
          <w:sz w:val="18"/>
        </w:rPr>
        <w:t xml:space="preserve"> </w:t>
      </w:r>
      <w:r>
        <w:rPr>
          <w:sz w:val="18"/>
        </w:rPr>
        <w:t>168,</w:t>
      </w:r>
      <w:r>
        <w:rPr>
          <w:spacing w:val="-1"/>
          <w:sz w:val="18"/>
        </w:rPr>
        <w:t xml:space="preserve"> </w:t>
      </w:r>
      <w:r>
        <w:rPr>
          <w:spacing w:val="-4"/>
          <w:sz w:val="18"/>
        </w:rPr>
        <w:t>171.</w:t>
      </w:r>
    </w:p>
    <w:p w14:paraId="127794CC" w14:textId="77777777" w:rsidR="00FF2E77" w:rsidRDefault="00FF2E77">
      <w:pPr>
        <w:rPr>
          <w:sz w:val="18"/>
        </w:rPr>
        <w:sectPr w:rsidR="00FF2E77">
          <w:headerReference w:type="default" r:id="rId13"/>
          <w:footerReference w:type="default" r:id="rId14"/>
          <w:pgSz w:w="11910" w:h="16840"/>
          <w:pgMar w:top="860" w:right="1260" w:bottom="1040" w:left="1280" w:header="566" w:footer="854" w:gutter="0"/>
          <w:cols w:space="720"/>
        </w:sectPr>
      </w:pPr>
    </w:p>
    <w:p w14:paraId="127794CD"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CE" w14:textId="4254265F"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CF" w14:textId="0BCDF2E7" w:rsidR="00FF2E77" w:rsidRDefault="00FF2E77">
      <w:pPr>
        <w:pStyle w:val="BodyText"/>
      </w:pPr>
    </w:p>
    <w:p w14:paraId="127794D0" w14:textId="74C92F5D" w:rsidR="00FF2E77" w:rsidRDefault="005E52C2">
      <w:pPr>
        <w:pStyle w:val="BodyText"/>
        <w:spacing w:line="276" w:lineRule="auto"/>
        <w:ind w:left="136" w:right="150" w:firstLine="7346"/>
        <w:jc w:val="right"/>
        <w:rPr>
          <w:i/>
        </w:rPr>
      </w:pPr>
      <w:r>
        <w:rPr>
          <w:noProof/>
        </w:rPr>
        <mc:AlternateContent>
          <mc:Choice Requires="wps">
            <w:drawing>
              <wp:anchor distT="0" distB="0" distL="114300" distR="114300" simplePos="0" relativeHeight="251671552" behindDoc="0" locked="0" layoutInCell="1" allowOverlap="1" wp14:anchorId="4B5E8B88" wp14:editId="06E9013C">
                <wp:simplePos x="0" y="0"/>
                <wp:positionH relativeFrom="column">
                  <wp:posOffset>61844</wp:posOffset>
                </wp:positionH>
                <wp:positionV relativeFrom="paragraph">
                  <wp:posOffset>1310971</wp:posOffset>
                </wp:positionV>
                <wp:extent cx="1765190" cy="143124"/>
                <wp:effectExtent l="0" t="0" r="26035" b="28575"/>
                <wp:wrapNone/>
                <wp:docPr id="85" name="Rectangle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65190" cy="14312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98F46" id="Rectangle 85" o:spid="_x0000_s1026" alt="&quot;&quot;" style="position:absolute;margin-left:4.85pt;margin-top:103.25pt;width:13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" fillcolor="black [3200]" strokecolor="black [1600]" strokeweight="2pt"/>
            </w:pict>
          </mc:Fallback>
        </mc:AlternateContent>
      </w:r>
      <w:r>
        <w:rPr>
          <w:noProof/>
        </w:rPr>
        <mc:AlternateContent>
          <mc:Choice Requires="wps">
            <w:drawing>
              <wp:anchor distT="0" distB="0" distL="114300" distR="114300" simplePos="0" relativeHeight="251669504" behindDoc="0" locked="0" layoutInCell="1" allowOverlap="1" wp14:anchorId="3111875B" wp14:editId="417E3D03">
                <wp:simplePos x="0" y="0"/>
                <wp:positionH relativeFrom="column">
                  <wp:posOffset>98425</wp:posOffset>
                </wp:positionH>
                <wp:positionV relativeFrom="paragraph">
                  <wp:posOffset>3175</wp:posOffset>
                </wp:positionV>
                <wp:extent cx="4603750" cy="166370"/>
                <wp:effectExtent l="0" t="0" r="25400" b="24130"/>
                <wp:wrapNone/>
                <wp:docPr id="84" name="Rectangle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0375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227D" id="Rectangle 84" o:spid="_x0000_s1026" alt="&quot;&quot;" style="position:absolute;margin-left:7.75pt;margin-top:.25pt;width:362.5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" fillcolor="black [3200]" strokecolor="black [1600]" strokeweight="2pt"/>
            </w:pict>
          </mc:Fallback>
        </mc:AlternateContent>
      </w:r>
      <w:r w:rsidR="000E118E">
        <w:rPr>
          <w:vertAlign w:val="superscript"/>
        </w:rPr>
        <w:t>126</w:t>
      </w:r>
      <w:r w:rsidR="000E118E">
        <w:t xml:space="preserve"> These reasons were</w:t>
      </w:r>
      <w:r w:rsidR="000E118E">
        <w:rPr>
          <w:spacing w:val="32"/>
        </w:rPr>
        <w:t xml:space="preserve"> </w:t>
      </w:r>
      <w:r w:rsidR="000E118E">
        <w:t>specific</w:t>
      </w:r>
      <w:r w:rsidR="000E118E">
        <w:rPr>
          <w:spacing w:val="30"/>
        </w:rPr>
        <w:t xml:space="preserve"> </w:t>
      </w:r>
      <w:r w:rsidR="000E118E">
        <w:t>to</w:t>
      </w:r>
      <w:r w:rsidR="000E118E">
        <w:rPr>
          <w:spacing w:val="29"/>
        </w:rPr>
        <w:t xml:space="preserve"> </w:t>
      </w:r>
      <w:r w:rsidR="000E118E">
        <w:t>Treasury</w:t>
      </w:r>
      <w:r w:rsidR="000E118E">
        <w:rPr>
          <w:spacing w:val="33"/>
        </w:rPr>
        <w:t xml:space="preserve"> </w:t>
      </w:r>
      <w:r w:rsidR="000E118E">
        <w:t>Wines</w:t>
      </w:r>
      <w:r w:rsidR="000E118E">
        <w:rPr>
          <w:spacing w:val="34"/>
        </w:rPr>
        <w:t xml:space="preserve"> </w:t>
      </w:r>
      <w:r w:rsidR="000E118E">
        <w:t>and</w:t>
      </w:r>
      <w:r w:rsidR="000E118E">
        <w:rPr>
          <w:spacing w:val="30"/>
        </w:rPr>
        <w:t xml:space="preserve"> </w:t>
      </w:r>
      <w:r w:rsidR="000E118E">
        <w:t>included:</w:t>
      </w:r>
      <w:r w:rsidR="000E118E">
        <w:rPr>
          <w:spacing w:val="29"/>
        </w:rPr>
        <w:t xml:space="preserve"> </w:t>
      </w:r>
      <w:r w:rsidR="000E118E">
        <w:t>(i)</w:t>
      </w:r>
      <w:r w:rsidR="000E118E">
        <w:rPr>
          <w:spacing w:val="30"/>
        </w:rPr>
        <w:t xml:space="preserve"> </w:t>
      </w:r>
      <w:r w:rsidR="000E118E">
        <w:t>restrictions</w:t>
      </w:r>
      <w:r w:rsidR="000E118E">
        <w:rPr>
          <w:spacing w:val="33"/>
        </w:rPr>
        <w:t xml:space="preserve"> </w:t>
      </w:r>
      <w:r w:rsidR="000E118E">
        <w:t>arising</w:t>
      </w:r>
      <w:r w:rsidR="000E118E">
        <w:rPr>
          <w:spacing w:val="33"/>
        </w:rPr>
        <w:t xml:space="preserve"> </w:t>
      </w:r>
      <w:r w:rsidR="000E118E">
        <w:t>from</w:t>
      </w:r>
      <w:r w:rsidR="000E118E">
        <w:rPr>
          <w:spacing w:val="31"/>
        </w:rPr>
        <w:t xml:space="preserve"> </w:t>
      </w:r>
      <w:r w:rsidR="000E118E">
        <w:t>strict</w:t>
      </w:r>
      <w:r w:rsidR="000E118E">
        <w:rPr>
          <w:spacing w:val="32"/>
        </w:rPr>
        <w:t xml:space="preserve"> </w:t>
      </w:r>
      <w:r w:rsidR="000E118E">
        <w:t>COVID-19 lockdowns; (ii) staffing limitations; and (iii) challenges in meeting MOFCOM's comprehensive documentary requirements, many of</w:t>
      </w:r>
      <w:r w:rsidR="000E118E">
        <w:rPr>
          <w:spacing w:val="-1"/>
        </w:rPr>
        <w:t xml:space="preserve"> </w:t>
      </w:r>
      <w:r w:rsidR="000E118E">
        <w:t>which</w:t>
      </w:r>
      <w:r w:rsidR="000E118E">
        <w:rPr>
          <w:spacing w:val="-1"/>
        </w:rPr>
        <w:t xml:space="preserve"> </w:t>
      </w:r>
      <w:r w:rsidR="000E118E">
        <w:t>were new and</w:t>
      </w:r>
      <w:r w:rsidR="000E118E">
        <w:rPr>
          <w:spacing w:val="-1"/>
        </w:rPr>
        <w:t xml:space="preserve"> </w:t>
      </w:r>
      <w:r w:rsidR="000E118E">
        <w:t>"beyond</w:t>
      </w:r>
      <w:r w:rsidR="000E118E">
        <w:rPr>
          <w:spacing w:val="-1"/>
        </w:rPr>
        <w:t xml:space="preserve"> </w:t>
      </w:r>
      <w:r w:rsidR="000E118E">
        <w:t>the scope of information available" to Treasury Wines.</w:t>
      </w:r>
      <w:r w:rsidR="000E118E">
        <w:rPr>
          <w:vertAlign w:val="superscript"/>
        </w:rPr>
        <w:t>127</w:t>
      </w:r>
      <w:r w:rsidR="000E118E">
        <w:t xml:space="preserve"> Treasury Wines did not "</w:t>
      </w:r>
      <w:proofErr w:type="spellStart"/>
      <w:r w:rsidR="000E118E">
        <w:t>self select</w:t>
      </w:r>
      <w:proofErr w:type="spellEnd"/>
      <w:r w:rsidR="000E118E">
        <w:t xml:space="preserve">" data in order to reach a </w:t>
      </w:r>
      <w:proofErr w:type="spellStart"/>
      <w:r w:rsidR="000E118E">
        <w:t>favourable</w:t>
      </w:r>
      <w:proofErr w:type="spellEnd"/>
      <w:r w:rsidR="000E118E">
        <w:rPr>
          <w:spacing w:val="40"/>
        </w:rPr>
        <w:t xml:space="preserve"> </w:t>
      </w:r>
      <w:r w:rsidR="000E118E">
        <w:t>outcome.</w:t>
      </w:r>
      <w:r w:rsidR="000E118E">
        <w:rPr>
          <w:vertAlign w:val="superscript"/>
        </w:rPr>
        <w:t>128</w:t>
      </w:r>
      <w:r w:rsidR="000E118E">
        <w:rPr>
          <w:spacing w:val="40"/>
        </w:rPr>
        <w:t xml:space="preserve"> </w:t>
      </w:r>
      <w:r w:rsidR="000E118E">
        <w:t>In</w:t>
      </w:r>
      <w:r w:rsidR="000E118E">
        <w:rPr>
          <w:spacing w:val="40"/>
        </w:rPr>
        <w:t xml:space="preserve"> </w:t>
      </w:r>
      <w:r w:rsidR="000E118E">
        <w:t>the</w:t>
      </w:r>
      <w:r w:rsidR="000E118E">
        <w:rPr>
          <w:spacing w:val="40"/>
        </w:rPr>
        <w:t xml:space="preserve"> </w:t>
      </w:r>
      <w:r w:rsidR="000E118E">
        <w:t>circumstances,</w:t>
      </w:r>
      <w:r w:rsidR="000E118E">
        <w:rPr>
          <w:spacing w:val="40"/>
        </w:rPr>
        <w:t xml:space="preserve"> </w:t>
      </w:r>
      <w:r w:rsidR="000E118E">
        <w:t>Treasury</w:t>
      </w:r>
      <w:r w:rsidR="000E118E">
        <w:rPr>
          <w:spacing w:val="40"/>
        </w:rPr>
        <w:t xml:space="preserve"> </w:t>
      </w:r>
      <w:r w:rsidR="000E118E">
        <w:t>Wines'</w:t>
      </w:r>
      <w:r w:rsidR="000E118E">
        <w:rPr>
          <w:spacing w:val="40"/>
        </w:rPr>
        <w:t xml:space="preserve"> </w:t>
      </w:r>
      <w:r w:rsidR="000E118E">
        <w:t>data</w:t>
      </w:r>
      <w:r w:rsidR="000E118E">
        <w:rPr>
          <w:spacing w:val="40"/>
        </w:rPr>
        <w:t xml:space="preserve"> </w:t>
      </w:r>
      <w:r w:rsidR="000E118E">
        <w:t>–</w:t>
      </w:r>
      <w:r w:rsidR="000E118E">
        <w:rPr>
          <w:spacing w:val="40"/>
        </w:rPr>
        <w:t xml:space="preserve"> </w:t>
      </w:r>
      <w:r w:rsidR="000E118E">
        <w:t>including</w:t>
      </w:r>
      <w:r w:rsidR="000E118E">
        <w:rPr>
          <w:spacing w:val="40"/>
        </w:rPr>
        <w:t xml:space="preserve"> </w:t>
      </w:r>
      <w:r w:rsidR="000E118E">
        <w:t>its</w:t>
      </w:r>
      <w:r w:rsidR="000E118E">
        <w:rPr>
          <w:spacing w:val="40"/>
        </w:rPr>
        <w:t xml:space="preserve"> </w:t>
      </w:r>
      <w:r w:rsidR="000E118E">
        <w:t>timely following the Preliminary Determination</w:t>
      </w:r>
      <w:r w:rsidR="000E118E">
        <w:rPr>
          <w:spacing w:val="40"/>
        </w:rPr>
        <w:t xml:space="preserve"> </w:t>
      </w:r>
      <w:r w:rsidR="000E118E">
        <w:t xml:space="preserve">– is evidence of its </w:t>
      </w:r>
      <w:r w:rsidR="000E118E">
        <w:rPr>
          <w:i/>
        </w:rPr>
        <w:t>best</w:t>
      </w:r>
    </w:p>
    <w:p w14:paraId="127794D1" w14:textId="77777777" w:rsidR="00FF2E77" w:rsidRDefault="000E118E">
      <w:pPr>
        <w:pStyle w:val="BodyText"/>
        <w:spacing w:before="4" w:line="278" w:lineRule="auto"/>
        <w:ind w:left="136" w:right="157"/>
        <w:jc w:val="both"/>
      </w:pPr>
      <w:r>
        <w:rPr>
          <w:i/>
        </w:rPr>
        <w:t xml:space="preserve">efforts </w:t>
      </w:r>
      <w:r>
        <w:t>to provide the requested information in light of MOFCOM's decision to refuse its reasonable extension request.</w:t>
      </w:r>
      <w:r>
        <w:rPr>
          <w:vertAlign w:val="superscript"/>
        </w:rPr>
        <w:t>129</w:t>
      </w:r>
      <w:r>
        <w:t xml:space="preserve"> The abilities and actions of other, unrelated, interested parties have no bearing on this issue.</w:t>
      </w:r>
      <w:r>
        <w:rPr>
          <w:vertAlign w:val="superscript"/>
        </w:rPr>
        <w:t>130</w:t>
      </w:r>
    </w:p>
    <w:p w14:paraId="127794D2" w14:textId="77777777" w:rsidR="00FF2E77" w:rsidRDefault="000E118E">
      <w:pPr>
        <w:pStyle w:val="ListParagraph"/>
        <w:numPr>
          <w:ilvl w:val="0"/>
          <w:numId w:val="14"/>
        </w:numPr>
        <w:tabs>
          <w:tab w:val="left" w:pos="987"/>
        </w:tabs>
        <w:spacing w:before="152" w:line="276" w:lineRule="auto"/>
        <w:ind w:right="152" w:firstLine="0"/>
        <w:rPr>
          <w:sz w:val="24"/>
        </w:rPr>
      </w:pPr>
      <w:r>
        <w:rPr>
          <w:sz w:val="24"/>
        </w:rPr>
        <w:t>MOFCOM was not justified in rejecting Treasury Wines' costs of production data under either paragraphs 3 or 5 of Annex II of the Anti-Dumping Agreement and no unbiased and</w:t>
      </w:r>
      <w:r>
        <w:rPr>
          <w:spacing w:val="-10"/>
          <w:sz w:val="24"/>
        </w:rPr>
        <w:t xml:space="preserve"> </w:t>
      </w:r>
      <w:r>
        <w:rPr>
          <w:sz w:val="24"/>
        </w:rPr>
        <w:t>objective</w:t>
      </w:r>
      <w:r>
        <w:rPr>
          <w:spacing w:val="-8"/>
          <w:sz w:val="24"/>
        </w:rPr>
        <w:t xml:space="preserve"> </w:t>
      </w:r>
      <w:r>
        <w:rPr>
          <w:sz w:val="24"/>
        </w:rPr>
        <w:t>investigating</w:t>
      </w:r>
      <w:r>
        <w:rPr>
          <w:spacing w:val="-7"/>
          <w:sz w:val="24"/>
        </w:rPr>
        <w:t xml:space="preserve"> </w:t>
      </w:r>
      <w:r>
        <w:rPr>
          <w:sz w:val="24"/>
        </w:rPr>
        <w:t>authority</w:t>
      </w:r>
      <w:r>
        <w:rPr>
          <w:spacing w:val="-7"/>
          <w:sz w:val="24"/>
        </w:rPr>
        <w:t xml:space="preserve"> </w:t>
      </w:r>
      <w:r>
        <w:rPr>
          <w:sz w:val="24"/>
        </w:rPr>
        <w:t>would</w:t>
      </w:r>
      <w:r>
        <w:rPr>
          <w:spacing w:val="-10"/>
          <w:sz w:val="24"/>
        </w:rPr>
        <w:t xml:space="preserve"> </w:t>
      </w:r>
      <w:r>
        <w:rPr>
          <w:sz w:val="24"/>
        </w:rPr>
        <w:t>have</w:t>
      </w:r>
      <w:r>
        <w:rPr>
          <w:spacing w:val="-8"/>
          <w:sz w:val="24"/>
        </w:rPr>
        <w:t xml:space="preserve"> </w:t>
      </w:r>
      <w:r>
        <w:rPr>
          <w:sz w:val="24"/>
        </w:rPr>
        <w:t>done</w:t>
      </w:r>
      <w:r>
        <w:rPr>
          <w:spacing w:val="-8"/>
          <w:sz w:val="24"/>
        </w:rPr>
        <w:t xml:space="preserve"> </w:t>
      </w:r>
      <w:r>
        <w:rPr>
          <w:sz w:val="24"/>
        </w:rPr>
        <w:t>so.</w:t>
      </w:r>
      <w:r>
        <w:rPr>
          <w:spacing w:val="-7"/>
          <w:sz w:val="24"/>
        </w:rPr>
        <w:t xml:space="preserve"> </w:t>
      </w:r>
      <w:r>
        <w:rPr>
          <w:sz w:val="24"/>
        </w:rPr>
        <w:t>China</w:t>
      </w:r>
      <w:r>
        <w:rPr>
          <w:spacing w:val="-9"/>
          <w:sz w:val="24"/>
        </w:rPr>
        <w:t xml:space="preserve"> </w:t>
      </w:r>
      <w:r>
        <w:rPr>
          <w:sz w:val="24"/>
        </w:rPr>
        <w:t>has</w:t>
      </w:r>
      <w:r>
        <w:rPr>
          <w:spacing w:val="-7"/>
          <w:sz w:val="24"/>
        </w:rPr>
        <w:t xml:space="preserve"> </w:t>
      </w:r>
      <w:r>
        <w:rPr>
          <w:sz w:val="24"/>
        </w:rPr>
        <w:t>failed</w:t>
      </w:r>
      <w:r>
        <w:rPr>
          <w:spacing w:val="-9"/>
          <w:sz w:val="24"/>
        </w:rPr>
        <w:t xml:space="preserve"> </w:t>
      </w:r>
      <w:r>
        <w:rPr>
          <w:sz w:val="24"/>
        </w:rPr>
        <w:t>to</w:t>
      </w:r>
      <w:r>
        <w:rPr>
          <w:spacing w:val="-11"/>
          <w:sz w:val="24"/>
        </w:rPr>
        <w:t xml:space="preserve"> </w:t>
      </w:r>
      <w:r>
        <w:rPr>
          <w:sz w:val="24"/>
        </w:rPr>
        <w:t>rebut</w:t>
      </w:r>
      <w:r>
        <w:rPr>
          <w:spacing w:val="-8"/>
          <w:sz w:val="24"/>
        </w:rPr>
        <w:t xml:space="preserve"> </w:t>
      </w:r>
      <w:r>
        <w:rPr>
          <w:sz w:val="24"/>
        </w:rPr>
        <w:t xml:space="preserve">Australia's </w:t>
      </w:r>
      <w:r>
        <w:rPr>
          <w:i/>
          <w:sz w:val="24"/>
        </w:rPr>
        <w:t xml:space="preserve">prima facie </w:t>
      </w:r>
      <w:r>
        <w:rPr>
          <w:sz w:val="24"/>
        </w:rPr>
        <w:t>case.</w:t>
      </w:r>
    </w:p>
    <w:p w14:paraId="127794D3" w14:textId="77777777" w:rsidR="00FF2E77" w:rsidRDefault="000E118E">
      <w:pPr>
        <w:pStyle w:val="Heading3"/>
        <w:numPr>
          <w:ilvl w:val="1"/>
          <w:numId w:val="9"/>
        </w:numPr>
        <w:tabs>
          <w:tab w:val="left" w:pos="1414"/>
        </w:tabs>
        <w:spacing w:before="160" w:line="278" w:lineRule="auto"/>
        <w:ind w:right="163"/>
      </w:pPr>
      <w:bookmarkStart w:id="14" w:name="_TOC_250014"/>
      <w:bookmarkEnd w:id="14"/>
      <w:r>
        <w:t>China failed to adequately and "forthwith" explain its reasons for rejection of Treasury Wines' data, or provide an opportunity for explanation</w:t>
      </w:r>
    </w:p>
    <w:p w14:paraId="127794D4" w14:textId="77777777" w:rsidR="00FF2E77" w:rsidRDefault="000E118E">
      <w:pPr>
        <w:pStyle w:val="ListParagraph"/>
        <w:numPr>
          <w:ilvl w:val="0"/>
          <w:numId w:val="14"/>
        </w:numPr>
        <w:tabs>
          <w:tab w:val="left" w:pos="987"/>
        </w:tabs>
        <w:spacing w:before="151" w:line="276" w:lineRule="auto"/>
        <w:ind w:right="152" w:firstLine="0"/>
        <w:rPr>
          <w:sz w:val="24"/>
        </w:rPr>
      </w:pPr>
      <w:r>
        <w:rPr>
          <w:sz w:val="24"/>
        </w:rPr>
        <w:t>MOFCOM failed to adequately inform Treasury Wines "forthwith" that its information and subsequent explanations in response to the Preliminary Determination and Supplementary Questionnaire were not accepted.</w:t>
      </w:r>
      <w:r>
        <w:rPr>
          <w:sz w:val="24"/>
          <w:vertAlign w:val="superscript"/>
        </w:rPr>
        <w:t>131</w:t>
      </w:r>
      <w:r>
        <w:rPr>
          <w:sz w:val="24"/>
        </w:rPr>
        <w:t xml:space="preserve"> Any such notice, when finally provided in the Final Disclosure, was untimely and not sufficiently precise in its "reasons".</w:t>
      </w:r>
      <w:r>
        <w:rPr>
          <w:sz w:val="24"/>
          <w:vertAlign w:val="superscript"/>
        </w:rPr>
        <w:t>132</w:t>
      </w:r>
      <w:r>
        <w:rPr>
          <w:sz w:val="24"/>
        </w:rPr>
        <w:t xml:space="preserve"> Treasury Wines</w:t>
      </w:r>
      <w:r>
        <w:rPr>
          <w:spacing w:val="-14"/>
          <w:sz w:val="24"/>
        </w:rPr>
        <w:t xml:space="preserve"> </w:t>
      </w:r>
      <w:r>
        <w:rPr>
          <w:sz w:val="24"/>
        </w:rPr>
        <w:t>was</w:t>
      </w:r>
      <w:r>
        <w:rPr>
          <w:spacing w:val="-14"/>
          <w:sz w:val="24"/>
        </w:rPr>
        <w:t xml:space="preserve"> </w:t>
      </w:r>
      <w:r>
        <w:rPr>
          <w:sz w:val="24"/>
        </w:rPr>
        <w:t>deprived</w:t>
      </w:r>
      <w:r>
        <w:rPr>
          <w:spacing w:val="-13"/>
          <w:sz w:val="24"/>
        </w:rPr>
        <w:t xml:space="preserve"> </w:t>
      </w:r>
      <w:r>
        <w:rPr>
          <w:sz w:val="24"/>
        </w:rPr>
        <w:t>of</w:t>
      </w:r>
      <w:r>
        <w:rPr>
          <w:spacing w:val="-14"/>
          <w:sz w:val="24"/>
        </w:rPr>
        <w:t xml:space="preserve"> </w:t>
      </w:r>
      <w:r>
        <w:rPr>
          <w:sz w:val="24"/>
        </w:rPr>
        <w:t>an</w:t>
      </w:r>
      <w:r>
        <w:rPr>
          <w:spacing w:val="-13"/>
          <w:sz w:val="24"/>
        </w:rPr>
        <w:t xml:space="preserve"> </w:t>
      </w:r>
      <w:r>
        <w:rPr>
          <w:sz w:val="24"/>
        </w:rPr>
        <w:t>opportunity</w:t>
      </w:r>
      <w:r>
        <w:rPr>
          <w:spacing w:val="-14"/>
          <w:sz w:val="24"/>
        </w:rPr>
        <w:t xml:space="preserve"> </w:t>
      </w:r>
      <w:r>
        <w:rPr>
          <w:sz w:val="24"/>
        </w:rPr>
        <w:t>to</w:t>
      </w:r>
      <w:r>
        <w:rPr>
          <w:spacing w:val="-13"/>
          <w:sz w:val="24"/>
        </w:rPr>
        <w:t xml:space="preserve"> </w:t>
      </w:r>
      <w:r>
        <w:rPr>
          <w:sz w:val="24"/>
        </w:rPr>
        <w:t>provide</w:t>
      </w:r>
      <w:r>
        <w:rPr>
          <w:spacing w:val="-14"/>
          <w:sz w:val="24"/>
        </w:rPr>
        <w:t xml:space="preserve"> </w:t>
      </w:r>
      <w:r>
        <w:rPr>
          <w:sz w:val="24"/>
        </w:rPr>
        <w:t>further</w:t>
      </w:r>
      <w:r>
        <w:rPr>
          <w:spacing w:val="-14"/>
          <w:sz w:val="24"/>
        </w:rPr>
        <w:t xml:space="preserve"> </w:t>
      </w:r>
      <w:r>
        <w:rPr>
          <w:sz w:val="24"/>
        </w:rPr>
        <w:t>explanation.</w:t>
      </w:r>
      <w:r>
        <w:rPr>
          <w:sz w:val="24"/>
          <w:vertAlign w:val="superscript"/>
        </w:rPr>
        <w:t>133</w:t>
      </w:r>
      <w:r>
        <w:rPr>
          <w:spacing w:val="-13"/>
          <w:sz w:val="24"/>
        </w:rPr>
        <w:t xml:space="preserve"> </w:t>
      </w:r>
      <w:r>
        <w:rPr>
          <w:sz w:val="24"/>
        </w:rPr>
        <w:t>On</w:t>
      </w:r>
      <w:r>
        <w:rPr>
          <w:spacing w:val="-14"/>
          <w:sz w:val="24"/>
        </w:rPr>
        <w:t xml:space="preserve"> </w:t>
      </w:r>
      <w:r>
        <w:rPr>
          <w:sz w:val="24"/>
        </w:rPr>
        <w:t>these</w:t>
      </w:r>
      <w:r>
        <w:rPr>
          <w:spacing w:val="-13"/>
          <w:sz w:val="24"/>
        </w:rPr>
        <w:t xml:space="preserve"> </w:t>
      </w:r>
      <w:r>
        <w:rPr>
          <w:sz w:val="24"/>
        </w:rPr>
        <w:t>bases,</w:t>
      </w:r>
      <w:r>
        <w:rPr>
          <w:spacing w:val="-14"/>
          <w:sz w:val="24"/>
        </w:rPr>
        <w:t xml:space="preserve"> </w:t>
      </w:r>
      <w:r>
        <w:rPr>
          <w:sz w:val="24"/>
        </w:rPr>
        <w:t>China also acted inconsistently with Article 6.8 and paragraph 6 of Annex II.</w:t>
      </w:r>
    </w:p>
    <w:p w14:paraId="127794D5" w14:textId="77777777" w:rsidR="00FF2E77" w:rsidRDefault="000E118E">
      <w:pPr>
        <w:pStyle w:val="Heading3"/>
        <w:numPr>
          <w:ilvl w:val="1"/>
          <w:numId w:val="9"/>
        </w:numPr>
        <w:tabs>
          <w:tab w:val="left" w:pos="1414"/>
        </w:tabs>
        <w:spacing w:before="163" w:line="278" w:lineRule="auto"/>
        <w:ind w:right="168"/>
      </w:pPr>
      <w:bookmarkStart w:id="15" w:name="_TOC_250013"/>
      <w:bookmarkEnd w:id="15"/>
      <w:r>
        <w:t>China's selection of facts was not a reasonable replacement for the missing necessary information</w:t>
      </w:r>
    </w:p>
    <w:p w14:paraId="127794D6" w14:textId="77777777" w:rsidR="00FF2E77" w:rsidRDefault="000E118E">
      <w:pPr>
        <w:pStyle w:val="ListParagraph"/>
        <w:numPr>
          <w:ilvl w:val="0"/>
          <w:numId w:val="14"/>
        </w:numPr>
        <w:tabs>
          <w:tab w:val="left" w:pos="987"/>
        </w:tabs>
        <w:spacing w:before="156" w:line="278" w:lineRule="auto"/>
        <w:ind w:right="150" w:firstLine="0"/>
        <w:rPr>
          <w:sz w:val="24"/>
        </w:rPr>
      </w:pPr>
      <w:r>
        <w:rPr>
          <w:sz w:val="24"/>
        </w:rPr>
        <w:t>Even if MOFCOM's recourse to facts available had been proper, its subsequent selection</w:t>
      </w:r>
      <w:r>
        <w:rPr>
          <w:spacing w:val="-14"/>
          <w:sz w:val="24"/>
        </w:rPr>
        <w:t xml:space="preserve"> </w:t>
      </w:r>
      <w:r>
        <w:rPr>
          <w:sz w:val="24"/>
        </w:rPr>
        <w:t>of</w:t>
      </w:r>
      <w:r>
        <w:rPr>
          <w:spacing w:val="-13"/>
          <w:sz w:val="24"/>
        </w:rPr>
        <w:t xml:space="preserve"> </w:t>
      </w:r>
      <w:r>
        <w:rPr>
          <w:sz w:val="24"/>
        </w:rPr>
        <w:t>replacement</w:t>
      </w:r>
      <w:r>
        <w:rPr>
          <w:spacing w:val="-12"/>
          <w:sz w:val="24"/>
        </w:rPr>
        <w:t xml:space="preserve"> </w:t>
      </w:r>
      <w:r>
        <w:rPr>
          <w:sz w:val="24"/>
        </w:rPr>
        <w:t>facts</w:t>
      </w:r>
      <w:r>
        <w:rPr>
          <w:spacing w:val="-11"/>
          <w:sz w:val="24"/>
        </w:rPr>
        <w:t xml:space="preserve"> </w:t>
      </w:r>
      <w:r>
        <w:rPr>
          <w:sz w:val="24"/>
        </w:rPr>
        <w:t>was</w:t>
      </w:r>
      <w:r>
        <w:rPr>
          <w:spacing w:val="-10"/>
          <w:sz w:val="24"/>
        </w:rPr>
        <w:t xml:space="preserve"> </w:t>
      </w:r>
      <w:r>
        <w:rPr>
          <w:sz w:val="24"/>
        </w:rPr>
        <w:t>inconsistent</w:t>
      </w:r>
      <w:r>
        <w:rPr>
          <w:spacing w:val="-12"/>
          <w:sz w:val="24"/>
        </w:rPr>
        <w:t xml:space="preserve"> </w:t>
      </w:r>
      <w:r>
        <w:rPr>
          <w:sz w:val="24"/>
        </w:rPr>
        <w:t>with</w:t>
      </w:r>
      <w:r>
        <w:rPr>
          <w:spacing w:val="-14"/>
          <w:sz w:val="24"/>
        </w:rPr>
        <w:t xml:space="preserve"> </w:t>
      </w:r>
      <w:r>
        <w:rPr>
          <w:sz w:val="24"/>
        </w:rPr>
        <w:t>Article</w:t>
      </w:r>
      <w:r>
        <w:rPr>
          <w:spacing w:val="-11"/>
          <w:sz w:val="24"/>
        </w:rPr>
        <w:t xml:space="preserve"> </w:t>
      </w:r>
      <w:r>
        <w:rPr>
          <w:sz w:val="24"/>
        </w:rPr>
        <w:t>6.8</w:t>
      </w:r>
      <w:r>
        <w:rPr>
          <w:spacing w:val="-14"/>
          <w:sz w:val="24"/>
        </w:rPr>
        <w:t xml:space="preserve"> </w:t>
      </w:r>
      <w:r>
        <w:rPr>
          <w:sz w:val="24"/>
        </w:rPr>
        <w:t>and</w:t>
      </w:r>
      <w:r>
        <w:rPr>
          <w:spacing w:val="-13"/>
          <w:sz w:val="24"/>
        </w:rPr>
        <w:t xml:space="preserve"> </w:t>
      </w:r>
      <w:r>
        <w:rPr>
          <w:sz w:val="24"/>
        </w:rPr>
        <w:t>paragraph</w:t>
      </w:r>
      <w:r>
        <w:rPr>
          <w:spacing w:val="-9"/>
          <w:sz w:val="24"/>
        </w:rPr>
        <w:t xml:space="preserve"> </w:t>
      </w:r>
      <w:r>
        <w:rPr>
          <w:sz w:val="24"/>
        </w:rPr>
        <w:t>7</w:t>
      </w:r>
      <w:r>
        <w:rPr>
          <w:spacing w:val="-14"/>
          <w:sz w:val="24"/>
        </w:rPr>
        <w:t xml:space="preserve"> </w:t>
      </w:r>
      <w:r>
        <w:rPr>
          <w:sz w:val="24"/>
        </w:rPr>
        <w:t>of</w:t>
      </w:r>
      <w:r>
        <w:rPr>
          <w:spacing w:val="-13"/>
          <w:sz w:val="24"/>
        </w:rPr>
        <w:t xml:space="preserve"> </w:t>
      </w:r>
      <w:r>
        <w:rPr>
          <w:sz w:val="24"/>
        </w:rPr>
        <w:t>Annex</w:t>
      </w:r>
      <w:r>
        <w:rPr>
          <w:spacing w:val="-11"/>
          <w:sz w:val="24"/>
        </w:rPr>
        <w:t xml:space="preserve"> </w:t>
      </w:r>
      <w:r>
        <w:rPr>
          <w:sz w:val="24"/>
        </w:rPr>
        <w:t>II.</w:t>
      </w:r>
      <w:r>
        <w:rPr>
          <w:sz w:val="24"/>
          <w:vertAlign w:val="superscript"/>
        </w:rPr>
        <w:t>134</w:t>
      </w:r>
    </w:p>
    <w:p w14:paraId="127794D7" w14:textId="77777777" w:rsidR="00FF2E77" w:rsidRDefault="000E118E">
      <w:pPr>
        <w:pStyle w:val="ListParagraph"/>
        <w:numPr>
          <w:ilvl w:val="0"/>
          <w:numId w:val="14"/>
        </w:numPr>
        <w:tabs>
          <w:tab w:val="left" w:pos="1039"/>
          <w:tab w:val="left" w:pos="1040"/>
        </w:tabs>
        <w:spacing w:before="151" w:line="278" w:lineRule="auto"/>
        <w:ind w:right="158" w:firstLine="0"/>
        <w:rPr>
          <w:sz w:val="24"/>
        </w:rPr>
      </w:pPr>
      <w:r>
        <w:rPr>
          <w:sz w:val="24"/>
        </w:rPr>
        <w:t>An investigating authority must use the "best" or most "appropriate" information available</w:t>
      </w:r>
      <w:r>
        <w:rPr>
          <w:sz w:val="24"/>
          <w:vertAlign w:val="superscript"/>
        </w:rPr>
        <w:t>135</w:t>
      </w:r>
      <w:r>
        <w:rPr>
          <w:spacing w:val="74"/>
          <w:w w:val="150"/>
          <w:sz w:val="24"/>
        </w:rPr>
        <w:t xml:space="preserve"> </w:t>
      </w:r>
      <w:r>
        <w:rPr>
          <w:sz w:val="24"/>
        </w:rPr>
        <w:t>for</w:t>
      </w:r>
      <w:r>
        <w:rPr>
          <w:spacing w:val="72"/>
          <w:w w:val="150"/>
          <w:sz w:val="24"/>
        </w:rPr>
        <w:t xml:space="preserve"> </w:t>
      </w:r>
      <w:r>
        <w:rPr>
          <w:sz w:val="24"/>
        </w:rPr>
        <w:t>replacement</w:t>
      </w:r>
      <w:r>
        <w:rPr>
          <w:spacing w:val="74"/>
          <w:w w:val="150"/>
          <w:sz w:val="24"/>
        </w:rPr>
        <w:t xml:space="preserve"> </w:t>
      </w:r>
      <w:r>
        <w:rPr>
          <w:sz w:val="24"/>
        </w:rPr>
        <w:t>facts</w:t>
      </w:r>
      <w:r>
        <w:rPr>
          <w:spacing w:val="79"/>
          <w:w w:val="150"/>
          <w:sz w:val="24"/>
        </w:rPr>
        <w:t xml:space="preserve"> </w:t>
      </w:r>
      <w:r>
        <w:rPr>
          <w:sz w:val="24"/>
        </w:rPr>
        <w:t>–</w:t>
      </w:r>
      <w:r>
        <w:rPr>
          <w:spacing w:val="74"/>
          <w:w w:val="150"/>
          <w:sz w:val="24"/>
        </w:rPr>
        <w:t xml:space="preserve"> </w:t>
      </w:r>
      <w:r>
        <w:rPr>
          <w:sz w:val="24"/>
        </w:rPr>
        <w:t>in</w:t>
      </w:r>
      <w:r>
        <w:rPr>
          <w:spacing w:val="73"/>
          <w:w w:val="150"/>
          <w:sz w:val="24"/>
        </w:rPr>
        <w:t xml:space="preserve"> </w:t>
      </w:r>
      <w:r>
        <w:rPr>
          <w:sz w:val="24"/>
        </w:rPr>
        <w:t>this</w:t>
      </w:r>
      <w:r>
        <w:rPr>
          <w:spacing w:val="75"/>
          <w:w w:val="150"/>
          <w:sz w:val="24"/>
        </w:rPr>
        <w:t xml:space="preserve"> </w:t>
      </w:r>
      <w:r>
        <w:rPr>
          <w:sz w:val="24"/>
        </w:rPr>
        <w:t>case,</w:t>
      </w:r>
      <w:r>
        <w:rPr>
          <w:spacing w:val="76"/>
          <w:w w:val="150"/>
          <w:sz w:val="24"/>
        </w:rPr>
        <w:t xml:space="preserve"> </w:t>
      </w:r>
      <w:r>
        <w:rPr>
          <w:sz w:val="24"/>
        </w:rPr>
        <w:t>to</w:t>
      </w:r>
      <w:r>
        <w:rPr>
          <w:spacing w:val="80"/>
          <w:sz w:val="24"/>
        </w:rPr>
        <w:t xml:space="preserve"> </w:t>
      </w:r>
      <w:r>
        <w:rPr>
          <w:sz w:val="24"/>
        </w:rPr>
        <w:t>lead</w:t>
      </w:r>
      <w:r>
        <w:rPr>
          <w:spacing w:val="73"/>
          <w:w w:val="150"/>
          <w:sz w:val="24"/>
        </w:rPr>
        <w:t xml:space="preserve"> </w:t>
      </w:r>
      <w:r>
        <w:rPr>
          <w:sz w:val="24"/>
        </w:rPr>
        <w:t>to</w:t>
      </w:r>
      <w:r>
        <w:rPr>
          <w:spacing w:val="72"/>
          <w:w w:val="150"/>
          <w:sz w:val="24"/>
        </w:rPr>
        <w:t xml:space="preserve"> </w:t>
      </w:r>
      <w:r>
        <w:rPr>
          <w:sz w:val="24"/>
        </w:rPr>
        <w:t>an</w:t>
      </w:r>
      <w:r>
        <w:rPr>
          <w:spacing w:val="73"/>
          <w:w w:val="150"/>
          <w:sz w:val="24"/>
        </w:rPr>
        <w:t xml:space="preserve"> </w:t>
      </w:r>
      <w:r>
        <w:rPr>
          <w:sz w:val="24"/>
        </w:rPr>
        <w:t>accurate</w:t>
      </w:r>
      <w:r>
        <w:rPr>
          <w:spacing w:val="74"/>
          <w:w w:val="150"/>
          <w:sz w:val="24"/>
        </w:rPr>
        <w:t xml:space="preserve"> </w:t>
      </w:r>
      <w:r>
        <w:rPr>
          <w:sz w:val="24"/>
        </w:rPr>
        <w:t>dumping</w:t>
      </w:r>
    </w:p>
    <w:p w14:paraId="127794D8" w14:textId="77777777" w:rsidR="00FF2E77" w:rsidRDefault="00FF2E77">
      <w:pPr>
        <w:pStyle w:val="BodyText"/>
        <w:rPr>
          <w:sz w:val="20"/>
        </w:rPr>
      </w:pPr>
    </w:p>
    <w:p w14:paraId="127794D9" w14:textId="06B95BB0" w:rsidR="00FF2E77" w:rsidRDefault="00FF2E77">
      <w:pPr>
        <w:pStyle w:val="BodyText"/>
        <w:spacing w:before="8"/>
        <w:rPr>
          <w:sz w:val="23"/>
        </w:rPr>
      </w:pPr>
    </w:p>
    <w:p w14:paraId="127794DA" w14:textId="0FFF2052" w:rsidR="00FF2E77" w:rsidRDefault="004F6A0C">
      <w:pPr>
        <w:spacing w:before="112"/>
        <w:ind w:left="136"/>
        <w:rPr>
          <w:sz w:val="18"/>
        </w:rPr>
      </w:pPr>
      <w:r w:rsidRPr="003A43C7">
        <w:rPr>
          <w:noProof/>
        </w:rPr>
        <mc:AlternateContent>
          <mc:Choice Requires="wps">
            <w:drawing>
              <wp:anchor distT="0" distB="0" distL="114300" distR="114300" simplePos="0" relativeHeight="487660032" behindDoc="0" locked="0" layoutInCell="1" allowOverlap="1" wp14:anchorId="498791CD" wp14:editId="70F13F29">
                <wp:simplePos x="0" y="0"/>
                <wp:positionH relativeFrom="column">
                  <wp:posOffset>0</wp:posOffset>
                </wp:positionH>
                <wp:positionV relativeFrom="paragraph">
                  <wp:posOffset>0</wp:posOffset>
                </wp:positionV>
                <wp:extent cx="240030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5A7D7" id="Straight Connector 22" o:spid="_x0000_s1026" alt="&quot;&quot;" style="position:absolute;z-index:487660032;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126</w:t>
      </w:r>
      <w:r w:rsidR="000E118E">
        <w:rPr>
          <w:spacing w:val="13"/>
          <w:position w:val="5"/>
          <w:sz w:val="12"/>
        </w:rPr>
        <w:t xml:space="preserve"> </w:t>
      </w:r>
      <w:r w:rsidR="000E118E">
        <w:rPr>
          <w:sz w:val="18"/>
        </w:rPr>
        <w:t>Australia's</w:t>
      </w:r>
      <w:r w:rsidR="000E118E">
        <w:rPr>
          <w:spacing w:val="-5"/>
          <w:sz w:val="18"/>
        </w:rPr>
        <w:t xml:space="preserve"> </w:t>
      </w:r>
      <w:r w:rsidR="000E118E">
        <w:rPr>
          <w:sz w:val="18"/>
        </w:rPr>
        <w:t>first</w:t>
      </w:r>
      <w:r w:rsidR="000E118E">
        <w:rPr>
          <w:spacing w:val="-5"/>
          <w:sz w:val="18"/>
        </w:rPr>
        <w:t xml:space="preserve"> </w:t>
      </w:r>
      <w:r w:rsidR="000E118E">
        <w:rPr>
          <w:sz w:val="18"/>
        </w:rPr>
        <w:t>written</w:t>
      </w:r>
      <w:r w:rsidR="000E118E">
        <w:rPr>
          <w:spacing w:val="-2"/>
          <w:sz w:val="18"/>
        </w:rPr>
        <w:t xml:space="preserve"> </w:t>
      </w:r>
      <w:r w:rsidR="000E118E">
        <w:rPr>
          <w:sz w:val="18"/>
        </w:rPr>
        <w:t>submission,</w:t>
      </w:r>
      <w:r w:rsidR="000E118E">
        <w:rPr>
          <w:spacing w:val="1"/>
          <w:sz w:val="18"/>
        </w:rPr>
        <w:t xml:space="preserve"> </w:t>
      </w:r>
      <w:r w:rsidR="000E118E">
        <w:rPr>
          <w:sz w:val="18"/>
        </w:rPr>
        <w:t>paras.</w:t>
      </w:r>
      <w:r w:rsidR="000E118E">
        <w:rPr>
          <w:spacing w:val="-4"/>
          <w:sz w:val="18"/>
        </w:rPr>
        <w:t xml:space="preserve"> </w:t>
      </w:r>
      <w:r w:rsidR="000E118E">
        <w:rPr>
          <w:sz w:val="18"/>
        </w:rPr>
        <w:t>223-225;</w:t>
      </w:r>
      <w:r w:rsidR="000E118E">
        <w:rPr>
          <w:spacing w:val="-7"/>
          <w:sz w:val="18"/>
        </w:rPr>
        <w:t xml:space="preserve"> </w:t>
      </w:r>
      <w:r w:rsidR="000E118E">
        <w:rPr>
          <w:sz w:val="18"/>
        </w:rPr>
        <w:t>opening</w:t>
      </w:r>
      <w:r w:rsidR="000E118E">
        <w:rPr>
          <w:spacing w:val="-5"/>
          <w:sz w:val="18"/>
        </w:rPr>
        <w:t xml:space="preserve"> </w:t>
      </w:r>
      <w:r w:rsidR="000E118E">
        <w:rPr>
          <w:sz w:val="18"/>
        </w:rPr>
        <w:t>statement</w:t>
      </w:r>
      <w:r w:rsidR="000E118E">
        <w:rPr>
          <w:spacing w:val="-6"/>
          <w:sz w:val="18"/>
        </w:rPr>
        <w:t xml:space="preserve"> </w:t>
      </w:r>
      <w:r w:rsidR="000E118E">
        <w:rPr>
          <w:sz w:val="18"/>
        </w:rPr>
        <w:t>at</w:t>
      </w:r>
      <w:r w:rsidR="000E118E">
        <w:rPr>
          <w:spacing w:val="-5"/>
          <w:sz w:val="18"/>
        </w:rPr>
        <w:t xml:space="preserve"> </w:t>
      </w:r>
      <w:r w:rsidR="000E118E">
        <w:rPr>
          <w:sz w:val="18"/>
        </w:rPr>
        <w:t>the</w:t>
      </w:r>
      <w:r w:rsidR="000E118E">
        <w:rPr>
          <w:spacing w:val="-5"/>
          <w:sz w:val="18"/>
        </w:rPr>
        <w:t xml:space="preserve"> </w:t>
      </w:r>
      <w:r w:rsidR="000E118E">
        <w:rPr>
          <w:sz w:val="18"/>
        </w:rPr>
        <w:t>first</w:t>
      </w:r>
      <w:r w:rsidR="000E118E">
        <w:rPr>
          <w:spacing w:val="-5"/>
          <w:sz w:val="18"/>
        </w:rPr>
        <w:t xml:space="preserve"> </w:t>
      </w:r>
      <w:r w:rsidR="000E118E">
        <w:rPr>
          <w:sz w:val="18"/>
        </w:rPr>
        <w:t>meeting of</w:t>
      </w:r>
      <w:r w:rsidR="000E118E">
        <w:rPr>
          <w:spacing w:val="-5"/>
          <w:sz w:val="18"/>
        </w:rPr>
        <w:t xml:space="preserve"> </w:t>
      </w:r>
      <w:r w:rsidR="000E118E">
        <w:rPr>
          <w:sz w:val="18"/>
        </w:rPr>
        <w:t>the</w:t>
      </w:r>
      <w:r w:rsidR="000E118E">
        <w:rPr>
          <w:spacing w:val="-5"/>
          <w:sz w:val="18"/>
        </w:rPr>
        <w:t xml:space="preserve"> </w:t>
      </w:r>
      <w:r w:rsidR="000E118E">
        <w:rPr>
          <w:sz w:val="18"/>
        </w:rPr>
        <w:t>Panel,</w:t>
      </w:r>
      <w:r w:rsidR="000E118E">
        <w:rPr>
          <w:spacing w:val="-3"/>
          <w:sz w:val="18"/>
        </w:rPr>
        <w:t xml:space="preserve"> </w:t>
      </w:r>
      <w:r w:rsidR="000E118E">
        <w:rPr>
          <w:sz w:val="18"/>
        </w:rPr>
        <w:t xml:space="preserve">para. </w:t>
      </w:r>
      <w:r w:rsidR="000E118E">
        <w:rPr>
          <w:spacing w:val="-5"/>
          <w:sz w:val="18"/>
        </w:rPr>
        <w:t>40.</w:t>
      </w:r>
    </w:p>
    <w:p w14:paraId="127794DB" w14:textId="77777777" w:rsidR="00FF2E77" w:rsidRDefault="000E118E">
      <w:pPr>
        <w:spacing w:before="1"/>
        <w:ind w:left="136"/>
        <w:rPr>
          <w:sz w:val="18"/>
        </w:rPr>
      </w:pPr>
      <w:r>
        <w:rPr>
          <w:position w:val="5"/>
          <w:sz w:val="12"/>
        </w:rPr>
        <w:t>127</w:t>
      </w:r>
      <w:r>
        <w:rPr>
          <w:spacing w:val="14"/>
          <w:position w:val="5"/>
          <w:sz w:val="12"/>
        </w:rPr>
        <w:t xml:space="preserve"> </w:t>
      </w:r>
      <w:r>
        <w:rPr>
          <w:sz w:val="18"/>
        </w:rPr>
        <w:t>Australia's</w:t>
      </w:r>
      <w:r>
        <w:rPr>
          <w:spacing w:val="-1"/>
          <w:sz w:val="18"/>
        </w:rPr>
        <w:t xml:space="preserve"> </w:t>
      </w:r>
      <w:r>
        <w:rPr>
          <w:sz w:val="18"/>
        </w:rPr>
        <w:t>response</w:t>
      </w:r>
      <w:r>
        <w:rPr>
          <w:spacing w:val="-5"/>
          <w:sz w:val="18"/>
        </w:rPr>
        <w:t xml:space="preserve"> </w:t>
      </w:r>
      <w:r>
        <w:rPr>
          <w:sz w:val="18"/>
        </w:rPr>
        <w:t>to</w:t>
      </w:r>
      <w:r>
        <w:rPr>
          <w:spacing w:val="-5"/>
          <w:sz w:val="18"/>
        </w:rPr>
        <w:t xml:space="preserve"> </w:t>
      </w:r>
      <w:r>
        <w:rPr>
          <w:sz w:val="18"/>
        </w:rPr>
        <w:t>Panel</w:t>
      </w:r>
      <w:r>
        <w:rPr>
          <w:spacing w:val="-4"/>
          <w:sz w:val="18"/>
        </w:rPr>
        <w:t xml:space="preserve"> </w:t>
      </w:r>
      <w:r>
        <w:rPr>
          <w:sz w:val="18"/>
        </w:rPr>
        <w:t>question</w:t>
      </w:r>
      <w:r>
        <w:rPr>
          <w:spacing w:val="-6"/>
          <w:sz w:val="18"/>
        </w:rPr>
        <w:t xml:space="preserve"> </w:t>
      </w:r>
      <w:r>
        <w:rPr>
          <w:sz w:val="18"/>
        </w:rPr>
        <w:t>No.</w:t>
      </w:r>
      <w:r>
        <w:rPr>
          <w:spacing w:val="-3"/>
          <w:sz w:val="18"/>
        </w:rPr>
        <w:t xml:space="preserve"> </w:t>
      </w:r>
      <w:r>
        <w:rPr>
          <w:sz w:val="18"/>
        </w:rPr>
        <w:t>89,</w:t>
      </w:r>
      <w:r>
        <w:rPr>
          <w:spacing w:val="-3"/>
          <w:sz w:val="18"/>
        </w:rPr>
        <w:t xml:space="preserve"> </w:t>
      </w:r>
      <w:r>
        <w:rPr>
          <w:sz w:val="18"/>
        </w:rPr>
        <w:t>para</w:t>
      </w:r>
      <w:r>
        <w:rPr>
          <w:spacing w:val="-6"/>
          <w:sz w:val="18"/>
        </w:rPr>
        <w:t xml:space="preserve"> </w:t>
      </w:r>
      <w:r>
        <w:rPr>
          <w:sz w:val="18"/>
        </w:rPr>
        <w:t>18,</w:t>
      </w:r>
      <w:r>
        <w:rPr>
          <w:spacing w:val="-3"/>
          <w:sz w:val="18"/>
        </w:rPr>
        <w:t xml:space="preserve"> </w:t>
      </w:r>
      <w:r>
        <w:rPr>
          <w:sz w:val="18"/>
        </w:rPr>
        <w:t>fn.</w:t>
      </w:r>
      <w:r>
        <w:rPr>
          <w:spacing w:val="-4"/>
          <w:sz w:val="18"/>
        </w:rPr>
        <w:t xml:space="preserve"> </w:t>
      </w:r>
      <w:r>
        <w:rPr>
          <w:sz w:val="18"/>
        </w:rPr>
        <w:t>16</w:t>
      </w:r>
      <w:r>
        <w:rPr>
          <w:spacing w:val="-1"/>
          <w:sz w:val="18"/>
        </w:rPr>
        <w:t xml:space="preserve"> </w:t>
      </w:r>
      <w:r>
        <w:rPr>
          <w:sz w:val="18"/>
        </w:rPr>
        <w:t>and</w:t>
      </w:r>
      <w:r>
        <w:rPr>
          <w:spacing w:val="-1"/>
          <w:sz w:val="18"/>
        </w:rPr>
        <w:t xml:space="preserve"> </w:t>
      </w:r>
      <w:r>
        <w:rPr>
          <w:sz w:val="18"/>
        </w:rPr>
        <w:t>references</w:t>
      </w:r>
      <w:r>
        <w:rPr>
          <w:spacing w:val="-5"/>
          <w:sz w:val="18"/>
        </w:rPr>
        <w:t xml:space="preserve"> </w:t>
      </w:r>
      <w:r>
        <w:rPr>
          <w:spacing w:val="-2"/>
          <w:sz w:val="18"/>
        </w:rPr>
        <w:t>thereto.</w:t>
      </w:r>
    </w:p>
    <w:p w14:paraId="127794DC" w14:textId="77777777" w:rsidR="00FF2E77" w:rsidRDefault="000E118E">
      <w:pPr>
        <w:spacing w:before="1" w:line="218" w:lineRule="exact"/>
        <w:ind w:left="136"/>
        <w:rPr>
          <w:sz w:val="18"/>
        </w:rPr>
      </w:pPr>
      <w:r>
        <w:rPr>
          <w:position w:val="5"/>
          <w:sz w:val="12"/>
        </w:rPr>
        <w:t>128</w:t>
      </w:r>
      <w:r>
        <w:rPr>
          <w:spacing w:val="13"/>
          <w:position w:val="5"/>
          <w:sz w:val="12"/>
        </w:rPr>
        <w:t xml:space="preserve"> </w:t>
      </w:r>
      <w:r>
        <w:rPr>
          <w:sz w:val="18"/>
        </w:rPr>
        <w:t>Australia's</w:t>
      </w:r>
      <w:r>
        <w:rPr>
          <w:spacing w:val="-5"/>
          <w:sz w:val="18"/>
        </w:rPr>
        <w:t xml:space="preserve"> </w:t>
      </w:r>
      <w:r>
        <w:rPr>
          <w:sz w:val="18"/>
        </w:rPr>
        <w:t>second</w:t>
      </w:r>
      <w:r>
        <w:rPr>
          <w:spacing w:val="-5"/>
          <w:sz w:val="18"/>
        </w:rPr>
        <w:t xml:space="preserve"> </w:t>
      </w:r>
      <w:r>
        <w:rPr>
          <w:sz w:val="18"/>
        </w:rPr>
        <w:t>written</w:t>
      </w:r>
      <w:r>
        <w:rPr>
          <w:spacing w:val="-1"/>
          <w:sz w:val="18"/>
        </w:rPr>
        <w:t xml:space="preserve"> </w:t>
      </w:r>
      <w:r>
        <w:rPr>
          <w:sz w:val="18"/>
        </w:rPr>
        <w:t>submission, para.</w:t>
      </w:r>
      <w:r>
        <w:rPr>
          <w:spacing w:val="-4"/>
          <w:sz w:val="18"/>
        </w:rPr>
        <w:t xml:space="preserve"> </w:t>
      </w:r>
      <w:r>
        <w:rPr>
          <w:sz w:val="18"/>
        </w:rPr>
        <w:t>145.</w:t>
      </w:r>
      <w:r>
        <w:rPr>
          <w:spacing w:val="-4"/>
          <w:sz w:val="18"/>
        </w:rPr>
        <w:t xml:space="preserve"> </w:t>
      </w:r>
      <w:r>
        <w:rPr>
          <w:sz w:val="18"/>
        </w:rPr>
        <w:t>See</w:t>
      </w:r>
      <w:r>
        <w:rPr>
          <w:spacing w:val="-5"/>
          <w:sz w:val="18"/>
        </w:rPr>
        <w:t xml:space="preserve"> </w:t>
      </w:r>
      <w:r>
        <w:rPr>
          <w:sz w:val="18"/>
        </w:rPr>
        <w:t>also</w:t>
      </w:r>
      <w:r>
        <w:rPr>
          <w:spacing w:val="-1"/>
          <w:sz w:val="18"/>
        </w:rPr>
        <w:t xml:space="preserve"> </w:t>
      </w:r>
      <w:r>
        <w:rPr>
          <w:sz w:val="18"/>
        </w:rPr>
        <w:t>Australia's</w:t>
      </w:r>
      <w:r>
        <w:rPr>
          <w:spacing w:val="-1"/>
          <w:sz w:val="18"/>
        </w:rPr>
        <w:t xml:space="preserve"> </w:t>
      </w:r>
      <w:r>
        <w:rPr>
          <w:sz w:val="18"/>
        </w:rPr>
        <w:t>response</w:t>
      </w:r>
      <w:r>
        <w:rPr>
          <w:spacing w:val="-5"/>
          <w:sz w:val="18"/>
        </w:rPr>
        <w:t xml:space="preserve"> </w:t>
      </w:r>
      <w:r>
        <w:rPr>
          <w:sz w:val="18"/>
        </w:rPr>
        <w:t>to</w:t>
      </w:r>
      <w:r>
        <w:rPr>
          <w:spacing w:val="-6"/>
          <w:sz w:val="18"/>
        </w:rPr>
        <w:t xml:space="preserve"> </w:t>
      </w:r>
      <w:r>
        <w:rPr>
          <w:sz w:val="18"/>
        </w:rPr>
        <w:t>Panel</w:t>
      </w:r>
      <w:r>
        <w:rPr>
          <w:spacing w:val="-4"/>
          <w:sz w:val="18"/>
        </w:rPr>
        <w:t xml:space="preserve"> </w:t>
      </w:r>
      <w:r>
        <w:rPr>
          <w:sz w:val="18"/>
        </w:rPr>
        <w:t>question</w:t>
      </w:r>
      <w:r>
        <w:rPr>
          <w:spacing w:val="-10"/>
          <w:sz w:val="18"/>
        </w:rPr>
        <w:t xml:space="preserve"> </w:t>
      </w:r>
      <w:r>
        <w:rPr>
          <w:sz w:val="18"/>
        </w:rPr>
        <w:t>No.</w:t>
      </w:r>
      <w:r>
        <w:rPr>
          <w:spacing w:val="-5"/>
          <w:sz w:val="18"/>
        </w:rPr>
        <w:t xml:space="preserve"> </w:t>
      </w:r>
      <w:r>
        <w:rPr>
          <w:sz w:val="18"/>
        </w:rPr>
        <w:t>3,</w:t>
      </w:r>
      <w:r>
        <w:rPr>
          <w:spacing w:val="1"/>
          <w:sz w:val="18"/>
        </w:rPr>
        <w:t xml:space="preserve"> </w:t>
      </w:r>
      <w:r>
        <w:rPr>
          <w:sz w:val="18"/>
        </w:rPr>
        <w:t>para</w:t>
      </w:r>
      <w:r>
        <w:rPr>
          <w:spacing w:val="-7"/>
          <w:sz w:val="18"/>
        </w:rPr>
        <w:t xml:space="preserve"> </w:t>
      </w:r>
      <w:r>
        <w:rPr>
          <w:spacing w:val="-5"/>
          <w:sz w:val="18"/>
        </w:rPr>
        <w:t>23.</w:t>
      </w:r>
    </w:p>
    <w:p w14:paraId="127794DD" w14:textId="77777777" w:rsidR="00FF2E77" w:rsidRDefault="000E118E">
      <w:pPr>
        <w:spacing w:line="218" w:lineRule="exact"/>
        <w:ind w:left="136"/>
        <w:rPr>
          <w:sz w:val="18"/>
        </w:rPr>
      </w:pPr>
      <w:r>
        <w:rPr>
          <w:position w:val="5"/>
          <w:sz w:val="12"/>
        </w:rPr>
        <w:t>129</w:t>
      </w:r>
      <w:r>
        <w:rPr>
          <w:spacing w:val="13"/>
          <w:position w:val="5"/>
          <w:sz w:val="12"/>
        </w:rPr>
        <w:t xml:space="preserve"> </w:t>
      </w:r>
      <w:r>
        <w:rPr>
          <w:sz w:val="18"/>
        </w:rPr>
        <w:t>Australia's</w:t>
      </w:r>
      <w:r>
        <w:rPr>
          <w:spacing w:val="-1"/>
          <w:sz w:val="18"/>
        </w:rPr>
        <w:t xml:space="preserve"> </w:t>
      </w:r>
      <w:r>
        <w:rPr>
          <w:sz w:val="18"/>
        </w:rPr>
        <w:t>response</w:t>
      </w:r>
      <w:r>
        <w:rPr>
          <w:spacing w:val="-4"/>
          <w:sz w:val="18"/>
        </w:rPr>
        <w:t xml:space="preserve"> </w:t>
      </w:r>
      <w:r>
        <w:rPr>
          <w:sz w:val="18"/>
        </w:rPr>
        <w:t>to</w:t>
      </w:r>
      <w:r>
        <w:rPr>
          <w:spacing w:val="-6"/>
          <w:sz w:val="18"/>
        </w:rPr>
        <w:t xml:space="preserve"> </w:t>
      </w:r>
      <w:r>
        <w:rPr>
          <w:sz w:val="18"/>
        </w:rPr>
        <w:t>Panel</w:t>
      </w:r>
      <w:r>
        <w:rPr>
          <w:spacing w:val="-5"/>
          <w:sz w:val="18"/>
        </w:rPr>
        <w:t xml:space="preserve"> </w:t>
      </w:r>
      <w:r>
        <w:rPr>
          <w:sz w:val="18"/>
        </w:rPr>
        <w:t>question</w:t>
      </w:r>
      <w:r>
        <w:rPr>
          <w:spacing w:val="-6"/>
          <w:sz w:val="18"/>
        </w:rPr>
        <w:t xml:space="preserve"> </w:t>
      </w:r>
      <w:r>
        <w:rPr>
          <w:sz w:val="18"/>
        </w:rPr>
        <w:t>No.</w:t>
      </w:r>
      <w:r>
        <w:rPr>
          <w:spacing w:val="-4"/>
          <w:sz w:val="18"/>
        </w:rPr>
        <w:t xml:space="preserve"> </w:t>
      </w:r>
      <w:r>
        <w:rPr>
          <w:sz w:val="18"/>
        </w:rPr>
        <w:t>90,</w:t>
      </w:r>
      <w:r>
        <w:rPr>
          <w:spacing w:val="-2"/>
          <w:sz w:val="18"/>
        </w:rPr>
        <w:t xml:space="preserve"> </w:t>
      </w:r>
      <w:r>
        <w:rPr>
          <w:sz w:val="18"/>
        </w:rPr>
        <w:t xml:space="preserve">para. </w:t>
      </w:r>
      <w:r>
        <w:rPr>
          <w:spacing w:val="-5"/>
          <w:sz w:val="18"/>
        </w:rPr>
        <w:t>22.</w:t>
      </w:r>
    </w:p>
    <w:p w14:paraId="127794DE" w14:textId="77777777" w:rsidR="00FF2E77" w:rsidRDefault="000E118E">
      <w:pPr>
        <w:spacing w:before="1"/>
        <w:ind w:left="136"/>
        <w:rPr>
          <w:sz w:val="18"/>
        </w:rPr>
      </w:pPr>
      <w:r>
        <w:rPr>
          <w:position w:val="5"/>
          <w:sz w:val="12"/>
        </w:rPr>
        <w:t>130</w:t>
      </w:r>
      <w:r>
        <w:rPr>
          <w:spacing w:val="11"/>
          <w:position w:val="5"/>
          <w:sz w:val="12"/>
        </w:rPr>
        <w:t xml:space="preserve"> </w:t>
      </w:r>
      <w:r>
        <w:rPr>
          <w:sz w:val="18"/>
        </w:rPr>
        <w:t>See</w:t>
      </w:r>
      <w:r>
        <w:rPr>
          <w:spacing w:val="-8"/>
          <w:sz w:val="18"/>
        </w:rPr>
        <w:t xml:space="preserve"> </w:t>
      </w:r>
      <w:r>
        <w:rPr>
          <w:sz w:val="18"/>
        </w:rPr>
        <w:t>in</w:t>
      </w:r>
      <w:r>
        <w:rPr>
          <w:spacing w:val="-8"/>
          <w:sz w:val="18"/>
        </w:rPr>
        <w:t xml:space="preserve"> </w:t>
      </w:r>
      <w:r>
        <w:rPr>
          <w:sz w:val="18"/>
        </w:rPr>
        <w:t>general</w:t>
      </w:r>
      <w:r>
        <w:rPr>
          <w:spacing w:val="-3"/>
          <w:sz w:val="18"/>
        </w:rPr>
        <w:t xml:space="preserve"> </w:t>
      </w:r>
      <w:r>
        <w:rPr>
          <w:sz w:val="18"/>
        </w:rPr>
        <w:t>regarding</w:t>
      </w:r>
      <w:r>
        <w:rPr>
          <w:spacing w:val="-8"/>
          <w:sz w:val="18"/>
        </w:rPr>
        <w:t xml:space="preserve"> </w:t>
      </w:r>
      <w:r>
        <w:rPr>
          <w:sz w:val="18"/>
        </w:rPr>
        <w:t>activities</w:t>
      </w:r>
      <w:r>
        <w:rPr>
          <w:spacing w:val="-3"/>
          <w:sz w:val="18"/>
        </w:rPr>
        <w:t xml:space="preserve"> </w:t>
      </w:r>
      <w:r>
        <w:rPr>
          <w:sz w:val="18"/>
        </w:rPr>
        <w:t>of</w:t>
      </w:r>
      <w:r>
        <w:rPr>
          <w:spacing w:val="-2"/>
          <w:sz w:val="18"/>
        </w:rPr>
        <w:t xml:space="preserve"> </w:t>
      </w:r>
      <w:r>
        <w:rPr>
          <w:sz w:val="18"/>
        </w:rPr>
        <w:t>other</w:t>
      </w:r>
      <w:r>
        <w:rPr>
          <w:spacing w:val="-10"/>
          <w:sz w:val="18"/>
        </w:rPr>
        <w:t xml:space="preserve"> </w:t>
      </w:r>
      <w:r>
        <w:rPr>
          <w:sz w:val="18"/>
        </w:rPr>
        <w:t>interested</w:t>
      </w:r>
      <w:r>
        <w:rPr>
          <w:spacing w:val="-8"/>
          <w:sz w:val="18"/>
        </w:rPr>
        <w:t xml:space="preserve"> </w:t>
      </w:r>
      <w:r>
        <w:rPr>
          <w:sz w:val="18"/>
        </w:rPr>
        <w:t>parties:</w:t>
      </w:r>
      <w:r>
        <w:rPr>
          <w:spacing w:val="-9"/>
          <w:sz w:val="18"/>
        </w:rPr>
        <w:t xml:space="preserve"> </w:t>
      </w:r>
      <w:r>
        <w:rPr>
          <w:sz w:val="18"/>
        </w:rPr>
        <w:t>Australia's comments</w:t>
      </w:r>
      <w:r>
        <w:rPr>
          <w:spacing w:val="-8"/>
          <w:sz w:val="18"/>
        </w:rPr>
        <w:t xml:space="preserve"> </w:t>
      </w:r>
      <w:r>
        <w:rPr>
          <w:sz w:val="18"/>
        </w:rPr>
        <w:t>on</w:t>
      </w:r>
      <w:r>
        <w:rPr>
          <w:spacing w:val="-4"/>
          <w:sz w:val="18"/>
        </w:rPr>
        <w:t xml:space="preserve"> </w:t>
      </w:r>
      <w:r>
        <w:rPr>
          <w:sz w:val="18"/>
        </w:rPr>
        <w:t>China's</w:t>
      </w:r>
      <w:r>
        <w:rPr>
          <w:spacing w:val="-2"/>
          <w:sz w:val="18"/>
        </w:rPr>
        <w:t xml:space="preserve"> </w:t>
      </w:r>
      <w:r>
        <w:rPr>
          <w:sz w:val="18"/>
        </w:rPr>
        <w:t>response</w:t>
      </w:r>
      <w:r>
        <w:rPr>
          <w:spacing w:val="-8"/>
          <w:sz w:val="18"/>
        </w:rPr>
        <w:t xml:space="preserve"> </w:t>
      </w:r>
      <w:r>
        <w:rPr>
          <w:sz w:val="18"/>
        </w:rPr>
        <w:t>to</w:t>
      </w:r>
      <w:r>
        <w:rPr>
          <w:spacing w:val="-9"/>
          <w:sz w:val="18"/>
        </w:rPr>
        <w:t xml:space="preserve"> </w:t>
      </w:r>
      <w:r>
        <w:rPr>
          <w:sz w:val="18"/>
        </w:rPr>
        <w:t>Panel</w:t>
      </w:r>
      <w:r>
        <w:rPr>
          <w:spacing w:val="-7"/>
          <w:sz w:val="18"/>
        </w:rPr>
        <w:t xml:space="preserve"> </w:t>
      </w:r>
      <w:r>
        <w:rPr>
          <w:sz w:val="18"/>
        </w:rPr>
        <w:t>question No. 86, para. 27.</w:t>
      </w:r>
    </w:p>
    <w:p w14:paraId="127794DF" w14:textId="77777777" w:rsidR="00FF2E77" w:rsidRDefault="000E118E">
      <w:pPr>
        <w:spacing w:before="2" w:line="218" w:lineRule="exact"/>
        <w:ind w:left="136"/>
        <w:rPr>
          <w:sz w:val="18"/>
        </w:rPr>
      </w:pPr>
      <w:r>
        <w:rPr>
          <w:position w:val="5"/>
          <w:sz w:val="12"/>
        </w:rPr>
        <w:t>131</w:t>
      </w:r>
      <w:r>
        <w:rPr>
          <w:spacing w:val="14"/>
          <w:position w:val="5"/>
          <w:sz w:val="12"/>
        </w:rPr>
        <w:t xml:space="preserve"> </w:t>
      </w:r>
      <w:r>
        <w:rPr>
          <w:sz w:val="18"/>
        </w:rPr>
        <w:t>Australia's</w:t>
      </w:r>
      <w:r>
        <w:rPr>
          <w:spacing w:val="-1"/>
          <w:sz w:val="18"/>
        </w:rPr>
        <w:t xml:space="preserve"> </w:t>
      </w:r>
      <w:r>
        <w:rPr>
          <w:sz w:val="18"/>
        </w:rPr>
        <w:t>response</w:t>
      </w:r>
      <w:r>
        <w:rPr>
          <w:spacing w:val="-5"/>
          <w:sz w:val="18"/>
        </w:rPr>
        <w:t xml:space="preserve"> </w:t>
      </w:r>
      <w:r>
        <w:rPr>
          <w:sz w:val="18"/>
        </w:rPr>
        <w:t>to</w:t>
      </w:r>
      <w:r>
        <w:rPr>
          <w:spacing w:val="-5"/>
          <w:sz w:val="18"/>
        </w:rPr>
        <w:t xml:space="preserve"> </w:t>
      </w:r>
      <w:r>
        <w:rPr>
          <w:sz w:val="18"/>
        </w:rPr>
        <w:t>Panel</w:t>
      </w:r>
      <w:r>
        <w:rPr>
          <w:spacing w:val="-5"/>
          <w:sz w:val="18"/>
        </w:rPr>
        <w:t xml:space="preserve"> </w:t>
      </w:r>
      <w:r>
        <w:rPr>
          <w:sz w:val="18"/>
        </w:rPr>
        <w:t>question</w:t>
      </w:r>
      <w:r>
        <w:rPr>
          <w:spacing w:val="-5"/>
          <w:sz w:val="18"/>
        </w:rPr>
        <w:t xml:space="preserve"> </w:t>
      </w:r>
      <w:r>
        <w:rPr>
          <w:sz w:val="18"/>
        </w:rPr>
        <w:t>No.</w:t>
      </w:r>
      <w:r>
        <w:rPr>
          <w:spacing w:val="-4"/>
          <w:sz w:val="18"/>
        </w:rPr>
        <w:t xml:space="preserve"> </w:t>
      </w:r>
      <w:r>
        <w:rPr>
          <w:sz w:val="18"/>
        </w:rPr>
        <w:t>1,</w:t>
      </w:r>
      <w:r>
        <w:rPr>
          <w:spacing w:val="-2"/>
          <w:sz w:val="18"/>
        </w:rPr>
        <w:t xml:space="preserve"> </w:t>
      </w:r>
      <w:r>
        <w:rPr>
          <w:sz w:val="18"/>
        </w:rPr>
        <w:t>paras.</w:t>
      </w:r>
      <w:r>
        <w:rPr>
          <w:spacing w:val="1"/>
          <w:sz w:val="18"/>
        </w:rPr>
        <w:t xml:space="preserve"> </w:t>
      </w:r>
      <w:r>
        <w:rPr>
          <w:sz w:val="18"/>
        </w:rPr>
        <w:t>4-</w:t>
      </w:r>
      <w:r>
        <w:rPr>
          <w:spacing w:val="-5"/>
          <w:sz w:val="18"/>
        </w:rPr>
        <w:t>10.</w:t>
      </w:r>
    </w:p>
    <w:p w14:paraId="127794E0" w14:textId="77777777" w:rsidR="00FF2E77" w:rsidRDefault="000E118E">
      <w:pPr>
        <w:spacing w:line="218" w:lineRule="exact"/>
        <w:ind w:left="136"/>
        <w:rPr>
          <w:sz w:val="18"/>
        </w:rPr>
      </w:pPr>
      <w:r>
        <w:rPr>
          <w:position w:val="5"/>
          <w:sz w:val="12"/>
        </w:rPr>
        <w:t>132</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178-</w:t>
      </w:r>
      <w:r>
        <w:rPr>
          <w:spacing w:val="-4"/>
          <w:sz w:val="18"/>
        </w:rPr>
        <w:t>184.</w:t>
      </w:r>
    </w:p>
    <w:p w14:paraId="127794E1" w14:textId="77777777" w:rsidR="00FF2E77" w:rsidRDefault="000E118E">
      <w:pPr>
        <w:spacing w:before="2"/>
        <w:ind w:left="136"/>
        <w:rPr>
          <w:sz w:val="18"/>
        </w:rPr>
      </w:pPr>
      <w:r>
        <w:rPr>
          <w:position w:val="5"/>
          <w:sz w:val="12"/>
        </w:rPr>
        <w:t>133</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182.</w:t>
      </w:r>
    </w:p>
    <w:p w14:paraId="127794E2" w14:textId="77777777" w:rsidR="00FF2E77" w:rsidRDefault="000E118E">
      <w:pPr>
        <w:spacing w:before="1"/>
        <w:ind w:left="136"/>
        <w:rPr>
          <w:sz w:val="18"/>
        </w:rPr>
      </w:pPr>
      <w:r>
        <w:rPr>
          <w:position w:val="5"/>
          <w:sz w:val="12"/>
        </w:rPr>
        <w:t>134</w:t>
      </w:r>
      <w:r>
        <w:rPr>
          <w:spacing w:val="15"/>
          <w:position w:val="5"/>
          <w:sz w:val="12"/>
        </w:rPr>
        <w:t xml:space="preserve"> </w:t>
      </w:r>
      <w:r>
        <w:rPr>
          <w:sz w:val="18"/>
        </w:rPr>
        <w:t>Australia's</w:t>
      </w:r>
      <w:r>
        <w:rPr>
          <w:spacing w:val="-4"/>
          <w:sz w:val="18"/>
        </w:rPr>
        <w:t xml:space="preserve"> </w:t>
      </w:r>
      <w:r>
        <w:rPr>
          <w:sz w:val="18"/>
        </w:rPr>
        <w:t>first</w:t>
      </w:r>
      <w:r>
        <w:rPr>
          <w:spacing w:val="-4"/>
          <w:sz w:val="18"/>
        </w:rPr>
        <w:t xml:space="preserve"> </w:t>
      </w:r>
      <w:r>
        <w:rPr>
          <w:sz w:val="18"/>
        </w:rPr>
        <w:t>written submission, paras. 232-239;</w:t>
      </w:r>
      <w:r>
        <w:rPr>
          <w:spacing w:val="-6"/>
          <w:sz w:val="18"/>
        </w:rPr>
        <w:t xml:space="preserve"> </w:t>
      </w:r>
      <w:r>
        <w:rPr>
          <w:sz w:val="18"/>
        </w:rPr>
        <w:t>second</w:t>
      </w:r>
      <w:r>
        <w:rPr>
          <w:spacing w:val="-4"/>
          <w:sz w:val="18"/>
        </w:rPr>
        <w:t xml:space="preserve"> </w:t>
      </w:r>
      <w:r>
        <w:rPr>
          <w:sz w:val="18"/>
        </w:rPr>
        <w:t>written submission,</w:t>
      </w:r>
      <w:r>
        <w:rPr>
          <w:spacing w:val="-2"/>
          <w:sz w:val="18"/>
        </w:rPr>
        <w:t xml:space="preserve"> </w:t>
      </w:r>
      <w:r>
        <w:rPr>
          <w:sz w:val="18"/>
        </w:rPr>
        <w:t>section</w:t>
      </w:r>
      <w:r>
        <w:rPr>
          <w:spacing w:val="-5"/>
          <w:sz w:val="18"/>
        </w:rPr>
        <w:t xml:space="preserve"> </w:t>
      </w:r>
      <w:r>
        <w:rPr>
          <w:sz w:val="18"/>
        </w:rPr>
        <w:t>III. D.7; and</w:t>
      </w:r>
      <w:r>
        <w:rPr>
          <w:spacing w:val="-4"/>
          <w:sz w:val="18"/>
        </w:rPr>
        <w:t xml:space="preserve"> </w:t>
      </w:r>
      <w:r>
        <w:rPr>
          <w:sz w:val="18"/>
        </w:rPr>
        <w:t>opening</w:t>
      </w:r>
      <w:r>
        <w:rPr>
          <w:spacing w:val="-4"/>
          <w:sz w:val="18"/>
        </w:rPr>
        <w:t xml:space="preserve"> </w:t>
      </w:r>
      <w:r>
        <w:rPr>
          <w:sz w:val="18"/>
        </w:rPr>
        <w:t>statement</w:t>
      </w:r>
      <w:r>
        <w:rPr>
          <w:spacing w:val="-3"/>
          <w:sz w:val="18"/>
        </w:rPr>
        <w:t xml:space="preserve"> </w:t>
      </w:r>
      <w:r>
        <w:rPr>
          <w:sz w:val="18"/>
        </w:rPr>
        <w:t>at the second meeting of the Panel, para. 27.</w:t>
      </w:r>
    </w:p>
    <w:p w14:paraId="127794E3" w14:textId="59737E3F" w:rsidR="00FF2E77" w:rsidRDefault="000E118E">
      <w:pPr>
        <w:spacing w:before="2"/>
        <w:ind w:left="136"/>
        <w:rPr>
          <w:sz w:val="18"/>
        </w:rPr>
      </w:pPr>
      <w:r>
        <w:rPr>
          <w:position w:val="5"/>
          <w:sz w:val="12"/>
        </w:rPr>
        <w:t>135</w:t>
      </w:r>
      <w:r>
        <w:rPr>
          <w:spacing w:val="12"/>
          <w:position w:val="5"/>
          <w:sz w:val="12"/>
        </w:rPr>
        <w:t xml:space="preserve"> </w:t>
      </w:r>
      <w:r>
        <w:rPr>
          <w:sz w:val="18"/>
        </w:rPr>
        <w:t>Australia's</w:t>
      </w:r>
      <w:r>
        <w:rPr>
          <w:spacing w:val="-5"/>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 para.</w:t>
      </w:r>
      <w:r>
        <w:rPr>
          <w:spacing w:val="-5"/>
          <w:sz w:val="18"/>
        </w:rPr>
        <w:t xml:space="preserve"> </w:t>
      </w:r>
      <w:r>
        <w:rPr>
          <w:sz w:val="18"/>
        </w:rPr>
        <w:t>233,</w:t>
      </w:r>
      <w:r>
        <w:rPr>
          <w:spacing w:val="-4"/>
          <w:sz w:val="18"/>
        </w:rPr>
        <w:t xml:space="preserve"> </w:t>
      </w:r>
      <w:r>
        <w:rPr>
          <w:sz w:val="18"/>
        </w:rPr>
        <w:t>citing</w:t>
      </w:r>
      <w:r>
        <w:rPr>
          <w:spacing w:val="-5"/>
          <w:sz w:val="18"/>
        </w:rPr>
        <w:t xml:space="preserve"> </w:t>
      </w:r>
      <w:r>
        <w:rPr>
          <w:sz w:val="18"/>
        </w:rPr>
        <w:t>Panel</w:t>
      </w:r>
      <w:r>
        <w:rPr>
          <w:spacing w:val="-5"/>
          <w:sz w:val="18"/>
        </w:rPr>
        <w:t xml:space="preserve"> </w:t>
      </w:r>
      <w:r>
        <w:rPr>
          <w:sz w:val="18"/>
        </w:rPr>
        <w:t>Report,</w:t>
      </w:r>
      <w:r>
        <w:rPr>
          <w:spacing w:val="-5"/>
          <w:sz w:val="18"/>
        </w:rPr>
        <w:t xml:space="preserve"> </w:t>
      </w:r>
      <w:r>
        <w:rPr>
          <w:i/>
          <w:sz w:val="18"/>
        </w:rPr>
        <w:t>Mexico</w:t>
      </w:r>
      <w:r>
        <w:rPr>
          <w:i/>
          <w:spacing w:val="-3"/>
          <w:sz w:val="18"/>
        </w:rPr>
        <w:t xml:space="preserve"> </w:t>
      </w:r>
      <w:r>
        <w:rPr>
          <w:i/>
          <w:sz w:val="18"/>
        </w:rPr>
        <w:t>–</w:t>
      </w:r>
      <w:r>
        <w:rPr>
          <w:i/>
          <w:spacing w:val="-6"/>
          <w:sz w:val="18"/>
        </w:rPr>
        <w:t xml:space="preserve"> </w:t>
      </w:r>
      <w:r>
        <w:rPr>
          <w:i/>
          <w:sz w:val="18"/>
        </w:rPr>
        <w:t>Anti-Dumping</w:t>
      </w:r>
      <w:r>
        <w:rPr>
          <w:i/>
          <w:spacing w:val="-5"/>
          <w:sz w:val="18"/>
        </w:rPr>
        <w:t xml:space="preserve"> </w:t>
      </w:r>
      <w:r>
        <w:rPr>
          <w:i/>
          <w:sz w:val="18"/>
        </w:rPr>
        <w:t>Measures</w:t>
      </w:r>
      <w:r>
        <w:rPr>
          <w:i/>
          <w:spacing w:val="-5"/>
          <w:sz w:val="18"/>
        </w:rPr>
        <w:t xml:space="preserve"> </w:t>
      </w:r>
      <w:r>
        <w:rPr>
          <w:i/>
          <w:sz w:val="18"/>
        </w:rPr>
        <w:t>on</w:t>
      </w:r>
      <w:r>
        <w:rPr>
          <w:i/>
          <w:spacing w:val="-5"/>
          <w:sz w:val="18"/>
        </w:rPr>
        <w:t xml:space="preserve"> </w:t>
      </w:r>
      <w:r>
        <w:rPr>
          <w:i/>
          <w:sz w:val="18"/>
        </w:rPr>
        <w:t>Rice</w:t>
      </w:r>
      <w:r>
        <w:rPr>
          <w:sz w:val="18"/>
        </w:rPr>
        <w:t>,</w:t>
      </w:r>
      <w:r>
        <w:rPr>
          <w:spacing w:val="-4"/>
          <w:sz w:val="18"/>
        </w:rPr>
        <w:t xml:space="preserve"> </w:t>
      </w:r>
      <w:r>
        <w:rPr>
          <w:sz w:val="18"/>
        </w:rPr>
        <w:t xml:space="preserve">para. </w:t>
      </w:r>
      <w:r>
        <w:rPr>
          <w:spacing w:val="-4"/>
          <w:sz w:val="18"/>
        </w:rPr>
        <w:t>289.</w:t>
      </w:r>
    </w:p>
    <w:p w14:paraId="127794E4" w14:textId="3EBF10A7" w:rsidR="00FF2E77" w:rsidRDefault="00206282">
      <w:pPr>
        <w:pStyle w:val="BodyText"/>
        <w:spacing w:before="11"/>
        <w:rPr>
          <w:sz w:val="28"/>
        </w:rPr>
      </w:pPr>
      <w:r>
        <w:rPr>
          <w:noProof/>
        </w:rPr>
        <mc:AlternateContent>
          <mc:Choice Requires="wps">
            <w:drawing>
              <wp:anchor distT="0" distB="0" distL="114300" distR="114300" simplePos="0" relativeHeight="251731968" behindDoc="0" locked="0" layoutInCell="1" allowOverlap="1" wp14:anchorId="288DD697" wp14:editId="28C7A41E">
                <wp:simplePos x="0" y="0"/>
                <wp:positionH relativeFrom="column">
                  <wp:posOffset>5658485</wp:posOffset>
                </wp:positionH>
                <wp:positionV relativeFrom="paragraph">
                  <wp:posOffset>462611</wp:posOffset>
                </wp:positionV>
                <wp:extent cx="139700" cy="127000"/>
                <wp:effectExtent l="0" t="0" r="12700" b="25400"/>
                <wp:wrapNone/>
                <wp:docPr id="109" name="Rectangle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700" cy="1270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A2D0C9F" w14:textId="77777777"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DD697" id="Rectangle 109" o:spid="_x0000_s1029" alt="&quot;&quot;" style="position:absolute;margin-left:445.55pt;margin-top:36.45pt;width:11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" fillcolor="black [3200]" strokecolor="black [1600]" strokeweight="2pt">
                <v:textbox>
                  <w:txbxContent>
                    <w:p w14:paraId="1A2D0C9F" w14:textId="77777777" w:rsidR="00206282" w:rsidRDefault="00206282" w:rsidP="00206282">
                      <w:pPr>
                        <w:jc w:val="center"/>
                      </w:pPr>
                      <w:r>
                        <w:t>111000</w:t>
                      </w:r>
                    </w:p>
                  </w:txbxContent>
                </v:textbox>
              </v:rect>
            </w:pict>
          </mc:Fallback>
        </mc:AlternateContent>
      </w:r>
    </w:p>
    <w:p w14:paraId="127794E5" w14:textId="77777777" w:rsidR="00FF2E77" w:rsidRDefault="00FF2E77">
      <w:pPr>
        <w:rPr>
          <w:sz w:val="28"/>
        </w:rPr>
        <w:sectPr w:rsidR="00FF2E77">
          <w:headerReference w:type="default" r:id="rId15"/>
          <w:footerReference w:type="default" r:id="rId16"/>
          <w:pgSz w:w="11910" w:h="16840"/>
          <w:pgMar w:top="860" w:right="1260" w:bottom="280" w:left="1280" w:header="566" w:footer="0" w:gutter="0"/>
          <w:cols w:space="720"/>
        </w:sectPr>
      </w:pPr>
    </w:p>
    <w:p w14:paraId="127794E6"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4E7"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4E8" w14:textId="77777777" w:rsidR="00FF2E77" w:rsidRDefault="00FF2E77">
      <w:pPr>
        <w:pStyle w:val="BodyText"/>
      </w:pPr>
    </w:p>
    <w:p w14:paraId="127794E9" w14:textId="77777777" w:rsidR="00FF2E77" w:rsidRDefault="000E118E">
      <w:pPr>
        <w:pStyle w:val="BodyText"/>
        <w:spacing w:line="278" w:lineRule="auto"/>
        <w:ind w:left="136" w:right="150"/>
        <w:jc w:val="both"/>
      </w:pPr>
      <w:r>
        <w:t>determination.</w:t>
      </w:r>
      <w:r>
        <w:rPr>
          <w:vertAlign w:val="superscript"/>
        </w:rPr>
        <w:t>136</w:t>
      </w:r>
      <w:r>
        <w:t xml:space="preserve"> Replacement facts must also "reasonably replace" the missing "necessary" information, in that "there has to be a connection between the 'necessary information' that is missing and the particular 'facts available' on which a determination […] is based."</w:t>
      </w:r>
      <w:r>
        <w:rPr>
          <w:vertAlign w:val="superscript"/>
        </w:rPr>
        <w:t>137</w:t>
      </w:r>
      <w:r>
        <w:t xml:space="preserve"> MOFCOM breached both of these obligations.</w:t>
      </w:r>
    </w:p>
    <w:p w14:paraId="127794EA" w14:textId="00CF8EFB" w:rsidR="00FF2E77" w:rsidRDefault="005E52C2">
      <w:pPr>
        <w:pStyle w:val="ListParagraph"/>
        <w:numPr>
          <w:ilvl w:val="0"/>
          <w:numId w:val="14"/>
        </w:numPr>
        <w:tabs>
          <w:tab w:val="left" w:pos="987"/>
        </w:tabs>
        <w:spacing w:before="148" w:line="278" w:lineRule="auto"/>
        <w:ind w:right="159" w:firstLine="0"/>
        <w:rPr>
          <w:sz w:val="24"/>
        </w:rPr>
      </w:pPr>
      <w:r>
        <w:rPr>
          <w:noProof/>
        </w:rPr>
        <mc:AlternateContent>
          <mc:Choice Requires="wps">
            <w:drawing>
              <wp:anchor distT="0" distB="0" distL="114300" distR="114300" simplePos="0" relativeHeight="251678720" behindDoc="0" locked="0" layoutInCell="1" allowOverlap="1" wp14:anchorId="704A0727" wp14:editId="4F26435C">
                <wp:simplePos x="0" y="0"/>
                <wp:positionH relativeFrom="column">
                  <wp:posOffset>4641795</wp:posOffset>
                </wp:positionH>
                <wp:positionV relativeFrom="paragraph">
                  <wp:posOffset>536106</wp:posOffset>
                </wp:positionV>
                <wp:extent cx="1295593" cy="166977"/>
                <wp:effectExtent l="0" t="0" r="19050" b="2413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593"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04C1D" id="Rectangle 87" o:spid="_x0000_s1026" alt="&quot;&quot;" style="position:absolute;margin-left:365.5pt;margin-top:42.2pt;width:102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" fillcolor="black [3200]" strokecolor="black [1600]" strokeweight="2pt"/>
            </w:pict>
          </mc:Fallback>
        </mc:AlternateContent>
      </w:r>
      <w:r w:rsidR="000E118E">
        <w:rPr>
          <w:sz w:val="24"/>
        </w:rPr>
        <w:t>In</w:t>
      </w:r>
      <w:r w:rsidR="000E118E">
        <w:rPr>
          <w:spacing w:val="-14"/>
          <w:sz w:val="24"/>
        </w:rPr>
        <w:t xml:space="preserve"> </w:t>
      </w:r>
      <w:r w:rsidR="000E118E">
        <w:rPr>
          <w:sz w:val="24"/>
        </w:rPr>
        <w:t>the</w:t>
      </w:r>
      <w:r w:rsidR="000E118E">
        <w:rPr>
          <w:spacing w:val="-13"/>
          <w:sz w:val="24"/>
        </w:rPr>
        <w:t xml:space="preserve"> </w:t>
      </w:r>
      <w:r w:rsidR="000E118E">
        <w:rPr>
          <w:sz w:val="24"/>
        </w:rPr>
        <w:t>circumstances</w:t>
      </w:r>
      <w:r w:rsidR="000E118E">
        <w:rPr>
          <w:spacing w:val="-11"/>
          <w:sz w:val="24"/>
        </w:rPr>
        <w:t xml:space="preserve"> </w:t>
      </w:r>
      <w:r w:rsidR="000E118E">
        <w:rPr>
          <w:sz w:val="24"/>
        </w:rPr>
        <w:t>of</w:t>
      </w:r>
      <w:r w:rsidR="000E118E">
        <w:rPr>
          <w:spacing w:val="-10"/>
          <w:sz w:val="24"/>
        </w:rPr>
        <w:t xml:space="preserve"> </w:t>
      </w:r>
      <w:r w:rsidR="000E118E">
        <w:rPr>
          <w:sz w:val="24"/>
        </w:rPr>
        <w:t>MOFCOM's</w:t>
      </w:r>
      <w:r w:rsidR="000E118E">
        <w:rPr>
          <w:spacing w:val="-12"/>
          <w:sz w:val="24"/>
        </w:rPr>
        <w:t xml:space="preserve"> </w:t>
      </w:r>
      <w:r w:rsidR="000E118E">
        <w:rPr>
          <w:sz w:val="24"/>
        </w:rPr>
        <w:t>investigation,</w:t>
      </w:r>
      <w:r w:rsidR="000E118E">
        <w:rPr>
          <w:spacing w:val="-11"/>
          <w:sz w:val="24"/>
        </w:rPr>
        <w:t xml:space="preserve"> </w:t>
      </w:r>
      <w:r w:rsidR="000E118E">
        <w:rPr>
          <w:sz w:val="24"/>
        </w:rPr>
        <w:t>domestic</w:t>
      </w:r>
      <w:r w:rsidR="000E118E">
        <w:rPr>
          <w:spacing w:val="-14"/>
          <w:sz w:val="24"/>
        </w:rPr>
        <w:t xml:space="preserve"> </w:t>
      </w:r>
      <w:r w:rsidR="000E118E">
        <w:rPr>
          <w:sz w:val="24"/>
        </w:rPr>
        <w:t>PCNs</w:t>
      </w:r>
      <w:r w:rsidR="000E118E">
        <w:rPr>
          <w:spacing w:val="-12"/>
          <w:sz w:val="24"/>
        </w:rPr>
        <w:t xml:space="preserve"> </w:t>
      </w:r>
      <w:proofErr w:type="spellStart"/>
      <w:r w:rsidR="000E118E">
        <w:rPr>
          <w:sz w:val="24"/>
        </w:rPr>
        <w:t>utilised</w:t>
      </w:r>
      <w:proofErr w:type="spellEnd"/>
      <w:r w:rsidR="000E118E">
        <w:rPr>
          <w:spacing w:val="-14"/>
          <w:sz w:val="24"/>
        </w:rPr>
        <w:t xml:space="preserve"> </w:t>
      </w:r>
      <w:r w:rsidR="000E118E">
        <w:rPr>
          <w:sz w:val="24"/>
        </w:rPr>
        <w:t>must</w:t>
      </w:r>
      <w:r w:rsidR="000E118E">
        <w:rPr>
          <w:spacing w:val="-12"/>
          <w:sz w:val="24"/>
        </w:rPr>
        <w:t xml:space="preserve"> </w:t>
      </w:r>
      <w:r w:rsidR="000E118E">
        <w:rPr>
          <w:sz w:val="24"/>
        </w:rPr>
        <w:t>reflect the makeup of the export PCNs, in order to determine an accurate margin of dumping on a PCN-by-PCN basis (being MOFCOM's selected method of analysis).</w:t>
      </w:r>
      <w:r w:rsidR="000E118E">
        <w:rPr>
          <w:sz w:val="24"/>
          <w:vertAlign w:val="superscript"/>
        </w:rPr>
        <w:t>138</w:t>
      </w:r>
      <w:r w:rsidR="000E118E">
        <w:rPr>
          <w:sz w:val="24"/>
        </w:rPr>
        <w:t xml:space="preserve"> The</w:t>
      </w:r>
    </w:p>
    <w:p w14:paraId="127794EB" w14:textId="57B7D714" w:rsidR="00FF2E77" w:rsidRDefault="005E52C2">
      <w:pPr>
        <w:pStyle w:val="BodyText"/>
        <w:spacing w:line="287" w:lineRule="exact"/>
        <w:ind w:left="8810"/>
      </w:pPr>
      <w:r>
        <w:rPr>
          <w:noProof/>
        </w:rPr>
        <mc:AlternateContent>
          <mc:Choice Requires="wps">
            <w:drawing>
              <wp:anchor distT="0" distB="0" distL="114300" distR="114300" simplePos="0" relativeHeight="251676672" behindDoc="0" locked="0" layoutInCell="1" allowOverlap="1" wp14:anchorId="11D4B123" wp14:editId="26F9A758">
                <wp:simplePos x="0" y="0"/>
                <wp:positionH relativeFrom="column">
                  <wp:posOffset>101600</wp:posOffset>
                </wp:positionH>
                <wp:positionV relativeFrom="paragraph">
                  <wp:posOffset>10381</wp:posOffset>
                </wp:positionV>
                <wp:extent cx="5367130" cy="174929"/>
                <wp:effectExtent l="0" t="0" r="24130" b="15875"/>
                <wp:wrapNone/>
                <wp:docPr id="86" name="Rectangl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67130"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F706" id="Rectangle 86" o:spid="_x0000_s1026" alt="&quot;&quot;" style="position:absolute;margin-left:8pt;margin-top:.8pt;width:422.6pt;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" fillcolor="black [3200]" strokecolor="black [1600]" strokeweight="2pt"/>
            </w:pict>
          </mc:Fallback>
        </mc:AlternateContent>
      </w:r>
      <w:r w:rsidR="000E118E">
        <w:rPr>
          <w:spacing w:val="-5"/>
        </w:rPr>
        <w:t>was</w:t>
      </w:r>
    </w:p>
    <w:p w14:paraId="127794EC" w14:textId="42C302A4" w:rsidR="00FF2E77" w:rsidRDefault="005E52C2">
      <w:pPr>
        <w:pStyle w:val="BodyText"/>
        <w:spacing w:before="43"/>
        <w:ind w:left="136"/>
      </w:pPr>
      <w:r>
        <w:rPr>
          <w:noProof/>
        </w:rPr>
        <mc:AlternateContent>
          <mc:Choice Requires="wps">
            <w:drawing>
              <wp:anchor distT="0" distB="0" distL="114300" distR="114300" simplePos="0" relativeHeight="251680768" behindDoc="0" locked="0" layoutInCell="1" allowOverlap="1" wp14:anchorId="390698A3" wp14:editId="499B5858">
                <wp:simplePos x="0" y="0"/>
                <wp:positionH relativeFrom="column">
                  <wp:posOffset>4903774</wp:posOffset>
                </wp:positionH>
                <wp:positionV relativeFrom="paragraph">
                  <wp:posOffset>58199</wp:posOffset>
                </wp:positionV>
                <wp:extent cx="1033200" cy="135172"/>
                <wp:effectExtent l="0" t="0" r="14605" b="17780"/>
                <wp:wrapNone/>
                <wp:docPr id="88" name="Rectangle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3200" cy="13517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A1C4E" id="Rectangle 88" o:spid="_x0000_s1026" alt="&quot;&quot;" style="position:absolute;margin-left:386.1pt;margin-top:4.6pt;width:81.3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" fillcolor="black [3200]" strokecolor="black [1600]" strokeweight="2pt"/>
            </w:pict>
          </mc:Fallback>
        </mc:AlternateContent>
      </w:r>
      <w:r w:rsidR="000E118E">
        <w:t>clearly</w:t>
      </w:r>
      <w:r w:rsidR="000E118E">
        <w:rPr>
          <w:spacing w:val="13"/>
        </w:rPr>
        <w:t xml:space="preserve"> </w:t>
      </w:r>
      <w:r w:rsidR="000E118E">
        <w:t>inconsistent</w:t>
      </w:r>
      <w:r w:rsidR="000E118E">
        <w:rPr>
          <w:spacing w:val="14"/>
        </w:rPr>
        <w:t xml:space="preserve"> </w:t>
      </w:r>
      <w:r w:rsidR="000E118E">
        <w:t>with</w:t>
      </w:r>
      <w:r w:rsidR="000E118E">
        <w:rPr>
          <w:spacing w:val="12"/>
        </w:rPr>
        <w:t xml:space="preserve"> </w:t>
      </w:r>
      <w:r w:rsidR="000E118E">
        <w:t>the</w:t>
      </w:r>
      <w:r w:rsidR="000E118E">
        <w:rPr>
          <w:spacing w:val="14"/>
        </w:rPr>
        <w:t xml:space="preserve"> </w:t>
      </w:r>
      <w:r w:rsidR="000E118E">
        <w:t>requirements</w:t>
      </w:r>
      <w:r w:rsidR="000E118E">
        <w:rPr>
          <w:spacing w:val="15"/>
        </w:rPr>
        <w:t xml:space="preserve"> </w:t>
      </w:r>
      <w:r w:rsidR="000E118E">
        <w:t>of</w:t>
      </w:r>
      <w:r w:rsidR="000E118E">
        <w:rPr>
          <w:spacing w:val="12"/>
        </w:rPr>
        <w:t xml:space="preserve"> </w:t>
      </w:r>
      <w:r w:rsidR="000E118E">
        <w:t>this</w:t>
      </w:r>
      <w:r w:rsidR="000E118E">
        <w:rPr>
          <w:spacing w:val="10"/>
        </w:rPr>
        <w:t xml:space="preserve"> </w:t>
      </w:r>
      <w:r w:rsidR="000E118E">
        <w:t>methodology.</w:t>
      </w:r>
      <w:r w:rsidR="000E118E">
        <w:rPr>
          <w:spacing w:val="15"/>
        </w:rPr>
        <w:t xml:space="preserve"> </w:t>
      </w:r>
      <w:r w:rsidR="000E118E">
        <w:t>Further,</w:t>
      </w:r>
      <w:r w:rsidR="000E118E">
        <w:rPr>
          <w:spacing w:val="16"/>
        </w:rPr>
        <w:t xml:space="preserve"> </w:t>
      </w:r>
      <w:r w:rsidR="000E118E">
        <w:rPr>
          <w:spacing w:val="-5"/>
        </w:rPr>
        <w:t>the</w:t>
      </w:r>
    </w:p>
    <w:p w14:paraId="127794ED" w14:textId="0FBCFD48" w:rsidR="00FF2E77" w:rsidRDefault="005E52C2">
      <w:pPr>
        <w:pStyle w:val="BodyText"/>
        <w:spacing w:before="43" w:line="278" w:lineRule="auto"/>
        <w:ind w:left="136" w:right="155"/>
      </w:pPr>
      <w:r>
        <w:rPr>
          <w:noProof/>
        </w:rPr>
        <mc:AlternateContent>
          <mc:Choice Requires="wps">
            <w:drawing>
              <wp:anchor distT="0" distB="0" distL="114300" distR="114300" simplePos="0" relativeHeight="251684864" behindDoc="0" locked="0" layoutInCell="1" allowOverlap="1" wp14:anchorId="79E4164D" wp14:editId="1347B376">
                <wp:simplePos x="0" y="0"/>
                <wp:positionH relativeFrom="column">
                  <wp:posOffset>1680485</wp:posOffset>
                </wp:positionH>
                <wp:positionV relativeFrom="paragraph">
                  <wp:posOffset>250880</wp:posOffset>
                </wp:positionV>
                <wp:extent cx="4257261" cy="174929"/>
                <wp:effectExtent l="0" t="0" r="10160" b="15875"/>
                <wp:wrapNone/>
                <wp:docPr id="89" name="Rectangle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57261"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6A56" id="Rectangle 89" o:spid="_x0000_s1026" alt="&quot;&quot;" style="position:absolute;margin-left:132.3pt;margin-top:19.75pt;width:335.2pt;height:1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" fillcolor="black [3200]" strokecolor="black [1600]" strokeweight="2pt"/>
            </w:pict>
          </mc:Fallback>
        </mc:AlternateContent>
      </w:r>
      <w:r w:rsidR="000E118E">
        <w:t>selected</w:t>
      </w:r>
      <w:r w:rsidR="000E118E">
        <w:rPr>
          <w:spacing w:val="-1"/>
        </w:rPr>
        <w:t xml:space="preserve"> </w:t>
      </w:r>
      <w:r w:rsidR="000E118E">
        <w:t>was demonstrably unrepresentative of</w:t>
      </w:r>
      <w:r w:rsidR="000E118E">
        <w:rPr>
          <w:spacing w:val="-2"/>
        </w:rPr>
        <w:t xml:space="preserve"> </w:t>
      </w:r>
      <w:r w:rsidR="000E118E">
        <w:t>Treasury Wines' product under</w:t>
      </w:r>
      <w:r w:rsidR="000E118E">
        <w:rPr>
          <w:spacing w:val="-2"/>
        </w:rPr>
        <w:t xml:space="preserve"> </w:t>
      </w:r>
      <w:r w:rsidR="000E118E">
        <w:t>investigation or domestic like product,</w:t>
      </w:r>
      <w:r w:rsidRPr="005E52C2">
        <w:rPr>
          <w:noProof/>
        </w:rPr>
        <w:t xml:space="preserve"> </w:t>
      </w:r>
    </w:p>
    <w:p w14:paraId="127794EE" w14:textId="67D1DF60" w:rsidR="00FF2E77" w:rsidRDefault="00FF2E77">
      <w:pPr>
        <w:pStyle w:val="BodyText"/>
        <w:spacing w:before="5"/>
        <w:rPr>
          <w:sz w:val="3"/>
        </w:rPr>
      </w:pPr>
    </w:p>
    <w:p w14:paraId="127794EF" w14:textId="47039D3E" w:rsidR="00FF2E77" w:rsidRDefault="005E52C2">
      <w:pPr>
        <w:pStyle w:val="BodyText"/>
        <w:spacing w:before="10"/>
        <w:rPr>
          <w:sz w:val="5"/>
        </w:rPr>
      </w:pPr>
      <w:r>
        <w:rPr>
          <w:noProof/>
        </w:rPr>
        <mc:AlternateContent>
          <mc:Choice Requires="wps">
            <w:drawing>
              <wp:anchor distT="0" distB="0" distL="114300" distR="114300" simplePos="0" relativeHeight="251694080" behindDoc="0" locked="0" layoutInCell="1" allowOverlap="1" wp14:anchorId="73ECB9C6" wp14:editId="34A0A35C">
                <wp:simplePos x="0" y="0"/>
                <wp:positionH relativeFrom="column">
                  <wp:posOffset>69795</wp:posOffset>
                </wp:positionH>
                <wp:positionV relativeFrom="paragraph">
                  <wp:posOffset>4914</wp:posOffset>
                </wp:positionV>
                <wp:extent cx="5867400" cy="151075"/>
                <wp:effectExtent l="0" t="0" r="19050" b="20955"/>
                <wp:wrapNone/>
                <wp:docPr id="90" name="Rectangle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7400" cy="1510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BF20" id="Rectangle 90" o:spid="_x0000_s1026" alt="&quot;&quot;" style="position:absolute;margin-left:5.5pt;margin-top:.4pt;width:462pt;height:1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" fillcolor="black [3200]" strokecolor="black [1600]" strokeweight="2pt"/>
            </w:pict>
          </mc:Fallback>
        </mc:AlternateContent>
      </w:r>
    </w:p>
    <w:p w14:paraId="127794F0" w14:textId="3E84A001" w:rsidR="00FF2E77" w:rsidRDefault="000E118E">
      <w:pPr>
        <w:spacing w:before="27"/>
        <w:ind w:left="981"/>
        <w:rPr>
          <w:sz w:val="16"/>
        </w:rPr>
      </w:pPr>
      <w:r>
        <w:rPr>
          <w:spacing w:val="-5"/>
          <w:sz w:val="16"/>
        </w:rPr>
        <w:t>139</w:t>
      </w:r>
    </w:p>
    <w:p w14:paraId="127794F1" w14:textId="0A59DBC1" w:rsidR="00FF2E77" w:rsidRDefault="005E52C2">
      <w:pPr>
        <w:pStyle w:val="BodyText"/>
        <w:rPr>
          <w:sz w:val="16"/>
        </w:rPr>
      </w:pPr>
      <w:r>
        <w:rPr>
          <w:noProof/>
        </w:rPr>
        <mc:AlternateContent>
          <mc:Choice Requires="wps">
            <w:drawing>
              <wp:anchor distT="0" distB="0" distL="114300" distR="114300" simplePos="0" relativeHeight="251698176" behindDoc="0" locked="0" layoutInCell="1" allowOverlap="1" wp14:anchorId="2723617E" wp14:editId="6669F7F2">
                <wp:simplePos x="0" y="0"/>
                <wp:positionH relativeFrom="column">
                  <wp:posOffset>78436</wp:posOffset>
                </wp:positionH>
                <wp:positionV relativeFrom="paragraph">
                  <wp:posOffset>10160</wp:posOffset>
                </wp:positionV>
                <wp:extent cx="5867400" cy="151075"/>
                <wp:effectExtent l="0" t="0" r="19050" b="20955"/>
                <wp:wrapNone/>
                <wp:docPr id="92" name="Rectangle 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7400" cy="151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13F59EF" w14:textId="77777777" w:rsidR="005E52C2" w:rsidRDefault="005E52C2" w:rsidP="005E5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3617E" id="Rectangle 92" o:spid="_x0000_s1030" alt="&quot;&quot;" style="position:absolute;margin-left:6.2pt;margin-top:.8pt;width:462pt;height:1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" fillcolor="black [3200]" strokecolor="black [1600]" strokeweight="2pt">
                <v:textbox>
                  <w:txbxContent>
                    <w:p w14:paraId="313F59EF" w14:textId="77777777" w:rsidR="005E52C2" w:rsidRDefault="005E52C2" w:rsidP="005E52C2">
                      <w:pPr>
                        <w:jc w:val="center"/>
                      </w:pPr>
                    </w:p>
                  </w:txbxContent>
                </v:textbox>
              </v:rect>
            </w:pict>
          </mc:Fallback>
        </mc:AlternateContent>
      </w:r>
    </w:p>
    <w:p w14:paraId="3450309D" w14:textId="3301D8D1" w:rsidR="005E52C2" w:rsidRDefault="005E52C2">
      <w:pPr>
        <w:pStyle w:val="BodyText"/>
        <w:rPr>
          <w:sz w:val="16"/>
        </w:rPr>
      </w:pPr>
    </w:p>
    <w:p w14:paraId="7244C77A" w14:textId="31ED69CC" w:rsidR="005E52C2" w:rsidRDefault="005E52C2">
      <w:pPr>
        <w:pStyle w:val="BodyText"/>
        <w:rPr>
          <w:sz w:val="16"/>
        </w:rPr>
      </w:pPr>
      <w:r>
        <w:rPr>
          <w:noProof/>
        </w:rPr>
        <mc:AlternateContent>
          <mc:Choice Requires="wps">
            <w:drawing>
              <wp:anchor distT="0" distB="0" distL="114300" distR="114300" simplePos="0" relativeHeight="251705344" behindDoc="0" locked="0" layoutInCell="1" allowOverlap="1" wp14:anchorId="11DFD004" wp14:editId="6C5564B4">
                <wp:simplePos x="0" y="0"/>
                <wp:positionH relativeFrom="column">
                  <wp:posOffset>84151</wp:posOffset>
                </wp:positionH>
                <wp:positionV relativeFrom="paragraph">
                  <wp:posOffset>7620</wp:posOffset>
                </wp:positionV>
                <wp:extent cx="787179" cy="174929"/>
                <wp:effectExtent l="0" t="0" r="13335" b="15875"/>
                <wp:wrapNone/>
                <wp:docPr id="93" name="Rectangle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79"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E8359" id="Rectangle 93" o:spid="_x0000_s1026" alt="&quot;&quot;" style="position:absolute;margin-left:6.65pt;margin-top:.6pt;width:62pt;height:1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" fillcolor="black [3200]" strokecolor="black [1600]" strokeweight="2pt"/>
            </w:pict>
          </mc:Fallback>
        </mc:AlternateContent>
      </w:r>
      <w:r>
        <w:rPr>
          <w:sz w:val="16"/>
        </w:rPr>
        <w:tab/>
      </w:r>
      <w:r>
        <w:rPr>
          <w:sz w:val="16"/>
        </w:rPr>
        <w:tab/>
        <w:t>139</w:t>
      </w:r>
    </w:p>
    <w:p w14:paraId="127794F2" w14:textId="634372E1" w:rsidR="00FF2E77" w:rsidRDefault="00A55AFF">
      <w:pPr>
        <w:pStyle w:val="ListParagraph"/>
        <w:numPr>
          <w:ilvl w:val="0"/>
          <w:numId w:val="14"/>
        </w:numPr>
        <w:tabs>
          <w:tab w:val="left" w:pos="987"/>
          <w:tab w:val="left" w:pos="2231"/>
        </w:tabs>
        <w:spacing w:before="109" w:line="276" w:lineRule="auto"/>
        <w:ind w:right="146" w:firstLine="0"/>
        <w:rPr>
          <w:sz w:val="24"/>
        </w:rPr>
      </w:pPr>
      <w:r>
        <w:rPr>
          <w:noProof/>
        </w:rPr>
        <mc:AlternateContent>
          <mc:Choice Requires="wps">
            <w:drawing>
              <wp:anchor distT="0" distB="0" distL="114300" distR="114300" simplePos="0" relativeHeight="251711488" behindDoc="0" locked="0" layoutInCell="1" allowOverlap="1" wp14:anchorId="42AB8CD9" wp14:editId="11B457FE">
                <wp:simplePos x="0" y="0"/>
                <wp:positionH relativeFrom="column">
                  <wp:posOffset>469735</wp:posOffset>
                </wp:positionH>
                <wp:positionV relativeFrom="paragraph">
                  <wp:posOffset>919703</wp:posOffset>
                </wp:positionV>
                <wp:extent cx="296883" cy="206375"/>
                <wp:effectExtent l="0" t="0" r="27305" b="22225"/>
                <wp:wrapNone/>
                <wp:docPr id="94" name="Rectangle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6883" cy="2063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DF1E7" id="Rectangle 94" o:spid="_x0000_s1026" alt="&quot;&quot;" style="position:absolute;margin-left:37pt;margin-top:72.4pt;width:23.4pt;height:1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" fillcolor="black [3200]" strokecolor="black [1600]" strokeweight="2pt"/>
            </w:pict>
          </mc:Fallback>
        </mc:AlternateContent>
      </w:r>
      <w:r w:rsidR="005E52C2">
        <w:rPr>
          <w:noProof/>
        </w:rPr>
        <mc:AlternateContent>
          <mc:Choice Requires="wps">
            <w:drawing>
              <wp:anchor distT="0" distB="0" distL="114300" distR="114300" simplePos="0" relativeHeight="251713536" behindDoc="0" locked="0" layoutInCell="1" allowOverlap="1" wp14:anchorId="1DBF8756" wp14:editId="17BE8F0E">
                <wp:simplePos x="0" y="0"/>
                <wp:positionH relativeFrom="column">
                  <wp:posOffset>4164026</wp:posOffset>
                </wp:positionH>
                <wp:positionV relativeFrom="paragraph">
                  <wp:posOffset>1162685</wp:posOffset>
                </wp:positionV>
                <wp:extent cx="1653595" cy="143123"/>
                <wp:effectExtent l="0" t="0" r="22860" b="28575"/>
                <wp:wrapNone/>
                <wp:docPr id="95" name="Rectangle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3595"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8B221" id="Rectangle 95" o:spid="_x0000_s1026" alt="&quot;&quot;" style="position:absolute;margin-left:327.9pt;margin-top:91.55pt;width:130.2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" fillcolor="black [3200]" strokecolor="black [1600]" strokeweight="2pt"/>
            </w:pict>
          </mc:Fallback>
        </mc:AlternateContent>
      </w:r>
      <w:r w:rsidR="000E118E">
        <w:rPr>
          <w:sz w:val="24"/>
        </w:rPr>
        <w:t>Second, the obligation to identify the "best information available" as replacement data requires a comparative evaluation or assessment of all the facts on the record.</w:t>
      </w:r>
      <w:r w:rsidR="000E118E">
        <w:rPr>
          <w:sz w:val="24"/>
          <w:vertAlign w:val="superscript"/>
        </w:rPr>
        <w:t>140</w:t>
      </w:r>
      <w:r w:rsidR="000E118E">
        <w:rPr>
          <w:sz w:val="24"/>
        </w:rPr>
        <w:t xml:space="preserve"> MOFCOM's record does not show any meaningful comparative evaluation or assessment of the facts available to it </w:t>
      </w:r>
      <w:r w:rsidR="000E118E">
        <w:rPr>
          <w:i/>
          <w:sz w:val="24"/>
        </w:rPr>
        <w:t>at all</w:t>
      </w:r>
      <w:r w:rsidR="000E118E">
        <w:rPr>
          <w:sz w:val="24"/>
        </w:rPr>
        <w:t xml:space="preserve">, let alone an assessment that could justify a conclusion that the </w:t>
      </w:r>
      <w:r w:rsidR="000E118E">
        <w:rPr>
          <w:spacing w:val="-2"/>
          <w:sz w:val="24"/>
        </w:rPr>
        <w:t>single</w:t>
      </w:r>
      <w:r w:rsidR="00095D3D">
        <w:rPr>
          <w:spacing w:val="-2"/>
          <w:sz w:val="24"/>
        </w:rPr>
        <w:t xml:space="preserve">      </w:t>
      </w:r>
      <w:r w:rsidR="00095D3D">
        <w:rPr>
          <w:sz w:val="24"/>
        </w:rPr>
        <w:t xml:space="preserve">     </w:t>
      </w:r>
      <w:r w:rsidR="000E118E">
        <w:rPr>
          <w:sz w:val="24"/>
        </w:rPr>
        <w:t>was in fact the "best information available".</w:t>
      </w:r>
      <w:r w:rsidR="000E118E">
        <w:rPr>
          <w:sz w:val="24"/>
          <w:vertAlign w:val="superscript"/>
        </w:rPr>
        <w:t>141</w:t>
      </w:r>
      <w:r w:rsidR="000E118E">
        <w:rPr>
          <w:sz w:val="24"/>
        </w:rPr>
        <w:t xml:space="preserve"> MOFCOM also failed to consider</w:t>
      </w:r>
      <w:r w:rsidR="000E118E">
        <w:rPr>
          <w:spacing w:val="-9"/>
          <w:sz w:val="24"/>
        </w:rPr>
        <w:t xml:space="preserve"> </w:t>
      </w:r>
      <w:r w:rsidR="000E118E">
        <w:rPr>
          <w:sz w:val="24"/>
        </w:rPr>
        <w:t>all facts on the record, by: (i) arbitrarily and impermissibly</w:t>
      </w:r>
      <w:r w:rsidR="000E118E">
        <w:rPr>
          <w:spacing w:val="-2"/>
          <w:sz w:val="24"/>
        </w:rPr>
        <w:t xml:space="preserve"> </w:t>
      </w:r>
      <w:r w:rsidR="000E118E">
        <w:rPr>
          <w:sz w:val="24"/>
        </w:rPr>
        <w:t>excluding</w:t>
      </w:r>
    </w:p>
    <w:p w14:paraId="127794F3" w14:textId="04F85888" w:rsidR="00FF2E77" w:rsidRDefault="005E52C2">
      <w:pPr>
        <w:pStyle w:val="BodyText"/>
        <w:spacing w:line="278" w:lineRule="auto"/>
        <w:ind w:left="136" w:right="161" w:firstLine="2598"/>
        <w:jc w:val="both"/>
      </w:pPr>
      <w:r>
        <w:rPr>
          <w:noProof/>
        </w:rPr>
        <mc:AlternateContent>
          <mc:Choice Requires="wps">
            <w:drawing>
              <wp:anchor distT="0" distB="0" distL="114300" distR="114300" simplePos="0" relativeHeight="487791104" behindDoc="0" locked="0" layoutInCell="1" allowOverlap="1" wp14:anchorId="466900E5" wp14:editId="12DAE4FB">
                <wp:simplePos x="0" y="0"/>
                <wp:positionH relativeFrom="column">
                  <wp:posOffset>101600</wp:posOffset>
                </wp:positionH>
                <wp:positionV relativeFrom="paragraph">
                  <wp:posOffset>5905</wp:posOffset>
                </wp:positionV>
                <wp:extent cx="1579418" cy="174929"/>
                <wp:effectExtent l="0" t="0" r="20955" b="15875"/>
                <wp:wrapNone/>
                <wp:docPr id="96" name="Rectangle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9418"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0EEE" id="Rectangle 96" o:spid="_x0000_s1026" alt="&quot;&quot;" style="position:absolute;margin-left:8pt;margin-top:.45pt;width:124.35pt;height:13.75pt;z-index:4877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" fillcolor="black [3200]" strokecolor="black [1600]" strokeweight="2pt"/>
            </w:pict>
          </mc:Fallback>
        </mc:AlternateContent>
      </w:r>
      <w:r w:rsidR="000E118E">
        <w:t>from its considerations;</w:t>
      </w:r>
      <w:r w:rsidR="000E118E">
        <w:rPr>
          <w:vertAlign w:val="superscript"/>
        </w:rPr>
        <w:t>142</w:t>
      </w:r>
      <w:r w:rsidR="000E118E">
        <w:t xml:space="preserve"> and (ii) by ignoring relevant product characteristics including price and export volume.</w:t>
      </w:r>
      <w:r w:rsidR="000E118E">
        <w:rPr>
          <w:vertAlign w:val="superscript"/>
        </w:rPr>
        <w:t>143</w:t>
      </w:r>
    </w:p>
    <w:p w14:paraId="127794F4" w14:textId="77777777" w:rsidR="00FF2E77" w:rsidRDefault="000E118E">
      <w:pPr>
        <w:pStyle w:val="Heading3"/>
        <w:numPr>
          <w:ilvl w:val="1"/>
          <w:numId w:val="9"/>
        </w:numPr>
        <w:tabs>
          <w:tab w:val="left" w:pos="1414"/>
        </w:tabs>
        <w:spacing w:before="155" w:line="278" w:lineRule="auto"/>
        <w:ind w:right="159"/>
      </w:pPr>
      <w:bookmarkStart w:id="16" w:name="_TOC_250012"/>
      <w:r>
        <w:t>Even</w:t>
      </w:r>
      <w:r>
        <w:rPr>
          <w:spacing w:val="-14"/>
        </w:rPr>
        <w:t xml:space="preserve"> </w:t>
      </w:r>
      <w:r>
        <w:t>if</w:t>
      </w:r>
      <w:r>
        <w:rPr>
          <w:spacing w:val="-14"/>
        </w:rPr>
        <w:t xml:space="preserve"> </w:t>
      </w:r>
      <w:r>
        <w:t>it</w:t>
      </w:r>
      <w:r>
        <w:rPr>
          <w:spacing w:val="-13"/>
        </w:rPr>
        <w:t xml:space="preserve"> </w:t>
      </w:r>
      <w:r>
        <w:t>was</w:t>
      </w:r>
      <w:r>
        <w:rPr>
          <w:spacing w:val="-14"/>
        </w:rPr>
        <w:t xml:space="preserve"> </w:t>
      </w:r>
      <w:r>
        <w:t>a</w:t>
      </w:r>
      <w:r>
        <w:rPr>
          <w:spacing w:val="-13"/>
        </w:rPr>
        <w:t xml:space="preserve"> </w:t>
      </w:r>
      <w:r>
        <w:t>reasonable</w:t>
      </w:r>
      <w:r>
        <w:rPr>
          <w:spacing w:val="-14"/>
        </w:rPr>
        <w:t xml:space="preserve"> </w:t>
      </w:r>
      <w:r>
        <w:t>replacement,</w:t>
      </w:r>
      <w:r>
        <w:rPr>
          <w:spacing w:val="-13"/>
        </w:rPr>
        <w:t xml:space="preserve"> </w:t>
      </w:r>
      <w:r>
        <w:t>adjustments</w:t>
      </w:r>
      <w:r>
        <w:rPr>
          <w:spacing w:val="-14"/>
        </w:rPr>
        <w:t xml:space="preserve"> </w:t>
      </w:r>
      <w:r>
        <w:t>had</w:t>
      </w:r>
      <w:r>
        <w:rPr>
          <w:spacing w:val="-14"/>
        </w:rPr>
        <w:t xml:space="preserve"> </w:t>
      </w:r>
      <w:r>
        <w:t>to</w:t>
      </w:r>
      <w:r>
        <w:rPr>
          <w:spacing w:val="-13"/>
        </w:rPr>
        <w:t xml:space="preserve"> </w:t>
      </w:r>
      <w:r>
        <w:t>be</w:t>
      </w:r>
      <w:r>
        <w:rPr>
          <w:spacing w:val="-14"/>
        </w:rPr>
        <w:t xml:space="preserve"> </w:t>
      </w:r>
      <w:r>
        <w:t>made</w:t>
      </w:r>
      <w:r>
        <w:rPr>
          <w:spacing w:val="-13"/>
        </w:rPr>
        <w:t xml:space="preserve"> </w:t>
      </w:r>
      <w:r>
        <w:t>to</w:t>
      </w:r>
      <w:r>
        <w:rPr>
          <w:spacing w:val="-14"/>
        </w:rPr>
        <w:t xml:space="preserve"> </w:t>
      </w:r>
      <w:bookmarkEnd w:id="16"/>
      <w:r>
        <w:t>ensure a fair comparison with Treasury Wines' export prices under Article 2.4</w:t>
      </w:r>
    </w:p>
    <w:p w14:paraId="127794F5" w14:textId="77777777" w:rsidR="00FF2E77" w:rsidRDefault="000E118E">
      <w:pPr>
        <w:pStyle w:val="ListParagraph"/>
        <w:numPr>
          <w:ilvl w:val="0"/>
          <w:numId w:val="14"/>
        </w:numPr>
        <w:tabs>
          <w:tab w:val="left" w:pos="987"/>
        </w:tabs>
        <w:spacing w:before="152" w:line="276" w:lineRule="auto"/>
        <w:ind w:right="149" w:firstLine="0"/>
        <w:rPr>
          <w:sz w:val="24"/>
        </w:rPr>
      </w:pPr>
      <w:r>
        <w:rPr>
          <w:sz w:val="24"/>
        </w:rPr>
        <w:t>Even</w:t>
      </w:r>
      <w:r>
        <w:rPr>
          <w:spacing w:val="-13"/>
          <w:sz w:val="24"/>
        </w:rPr>
        <w:t xml:space="preserve"> </w:t>
      </w:r>
      <w:r>
        <w:rPr>
          <w:sz w:val="24"/>
        </w:rPr>
        <w:t>if</w:t>
      </w:r>
      <w:r>
        <w:rPr>
          <w:spacing w:val="-14"/>
          <w:sz w:val="24"/>
        </w:rPr>
        <w:t xml:space="preserve"> </w:t>
      </w:r>
      <w:r>
        <w:rPr>
          <w:sz w:val="24"/>
        </w:rPr>
        <w:t>MOFCOM</w:t>
      </w:r>
      <w:r>
        <w:rPr>
          <w:spacing w:val="-11"/>
          <w:sz w:val="24"/>
        </w:rPr>
        <w:t xml:space="preserve"> </w:t>
      </w:r>
      <w:r>
        <w:rPr>
          <w:sz w:val="24"/>
        </w:rPr>
        <w:t>had</w:t>
      </w:r>
      <w:r>
        <w:rPr>
          <w:spacing w:val="-14"/>
          <w:sz w:val="24"/>
        </w:rPr>
        <w:t xml:space="preserve"> </w:t>
      </w:r>
      <w:r>
        <w:rPr>
          <w:sz w:val="24"/>
        </w:rPr>
        <w:t>been</w:t>
      </w:r>
      <w:r>
        <w:rPr>
          <w:spacing w:val="-13"/>
          <w:sz w:val="24"/>
        </w:rPr>
        <w:t xml:space="preserve"> </w:t>
      </w:r>
      <w:r>
        <w:rPr>
          <w:sz w:val="24"/>
        </w:rPr>
        <w:t>justified</w:t>
      </w:r>
      <w:r>
        <w:rPr>
          <w:spacing w:val="-13"/>
          <w:sz w:val="24"/>
        </w:rPr>
        <w:t xml:space="preserve"> </w:t>
      </w:r>
      <w:r>
        <w:rPr>
          <w:sz w:val="24"/>
        </w:rPr>
        <w:t>in</w:t>
      </w:r>
      <w:r>
        <w:rPr>
          <w:spacing w:val="-14"/>
          <w:sz w:val="24"/>
        </w:rPr>
        <w:t xml:space="preserve"> </w:t>
      </w:r>
      <w:r>
        <w:rPr>
          <w:sz w:val="24"/>
        </w:rPr>
        <w:t>resorting</w:t>
      </w:r>
      <w:r>
        <w:rPr>
          <w:spacing w:val="-10"/>
          <w:sz w:val="24"/>
        </w:rPr>
        <w:t xml:space="preserve"> </w:t>
      </w:r>
      <w:r>
        <w:rPr>
          <w:sz w:val="24"/>
        </w:rPr>
        <w:t>to</w:t>
      </w:r>
      <w:r>
        <w:rPr>
          <w:spacing w:val="-14"/>
          <w:sz w:val="24"/>
        </w:rPr>
        <w:t xml:space="preserve"> </w:t>
      </w:r>
      <w:r>
        <w:rPr>
          <w:sz w:val="24"/>
        </w:rPr>
        <w:t>facts</w:t>
      </w:r>
      <w:r>
        <w:rPr>
          <w:spacing w:val="-10"/>
          <w:sz w:val="24"/>
        </w:rPr>
        <w:t xml:space="preserve"> </w:t>
      </w:r>
      <w:r>
        <w:rPr>
          <w:sz w:val="24"/>
        </w:rPr>
        <w:t>available</w:t>
      </w:r>
      <w:r>
        <w:rPr>
          <w:spacing w:val="-12"/>
          <w:sz w:val="24"/>
        </w:rPr>
        <w:t xml:space="preserve"> </w:t>
      </w:r>
      <w:r>
        <w:rPr>
          <w:sz w:val="24"/>
        </w:rPr>
        <w:t>and</w:t>
      </w:r>
      <w:r>
        <w:rPr>
          <w:spacing w:val="-14"/>
          <w:sz w:val="24"/>
        </w:rPr>
        <w:t xml:space="preserve"> </w:t>
      </w:r>
      <w:r>
        <w:rPr>
          <w:sz w:val="24"/>
        </w:rPr>
        <w:t>its</w:t>
      </w:r>
      <w:r>
        <w:rPr>
          <w:spacing w:val="-10"/>
          <w:sz w:val="24"/>
        </w:rPr>
        <w:t xml:space="preserve"> </w:t>
      </w:r>
      <w:r>
        <w:rPr>
          <w:sz w:val="24"/>
        </w:rPr>
        <w:t xml:space="preserve">replacement facts were reasonable, it was required to </w:t>
      </w:r>
      <w:proofErr w:type="gramStart"/>
      <w:r>
        <w:rPr>
          <w:sz w:val="24"/>
        </w:rPr>
        <w:t>make adjustments</w:t>
      </w:r>
      <w:proofErr w:type="gramEnd"/>
      <w:r>
        <w:rPr>
          <w:sz w:val="24"/>
        </w:rPr>
        <w:t xml:space="preserve"> for differences that affect price comparability between the normal value it determined and Treasury Wines' export prices. MOFCOM</w:t>
      </w:r>
      <w:r>
        <w:rPr>
          <w:spacing w:val="-1"/>
          <w:sz w:val="24"/>
        </w:rPr>
        <w:t xml:space="preserve"> </w:t>
      </w:r>
      <w:r>
        <w:rPr>
          <w:sz w:val="24"/>
        </w:rPr>
        <w:t>failed</w:t>
      </w:r>
      <w:r>
        <w:rPr>
          <w:spacing w:val="-3"/>
          <w:sz w:val="24"/>
        </w:rPr>
        <w:t xml:space="preserve"> </w:t>
      </w:r>
      <w:r>
        <w:rPr>
          <w:sz w:val="24"/>
        </w:rPr>
        <w:t>to</w:t>
      </w:r>
      <w:r>
        <w:rPr>
          <w:spacing w:val="-4"/>
          <w:sz w:val="24"/>
        </w:rPr>
        <w:t xml:space="preserve"> </w:t>
      </w:r>
      <w:r>
        <w:rPr>
          <w:sz w:val="24"/>
        </w:rPr>
        <w:t>make</w:t>
      </w:r>
      <w:r>
        <w:rPr>
          <w:spacing w:val="-1"/>
          <w:sz w:val="24"/>
        </w:rPr>
        <w:t xml:space="preserve"> </w:t>
      </w:r>
      <w:r>
        <w:rPr>
          <w:sz w:val="24"/>
        </w:rPr>
        <w:t>a fair comparison</w:t>
      </w:r>
      <w:r>
        <w:rPr>
          <w:spacing w:val="-3"/>
          <w:sz w:val="24"/>
        </w:rPr>
        <w:t xml:space="preserve"> </w:t>
      </w:r>
      <w:r>
        <w:rPr>
          <w:sz w:val="24"/>
        </w:rPr>
        <w:t>under Article</w:t>
      </w:r>
      <w:r>
        <w:rPr>
          <w:spacing w:val="-1"/>
          <w:sz w:val="24"/>
        </w:rPr>
        <w:t xml:space="preserve"> </w:t>
      </w:r>
      <w:r>
        <w:rPr>
          <w:sz w:val="24"/>
        </w:rPr>
        <w:t>2.4</w:t>
      </w:r>
      <w:r>
        <w:rPr>
          <w:spacing w:val="-4"/>
          <w:sz w:val="24"/>
        </w:rPr>
        <w:t xml:space="preserve"> </w:t>
      </w:r>
      <w:r>
        <w:rPr>
          <w:sz w:val="24"/>
        </w:rPr>
        <w:t>of the Anti-Dumping Agreement by omitting crucial adjustments related to level of trade, timing of sales,</w:t>
      </w:r>
      <w:r>
        <w:rPr>
          <w:sz w:val="24"/>
          <w:vertAlign w:val="superscript"/>
        </w:rPr>
        <w:t>144</w:t>
      </w:r>
      <w:r>
        <w:rPr>
          <w:sz w:val="24"/>
        </w:rPr>
        <w:t xml:space="preserve"> and product mix, (</w:t>
      </w:r>
      <w:proofErr w:type="gramStart"/>
      <w:r>
        <w:rPr>
          <w:sz w:val="24"/>
        </w:rPr>
        <w:t>e.g.</w:t>
      </w:r>
      <w:proofErr w:type="gramEnd"/>
      <w:r>
        <w:rPr>
          <w:spacing w:val="35"/>
          <w:sz w:val="24"/>
        </w:rPr>
        <w:t xml:space="preserve"> </w:t>
      </w:r>
      <w:r>
        <w:rPr>
          <w:sz w:val="24"/>
        </w:rPr>
        <w:t>physical</w:t>
      </w:r>
      <w:r>
        <w:rPr>
          <w:spacing w:val="35"/>
          <w:sz w:val="24"/>
        </w:rPr>
        <w:t xml:space="preserve"> </w:t>
      </w:r>
      <w:r>
        <w:rPr>
          <w:sz w:val="24"/>
        </w:rPr>
        <w:t>characteristics,</w:t>
      </w:r>
      <w:r>
        <w:rPr>
          <w:spacing w:val="35"/>
          <w:sz w:val="24"/>
        </w:rPr>
        <w:t xml:space="preserve"> </w:t>
      </w:r>
      <w:r>
        <w:rPr>
          <w:sz w:val="24"/>
        </w:rPr>
        <w:t>quality,</w:t>
      </w:r>
      <w:r>
        <w:rPr>
          <w:spacing w:val="35"/>
          <w:sz w:val="24"/>
        </w:rPr>
        <w:t xml:space="preserve"> </w:t>
      </w:r>
      <w:r>
        <w:rPr>
          <w:sz w:val="24"/>
        </w:rPr>
        <w:t>consumer</w:t>
      </w:r>
      <w:r>
        <w:rPr>
          <w:spacing w:val="36"/>
          <w:sz w:val="24"/>
        </w:rPr>
        <w:t xml:space="preserve"> </w:t>
      </w:r>
      <w:r>
        <w:rPr>
          <w:sz w:val="24"/>
        </w:rPr>
        <w:t>preference</w:t>
      </w:r>
      <w:r>
        <w:rPr>
          <w:spacing w:val="34"/>
          <w:sz w:val="24"/>
        </w:rPr>
        <w:t xml:space="preserve"> </w:t>
      </w:r>
      <w:r>
        <w:rPr>
          <w:sz w:val="24"/>
        </w:rPr>
        <w:t>and</w:t>
      </w:r>
      <w:r>
        <w:rPr>
          <w:spacing w:val="32"/>
          <w:sz w:val="24"/>
        </w:rPr>
        <w:t xml:space="preserve"> </w:t>
      </w:r>
      <w:r>
        <w:rPr>
          <w:sz w:val="24"/>
        </w:rPr>
        <w:t>price)</w:t>
      </w:r>
      <w:r>
        <w:rPr>
          <w:sz w:val="24"/>
          <w:vertAlign w:val="superscript"/>
        </w:rPr>
        <w:t>145</w:t>
      </w:r>
      <w:r>
        <w:rPr>
          <w:spacing w:val="35"/>
          <w:sz w:val="24"/>
        </w:rPr>
        <w:t xml:space="preserve"> </w:t>
      </w:r>
      <w:r>
        <w:rPr>
          <w:sz w:val="24"/>
        </w:rPr>
        <w:t>as</w:t>
      </w:r>
      <w:r>
        <w:rPr>
          <w:spacing w:val="35"/>
          <w:sz w:val="24"/>
        </w:rPr>
        <w:t xml:space="preserve"> </w:t>
      </w:r>
      <w:r>
        <w:rPr>
          <w:sz w:val="24"/>
        </w:rPr>
        <w:t>well</w:t>
      </w:r>
      <w:r>
        <w:rPr>
          <w:spacing w:val="35"/>
          <w:sz w:val="24"/>
        </w:rPr>
        <w:t xml:space="preserve"> </w:t>
      </w:r>
      <w:r>
        <w:rPr>
          <w:sz w:val="24"/>
        </w:rPr>
        <w:t>as</w:t>
      </w:r>
      <w:r>
        <w:rPr>
          <w:spacing w:val="35"/>
          <w:sz w:val="24"/>
        </w:rPr>
        <w:t xml:space="preserve"> </w:t>
      </w:r>
      <w:r>
        <w:rPr>
          <w:sz w:val="24"/>
        </w:rPr>
        <w:t>"other</w:t>
      </w:r>
    </w:p>
    <w:p w14:paraId="127794F6" w14:textId="77777777" w:rsidR="00FF2E77" w:rsidRDefault="00FF2E77">
      <w:pPr>
        <w:pStyle w:val="BodyText"/>
        <w:rPr>
          <w:sz w:val="20"/>
        </w:rPr>
      </w:pPr>
    </w:p>
    <w:p w14:paraId="127794F7" w14:textId="0A149185" w:rsidR="00FF2E77" w:rsidRDefault="00FF2E77">
      <w:pPr>
        <w:pStyle w:val="BodyText"/>
        <w:spacing w:before="3"/>
        <w:rPr>
          <w:sz w:val="13"/>
        </w:rPr>
      </w:pPr>
    </w:p>
    <w:p w14:paraId="127794F8" w14:textId="521F4427" w:rsidR="00FF2E77" w:rsidRDefault="004F6A0C">
      <w:pPr>
        <w:spacing w:before="112"/>
        <w:ind w:left="136"/>
        <w:rPr>
          <w:sz w:val="18"/>
        </w:rPr>
      </w:pPr>
      <w:r w:rsidRPr="003A43C7">
        <w:rPr>
          <w:noProof/>
        </w:rPr>
        <mc:AlternateContent>
          <mc:Choice Requires="wps">
            <w:drawing>
              <wp:anchor distT="0" distB="0" distL="114300" distR="114300" simplePos="0" relativeHeight="487664128" behindDoc="0" locked="0" layoutInCell="1" allowOverlap="1" wp14:anchorId="148665C9" wp14:editId="02FB8CCA">
                <wp:simplePos x="0" y="0"/>
                <wp:positionH relativeFrom="column">
                  <wp:posOffset>0</wp:posOffset>
                </wp:positionH>
                <wp:positionV relativeFrom="paragraph">
                  <wp:posOffset>-635</wp:posOffset>
                </wp:positionV>
                <wp:extent cx="240030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5A3DF" id="Straight Connector 24" o:spid="_x0000_s1026" alt="&quot;&quot;" style="position:absolute;z-index:487664128;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136</w:t>
      </w:r>
      <w:r w:rsidR="000E118E">
        <w:rPr>
          <w:spacing w:val="12"/>
          <w:position w:val="5"/>
          <w:sz w:val="12"/>
        </w:rPr>
        <w:t xml:space="preserve"> </w:t>
      </w:r>
      <w:r w:rsidR="000E118E">
        <w:rPr>
          <w:sz w:val="18"/>
        </w:rPr>
        <w:t>Australia's</w:t>
      </w:r>
      <w:r w:rsidR="000E118E">
        <w:rPr>
          <w:spacing w:val="-7"/>
          <w:sz w:val="18"/>
        </w:rPr>
        <w:t xml:space="preserve"> </w:t>
      </w:r>
      <w:r w:rsidR="000E118E">
        <w:rPr>
          <w:sz w:val="18"/>
        </w:rPr>
        <w:t>second</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w:t>
      </w:r>
      <w:r w:rsidR="000E118E">
        <w:rPr>
          <w:spacing w:val="-5"/>
          <w:sz w:val="18"/>
        </w:rPr>
        <w:t xml:space="preserve"> </w:t>
      </w:r>
      <w:r w:rsidR="000E118E">
        <w:rPr>
          <w:spacing w:val="-4"/>
          <w:sz w:val="18"/>
        </w:rPr>
        <w:t>194.</w:t>
      </w:r>
    </w:p>
    <w:p w14:paraId="127794F9" w14:textId="77777777" w:rsidR="00FF2E77" w:rsidRDefault="000E118E">
      <w:pPr>
        <w:spacing w:before="1" w:line="218" w:lineRule="exact"/>
        <w:ind w:left="136"/>
        <w:rPr>
          <w:sz w:val="18"/>
        </w:rPr>
      </w:pPr>
      <w:r>
        <w:rPr>
          <w:position w:val="5"/>
          <w:sz w:val="12"/>
        </w:rPr>
        <w:t>137</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51.</w:t>
      </w:r>
    </w:p>
    <w:p w14:paraId="127794FA" w14:textId="77777777" w:rsidR="00FF2E77" w:rsidRDefault="000E118E">
      <w:pPr>
        <w:spacing w:line="218" w:lineRule="exact"/>
        <w:ind w:left="136"/>
        <w:rPr>
          <w:sz w:val="18"/>
        </w:rPr>
      </w:pPr>
      <w:r>
        <w:rPr>
          <w:position w:val="5"/>
          <w:sz w:val="12"/>
        </w:rPr>
        <w:t>138</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195.</w:t>
      </w:r>
    </w:p>
    <w:p w14:paraId="127794FB" w14:textId="77777777" w:rsidR="00FF2E77" w:rsidRDefault="000E118E">
      <w:pPr>
        <w:spacing w:before="1"/>
        <w:ind w:left="136" w:right="155"/>
        <w:rPr>
          <w:sz w:val="18"/>
        </w:rPr>
      </w:pPr>
      <w:r>
        <w:rPr>
          <w:position w:val="5"/>
          <w:sz w:val="12"/>
        </w:rPr>
        <w:t>139</w:t>
      </w:r>
      <w:r>
        <w:rPr>
          <w:spacing w:val="21"/>
          <w:position w:val="5"/>
          <w:sz w:val="12"/>
        </w:rPr>
        <w:t xml:space="preserve"> </w:t>
      </w:r>
      <w:r>
        <w:rPr>
          <w:sz w:val="18"/>
        </w:rPr>
        <w:t>Australia's first written submission, paras. 236-239 (footnotes omitted). See also opening statement at the first meeting of the Panel, paras. 57-58.</w:t>
      </w:r>
    </w:p>
    <w:p w14:paraId="127794FC" w14:textId="77777777" w:rsidR="00FF2E77" w:rsidRDefault="000E118E">
      <w:pPr>
        <w:spacing w:before="2" w:line="218" w:lineRule="exact"/>
        <w:ind w:left="136"/>
        <w:rPr>
          <w:sz w:val="18"/>
        </w:rPr>
      </w:pPr>
      <w:r>
        <w:rPr>
          <w:position w:val="5"/>
          <w:sz w:val="12"/>
        </w:rPr>
        <w:t>140</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187.</w:t>
      </w:r>
    </w:p>
    <w:p w14:paraId="127794FD" w14:textId="77777777" w:rsidR="00FF2E77" w:rsidRDefault="000E118E">
      <w:pPr>
        <w:spacing w:line="218" w:lineRule="exact"/>
        <w:ind w:left="136"/>
        <w:rPr>
          <w:sz w:val="18"/>
        </w:rPr>
      </w:pPr>
      <w:r>
        <w:rPr>
          <w:position w:val="5"/>
          <w:sz w:val="12"/>
        </w:rPr>
        <w:t>141</w:t>
      </w:r>
      <w:r>
        <w:rPr>
          <w:spacing w:val="14"/>
          <w:position w:val="5"/>
          <w:sz w:val="12"/>
        </w:rPr>
        <w:t xml:space="preserve"> </w:t>
      </w:r>
      <w:r>
        <w:rPr>
          <w:sz w:val="18"/>
        </w:rPr>
        <w:t>Australia's</w:t>
      </w:r>
      <w:r>
        <w:rPr>
          <w:spacing w:val="-5"/>
          <w:sz w:val="18"/>
        </w:rPr>
        <w:t xml:space="preserve"> </w:t>
      </w:r>
      <w:r>
        <w:rPr>
          <w:sz w:val="18"/>
        </w:rPr>
        <w:t>opening</w:t>
      </w:r>
      <w:r>
        <w:rPr>
          <w:spacing w:val="1"/>
          <w:sz w:val="18"/>
        </w:rPr>
        <w:t xml:space="preserve"> </w:t>
      </w:r>
      <w:r>
        <w:rPr>
          <w:sz w:val="18"/>
        </w:rPr>
        <w:t>statement at</w:t>
      </w:r>
      <w:r>
        <w:rPr>
          <w:spacing w:val="-5"/>
          <w:sz w:val="18"/>
        </w:rPr>
        <w:t xml:space="preserve"> </w:t>
      </w:r>
      <w:r>
        <w:rPr>
          <w:sz w:val="18"/>
        </w:rPr>
        <w:t>the</w:t>
      </w:r>
      <w:r>
        <w:rPr>
          <w:spacing w:val="-4"/>
          <w:sz w:val="18"/>
        </w:rPr>
        <w:t xml:space="preserve"> </w:t>
      </w:r>
      <w:r>
        <w:rPr>
          <w:sz w:val="18"/>
        </w:rPr>
        <w:t>second</w:t>
      </w:r>
      <w:r>
        <w:rPr>
          <w:spacing w:val="-1"/>
          <w:sz w:val="18"/>
        </w:rPr>
        <w:t xml:space="preserve"> </w:t>
      </w:r>
      <w:r>
        <w:rPr>
          <w:sz w:val="18"/>
        </w:rPr>
        <w:t>meeting</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Panel,</w:t>
      </w:r>
      <w:r>
        <w:rPr>
          <w:spacing w:val="-7"/>
          <w:sz w:val="18"/>
        </w:rPr>
        <w:t xml:space="preserve"> </w:t>
      </w:r>
      <w:r>
        <w:rPr>
          <w:sz w:val="18"/>
        </w:rPr>
        <w:t>paras.</w:t>
      </w:r>
      <w:r>
        <w:rPr>
          <w:spacing w:val="-4"/>
          <w:sz w:val="18"/>
        </w:rPr>
        <w:t xml:space="preserve"> </w:t>
      </w:r>
      <w:r>
        <w:rPr>
          <w:sz w:val="18"/>
        </w:rPr>
        <w:t>28-</w:t>
      </w:r>
      <w:r>
        <w:rPr>
          <w:spacing w:val="-5"/>
          <w:sz w:val="18"/>
        </w:rPr>
        <w:t>29.</w:t>
      </w:r>
    </w:p>
    <w:p w14:paraId="127794FE" w14:textId="77777777" w:rsidR="00FF2E77" w:rsidRDefault="000E118E">
      <w:pPr>
        <w:spacing w:before="1"/>
        <w:ind w:left="136"/>
        <w:rPr>
          <w:sz w:val="18"/>
        </w:rPr>
      </w:pPr>
      <w:r>
        <w:rPr>
          <w:position w:val="5"/>
          <w:sz w:val="12"/>
        </w:rPr>
        <w:t>142</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191.</w:t>
      </w:r>
    </w:p>
    <w:p w14:paraId="127794FF" w14:textId="77777777" w:rsidR="00FF2E77" w:rsidRDefault="000E118E">
      <w:pPr>
        <w:spacing w:before="1"/>
        <w:ind w:left="136"/>
        <w:rPr>
          <w:sz w:val="18"/>
        </w:rPr>
      </w:pPr>
      <w:r>
        <w:rPr>
          <w:position w:val="5"/>
          <w:sz w:val="12"/>
        </w:rPr>
        <w:t>143</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195.</w:t>
      </w:r>
    </w:p>
    <w:p w14:paraId="12779500" w14:textId="77777777" w:rsidR="00FF2E77" w:rsidRDefault="000E118E">
      <w:pPr>
        <w:spacing w:before="2"/>
        <w:ind w:left="136"/>
        <w:rPr>
          <w:sz w:val="18"/>
        </w:rPr>
      </w:pPr>
      <w:r>
        <w:rPr>
          <w:position w:val="5"/>
          <w:sz w:val="12"/>
        </w:rPr>
        <w:t>144</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206(a)-</w:t>
      </w:r>
      <w:r>
        <w:rPr>
          <w:spacing w:val="-4"/>
          <w:sz w:val="18"/>
        </w:rPr>
        <w:t>210.</w:t>
      </w:r>
    </w:p>
    <w:p w14:paraId="12779501" w14:textId="77777777" w:rsidR="00FF2E77" w:rsidRDefault="000E118E">
      <w:pPr>
        <w:spacing w:before="1"/>
        <w:ind w:left="136"/>
        <w:rPr>
          <w:sz w:val="18"/>
        </w:rPr>
      </w:pPr>
      <w:r>
        <w:rPr>
          <w:position w:val="5"/>
          <w:sz w:val="12"/>
        </w:rPr>
        <w:t>145</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271-285;</w:t>
      </w:r>
      <w:r>
        <w:rPr>
          <w:spacing w:val="-8"/>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5"/>
          <w:sz w:val="18"/>
        </w:rPr>
        <w:t xml:space="preserve"> </w:t>
      </w:r>
      <w:r>
        <w:rPr>
          <w:sz w:val="18"/>
        </w:rPr>
        <w:t>206,</w:t>
      </w:r>
      <w:r>
        <w:rPr>
          <w:spacing w:val="-5"/>
          <w:sz w:val="18"/>
        </w:rPr>
        <w:t xml:space="preserve"> </w:t>
      </w:r>
      <w:r>
        <w:rPr>
          <w:sz w:val="18"/>
        </w:rPr>
        <w:t>215-</w:t>
      </w:r>
      <w:r>
        <w:rPr>
          <w:spacing w:val="-4"/>
          <w:sz w:val="18"/>
        </w:rPr>
        <w:t>216.</w:t>
      </w:r>
    </w:p>
    <w:p w14:paraId="12779502" w14:textId="77777777" w:rsidR="00FF2E77" w:rsidRDefault="00FF2E77">
      <w:pPr>
        <w:rPr>
          <w:sz w:val="18"/>
        </w:rPr>
        <w:sectPr w:rsidR="00FF2E77">
          <w:headerReference w:type="default" r:id="rId17"/>
          <w:footerReference w:type="default" r:id="rId18"/>
          <w:pgSz w:w="11910" w:h="16840"/>
          <w:pgMar w:top="860" w:right="1260" w:bottom="1040" w:left="1280" w:header="566" w:footer="854" w:gutter="0"/>
          <w:pgNumType w:start="15"/>
          <w:cols w:space="720"/>
        </w:sectPr>
      </w:pPr>
    </w:p>
    <w:p w14:paraId="12779503"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04"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05" w14:textId="77777777" w:rsidR="00FF2E77" w:rsidRDefault="00FF2E77">
      <w:pPr>
        <w:pStyle w:val="BodyText"/>
      </w:pPr>
    </w:p>
    <w:p w14:paraId="12779506" w14:textId="77777777" w:rsidR="00FF2E77" w:rsidRDefault="000E118E">
      <w:pPr>
        <w:pStyle w:val="BodyText"/>
        <w:spacing w:line="278" w:lineRule="auto"/>
        <w:ind w:left="136" w:right="150"/>
        <w:jc w:val="both"/>
      </w:pPr>
      <w:r>
        <w:t>discounts and rebates and advertising fees" requested by Treasury Wines.</w:t>
      </w:r>
      <w:r>
        <w:rPr>
          <w:vertAlign w:val="superscript"/>
        </w:rPr>
        <w:t>146</w:t>
      </w:r>
      <w:r>
        <w:t xml:space="preserve"> MOFCOM also acted inconsistently with the standard of conduct required of an unbiased and objective investigating authority by failing to disclose relevant information</w:t>
      </w:r>
      <w:r>
        <w:rPr>
          <w:vertAlign w:val="superscript"/>
        </w:rPr>
        <w:t>147</w:t>
      </w:r>
      <w:r>
        <w:t xml:space="preserve"> and to engage with Treasury Wines in a two-way dialogue to understand the data and ensure a fair comparison under Article 2.4.</w:t>
      </w:r>
      <w:r>
        <w:rPr>
          <w:vertAlign w:val="superscript"/>
        </w:rPr>
        <w:t>148</w:t>
      </w:r>
    </w:p>
    <w:p w14:paraId="12779507" w14:textId="77777777" w:rsidR="00FF2E77" w:rsidRDefault="000E118E">
      <w:pPr>
        <w:pStyle w:val="Heading2"/>
        <w:numPr>
          <w:ilvl w:val="0"/>
          <w:numId w:val="9"/>
        </w:numPr>
        <w:tabs>
          <w:tab w:val="left" w:pos="986"/>
          <w:tab w:val="left" w:pos="987"/>
        </w:tabs>
        <w:spacing w:before="150"/>
        <w:ind w:hanging="568"/>
      </w:pPr>
      <w:bookmarkStart w:id="17" w:name="_TOC_250011"/>
      <w:r>
        <w:rPr>
          <w:smallCaps/>
        </w:rPr>
        <w:t>Casella</w:t>
      </w:r>
      <w:r>
        <w:rPr>
          <w:smallCaps/>
          <w:spacing w:val="-10"/>
        </w:rPr>
        <w:t xml:space="preserve"> </w:t>
      </w:r>
      <w:r>
        <w:rPr>
          <w:smallCaps/>
          <w:spacing w:val="-2"/>
        </w:rPr>
        <w:t>Wine</w:t>
      </w:r>
      <w:bookmarkEnd w:id="17"/>
      <w:r>
        <w:rPr>
          <w:smallCaps/>
          <w:spacing w:val="-2"/>
        </w:rPr>
        <w:t>s</w:t>
      </w:r>
    </w:p>
    <w:p w14:paraId="12779508" w14:textId="77777777" w:rsidR="00FF2E77" w:rsidRDefault="000E118E">
      <w:pPr>
        <w:pStyle w:val="ListParagraph"/>
        <w:numPr>
          <w:ilvl w:val="0"/>
          <w:numId w:val="14"/>
        </w:numPr>
        <w:tabs>
          <w:tab w:val="left" w:pos="987"/>
        </w:tabs>
        <w:spacing w:before="157" w:line="278" w:lineRule="auto"/>
        <w:ind w:right="161" w:firstLine="0"/>
        <w:rPr>
          <w:sz w:val="24"/>
        </w:rPr>
      </w:pPr>
      <w:r>
        <w:rPr>
          <w:sz w:val="24"/>
        </w:rPr>
        <w:t>In the underlying investigation, Casella Wines' provided all "necessary information" that MOFCOM required in order to determine dumping margins pursuant to Article 2 of the Anti-Dumping Agreement.</w:t>
      </w:r>
      <w:r>
        <w:rPr>
          <w:sz w:val="24"/>
          <w:vertAlign w:val="superscript"/>
        </w:rPr>
        <w:t>149</w:t>
      </w:r>
      <w:r>
        <w:rPr>
          <w:sz w:val="24"/>
        </w:rPr>
        <w:t xml:space="preserve"> Despite this, MOFCOM resorted to facts available contrary to Article 6.8.</w:t>
      </w:r>
    </w:p>
    <w:p w14:paraId="12779509" w14:textId="77777777" w:rsidR="00FF2E77" w:rsidRDefault="000E118E">
      <w:pPr>
        <w:pStyle w:val="ListParagraph"/>
        <w:numPr>
          <w:ilvl w:val="0"/>
          <w:numId w:val="14"/>
        </w:numPr>
        <w:tabs>
          <w:tab w:val="left" w:pos="987"/>
        </w:tabs>
        <w:spacing w:before="149" w:line="276" w:lineRule="auto"/>
        <w:ind w:right="147" w:firstLine="0"/>
        <w:rPr>
          <w:sz w:val="24"/>
        </w:rPr>
      </w:pPr>
      <w:r>
        <w:rPr>
          <w:sz w:val="24"/>
        </w:rPr>
        <w:t>MOFCOM's</w:t>
      </w:r>
      <w:r>
        <w:rPr>
          <w:spacing w:val="-11"/>
          <w:sz w:val="24"/>
        </w:rPr>
        <w:t xml:space="preserve"> </w:t>
      </w:r>
      <w:r>
        <w:rPr>
          <w:sz w:val="24"/>
        </w:rPr>
        <w:t>flawed</w:t>
      </w:r>
      <w:r>
        <w:rPr>
          <w:spacing w:val="-13"/>
          <w:sz w:val="24"/>
        </w:rPr>
        <w:t xml:space="preserve"> </w:t>
      </w:r>
      <w:r>
        <w:rPr>
          <w:sz w:val="24"/>
        </w:rPr>
        <w:t>approach</w:t>
      </w:r>
      <w:r>
        <w:rPr>
          <w:spacing w:val="-14"/>
          <w:sz w:val="24"/>
        </w:rPr>
        <w:t xml:space="preserve"> </w:t>
      </w:r>
      <w:r>
        <w:rPr>
          <w:sz w:val="24"/>
        </w:rPr>
        <w:t>to</w:t>
      </w:r>
      <w:r>
        <w:rPr>
          <w:spacing w:val="-13"/>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4"/>
          <w:sz w:val="24"/>
        </w:rPr>
        <w:t xml:space="preserve"> </w:t>
      </w:r>
      <w:r>
        <w:rPr>
          <w:sz w:val="24"/>
        </w:rPr>
        <w:t>facts</w:t>
      </w:r>
      <w:r>
        <w:rPr>
          <w:spacing w:val="-10"/>
          <w:sz w:val="24"/>
        </w:rPr>
        <w:t xml:space="preserve"> </w:t>
      </w:r>
      <w:r>
        <w:rPr>
          <w:sz w:val="24"/>
        </w:rPr>
        <w:t>available</w:t>
      </w:r>
      <w:r>
        <w:rPr>
          <w:spacing w:val="-12"/>
          <w:sz w:val="24"/>
        </w:rPr>
        <w:t xml:space="preserve"> </w:t>
      </w:r>
      <w:r>
        <w:rPr>
          <w:sz w:val="24"/>
        </w:rPr>
        <w:t>began</w:t>
      </w:r>
      <w:r>
        <w:rPr>
          <w:spacing w:val="-14"/>
          <w:sz w:val="24"/>
        </w:rPr>
        <w:t xml:space="preserve"> </w:t>
      </w:r>
      <w:r>
        <w:rPr>
          <w:sz w:val="24"/>
        </w:rPr>
        <w:t>with</w:t>
      </w:r>
      <w:r>
        <w:rPr>
          <w:spacing w:val="-13"/>
          <w:sz w:val="24"/>
        </w:rPr>
        <w:t xml:space="preserve"> </w:t>
      </w:r>
      <w:r>
        <w:rPr>
          <w:sz w:val="24"/>
        </w:rPr>
        <w:t>its</w:t>
      </w:r>
      <w:r>
        <w:rPr>
          <w:spacing w:val="-11"/>
          <w:sz w:val="24"/>
        </w:rPr>
        <w:t xml:space="preserve"> </w:t>
      </w:r>
      <w:r>
        <w:rPr>
          <w:sz w:val="24"/>
        </w:rPr>
        <w:t>unreasonable rejection of Casella Wines' domestic sales data.</w:t>
      </w:r>
      <w:r>
        <w:rPr>
          <w:sz w:val="24"/>
          <w:vertAlign w:val="superscript"/>
        </w:rPr>
        <w:t>150</w:t>
      </w:r>
      <w:r>
        <w:rPr>
          <w:sz w:val="24"/>
        </w:rPr>
        <w:t xml:space="preserve"> MOFCOM rejected this data on basis of alleged deficiencies. Yet, when Casella Wines explained these "deficiencies", MOFCOM disregarded the explanations without notifying Casella Wines and without providing any genuine opportunity for Casella Wines to address MOFCOM's concerns. Most egregiously, MOFCOM rejected Casella Wines' Forms 6-3 and 4-2 because the dataset in the WPS version of them was incomplete.</w:t>
      </w:r>
      <w:r>
        <w:rPr>
          <w:sz w:val="24"/>
          <w:vertAlign w:val="superscript"/>
        </w:rPr>
        <w:t>151</w:t>
      </w:r>
      <w:r>
        <w:rPr>
          <w:sz w:val="24"/>
        </w:rPr>
        <w:t xml:space="preserve"> MOFCOM unreasonably rejected Casella Wines' explanations as to the technical difficulties it encountered with the esoteric spreadsheet format MOFCOM </w:t>
      </w:r>
      <w:proofErr w:type="gramStart"/>
      <w:r>
        <w:rPr>
          <w:sz w:val="24"/>
        </w:rPr>
        <w:t>mandated, and</w:t>
      </w:r>
      <w:proofErr w:type="gramEnd"/>
      <w:r>
        <w:rPr>
          <w:sz w:val="24"/>
        </w:rPr>
        <w:t xml:space="preserve"> refused to accept the resubmitted version in Excel format. MOFCOM determined that there was "necessary information" missing from the record even though it held complete and accurate information in Excel, </w:t>
      </w:r>
      <w:proofErr w:type="gramStart"/>
      <w:r>
        <w:rPr>
          <w:sz w:val="24"/>
        </w:rPr>
        <w:t>PDF</w:t>
      </w:r>
      <w:proofErr w:type="gramEnd"/>
      <w:r>
        <w:rPr>
          <w:sz w:val="24"/>
        </w:rPr>
        <w:t xml:space="preserve"> and hard copy.</w:t>
      </w:r>
      <w:r>
        <w:rPr>
          <w:sz w:val="24"/>
          <w:vertAlign w:val="superscript"/>
        </w:rPr>
        <w:t>152</w:t>
      </w:r>
    </w:p>
    <w:p w14:paraId="1277950A" w14:textId="77777777" w:rsidR="00FF2E77" w:rsidRDefault="000E118E">
      <w:pPr>
        <w:pStyle w:val="ListParagraph"/>
        <w:numPr>
          <w:ilvl w:val="0"/>
          <w:numId w:val="14"/>
        </w:numPr>
        <w:tabs>
          <w:tab w:val="left" w:pos="987"/>
        </w:tabs>
        <w:spacing w:before="163" w:line="276" w:lineRule="auto"/>
        <w:ind w:right="150" w:firstLine="0"/>
        <w:rPr>
          <w:sz w:val="16"/>
        </w:rPr>
      </w:pPr>
      <w:r>
        <w:rPr>
          <w:sz w:val="24"/>
        </w:rPr>
        <w:t>Australia and</w:t>
      </w:r>
      <w:r>
        <w:rPr>
          <w:spacing w:val="-1"/>
          <w:sz w:val="24"/>
        </w:rPr>
        <w:t xml:space="preserve"> </w:t>
      </w:r>
      <w:r>
        <w:rPr>
          <w:sz w:val="24"/>
        </w:rPr>
        <w:t>China agree</w:t>
      </w:r>
      <w:r>
        <w:rPr>
          <w:spacing w:val="-3"/>
          <w:sz w:val="24"/>
        </w:rPr>
        <w:t xml:space="preserve"> </w:t>
      </w:r>
      <w:r>
        <w:rPr>
          <w:sz w:val="24"/>
        </w:rPr>
        <w:t>that ascertaining</w:t>
      </w:r>
      <w:r>
        <w:rPr>
          <w:spacing w:val="-2"/>
          <w:sz w:val="24"/>
        </w:rPr>
        <w:t xml:space="preserve"> </w:t>
      </w:r>
      <w:r>
        <w:rPr>
          <w:sz w:val="24"/>
        </w:rPr>
        <w:t>the normal value</w:t>
      </w:r>
      <w:r>
        <w:rPr>
          <w:spacing w:val="-3"/>
          <w:sz w:val="24"/>
        </w:rPr>
        <w:t xml:space="preserve"> </w:t>
      </w:r>
      <w:r>
        <w:rPr>
          <w:sz w:val="24"/>
        </w:rPr>
        <w:t>and</w:t>
      </w:r>
      <w:r>
        <w:rPr>
          <w:spacing w:val="-1"/>
          <w:sz w:val="24"/>
        </w:rPr>
        <w:t xml:space="preserve"> </w:t>
      </w:r>
      <w:r>
        <w:rPr>
          <w:sz w:val="24"/>
        </w:rPr>
        <w:t>export price under Article 2 of the Anti-Dumping Agreement was essential to this investigation. However, China conceded that MOFCOM's conclusion that necessary information was missing was based solely on its finding that these data were needed to verify Casella Wines' domestic sales and cost of production data.</w:t>
      </w:r>
      <w:r>
        <w:rPr>
          <w:sz w:val="24"/>
          <w:vertAlign w:val="superscript"/>
        </w:rPr>
        <w:t>153</w:t>
      </w:r>
      <w:r>
        <w:rPr>
          <w:sz w:val="24"/>
        </w:rPr>
        <w:t xml:space="preserve"> Yet, MOFCOM never gave any consideration to whether the data Casella Wines provided was verifiable before rejecting it, contrary to paragraph 3 of Annex </w:t>
      </w:r>
      <w:r>
        <w:rPr>
          <w:spacing w:val="-2"/>
          <w:position w:val="-7"/>
          <w:sz w:val="24"/>
        </w:rPr>
        <w:t>II.</w:t>
      </w:r>
      <w:r>
        <w:rPr>
          <w:spacing w:val="-2"/>
          <w:sz w:val="16"/>
        </w:rPr>
        <w:t>154</w:t>
      </w:r>
    </w:p>
    <w:p w14:paraId="1277950B" w14:textId="77777777" w:rsidR="00FF2E77" w:rsidRDefault="000E118E">
      <w:pPr>
        <w:pStyle w:val="ListParagraph"/>
        <w:numPr>
          <w:ilvl w:val="0"/>
          <w:numId w:val="14"/>
        </w:numPr>
        <w:tabs>
          <w:tab w:val="left" w:pos="987"/>
        </w:tabs>
        <w:spacing w:before="154"/>
        <w:ind w:left="986"/>
        <w:rPr>
          <w:sz w:val="24"/>
        </w:rPr>
      </w:pPr>
      <w:r>
        <w:rPr>
          <w:sz w:val="24"/>
        </w:rPr>
        <w:t>Even</w:t>
      </w:r>
      <w:r>
        <w:rPr>
          <w:spacing w:val="17"/>
          <w:sz w:val="24"/>
        </w:rPr>
        <w:t xml:space="preserve"> </w:t>
      </w:r>
      <w:r>
        <w:rPr>
          <w:sz w:val="24"/>
        </w:rPr>
        <w:t>to</w:t>
      </w:r>
      <w:r>
        <w:rPr>
          <w:spacing w:val="24"/>
          <w:sz w:val="24"/>
        </w:rPr>
        <w:t xml:space="preserve"> </w:t>
      </w:r>
      <w:r>
        <w:rPr>
          <w:sz w:val="24"/>
        </w:rPr>
        <w:t>the</w:t>
      </w:r>
      <w:r>
        <w:rPr>
          <w:spacing w:val="22"/>
          <w:sz w:val="24"/>
        </w:rPr>
        <w:t xml:space="preserve"> </w:t>
      </w:r>
      <w:r>
        <w:rPr>
          <w:sz w:val="24"/>
        </w:rPr>
        <w:t>extent</w:t>
      </w:r>
      <w:r>
        <w:rPr>
          <w:spacing w:val="21"/>
          <w:sz w:val="24"/>
        </w:rPr>
        <w:t xml:space="preserve"> </w:t>
      </w:r>
      <w:r>
        <w:rPr>
          <w:sz w:val="24"/>
        </w:rPr>
        <w:t>there</w:t>
      </w:r>
      <w:r>
        <w:rPr>
          <w:spacing w:val="26"/>
          <w:sz w:val="24"/>
        </w:rPr>
        <w:t xml:space="preserve"> </w:t>
      </w:r>
      <w:r>
        <w:rPr>
          <w:sz w:val="24"/>
        </w:rPr>
        <w:t>were</w:t>
      </w:r>
      <w:r>
        <w:rPr>
          <w:spacing w:val="25"/>
          <w:sz w:val="24"/>
        </w:rPr>
        <w:t xml:space="preserve"> </w:t>
      </w:r>
      <w:r>
        <w:rPr>
          <w:sz w:val="24"/>
        </w:rPr>
        <w:t>deficiencies</w:t>
      </w:r>
      <w:r>
        <w:rPr>
          <w:spacing w:val="23"/>
          <w:sz w:val="24"/>
        </w:rPr>
        <w:t xml:space="preserve"> </w:t>
      </w:r>
      <w:r>
        <w:rPr>
          <w:sz w:val="24"/>
        </w:rPr>
        <w:t>in</w:t>
      </w:r>
      <w:r>
        <w:rPr>
          <w:spacing w:val="20"/>
          <w:sz w:val="24"/>
        </w:rPr>
        <w:t xml:space="preserve"> </w:t>
      </w:r>
      <w:r>
        <w:rPr>
          <w:sz w:val="24"/>
        </w:rPr>
        <w:t>the</w:t>
      </w:r>
      <w:r>
        <w:rPr>
          <w:spacing w:val="22"/>
          <w:sz w:val="24"/>
        </w:rPr>
        <w:t xml:space="preserve"> </w:t>
      </w:r>
      <w:r>
        <w:rPr>
          <w:sz w:val="24"/>
        </w:rPr>
        <w:t>information</w:t>
      </w:r>
      <w:r>
        <w:rPr>
          <w:spacing w:val="23"/>
          <w:sz w:val="24"/>
        </w:rPr>
        <w:t xml:space="preserve"> </w:t>
      </w:r>
      <w:r>
        <w:rPr>
          <w:sz w:val="24"/>
        </w:rPr>
        <w:t>provided</w:t>
      </w:r>
      <w:r>
        <w:rPr>
          <w:spacing w:val="20"/>
          <w:sz w:val="24"/>
        </w:rPr>
        <w:t xml:space="preserve"> </w:t>
      </w:r>
      <w:r>
        <w:rPr>
          <w:sz w:val="24"/>
        </w:rPr>
        <w:t>by</w:t>
      </w:r>
      <w:r>
        <w:rPr>
          <w:spacing w:val="27"/>
          <w:sz w:val="24"/>
        </w:rPr>
        <w:t xml:space="preserve"> </w:t>
      </w:r>
      <w:r>
        <w:rPr>
          <w:spacing w:val="-2"/>
          <w:sz w:val="24"/>
        </w:rPr>
        <w:t>Casella</w:t>
      </w:r>
    </w:p>
    <w:p w14:paraId="1277950C" w14:textId="77777777" w:rsidR="00FF2E77" w:rsidRDefault="00FF2E77">
      <w:pPr>
        <w:pStyle w:val="BodyText"/>
        <w:rPr>
          <w:sz w:val="20"/>
        </w:rPr>
      </w:pPr>
    </w:p>
    <w:p w14:paraId="1277950D" w14:textId="2C33A914" w:rsidR="00FF2E77" w:rsidRDefault="00FF2E77">
      <w:pPr>
        <w:pStyle w:val="BodyText"/>
        <w:spacing w:before="10"/>
        <w:rPr>
          <w:sz w:val="12"/>
        </w:rPr>
      </w:pPr>
    </w:p>
    <w:p w14:paraId="1277950E" w14:textId="54EA2A06" w:rsidR="00FF2E77" w:rsidRDefault="004F6A0C">
      <w:pPr>
        <w:spacing w:before="112"/>
        <w:ind w:left="136"/>
        <w:rPr>
          <w:sz w:val="18"/>
        </w:rPr>
      </w:pPr>
      <w:r w:rsidRPr="003A43C7">
        <w:rPr>
          <w:noProof/>
        </w:rPr>
        <mc:AlternateContent>
          <mc:Choice Requires="wps">
            <w:drawing>
              <wp:anchor distT="0" distB="0" distL="114300" distR="114300" simplePos="0" relativeHeight="487666176" behindDoc="0" locked="0" layoutInCell="1" allowOverlap="1" wp14:anchorId="365B0624" wp14:editId="5D076460">
                <wp:simplePos x="0" y="0"/>
                <wp:positionH relativeFrom="column">
                  <wp:posOffset>0</wp:posOffset>
                </wp:positionH>
                <wp:positionV relativeFrom="paragraph">
                  <wp:posOffset>0</wp:posOffset>
                </wp:positionV>
                <wp:extent cx="240030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96080" id="Straight Connector 25" o:spid="_x0000_s1026" alt="&quot;&quot;" style="position:absolute;z-index:487666176;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146</w:t>
      </w:r>
      <w:r w:rsidR="000E118E">
        <w:rPr>
          <w:spacing w:val="11"/>
          <w:position w:val="5"/>
          <w:sz w:val="12"/>
        </w:rPr>
        <w:t xml:space="preserve"> </w:t>
      </w:r>
      <w:r w:rsidR="000E118E">
        <w:rPr>
          <w:sz w:val="18"/>
        </w:rPr>
        <w:t>Australia's</w:t>
      </w:r>
      <w:r w:rsidR="000E118E">
        <w:rPr>
          <w:spacing w:val="-6"/>
          <w:sz w:val="18"/>
        </w:rPr>
        <w:t xml:space="preserve"> </w:t>
      </w:r>
      <w:r w:rsidR="000E118E">
        <w:rPr>
          <w:sz w:val="18"/>
        </w:rPr>
        <w:t>first</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paras.</w:t>
      </w:r>
      <w:r w:rsidR="000E118E">
        <w:rPr>
          <w:spacing w:val="-6"/>
          <w:sz w:val="18"/>
        </w:rPr>
        <w:t xml:space="preserve"> </w:t>
      </w:r>
      <w:r w:rsidR="000E118E">
        <w:rPr>
          <w:sz w:val="18"/>
        </w:rPr>
        <w:t>499-500,</w:t>
      </w:r>
      <w:r w:rsidR="000E118E">
        <w:rPr>
          <w:spacing w:val="-4"/>
          <w:sz w:val="18"/>
        </w:rPr>
        <w:t xml:space="preserve"> </w:t>
      </w:r>
      <w:r w:rsidR="000E118E">
        <w:rPr>
          <w:sz w:val="18"/>
        </w:rPr>
        <w:t>516-517;</w:t>
      </w:r>
      <w:r w:rsidR="000E118E">
        <w:rPr>
          <w:spacing w:val="-9"/>
          <w:sz w:val="18"/>
        </w:rPr>
        <w:t xml:space="preserve"> </w:t>
      </w:r>
      <w:r w:rsidR="000E118E">
        <w:rPr>
          <w:sz w:val="18"/>
        </w:rPr>
        <w:t>second</w:t>
      </w:r>
      <w:r w:rsidR="000E118E">
        <w:rPr>
          <w:spacing w:val="-2"/>
          <w:sz w:val="18"/>
        </w:rPr>
        <w:t xml:space="preserve"> </w:t>
      </w:r>
      <w:r w:rsidR="000E118E">
        <w:rPr>
          <w:sz w:val="18"/>
        </w:rPr>
        <w:t>written</w:t>
      </w:r>
      <w:r w:rsidR="000E118E">
        <w:rPr>
          <w:spacing w:val="-6"/>
          <w:sz w:val="18"/>
        </w:rPr>
        <w:t xml:space="preserve"> </w:t>
      </w:r>
      <w:r w:rsidR="000E118E">
        <w:rPr>
          <w:sz w:val="18"/>
        </w:rPr>
        <w:t>submission,</w:t>
      </w:r>
      <w:r w:rsidR="000E118E">
        <w:rPr>
          <w:spacing w:val="-5"/>
          <w:sz w:val="18"/>
        </w:rPr>
        <w:t xml:space="preserve"> </w:t>
      </w:r>
      <w:r w:rsidR="000E118E">
        <w:rPr>
          <w:sz w:val="18"/>
        </w:rPr>
        <w:t>paras.</w:t>
      </w:r>
      <w:r w:rsidR="000E118E">
        <w:rPr>
          <w:spacing w:val="-6"/>
          <w:sz w:val="18"/>
        </w:rPr>
        <w:t xml:space="preserve"> </w:t>
      </w:r>
      <w:r w:rsidR="000E118E">
        <w:rPr>
          <w:sz w:val="18"/>
        </w:rPr>
        <w:t>206,</w:t>
      </w:r>
      <w:r w:rsidR="000E118E">
        <w:rPr>
          <w:spacing w:val="-4"/>
          <w:sz w:val="18"/>
        </w:rPr>
        <w:t xml:space="preserve"> </w:t>
      </w:r>
      <w:r w:rsidR="000E118E">
        <w:rPr>
          <w:sz w:val="18"/>
        </w:rPr>
        <w:t>211-</w:t>
      </w:r>
      <w:r w:rsidR="000E118E">
        <w:rPr>
          <w:spacing w:val="-4"/>
          <w:sz w:val="18"/>
        </w:rPr>
        <w:t>214.</w:t>
      </w:r>
    </w:p>
    <w:p w14:paraId="1277950F" w14:textId="77777777" w:rsidR="00FF2E77" w:rsidRDefault="000E118E">
      <w:pPr>
        <w:spacing w:before="1"/>
        <w:ind w:left="136"/>
        <w:rPr>
          <w:sz w:val="18"/>
        </w:rPr>
      </w:pPr>
      <w:r>
        <w:rPr>
          <w:position w:val="5"/>
          <w:sz w:val="12"/>
        </w:rPr>
        <w:t>147</w:t>
      </w:r>
      <w:r>
        <w:rPr>
          <w:spacing w:val="14"/>
          <w:position w:val="5"/>
          <w:sz w:val="12"/>
        </w:rPr>
        <w:t xml:space="preserve"> </w:t>
      </w:r>
      <w:r>
        <w:rPr>
          <w:sz w:val="18"/>
        </w:rPr>
        <w:t>Australia's</w:t>
      </w:r>
      <w:r>
        <w:rPr>
          <w:spacing w:val="-5"/>
          <w:sz w:val="18"/>
        </w:rPr>
        <w:t xml:space="preserve"> </w:t>
      </w:r>
      <w:r>
        <w:rPr>
          <w:sz w:val="18"/>
        </w:rPr>
        <w:t>opening</w:t>
      </w:r>
      <w:r>
        <w:rPr>
          <w:spacing w:val="1"/>
          <w:sz w:val="18"/>
        </w:rPr>
        <w:t xml:space="preserve"> </w:t>
      </w:r>
      <w:r>
        <w:rPr>
          <w:sz w:val="18"/>
        </w:rPr>
        <w:t>statement at</w:t>
      </w:r>
      <w:r>
        <w:rPr>
          <w:spacing w:val="-5"/>
          <w:sz w:val="18"/>
        </w:rPr>
        <w:t xml:space="preserve"> </w:t>
      </w:r>
      <w:r>
        <w:rPr>
          <w:sz w:val="18"/>
        </w:rPr>
        <w:t>the</w:t>
      </w:r>
      <w:r>
        <w:rPr>
          <w:spacing w:val="-4"/>
          <w:sz w:val="18"/>
        </w:rPr>
        <w:t xml:space="preserve"> </w:t>
      </w:r>
      <w:r>
        <w:rPr>
          <w:sz w:val="18"/>
        </w:rPr>
        <w:t>second</w:t>
      </w:r>
      <w:r>
        <w:rPr>
          <w:spacing w:val="-1"/>
          <w:sz w:val="18"/>
        </w:rPr>
        <w:t xml:space="preserve"> </w:t>
      </w:r>
      <w:r>
        <w:rPr>
          <w:sz w:val="18"/>
        </w:rPr>
        <w:t>meeting</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Panel,</w:t>
      </w:r>
      <w:r>
        <w:rPr>
          <w:spacing w:val="-7"/>
          <w:sz w:val="18"/>
        </w:rPr>
        <w:t xml:space="preserve"> </w:t>
      </w:r>
      <w:r>
        <w:rPr>
          <w:sz w:val="18"/>
        </w:rPr>
        <w:t>paras.</w:t>
      </w:r>
      <w:r>
        <w:rPr>
          <w:spacing w:val="-4"/>
          <w:sz w:val="18"/>
        </w:rPr>
        <w:t xml:space="preserve"> </w:t>
      </w:r>
      <w:r>
        <w:rPr>
          <w:sz w:val="18"/>
        </w:rPr>
        <w:t>49-</w:t>
      </w:r>
      <w:r>
        <w:rPr>
          <w:spacing w:val="-5"/>
          <w:sz w:val="18"/>
        </w:rPr>
        <w:t>50.</w:t>
      </w:r>
    </w:p>
    <w:p w14:paraId="12779510" w14:textId="77777777" w:rsidR="00FF2E77" w:rsidRDefault="000E118E">
      <w:pPr>
        <w:spacing w:before="1" w:line="218" w:lineRule="exact"/>
        <w:ind w:left="136"/>
        <w:rPr>
          <w:sz w:val="18"/>
        </w:rPr>
      </w:pPr>
      <w:r>
        <w:rPr>
          <w:position w:val="5"/>
          <w:sz w:val="12"/>
        </w:rPr>
        <w:t>148</w:t>
      </w:r>
      <w:r>
        <w:rPr>
          <w:spacing w:val="12"/>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 para.</w:t>
      </w:r>
      <w:r>
        <w:rPr>
          <w:spacing w:val="-5"/>
          <w:sz w:val="18"/>
        </w:rPr>
        <w:t xml:space="preserve"> </w:t>
      </w:r>
      <w:r>
        <w:rPr>
          <w:sz w:val="18"/>
        </w:rPr>
        <w:t>228;</w:t>
      </w:r>
      <w:r>
        <w:rPr>
          <w:spacing w:val="-3"/>
          <w:sz w:val="18"/>
        </w:rPr>
        <w:t xml:space="preserve"> </w:t>
      </w:r>
      <w:r>
        <w:rPr>
          <w:sz w:val="18"/>
        </w:rPr>
        <w:t>opening</w:t>
      </w:r>
      <w:r>
        <w:rPr>
          <w:spacing w:val="-5"/>
          <w:sz w:val="18"/>
        </w:rPr>
        <w:t xml:space="preserve"> </w:t>
      </w:r>
      <w:r>
        <w:rPr>
          <w:sz w:val="18"/>
        </w:rPr>
        <w:t>statement</w:t>
      </w:r>
      <w:r>
        <w:rPr>
          <w:spacing w:val="-1"/>
          <w:sz w:val="18"/>
        </w:rPr>
        <w:t xml:space="preserve"> </w:t>
      </w:r>
      <w:r>
        <w:rPr>
          <w:sz w:val="18"/>
        </w:rPr>
        <w:t>at</w:t>
      </w:r>
      <w:r>
        <w:rPr>
          <w:spacing w:val="-6"/>
          <w:sz w:val="18"/>
        </w:rPr>
        <w:t xml:space="preserve"> </w:t>
      </w:r>
      <w:r>
        <w:rPr>
          <w:sz w:val="18"/>
        </w:rPr>
        <w:t>the</w:t>
      </w:r>
      <w:r>
        <w:rPr>
          <w:spacing w:val="-6"/>
          <w:sz w:val="18"/>
        </w:rPr>
        <w:t xml:space="preserve"> </w:t>
      </w:r>
      <w:r>
        <w:rPr>
          <w:sz w:val="18"/>
        </w:rPr>
        <w:t>second</w:t>
      </w:r>
      <w:r>
        <w:rPr>
          <w:spacing w:val="-1"/>
          <w:sz w:val="18"/>
        </w:rPr>
        <w:t xml:space="preserve"> </w:t>
      </w:r>
      <w:r>
        <w:rPr>
          <w:sz w:val="18"/>
        </w:rPr>
        <w:t>meeting</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Panel,</w:t>
      </w:r>
      <w:r>
        <w:rPr>
          <w:spacing w:val="-4"/>
          <w:sz w:val="18"/>
        </w:rPr>
        <w:t xml:space="preserve"> </w:t>
      </w:r>
      <w:r>
        <w:rPr>
          <w:sz w:val="18"/>
        </w:rPr>
        <w:t>para.</w:t>
      </w:r>
      <w:r>
        <w:rPr>
          <w:spacing w:val="-5"/>
          <w:sz w:val="18"/>
        </w:rPr>
        <w:t xml:space="preserve"> 50.</w:t>
      </w:r>
    </w:p>
    <w:p w14:paraId="12779511" w14:textId="77777777" w:rsidR="00FF2E77" w:rsidRDefault="000E118E">
      <w:pPr>
        <w:spacing w:line="218" w:lineRule="exact"/>
        <w:ind w:left="136"/>
        <w:rPr>
          <w:sz w:val="18"/>
        </w:rPr>
      </w:pPr>
      <w:r>
        <w:rPr>
          <w:position w:val="5"/>
          <w:sz w:val="12"/>
        </w:rPr>
        <w:t>149</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319-381;</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231-</w:t>
      </w:r>
      <w:r>
        <w:rPr>
          <w:spacing w:val="-4"/>
          <w:sz w:val="18"/>
        </w:rPr>
        <w:t>266.</w:t>
      </w:r>
    </w:p>
    <w:p w14:paraId="12779512" w14:textId="77777777" w:rsidR="00FF2E77" w:rsidRDefault="000E118E">
      <w:pPr>
        <w:spacing w:before="1"/>
        <w:ind w:left="136"/>
        <w:rPr>
          <w:sz w:val="18"/>
        </w:rPr>
      </w:pPr>
      <w:r>
        <w:rPr>
          <w:position w:val="5"/>
          <w:sz w:val="12"/>
        </w:rPr>
        <w:t>150</w:t>
      </w:r>
      <w:r>
        <w:rPr>
          <w:spacing w:val="12"/>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289-</w:t>
      </w:r>
      <w:r>
        <w:rPr>
          <w:spacing w:val="-4"/>
          <w:sz w:val="18"/>
        </w:rPr>
        <w:t>314.</w:t>
      </w:r>
    </w:p>
    <w:p w14:paraId="12779513" w14:textId="77777777" w:rsidR="00FF2E77" w:rsidRDefault="000E118E">
      <w:pPr>
        <w:spacing w:before="1"/>
        <w:ind w:left="136"/>
        <w:rPr>
          <w:sz w:val="18"/>
        </w:rPr>
      </w:pPr>
      <w:r>
        <w:rPr>
          <w:position w:val="5"/>
          <w:sz w:val="12"/>
        </w:rPr>
        <w:t>151</w:t>
      </w:r>
      <w:r>
        <w:rPr>
          <w:spacing w:val="10"/>
          <w:position w:val="5"/>
          <w:sz w:val="12"/>
        </w:rPr>
        <w:t xml:space="preserve"> </w:t>
      </w:r>
      <w:r>
        <w:rPr>
          <w:sz w:val="18"/>
        </w:rPr>
        <w:t>Anti-Dumping</w:t>
      </w:r>
      <w:r>
        <w:rPr>
          <w:spacing w:val="-7"/>
          <w:sz w:val="18"/>
        </w:rPr>
        <w:t xml:space="preserve"> </w:t>
      </w:r>
      <w:r>
        <w:rPr>
          <w:sz w:val="18"/>
        </w:rPr>
        <w:t>Final</w:t>
      </w:r>
      <w:r>
        <w:rPr>
          <w:spacing w:val="-3"/>
          <w:sz w:val="18"/>
        </w:rPr>
        <w:t xml:space="preserve"> </w:t>
      </w:r>
      <w:r>
        <w:rPr>
          <w:sz w:val="18"/>
        </w:rPr>
        <w:t>Determination</w:t>
      </w:r>
      <w:r>
        <w:rPr>
          <w:spacing w:val="-8"/>
          <w:sz w:val="18"/>
        </w:rPr>
        <w:t xml:space="preserve"> </w:t>
      </w:r>
      <w:r>
        <w:rPr>
          <w:sz w:val="18"/>
        </w:rPr>
        <w:t>(Exhibit</w:t>
      </w:r>
      <w:r>
        <w:rPr>
          <w:spacing w:val="-3"/>
          <w:sz w:val="18"/>
        </w:rPr>
        <w:t xml:space="preserve"> </w:t>
      </w:r>
      <w:r>
        <w:rPr>
          <w:sz w:val="18"/>
        </w:rPr>
        <w:t>AUS-2),</w:t>
      </w:r>
      <w:r>
        <w:rPr>
          <w:spacing w:val="-6"/>
          <w:sz w:val="18"/>
        </w:rPr>
        <w:t xml:space="preserve"> </w:t>
      </w:r>
      <w:r>
        <w:rPr>
          <w:sz w:val="18"/>
        </w:rPr>
        <w:t>pp.</w:t>
      </w:r>
      <w:r>
        <w:rPr>
          <w:spacing w:val="-2"/>
          <w:sz w:val="18"/>
        </w:rPr>
        <w:t xml:space="preserve"> </w:t>
      </w:r>
      <w:r>
        <w:rPr>
          <w:sz w:val="18"/>
        </w:rPr>
        <w:t>78-</w:t>
      </w:r>
      <w:r>
        <w:rPr>
          <w:spacing w:val="-5"/>
          <w:sz w:val="18"/>
        </w:rPr>
        <w:t>79.</w:t>
      </w:r>
    </w:p>
    <w:p w14:paraId="12779514" w14:textId="77777777" w:rsidR="00FF2E77" w:rsidRDefault="000E118E">
      <w:pPr>
        <w:spacing w:before="3" w:line="237" w:lineRule="auto"/>
        <w:ind w:left="136" w:right="146"/>
        <w:jc w:val="both"/>
        <w:rPr>
          <w:sz w:val="18"/>
        </w:rPr>
      </w:pPr>
      <w:r>
        <w:rPr>
          <w:position w:val="5"/>
          <w:sz w:val="12"/>
        </w:rPr>
        <w:t>152</w:t>
      </w:r>
      <w:r>
        <w:rPr>
          <w:spacing w:val="40"/>
          <w:position w:val="5"/>
          <w:sz w:val="12"/>
        </w:rPr>
        <w:t xml:space="preserve"> </w:t>
      </w:r>
      <w:r>
        <w:rPr>
          <w:sz w:val="18"/>
        </w:rPr>
        <w:t>Australia's first written submission, paras. 309-314, 334-343; second written submission, paras. 244-248; opening statement at</w:t>
      </w:r>
      <w:r>
        <w:rPr>
          <w:spacing w:val="-3"/>
          <w:sz w:val="18"/>
        </w:rPr>
        <w:t xml:space="preserve"> </w:t>
      </w:r>
      <w:r>
        <w:rPr>
          <w:sz w:val="18"/>
        </w:rPr>
        <w:t>the</w:t>
      </w:r>
      <w:r>
        <w:rPr>
          <w:spacing w:val="-3"/>
          <w:sz w:val="18"/>
        </w:rPr>
        <w:t xml:space="preserve"> </w:t>
      </w:r>
      <w:r>
        <w:rPr>
          <w:sz w:val="18"/>
        </w:rPr>
        <w:t>first meeting of the Panel, para. 62; and opening</w:t>
      </w:r>
      <w:r>
        <w:rPr>
          <w:spacing w:val="-3"/>
          <w:sz w:val="18"/>
        </w:rPr>
        <w:t xml:space="preserve"> </w:t>
      </w:r>
      <w:r>
        <w:rPr>
          <w:sz w:val="18"/>
        </w:rPr>
        <w:t>statement at</w:t>
      </w:r>
      <w:r>
        <w:rPr>
          <w:spacing w:val="-3"/>
          <w:sz w:val="18"/>
        </w:rPr>
        <w:t xml:space="preserve"> </w:t>
      </w:r>
      <w:r>
        <w:rPr>
          <w:sz w:val="18"/>
        </w:rPr>
        <w:t xml:space="preserve">the second meeting of the Panel, paras. 30- </w:t>
      </w:r>
      <w:r>
        <w:rPr>
          <w:spacing w:val="-4"/>
          <w:sz w:val="18"/>
        </w:rPr>
        <w:t>35.</w:t>
      </w:r>
    </w:p>
    <w:p w14:paraId="12779515" w14:textId="77777777" w:rsidR="00FF2E77" w:rsidRDefault="000E118E">
      <w:pPr>
        <w:spacing w:before="3"/>
        <w:ind w:left="136"/>
        <w:rPr>
          <w:sz w:val="18"/>
        </w:rPr>
      </w:pPr>
      <w:r>
        <w:rPr>
          <w:position w:val="5"/>
          <w:sz w:val="12"/>
        </w:rPr>
        <w:t>153</w:t>
      </w:r>
      <w:r>
        <w:rPr>
          <w:spacing w:val="12"/>
          <w:position w:val="5"/>
          <w:sz w:val="12"/>
        </w:rPr>
        <w:t xml:space="preserve"> </w:t>
      </w:r>
      <w:r>
        <w:rPr>
          <w:sz w:val="18"/>
        </w:rPr>
        <w:t>China’s</w:t>
      </w:r>
      <w:r>
        <w:rPr>
          <w:spacing w:val="-6"/>
          <w:sz w:val="18"/>
        </w:rPr>
        <w:t xml:space="preserve"> </w:t>
      </w:r>
      <w:r>
        <w:rPr>
          <w:sz w:val="18"/>
        </w:rPr>
        <w:t>first</w:t>
      </w:r>
      <w:r>
        <w:rPr>
          <w:spacing w:val="-2"/>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5"/>
          <w:sz w:val="18"/>
        </w:rPr>
        <w:t xml:space="preserve"> </w:t>
      </w:r>
      <w:r>
        <w:rPr>
          <w:sz w:val="18"/>
        </w:rPr>
        <w:t>595,</w:t>
      </w:r>
      <w:r>
        <w:rPr>
          <w:spacing w:val="-4"/>
          <w:sz w:val="18"/>
        </w:rPr>
        <w:t xml:space="preserve"> </w:t>
      </w:r>
      <w:r>
        <w:rPr>
          <w:sz w:val="18"/>
        </w:rPr>
        <w:t>630,</w:t>
      </w:r>
      <w:r>
        <w:rPr>
          <w:spacing w:val="-1"/>
          <w:sz w:val="18"/>
        </w:rPr>
        <w:t xml:space="preserve"> </w:t>
      </w:r>
      <w:r>
        <w:rPr>
          <w:sz w:val="18"/>
        </w:rPr>
        <w:t>635, 643;</w:t>
      </w:r>
      <w:r>
        <w:rPr>
          <w:spacing w:val="-8"/>
          <w:sz w:val="18"/>
        </w:rPr>
        <w:t xml:space="preserve"> </w:t>
      </w:r>
      <w:r>
        <w:rPr>
          <w:sz w:val="18"/>
        </w:rPr>
        <w:t>second</w:t>
      </w:r>
      <w:r>
        <w:rPr>
          <w:spacing w:val="-10"/>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paras.</w:t>
      </w:r>
      <w:r>
        <w:rPr>
          <w:spacing w:val="-1"/>
          <w:sz w:val="18"/>
        </w:rPr>
        <w:t xml:space="preserve"> </w:t>
      </w:r>
      <w:r>
        <w:rPr>
          <w:sz w:val="18"/>
        </w:rPr>
        <w:t>191,</w:t>
      </w:r>
      <w:r>
        <w:rPr>
          <w:spacing w:val="-4"/>
          <w:sz w:val="18"/>
        </w:rPr>
        <w:t xml:space="preserve"> 213.</w:t>
      </w:r>
    </w:p>
    <w:p w14:paraId="12779516" w14:textId="77777777" w:rsidR="00FF2E77" w:rsidRDefault="000E118E">
      <w:pPr>
        <w:spacing w:before="1"/>
        <w:ind w:left="136"/>
        <w:rPr>
          <w:i/>
          <w:sz w:val="18"/>
        </w:rPr>
      </w:pPr>
      <w:r>
        <w:rPr>
          <w:position w:val="5"/>
          <w:sz w:val="12"/>
        </w:rPr>
        <w:t>154</w:t>
      </w:r>
      <w:r>
        <w:rPr>
          <w:spacing w:val="13"/>
          <w:position w:val="5"/>
          <w:sz w:val="12"/>
        </w:rPr>
        <w:t xml:space="preserve"> </w:t>
      </w:r>
      <w:r>
        <w:rPr>
          <w:sz w:val="18"/>
        </w:rPr>
        <w:t>Australia's</w:t>
      </w:r>
      <w:r>
        <w:rPr>
          <w:spacing w:val="-1"/>
          <w:sz w:val="18"/>
        </w:rPr>
        <w:t xml:space="preserve"> </w:t>
      </w:r>
      <w:r>
        <w:rPr>
          <w:sz w:val="18"/>
        </w:rPr>
        <w:t>second</w:t>
      </w:r>
      <w:r>
        <w:rPr>
          <w:spacing w:val="-1"/>
          <w:sz w:val="18"/>
        </w:rPr>
        <w:t xml:space="preserve"> </w:t>
      </w:r>
      <w:r>
        <w:rPr>
          <w:sz w:val="18"/>
        </w:rPr>
        <w:t>written</w:t>
      </w:r>
      <w:r>
        <w:rPr>
          <w:spacing w:val="-5"/>
          <w:sz w:val="18"/>
        </w:rPr>
        <w:t xml:space="preserve"> </w:t>
      </w:r>
      <w:r>
        <w:rPr>
          <w:sz w:val="18"/>
        </w:rPr>
        <w:t>submission, paras.</w:t>
      </w:r>
      <w:r>
        <w:rPr>
          <w:spacing w:val="-4"/>
          <w:sz w:val="18"/>
        </w:rPr>
        <w:t xml:space="preserve"> </w:t>
      </w:r>
      <w:r>
        <w:rPr>
          <w:sz w:val="18"/>
        </w:rPr>
        <w:t>259-261,</w:t>
      </w:r>
      <w:r>
        <w:rPr>
          <w:spacing w:val="1"/>
          <w:sz w:val="18"/>
        </w:rPr>
        <w:t xml:space="preserve"> </w:t>
      </w:r>
      <w:r>
        <w:rPr>
          <w:sz w:val="18"/>
        </w:rPr>
        <w:t>considering</w:t>
      </w:r>
      <w:r>
        <w:rPr>
          <w:spacing w:val="-5"/>
          <w:sz w:val="18"/>
        </w:rPr>
        <w:t xml:space="preserve"> </w:t>
      </w:r>
      <w:r>
        <w:rPr>
          <w:sz w:val="18"/>
        </w:rPr>
        <w:t>the</w:t>
      </w:r>
      <w:r>
        <w:rPr>
          <w:spacing w:val="-5"/>
          <w:sz w:val="18"/>
        </w:rPr>
        <w:t xml:space="preserve"> </w:t>
      </w:r>
      <w:r>
        <w:rPr>
          <w:sz w:val="18"/>
        </w:rPr>
        <w:t>Panel</w:t>
      </w:r>
      <w:r>
        <w:rPr>
          <w:spacing w:val="-5"/>
          <w:sz w:val="18"/>
        </w:rPr>
        <w:t xml:space="preserve"> </w:t>
      </w:r>
      <w:r>
        <w:rPr>
          <w:sz w:val="18"/>
        </w:rPr>
        <w:t>Reports,</w:t>
      </w:r>
      <w:r>
        <w:rPr>
          <w:spacing w:val="4"/>
          <w:sz w:val="18"/>
        </w:rPr>
        <w:t xml:space="preserve"> </w:t>
      </w:r>
      <w:r>
        <w:rPr>
          <w:i/>
          <w:sz w:val="18"/>
        </w:rPr>
        <w:t>US</w:t>
      </w:r>
      <w:r>
        <w:rPr>
          <w:i/>
          <w:spacing w:val="-6"/>
          <w:sz w:val="18"/>
        </w:rPr>
        <w:t xml:space="preserve"> </w:t>
      </w:r>
      <w:r>
        <w:rPr>
          <w:i/>
          <w:sz w:val="18"/>
        </w:rPr>
        <w:t>–</w:t>
      </w:r>
      <w:r>
        <w:rPr>
          <w:i/>
          <w:spacing w:val="-1"/>
          <w:sz w:val="18"/>
        </w:rPr>
        <w:t xml:space="preserve"> </w:t>
      </w:r>
      <w:r>
        <w:rPr>
          <w:i/>
          <w:sz w:val="18"/>
        </w:rPr>
        <w:t>Steel</w:t>
      </w:r>
      <w:r>
        <w:rPr>
          <w:i/>
          <w:spacing w:val="-5"/>
          <w:sz w:val="18"/>
        </w:rPr>
        <w:t xml:space="preserve"> </w:t>
      </w:r>
      <w:r>
        <w:rPr>
          <w:i/>
          <w:sz w:val="18"/>
        </w:rPr>
        <w:t>Plate</w:t>
      </w:r>
      <w:r>
        <w:rPr>
          <w:sz w:val="18"/>
        </w:rPr>
        <w:t>,</w:t>
      </w:r>
      <w:r>
        <w:rPr>
          <w:spacing w:val="-3"/>
          <w:sz w:val="18"/>
        </w:rPr>
        <w:t xml:space="preserve"> </w:t>
      </w:r>
      <w:r>
        <w:rPr>
          <w:sz w:val="18"/>
        </w:rPr>
        <w:t>para.</w:t>
      </w:r>
      <w:r>
        <w:rPr>
          <w:spacing w:val="-4"/>
          <w:sz w:val="18"/>
        </w:rPr>
        <w:t xml:space="preserve"> </w:t>
      </w:r>
      <w:r>
        <w:rPr>
          <w:sz w:val="18"/>
        </w:rPr>
        <w:t>7.71;</w:t>
      </w:r>
      <w:r>
        <w:rPr>
          <w:spacing w:val="-7"/>
          <w:sz w:val="18"/>
        </w:rPr>
        <w:t xml:space="preserve"> </w:t>
      </w:r>
      <w:r>
        <w:rPr>
          <w:sz w:val="18"/>
        </w:rPr>
        <w:t>and</w:t>
      </w:r>
      <w:r>
        <w:rPr>
          <w:spacing w:val="-4"/>
          <w:sz w:val="18"/>
        </w:rPr>
        <w:t xml:space="preserve"> </w:t>
      </w:r>
      <w:r>
        <w:rPr>
          <w:i/>
          <w:spacing w:val="-5"/>
          <w:sz w:val="18"/>
        </w:rPr>
        <w:t>EC</w:t>
      </w:r>
    </w:p>
    <w:p w14:paraId="12779517" w14:textId="77777777" w:rsidR="00FF2E77" w:rsidRDefault="000E118E">
      <w:pPr>
        <w:spacing w:before="2"/>
        <w:ind w:left="136"/>
        <w:rPr>
          <w:sz w:val="18"/>
        </w:rPr>
      </w:pPr>
      <w:r>
        <w:rPr>
          <w:i/>
          <w:sz w:val="18"/>
        </w:rPr>
        <w:t>–</w:t>
      </w:r>
      <w:r>
        <w:rPr>
          <w:i/>
          <w:spacing w:val="-3"/>
          <w:sz w:val="18"/>
        </w:rPr>
        <w:t xml:space="preserve"> </w:t>
      </w:r>
      <w:r>
        <w:rPr>
          <w:i/>
          <w:sz w:val="18"/>
        </w:rPr>
        <w:t>Salmon</w:t>
      </w:r>
      <w:r>
        <w:rPr>
          <w:i/>
          <w:spacing w:val="-5"/>
          <w:sz w:val="18"/>
        </w:rPr>
        <w:t xml:space="preserve"> </w:t>
      </w:r>
      <w:r>
        <w:rPr>
          <w:i/>
          <w:sz w:val="18"/>
        </w:rPr>
        <w:t>(Norway)</w:t>
      </w:r>
      <w:r>
        <w:rPr>
          <w:sz w:val="18"/>
        </w:rPr>
        <w:t>,</w:t>
      </w:r>
      <w:r>
        <w:rPr>
          <w:spacing w:val="-4"/>
          <w:sz w:val="18"/>
        </w:rPr>
        <w:t xml:space="preserve"> </w:t>
      </w:r>
      <w:r>
        <w:rPr>
          <w:sz w:val="18"/>
        </w:rPr>
        <w:t xml:space="preserve">para. </w:t>
      </w:r>
      <w:r>
        <w:rPr>
          <w:spacing w:val="-2"/>
          <w:sz w:val="18"/>
        </w:rPr>
        <w:t>7.360.</w:t>
      </w:r>
    </w:p>
    <w:p w14:paraId="12779518" w14:textId="77777777" w:rsidR="00FF2E77" w:rsidRDefault="00FF2E77">
      <w:pPr>
        <w:rPr>
          <w:sz w:val="18"/>
        </w:rPr>
        <w:sectPr w:rsidR="00FF2E77">
          <w:pgSz w:w="11910" w:h="16840"/>
          <w:pgMar w:top="860" w:right="1260" w:bottom="1040" w:left="1280" w:header="566" w:footer="854" w:gutter="0"/>
          <w:cols w:space="720"/>
        </w:sectPr>
      </w:pPr>
    </w:p>
    <w:p w14:paraId="12779519"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1A"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1B" w14:textId="77777777" w:rsidR="00FF2E77" w:rsidRDefault="00FF2E77">
      <w:pPr>
        <w:pStyle w:val="BodyText"/>
      </w:pPr>
    </w:p>
    <w:p w14:paraId="1277951C" w14:textId="77777777" w:rsidR="00FF2E77" w:rsidRDefault="000E118E">
      <w:pPr>
        <w:pStyle w:val="BodyText"/>
        <w:spacing w:line="278" w:lineRule="auto"/>
        <w:ind w:left="136" w:right="156"/>
        <w:jc w:val="both"/>
      </w:pPr>
      <w:r>
        <w:t xml:space="preserve">necessary to </w:t>
      </w:r>
      <w:proofErr w:type="gramStart"/>
      <w:r>
        <w:t>make a determination</w:t>
      </w:r>
      <w:proofErr w:type="gramEnd"/>
      <w:r>
        <w:t xml:space="preserve"> under Article 2, Article 6.8 and Annex II provide that an investigating authority must use information provided by interested parties unless it determines that the interested party has not acted to the best of its abilities, or that the provided information is unverifiable.</w:t>
      </w:r>
      <w:r>
        <w:rPr>
          <w:vertAlign w:val="superscript"/>
        </w:rPr>
        <w:t>155</w:t>
      </w:r>
      <w:r>
        <w:t xml:space="preserve"> Casella Wines fully cooperated throughout the investigation and MOFCOM it was therefore required to use that information.</w:t>
      </w:r>
      <w:r>
        <w:rPr>
          <w:vertAlign w:val="superscript"/>
        </w:rPr>
        <w:t>156</w:t>
      </w:r>
    </w:p>
    <w:p w14:paraId="1277951D" w14:textId="77777777" w:rsidR="00FF2E77" w:rsidRDefault="000E118E">
      <w:pPr>
        <w:pStyle w:val="ListParagraph"/>
        <w:numPr>
          <w:ilvl w:val="0"/>
          <w:numId w:val="14"/>
        </w:numPr>
        <w:tabs>
          <w:tab w:val="left" w:pos="987"/>
        </w:tabs>
        <w:spacing w:before="149" w:line="276" w:lineRule="auto"/>
        <w:ind w:right="156" w:firstLine="0"/>
        <w:rPr>
          <w:sz w:val="24"/>
        </w:rPr>
      </w:pPr>
      <w:r>
        <w:rPr>
          <w:sz w:val="24"/>
        </w:rPr>
        <w:t xml:space="preserve">Further, assuming </w:t>
      </w:r>
      <w:r>
        <w:rPr>
          <w:i/>
          <w:sz w:val="24"/>
        </w:rPr>
        <w:t xml:space="preserve">arguendo </w:t>
      </w:r>
      <w:r>
        <w:rPr>
          <w:sz w:val="24"/>
        </w:rPr>
        <w:t>that MOFCOM permissibly disregarded information provided by</w:t>
      </w:r>
      <w:r>
        <w:rPr>
          <w:spacing w:val="-2"/>
          <w:sz w:val="24"/>
        </w:rPr>
        <w:t xml:space="preserve"> </w:t>
      </w:r>
      <w:r>
        <w:rPr>
          <w:sz w:val="24"/>
        </w:rPr>
        <w:t>Casella</w:t>
      </w:r>
      <w:r>
        <w:rPr>
          <w:spacing w:val="-3"/>
          <w:sz w:val="24"/>
        </w:rPr>
        <w:t xml:space="preserve"> </w:t>
      </w:r>
      <w:r>
        <w:rPr>
          <w:sz w:val="24"/>
        </w:rPr>
        <w:t>Wines,</w:t>
      </w:r>
      <w:r>
        <w:rPr>
          <w:spacing w:val="-2"/>
          <w:sz w:val="24"/>
        </w:rPr>
        <w:t xml:space="preserve"> </w:t>
      </w:r>
      <w:r>
        <w:rPr>
          <w:sz w:val="24"/>
        </w:rPr>
        <w:t>paragraph</w:t>
      </w:r>
      <w:r>
        <w:rPr>
          <w:spacing w:val="-1"/>
          <w:sz w:val="24"/>
        </w:rPr>
        <w:t xml:space="preserve"> </w:t>
      </w:r>
      <w:r>
        <w:rPr>
          <w:sz w:val="24"/>
        </w:rPr>
        <w:t>7</w:t>
      </w:r>
      <w:r>
        <w:rPr>
          <w:spacing w:val="-1"/>
          <w:sz w:val="24"/>
        </w:rPr>
        <w:t xml:space="preserve"> </w:t>
      </w:r>
      <w:r>
        <w:rPr>
          <w:sz w:val="24"/>
        </w:rPr>
        <w:t>of</w:t>
      </w:r>
      <w:r>
        <w:rPr>
          <w:spacing w:val="-1"/>
          <w:sz w:val="24"/>
        </w:rPr>
        <w:t xml:space="preserve"> </w:t>
      </w:r>
      <w:r>
        <w:rPr>
          <w:sz w:val="24"/>
        </w:rPr>
        <w:t>Annex II</w:t>
      </w:r>
      <w:r>
        <w:rPr>
          <w:spacing w:val="-2"/>
          <w:sz w:val="24"/>
        </w:rPr>
        <w:t xml:space="preserve"> </w:t>
      </w:r>
      <w:r>
        <w:rPr>
          <w:sz w:val="24"/>
        </w:rPr>
        <w:t>required MOFCOM</w:t>
      </w:r>
      <w:r>
        <w:rPr>
          <w:spacing w:val="-2"/>
          <w:sz w:val="24"/>
        </w:rPr>
        <w:t xml:space="preserve"> </w:t>
      </w:r>
      <w:r>
        <w:rPr>
          <w:sz w:val="24"/>
        </w:rPr>
        <w:t>to</w:t>
      </w:r>
      <w:r>
        <w:rPr>
          <w:spacing w:val="-1"/>
          <w:sz w:val="24"/>
        </w:rPr>
        <w:t xml:space="preserve"> </w:t>
      </w:r>
      <w:r>
        <w:rPr>
          <w:sz w:val="24"/>
        </w:rPr>
        <w:t>select</w:t>
      </w:r>
      <w:r>
        <w:rPr>
          <w:spacing w:val="-2"/>
          <w:sz w:val="24"/>
        </w:rPr>
        <w:t xml:space="preserve"> </w:t>
      </w:r>
      <w:r>
        <w:rPr>
          <w:sz w:val="24"/>
        </w:rPr>
        <w:t>replacement facts with special circumspection.</w:t>
      </w:r>
      <w:r>
        <w:rPr>
          <w:sz w:val="24"/>
          <w:vertAlign w:val="superscript"/>
        </w:rPr>
        <w:t>157</w:t>
      </w:r>
      <w:r>
        <w:rPr>
          <w:sz w:val="24"/>
        </w:rPr>
        <w:t xml:space="preserve"> Special circumspection ensures that anti-dumping investigations are conducted on the basis of information that is reliable,</w:t>
      </w:r>
      <w:r>
        <w:rPr>
          <w:sz w:val="24"/>
          <w:vertAlign w:val="superscript"/>
        </w:rPr>
        <w:t>158</w:t>
      </w:r>
      <w:r>
        <w:rPr>
          <w:sz w:val="24"/>
        </w:rPr>
        <w:t xml:space="preserve"> and with respect for</w:t>
      </w:r>
      <w:r>
        <w:rPr>
          <w:spacing w:val="-5"/>
          <w:sz w:val="24"/>
        </w:rPr>
        <w:t xml:space="preserve"> </w:t>
      </w:r>
      <w:r>
        <w:rPr>
          <w:sz w:val="24"/>
        </w:rPr>
        <w:t>due</w:t>
      </w:r>
      <w:r>
        <w:rPr>
          <w:spacing w:val="-3"/>
          <w:sz w:val="24"/>
        </w:rPr>
        <w:t xml:space="preserve"> </w:t>
      </w:r>
      <w:r>
        <w:rPr>
          <w:sz w:val="24"/>
        </w:rPr>
        <w:t>process.</w:t>
      </w:r>
      <w:r>
        <w:rPr>
          <w:sz w:val="24"/>
          <w:vertAlign w:val="superscript"/>
        </w:rPr>
        <w:t>159</w:t>
      </w:r>
      <w:r>
        <w:rPr>
          <w:spacing w:val="-6"/>
          <w:sz w:val="24"/>
        </w:rPr>
        <w:t xml:space="preserve"> </w:t>
      </w:r>
      <w:r>
        <w:rPr>
          <w:sz w:val="24"/>
        </w:rPr>
        <w:t>MOFCOM</w:t>
      </w:r>
      <w:r>
        <w:rPr>
          <w:spacing w:val="-7"/>
          <w:sz w:val="24"/>
        </w:rPr>
        <w:t xml:space="preserve"> </w:t>
      </w:r>
      <w:r>
        <w:rPr>
          <w:sz w:val="24"/>
        </w:rPr>
        <w:t>breached</w:t>
      </w:r>
      <w:r>
        <w:rPr>
          <w:spacing w:val="-9"/>
          <w:sz w:val="24"/>
        </w:rPr>
        <w:t xml:space="preserve"> </w:t>
      </w:r>
      <w:r>
        <w:rPr>
          <w:sz w:val="24"/>
        </w:rPr>
        <w:t>this</w:t>
      </w:r>
      <w:r>
        <w:rPr>
          <w:spacing w:val="-6"/>
          <w:sz w:val="24"/>
        </w:rPr>
        <w:t xml:space="preserve"> </w:t>
      </w:r>
      <w:r>
        <w:rPr>
          <w:sz w:val="24"/>
        </w:rPr>
        <w:t>obligation</w:t>
      </w:r>
      <w:r>
        <w:rPr>
          <w:spacing w:val="-9"/>
          <w:sz w:val="24"/>
        </w:rPr>
        <w:t xml:space="preserve"> </w:t>
      </w:r>
      <w:r>
        <w:rPr>
          <w:sz w:val="24"/>
        </w:rPr>
        <w:t>by</w:t>
      </w:r>
      <w:r>
        <w:rPr>
          <w:spacing w:val="-1"/>
          <w:sz w:val="24"/>
        </w:rPr>
        <w:t xml:space="preserve"> </w:t>
      </w:r>
      <w:r>
        <w:rPr>
          <w:sz w:val="24"/>
        </w:rPr>
        <w:t>failing</w:t>
      </w:r>
      <w:r>
        <w:rPr>
          <w:spacing w:val="-6"/>
          <w:sz w:val="24"/>
        </w:rPr>
        <w:t xml:space="preserve"> </w:t>
      </w:r>
      <w:r>
        <w:rPr>
          <w:sz w:val="24"/>
        </w:rPr>
        <w:t>to</w:t>
      </w:r>
      <w:r>
        <w:rPr>
          <w:spacing w:val="-10"/>
          <w:sz w:val="24"/>
        </w:rPr>
        <w:t xml:space="preserve"> </w:t>
      </w:r>
      <w:r>
        <w:rPr>
          <w:sz w:val="24"/>
        </w:rPr>
        <w:t>specify</w:t>
      </w:r>
      <w:r>
        <w:rPr>
          <w:spacing w:val="-6"/>
          <w:sz w:val="24"/>
        </w:rPr>
        <w:t xml:space="preserve"> </w:t>
      </w:r>
      <w:r>
        <w:rPr>
          <w:sz w:val="24"/>
        </w:rPr>
        <w:t>which</w:t>
      </w:r>
      <w:r>
        <w:rPr>
          <w:spacing w:val="-4"/>
          <w:sz w:val="24"/>
        </w:rPr>
        <w:t xml:space="preserve"> </w:t>
      </w:r>
      <w:r>
        <w:rPr>
          <w:sz w:val="24"/>
        </w:rPr>
        <w:t>replacement facts</w:t>
      </w:r>
      <w:r>
        <w:rPr>
          <w:spacing w:val="-10"/>
          <w:sz w:val="24"/>
        </w:rPr>
        <w:t xml:space="preserve"> </w:t>
      </w:r>
      <w:r>
        <w:rPr>
          <w:sz w:val="24"/>
        </w:rPr>
        <w:t>it</w:t>
      </w:r>
      <w:r>
        <w:rPr>
          <w:spacing w:val="-11"/>
          <w:sz w:val="24"/>
        </w:rPr>
        <w:t xml:space="preserve"> </w:t>
      </w:r>
      <w:r>
        <w:rPr>
          <w:sz w:val="24"/>
        </w:rPr>
        <w:t>had</w:t>
      </w:r>
      <w:r>
        <w:rPr>
          <w:spacing w:val="-13"/>
          <w:sz w:val="24"/>
        </w:rPr>
        <w:t xml:space="preserve"> </w:t>
      </w:r>
      <w:r>
        <w:rPr>
          <w:sz w:val="24"/>
        </w:rPr>
        <w:t>selected,</w:t>
      </w:r>
      <w:r>
        <w:rPr>
          <w:spacing w:val="-9"/>
          <w:sz w:val="24"/>
        </w:rPr>
        <w:t xml:space="preserve"> </w:t>
      </w:r>
      <w:r>
        <w:rPr>
          <w:sz w:val="24"/>
        </w:rPr>
        <w:t>failing</w:t>
      </w:r>
      <w:r>
        <w:rPr>
          <w:spacing w:val="-10"/>
          <w:sz w:val="24"/>
        </w:rPr>
        <w:t xml:space="preserve"> </w:t>
      </w:r>
      <w:r>
        <w:rPr>
          <w:sz w:val="24"/>
        </w:rPr>
        <w:t>to</w:t>
      </w:r>
      <w:r>
        <w:rPr>
          <w:spacing w:val="-13"/>
          <w:sz w:val="24"/>
        </w:rPr>
        <w:t xml:space="preserve"> </w:t>
      </w:r>
      <w:r>
        <w:rPr>
          <w:sz w:val="24"/>
        </w:rPr>
        <w:t>provide</w:t>
      </w:r>
      <w:r>
        <w:rPr>
          <w:spacing w:val="-11"/>
          <w:sz w:val="24"/>
        </w:rPr>
        <w:t xml:space="preserve"> </w:t>
      </w:r>
      <w:r>
        <w:rPr>
          <w:sz w:val="24"/>
        </w:rPr>
        <w:t>reasons</w:t>
      </w:r>
      <w:r>
        <w:rPr>
          <w:spacing w:val="-10"/>
          <w:sz w:val="24"/>
        </w:rPr>
        <w:t xml:space="preserve"> </w:t>
      </w:r>
      <w:r>
        <w:rPr>
          <w:sz w:val="24"/>
        </w:rPr>
        <w:t>for</w:t>
      </w:r>
      <w:r>
        <w:rPr>
          <w:spacing w:val="-9"/>
          <w:sz w:val="24"/>
        </w:rPr>
        <w:t xml:space="preserve"> </w:t>
      </w:r>
      <w:r>
        <w:rPr>
          <w:sz w:val="24"/>
        </w:rPr>
        <w:t>this</w:t>
      </w:r>
      <w:r>
        <w:rPr>
          <w:spacing w:val="-10"/>
          <w:sz w:val="24"/>
        </w:rPr>
        <w:t xml:space="preserve"> </w:t>
      </w:r>
      <w:r>
        <w:rPr>
          <w:sz w:val="24"/>
        </w:rPr>
        <w:t>selection,</w:t>
      </w:r>
      <w:r>
        <w:rPr>
          <w:spacing w:val="-9"/>
          <w:sz w:val="24"/>
        </w:rPr>
        <w:t xml:space="preserve"> </w:t>
      </w:r>
      <w:r>
        <w:rPr>
          <w:sz w:val="24"/>
        </w:rPr>
        <w:t>selecting</w:t>
      </w:r>
      <w:r>
        <w:rPr>
          <w:spacing w:val="-10"/>
          <w:sz w:val="24"/>
        </w:rPr>
        <w:t xml:space="preserve"> </w:t>
      </w:r>
      <w:r>
        <w:rPr>
          <w:sz w:val="24"/>
        </w:rPr>
        <w:t>facts</w:t>
      </w:r>
      <w:r>
        <w:rPr>
          <w:spacing w:val="-10"/>
          <w:sz w:val="24"/>
        </w:rPr>
        <w:t xml:space="preserve"> </w:t>
      </w:r>
      <w:r>
        <w:rPr>
          <w:sz w:val="24"/>
        </w:rPr>
        <w:t>so</w:t>
      </w:r>
      <w:r>
        <w:rPr>
          <w:spacing w:val="-13"/>
          <w:sz w:val="24"/>
        </w:rPr>
        <w:t xml:space="preserve"> </w:t>
      </w:r>
      <w:r>
        <w:rPr>
          <w:sz w:val="24"/>
        </w:rPr>
        <w:t>as</w:t>
      </w:r>
      <w:r>
        <w:rPr>
          <w:spacing w:val="-9"/>
          <w:sz w:val="24"/>
        </w:rPr>
        <w:t xml:space="preserve"> </w:t>
      </w:r>
      <w:r>
        <w:rPr>
          <w:sz w:val="24"/>
        </w:rPr>
        <w:t>to</w:t>
      </w:r>
      <w:r>
        <w:rPr>
          <w:spacing w:val="-13"/>
          <w:sz w:val="24"/>
        </w:rPr>
        <w:t xml:space="preserve"> </w:t>
      </w:r>
      <w:r>
        <w:rPr>
          <w:sz w:val="24"/>
        </w:rPr>
        <w:t>punish Casella Wines' alleged noncooperation,</w:t>
      </w:r>
      <w:r>
        <w:rPr>
          <w:sz w:val="24"/>
          <w:vertAlign w:val="superscript"/>
        </w:rPr>
        <w:t>160</w:t>
      </w:r>
      <w:r>
        <w:rPr>
          <w:sz w:val="24"/>
        </w:rPr>
        <w:t xml:space="preserve"> selecting replacement data that was not representative of Casella Wines' cost of production, and thereby failing to select the best available information by way of replacement data.</w:t>
      </w:r>
    </w:p>
    <w:p w14:paraId="1277951E" w14:textId="22F4A522" w:rsidR="00FF2E77" w:rsidRDefault="005E52C2">
      <w:pPr>
        <w:pStyle w:val="ListParagraph"/>
        <w:numPr>
          <w:ilvl w:val="0"/>
          <w:numId w:val="14"/>
        </w:numPr>
        <w:tabs>
          <w:tab w:val="left" w:pos="987"/>
        </w:tabs>
        <w:spacing w:before="161" w:line="276" w:lineRule="auto"/>
        <w:ind w:right="156" w:firstLine="0"/>
        <w:rPr>
          <w:sz w:val="24"/>
        </w:rPr>
      </w:pPr>
      <w:r>
        <w:rPr>
          <w:noProof/>
        </w:rPr>
        <mc:AlternateContent>
          <mc:Choice Requires="wps">
            <w:drawing>
              <wp:anchor distT="0" distB="0" distL="114300" distR="114300" simplePos="0" relativeHeight="487793152" behindDoc="0" locked="0" layoutInCell="1" allowOverlap="1" wp14:anchorId="795B69D0" wp14:editId="06C5F98D">
                <wp:simplePos x="0" y="0"/>
                <wp:positionH relativeFrom="column">
                  <wp:posOffset>1039853</wp:posOffset>
                </wp:positionH>
                <wp:positionV relativeFrom="paragraph">
                  <wp:posOffset>964593</wp:posOffset>
                </wp:positionV>
                <wp:extent cx="4786685" cy="190831"/>
                <wp:effectExtent l="0" t="0" r="13970" b="19050"/>
                <wp:wrapNone/>
                <wp:docPr id="97" name="Rectangle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6685" cy="19083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46ED" id="Rectangle 97" o:spid="_x0000_s1026" alt="&quot;&quot;" style="position:absolute;margin-left:81.9pt;margin-top:75.95pt;width:376.9pt;height:15.05pt;z-index:4877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" fillcolor="black [3200]" strokecolor="black [1600]" strokeweight="2pt"/>
            </w:pict>
          </mc:Fallback>
        </mc:AlternateContent>
      </w:r>
      <w:r w:rsidR="000E118E">
        <w:rPr>
          <w:sz w:val="24"/>
        </w:rPr>
        <w:t>In relation to the cost of production data for "clean skin" wine and bulk wine, China has conceded that MOFCOM required this data solely for verification. Yet, MOFCOM did not consider</w:t>
      </w:r>
      <w:r w:rsidR="000E118E">
        <w:rPr>
          <w:spacing w:val="-11"/>
          <w:sz w:val="24"/>
        </w:rPr>
        <w:t xml:space="preserve"> </w:t>
      </w:r>
      <w:r w:rsidR="000E118E">
        <w:rPr>
          <w:sz w:val="24"/>
        </w:rPr>
        <w:t>whether</w:t>
      </w:r>
      <w:r w:rsidR="000E118E">
        <w:rPr>
          <w:spacing w:val="-11"/>
          <w:sz w:val="24"/>
        </w:rPr>
        <w:t xml:space="preserve"> </w:t>
      </w:r>
      <w:r w:rsidR="000E118E">
        <w:rPr>
          <w:sz w:val="24"/>
        </w:rPr>
        <w:t>any</w:t>
      </w:r>
      <w:r w:rsidR="000E118E">
        <w:rPr>
          <w:spacing w:val="-8"/>
          <w:sz w:val="24"/>
        </w:rPr>
        <w:t xml:space="preserve"> </w:t>
      </w:r>
      <w:r w:rsidR="000E118E">
        <w:rPr>
          <w:sz w:val="24"/>
        </w:rPr>
        <w:t>other</w:t>
      </w:r>
      <w:r w:rsidR="000E118E">
        <w:rPr>
          <w:spacing w:val="-11"/>
          <w:sz w:val="24"/>
        </w:rPr>
        <w:t xml:space="preserve"> </w:t>
      </w:r>
      <w:r w:rsidR="000E118E">
        <w:rPr>
          <w:sz w:val="24"/>
        </w:rPr>
        <w:t>means</w:t>
      </w:r>
      <w:r w:rsidR="000E118E">
        <w:rPr>
          <w:spacing w:val="-8"/>
          <w:sz w:val="24"/>
        </w:rPr>
        <w:t xml:space="preserve"> </w:t>
      </w:r>
      <w:r w:rsidR="000E118E">
        <w:rPr>
          <w:sz w:val="24"/>
        </w:rPr>
        <w:t>of</w:t>
      </w:r>
      <w:r w:rsidR="000E118E">
        <w:rPr>
          <w:spacing w:val="-11"/>
          <w:sz w:val="24"/>
        </w:rPr>
        <w:t xml:space="preserve"> </w:t>
      </w:r>
      <w:r w:rsidR="000E118E">
        <w:rPr>
          <w:sz w:val="24"/>
        </w:rPr>
        <w:t>verification</w:t>
      </w:r>
      <w:r w:rsidR="000E118E">
        <w:rPr>
          <w:spacing w:val="-11"/>
          <w:sz w:val="24"/>
        </w:rPr>
        <w:t xml:space="preserve"> </w:t>
      </w:r>
      <w:r w:rsidR="000E118E">
        <w:rPr>
          <w:sz w:val="24"/>
        </w:rPr>
        <w:t>were</w:t>
      </w:r>
      <w:r w:rsidR="000E118E">
        <w:rPr>
          <w:spacing w:val="-9"/>
          <w:sz w:val="24"/>
        </w:rPr>
        <w:t xml:space="preserve"> </w:t>
      </w:r>
      <w:r w:rsidR="000E118E">
        <w:rPr>
          <w:sz w:val="24"/>
        </w:rPr>
        <w:t>available,</w:t>
      </w:r>
      <w:r w:rsidR="000E118E">
        <w:rPr>
          <w:spacing w:val="-7"/>
          <w:sz w:val="24"/>
        </w:rPr>
        <w:t xml:space="preserve"> </w:t>
      </w:r>
      <w:r w:rsidR="000E118E">
        <w:rPr>
          <w:sz w:val="24"/>
        </w:rPr>
        <w:t>and</w:t>
      </w:r>
      <w:r w:rsidR="000E118E">
        <w:rPr>
          <w:spacing w:val="-11"/>
          <w:sz w:val="24"/>
        </w:rPr>
        <w:t xml:space="preserve"> </w:t>
      </w:r>
      <w:r w:rsidR="000E118E">
        <w:rPr>
          <w:sz w:val="24"/>
        </w:rPr>
        <w:t>hence</w:t>
      </w:r>
      <w:r w:rsidR="000E118E">
        <w:rPr>
          <w:spacing w:val="-9"/>
          <w:sz w:val="24"/>
        </w:rPr>
        <w:t xml:space="preserve"> </w:t>
      </w:r>
      <w:r w:rsidR="000E118E">
        <w:rPr>
          <w:sz w:val="24"/>
        </w:rPr>
        <w:t>failed</w:t>
      </w:r>
      <w:r w:rsidR="000E118E">
        <w:rPr>
          <w:spacing w:val="-10"/>
          <w:sz w:val="24"/>
        </w:rPr>
        <w:t xml:space="preserve"> </w:t>
      </w:r>
      <w:r w:rsidR="000E118E">
        <w:rPr>
          <w:sz w:val="24"/>
        </w:rPr>
        <w:t>to</w:t>
      </w:r>
      <w:r w:rsidR="000E118E">
        <w:rPr>
          <w:spacing w:val="-12"/>
          <w:sz w:val="24"/>
        </w:rPr>
        <w:t xml:space="preserve"> </w:t>
      </w:r>
      <w:r w:rsidR="000E118E">
        <w:rPr>
          <w:sz w:val="24"/>
        </w:rPr>
        <w:t>consider whether</w:t>
      </w:r>
      <w:r w:rsidR="000E118E">
        <w:rPr>
          <w:spacing w:val="-6"/>
          <w:sz w:val="24"/>
        </w:rPr>
        <w:t xml:space="preserve"> </w:t>
      </w:r>
      <w:r w:rsidR="000E118E">
        <w:rPr>
          <w:sz w:val="24"/>
        </w:rPr>
        <w:t>that</w:t>
      </w:r>
      <w:r w:rsidR="000E118E">
        <w:rPr>
          <w:spacing w:val="-3"/>
          <w:sz w:val="24"/>
        </w:rPr>
        <w:t xml:space="preserve"> </w:t>
      </w:r>
      <w:r w:rsidR="000E118E">
        <w:rPr>
          <w:sz w:val="24"/>
        </w:rPr>
        <w:t>data</w:t>
      </w:r>
      <w:r w:rsidR="000E118E">
        <w:rPr>
          <w:spacing w:val="-4"/>
          <w:sz w:val="24"/>
        </w:rPr>
        <w:t xml:space="preserve"> </w:t>
      </w:r>
      <w:r w:rsidR="000E118E">
        <w:rPr>
          <w:sz w:val="24"/>
        </w:rPr>
        <w:t>was</w:t>
      </w:r>
      <w:r w:rsidR="000E118E">
        <w:rPr>
          <w:spacing w:val="-2"/>
          <w:sz w:val="24"/>
        </w:rPr>
        <w:t xml:space="preserve"> </w:t>
      </w:r>
      <w:r w:rsidR="000E118E">
        <w:rPr>
          <w:sz w:val="24"/>
        </w:rPr>
        <w:t>in</w:t>
      </w:r>
      <w:r w:rsidR="000E118E">
        <w:rPr>
          <w:spacing w:val="-5"/>
          <w:sz w:val="24"/>
        </w:rPr>
        <w:t xml:space="preserve"> </w:t>
      </w:r>
      <w:r w:rsidR="000E118E">
        <w:rPr>
          <w:sz w:val="24"/>
        </w:rPr>
        <w:t>fact</w:t>
      </w:r>
      <w:r w:rsidR="000E118E">
        <w:rPr>
          <w:spacing w:val="-3"/>
          <w:sz w:val="24"/>
        </w:rPr>
        <w:t xml:space="preserve"> </w:t>
      </w:r>
      <w:r w:rsidR="000E118E">
        <w:rPr>
          <w:sz w:val="24"/>
        </w:rPr>
        <w:t>necessary</w:t>
      </w:r>
      <w:r w:rsidR="000E118E">
        <w:rPr>
          <w:spacing w:val="-7"/>
          <w:sz w:val="24"/>
        </w:rPr>
        <w:t xml:space="preserve"> </w:t>
      </w:r>
      <w:r w:rsidR="000E118E">
        <w:rPr>
          <w:sz w:val="24"/>
        </w:rPr>
        <w:t>to</w:t>
      </w:r>
      <w:r w:rsidR="000E118E">
        <w:rPr>
          <w:spacing w:val="-6"/>
          <w:sz w:val="24"/>
        </w:rPr>
        <w:t xml:space="preserve"> </w:t>
      </w:r>
      <w:r w:rsidR="000E118E">
        <w:rPr>
          <w:sz w:val="24"/>
        </w:rPr>
        <w:t>its</w:t>
      </w:r>
      <w:r w:rsidR="000E118E">
        <w:rPr>
          <w:spacing w:val="-2"/>
          <w:sz w:val="24"/>
        </w:rPr>
        <w:t xml:space="preserve"> </w:t>
      </w:r>
      <w:r w:rsidR="000E118E">
        <w:rPr>
          <w:sz w:val="24"/>
        </w:rPr>
        <w:t>assessment</w:t>
      </w:r>
      <w:r w:rsidR="000E118E">
        <w:rPr>
          <w:spacing w:val="-3"/>
          <w:sz w:val="24"/>
        </w:rPr>
        <w:t xml:space="preserve"> </w:t>
      </w:r>
      <w:r w:rsidR="000E118E">
        <w:rPr>
          <w:sz w:val="24"/>
        </w:rPr>
        <w:t>of</w:t>
      </w:r>
      <w:r w:rsidR="000E118E">
        <w:rPr>
          <w:spacing w:val="-5"/>
          <w:sz w:val="24"/>
        </w:rPr>
        <w:t xml:space="preserve"> </w:t>
      </w:r>
      <w:r w:rsidR="000E118E">
        <w:rPr>
          <w:sz w:val="24"/>
        </w:rPr>
        <w:t>dumping.</w:t>
      </w:r>
      <w:r w:rsidR="000E118E">
        <w:rPr>
          <w:spacing w:val="-2"/>
          <w:sz w:val="24"/>
        </w:rPr>
        <w:t xml:space="preserve"> </w:t>
      </w:r>
      <w:r w:rsidR="000E118E">
        <w:rPr>
          <w:sz w:val="24"/>
        </w:rPr>
        <w:t>Further,</w:t>
      </w:r>
      <w:r w:rsidR="000E118E">
        <w:rPr>
          <w:spacing w:val="-2"/>
          <w:sz w:val="24"/>
        </w:rPr>
        <w:t xml:space="preserve"> </w:t>
      </w:r>
      <w:r w:rsidR="000E118E">
        <w:rPr>
          <w:sz w:val="24"/>
        </w:rPr>
        <w:t>Casella</w:t>
      </w:r>
      <w:r w:rsidR="000E118E">
        <w:rPr>
          <w:spacing w:val="-9"/>
          <w:sz w:val="24"/>
        </w:rPr>
        <w:t xml:space="preserve"> </w:t>
      </w:r>
      <w:r w:rsidR="000E118E">
        <w:rPr>
          <w:sz w:val="24"/>
        </w:rPr>
        <w:t>Wines explained</w:t>
      </w:r>
      <w:r w:rsidR="000E118E">
        <w:rPr>
          <w:spacing w:val="40"/>
          <w:sz w:val="24"/>
        </w:rPr>
        <w:t xml:space="preserve"> </w:t>
      </w:r>
      <w:r w:rsidR="000E118E">
        <w:rPr>
          <w:sz w:val="24"/>
        </w:rPr>
        <w:t>that</w:t>
      </w:r>
    </w:p>
    <w:p w14:paraId="1277951F" w14:textId="289FA246" w:rsidR="00FF2E77" w:rsidRDefault="005E52C2">
      <w:pPr>
        <w:pStyle w:val="BodyText"/>
        <w:spacing w:before="1" w:line="276" w:lineRule="auto"/>
        <w:ind w:left="136" w:right="156" w:firstLine="6742"/>
        <w:jc w:val="both"/>
      </w:pPr>
      <w:r>
        <w:rPr>
          <w:noProof/>
        </w:rPr>
        <mc:AlternateContent>
          <mc:Choice Requires="wps">
            <w:drawing>
              <wp:anchor distT="0" distB="0" distL="114300" distR="114300" simplePos="0" relativeHeight="487795200" behindDoc="0" locked="0" layoutInCell="1" allowOverlap="1" wp14:anchorId="0F211ACB" wp14:editId="12A80590">
                <wp:simplePos x="0" y="0"/>
                <wp:positionH relativeFrom="column">
                  <wp:posOffset>83516</wp:posOffset>
                </wp:positionH>
                <wp:positionV relativeFrom="paragraph">
                  <wp:posOffset>30480</wp:posOffset>
                </wp:positionV>
                <wp:extent cx="4182386" cy="159026"/>
                <wp:effectExtent l="0" t="0" r="27940" b="12700"/>
                <wp:wrapNone/>
                <wp:docPr id="98" name="Rectangle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82386"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EED8" id="Rectangle 98" o:spid="_x0000_s1026" alt="&quot;&quot;" style="position:absolute;margin-left:6.6pt;margin-top:2.4pt;width:329.3pt;height:12.5pt;z-index:4877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" fillcolor="black [3200]" strokecolor="black [1600]" strokeweight="2pt"/>
            </w:pict>
          </mc:Fallback>
        </mc:AlternateContent>
      </w:r>
      <w:r w:rsidR="000E118E">
        <w:rPr>
          <w:vertAlign w:val="superscript"/>
        </w:rPr>
        <w:t>161</w:t>
      </w:r>
      <w:r w:rsidR="000E118E">
        <w:rPr>
          <w:spacing w:val="-14"/>
        </w:rPr>
        <w:t xml:space="preserve"> </w:t>
      </w:r>
      <w:r w:rsidR="000E118E">
        <w:t>This</w:t>
      </w:r>
      <w:r w:rsidR="000E118E">
        <w:rPr>
          <w:spacing w:val="-14"/>
        </w:rPr>
        <w:t xml:space="preserve"> </w:t>
      </w:r>
      <w:r w:rsidR="000E118E">
        <w:t>meant</w:t>
      </w:r>
      <w:r w:rsidR="000E118E">
        <w:rPr>
          <w:spacing w:val="-13"/>
        </w:rPr>
        <w:t xml:space="preserve"> </w:t>
      </w:r>
      <w:r w:rsidR="000E118E">
        <w:t>that</w:t>
      </w:r>
      <w:r w:rsidR="000E118E">
        <w:rPr>
          <w:spacing w:val="-14"/>
        </w:rPr>
        <w:t xml:space="preserve"> </w:t>
      </w:r>
      <w:r w:rsidR="000E118E">
        <w:t>even if MOFCOM had obtained the allegedly necessary production cost information for these inputs, it would not have allowed MOFCOM to verify the production costs of the product under investigation.</w:t>
      </w:r>
      <w:r w:rsidR="000E118E">
        <w:rPr>
          <w:spacing w:val="-1"/>
        </w:rPr>
        <w:t xml:space="preserve"> </w:t>
      </w:r>
      <w:r w:rsidR="000E118E">
        <w:t>MOFCOM</w:t>
      </w:r>
      <w:r w:rsidR="000E118E">
        <w:rPr>
          <w:spacing w:val="-2"/>
        </w:rPr>
        <w:t xml:space="preserve"> </w:t>
      </w:r>
      <w:r w:rsidR="000E118E">
        <w:t>gave</w:t>
      </w:r>
      <w:r w:rsidR="000E118E">
        <w:rPr>
          <w:spacing w:val="-2"/>
        </w:rPr>
        <w:t xml:space="preserve"> </w:t>
      </w:r>
      <w:r w:rsidR="000E118E">
        <w:t>no</w:t>
      </w:r>
      <w:r w:rsidR="000E118E">
        <w:rPr>
          <w:spacing w:val="-5"/>
        </w:rPr>
        <w:t xml:space="preserve"> </w:t>
      </w:r>
      <w:r w:rsidR="000E118E">
        <w:t>consideration</w:t>
      </w:r>
      <w:r w:rsidR="000E118E">
        <w:rPr>
          <w:spacing w:val="-4"/>
        </w:rPr>
        <w:t xml:space="preserve"> </w:t>
      </w:r>
      <w:r w:rsidR="000E118E">
        <w:t>to</w:t>
      </w:r>
      <w:r w:rsidR="000E118E">
        <w:rPr>
          <w:spacing w:val="-5"/>
        </w:rPr>
        <w:t xml:space="preserve"> </w:t>
      </w:r>
      <w:r w:rsidR="000E118E">
        <w:t>this</w:t>
      </w:r>
      <w:r w:rsidR="000E118E">
        <w:rPr>
          <w:spacing w:val="-1"/>
        </w:rPr>
        <w:t xml:space="preserve"> </w:t>
      </w:r>
      <w:r w:rsidR="000E118E">
        <w:t>explanation</w:t>
      </w:r>
      <w:r w:rsidR="000E118E">
        <w:rPr>
          <w:spacing w:val="-4"/>
        </w:rPr>
        <w:t xml:space="preserve"> </w:t>
      </w:r>
      <w:r w:rsidR="000E118E">
        <w:t>and</w:t>
      </w:r>
      <w:r w:rsidR="000E118E">
        <w:rPr>
          <w:spacing w:val="-4"/>
        </w:rPr>
        <w:t xml:space="preserve"> </w:t>
      </w:r>
      <w:r w:rsidR="000E118E">
        <w:t>had recourse</w:t>
      </w:r>
      <w:r w:rsidR="000E118E">
        <w:rPr>
          <w:spacing w:val="-2"/>
        </w:rPr>
        <w:t xml:space="preserve"> </w:t>
      </w:r>
      <w:r w:rsidR="000E118E">
        <w:t>to facts available despite the evidence showing that this information could not have been necessary, contrary to Article 6.8.</w:t>
      </w:r>
      <w:r w:rsidR="000E118E">
        <w:rPr>
          <w:vertAlign w:val="superscript"/>
        </w:rPr>
        <w:t>162</w:t>
      </w:r>
    </w:p>
    <w:p w14:paraId="12779520" w14:textId="0A2B4684" w:rsidR="00FF2E77" w:rsidRDefault="005E52C2">
      <w:pPr>
        <w:pStyle w:val="ListParagraph"/>
        <w:numPr>
          <w:ilvl w:val="0"/>
          <w:numId w:val="14"/>
        </w:numPr>
        <w:tabs>
          <w:tab w:val="left" w:pos="987"/>
        </w:tabs>
        <w:spacing w:before="158" w:line="276" w:lineRule="auto"/>
        <w:ind w:right="159" w:firstLine="0"/>
        <w:rPr>
          <w:sz w:val="24"/>
        </w:rPr>
      </w:pPr>
      <w:r>
        <w:rPr>
          <w:noProof/>
        </w:rPr>
        <mc:AlternateContent>
          <mc:Choice Requires="wps">
            <w:drawing>
              <wp:anchor distT="0" distB="0" distL="114300" distR="114300" simplePos="0" relativeHeight="487797248" behindDoc="0" locked="0" layoutInCell="1" allowOverlap="1" wp14:anchorId="6961D7B0" wp14:editId="728EB5B5">
                <wp:simplePos x="0" y="0"/>
                <wp:positionH relativeFrom="column">
                  <wp:posOffset>3456664</wp:posOffset>
                </wp:positionH>
                <wp:positionV relativeFrom="paragraph">
                  <wp:posOffset>328653</wp:posOffset>
                </wp:positionV>
                <wp:extent cx="2337379" cy="151075"/>
                <wp:effectExtent l="0" t="0" r="25400" b="20955"/>
                <wp:wrapNone/>
                <wp:docPr id="99" name="Rectangle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7379" cy="1510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E959" id="Rectangle 99" o:spid="_x0000_s1026" alt="&quot;&quot;" style="position:absolute;margin-left:272.2pt;margin-top:25.9pt;width:184.05pt;height:11.9pt;z-index:4877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" fillcolor="black [3200]" strokecolor="black [1600]" strokeweight="2pt"/>
            </w:pict>
          </mc:Fallback>
        </mc:AlternateContent>
      </w:r>
      <w:r w:rsidR="000E118E">
        <w:rPr>
          <w:sz w:val="24"/>
        </w:rPr>
        <w:t>China</w:t>
      </w:r>
      <w:r w:rsidR="000E118E">
        <w:rPr>
          <w:spacing w:val="-8"/>
          <w:sz w:val="24"/>
        </w:rPr>
        <w:t xml:space="preserve"> </w:t>
      </w:r>
      <w:r w:rsidR="000E118E">
        <w:rPr>
          <w:sz w:val="24"/>
        </w:rPr>
        <w:t>asserts</w:t>
      </w:r>
      <w:r w:rsidR="000E118E">
        <w:rPr>
          <w:spacing w:val="-4"/>
          <w:sz w:val="24"/>
        </w:rPr>
        <w:t xml:space="preserve"> </w:t>
      </w:r>
      <w:r w:rsidR="000E118E">
        <w:rPr>
          <w:i/>
          <w:sz w:val="24"/>
        </w:rPr>
        <w:t>ex</w:t>
      </w:r>
      <w:r w:rsidR="000E118E">
        <w:rPr>
          <w:i/>
          <w:spacing w:val="-6"/>
          <w:sz w:val="24"/>
        </w:rPr>
        <w:t xml:space="preserve"> </w:t>
      </w:r>
      <w:r w:rsidR="000E118E">
        <w:rPr>
          <w:i/>
          <w:sz w:val="24"/>
        </w:rPr>
        <w:t>post</w:t>
      </w:r>
      <w:r w:rsidR="000E118E">
        <w:rPr>
          <w:i/>
          <w:spacing w:val="-7"/>
          <w:sz w:val="24"/>
        </w:rPr>
        <w:t xml:space="preserve"> </w:t>
      </w:r>
      <w:r w:rsidR="000E118E">
        <w:rPr>
          <w:i/>
          <w:sz w:val="24"/>
        </w:rPr>
        <w:t>facto</w:t>
      </w:r>
      <w:r w:rsidR="000E118E">
        <w:rPr>
          <w:i/>
          <w:spacing w:val="-4"/>
          <w:sz w:val="24"/>
        </w:rPr>
        <w:t xml:space="preserve"> </w:t>
      </w:r>
      <w:r w:rsidR="000E118E">
        <w:rPr>
          <w:sz w:val="24"/>
        </w:rPr>
        <w:t>that</w:t>
      </w:r>
      <w:r w:rsidR="000E118E">
        <w:rPr>
          <w:spacing w:val="-7"/>
          <w:sz w:val="24"/>
        </w:rPr>
        <w:t xml:space="preserve"> </w:t>
      </w:r>
      <w:r w:rsidR="000E118E">
        <w:rPr>
          <w:sz w:val="24"/>
        </w:rPr>
        <w:t>MOFCOM</w:t>
      </w:r>
      <w:r w:rsidR="000E118E">
        <w:rPr>
          <w:spacing w:val="-7"/>
          <w:sz w:val="24"/>
        </w:rPr>
        <w:t xml:space="preserve"> </w:t>
      </w:r>
      <w:r w:rsidR="000E118E">
        <w:rPr>
          <w:sz w:val="24"/>
        </w:rPr>
        <w:t>determined</w:t>
      </w:r>
      <w:r w:rsidR="000E118E">
        <w:rPr>
          <w:spacing w:val="-8"/>
          <w:sz w:val="24"/>
        </w:rPr>
        <w:t xml:space="preserve"> </w:t>
      </w:r>
      <w:r w:rsidR="000E118E">
        <w:rPr>
          <w:sz w:val="24"/>
        </w:rPr>
        <w:t>the</w:t>
      </w:r>
      <w:r w:rsidR="000E118E">
        <w:rPr>
          <w:spacing w:val="-3"/>
          <w:sz w:val="24"/>
        </w:rPr>
        <w:t xml:space="preserve"> </w:t>
      </w:r>
      <w:r w:rsidR="000E118E">
        <w:rPr>
          <w:sz w:val="24"/>
        </w:rPr>
        <w:t>best</w:t>
      </w:r>
      <w:r w:rsidR="000E118E">
        <w:rPr>
          <w:spacing w:val="-7"/>
          <w:sz w:val="24"/>
        </w:rPr>
        <w:t xml:space="preserve"> </w:t>
      </w:r>
      <w:r w:rsidR="000E118E">
        <w:rPr>
          <w:sz w:val="24"/>
        </w:rPr>
        <w:t>available</w:t>
      </w:r>
      <w:r w:rsidR="000E118E">
        <w:rPr>
          <w:spacing w:val="-7"/>
          <w:sz w:val="24"/>
        </w:rPr>
        <w:t xml:space="preserve"> </w:t>
      </w:r>
      <w:r w:rsidR="000E118E">
        <w:rPr>
          <w:sz w:val="24"/>
        </w:rPr>
        <w:t>information to replace Casella Wines' domestic sales data was the</w:t>
      </w:r>
    </w:p>
    <w:p w14:paraId="12779521" w14:textId="393CF4F9" w:rsidR="00FF2E77" w:rsidRDefault="005E52C2">
      <w:pPr>
        <w:pStyle w:val="BodyText"/>
        <w:spacing w:before="3" w:line="276" w:lineRule="auto"/>
        <w:ind w:left="136" w:right="153" w:firstLine="1652"/>
        <w:jc w:val="both"/>
      </w:pPr>
      <w:r>
        <w:rPr>
          <w:noProof/>
        </w:rPr>
        <mc:AlternateContent>
          <mc:Choice Requires="wps">
            <w:drawing>
              <wp:anchor distT="0" distB="0" distL="114300" distR="114300" simplePos="0" relativeHeight="487799296" behindDoc="0" locked="0" layoutInCell="1" allowOverlap="1" wp14:anchorId="06C61377" wp14:editId="18CA26D2">
                <wp:simplePos x="0" y="0"/>
                <wp:positionH relativeFrom="column">
                  <wp:posOffset>92075</wp:posOffset>
                </wp:positionH>
                <wp:positionV relativeFrom="paragraph">
                  <wp:posOffset>31419</wp:posOffset>
                </wp:positionV>
                <wp:extent cx="1001450" cy="151075"/>
                <wp:effectExtent l="0" t="0" r="27305" b="20955"/>
                <wp:wrapNone/>
                <wp:docPr id="100" name="Rectangle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1450" cy="1510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E675" id="Rectangle 100" o:spid="_x0000_s1026" alt="&quot;&quot;" style="position:absolute;margin-left:7.25pt;margin-top:2.45pt;width:78.85pt;height:11.9pt;z-index:4877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" fillcolor="black [3200]" strokecolor="black [1600]" strokeweight="2pt"/>
            </w:pict>
          </mc:Fallback>
        </mc:AlternateContent>
      </w:r>
      <w:r w:rsidR="000E118E">
        <w:rPr>
          <w:vertAlign w:val="superscript"/>
        </w:rPr>
        <w:t>163</w:t>
      </w:r>
      <w:r w:rsidR="000E118E">
        <w:t xml:space="preserve"> This is not in the Final Determination, nor is any consideration whether this comparison is reasonable and logical, as required under paragraph 7 of Annex II.</w:t>
      </w:r>
      <w:r w:rsidR="000E118E">
        <w:rPr>
          <w:vertAlign w:val="superscript"/>
        </w:rPr>
        <w:t>164</w:t>
      </w:r>
      <w:r w:rsidR="000E118E">
        <w:t xml:space="preserve"> Had MOFCOM acted in</w:t>
      </w:r>
      <w:r w:rsidR="000E118E">
        <w:rPr>
          <w:spacing w:val="-1"/>
        </w:rPr>
        <w:t xml:space="preserve"> </w:t>
      </w:r>
      <w:r w:rsidR="000E118E">
        <w:t>a</w:t>
      </w:r>
      <w:r w:rsidR="000E118E">
        <w:rPr>
          <w:spacing w:val="-4"/>
        </w:rPr>
        <w:t xml:space="preserve"> </w:t>
      </w:r>
      <w:r w:rsidR="000E118E">
        <w:t>manner</w:t>
      </w:r>
      <w:r w:rsidR="000E118E">
        <w:rPr>
          <w:spacing w:val="-1"/>
        </w:rPr>
        <w:t xml:space="preserve"> </w:t>
      </w:r>
      <w:r w:rsidR="000E118E">
        <w:t>compliant with</w:t>
      </w:r>
      <w:r w:rsidR="000E118E">
        <w:rPr>
          <w:spacing w:val="-1"/>
        </w:rPr>
        <w:t xml:space="preserve"> </w:t>
      </w:r>
      <w:r w:rsidR="000E118E">
        <w:t>paragraph</w:t>
      </w:r>
      <w:r w:rsidR="000E118E">
        <w:rPr>
          <w:spacing w:val="-1"/>
        </w:rPr>
        <w:t xml:space="preserve"> </w:t>
      </w:r>
      <w:r w:rsidR="000E118E">
        <w:t>7</w:t>
      </w:r>
      <w:r w:rsidR="000E118E">
        <w:rPr>
          <w:spacing w:val="-1"/>
        </w:rPr>
        <w:t xml:space="preserve"> </w:t>
      </w:r>
      <w:r w:rsidR="000E118E">
        <w:t>it could</w:t>
      </w:r>
      <w:r w:rsidR="000E118E">
        <w:rPr>
          <w:spacing w:val="-1"/>
        </w:rPr>
        <w:t xml:space="preserve"> </w:t>
      </w:r>
      <w:r w:rsidR="000E118E">
        <w:t>not have concluded that its</w:t>
      </w:r>
    </w:p>
    <w:p w14:paraId="12779522" w14:textId="639308B9" w:rsidR="00FF2E77" w:rsidRDefault="00FF2E77">
      <w:pPr>
        <w:pStyle w:val="BodyText"/>
        <w:rPr>
          <w:sz w:val="28"/>
        </w:rPr>
      </w:pPr>
    </w:p>
    <w:p w14:paraId="12779523" w14:textId="1AC29127" w:rsidR="00FF2E77" w:rsidRDefault="004F6A0C">
      <w:pPr>
        <w:spacing w:before="112"/>
        <w:ind w:left="136"/>
        <w:rPr>
          <w:sz w:val="18"/>
        </w:rPr>
      </w:pPr>
      <w:r w:rsidRPr="003A43C7">
        <w:rPr>
          <w:noProof/>
        </w:rPr>
        <mc:AlternateContent>
          <mc:Choice Requires="wps">
            <w:drawing>
              <wp:anchor distT="0" distB="0" distL="114300" distR="114300" simplePos="0" relativeHeight="487668224" behindDoc="0" locked="0" layoutInCell="1" allowOverlap="1" wp14:anchorId="354746E2" wp14:editId="0A770B0C">
                <wp:simplePos x="0" y="0"/>
                <wp:positionH relativeFrom="column">
                  <wp:posOffset>0</wp:posOffset>
                </wp:positionH>
                <wp:positionV relativeFrom="paragraph">
                  <wp:posOffset>-635</wp:posOffset>
                </wp:positionV>
                <wp:extent cx="24003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6F636" id="Straight Connector 26" o:spid="_x0000_s1026" alt="&quot;&quot;" style="position:absolute;z-index:487668224;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155</w:t>
      </w:r>
      <w:r w:rsidR="000E118E">
        <w:rPr>
          <w:spacing w:val="13"/>
          <w:position w:val="5"/>
          <w:sz w:val="12"/>
        </w:rPr>
        <w:t xml:space="preserve"> </w:t>
      </w:r>
      <w:r w:rsidR="000E118E">
        <w:rPr>
          <w:sz w:val="18"/>
        </w:rPr>
        <w:t>Australia's</w:t>
      </w:r>
      <w:r w:rsidR="000E118E">
        <w:rPr>
          <w:spacing w:val="-5"/>
          <w:sz w:val="18"/>
        </w:rPr>
        <w:t xml:space="preserve"> </w:t>
      </w:r>
      <w:r w:rsidR="000E118E">
        <w:rPr>
          <w:sz w:val="18"/>
        </w:rPr>
        <w:t>second</w:t>
      </w:r>
      <w:r w:rsidR="000E118E">
        <w:rPr>
          <w:spacing w:val="-5"/>
          <w:sz w:val="18"/>
        </w:rPr>
        <w:t xml:space="preserve"> </w:t>
      </w:r>
      <w:r w:rsidR="000E118E">
        <w:rPr>
          <w:sz w:val="18"/>
        </w:rPr>
        <w:t>written</w:t>
      </w:r>
      <w:r w:rsidR="000E118E">
        <w:rPr>
          <w:spacing w:val="-2"/>
          <w:sz w:val="18"/>
        </w:rPr>
        <w:t xml:space="preserve"> </w:t>
      </w:r>
      <w:r w:rsidR="000E118E">
        <w:rPr>
          <w:sz w:val="18"/>
        </w:rPr>
        <w:t>submission,</w:t>
      </w:r>
      <w:r w:rsidR="000E118E">
        <w:rPr>
          <w:spacing w:val="1"/>
          <w:sz w:val="18"/>
        </w:rPr>
        <w:t xml:space="preserve"> </w:t>
      </w:r>
      <w:r w:rsidR="000E118E">
        <w:rPr>
          <w:sz w:val="18"/>
        </w:rPr>
        <w:t>para.</w:t>
      </w:r>
      <w:r w:rsidR="000E118E">
        <w:rPr>
          <w:spacing w:val="-4"/>
          <w:sz w:val="18"/>
        </w:rPr>
        <w:t xml:space="preserve"> </w:t>
      </w:r>
      <w:r w:rsidR="000E118E">
        <w:rPr>
          <w:sz w:val="18"/>
        </w:rPr>
        <w:t>79,</w:t>
      </w:r>
      <w:r w:rsidR="000E118E">
        <w:rPr>
          <w:spacing w:val="-4"/>
          <w:sz w:val="18"/>
        </w:rPr>
        <w:t xml:space="preserve"> </w:t>
      </w:r>
      <w:r w:rsidR="000E118E">
        <w:rPr>
          <w:sz w:val="18"/>
        </w:rPr>
        <w:t>citing</w:t>
      </w:r>
      <w:r w:rsidR="000E118E">
        <w:rPr>
          <w:spacing w:val="-5"/>
          <w:sz w:val="18"/>
        </w:rPr>
        <w:t xml:space="preserve"> </w:t>
      </w:r>
      <w:r w:rsidR="000E118E">
        <w:rPr>
          <w:sz w:val="18"/>
        </w:rPr>
        <w:t>Panel</w:t>
      </w:r>
      <w:r w:rsidR="000E118E">
        <w:rPr>
          <w:spacing w:val="-4"/>
          <w:sz w:val="18"/>
        </w:rPr>
        <w:t xml:space="preserve"> </w:t>
      </w:r>
      <w:r w:rsidR="000E118E">
        <w:rPr>
          <w:sz w:val="18"/>
        </w:rPr>
        <w:t>Report,</w:t>
      </w:r>
      <w:r w:rsidR="000E118E">
        <w:rPr>
          <w:spacing w:val="-2"/>
          <w:sz w:val="18"/>
        </w:rPr>
        <w:t xml:space="preserve"> </w:t>
      </w:r>
      <w:r w:rsidR="000E118E">
        <w:rPr>
          <w:i/>
          <w:sz w:val="18"/>
        </w:rPr>
        <w:t>China</w:t>
      </w:r>
      <w:r w:rsidR="000E118E">
        <w:rPr>
          <w:i/>
          <w:spacing w:val="1"/>
          <w:sz w:val="18"/>
        </w:rPr>
        <w:t xml:space="preserve"> </w:t>
      </w:r>
      <w:r w:rsidR="000E118E">
        <w:rPr>
          <w:i/>
          <w:sz w:val="18"/>
        </w:rPr>
        <w:t>–</w:t>
      </w:r>
      <w:r w:rsidR="000E118E">
        <w:rPr>
          <w:i/>
          <w:spacing w:val="-9"/>
          <w:sz w:val="18"/>
        </w:rPr>
        <w:t xml:space="preserve"> </w:t>
      </w:r>
      <w:r w:rsidR="000E118E">
        <w:rPr>
          <w:i/>
          <w:sz w:val="18"/>
        </w:rPr>
        <w:t>Broiler</w:t>
      </w:r>
      <w:r w:rsidR="000E118E">
        <w:rPr>
          <w:i/>
          <w:spacing w:val="-6"/>
          <w:sz w:val="18"/>
        </w:rPr>
        <w:t xml:space="preserve"> </w:t>
      </w:r>
      <w:r w:rsidR="000E118E">
        <w:rPr>
          <w:i/>
          <w:sz w:val="18"/>
        </w:rPr>
        <w:t>Products</w:t>
      </w:r>
      <w:r w:rsidR="000E118E">
        <w:rPr>
          <w:sz w:val="18"/>
        </w:rPr>
        <w:t>,</w:t>
      </w:r>
      <w:r w:rsidR="000E118E">
        <w:rPr>
          <w:spacing w:val="-4"/>
          <w:sz w:val="18"/>
        </w:rPr>
        <w:t xml:space="preserve"> </w:t>
      </w:r>
      <w:r w:rsidR="000E118E">
        <w:rPr>
          <w:sz w:val="18"/>
        </w:rPr>
        <w:t>para.</w:t>
      </w:r>
      <w:r w:rsidR="000E118E">
        <w:rPr>
          <w:spacing w:val="-4"/>
          <w:sz w:val="18"/>
        </w:rPr>
        <w:t xml:space="preserve"> </w:t>
      </w:r>
      <w:r w:rsidR="000E118E">
        <w:rPr>
          <w:spacing w:val="-2"/>
          <w:sz w:val="18"/>
        </w:rPr>
        <w:t>7.357.</w:t>
      </w:r>
    </w:p>
    <w:p w14:paraId="12779524" w14:textId="77777777" w:rsidR="00FF2E77" w:rsidRDefault="000E118E">
      <w:pPr>
        <w:spacing w:before="1"/>
        <w:ind w:left="136"/>
        <w:rPr>
          <w:sz w:val="18"/>
        </w:rPr>
      </w:pPr>
      <w:r>
        <w:rPr>
          <w:position w:val="5"/>
          <w:sz w:val="12"/>
        </w:rPr>
        <w:t>156</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343;</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264.</w:t>
      </w:r>
    </w:p>
    <w:p w14:paraId="12779525" w14:textId="77777777" w:rsidR="00FF2E77" w:rsidRDefault="000E118E">
      <w:pPr>
        <w:spacing w:before="4" w:line="235" w:lineRule="auto"/>
        <w:ind w:left="136"/>
        <w:rPr>
          <w:sz w:val="18"/>
        </w:rPr>
      </w:pPr>
      <w:r>
        <w:rPr>
          <w:position w:val="5"/>
          <w:sz w:val="12"/>
        </w:rPr>
        <w:t>157</w:t>
      </w:r>
      <w:r>
        <w:rPr>
          <w:spacing w:val="9"/>
          <w:position w:val="5"/>
          <w:sz w:val="12"/>
        </w:rPr>
        <w:t xml:space="preserve"> </w:t>
      </w:r>
      <w:r>
        <w:rPr>
          <w:sz w:val="18"/>
        </w:rPr>
        <w:t>Australia's</w:t>
      </w:r>
      <w:r>
        <w:rPr>
          <w:spacing w:val="-8"/>
          <w:sz w:val="18"/>
        </w:rPr>
        <w:t xml:space="preserve"> </w:t>
      </w:r>
      <w:r>
        <w:rPr>
          <w:sz w:val="18"/>
        </w:rPr>
        <w:t>first</w:t>
      </w:r>
      <w:r>
        <w:rPr>
          <w:spacing w:val="-8"/>
          <w:sz w:val="18"/>
        </w:rPr>
        <w:t xml:space="preserve"> </w:t>
      </w:r>
      <w:r>
        <w:rPr>
          <w:sz w:val="18"/>
        </w:rPr>
        <w:t>written</w:t>
      </w:r>
      <w:r>
        <w:rPr>
          <w:spacing w:val="-12"/>
          <w:sz w:val="18"/>
        </w:rPr>
        <w:t xml:space="preserve"> </w:t>
      </w:r>
      <w:r>
        <w:rPr>
          <w:sz w:val="18"/>
        </w:rPr>
        <w:t>submission,</w:t>
      </w:r>
      <w:r>
        <w:rPr>
          <w:spacing w:val="-6"/>
          <w:sz w:val="18"/>
        </w:rPr>
        <w:t xml:space="preserve"> </w:t>
      </w:r>
      <w:r>
        <w:rPr>
          <w:sz w:val="18"/>
        </w:rPr>
        <w:t>paras.</w:t>
      </w:r>
      <w:r>
        <w:rPr>
          <w:spacing w:val="-7"/>
          <w:sz w:val="18"/>
        </w:rPr>
        <w:t xml:space="preserve"> </w:t>
      </w:r>
      <w:r>
        <w:rPr>
          <w:sz w:val="18"/>
        </w:rPr>
        <w:t>51</w:t>
      </w:r>
      <w:r>
        <w:rPr>
          <w:spacing w:val="-10"/>
          <w:sz w:val="18"/>
        </w:rPr>
        <w:t xml:space="preserve"> </w:t>
      </w:r>
      <w:r>
        <w:rPr>
          <w:sz w:val="18"/>
        </w:rPr>
        <w:t>and</w:t>
      </w:r>
      <w:r>
        <w:rPr>
          <w:spacing w:val="-8"/>
          <w:sz w:val="18"/>
        </w:rPr>
        <w:t xml:space="preserve"> </w:t>
      </w:r>
      <w:r>
        <w:rPr>
          <w:sz w:val="18"/>
        </w:rPr>
        <w:t>233,</w:t>
      </w:r>
      <w:r>
        <w:rPr>
          <w:spacing w:val="-6"/>
          <w:sz w:val="18"/>
        </w:rPr>
        <w:t xml:space="preserve"> </w:t>
      </w:r>
      <w:r>
        <w:rPr>
          <w:sz w:val="18"/>
        </w:rPr>
        <w:t>citing</w:t>
      </w:r>
      <w:r>
        <w:rPr>
          <w:spacing w:val="-12"/>
          <w:sz w:val="18"/>
        </w:rPr>
        <w:t xml:space="preserve"> </w:t>
      </w:r>
      <w:r>
        <w:rPr>
          <w:sz w:val="18"/>
        </w:rPr>
        <w:t>Panel</w:t>
      </w:r>
      <w:r>
        <w:rPr>
          <w:spacing w:val="-11"/>
          <w:sz w:val="18"/>
        </w:rPr>
        <w:t xml:space="preserve"> </w:t>
      </w:r>
      <w:r>
        <w:rPr>
          <w:sz w:val="18"/>
        </w:rPr>
        <w:t>Report,</w:t>
      </w:r>
      <w:r>
        <w:rPr>
          <w:spacing w:val="-1"/>
          <w:sz w:val="18"/>
        </w:rPr>
        <w:t xml:space="preserve"> </w:t>
      </w:r>
      <w:r>
        <w:rPr>
          <w:i/>
          <w:sz w:val="18"/>
        </w:rPr>
        <w:t>Mexico</w:t>
      </w:r>
      <w:r>
        <w:rPr>
          <w:i/>
          <w:spacing w:val="-6"/>
          <w:sz w:val="18"/>
        </w:rPr>
        <w:t xml:space="preserve"> </w:t>
      </w:r>
      <w:r>
        <w:rPr>
          <w:i/>
          <w:sz w:val="18"/>
        </w:rPr>
        <w:t>–</w:t>
      </w:r>
      <w:r>
        <w:rPr>
          <w:i/>
          <w:spacing w:val="-8"/>
          <w:sz w:val="18"/>
        </w:rPr>
        <w:t xml:space="preserve"> </w:t>
      </w:r>
      <w:r>
        <w:rPr>
          <w:i/>
          <w:sz w:val="18"/>
        </w:rPr>
        <w:t>Anti-Dumping</w:t>
      </w:r>
      <w:r>
        <w:rPr>
          <w:i/>
          <w:spacing w:val="-7"/>
          <w:sz w:val="18"/>
        </w:rPr>
        <w:t xml:space="preserve"> </w:t>
      </w:r>
      <w:r>
        <w:rPr>
          <w:i/>
          <w:sz w:val="18"/>
        </w:rPr>
        <w:t>Measures</w:t>
      </w:r>
      <w:r>
        <w:rPr>
          <w:i/>
          <w:spacing w:val="-11"/>
          <w:sz w:val="18"/>
        </w:rPr>
        <w:t xml:space="preserve"> </w:t>
      </w:r>
      <w:r>
        <w:rPr>
          <w:i/>
          <w:sz w:val="18"/>
        </w:rPr>
        <w:t>on</w:t>
      </w:r>
      <w:r>
        <w:rPr>
          <w:i/>
          <w:spacing w:val="-11"/>
          <w:sz w:val="18"/>
        </w:rPr>
        <w:t xml:space="preserve"> </w:t>
      </w:r>
      <w:r>
        <w:rPr>
          <w:i/>
          <w:sz w:val="18"/>
        </w:rPr>
        <w:t>Rice</w:t>
      </w:r>
      <w:r>
        <w:rPr>
          <w:sz w:val="18"/>
        </w:rPr>
        <w:t>,</w:t>
      </w:r>
      <w:r>
        <w:rPr>
          <w:spacing w:val="-5"/>
          <w:sz w:val="18"/>
        </w:rPr>
        <w:t xml:space="preserve"> </w:t>
      </w:r>
      <w:r>
        <w:rPr>
          <w:sz w:val="18"/>
        </w:rPr>
        <w:t>para. 289; second written submission, para. 194.</w:t>
      </w:r>
    </w:p>
    <w:p w14:paraId="12779526" w14:textId="77777777" w:rsidR="00FF2E77" w:rsidRDefault="000E118E">
      <w:pPr>
        <w:spacing w:before="3"/>
        <w:ind w:left="136"/>
        <w:rPr>
          <w:sz w:val="18"/>
        </w:rPr>
      </w:pPr>
      <w:r>
        <w:rPr>
          <w:position w:val="5"/>
          <w:sz w:val="12"/>
        </w:rPr>
        <w:t>158</w:t>
      </w:r>
      <w:r>
        <w:rPr>
          <w:spacing w:val="13"/>
          <w:position w:val="5"/>
          <w:sz w:val="12"/>
        </w:rPr>
        <w:t xml:space="preserve"> </w:t>
      </w:r>
      <w:r>
        <w:rPr>
          <w:sz w:val="18"/>
        </w:rPr>
        <w:t>Australia's</w:t>
      </w:r>
      <w:r>
        <w:rPr>
          <w:spacing w:val="-5"/>
          <w:sz w:val="18"/>
        </w:rPr>
        <w:t xml:space="preserve"> </w:t>
      </w:r>
      <w:r>
        <w:rPr>
          <w:sz w:val="18"/>
        </w:rPr>
        <w:t>first</w:t>
      </w:r>
      <w:r>
        <w:rPr>
          <w:spacing w:val="-5"/>
          <w:sz w:val="18"/>
        </w:rPr>
        <w:t xml:space="preserve"> </w:t>
      </w:r>
      <w:r>
        <w:rPr>
          <w:sz w:val="18"/>
        </w:rPr>
        <w:t>written</w:t>
      </w:r>
      <w:r>
        <w:rPr>
          <w:spacing w:val="-1"/>
          <w:sz w:val="18"/>
        </w:rPr>
        <w:t xml:space="preserve"> </w:t>
      </w:r>
      <w:r>
        <w:rPr>
          <w:sz w:val="18"/>
        </w:rPr>
        <w:t>submission, para.</w:t>
      </w:r>
      <w:r>
        <w:rPr>
          <w:spacing w:val="-4"/>
          <w:sz w:val="18"/>
        </w:rPr>
        <w:t xml:space="preserve"> </w:t>
      </w:r>
      <w:r>
        <w:rPr>
          <w:sz w:val="18"/>
        </w:rPr>
        <w:t>49,</w:t>
      </w:r>
      <w:r>
        <w:rPr>
          <w:spacing w:val="-3"/>
          <w:sz w:val="18"/>
        </w:rPr>
        <w:t xml:space="preserve"> </w:t>
      </w:r>
      <w:r>
        <w:rPr>
          <w:sz w:val="18"/>
        </w:rPr>
        <w:t>citing</w:t>
      </w:r>
      <w:r>
        <w:rPr>
          <w:spacing w:val="-5"/>
          <w:sz w:val="18"/>
        </w:rPr>
        <w:t xml:space="preserve"> </w:t>
      </w:r>
      <w:r>
        <w:rPr>
          <w:sz w:val="18"/>
        </w:rPr>
        <w:t>Panel</w:t>
      </w:r>
      <w:r>
        <w:rPr>
          <w:spacing w:val="-4"/>
          <w:sz w:val="18"/>
        </w:rPr>
        <w:t xml:space="preserve"> </w:t>
      </w:r>
      <w:r>
        <w:rPr>
          <w:sz w:val="18"/>
        </w:rPr>
        <w:t xml:space="preserve">Report, </w:t>
      </w:r>
      <w:r>
        <w:rPr>
          <w:i/>
          <w:sz w:val="18"/>
        </w:rPr>
        <w:t>Egypt</w:t>
      </w:r>
      <w:r>
        <w:rPr>
          <w:i/>
          <w:spacing w:val="-4"/>
          <w:sz w:val="18"/>
        </w:rPr>
        <w:t xml:space="preserve"> </w:t>
      </w:r>
      <w:r>
        <w:rPr>
          <w:i/>
          <w:sz w:val="18"/>
        </w:rPr>
        <w:t>–</w:t>
      </w:r>
      <w:r>
        <w:rPr>
          <w:i/>
          <w:spacing w:val="-5"/>
          <w:sz w:val="18"/>
        </w:rPr>
        <w:t xml:space="preserve"> </w:t>
      </w:r>
      <w:r>
        <w:rPr>
          <w:i/>
          <w:sz w:val="18"/>
        </w:rPr>
        <w:t>Steel</w:t>
      </w:r>
      <w:r>
        <w:rPr>
          <w:i/>
          <w:spacing w:val="-5"/>
          <w:sz w:val="18"/>
        </w:rPr>
        <w:t xml:space="preserve"> </w:t>
      </w:r>
      <w:r>
        <w:rPr>
          <w:i/>
          <w:sz w:val="18"/>
        </w:rPr>
        <w:t>Rebar</w:t>
      </w:r>
      <w:r>
        <w:rPr>
          <w:sz w:val="18"/>
        </w:rPr>
        <w:t>,</w:t>
      </w:r>
      <w:r>
        <w:rPr>
          <w:spacing w:val="-3"/>
          <w:sz w:val="18"/>
        </w:rPr>
        <w:t xml:space="preserve"> </w:t>
      </w:r>
      <w:r>
        <w:rPr>
          <w:sz w:val="18"/>
        </w:rPr>
        <w:t>para.</w:t>
      </w:r>
      <w:r>
        <w:rPr>
          <w:spacing w:val="-4"/>
          <w:sz w:val="18"/>
        </w:rPr>
        <w:t xml:space="preserve"> </w:t>
      </w:r>
      <w:r>
        <w:rPr>
          <w:spacing w:val="-2"/>
          <w:sz w:val="18"/>
        </w:rPr>
        <w:t>7.154.</w:t>
      </w:r>
    </w:p>
    <w:p w14:paraId="12779527" w14:textId="77777777" w:rsidR="00FF2E77" w:rsidRDefault="000E118E">
      <w:pPr>
        <w:spacing w:before="1"/>
        <w:ind w:left="136"/>
        <w:rPr>
          <w:sz w:val="18"/>
        </w:rPr>
      </w:pPr>
      <w:r>
        <w:rPr>
          <w:position w:val="5"/>
          <w:sz w:val="12"/>
        </w:rPr>
        <w:t>159</w:t>
      </w:r>
      <w:r>
        <w:rPr>
          <w:spacing w:val="12"/>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5"/>
          <w:sz w:val="18"/>
        </w:rPr>
        <w:t xml:space="preserve"> </w:t>
      </w:r>
      <w:r>
        <w:rPr>
          <w:sz w:val="18"/>
        </w:rPr>
        <w:t>80-88;</w:t>
      </w:r>
      <w:r>
        <w:rPr>
          <w:spacing w:val="-8"/>
          <w:sz w:val="18"/>
        </w:rPr>
        <w:t xml:space="preserve"> </w:t>
      </w:r>
      <w:r>
        <w:rPr>
          <w:sz w:val="18"/>
        </w:rPr>
        <w:t>second</w:t>
      </w:r>
      <w:r>
        <w:rPr>
          <w:spacing w:val="-2"/>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5"/>
          <w:sz w:val="18"/>
        </w:rPr>
        <w:t xml:space="preserve"> </w:t>
      </w:r>
      <w:r>
        <w:rPr>
          <w:sz w:val="18"/>
        </w:rPr>
        <w:t>295-</w:t>
      </w:r>
      <w:r>
        <w:rPr>
          <w:spacing w:val="-4"/>
          <w:sz w:val="18"/>
        </w:rPr>
        <w:t>297.</w:t>
      </w:r>
    </w:p>
    <w:p w14:paraId="12779528" w14:textId="77777777" w:rsidR="00FF2E77" w:rsidRDefault="000E118E">
      <w:pPr>
        <w:spacing w:before="2" w:line="218" w:lineRule="exact"/>
        <w:ind w:left="136"/>
        <w:rPr>
          <w:sz w:val="18"/>
        </w:rPr>
      </w:pPr>
      <w:r>
        <w:rPr>
          <w:position w:val="5"/>
          <w:sz w:val="12"/>
        </w:rPr>
        <w:t>160</w:t>
      </w:r>
      <w:r>
        <w:rPr>
          <w:spacing w:val="11"/>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6"/>
          <w:sz w:val="18"/>
        </w:rPr>
        <w:t xml:space="preserve"> </w:t>
      </w:r>
      <w:r>
        <w:rPr>
          <w:sz w:val="18"/>
        </w:rPr>
        <w:t>submission,</w:t>
      </w:r>
      <w:r>
        <w:rPr>
          <w:spacing w:val="-1"/>
          <w:sz w:val="18"/>
        </w:rPr>
        <w:t xml:space="preserve"> </w:t>
      </w:r>
      <w:r>
        <w:rPr>
          <w:sz w:val="18"/>
        </w:rPr>
        <w:t>paras.</w:t>
      </w:r>
      <w:r>
        <w:rPr>
          <w:spacing w:val="-6"/>
          <w:sz w:val="18"/>
        </w:rPr>
        <w:t xml:space="preserve"> </w:t>
      </w:r>
      <w:r>
        <w:rPr>
          <w:sz w:val="18"/>
        </w:rPr>
        <w:t>379-382,</w:t>
      </w:r>
      <w:r>
        <w:rPr>
          <w:spacing w:val="-5"/>
          <w:sz w:val="18"/>
        </w:rPr>
        <w:t xml:space="preserve"> </w:t>
      </w:r>
      <w:r>
        <w:rPr>
          <w:sz w:val="18"/>
        </w:rPr>
        <w:t>citing</w:t>
      </w:r>
      <w:r>
        <w:rPr>
          <w:spacing w:val="-2"/>
          <w:sz w:val="18"/>
        </w:rPr>
        <w:t xml:space="preserve"> </w:t>
      </w:r>
      <w:r>
        <w:rPr>
          <w:sz w:val="18"/>
        </w:rPr>
        <w:t>China’s</w:t>
      </w:r>
      <w:r>
        <w:rPr>
          <w:spacing w:val="-6"/>
          <w:sz w:val="18"/>
        </w:rPr>
        <w:t xml:space="preserve"> </w:t>
      </w:r>
      <w:r>
        <w:rPr>
          <w:sz w:val="18"/>
        </w:rPr>
        <w:t>first</w:t>
      </w:r>
      <w:r>
        <w:rPr>
          <w:spacing w:val="-7"/>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1"/>
          <w:sz w:val="18"/>
        </w:rPr>
        <w:t xml:space="preserve"> </w:t>
      </w:r>
      <w:r>
        <w:rPr>
          <w:sz w:val="18"/>
        </w:rPr>
        <w:t>797-</w:t>
      </w:r>
      <w:r>
        <w:rPr>
          <w:spacing w:val="-4"/>
          <w:sz w:val="18"/>
        </w:rPr>
        <w:t>802.</w:t>
      </w:r>
    </w:p>
    <w:p w14:paraId="12779529" w14:textId="77777777" w:rsidR="00FF2E77" w:rsidRDefault="000E118E">
      <w:pPr>
        <w:spacing w:line="218" w:lineRule="exact"/>
        <w:ind w:left="136"/>
        <w:rPr>
          <w:sz w:val="18"/>
        </w:rPr>
      </w:pPr>
      <w:r>
        <w:rPr>
          <w:position w:val="5"/>
          <w:sz w:val="12"/>
        </w:rPr>
        <w:t>161</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321;</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240.</w:t>
      </w:r>
    </w:p>
    <w:p w14:paraId="1277952A" w14:textId="77777777" w:rsidR="00FF2E77" w:rsidRDefault="000E118E">
      <w:pPr>
        <w:spacing w:before="1"/>
        <w:ind w:left="136"/>
        <w:rPr>
          <w:sz w:val="18"/>
        </w:rPr>
      </w:pPr>
      <w:r>
        <w:rPr>
          <w:position w:val="5"/>
          <w:sz w:val="12"/>
        </w:rPr>
        <w:t>162</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320-326;</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240-</w:t>
      </w:r>
      <w:r>
        <w:rPr>
          <w:spacing w:val="-4"/>
          <w:sz w:val="18"/>
        </w:rPr>
        <w:t>243.</w:t>
      </w:r>
    </w:p>
    <w:p w14:paraId="1277952B" w14:textId="77777777" w:rsidR="00FF2E77" w:rsidRDefault="000E118E">
      <w:pPr>
        <w:spacing w:before="1"/>
        <w:ind w:left="136"/>
        <w:rPr>
          <w:sz w:val="18"/>
        </w:rPr>
      </w:pPr>
      <w:r>
        <w:rPr>
          <w:position w:val="5"/>
          <w:sz w:val="12"/>
        </w:rPr>
        <w:t>163</w:t>
      </w:r>
      <w:r>
        <w:rPr>
          <w:spacing w:val="13"/>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1"/>
          <w:sz w:val="18"/>
        </w:rPr>
        <w:t xml:space="preserve"> </w:t>
      </w:r>
      <w:r>
        <w:rPr>
          <w:sz w:val="18"/>
        </w:rPr>
        <w:t>submission, paras.</w:t>
      </w:r>
      <w:r>
        <w:rPr>
          <w:spacing w:val="-4"/>
          <w:sz w:val="18"/>
        </w:rPr>
        <w:t xml:space="preserve"> </w:t>
      </w:r>
      <w:r>
        <w:rPr>
          <w:sz w:val="18"/>
        </w:rPr>
        <w:t>287-289;</w:t>
      </w:r>
      <w:r>
        <w:rPr>
          <w:spacing w:val="-7"/>
          <w:sz w:val="18"/>
        </w:rPr>
        <w:t xml:space="preserve"> </w:t>
      </w:r>
      <w:r>
        <w:rPr>
          <w:sz w:val="18"/>
        </w:rPr>
        <w:t>opening</w:t>
      </w:r>
      <w:r>
        <w:rPr>
          <w:spacing w:val="-5"/>
          <w:sz w:val="18"/>
        </w:rPr>
        <w:t xml:space="preserve"> </w:t>
      </w:r>
      <w:r>
        <w:rPr>
          <w:sz w:val="18"/>
        </w:rPr>
        <w:t>statement</w:t>
      </w:r>
      <w:r>
        <w:rPr>
          <w:spacing w:val="-1"/>
          <w:sz w:val="18"/>
        </w:rPr>
        <w:t xml:space="preserve"> </w:t>
      </w:r>
      <w:r>
        <w:rPr>
          <w:sz w:val="18"/>
        </w:rPr>
        <w:t>at</w:t>
      </w:r>
      <w:r>
        <w:rPr>
          <w:spacing w:val="-5"/>
          <w:sz w:val="18"/>
        </w:rPr>
        <w:t xml:space="preserve"> </w:t>
      </w:r>
      <w:r>
        <w:rPr>
          <w:sz w:val="18"/>
        </w:rPr>
        <w:t>the</w:t>
      </w:r>
      <w:r>
        <w:rPr>
          <w:spacing w:val="-1"/>
          <w:sz w:val="18"/>
        </w:rPr>
        <w:t xml:space="preserve"> </w:t>
      </w:r>
      <w:r>
        <w:rPr>
          <w:sz w:val="18"/>
        </w:rPr>
        <w:t>Second</w:t>
      </w:r>
      <w:r>
        <w:rPr>
          <w:spacing w:val="-10"/>
          <w:sz w:val="18"/>
        </w:rPr>
        <w:t xml:space="preserve"> </w:t>
      </w:r>
      <w:r>
        <w:rPr>
          <w:sz w:val="18"/>
        </w:rPr>
        <w:t>Meeting</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 xml:space="preserve">Panel, para. </w:t>
      </w:r>
      <w:r>
        <w:rPr>
          <w:spacing w:val="-5"/>
          <w:sz w:val="18"/>
        </w:rPr>
        <w:t>38.</w:t>
      </w:r>
    </w:p>
    <w:p w14:paraId="1277952C" w14:textId="77777777" w:rsidR="00FF2E77" w:rsidRDefault="000E118E">
      <w:pPr>
        <w:spacing w:before="1"/>
        <w:ind w:left="136"/>
        <w:rPr>
          <w:sz w:val="18"/>
        </w:rPr>
      </w:pPr>
      <w:r>
        <w:rPr>
          <w:position w:val="5"/>
          <w:sz w:val="12"/>
        </w:rPr>
        <w:t>164</w:t>
      </w:r>
      <w:r>
        <w:rPr>
          <w:spacing w:val="-4"/>
          <w:position w:val="5"/>
          <w:sz w:val="12"/>
        </w:rPr>
        <w:t xml:space="preserve"> </w:t>
      </w:r>
      <w:r>
        <w:rPr>
          <w:sz w:val="18"/>
        </w:rPr>
        <w:t>Australia's</w:t>
      </w:r>
      <w:r>
        <w:rPr>
          <w:spacing w:val="-9"/>
          <w:sz w:val="18"/>
        </w:rPr>
        <w:t xml:space="preserve"> </w:t>
      </w:r>
      <w:r>
        <w:rPr>
          <w:sz w:val="18"/>
        </w:rPr>
        <w:t>first</w:t>
      </w:r>
      <w:r>
        <w:rPr>
          <w:spacing w:val="-11"/>
          <w:sz w:val="18"/>
        </w:rPr>
        <w:t xml:space="preserve"> </w:t>
      </w:r>
      <w:r>
        <w:rPr>
          <w:sz w:val="18"/>
        </w:rPr>
        <w:t>written</w:t>
      </w:r>
      <w:r>
        <w:rPr>
          <w:spacing w:val="-9"/>
          <w:sz w:val="18"/>
        </w:rPr>
        <w:t xml:space="preserve"> </w:t>
      </w:r>
      <w:r>
        <w:rPr>
          <w:sz w:val="18"/>
        </w:rPr>
        <w:t>submission,</w:t>
      </w:r>
      <w:r>
        <w:rPr>
          <w:spacing w:val="-7"/>
          <w:sz w:val="18"/>
        </w:rPr>
        <w:t xml:space="preserve"> </w:t>
      </w:r>
      <w:r>
        <w:rPr>
          <w:sz w:val="18"/>
        </w:rPr>
        <w:t>paras.</w:t>
      </w:r>
      <w:r>
        <w:rPr>
          <w:spacing w:val="-11"/>
          <w:sz w:val="18"/>
        </w:rPr>
        <w:t xml:space="preserve"> </w:t>
      </w:r>
      <w:r>
        <w:rPr>
          <w:sz w:val="18"/>
        </w:rPr>
        <w:t>394-400,</w:t>
      </w:r>
      <w:r>
        <w:rPr>
          <w:spacing w:val="-6"/>
          <w:sz w:val="18"/>
        </w:rPr>
        <w:t xml:space="preserve"> </w:t>
      </w:r>
      <w:r>
        <w:rPr>
          <w:sz w:val="18"/>
        </w:rPr>
        <w:t>citing</w:t>
      </w:r>
      <w:r>
        <w:rPr>
          <w:spacing w:val="-12"/>
          <w:sz w:val="18"/>
        </w:rPr>
        <w:t xml:space="preserve"> </w:t>
      </w:r>
      <w:r>
        <w:rPr>
          <w:sz w:val="18"/>
        </w:rPr>
        <w:t>Panel</w:t>
      </w:r>
      <w:r>
        <w:rPr>
          <w:spacing w:val="-11"/>
          <w:sz w:val="18"/>
        </w:rPr>
        <w:t xml:space="preserve"> </w:t>
      </w:r>
      <w:r>
        <w:rPr>
          <w:sz w:val="18"/>
        </w:rPr>
        <w:t>Report,</w:t>
      </w:r>
      <w:r>
        <w:rPr>
          <w:spacing w:val="-10"/>
          <w:sz w:val="18"/>
        </w:rPr>
        <w:t xml:space="preserve"> </w:t>
      </w:r>
      <w:r>
        <w:rPr>
          <w:i/>
          <w:sz w:val="18"/>
        </w:rPr>
        <w:t>Canada</w:t>
      </w:r>
      <w:r>
        <w:rPr>
          <w:i/>
          <w:spacing w:val="-7"/>
          <w:sz w:val="18"/>
        </w:rPr>
        <w:t xml:space="preserve"> </w:t>
      </w:r>
      <w:r>
        <w:rPr>
          <w:i/>
          <w:sz w:val="18"/>
        </w:rPr>
        <w:t>–</w:t>
      </w:r>
      <w:r>
        <w:rPr>
          <w:i/>
          <w:spacing w:val="-12"/>
          <w:sz w:val="18"/>
        </w:rPr>
        <w:t xml:space="preserve"> </w:t>
      </w:r>
      <w:r>
        <w:rPr>
          <w:i/>
          <w:sz w:val="18"/>
        </w:rPr>
        <w:t>Welded</w:t>
      </w:r>
      <w:r>
        <w:rPr>
          <w:i/>
          <w:spacing w:val="-11"/>
          <w:sz w:val="18"/>
        </w:rPr>
        <w:t xml:space="preserve"> </w:t>
      </w:r>
      <w:r>
        <w:rPr>
          <w:i/>
          <w:sz w:val="18"/>
        </w:rPr>
        <w:t>Pipe</w:t>
      </w:r>
      <w:r>
        <w:rPr>
          <w:sz w:val="18"/>
        </w:rPr>
        <w:t>,</w:t>
      </w:r>
      <w:r>
        <w:rPr>
          <w:spacing w:val="-10"/>
          <w:sz w:val="18"/>
        </w:rPr>
        <w:t xml:space="preserve"> </w:t>
      </w:r>
      <w:r>
        <w:rPr>
          <w:sz w:val="18"/>
        </w:rPr>
        <w:t>para.</w:t>
      </w:r>
      <w:r>
        <w:rPr>
          <w:spacing w:val="-8"/>
          <w:sz w:val="18"/>
        </w:rPr>
        <w:t xml:space="preserve"> </w:t>
      </w:r>
      <w:r>
        <w:rPr>
          <w:sz w:val="18"/>
        </w:rPr>
        <w:t>7.140;</w:t>
      </w:r>
      <w:r>
        <w:rPr>
          <w:spacing w:val="-10"/>
          <w:sz w:val="18"/>
        </w:rPr>
        <w:t xml:space="preserve"> </w:t>
      </w:r>
      <w:r>
        <w:rPr>
          <w:sz w:val="18"/>
        </w:rPr>
        <w:t>second</w:t>
      </w:r>
      <w:r>
        <w:rPr>
          <w:spacing w:val="-9"/>
          <w:sz w:val="18"/>
        </w:rPr>
        <w:t xml:space="preserve"> </w:t>
      </w:r>
      <w:r>
        <w:rPr>
          <w:sz w:val="18"/>
        </w:rPr>
        <w:t>written submission, paras. 295-298.</w:t>
      </w:r>
    </w:p>
    <w:p w14:paraId="1277952D" w14:textId="77777777" w:rsidR="00FF2E77" w:rsidRDefault="00FF2E77">
      <w:pPr>
        <w:rPr>
          <w:sz w:val="18"/>
        </w:rPr>
        <w:sectPr w:rsidR="00FF2E77">
          <w:pgSz w:w="11910" w:h="16840"/>
          <w:pgMar w:top="860" w:right="1260" w:bottom="1040" w:left="1280" w:header="566" w:footer="854" w:gutter="0"/>
          <w:cols w:space="720"/>
        </w:sectPr>
      </w:pPr>
    </w:p>
    <w:p w14:paraId="1277952E"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2F"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30" w14:textId="77777777" w:rsidR="00FF2E77" w:rsidRDefault="00FF2E77">
      <w:pPr>
        <w:pStyle w:val="BodyText"/>
      </w:pPr>
    </w:p>
    <w:p w14:paraId="12779531" w14:textId="1A714271" w:rsidR="00FF2E77" w:rsidRDefault="005E52C2">
      <w:pPr>
        <w:pStyle w:val="BodyText"/>
        <w:tabs>
          <w:tab w:val="left" w:pos="7243"/>
        </w:tabs>
        <w:spacing w:line="278" w:lineRule="auto"/>
        <w:ind w:left="136" w:right="156"/>
      </w:pPr>
      <w:r>
        <w:rPr>
          <w:noProof/>
        </w:rPr>
        <mc:AlternateContent>
          <mc:Choice Requires="wps">
            <w:drawing>
              <wp:anchor distT="0" distB="0" distL="114300" distR="114300" simplePos="0" relativeHeight="487801344" behindDoc="0" locked="0" layoutInCell="1" allowOverlap="1" wp14:anchorId="060EB1CF" wp14:editId="3945E0B9">
                <wp:simplePos x="0" y="0"/>
                <wp:positionH relativeFrom="column">
                  <wp:posOffset>365760</wp:posOffset>
                </wp:positionH>
                <wp:positionV relativeFrom="paragraph">
                  <wp:posOffset>222636</wp:posOffset>
                </wp:positionV>
                <wp:extent cx="4182386" cy="159026"/>
                <wp:effectExtent l="0" t="0" r="27940" b="12700"/>
                <wp:wrapNone/>
                <wp:docPr id="101" name="Rectangle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82386"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39A0" id="Rectangle 101" o:spid="_x0000_s1026" alt="&quot;&quot;" style="position:absolute;margin-left:28.8pt;margin-top:17.55pt;width:329.3pt;height:12.5pt;z-index:487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" fillcolor="black [3200]" strokecolor="black [1600]" strokeweight="2pt"/>
            </w:pict>
          </mc:Fallback>
        </mc:AlternateContent>
      </w:r>
      <w:r w:rsidR="000E118E">
        <w:t>chosen replacement data was the best information available. Instead, it would have found</w:t>
      </w:r>
      <w:r w:rsidR="000E118E">
        <w:rPr>
          <w:spacing w:val="40"/>
        </w:rPr>
        <w:t xml:space="preserve"> </w:t>
      </w:r>
      <w:r w:rsidR="000E118E">
        <w:rPr>
          <w:spacing w:val="-4"/>
        </w:rPr>
        <w:t>that</w:t>
      </w:r>
      <w:r w:rsidR="000E118E">
        <w:tab/>
        <w:t>that</w:t>
      </w:r>
      <w:r w:rsidR="000E118E">
        <w:rPr>
          <w:spacing w:val="18"/>
        </w:rPr>
        <w:t xml:space="preserve"> </w:t>
      </w:r>
      <w:r w:rsidR="000E118E">
        <w:t>offered</w:t>
      </w:r>
      <w:r w:rsidR="000E118E">
        <w:rPr>
          <w:spacing w:val="19"/>
        </w:rPr>
        <w:t xml:space="preserve"> </w:t>
      </w:r>
      <w:r w:rsidR="000E118E">
        <w:t>a</w:t>
      </w:r>
      <w:r w:rsidR="000E118E">
        <w:rPr>
          <w:spacing w:val="20"/>
        </w:rPr>
        <w:t xml:space="preserve"> </w:t>
      </w:r>
      <w:r w:rsidR="000E118E">
        <w:rPr>
          <w:spacing w:val="-2"/>
        </w:rPr>
        <w:t>close</w:t>
      </w:r>
    </w:p>
    <w:p w14:paraId="12779532" w14:textId="4F9F61C8" w:rsidR="00FF2E77" w:rsidRDefault="00095D3D">
      <w:pPr>
        <w:pStyle w:val="BodyText"/>
        <w:tabs>
          <w:tab w:val="right" w:pos="9211"/>
        </w:tabs>
        <w:spacing w:line="276" w:lineRule="auto"/>
        <w:ind w:left="136" w:right="150"/>
      </w:pPr>
      <w:r>
        <w:rPr>
          <w:noProof/>
        </w:rPr>
        <mc:AlternateContent>
          <mc:Choice Requires="wps">
            <w:drawing>
              <wp:anchor distT="0" distB="0" distL="114300" distR="114300" simplePos="0" relativeHeight="251625472" behindDoc="0" locked="0" layoutInCell="1" allowOverlap="1" wp14:anchorId="0C8C6A2C" wp14:editId="1C4DCDC6">
                <wp:simplePos x="0" y="0"/>
                <wp:positionH relativeFrom="column">
                  <wp:posOffset>1524099</wp:posOffset>
                </wp:positionH>
                <wp:positionV relativeFrom="paragraph">
                  <wp:posOffset>208362</wp:posOffset>
                </wp:positionV>
                <wp:extent cx="4144117" cy="171771"/>
                <wp:effectExtent l="0" t="0" r="27940" b="1905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4117" cy="17177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C4607" id="Rectangle 59" o:spid="_x0000_s1026" alt="&quot;&quot;" style="position:absolute;margin-left:120pt;margin-top:16.4pt;width:326.3pt;height:13.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" fillcolor="black [3200]" strokecolor="black [1600]" strokeweight="2pt"/>
            </w:pict>
          </mc:Fallback>
        </mc:AlternateContent>
      </w:r>
      <w:r w:rsidR="000E118E">
        <w:t>approximation</w:t>
      </w:r>
      <w:r w:rsidR="000E118E">
        <w:rPr>
          <w:spacing w:val="-4"/>
        </w:rPr>
        <w:t xml:space="preserve"> </w:t>
      </w:r>
      <w:r w:rsidR="000E118E">
        <w:t>of Casella</w:t>
      </w:r>
      <w:r w:rsidR="000E118E">
        <w:rPr>
          <w:spacing w:val="-3"/>
        </w:rPr>
        <w:t xml:space="preserve"> </w:t>
      </w:r>
      <w:r w:rsidR="000E118E">
        <w:t>Wines'</w:t>
      </w:r>
      <w:r w:rsidR="000E118E">
        <w:rPr>
          <w:spacing w:val="-3"/>
        </w:rPr>
        <w:t xml:space="preserve"> </w:t>
      </w:r>
      <w:r w:rsidR="000E118E">
        <w:t>domestic</w:t>
      </w:r>
      <w:r w:rsidR="000E118E">
        <w:rPr>
          <w:spacing w:val="-4"/>
        </w:rPr>
        <w:t xml:space="preserve"> </w:t>
      </w:r>
      <w:r w:rsidR="000E118E">
        <w:t>sales,</w:t>
      </w:r>
      <w:r w:rsidR="000E118E">
        <w:rPr>
          <w:spacing w:val="-1"/>
        </w:rPr>
        <w:t xml:space="preserve"> </w:t>
      </w:r>
      <w:r w:rsidR="000E118E">
        <w:t>and</w:t>
      </w:r>
      <w:r w:rsidR="000E118E">
        <w:rPr>
          <w:spacing w:val="-4"/>
        </w:rPr>
        <w:t xml:space="preserve"> </w:t>
      </w:r>
      <w:r w:rsidR="000E118E">
        <w:t>one</w:t>
      </w:r>
      <w:r w:rsidR="000E118E">
        <w:rPr>
          <w:spacing w:val="-2"/>
        </w:rPr>
        <w:t xml:space="preserve"> </w:t>
      </w:r>
      <w:r w:rsidR="000E118E">
        <w:t>that</w:t>
      </w:r>
      <w:r w:rsidR="000E118E">
        <w:rPr>
          <w:spacing w:val="-2"/>
        </w:rPr>
        <w:t xml:space="preserve"> </w:t>
      </w:r>
      <w:r w:rsidR="000E118E">
        <w:t>was</w:t>
      </w:r>
      <w:r w:rsidR="000E118E">
        <w:rPr>
          <w:spacing w:val="-1"/>
        </w:rPr>
        <w:t xml:space="preserve"> </w:t>
      </w:r>
      <w:r w:rsidR="000E118E">
        <w:t>clearly a</w:t>
      </w:r>
      <w:r w:rsidR="000E118E">
        <w:rPr>
          <w:spacing w:val="-3"/>
        </w:rPr>
        <w:t xml:space="preserve"> </w:t>
      </w:r>
      <w:r w:rsidR="000E118E">
        <w:t>more</w:t>
      </w:r>
      <w:r w:rsidR="000E118E">
        <w:rPr>
          <w:spacing w:val="-2"/>
        </w:rPr>
        <w:t xml:space="preserve"> </w:t>
      </w:r>
      <w:r w:rsidR="000E118E">
        <w:t>appropriate replacement</w:t>
      </w:r>
      <w:r w:rsidR="000E118E">
        <w:rPr>
          <w:spacing w:val="40"/>
        </w:rPr>
        <w:t xml:space="preserve"> </w:t>
      </w:r>
      <w:r w:rsidR="000E118E">
        <w:t>than</w:t>
      </w:r>
      <w:r w:rsidR="000E118E">
        <w:rPr>
          <w:spacing w:val="40"/>
        </w:rPr>
        <w:t xml:space="preserve"> </w:t>
      </w:r>
      <w:r w:rsidR="000E118E">
        <w:t>the</w:t>
      </w:r>
      <w:r w:rsidR="000E118E">
        <w:tab/>
      </w:r>
      <w:r w:rsidR="000E118E">
        <w:rPr>
          <w:spacing w:val="-4"/>
          <w:vertAlign w:val="superscript"/>
        </w:rPr>
        <w:t>165</w:t>
      </w:r>
    </w:p>
    <w:p w14:paraId="12779533" w14:textId="77777777" w:rsidR="00FF2E77" w:rsidRDefault="000E118E">
      <w:pPr>
        <w:pStyle w:val="BodyText"/>
        <w:spacing w:line="278" w:lineRule="auto"/>
        <w:ind w:left="136" w:right="155"/>
      </w:pPr>
      <w:r>
        <w:t>MOFCOM thus selected replacement facts that had no sensible connection with the facts to be replaced and did not lead to an accurate determination of dumping.</w:t>
      </w:r>
      <w:r>
        <w:rPr>
          <w:vertAlign w:val="superscript"/>
        </w:rPr>
        <w:t>166</w:t>
      </w:r>
    </w:p>
    <w:p w14:paraId="12779534" w14:textId="77777777" w:rsidR="00FF2E77" w:rsidRDefault="000E118E">
      <w:pPr>
        <w:pStyle w:val="ListParagraph"/>
        <w:numPr>
          <w:ilvl w:val="0"/>
          <w:numId w:val="14"/>
        </w:numPr>
        <w:tabs>
          <w:tab w:val="left" w:pos="987"/>
        </w:tabs>
        <w:spacing w:before="152" w:line="276" w:lineRule="auto"/>
        <w:ind w:right="149" w:firstLine="0"/>
        <w:rPr>
          <w:sz w:val="24"/>
        </w:rPr>
      </w:pPr>
      <w:r>
        <w:rPr>
          <w:sz w:val="24"/>
        </w:rPr>
        <w:t>Finally, even if MOFCOM's recourse to facts available and selection of replacement facts</w:t>
      </w:r>
      <w:r>
        <w:rPr>
          <w:spacing w:val="-2"/>
          <w:sz w:val="24"/>
        </w:rPr>
        <w:t xml:space="preserve"> </w:t>
      </w:r>
      <w:r>
        <w:rPr>
          <w:sz w:val="24"/>
        </w:rPr>
        <w:t>were</w:t>
      </w:r>
      <w:r>
        <w:rPr>
          <w:spacing w:val="-2"/>
          <w:sz w:val="24"/>
        </w:rPr>
        <w:t xml:space="preserve"> </w:t>
      </w:r>
      <w:r>
        <w:rPr>
          <w:sz w:val="24"/>
        </w:rPr>
        <w:t>found</w:t>
      </w:r>
      <w:r>
        <w:rPr>
          <w:spacing w:val="-5"/>
          <w:sz w:val="24"/>
        </w:rPr>
        <w:t xml:space="preserve"> </w:t>
      </w:r>
      <w:r>
        <w:rPr>
          <w:sz w:val="24"/>
        </w:rPr>
        <w:t>to</w:t>
      </w:r>
      <w:r>
        <w:rPr>
          <w:spacing w:val="-1"/>
          <w:sz w:val="24"/>
        </w:rPr>
        <w:t xml:space="preserve"> </w:t>
      </w:r>
      <w:r>
        <w:rPr>
          <w:sz w:val="24"/>
        </w:rPr>
        <w:t>be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China's</w:t>
      </w:r>
      <w:r>
        <w:rPr>
          <w:spacing w:val="-2"/>
          <w:sz w:val="24"/>
        </w:rPr>
        <w:t xml:space="preserve"> </w:t>
      </w:r>
      <w:r>
        <w:rPr>
          <w:sz w:val="24"/>
        </w:rPr>
        <w:t>obligations,</w:t>
      </w:r>
      <w:r>
        <w:rPr>
          <w:spacing w:val="-2"/>
          <w:sz w:val="24"/>
        </w:rPr>
        <w:t xml:space="preserve"> </w:t>
      </w:r>
      <w:r>
        <w:rPr>
          <w:sz w:val="24"/>
        </w:rPr>
        <w:t>MOFCOM</w:t>
      </w:r>
      <w:r>
        <w:rPr>
          <w:spacing w:val="-3"/>
          <w:sz w:val="24"/>
        </w:rPr>
        <w:t xml:space="preserve"> </w:t>
      </w:r>
      <w:r>
        <w:rPr>
          <w:sz w:val="24"/>
        </w:rPr>
        <w:t>failed</w:t>
      </w:r>
      <w:r>
        <w:rPr>
          <w:spacing w:val="-5"/>
          <w:sz w:val="24"/>
        </w:rPr>
        <w:t xml:space="preserve"> </w:t>
      </w:r>
      <w:r>
        <w:rPr>
          <w:sz w:val="24"/>
        </w:rPr>
        <w:t>to</w:t>
      </w:r>
      <w:r>
        <w:rPr>
          <w:spacing w:val="-6"/>
          <w:sz w:val="24"/>
        </w:rPr>
        <w:t xml:space="preserve"> </w:t>
      </w:r>
      <w:r>
        <w:rPr>
          <w:sz w:val="24"/>
        </w:rPr>
        <w:t>ensure</w:t>
      </w:r>
      <w:r>
        <w:rPr>
          <w:spacing w:val="-3"/>
          <w:sz w:val="24"/>
        </w:rPr>
        <w:t xml:space="preserve"> </w:t>
      </w:r>
      <w:r>
        <w:rPr>
          <w:sz w:val="24"/>
        </w:rPr>
        <w:t>it</w:t>
      </w:r>
      <w:r>
        <w:rPr>
          <w:spacing w:val="-3"/>
          <w:sz w:val="24"/>
        </w:rPr>
        <w:t xml:space="preserve"> </w:t>
      </w:r>
      <w:r>
        <w:rPr>
          <w:sz w:val="24"/>
        </w:rPr>
        <w:t>made a</w:t>
      </w:r>
      <w:r>
        <w:rPr>
          <w:spacing w:val="-11"/>
          <w:sz w:val="24"/>
        </w:rPr>
        <w:t xml:space="preserve"> </w:t>
      </w:r>
      <w:r>
        <w:rPr>
          <w:sz w:val="24"/>
        </w:rPr>
        <w:t>fair</w:t>
      </w:r>
      <w:r>
        <w:rPr>
          <w:spacing w:val="-9"/>
          <w:sz w:val="24"/>
        </w:rPr>
        <w:t xml:space="preserve"> </w:t>
      </w:r>
      <w:r>
        <w:rPr>
          <w:sz w:val="24"/>
        </w:rPr>
        <w:t>comparison</w:t>
      </w:r>
      <w:r>
        <w:rPr>
          <w:spacing w:val="-13"/>
          <w:sz w:val="24"/>
        </w:rPr>
        <w:t xml:space="preserve"> </w:t>
      </w:r>
      <w:r>
        <w:rPr>
          <w:sz w:val="24"/>
        </w:rPr>
        <w:t>between</w:t>
      </w:r>
      <w:r>
        <w:rPr>
          <w:spacing w:val="-8"/>
          <w:sz w:val="24"/>
        </w:rPr>
        <w:t xml:space="preserve"> </w:t>
      </w:r>
      <w:r>
        <w:rPr>
          <w:sz w:val="24"/>
        </w:rPr>
        <w:t>normal</w:t>
      </w:r>
      <w:r>
        <w:rPr>
          <w:spacing w:val="-9"/>
          <w:sz w:val="24"/>
        </w:rPr>
        <w:t xml:space="preserve"> </w:t>
      </w:r>
      <w:r>
        <w:rPr>
          <w:sz w:val="24"/>
        </w:rPr>
        <w:t>value</w:t>
      </w:r>
      <w:r>
        <w:rPr>
          <w:spacing w:val="-11"/>
          <w:sz w:val="24"/>
        </w:rPr>
        <w:t xml:space="preserve"> </w:t>
      </w:r>
      <w:r>
        <w:rPr>
          <w:sz w:val="24"/>
        </w:rPr>
        <w:t>and</w:t>
      </w:r>
      <w:r>
        <w:rPr>
          <w:spacing w:val="-8"/>
          <w:sz w:val="24"/>
        </w:rPr>
        <w:t xml:space="preserve"> </w:t>
      </w:r>
      <w:r>
        <w:rPr>
          <w:sz w:val="24"/>
        </w:rPr>
        <w:t>export</w:t>
      </w:r>
      <w:r>
        <w:rPr>
          <w:spacing w:val="-11"/>
          <w:sz w:val="24"/>
        </w:rPr>
        <w:t xml:space="preserve"> </w:t>
      </w:r>
      <w:r>
        <w:rPr>
          <w:sz w:val="24"/>
        </w:rPr>
        <w:t>price</w:t>
      </w:r>
      <w:r>
        <w:rPr>
          <w:spacing w:val="-11"/>
          <w:sz w:val="24"/>
        </w:rPr>
        <w:t xml:space="preserve"> </w:t>
      </w:r>
      <w:r>
        <w:rPr>
          <w:sz w:val="24"/>
        </w:rPr>
        <w:t>as</w:t>
      </w:r>
      <w:r>
        <w:rPr>
          <w:spacing w:val="-5"/>
          <w:sz w:val="24"/>
        </w:rPr>
        <w:t xml:space="preserve"> </w:t>
      </w:r>
      <w:r>
        <w:rPr>
          <w:sz w:val="24"/>
        </w:rPr>
        <w:t>required</w:t>
      </w:r>
      <w:r>
        <w:rPr>
          <w:spacing w:val="-8"/>
          <w:sz w:val="24"/>
        </w:rPr>
        <w:t xml:space="preserve"> </w:t>
      </w:r>
      <w:r>
        <w:rPr>
          <w:sz w:val="24"/>
        </w:rPr>
        <w:t>by</w:t>
      </w:r>
      <w:r>
        <w:rPr>
          <w:spacing w:val="-10"/>
          <w:sz w:val="24"/>
        </w:rPr>
        <w:t xml:space="preserve"> </w:t>
      </w:r>
      <w:r>
        <w:rPr>
          <w:sz w:val="24"/>
        </w:rPr>
        <w:t>Article</w:t>
      </w:r>
      <w:r>
        <w:rPr>
          <w:spacing w:val="-11"/>
          <w:sz w:val="24"/>
        </w:rPr>
        <w:t xml:space="preserve"> </w:t>
      </w:r>
      <w:r>
        <w:rPr>
          <w:sz w:val="24"/>
        </w:rPr>
        <w:t>2.4.</w:t>
      </w:r>
      <w:r>
        <w:rPr>
          <w:spacing w:val="-10"/>
          <w:sz w:val="24"/>
        </w:rPr>
        <w:t xml:space="preserve"> </w:t>
      </w:r>
      <w:r>
        <w:rPr>
          <w:sz w:val="24"/>
        </w:rPr>
        <w:t>MOFCOM made</w:t>
      </w:r>
      <w:r>
        <w:rPr>
          <w:spacing w:val="-2"/>
          <w:sz w:val="24"/>
        </w:rPr>
        <w:t xml:space="preserve"> </w:t>
      </w:r>
      <w:r>
        <w:rPr>
          <w:sz w:val="24"/>
        </w:rPr>
        <w:t>no adjustments to</w:t>
      </w:r>
      <w:r>
        <w:rPr>
          <w:spacing w:val="-5"/>
          <w:sz w:val="24"/>
        </w:rPr>
        <w:t xml:space="preserve"> </w:t>
      </w:r>
      <w:r>
        <w:rPr>
          <w:sz w:val="24"/>
        </w:rPr>
        <w:t>account</w:t>
      </w:r>
      <w:r>
        <w:rPr>
          <w:spacing w:val="-2"/>
          <w:sz w:val="24"/>
        </w:rPr>
        <w:t xml:space="preserve"> </w:t>
      </w:r>
      <w:r>
        <w:rPr>
          <w:sz w:val="24"/>
        </w:rPr>
        <w:t>for differences related</w:t>
      </w:r>
      <w:r>
        <w:rPr>
          <w:spacing w:val="-4"/>
          <w:sz w:val="24"/>
        </w:rPr>
        <w:t xml:space="preserve"> </w:t>
      </w:r>
      <w:r>
        <w:rPr>
          <w:sz w:val="24"/>
        </w:rPr>
        <w:t>to level</w:t>
      </w:r>
      <w:r>
        <w:rPr>
          <w:spacing w:val="-1"/>
          <w:sz w:val="24"/>
        </w:rPr>
        <w:t xml:space="preserve"> </w:t>
      </w:r>
      <w:r>
        <w:rPr>
          <w:sz w:val="24"/>
        </w:rPr>
        <w:t>of</w:t>
      </w:r>
      <w:r>
        <w:rPr>
          <w:spacing w:val="-4"/>
          <w:sz w:val="24"/>
        </w:rPr>
        <w:t xml:space="preserve"> </w:t>
      </w:r>
      <w:r>
        <w:rPr>
          <w:sz w:val="24"/>
        </w:rPr>
        <w:t>trade, timing</w:t>
      </w:r>
      <w:r>
        <w:rPr>
          <w:spacing w:val="-1"/>
          <w:sz w:val="24"/>
        </w:rPr>
        <w:t xml:space="preserve"> </w:t>
      </w:r>
      <w:r>
        <w:rPr>
          <w:sz w:val="24"/>
        </w:rPr>
        <w:t>of</w:t>
      </w:r>
      <w:r>
        <w:rPr>
          <w:spacing w:val="-1"/>
          <w:sz w:val="24"/>
        </w:rPr>
        <w:t xml:space="preserve"> </w:t>
      </w:r>
      <w:r>
        <w:rPr>
          <w:sz w:val="24"/>
        </w:rPr>
        <w:t>sales,</w:t>
      </w:r>
      <w:r>
        <w:rPr>
          <w:spacing w:val="-1"/>
          <w:sz w:val="24"/>
        </w:rPr>
        <w:t xml:space="preserve"> </w:t>
      </w:r>
      <w:r>
        <w:rPr>
          <w:sz w:val="24"/>
        </w:rPr>
        <w:t>and product mix. In the circumstances of this case, it was impossible for Casella Wines to have requested any adjustments given it had no knowledge of the facts MOFCOM selected to determine normal value. However, the requirements of Article 2.4 apply to an investigating authority whether or not requests are made. Moreover, contrary to China's flawed interpretive argument, these requirements apply even where an investigating authority has legitimately had recourse to facts available. In the circumstances of this dispute, where MOFCOM</w:t>
      </w:r>
      <w:r>
        <w:rPr>
          <w:spacing w:val="-14"/>
          <w:sz w:val="24"/>
        </w:rPr>
        <w:t xml:space="preserve"> </w:t>
      </w:r>
      <w:r>
        <w:rPr>
          <w:sz w:val="24"/>
        </w:rPr>
        <w:t>failed</w:t>
      </w:r>
      <w:r>
        <w:rPr>
          <w:spacing w:val="-12"/>
          <w:sz w:val="24"/>
        </w:rPr>
        <w:t xml:space="preserve"> </w:t>
      </w:r>
      <w:r>
        <w:rPr>
          <w:sz w:val="24"/>
        </w:rPr>
        <w:t>to</w:t>
      </w:r>
      <w:r>
        <w:rPr>
          <w:spacing w:val="-13"/>
          <w:sz w:val="24"/>
        </w:rPr>
        <w:t xml:space="preserve"> </w:t>
      </w:r>
      <w:r>
        <w:rPr>
          <w:sz w:val="24"/>
        </w:rPr>
        <w:t>take</w:t>
      </w:r>
      <w:r>
        <w:rPr>
          <w:spacing w:val="-11"/>
          <w:sz w:val="24"/>
        </w:rPr>
        <w:t xml:space="preserve"> </w:t>
      </w:r>
      <w:r>
        <w:rPr>
          <w:sz w:val="24"/>
        </w:rPr>
        <w:t>any</w:t>
      </w:r>
      <w:r>
        <w:rPr>
          <w:spacing w:val="-14"/>
          <w:sz w:val="24"/>
        </w:rPr>
        <w:t xml:space="preserve"> </w:t>
      </w:r>
      <w:r>
        <w:rPr>
          <w:sz w:val="24"/>
        </w:rPr>
        <w:t>steps</w:t>
      </w:r>
      <w:r>
        <w:rPr>
          <w:spacing w:val="-10"/>
          <w:sz w:val="24"/>
        </w:rPr>
        <w:t xml:space="preserve"> </w:t>
      </w:r>
      <w:r>
        <w:rPr>
          <w:sz w:val="24"/>
        </w:rPr>
        <w:t>to</w:t>
      </w:r>
      <w:r>
        <w:rPr>
          <w:spacing w:val="-13"/>
          <w:sz w:val="24"/>
        </w:rPr>
        <w:t xml:space="preserve"> </w:t>
      </w:r>
      <w:r>
        <w:rPr>
          <w:sz w:val="24"/>
        </w:rPr>
        <w:t>indicate</w:t>
      </w:r>
      <w:r>
        <w:rPr>
          <w:spacing w:val="-14"/>
          <w:sz w:val="24"/>
        </w:rPr>
        <w:t xml:space="preserve"> </w:t>
      </w:r>
      <w:r>
        <w:rPr>
          <w:sz w:val="24"/>
        </w:rPr>
        <w:t>to</w:t>
      </w:r>
      <w:r>
        <w:rPr>
          <w:spacing w:val="-13"/>
          <w:sz w:val="24"/>
        </w:rPr>
        <w:t xml:space="preserve"> </w:t>
      </w:r>
      <w:r>
        <w:rPr>
          <w:sz w:val="24"/>
        </w:rPr>
        <w:t>Casella</w:t>
      </w:r>
      <w:r>
        <w:rPr>
          <w:spacing w:val="-11"/>
          <w:sz w:val="24"/>
        </w:rPr>
        <w:t xml:space="preserve"> </w:t>
      </w:r>
      <w:r>
        <w:rPr>
          <w:sz w:val="24"/>
        </w:rPr>
        <w:t>Wines</w:t>
      </w:r>
      <w:r>
        <w:rPr>
          <w:spacing w:val="-9"/>
          <w:sz w:val="24"/>
        </w:rPr>
        <w:t xml:space="preserve"> </w:t>
      </w:r>
      <w:r>
        <w:rPr>
          <w:sz w:val="24"/>
        </w:rPr>
        <w:t>the</w:t>
      </w:r>
      <w:r>
        <w:rPr>
          <w:spacing w:val="-11"/>
          <w:sz w:val="24"/>
        </w:rPr>
        <w:t xml:space="preserve"> </w:t>
      </w:r>
      <w:r>
        <w:rPr>
          <w:sz w:val="24"/>
        </w:rPr>
        <w:t>data</w:t>
      </w:r>
      <w:r>
        <w:rPr>
          <w:spacing w:val="-11"/>
          <w:sz w:val="24"/>
        </w:rPr>
        <w:t xml:space="preserve"> </w:t>
      </w:r>
      <w:r>
        <w:rPr>
          <w:sz w:val="24"/>
        </w:rPr>
        <w:t>to</w:t>
      </w:r>
      <w:r>
        <w:rPr>
          <w:spacing w:val="-13"/>
          <w:sz w:val="24"/>
        </w:rPr>
        <w:t xml:space="preserve"> </w:t>
      </w:r>
      <w:r>
        <w:rPr>
          <w:sz w:val="24"/>
        </w:rPr>
        <w:t>be</w:t>
      </w:r>
      <w:r>
        <w:rPr>
          <w:spacing w:val="-11"/>
          <w:sz w:val="24"/>
        </w:rPr>
        <w:t xml:space="preserve"> </w:t>
      </w:r>
      <w:r>
        <w:rPr>
          <w:sz w:val="24"/>
        </w:rPr>
        <w:t>used</w:t>
      </w:r>
      <w:r>
        <w:rPr>
          <w:spacing w:val="-12"/>
          <w:sz w:val="24"/>
        </w:rPr>
        <w:t xml:space="preserve"> </w:t>
      </w:r>
      <w:r>
        <w:rPr>
          <w:sz w:val="24"/>
        </w:rPr>
        <w:t>in</w:t>
      </w:r>
      <w:r>
        <w:rPr>
          <w:spacing w:val="-13"/>
          <w:sz w:val="24"/>
        </w:rPr>
        <w:t xml:space="preserve"> </w:t>
      </w:r>
      <w:r>
        <w:rPr>
          <w:sz w:val="24"/>
        </w:rPr>
        <w:t>its</w:t>
      </w:r>
      <w:r>
        <w:rPr>
          <w:spacing w:val="-10"/>
          <w:sz w:val="24"/>
        </w:rPr>
        <w:t xml:space="preserve"> </w:t>
      </w:r>
      <w:r>
        <w:rPr>
          <w:sz w:val="24"/>
        </w:rPr>
        <w:t>normal value calculation, MOFCOM cannot relieve itself of the obligation to make a fair comparison only because adjustments were not requested.</w:t>
      </w:r>
      <w:r>
        <w:rPr>
          <w:sz w:val="24"/>
          <w:vertAlign w:val="superscript"/>
        </w:rPr>
        <w:t>167</w:t>
      </w:r>
    </w:p>
    <w:p w14:paraId="12779535" w14:textId="77777777" w:rsidR="00FF2E77" w:rsidRDefault="000E118E">
      <w:pPr>
        <w:pStyle w:val="Heading2"/>
        <w:numPr>
          <w:ilvl w:val="0"/>
          <w:numId w:val="9"/>
        </w:numPr>
        <w:tabs>
          <w:tab w:val="left" w:pos="986"/>
          <w:tab w:val="left" w:pos="987"/>
        </w:tabs>
        <w:spacing w:before="162"/>
        <w:ind w:hanging="568"/>
      </w:pPr>
      <w:bookmarkStart w:id="18" w:name="_TOC_250010"/>
      <w:r>
        <w:rPr>
          <w:smallCaps/>
        </w:rPr>
        <w:t>Swan</w:t>
      </w:r>
      <w:r>
        <w:rPr>
          <w:smallCaps/>
          <w:spacing w:val="-6"/>
        </w:rPr>
        <w:t xml:space="preserve"> </w:t>
      </w:r>
      <w:r>
        <w:rPr>
          <w:smallCaps/>
          <w:spacing w:val="-2"/>
        </w:rPr>
        <w:t>Vintag</w:t>
      </w:r>
      <w:bookmarkEnd w:id="18"/>
      <w:r>
        <w:rPr>
          <w:smallCaps/>
          <w:spacing w:val="-2"/>
        </w:rPr>
        <w:t>e</w:t>
      </w:r>
    </w:p>
    <w:p w14:paraId="12779536" w14:textId="77777777" w:rsidR="00FF2E77" w:rsidRDefault="000E118E">
      <w:pPr>
        <w:pStyle w:val="ListParagraph"/>
        <w:numPr>
          <w:ilvl w:val="0"/>
          <w:numId w:val="14"/>
        </w:numPr>
        <w:tabs>
          <w:tab w:val="left" w:pos="987"/>
        </w:tabs>
        <w:spacing w:before="157" w:line="276" w:lineRule="auto"/>
        <w:ind w:right="149" w:firstLine="0"/>
        <w:rPr>
          <w:sz w:val="24"/>
        </w:rPr>
      </w:pPr>
      <w:r>
        <w:rPr>
          <w:sz w:val="24"/>
        </w:rPr>
        <w:t>Swan Vintage provided all information necessary for MOFCOM to determine its dumping margin pursuant to Article 2 of the Anti-Dumping Agreement.</w:t>
      </w:r>
      <w:r>
        <w:rPr>
          <w:sz w:val="24"/>
          <w:vertAlign w:val="superscript"/>
        </w:rPr>
        <w:t>168</w:t>
      </w:r>
      <w:r>
        <w:rPr>
          <w:sz w:val="24"/>
        </w:rPr>
        <w:t xml:space="preserve"> In particular, it provided complete cost of production information that would have allowed MOFCOM to construct normal value had it sought to do so. Despite this, MOFCOM resorted to facts available, contrary to Article 6.8 of the Anti-Dumping Agreement. It purported to do so on several bases, including that Swan Vintage did not provide cost of production information </w:t>
      </w:r>
      <w:proofErr w:type="spellStart"/>
      <w:r>
        <w:rPr>
          <w:sz w:val="24"/>
        </w:rPr>
        <w:t>organised</w:t>
      </w:r>
      <w:proofErr w:type="spellEnd"/>
      <w:r>
        <w:rPr>
          <w:sz w:val="24"/>
        </w:rPr>
        <w:t xml:space="preserve"> as demanded by MOFCOM,</w:t>
      </w:r>
      <w:r>
        <w:rPr>
          <w:sz w:val="24"/>
          <w:vertAlign w:val="superscript"/>
        </w:rPr>
        <w:t>169</w:t>
      </w:r>
      <w:r>
        <w:rPr>
          <w:sz w:val="24"/>
        </w:rPr>
        <w:t xml:space="preserve"> or provide questionnaires from unrelated service providers over which Swan Vintage had no control.</w:t>
      </w:r>
      <w:r>
        <w:rPr>
          <w:sz w:val="24"/>
          <w:vertAlign w:val="superscript"/>
        </w:rPr>
        <w:t>170</w:t>
      </w:r>
      <w:r>
        <w:rPr>
          <w:sz w:val="24"/>
        </w:rPr>
        <w:t xml:space="preserve"> In respect of all alleged deficiencies, Swan Vintage provided reasonable and cogent explanations, which MOFCOM rejected without reason. MOFCOM insisted that these alleged deficiencies provided a basis for its recourse to facts available but, it failed to identify how any of the allegedly missing information</w:t>
      </w:r>
      <w:r>
        <w:rPr>
          <w:spacing w:val="-5"/>
          <w:sz w:val="24"/>
        </w:rPr>
        <w:t xml:space="preserve"> </w:t>
      </w:r>
      <w:r>
        <w:rPr>
          <w:sz w:val="24"/>
        </w:rPr>
        <w:t>in</w:t>
      </w:r>
      <w:r>
        <w:rPr>
          <w:spacing w:val="-5"/>
          <w:sz w:val="24"/>
        </w:rPr>
        <w:t xml:space="preserve"> </w:t>
      </w:r>
      <w:r>
        <w:rPr>
          <w:sz w:val="24"/>
        </w:rPr>
        <w:t>fact</w:t>
      </w:r>
      <w:r>
        <w:rPr>
          <w:spacing w:val="-3"/>
          <w:sz w:val="24"/>
        </w:rPr>
        <w:t xml:space="preserve"> </w:t>
      </w:r>
      <w:r>
        <w:rPr>
          <w:sz w:val="24"/>
        </w:rPr>
        <w:t>prevented</w:t>
      </w:r>
      <w:r>
        <w:rPr>
          <w:spacing w:val="-5"/>
          <w:sz w:val="24"/>
        </w:rPr>
        <w:t xml:space="preserve"> </w:t>
      </w:r>
      <w:r>
        <w:rPr>
          <w:sz w:val="24"/>
        </w:rPr>
        <w:t>it</w:t>
      </w:r>
      <w:r>
        <w:rPr>
          <w:spacing w:val="-3"/>
          <w:sz w:val="24"/>
        </w:rPr>
        <w:t xml:space="preserve"> </w:t>
      </w:r>
      <w:r>
        <w:rPr>
          <w:sz w:val="24"/>
        </w:rPr>
        <w:t>from</w:t>
      </w:r>
      <w:r>
        <w:rPr>
          <w:spacing w:val="-4"/>
          <w:sz w:val="24"/>
        </w:rPr>
        <w:t xml:space="preserve"> </w:t>
      </w:r>
      <w:r>
        <w:rPr>
          <w:sz w:val="24"/>
        </w:rPr>
        <w:t>constructing</w:t>
      </w:r>
      <w:r>
        <w:rPr>
          <w:spacing w:val="-2"/>
          <w:sz w:val="24"/>
        </w:rPr>
        <w:t xml:space="preserve"> </w:t>
      </w:r>
      <w:r>
        <w:rPr>
          <w:sz w:val="24"/>
        </w:rPr>
        <w:t>normal</w:t>
      </w:r>
      <w:r>
        <w:rPr>
          <w:spacing w:val="-1"/>
          <w:sz w:val="24"/>
        </w:rPr>
        <w:t xml:space="preserve"> </w:t>
      </w:r>
      <w:r>
        <w:rPr>
          <w:sz w:val="24"/>
        </w:rPr>
        <w:t>value,</w:t>
      </w:r>
      <w:r>
        <w:rPr>
          <w:spacing w:val="-1"/>
          <w:sz w:val="24"/>
        </w:rPr>
        <w:t xml:space="preserve"> </w:t>
      </w:r>
      <w:r>
        <w:rPr>
          <w:sz w:val="24"/>
        </w:rPr>
        <w:t>nor</w:t>
      </w:r>
      <w:r>
        <w:rPr>
          <w:spacing w:val="-6"/>
          <w:sz w:val="24"/>
        </w:rPr>
        <w:t xml:space="preserve"> </w:t>
      </w:r>
      <w:r>
        <w:rPr>
          <w:sz w:val="24"/>
        </w:rPr>
        <w:t>how</w:t>
      </w:r>
      <w:r>
        <w:rPr>
          <w:spacing w:val="-3"/>
          <w:sz w:val="24"/>
        </w:rPr>
        <w:t xml:space="preserve"> </w:t>
      </w:r>
      <w:r>
        <w:rPr>
          <w:sz w:val="24"/>
        </w:rPr>
        <w:t>any</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so-called deficiencies actually impeded its investigations.</w:t>
      </w:r>
      <w:r>
        <w:rPr>
          <w:sz w:val="24"/>
          <w:vertAlign w:val="superscript"/>
        </w:rPr>
        <w:t>171</w:t>
      </w:r>
      <w:r>
        <w:rPr>
          <w:sz w:val="24"/>
        </w:rPr>
        <w:t xml:space="preserve"> MOFCOM failed to determine the missing</w:t>
      </w:r>
    </w:p>
    <w:p w14:paraId="12779537" w14:textId="77777777" w:rsidR="00FF2E77" w:rsidRDefault="00FF2E77">
      <w:pPr>
        <w:pStyle w:val="BodyText"/>
        <w:rPr>
          <w:sz w:val="20"/>
        </w:rPr>
      </w:pPr>
    </w:p>
    <w:p w14:paraId="12779538" w14:textId="37BD5355" w:rsidR="00FF2E77" w:rsidRDefault="00FF2E77">
      <w:pPr>
        <w:pStyle w:val="BodyText"/>
        <w:spacing w:before="2"/>
        <w:rPr>
          <w:sz w:val="15"/>
        </w:rPr>
      </w:pPr>
    </w:p>
    <w:p w14:paraId="12779539" w14:textId="7532AF1B" w:rsidR="00FF2E77" w:rsidRDefault="004F6A0C">
      <w:pPr>
        <w:spacing w:before="112"/>
        <w:ind w:left="136"/>
        <w:rPr>
          <w:sz w:val="18"/>
        </w:rPr>
      </w:pPr>
      <w:r w:rsidRPr="003A43C7">
        <w:rPr>
          <w:noProof/>
        </w:rPr>
        <mc:AlternateContent>
          <mc:Choice Requires="wps">
            <w:drawing>
              <wp:anchor distT="0" distB="0" distL="114300" distR="114300" simplePos="0" relativeHeight="487670272" behindDoc="0" locked="0" layoutInCell="1" allowOverlap="1" wp14:anchorId="347486BC" wp14:editId="7561B1BC">
                <wp:simplePos x="0" y="0"/>
                <wp:positionH relativeFrom="column">
                  <wp:posOffset>0</wp:posOffset>
                </wp:positionH>
                <wp:positionV relativeFrom="paragraph">
                  <wp:posOffset>0</wp:posOffset>
                </wp:positionV>
                <wp:extent cx="240030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EE538" id="Straight Connector 27" o:spid="_x0000_s1026" alt="&quot;&quot;" style="position:absolute;z-index:487670272;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165</w:t>
      </w:r>
      <w:r w:rsidR="000E118E">
        <w:rPr>
          <w:spacing w:val="12"/>
          <w:position w:val="5"/>
          <w:sz w:val="12"/>
        </w:rPr>
        <w:t xml:space="preserve"> </w:t>
      </w:r>
      <w:r w:rsidR="000E118E">
        <w:rPr>
          <w:sz w:val="18"/>
        </w:rPr>
        <w:t>Australia's</w:t>
      </w:r>
      <w:r w:rsidR="000E118E">
        <w:rPr>
          <w:spacing w:val="-7"/>
          <w:sz w:val="18"/>
        </w:rPr>
        <w:t xml:space="preserve"> </w:t>
      </w:r>
      <w:r w:rsidR="000E118E">
        <w:rPr>
          <w:sz w:val="18"/>
        </w:rPr>
        <w:t>second</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w:t>
      </w:r>
      <w:r w:rsidR="000E118E">
        <w:rPr>
          <w:spacing w:val="-5"/>
          <w:sz w:val="18"/>
        </w:rPr>
        <w:t xml:space="preserve"> </w:t>
      </w:r>
      <w:r w:rsidR="000E118E">
        <w:rPr>
          <w:spacing w:val="-4"/>
          <w:sz w:val="18"/>
        </w:rPr>
        <w:t>298.</w:t>
      </w:r>
    </w:p>
    <w:p w14:paraId="1277953A" w14:textId="77777777" w:rsidR="00FF2E77" w:rsidRDefault="000E118E">
      <w:pPr>
        <w:spacing w:before="1" w:line="218" w:lineRule="exact"/>
        <w:ind w:left="136"/>
        <w:rPr>
          <w:sz w:val="18"/>
        </w:rPr>
      </w:pPr>
      <w:r>
        <w:rPr>
          <w:position w:val="5"/>
          <w:sz w:val="12"/>
        </w:rPr>
        <w:t>166</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382-405;</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295-</w:t>
      </w:r>
      <w:r>
        <w:rPr>
          <w:spacing w:val="-4"/>
          <w:sz w:val="18"/>
        </w:rPr>
        <w:t>298.</w:t>
      </w:r>
    </w:p>
    <w:p w14:paraId="1277953B" w14:textId="77777777" w:rsidR="00FF2E77" w:rsidRDefault="000E118E">
      <w:pPr>
        <w:spacing w:line="218" w:lineRule="exact"/>
        <w:ind w:left="136"/>
        <w:rPr>
          <w:sz w:val="18"/>
        </w:rPr>
      </w:pPr>
      <w:r>
        <w:rPr>
          <w:position w:val="5"/>
          <w:sz w:val="12"/>
        </w:rPr>
        <w:t>167</w:t>
      </w:r>
      <w:r>
        <w:rPr>
          <w:spacing w:val="11"/>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407-410;</w:t>
      </w:r>
      <w:r>
        <w:rPr>
          <w:spacing w:val="-8"/>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45-</w:t>
      </w:r>
      <w:r>
        <w:rPr>
          <w:spacing w:val="-5"/>
          <w:sz w:val="18"/>
        </w:rPr>
        <w:t>50.</w:t>
      </w:r>
    </w:p>
    <w:p w14:paraId="1277953C" w14:textId="77777777" w:rsidR="00FF2E77" w:rsidRDefault="000E118E">
      <w:pPr>
        <w:spacing w:before="1"/>
        <w:ind w:left="136"/>
        <w:rPr>
          <w:sz w:val="18"/>
        </w:rPr>
      </w:pPr>
      <w:r>
        <w:rPr>
          <w:position w:val="5"/>
          <w:sz w:val="12"/>
        </w:rPr>
        <w:t>168</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424-470,</w:t>
      </w:r>
      <w:r>
        <w:rPr>
          <w:spacing w:val="-5"/>
          <w:sz w:val="18"/>
        </w:rPr>
        <w:t xml:space="preserve"> </w:t>
      </w:r>
      <w:r>
        <w:rPr>
          <w:sz w:val="18"/>
        </w:rPr>
        <w:t>477;</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2"/>
          <w:sz w:val="18"/>
        </w:rPr>
        <w:t xml:space="preserve"> </w:t>
      </w:r>
      <w:r>
        <w:rPr>
          <w:sz w:val="18"/>
        </w:rPr>
        <w:t>321-</w:t>
      </w:r>
      <w:r>
        <w:rPr>
          <w:spacing w:val="-4"/>
          <w:sz w:val="18"/>
        </w:rPr>
        <w:t>347.</w:t>
      </w:r>
    </w:p>
    <w:p w14:paraId="1277953D" w14:textId="77777777" w:rsidR="00FF2E77" w:rsidRDefault="000E118E">
      <w:pPr>
        <w:spacing w:before="1"/>
        <w:ind w:left="136"/>
        <w:rPr>
          <w:sz w:val="18"/>
        </w:rPr>
      </w:pPr>
      <w:r>
        <w:rPr>
          <w:position w:val="5"/>
          <w:sz w:val="12"/>
        </w:rPr>
        <w:t>169</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430-443;</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328-</w:t>
      </w:r>
      <w:r>
        <w:rPr>
          <w:spacing w:val="-4"/>
          <w:sz w:val="18"/>
        </w:rPr>
        <w:t>334.</w:t>
      </w:r>
    </w:p>
    <w:p w14:paraId="1277953E" w14:textId="77777777" w:rsidR="00FF2E77" w:rsidRDefault="000E118E">
      <w:pPr>
        <w:spacing w:before="1"/>
        <w:ind w:left="136"/>
        <w:rPr>
          <w:sz w:val="18"/>
        </w:rPr>
      </w:pPr>
      <w:r>
        <w:rPr>
          <w:position w:val="5"/>
          <w:sz w:val="12"/>
        </w:rPr>
        <w:t>170</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444-460;</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335-</w:t>
      </w:r>
      <w:r>
        <w:rPr>
          <w:spacing w:val="-4"/>
          <w:sz w:val="18"/>
        </w:rPr>
        <w:t>343.</w:t>
      </w:r>
    </w:p>
    <w:p w14:paraId="1277953F" w14:textId="77777777" w:rsidR="00FF2E77" w:rsidRDefault="000E118E">
      <w:pPr>
        <w:spacing w:before="1"/>
        <w:ind w:left="136"/>
        <w:rPr>
          <w:sz w:val="18"/>
        </w:rPr>
      </w:pPr>
      <w:r>
        <w:rPr>
          <w:position w:val="5"/>
          <w:sz w:val="12"/>
        </w:rPr>
        <w:t>171</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444-460;</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348-</w:t>
      </w:r>
      <w:r>
        <w:rPr>
          <w:spacing w:val="-4"/>
          <w:sz w:val="18"/>
        </w:rPr>
        <w:t>359.</w:t>
      </w:r>
    </w:p>
    <w:p w14:paraId="12779540" w14:textId="77777777" w:rsidR="00FF2E77" w:rsidRDefault="00FF2E77">
      <w:pPr>
        <w:rPr>
          <w:sz w:val="18"/>
        </w:rPr>
        <w:sectPr w:rsidR="00FF2E77">
          <w:pgSz w:w="11910" w:h="16840"/>
          <w:pgMar w:top="860" w:right="1260" w:bottom="1040" w:left="1280" w:header="566" w:footer="854" w:gutter="0"/>
          <w:cols w:space="720"/>
        </w:sectPr>
      </w:pPr>
    </w:p>
    <w:p w14:paraId="12779541"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42"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43" w14:textId="77777777" w:rsidR="00FF2E77" w:rsidRDefault="00FF2E77">
      <w:pPr>
        <w:pStyle w:val="BodyText"/>
      </w:pPr>
    </w:p>
    <w:p w14:paraId="12779544" w14:textId="77777777" w:rsidR="00FF2E77" w:rsidRDefault="000E118E">
      <w:pPr>
        <w:pStyle w:val="BodyText"/>
        <w:spacing w:line="283" w:lineRule="auto"/>
        <w:ind w:left="136" w:right="156"/>
        <w:jc w:val="both"/>
      </w:pPr>
      <w:r>
        <w:t>information was essential, and therefore rejected it and had recourse to facts available contrary to Article 6.8.</w:t>
      </w:r>
    </w:p>
    <w:p w14:paraId="12779545" w14:textId="77777777" w:rsidR="00FF2E77" w:rsidRDefault="000E118E">
      <w:pPr>
        <w:pStyle w:val="ListParagraph"/>
        <w:numPr>
          <w:ilvl w:val="0"/>
          <w:numId w:val="8"/>
        </w:numPr>
        <w:tabs>
          <w:tab w:val="left" w:pos="987"/>
        </w:tabs>
        <w:spacing w:before="144" w:line="276" w:lineRule="auto"/>
        <w:ind w:right="160" w:firstLine="0"/>
        <w:rPr>
          <w:sz w:val="24"/>
        </w:rPr>
      </w:pPr>
      <w:r>
        <w:rPr>
          <w:sz w:val="24"/>
        </w:rPr>
        <w:t>There is no</w:t>
      </w:r>
      <w:r>
        <w:rPr>
          <w:spacing w:val="-2"/>
          <w:sz w:val="24"/>
        </w:rPr>
        <w:t xml:space="preserve"> </w:t>
      </w:r>
      <w:r>
        <w:rPr>
          <w:sz w:val="24"/>
        </w:rPr>
        <w:t>dispute between</w:t>
      </w:r>
      <w:r>
        <w:rPr>
          <w:spacing w:val="-6"/>
          <w:sz w:val="24"/>
        </w:rPr>
        <w:t xml:space="preserve"> </w:t>
      </w:r>
      <w:r>
        <w:rPr>
          <w:sz w:val="24"/>
        </w:rPr>
        <w:t>the parties</w:t>
      </w:r>
      <w:r>
        <w:rPr>
          <w:spacing w:val="-2"/>
          <w:sz w:val="24"/>
        </w:rPr>
        <w:t xml:space="preserve"> </w:t>
      </w:r>
      <w:r>
        <w:rPr>
          <w:sz w:val="24"/>
        </w:rPr>
        <w:t>that Swan</w:t>
      </w:r>
      <w:r>
        <w:rPr>
          <w:spacing w:val="-2"/>
          <w:sz w:val="24"/>
        </w:rPr>
        <w:t xml:space="preserve"> </w:t>
      </w:r>
      <w:r>
        <w:rPr>
          <w:sz w:val="24"/>
        </w:rPr>
        <w:t>Vintage provided</w:t>
      </w:r>
      <w:r>
        <w:rPr>
          <w:spacing w:val="-1"/>
          <w:sz w:val="24"/>
        </w:rPr>
        <w:t xml:space="preserve"> </w:t>
      </w:r>
      <w:r>
        <w:rPr>
          <w:sz w:val="24"/>
        </w:rPr>
        <w:t>comprehensive cost of production data. MOFCOM rejected Swan Vintage's cost of production data for the sole</w:t>
      </w:r>
      <w:r>
        <w:rPr>
          <w:spacing w:val="-3"/>
          <w:sz w:val="24"/>
        </w:rPr>
        <w:t xml:space="preserve"> </w:t>
      </w:r>
      <w:r>
        <w:rPr>
          <w:sz w:val="24"/>
        </w:rPr>
        <w:t>reason</w:t>
      </w:r>
      <w:r>
        <w:rPr>
          <w:spacing w:val="-5"/>
          <w:sz w:val="24"/>
        </w:rPr>
        <w:t xml:space="preserve"> </w:t>
      </w:r>
      <w:r>
        <w:rPr>
          <w:sz w:val="24"/>
        </w:rPr>
        <w:t>that</w:t>
      </w:r>
      <w:r>
        <w:rPr>
          <w:spacing w:val="-3"/>
          <w:sz w:val="24"/>
        </w:rPr>
        <w:t xml:space="preserve"> </w:t>
      </w:r>
      <w:r>
        <w:rPr>
          <w:sz w:val="24"/>
        </w:rPr>
        <w:t>it</w:t>
      </w:r>
      <w:r>
        <w:rPr>
          <w:spacing w:val="-3"/>
          <w:sz w:val="24"/>
        </w:rPr>
        <w:t xml:space="preserve"> </w:t>
      </w:r>
      <w:r>
        <w:rPr>
          <w:sz w:val="24"/>
        </w:rPr>
        <w:t>was</w:t>
      </w:r>
      <w:r>
        <w:rPr>
          <w:spacing w:val="-2"/>
          <w:sz w:val="24"/>
        </w:rPr>
        <w:t xml:space="preserve"> </w:t>
      </w:r>
      <w:r>
        <w:rPr>
          <w:sz w:val="24"/>
        </w:rPr>
        <w:t>not</w:t>
      </w:r>
      <w:r>
        <w:rPr>
          <w:spacing w:val="-3"/>
          <w:sz w:val="24"/>
        </w:rPr>
        <w:t xml:space="preserve"> </w:t>
      </w:r>
      <w:proofErr w:type="spellStart"/>
      <w:r>
        <w:rPr>
          <w:sz w:val="24"/>
        </w:rPr>
        <w:t>organised</w:t>
      </w:r>
      <w:proofErr w:type="spellEnd"/>
      <w:r>
        <w:rPr>
          <w:spacing w:val="-5"/>
          <w:sz w:val="24"/>
        </w:rPr>
        <w:t xml:space="preserve"> </w:t>
      </w:r>
      <w:r>
        <w:rPr>
          <w:sz w:val="24"/>
        </w:rPr>
        <w:t>as</w:t>
      </w:r>
      <w:r>
        <w:rPr>
          <w:spacing w:val="-2"/>
          <w:sz w:val="24"/>
        </w:rPr>
        <w:t xml:space="preserve"> </w:t>
      </w:r>
      <w:r>
        <w:rPr>
          <w:sz w:val="24"/>
        </w:rPr>
        <w:t>MOFCOM</w:t>
      </w:r>
      <w:r>
        <w:rPr>
          <w:spacing w:val="-7"/>
          <w:sz w:val="24"/>
        </w:rPr>
        <w:t xml:space="preserve"> </w:t>
      </w:r>
      <w:r>
        <w:rPr>
          <w:sz w:val="24"/>
        </w:rPr>
        <w:t>requested.</w:t>
      </w:r>
      <w:r>
        <w:rPr>
          <w:spacing w:val="-2"/>
          <w:sz w:val="24"/>
        </w:rPr>
        <w:t xml:space="preserve"> </w:t>
      </w:r>
      <w:r>
        <w:rPr>
          <w:sz w:val="24"/>
        </w:rPr>
        <w:t>It</w:t>
      </w:r>
      <w:r>
        <w:rPr>
          <w:spacing w:val="-3"/>
          <w:sz w:val="24"/>
        </w:rPr>
        <w:t xml:space="preserve"> </w:t>
      </w:r>
      <w:r>
        <w:rPr>
          <w:sz w:val="24"/>
        </w:rPr>
        <w:t>did</w:t>
      </w:r>
      <w:r>
        <w:rPr>
          <w:spacing w:val="-5"/>
          <w:sz w:val="24"/>
        </w:rPr>
        <w:t xml:space="preserve"> </w:t>
      </w:r>
      <w:r>
        <w:rPr>
          <w:sz w:val="24"/>
        </w:rPr>
        <w:t>not</w:t>
      </w:r>
      <w:r>
        <w:rPr>
          <w:spacing w:val="-3"/>
          <w:sz w:val="24"/>
        </w:rPr>
        <w:t xml:space="preserve"> </w:t>
      </w:r>
      <w:r>
        <w:rPr>
          <w:sz w:val="24"/>
        </w:rPr>
        <w:t>consider</w:t>
      </w:r>
      <w:r>
        <w:rPr>
          <w:spacing w:val="-6"/>
          <w:sz w:val="24"/>
        </w:rPr>
        <w:t xml:space="preserve"> </w:t>
      </w:r>
      <w:r>
        <w:rPr>
          <w:sz w:val="24"/>
        </w:rPr>
        <w:t>whether</w:t>
      </w:r>
      <w:r>
        <w:rPr>
          <w:spacing w:val="-6"/>
          <w:sz w:val="24"/>
        </w:rPr>
        <w:t xml:space="preserve"> </w:t>
      </w:r>
      <w:r>
        <w:rPr>
          <w:sz w:val="24"/>
        </w:rPr>
        <w:t xml:space="preserve">the data could have been used as it was. There is no evidence nor reasoning on the record that indicates it was essential to the investigation for Swan Vintage to </w:t>
      </w:r>
      <w:proofErr w:type="spellStart"/>
      <w:r>
        <w:rPr>
          <w:sz w:val="24"/>
        </w:rPr>
        <w:t>organise</w:t>
      </w:r>
      <w:proofErr w:type="spellEnd"/>
      <w:r>
        <w:rPr>
          <w:sz w:val="24"/>
        </w:rPr>
        <w:t xml:space="preserve"> its cost of production data as MOFCOM demanded. There was no basis for MOFCOM to conclude that Swan Vintage's cost of production data, </w:t>
      </w:r>
      <w:proofErr w:type="spellStart"/>
      <w:r>
        <w:rPr>
          <w:sz w:val="24"/>
        </w:rPr>
        <w:t>organised</w:t>
      </w:r>
      <w:proofErr w:type="spellEnd"/>
      <w:r>
        <w:rPr>
          <w:sz w:val="24"/>
        </w:rPr>
        <w:t xml:space="preserve"> in the specified manner, was "necessary information"</w:t>
      </w:r>
      <w:r>
        <w:rPr>
          <w:spacing w:val="-10"/>
          <w:sz w:val="24"/>
        </w:rPr>
        <w:t xml:space="preserve"> </w:t>
      </w:r>
      <w:r>
        <w:rPr>
          <w:sz w:val="24"/>
        </w:rPr>
        <w:t>for</w:t>
      </w:r>
      <w:r>
        <w:rPr>
          <w:spacing w:val="-12"/>
          <w:sz w:val="24"/>
        </w:rPr>
        <w:t xml:space="preserve"> </w:t>
      </w:r>
      <w:r>
        <w:rPr>
          <w:sz w:val="24"/>
        </w:rPr>
        <w:t>the</w:t>
      </w:r>
      <w:r>
        <w:rPr>
          <w:spacing w:val="-9"/>
          <w:sz w:val="24"/>
        </w:rPr>
        <w:t xml:space="preserve"> </w:t>
      </w:r>
      <w:r>
        <w:rPr>
          <w:sz w:val="24"/>
        </w:rPr>
        <w:t>purpose</w:t>
      </w:r>
      <w:r>
        <w:rPr>
          <w:spacing w:val="-9"/>
          <w:sz w:val="24"/>
        </w:rPr>
        <w:t xml:space="preserve"> </w:t>
      </w:r>
      <w:r>
        <w:rPr>
          <w:sz w:val="24"/>
        </w:rPr>
        <w:t>of</w:t>
      </w:r>
      <w:r>
        <w:rPr>
          <w:spacing w:val="-11"/>
          <w:sz w:val="24"/>
        </w:rPr>
        <w:t xml:space="preserve"> </w:t>
      </w:r>
      <w:r>
        <w:rPr>
          <w:sz w:val="24"/>
        </w:rPr>
        <w:t>Article</w:t>
      </w:r>
      <w:r>
        <w:rPr>
          <w:spacing w:val="-9"/>
          <w:sz w:val="24"/>
        </w:rPr>
        <w:t xml:space="preserve"> </w:t>
      </w:r>
      <w:r>
        <w:rPr>
          <w:sz w:val="24"/>
        </w:rPr>
        <w:t>6.8,</w:t>
      </w:r>
      <w:r>
        <w:rPr>
          <w:spacing w:val="-7"/>
          <w:sz w:val="24"/>
        </w:rPr>
        <w:t xml:space="preserve"> </w:t>
      </w:r>
      <w:r>
        <w:rPr>
          <w:sz w:val="24"/>
        </w:rPr>
        <w:t>but</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very</w:t>
      </w:r>
      <w:r>
        <w:rPr>
          <w:spacing w:val="-8"/>
          <w:sz w:val="24"/>
        </w:rPr>
        <w:t xml:space="preserve"> </w:t>
      </w:r>
      <w:r>
        <w:rPr>
          <w:sz w:val="24"/>
        </w:rPr>
        <w:t>same</w:t>
      </w:r>
      <w:r>
        <w:rPr>
          <w:spacing w:val="-9"/>
          <w:sz w:val="24"/>
        </w:rPr>
        <w:t xml:space="preserve"> </w:t>
      </w:r>
      <w:r>
        <w:rPr>
          <w:sz w:val="24"/>
        </w:rPr>
        <w:t>data,</w:t>
      </w:r>
      <w:r>
        <w:rPr>
          <w:spacing w:val="-7"/>
          <w:sz w:val="24"/>
        </w:rPr>
        <w:t xml:space="preserve"> </w:t>
      </w:r>
      <w:proofErr w:type="spellStart"/>
      <w:r>
        <w:rPr>
          <w:sz w:val="24"/>
        </w:rPr>
        <w:t>organised</w:t>
      </w:r>
      <w:proofErr w:type="spellEnd"/>
      <w:r>
        <w:rPr>
          <w:spacing w:val="-10"/>
          <w:sz w:val="24"/>
        </w:rPr>
        <w:t xml:space="preserve"> </w:t>
      </w:r>
      <w:r>
        <w:rPr>
          <w:sz w:val="24"/>
        </w:rPr>
        <w:t>differently, could not meet MOFCOM's needs.</w:t>
      </w:r>
      <w:r>
        <w:rPr>
          <w:sz w:val="24"/>
          <w:vertAlign w:val="superscript"/>
        </w:rPr>
        <w:t>172</w:t>
      </w:r>
    </w:p>
    <w:p w14:paraId="12779546" w14:textId="77777777" w:rsidR="00FF2E77" w:rsidRDefault="000E118E">
      <w:pPr>
        <w:pStyle w:val="ListParagraph"/>
        <w:numPr>
          <w:ilvl w:val="0"/>
          <w:numId w:val="8"/>
        </w:numPr>
        <w:tabs>
          <w:tab w:val="left" w:pos="987"/>
        </w:tabs>
        <w:spacing w:before="161" w:line="278" w:lineRule="auto"/>
        <w:ind w:right="150" w:firstLine="0"/>
        <w:rPr>
          <w:sz w:val="24"/>
        </w:rPr>
      </w:pPr>
      <w:r>
        <w:rPr>
          <w:sz w:val="24"/>
        </w:rPr>
        <w:t>Swan</w:t>
      </w:r>
      <w:r>
        <w:rPr>
          <w:spacing w:val="-5"/>
          <w:sz w:val="24"/>
        </w:rPr>
        <w:t xml:space="preserve"> </w:t>
      </w:r>
      <w:r>
        <w:rPr>
          <w:sz w:val="24"/>
        </w:rPr>
        <w:t>Vintage</w:t>
      </w:r>
      <w:r>
        <w:rPr>
          <w:spacing w:val="-3"/>
          <w:sz w:val="24"/>
        </w:rPr>
        <w:t xml:space="preserve"> </w:t>
      </w:r>
      <w:r>
        <w:rPr>
          <w:sz w:val="24"/>
        </w:rPr>
        <w:t>submitted</w:t>
      </w:r>
      <w:r>
        <w:rPr>
          <w:spacing w:val="-5"/>
          <w:sz w:val="24"/>
        </w:rPr>
        <w:t xml:space="preserve"> </w:t>
      </w:r>
      <w:r>
        <w:rPr>
          <w:sz w:val="24"/>
        </w:rPr>
        <w:t>all</w:t>
      </w:r>
      <w:r>
        <w:rPr>
          <w:spacing w:val="-5"/>
          <w:sz w:val="24"/>
        </w:rPr>
        <w:t xml:space="preserve"> </w:t>
      </w:r>
      <w:r>
        <w:rPr>
          <w:sz w:val="24"/>
        </w:rPr>
        <w:t>information</w:t>
      </w:r>
      <w:r>
        <w:rPr>
          <w:spacing w:val="-5"/>
          <w:sz w:val="24"/>
        </w:rPr>
        <w:t xml:space="preserve"> </w:t>
      </w:r>
      <w:r>
        <w:rPr>
          <w:sz w:val="24"/>
        </w:rPr>
        <w:t>that</w:t>
      </w:r>
      <w:r>
        <w:rPr>
          <w:spacing w:val="-3"/>
          <w:sz w:val="24"/>
        </w:rPr>
        <w:t xml:space="preserve"> </w:t>
      </w:r>
      <w:r>
        <w:rPr>
          <w:sz w:val="24"/>
        </w:rPr>
        <w:t>MOFCOM</w:t>
      </w:r>
      <w:r>
        <w:rPr>
          <w:spacing w:val="-3"/>
          <w:sz w:val="24"/>
        </w:rPr>
        <w:t xml:space="preserve"> </w:t>
      </w:r>
      <w:r>
        <w:rPr>
          <w:sz w:val="24"/>
        </w:rPr>
        <w:t>required</w:t>
      </w:r>
      <w:r>
        <w:rPr>
          <w:spacing w:val="-5"/>
          <w:sz w:val="24"/>
        </w:rPr>
        <w:t xml:space="preserve"> </w:t>
      </w:r>
      <w:r>
        <w:rPr>
          <w:sz w:val="24"/>
        </w:rPr>
        <w:t>to</w:t>
      </w:r>
      <w:r>
        <w:rPr>
          <w:spacing w:val="-5"/>
          <w:sz w:val="24"/>
        </w:rPr>
        <w:t xml:space="preserve"> </w:t>
      </w:r>
      <w:r>
        <w:rPr>
          <w:sz w:val="24"/>
        </w:rPr>
        <w:t>construct</w:t>
      </w:r>
      <w:r>
        <w:rPr>
          <w:spacing w:val="-3"/>
          <w:sz w:val="24"/>
        </w:rPr>
        <w:t xml:space="preserve"> </w:t>
      </w:r>
      <w:r>
        <w:rPr>
          <w:sz w:val="24"/>
        </w:rPr>
        <w:t>normal value in accordance with paragraphs 3 and 5 of Annex II. Had MOFCOM considered this information, as it was required to do, it would have experienced no undue difficulty using it. Nevertheless,</w:t>
      </w:r>
      <w:r>
        <w:rPr>
          <w:spacing w:val="-7"/>
          <w:sz w:val="24"/>
        </w:rPr>
        <w:t xml:space="preserve"> </w:t>
      </w:r>
      <w:r>
        <w:rPr>
          <w:sz w:val="24"/>
        </w:rPr>
        <w:t>MOFCOM</w:t>
      </w:r>
      <w:r>
        <w:rPr>
          <w:spacing w:val="-4"/>
          <w:sz w:val="24"/>
        </w:rPr>
        <w:t xml:space="preserve"> </w:t>
      </w:r>
      <w:r>
        <w:rPr>
          <w:sz w:val="24"/>
        </w:rPr>
        <w:t>disregarded</w:t>
      </w:r>
      <w:r>
        <w:rPr>
          <w:spacing w:val="-6"/>
          <w:sz w:val="24"/>
        </w:rPr>
        <w:t xml:space="preserve"> </w:t>
      </w:r>
      <w:r>
        <w:rPr>
          <w:sz w:val="24"/>
        </w:rPr>
        <w:t>this</w:t>
      </w:r>
      <w:r>
        <w:rPr>
          <w:spacing w:val="-7"/>
          <w:sz w:val="24"/>
        </w:rPr>
        <w:t xml:space="preserve"> </w:t>
      </w:r>
      <w:r>
        <w:rPr>
          <w:sz w:val="24"/>
        </w:rPr>
        <w:t>information</w:t>
      </w:r>
      <w:r>
        <w:rPr>
          <w:spacing w:val="-6"/>
          <w:sz w:val="24"/>
        </w:rPr>
        <w:t xml:space="preserve"> </w:t>
      </w:r>
      <w:r>
        <w:rPr>
          <w:sz w:val="24"/>
        </w:rPr>
        <w:t>in</w:t>
      </w:r>
      <w:r>
        <w:rPr>
          <w:spacing w:val="-6"/>
          <w:sz w:val="24"/>
        </w:rPr>
        <w:t xml:space="preserve"> </w:t>
      </w:r>
      <w:r>
        <w:rPr>
          <w:sz w:val="24"/>
        </w:rPr>
        <w:t>its</w:t>
      </w:r>
      <w:r>
        <w:rPr>
          <w:spacing w:val="-3"/>
          <w:sz w:val="24"/>
        </w:rPr>
        <w:t xml:space="preserve"> </w:t>
      </w:r>
      <w:r>
        <w:rPr>
          <w:sz w:val="24"/>
        </w:rPr>
        <w:t>entirety,</w:t>
      </w:r>
      <w:r>
        <w:rPr>
          <w:spacing w:val="-3"/>
          <w:sz w:val="24"/>
        </w:rPr>
        <w:t xml:space="preserve"> </w:t>
      </w:r>
      <w:r>
        <w:rPr>
          <w:sz w:val="24"/>
        </w:rPr>
        <w:t>contrary</w:t>
      </w:r>
      <w:r>
        <w:rPr>
          <w:spacing w:val="-3"/>
          <w:sz w:val="24"/>
        </w:rPr>
        <w:t xml:space="preserve"> </w:t>
      </w:r>
      <w:r>
        <w:rPr>
          <w:sz w:val="24"/>
        </w:rPr>
        <w:t>to</w:t>
      </w:r>
      <w:r>
        <w:rPr>
          <w:spacing w:val="-7"/>
          <w:sz w:val="24"/>
        </w:rPr>
        <w:t xml:space="preserve"> </w:t>
      </w:r>
      <w:r>
        <w:rPr>
          <w:sz w:val="24"/>
        </w:rPr>
        <w:t>Article</w:t>
      </w:r>
      <w:r>
        <w:rPr>
          <w:spacing w:val="-4"/>
          <w:sz w:val="24"/>
        </w:rPr>
        <w:t xml:space="preserve"> </w:t>
      </w:r>
      <w:r>
        <w:rPr>
          <w:sz w:val="24"/>
        </w:rPr>
        <w:t>6.8.</w:t>
      </w:r>
      <w:r>
        <w:rPr>
          <w:sz w:val="24"/>
          <w:vertAlign w:val="superscript"/>
        </w:rPr>
        <w:t>173</w:t>
      </w:r>
    </w:p>
    <w:p w14:paraId="12779547" w14:textId="77777777" w:rsidR="00FF2E77" w:rsidRDefault="000E118E">
      <w:pPr>
        <w:pStyle w:val="ListParagraph"/>
        <w:numPr>
          <w:ilvl w:val="0"/>
          <w:numId w:val="8"/>
        </w:numPr>
        <w:tabs>
          <w:tab w:val="left" w:pos="987"/>
        </w:tabs>
        <w:spacing w:before="148" w:line="276" w:lineRule="auto"/>
        <w:ind w:right="151" w:firstLine="0"/>
        <w:rPr>
          <w:sz w:val="24"/>
        </w:rPr>
      </w:pPr>
      <w:r>
        <w:rPr>
          <w:sz w:val="24"/>
        </w:rPr>
        <w:t>Even</w:t>
      </w:r>
      <w:r>
        <w:rPr>
          <w:spacing w:val="-1"/>
          <w:sz w:val="24"/>
        </w:rPr>
        <w:t xml:space="preserve"> </w:t>
      </w:r>
      <w:r>
        <w:rPr>
          <w:sz w:val="24"/>
        </w:rPr>
        <w:t>assuming</w:t>
      </w:r>
      <w:r>
        <w:rPr>
          <w:spacing w:val="-1"/>
          <w:sz w:val="24"/>
        </w:rPr>
        <w:t xml:space="preserve"> </w:t>
      </w:r>
      <w:r>
        <w:rPr>
          <w:i/>
          <w:sz w:val="24"/>
        </w:rPr>
        <w:t xml:space="preserve">arguendo </w:t>
      </w:r>
      <w:r>
        <w:rPr>
          <w:sz w:val="24"/>
        </w:rPr>
        <w:t xml:space="preserve">that </w:t>
      </w:r>
      <w:proofErr w:type="spellStart"/>
      <w:r>
        <w:rPr>
          <w:sz w:val="24"/>
        </w:rPr>
        <w:t>organising</w:t>
      </w:r>
      <w:proofErr w:type="spellEnd"/>
      <w:r>
        <w:rPr>
          <w:sz w:val="24"/>
        </w:rPr>
        <w:t xml:space="preserve"> the data</w:t>
      </w:r>
      <w:r>
        <w:rPr>
          <w:spacing w:val="-5"/>
          <w:sz w:val="24"/>
        </w:rPr>
        <w:t xml:space="preserve"> </w:t>
      </w:r>
      <w:r>
        <w:rPr>
          <w:sz w:val="24"/>
        </w:rPr>
        <w:t>per</w:t>
      </w:r>
      <w:r>
        <w:rPr>
          <w:spacing w:val="-2"/>
          <w:sz w:val="24"/>
        </w:rPr>
        <w:t xml:space="preserve"> </w:t>
      </w:r>
      <w:r>
        <w:rPr>
          <w:sz w:val="24"/>
        </w:rPr>
        <w:t>MOFCOM's requirements was necessary to make a determination under Article 2, Article 6.8 and Annex II provide that an investigating authority must use information provided by interested parties unless it determines</w:t>
      </w:r>
      <w:r>
        <w:rPr>
          <w:spacing w:val="-2"/>
          <w:sz w:val="24"/>
        </w:rPr>
        <w:t xml:space="preserve"> </w:t>
      </w:r>
      <w:r>
        <w:rPr>
          <w:sz w:val="24"/>
        </w:rPr>
        <w:t>that</w:t>
      </w:r>
      <w:r>
        <w:rPr>
          <w:spacing w:val="-8"/>
          <w:sz w:val="24"/>
        </w:rPr>
        <w:t xml:space="preserve"> </w:t>
      </w:r>
      <w:r>
        <w:rPr>
          <w:sz w:val="24"/>
        </w:rPr>
        <w:t>the</w:t>
      </w:r>
      <w:r>
        <w:rPr>
          <w:spacing w:val="-4"/>
          <w:sz w:val="24"/>
        </w:rPr>
        <w:t xml:space="preserve"> </w:t>
      </w:r>
      <w:r>
        <w:rPr>
          <w:sz w:val="24"/>
        </w:rPr>
        <w:t>interested</w:t>
      </w:r>
      <w:r>
        <w:rPr>
          <w:spacing w:val="-2"/>
          <w:sz w:val="24"/>
        </w:rPr>
        <w:t xml:space="preserve"> </w:t>
      </w:r>
      <w:r>
        <w:rPr>
          <w:sz w:val="24"/>
        </w:rPr>
        <w:t>parties</w:t>
      </w:r>
      <w:r>
        <w:rPr>
          <w:spacing w:val="-2"/>
          <w:sz w:val="24"/>
        </w:rPr>
        <w:t xml:space="preserve"> </w:t>
      </w:r>
      <w:r>
        <w:rPr>
          <w:sz w:val="24"/>
        </w:rPr>
        <w:t>have</w:t>
      </w:r>
      <w:r>
        <w:rPr>
          <w:spacing w:val="-4"/>
          <w:sz w:val="24"/>
        </w:rPr>
        <w:t xml:space="preserve"> </w:t>
      </w:r>
      <w:r>
        <w:rPr>
          <w:sz w:val="24"/>
        </w:rPr>
        <w:t>not</w:t>
      </w:r>
      <w:r>
        <w:rPr>
          <w:spacing w:val="-4"/>
          <w:sz w:val="24"/>
        </w:rPr>
        <w:t xml:space="preserve"> </w:t>
      </w:r>
      <w:r>
        <w:rPr>
          <w:sz w:val="24"/>
        </w:rPr>
        <w:t>acted</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best</w:t>
      </w:r>
      <w:r>
        <w:rPr>
          <w:spacing w:val="-4"/>
          <w:sz w:val="24"/>
        </w:rPr>
        <w:t xml:space="preserve"> </w:t>
      </w:r>
      <w:r>
        <w:rPr>
          <w:sz w:val="24"/>
        </w:rPr>
        <w:t>of</w:t>
      </w:r>
      <w:r>
        <w:rPr>
          <w:spacing w:val="-5"/>
          <w:sz w:val="24"/>
        </w:rPr>
        <w:t xml:space="preserve"> </w:t>
      </w:r>
      <w:r>
        <w:rPr>
          <w:sz w:val="24"/>
        </w:rPr>
        <w:t>their</w:t>
      </w:r>
      <w:r>
        <w:rPr>
          <w:spacing w:val="-6"/>
          <w:sz w:val="24"/>
        </w:rPr>
        <w:t xml:space="preserve"> </w:t>
      </w:r>
      <w:r>
        <w:rPr>
          <w:sz w:val="24"/>
        </w:rPr>
        <w:t>abilities,</w:t>
      </w:r>
      <w:r>
        <w:rPr>
          <w:spacing w:val="-3"/>
          <w:sz w:val="24"/>
        </w:rPr>
        <w:t xml:space="preserve"> </w:t>
      </w:r>
      <w:r>
        <w:rPr>
          <w:sz w:val="24"/>
        </w:rPr>
        <w:t>or</w:t>
      </w:r>
      <w:r>
        <w:rPr>
          <w:spacing w:val="-6"/>
          <w:sz w:val="24"/>
        </w:rPr>
        <w:t xml:space="preserve"> </w:t>
      </w:r>
      <w:r>
        <w:rPr>
          <w:sz w:val="24"/>
        </w:rPr>
        <w:t>that</w:t>
      </w:r>
      <w:r>
        <w:rPr>
          <w:spacing w:val="-4"/>
          <w:sz w:val="24"/>
        </w:rPr>
        <w:t xml:space="preserve"> </w:t>
      </w:r>
      <w:r>
        <w:rPr>
          <w:sz w:val="24"/>
        </w:rPr>
        <w:t>the provided information is unverifiable.</w:t>
      </w:r>
      <w:r>
        <w:rPr>
          <w:sz w:val="24"/>
          <w:vertAlign w:val="superscript"/>
        </w:rPr>
        <w:t>174</w:t>
      </w:r>
      <w:r>
        <w:rPr>
          <w:sz w:val="24"/>
        </w:rPr>
        <w:t xml:space="preserve"> It is clear that MOFCOM was obliged to have regard to Swan Vintage's cost of production data even though it may have been structured in a different</w:t>
      </w:r>
      <w:r>
        <w:rPr>
          <w:spacing w:val="-7"/>
          <w:sz w:val="24"/>
        </w:rPr>
        <w:t xml:space="preserve"> </w:t>
      </w:r>
      <w:r>
        <w:rPr>
          <w:sz w:val="24"/>
        </w:rPr>
        <w:t>manner</w:t>
      </w:r>
      <w:r>
        <w:rPr>
          <w:spacing w:val="-10"/>
          <w:sz w:val="24"/>
        </w:rPr>
        <w:t xml:space="preserve"> </w:t>
      </w:r>
      <w:r>
        <w:rPr>
          <w:sz w:val="24"/>
        </w:rPr>
        <w:t>than</w:t>
      </w:r>
      <w:r>
        <w:rPr>
          <w:spacing w:val="-10"/>
          <w:sz w:val="24"/>
        </w:rPr>
        <w:t xml:space="preserve"> </w:t>
      </w:r>
      <w:r>
        <w:rPr>
          <w:sz w:val="24"/>
        </w:rPr>
        <w:t>that</w:t>
      </w:r>
      <w:r>
        <w:rPr>
          <w:spacing w:val="-8"/>
          <w:sz w:val="24"/>
        </w:rPr>
        <w:t xml:space="preserve"> </w:t>
      </w:r>
      <w:r>
        <w:rPr>
          <w:sz w:val="24"/>
        </w:rPr>
        <w:t>requested</w:t>
      </w:r>
      <w:r>
        <w:rPr>
          <w:spacing w:val="-9"/>
          <w:sz w:val="24"/>
        </w:rPr>
        <w:t xml:space="preserve"> </w:t>
      </w:r>
      <w:r>
        <w:rPr>
          <w:sz w:val="24"/>
        </w:rPr>
        <w:t>by</w:t>
      </w:r>
      <w:r>
        <w:rPr>
          <w:spacing w:val="-7"/>
          <w:sz w:val="24"/>
        </w:rPr>
        <w:t xml:space="preserve"> </w:t>
      </w:r>
      <w:r>
        <w:rPr>
          <w:sz w:val="24"/>
        </w:rPr>
        <w:t>MOFCOM,</w:t>
      </w:r>
      <w:r>
        <w:rPr>
          <w:spacing w:val="-6"/>
          <w:sz w:val="24"/>
        </w:rPr>
        <w:t xml:space="preserve"> </w:t>
      </w:r>
      <w:r>
        <w:rPr>
          <w:sz w:val="24"/>
        </w:rPr>
        <w:t>and</w:t>
      </w:r>
      <w:r>
        <w:rPr>
          <w:spacing w:val="-10"/>
          <w:sz w:val="24"/>
        </w:rPr>
        <w:t xml:space="preserve"> </w:t>
      </w:r>
      <w:r>
        <w:rPr>
          <w:sz w:val="24"/>
        </w:rPr>
        <w:t>to</w:t>
      </w:r>
      <w:r>
        <w:rPr>
          <w:spacing w:val="-11"/>
          <w:sz w:val="24"/>
        </w:rPr>
        <w:t xml:space="preserve"> </w:t>
      </w:r>
      <w:r>
        <w:rPr>
          <w:sz w:val="24"/>
        </w:rPr>
        <w:t>consider</w:t>
      </w:r>
      <w:r>
        <w:rPr>
          <w:spacing w:val="-10"/>
          <w:sz w:val="24"/>
        </w:rPr>
        <w:t xml:space="preserve"> </w:t>
      </w:r>
      <w:r>
        <w:rPr>
          <w:sz w:val="24"/>
        </w:rPr>
        <w:t>whether</w:t>
      </w:r>
      <w:r>
        <w:rPr>
          <w:spacing w:val="-10"/>
          <w:sz w:val="24"/>
        </w:rPr>
        <w:t xml:space="preserve"> </w:t>
      </w:r>
      <w:r>
        <w:rPr>
          <w:sz w:val="24"/>
        </w:rPr>
        <w:t>it</w:t>
      </w:r>
      <w:r>
        <w:rPr>
          <w:spacing w:val="-8"/>
          <w:sz w:val="24"/>
        </w:rPr>
        <w:t xml:space="preserve"> </w:t>
      </w:r>
      <w:r>
        <w:rPr>
          <w:sz w:val="24"/>
        </w:rPr>
        <w:t>was</w:t>
      </w:r>
      <w:r>
        <w:rPr>
          <w:spacing w:val="-7"/>
          <w:sz w:val="24"/>
        </w:rPr>
        <w:t xml:space="preserve"> </w:t>
      </w:r>
      <w:r>
        <w:rPr>
          <w:sz w:val="24"/>
        </w:rPr>
        <w:t>verifiable. Had MOFCOM done so, it would have had regard to other means of verification available, including those suggested by Swan Vintage itself. MOFCOM's failure to take even these preliminary</w:t>
      </w:r>
      <w:r>
        <w:rPr>
          <w:spacing w:val="-7"/>
          <w:sz w:val="24"/>
        </w:rPr>
        <w:t xml:space="preserve"> </w:t>
      </w:r>
      <w:r>
        <w:rPr>
          <w:sz w:val="24"/>
        </w:rPr>
        <w:t>steps</w:t>
      </w:r>
      <w:r>
        <w:rPr>
          <w:spacing w:val="-7"/>
          <w:sz w:val="24"/>
        </w:rPr>
        <w:t xml:space="preserve"> </w:t>
      </w:r>
      <w:r>
        <w:rPr>
          <w:sz w:val="24"/>
        </w:rPr>
        <w:t>in</w:t>
      </w:r>
      <w:r>
        <w:rPr>
          <w:spacing w:val="-10"/>
          <w:sz w:val="24"/>
        </w:rPr>
        <w:t xml:space="preserve"> </w:t>
      </w:r>
      <w:r>
        <w:rPr>
          <w:sz w:val="24"/>
        </w:rPr>
        <w:t>its</w:t>
      </w:r>
      <w:r>
        <w:rPr>
          <w:spacing w:val="-7"/>
          <w:sz w:val="24"/>
        </w:rPr>
        <w:t xml:space="preserve"> </w:t>
      </w:r>
      <w:r>
        <w:rPr>
          <w:sz w:val="24"/>
        </w:rPr>
        <w:t>consideration</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sz w:val="24"/>
        </w:rPr>
        <w:t>evidence</w:t>
      </w:r>
      <w:r>
        <w:rPr>
          <w:spacing w:val="-8"/>
          <w:sz w:val="24"/>
        </w:rPr>
        <w:t xml:space="preserve"> </w:t>
      </w:r>
      <w:r>
        <w:rPr>
          <w:sz w:val="24"/>
        </w:rPr>
        <w:t>before it</w:t>
      </w:r>
      <w:r>
        <w:rPr>
          <w:spacing w:val="-7"/>
          <w:sz w:val="24"/>
        </w:rPr>
        <w:t xml:space="preserve"> </w:t>
      </w:r>
      <w:r>
        <w:rPr>
          <w:sz w:val="24"/>
        </w:rPr>
        <w:t>is</w:t>
      </w:r>
      <w:r>
        <w:rPr>
          <w:spacing w:val="-7"/>
          <w:sz w:val="24"/>
        </w:rPr>
        <w:t xml:space="preserve"> </w:t>
      </w:r>
      <w:r>
        <w:rPr>
          <w:sz w:val="24"/>
        </w:rPr>
        <w:t>contrary</w:t>
      </w:r>
      <w:r>
        <w:rPr>
          <w:spacing w:val="-7"/>
          <w:sz w:val="24"/>
        </w:rPr>
        <w:t xml:space="preserve"> </w:t>
      </w:r>
      <w:r>
        <w:rPr>
          <w:sz w:val="24"/>
        </w:rPr>
        <w:t>to</w:t>
      </w:r>
      <w:r>
        <w:rPr>
          <w:spacing w:val="-11"/>
          <w:sz w:val="24"/>
        </w:rPr>
        <w:t xml:space="preserve"> </w:t>
      </w:r>
      <w:r>
        <w:rPr>
          <w:sz w:val="24"/>
        </w:rPr>
        <w:t>paragraphs</w:t>
      </w:r>
      <w:r>
        <w:rPr>
          <w:spacing w:val="-7"/>
          <w:sz w:val="24"/>
        </w:rPr>
        <w:t xml:space="preserve"> </w:t>
      </w:r>
      <w:r>
        <w:rPr>
          <w:sz w:val="24"/>
        </w:rPr>
        <w:t>3</w:t>
      </w:r>
      <w:r>
        <w:rPr>
          <w:spacing w:val="-10"/>
          <w:sz w:val="24"/>
        </w:rPr>
        <w:t xml:space="preserve"> </w:t>
      </w:r>
      <w:r>
        <w:rPr>
          <w:sz w:val="24"/>
        </w:rPr>
        <w:t>and 5 of Annex II of the Anti-Dumping Agreement.</w:t>
      </w:r>
      <w:r>
        <w:rPr>
          <w:sz w:val="24"/>
          <w:vertAlign w:val="superscript"/>
        </w:rPr>
        <w:t>175</w:t>
      </w:r>
    </w:p>
    <w:p w14:paraId="12779548" w14:textId="77777777" w:rsidR="00FF2E77" w:rsidRDefault="000E118E">
      <w:pPr>
        <w:pStyle w:val="ListParagraph"/>
        <w:numPr>
          <w:ilvl w:val="0"/>
          <w:numId w:val="8"/>
        </w:numPr>
        <w:tabs>
          <w:tab w:val="left" w:pos="987"/>
        </w:tabs>
        <w:spacing w:before="164" w:line="276" w:lineRule="auto"/>
        <w:ind w:right="156" w:firstLine="0"/>
        <w:rPr>
          <w:sz w:val="24"/>
        </w:rPr>
      </w:pPr>
      <w:r>
        <w:rPr>
          <w:sz w:val="24"/>
        </w:rPr>
        <w:t>Pursuant to paragraph 6 of Annex II, an investigating authority must inform interested parties "forthwith" if their information is rejected, provide an opportunity for explanation, and consider those explanations, providing reasons if appropriate.</w:t>
      </w:r>
      <w:r>
        <w:rPr>
          <w:sz w:val="24"/>
          <w:vertAlign w:val="superscript"/>
        </w:rPr>
        <w:t>176</w:t>
      </w:r>
      <w:r>
        <w:rPr>
          <w:sz w:val="24"/>
        </w:rPr>
        <w:t xml:space="preserve"> To the contrary, MOFCOM simply ignored the explanations provided by Swan Vintage. It gave no notice "forthwith" and instead waited until the Final Disclosure or Final Determination to indicate that it had rejected them. In order to satisfy the requirements of paragraph 6 of Annex II, MOFCOM was required to notify interested parties that their information was rejected</w:t>
      </w:r>
      <w:r>
        <w:rPr>
          <w:spacing w:val="-13"/>
          <w:sz w:val="24"/>
        </w:rPr>
        <w:t xml:space="preserve"> </w:t>
      </w:r>
      <w:r>
        <w:rPr>
          <w:sz w:val="24"/>
        </w:rPr>
        <w:t>at</w:t>
      </w:r>
      <w:r>
        <w:rPr>
          <w:spacing w:val="-11"/>
          <w:sz w:val="24"/>
        </w:rPr>
        <w:t xml:space="preserve"> </w:t>
      </w:r>
      <w:r>
        <w:rPr>
          <w:sz w:val="24"/>
        </w:rPr>
        <w:t>a</w:t>
      </w:r>
      <w:r>
        <w:rPr>
          <w:spacing w:val="-12"/>
          <w:sz w:val="24"/>
        </w:rPr>
        <w:t xml:space="preserve"> </w:t>
      </w:r>
      <w:r>
        <w:rPr>
          <w:sz w:val="24"/>
        </w:rPr>
        <w:t>point</w:t>
      </w:r>
      <w:r>
        <w:rPr>
          <w:spacing w:val="-12"/>
          <w:sz w:val="24"/>
        </w:rPr>
        <w:t xml:space="preserve"> </w:t>
      </w:r>
      <w:r>
        <w:rPr>
          <w:sz w:val="24"/>
        </w:rPr>
        <w:t>in</w:t>
      </w:r>
      <w:r>
        <w:rPr>
          <w:spacing w:val="-14"/>
          <w:sz w:val="24"/>
        </w:rPr>
        <w:t xml:space="preserve"> </w:t>
      </w:r>
      <w:r>
        <w:rPr>
          <w:sz w:val="24"/>
        </w:rPr>
        <w:t>time</w:t>
      </w:r>
      <w:r>
        <w:rPr>
          <w:spacing w:val="-11"/>
          <w:sz w:val="24"/>
        </w:rPr>
        <w:t xml:space="preserve"> </w:t>
      </w:r>
      <w:r>
        <w:rPr>
          <w:sz w:val="24"/>
        </w:rPr>
        <w:t>when</w:t>
      </w:r>
      <w:r>
        <w:rPr>
          <w:spacing w:val="-13"/>
          <w:sz w:val="24"/>
        </w:rPr>
        <w:t xml:space="preserve"> </w:t>
      </w:r>
      <w:r>
        <w:rPr>
          <w:sz w:val="24"/>
        </w:rPr>
        <w:t>additional</w:t>
      </w:r>
      <w:r>
        <w:rPr>
          <w:spacing w:val="-10"/>
          <w:sz w:val="24"/>
        </w:rPr>
        <w:t xml:space="preserve"> </w:t>
      </w:r>
      <w:r>
        <w:rPr>
          <w:sz w:val="24"/>
        </w:rPr>
        <w:t>explanation</w:t>
      </w:r>
      <w:r>
        <w:rPr>
          <w:spacing w:val="-14"/>
          <w:sz w:val="24"/>
        </w:rPr>
        <w:t xml:space="preserve"> </w:t>
      </w:r>
      <w:r>
        <w:rPr>
          <w:sz w:val="24"/>
        </w:rPr>
        <w:t>or</w:t>
      </w:r>
      <w:r>
        <w:rPr>
          <w:spacing w:val="-14"/>
          <w:sz w:val="24"/>
        </w:rPr>
        <w:t xml:space="preserve"> </w:t>
      </w:r>
      <w:r>
        <w:rPr>
          <w:sz w:val="24"/>
        </w:rPr>
        <w:t>evidence</w:t>
      </w:r>
      <w:r>
        <w:rPr>
          <w:spacing w:val="-11"/>
          <w:sz w:val="24"/>
        </w:rPr>
        <w:t xml:space="preserve"> </w:t>
      </w:r>
      <w:r>
        <w:rPr>
          <w:sz w:val="24"/>
        </w:rPr>
        <w:t>could</w:t>
      </w:r>
      <w:r>
        <w:rPr>
          <w:spacing w:val="-14"/>
          <w:sz w:val="24"/>
        </w:rPr>
        <w:t xml:space="preserve"> </w:t>
      </w:r>
      <w:r>
        <w:rPr>
          <w:sz w:val="24"/>
        </w:rPr>
        <w:t>meaningfully</w:t>
      </w:r>
      <w:r>
        <w:rPr>
          <w:spacing w:val="-10"/>
          <w:sz w:val="24"/>
        </w:rPr>
        <w:t xml:space="preserve"> </w:t>
      </w:r>
      <w:r>
        <w:rPr>
          <w:sz w:val="24"/>
        </w:rPr>
        <w:t>impact</w:t>
      </w:r>
    </w:p>
    <w:p w14:paraId="12779549" w14:textId="77777777" w:rsidR="00FF2E77" w:rsidRDefault="00FF2E77">
      <w:pPr>
        <w:pStyle w:val="BodyText"/>
        <w:rPr>
          <w:sz w:val="20"/>
        </w:rPr>
      </w:pPr>
    </w:p>
    <w:p w14:paraId="1277954A" w14:textId="2C1A0BC3" w:rsidR="00FF2E77" w:rsidRDefault="00FF2E77">
      <w:pPr>
        <w:pStyle w:val="BodyText"/>
        <w:spacing w:before="9"/>
        <w:rPr>
          <w:sz w:val="10"/>
        </w:rPr>
      </w:pPr>
    </w:p>
    <w:p w14:paraId="1277954B" w14:textId="7E421592" w:rsidR="00FF2E77" w:rsidRDefault="004F6A0C">
      <w:pPr>
        <w:spacing w:before="107"/>
        <w:ind w:left="136"/>
        <w:rPr>
          <w:sz w:val="18"/>
        </w:rPr>
      </w:pPr>
      <w:r w:rsidRPr="003A43C7">
        <w:rPr>
          <w:noProof/>
        </w:rPr>
        <mc:AlternateContent>
          <mc:Choice Requires="wps">
            <w:drawing>
              <wp:anchor distT="0" distB="0" distL="114300" distR="114300" simplePos="0" relativeHeight="487672320" behindDoc="0" locked="0" layoutInCell="1" allowOverlap="1" wp14:anchorId="48428B28" wp14:editId="3BE166F5">
                <wp:simplePos x="0" y="0"/>
                <wp:positionH relativeFrom="column">
                  <wp:posOffset>0</wp:posOffset>
                </wp:positionH>
                <wp:positionV relativeFrom="paragraph">
                  <wp:posOffset>0</wp:posOffset>
                </wp:positionV>
                <wp:extent cx="240030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708E2" id="Straight Connector 28" o:spid="_x0000_s1026" alt="&quot;&quot;" style="position:absolute;z-index:487672320;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172</w:t>
      </w:r>
      <w:r w:rsidR="000E118E">
        <w:rPr>
          <w:spacing w:val="11"/>
          <w:position w:val="5"/>
          <w:sz w:val="12"/>
        </w:rPr>
        <w:t xml:space="preserve"> </w:t>
      </w:r>
      <w:r w:rsidR="000E118E">
        <w:rPr>
          <w:sz w:val="18"/>
        </w:rPr>
        <w:t>Australia's</w:t>
      </w:r>
      <w:r w:rsidR="000E118E">
        <w:rPr>
          <w:spacing w:val="-7"/>
          <w:sz w:val="18"/>
        </w:rPr>
        <w:t xml:space="preserve"> </w:t>
      </w:r>
      <w:r w:rsidR="000E118E">
        <w:rPr>
          <w:sz w:val="18"/>
        </w:rPr>
        <w:t>first</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paras.</w:t>
      </w:r>
      <w:r w:rsidR="000E118E">
        <w:rPr>
          <w:spacing w:val="-6"/>
          <w:sz w:val="18"/>
        </w:rPr>
        <w:t xml:space="preserve"> </w:t>
      </w:r>
      <w:r w:rsidR="000E118E">
        <w:rPr>
          <w:sz w:val="18"/>
        </w:rPr>
        <w:t>430-443;</w:t>
      </w:r>
      <w:r w:rsidR="000E118E">
        <w:rPr>
          <w:spacing w:val="-9"/>
          <w:sz w:val="18"/>
        </w:rPr>
        <w:t xml:space="preserve"> </w:t>
      </w:r>
      <w:r w:rsidR="000E118E">
        <w:rPr>
          <w:sz w:val="18"/>
        </w:rPr>
        <w:t>second</w:t>
      </w:r>
      <w:r w:rsidR="000E118E">
        <w:rPr>
          <w:spacing w:val="-3"/>
          <w:sz w:val="18"/>
        </w:rPr>
        <w:t xml:space="preserve"> </w:t>
      </w:r>
      <w:r w:rsidR="000E118E">
        <w:rPr>
          <w:sz w:val="18"/>
        </w:rPr>
        <w:t>written</w:t>
      </w:r>
      <w:r w:rsidR="000E118E">
        <w:rPr>
          <w:spacing w:val="-3"/>
          <w:sz w:val="18"/>
        </w:rPr>
        <w:t xml:space="preserve"> </w:t>
      </w:r>
      <w:r w:rsidR="000E118E">
        <w:rPr>
          <w:sz w:val="18"/>
        </w:rPr>
        <w:t>submission,</w:t>
      </w:r>
      <w:r w:rsidR="000E118E">
        <w:rPr>
          <w:spacing w:val="-6"/>
          <w:sz w:val="18"/>
        </w:rPr>
        <w:t xml:space="preserve"> </w:t>
      </w:r>
      <w:r w:rsidR="000E118E">
        <w:rPr>
          <w:sz w:val="18"/>
        </w:rPr>
        <w:t>paras.</w:t>
      </w:r>
      <w:r w:rsidR="000E118E">
        <w:rPr>
          <w:spacing w:val="-6"/>
          <w:sz w:val="18"/>
        </w:rPr>
        <w:t xml:space="preserve"> </w:t>
      </w:r>
      <w:r w:rsidR="000E118E">
        <w:rPr>
          <w:sz w:val="18"/>
        </w:rPr>
        <w:t>328-</w:t>
      </w:r>
      <w:r w:rsidR="000E118E">
        <w:rPr>
          <w:spacing w:val="-4"/>
          <w:sz w:val="18"/>
        </w:rPr>
        <w:t>334.</w:t>
      </w:r>
    </w:p>
    <w:p w14:paraId="1277954C" w14:textId="77777777" w:rsidR="00FF2E77" w:rsidRDefault="000E118E">
      <w:pPr>
        <w:spacing w:before="1"/>
        <w:ind w:left="136"/>
        <w:rPr>
          <w:sz w:val="18"/>
        </w:rPr>
      </w:pPr>
      <w:r>
        <w:rPr>
          <w:position w:val="5"/>
          <w:sz w:val="12"/>
        </w:rPr>
        <w:t>173</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425-470,</w:t>
      </w:r>
      <w:r>
        <w:rPr>
          <w:spacing w:val="-5"/>
          <w:sz w:val="18"/>
        </w:rPr>
        <w:t xml:space="preserve"> </w:t>
      </w:r>
      <w:r>
        <w:rPr>
          <w:sz w:val="18"/>
        </w:rPr>
        <w:t>477;</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2"/>
          <w:sz w:val="18"/>
        </w:rPr>
        <w:t xml:space="preserve"> </w:t>
      </w:r>
      <w:r>
        <w:rPr>
          <w:sz w:val="18"/>
        </w:rPr>
        <w:t>348-</w:t>
      </w:r>
      <w:r>
        <w:rPr>
          <w:spacing w:val="-4"/>
          <w:sz w:val="18"/>
        </w:rPr>
        <w:t>353.</w:t>
      </w:r>
    </w:p>
    <w:p w14:paraId="1277954D" w14:textId="77777777" w:rsidR="00FF2E77" w:rsidRDefault="000E118E">
      <w:pPr>
        <w:spacing w:before="1"/>
        <w:ind w:left="136"/>
        <w:rPr>
          <w:sz w:val="18"/>
        </w:rPr>
      </w:pPr>
      <w:r>
        <w:rPr>
          <w:position w:val="5"/>
          <w:sz w:val="12"/>
        </w:rPr>
        <w:t>174</w:t>
      </w:r>
      <w:r>
        <w:rPr>
          <w:spacing w:val="15"/>
          <w:position w:val="5"/>
          <w:sz w:val="12"/>
        </w:rPr>
        <w:t xml:space="preserve"> </w:t>
      </w:r>
      <w:r>
        <w:rPr>
          <w:sz w:val="18"/>
        </w:rPr>
        <w:t>See</w:t>
      </w:r>
      <w:r>
        <w:rPr>
          <w:spacing w:val="-4"/>
          <w:sz w:val="18"/>
        </w:rPr>
        <w:t xml:space="preserve"> </w:t>
      </w:r>
      <w:r>
        <w:rPr>
          <w:sz w:val="18"/>
        </w:rPr>
        <w:t>Panel</w:t>
      </w:r>
      <w:r>
        <w:rPr>
          <w:spacing w:val="-2"/>
          <w:sz w:val="18"/>
        </w:rPr>
        <w:t xml:space="preserve"> </w:t>
      </w:r>
      <w:r>
        <w:rPr>
          <w:sz w:val="18"/>
        </w:rPr>
        <w:t>Report,</w:t>
      </w:r>
      <w:r>
        <w:rPr>
          <w:spacing w:val="-2"/>
          <w:sz w:val="18"/>
        </w:rPr>
        <w:t xml:space="preserve"> </w:t>
      </w:r>
      <w:r>
        <w:rPr>
          <w:i/>
          <w:sz w:val="18"/>
        </w:rPr>
        <w:t>US</w:t>
      </w:r>
      <w:r>
        <w:rPr>
          <w:i/>
          <w:spacing w:val="-5"/>
          <w:sz w:val="18"/>
        </w:rPr>
        <w:t xml:space="preserve"> </w:t>
      </w:r>
      <w:r>
        <w:rPr>
          <w:i/>
          <w:sz w:val="18"/>
        </w:rPr>
        <w:t>–</w:t>
      </w:r>
      <w:r>
        <w:rPr>
          <w:i/>
          <w:spacing w:val="1"/>
          <w:sz w:val="18"/>
        </w:rPr>
        <w:t xml:space="preserve"> </w:t>
      </w:r>
      <w:r>
        <w:rPr>
          <w:i/>
          <w:sz w:val="18"/>
        </w:rPr>
        <w:t>Steel</w:t>
      </w:r>
      <w:r>
        <w:rPr>
          <w:i/>
          <w:spacing w:val="-4"/>
          <w:sz w:val="18"/>
        </w:rPr>
        <w:t xml:space="preserve"> </w:t>
      </w:r>
      <w:r>
        <w:rPr>
          <w:i/>
          <w:sz w:val="18"/>
        </w:rPr>
        <w:t>Plate</w:t>
      </w:r>
      <w:r>
        <w:rPr>
          <w:sz w:val="18"/>
        </w:rPr>
        <w:t>,</w:t>
      </w:r>
      <w:r>
        <w:rPr>
          <w:spacing w:val="-1"/>
          <w:sz w:val="18"/>
        </w:rPr>
        <w:t xml:space="preserve"> </w:t>
      </w:r>
      <w:r>
        <w:rPr>
          <w:sz w:val="18"/>
        </w:rPr>
        <w:t>para.</w:t>
      </w:r>
      <w:r>
        <w:rPr>
          <w:spacing w:val="-3"/>
          <w:sz w:val="18"/>
        </w:rPr>
        <w:t xml:space="preserve"> </w:t>
      </w:r>
      <w:r>
        <w:rPr>
          <w:spacing w:val="-4"/>
          <w:sz w:val="18"/>
        </w:rPr>
        <w:t>7.65.</w:t>
      </w:r>
    </w:p>
    <w:p w14:paraId="1277954E" w14:textId="77777777" w:rsidR="00FF2E77" w:rsidRDefault="000E118E">
      <w:pPr>
        <w:spacing w:before="1"/>
        <w:ind w:left="136"/>
        <w:rPr>
          <w:sz w:val="18"/>
        </w:rPr>
      </w:pPr>
      <w:r>
        <w:rPr>
          <w:position w:val="5"/>
          <w:sz w:val="12"/>
        </w:rPr>
        <w:t>175</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430-439;</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348-</w:t>
      </w:r>
      <w:r>
        <w:rPr>
          <w:spacing w:val="-4"/>
          <w:sz w:val="18"/>
        </w:rPr>
        <w:t>350.</w:t>
      </w:r>
    </w:p>
    <w:p w14:paraId="1277954F" w14:textId="77777777" w:rsidR="00FF2E77" w:rsidRDefault="000E118E">
      <w:pPr>
        <w:spacing w:before="1"/>
        <w:ind w:left="136"/>
        <w:rPr>
          <w:sz w:val="18"/>
        </w:rPr>
      </w:pPr>
      <w:r>
        <w:rPr>
          <w:position w:val="5"/>
          <w:sz w:val="12"/>
        </w:rPr>
        <w:t>176</w:t>
      </w:r>
      <w:r>
        <w:rPr>
          <w:spacing w:val="15"/>
          <w:position w:val="5"/>
          <w:sz w:val="12"/>
        </w:rPr>
        <w:t xml:space="preserve"> </w:t>
      </w:r>
      <w:r>
        <w:rPr>
          <w:sz w:val="18"/>
        </w:rPr>
        <w:t>Panel</w:t>
      </w:r>
      <w:r>
        <w:rPr>
          <w:spacing w:val="-3"/>
          <w:sz w:val="18"/>
        </w:rPr>
        <w:t xml:space="preserve"> </w:t>
      </w:r>
      <w:r>
        <w:rPr>
          <w:sz w:val="18"/>
        </w:rPr>
        <w:t xml:space="preserve">Report, </w:t>
      </w:r>
      <w:r>
        <w:rPr>
          <w:i/>
          <w:sz w:val="18"/>
        </w:rPr>
        <w:t>Korea</w:t>
      </w:r>
      <w:r>
        <w:rPr>
          <w:i/>
          <w:spacing w:val="-2"/>
          <w:sz w:val="18"/>
        </w:rPr>
        <w:t xml:space="preserve"> </w:t>
      </w:r>
      <w:r>
        <w:rPr>
          <w:i/>
          <w:sz w:val="18"/>
        </w:rPr>
        <w:t>–</w:t>
      </w:r>
      <w:r>
        <w:rPr>
          <w:i/>
          <w:spacing w:val="-4"/>
          <w:sz w:val="18"/>
        </w:rPr>
        <w:t xml:space="preserve"> </w:t>
      </w:r>
      <w:r>
        <w:rPr>
          <w:i/>
          <w:sz w:val="18"/>
        </w:rPr>
        <w:t>Certain</w:t>
      </w:r>
      <w:r>
        <w:rPr>
          <w:i/>
          <w:spacing w:val="-6"/>
          <w:sz w:val="18"/>
        </w:rPr>
        <w:t xml:space="preserve"> </w:t>
      </w:r>
      <w:r>
        <w:rPr>
          <w:i/>
          <w:sz w:val="18"/>
        </w:rPr>
        <w:t>Paper</w:t>
      </w:r>
      <w:r>
        <w:rPr>
          <w:sz w:val="18"/>
        </w:rPr>
        <w:t>,</w:t>
      </w:r>
      <w:r>
        <w:rPr>
          <w:spacing w:val="-2"/>
          <w:sz w:val="18"/>
        </w:rPr>
        <w:t xml:space="preserve"> </w:t>
      </w:r>
      <w:r>
        <w:rPr>
          <w:sz w:val="18"/>
        </w:rPr>
        <w:t>para.</w:t>
      </w:r>
      <w:r>
        <w:rPr>
          <w:spacing w:val="-2"/>
          <w:sz w:val="18"/>
        </w:rPr>
        <w:t xml:space="preserve"> </w:t>
      </w:r>
      <w:r>
        <w:rPr>
          <w:spacing w:val="-4"/>
          <w:sz w:val="18"/>
        </w:rPr>
        <w:t>7.85.</w:t>
      </w:r>
    </w:p>
    <w:p w14:paraId="12779550" w14:textId="77777777" w:rsidR="00FF2E77" w:rsidRDefault="00FF2E77">
      <w:pPr>
        <w:rPr>
          <w:sz w:val="18"/>
        </w:rPr>
        <w:sectPr w:rsidR="00FF2E77">
          <w:pgSz w:w="11910" w:h="16840"/>
          <w:pgMar w:top="860" w:right="1260" w:bottom="1040" w:left="1280" w:header="566" w:footer="854" w:gutter="0"/>
          <w:cols w:space="720"/>
        </w:sectPr>
      </w:pPr>
    </w:p>
    <w:p w14:paraId="12779551"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52"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53" w14:textId="77777777" w:rsidR="00FF2E77" w:rsidRDefault="00FF2E77">
      <w:pPr>
        <w:pStyle w:val="BodyText"/>
        <w:spacing w:before="5"/>
      </w:pPr>
    </w:p>
    <w:p w14:paraId="12779554" w14:textId="77777777" w:rsidR="00FF2E77" w:rsidRDefault="000E118E">
      <w:pPr>
        <w:pStyle w:val="BodyText"/>
        <w:ind w:left="136"/>
      </w:pPr>
      <w:r>
        <w:t>the</w:t>
      </w:r>
      <w:r>
        <w:rPr>
          <w:spacing w:val="-3"/>
        </w:rPr>
        <w:t xml:space="preserve"> </w:t>
      </w:r>
      <w:r>
        <w:t>course</w:t>
      </w:r>
      <w:r>
        <w:rPr>
          <w:spacing w:val="-4"/>
        </w:rPr>
        <w:t xml:space="preserve"> </w:t>
      </w:r>
      <w:r>
        <w:t>of</w:t>
      </w:r>
      <w:r>
        <w:rPr>
          <w:spacing w:val="-4"/>
        </w:rPr>
        <w:t xml:space="preserve"> </w:t>
      </w:r>
      <w:r>
        <w:t>the</w:t>
      </w:r>
      <w:r>
        <w:rPr>
          <w:spacing w:val="-3"/>
        </w:rPr>
        <w:t xml:space="preserve"> </w:t>
      </w:r>
      <w:r>
        <w:t>investigation.</w:t>
      </w:r>
      <w:r>
        <w:rPr>
          <w:vertAlign w:val="superscript"/>
        </w:rPr>
        <w:t>177</w:t>
      </w:r>
      <w:r>
        <w:rPr>
          <w:spacing w:val="-3"/>
        </w:rPr>
        <w:t xml:space="preserve"> </w:t>
      </w:r>
      <w:r>
        <w:t>MOFCOM</w:t>
      </w:r>
      <w:r>
        <w:rPr>
          <w:spacing w:val="-3"/>
        </w:rPr>
        <w:t xml:space="preserve"> </w:t>
      </w:r>
      <w:r>
        <w:t>failed</w:t>
      </w:r>
      <w:r>
        <w:rPr>
          <w:spacing w:val="-5"/>
        </w:rPr>
        <w:t xml:space="preserve"> </w:t>
      </w:r>
      <w:r>
        <w:t>to</w:t>
      </w:r>
      <w:r>
        <w:rPr>
          <w:spacing w:val="-6"/>
        </w:rPr>
        <w:t xml:space="preserve"> </w:t>
      </w:r>
      <w:r>
        <w:t>do</w:t>
      </w:r>
      <w:r>
        <w:rPr>
          <w:spacing w:val="-1"/>
        </w:rPr>
        <w:t xml:space="preserve"> </w:t>
      </w:r>
      <w:r>
        <w:rPr>
          <w:spacing w:val="-5"/>
        </w:rPr>
        <w:t>so.</w:t>
      </w:r>
    </w:p>
    <w:p w14:paraId="12779555" w14:textId="77777777" w:rsidR="00FF2E77" w:rsidRDefault="000E118E">
      <w:pPr>
        <w:pStyle w:val="ListParagraph"/>
        <w:numPr>
          <w:ilvl w:val="0"/>
          <w:numId w:val="8"/>
        </w:numPr>
        <w:tabs>
          <w:tab w:val="left" w:pos="987"/>
        </w:tabs>
        <w:spacing w:before="202" w:line="278" w:lineRule="auto"/>
        <w:ind w:right="154" w:firstLine="0"/>
        <w:rPr>
          <w:sz w:val="24"/>
        </w:rPr>
      </w:pPr>
      <w:r>
        <w:rPr>
          <w:sz w:val="24"/>
        </w:rPr>
        <w:t xml:space="preserve">Further, assuming </w:t>
      </w:r>
      <w:r>
        <w:rPr>
          <w:i/>
          <w:sz w:val="24"/>
        </w:rPr>
        <w:t xml:space="preserve">arguendo </w:t>
      </w:r>
      <w:r>
        <w:rPr>
          <w:sz w:val="24"/>
        </w:rPr>
        <w:t>that MOFCOM's recourse to facts available was permissible, paragraph 7 of Annex II required MOFCOM to select replacement facts with special circumspection.</w:t>
      </w:r>
      <w:r>
        <w:rPr>
          <w:sz w:val="24"/>
          <w:vertAlign w:val="superscript"/>
        </w:rPr>
        <w:t>178</w:t>
      </w:r>
      <w:r>
        <w:rPr>
          <w:sz w:val="24"/>
        </w:rPr>
        <w:t xml:space="preserve"> MOFCOM breached this obligation, by selecting information that had no logical connection to the facts on the record and providing no due process for interested parties.</w:t>
      </w:r>
    </w:p>
    <w:p w14:paraId="12779556" w14:textId="77777777" w:rsidR="00FF2E77" w:rsidRDefault="000E118E">
      <w:pPr>
        <w:pStyle w:val="ListParagraph"/>
        <w:numPr>
          <w:ilvl w:val="0"/>
          <w:numId w:val="8"/>
        </w:numPr>
        <w:tabs>
          <w:tab w:val="left" w:pos="987"/>
        </w:tabs>
        <w:spacing w:before="144" w:line="276" w:lineRule="auto"/>
        <w:ind w:right="152" w:firstLine="0"/>
        <w:rPr>
          <w:sz w:val="24"/>
        </w:rPr>
      </w:pPr>
      <w:r>
        <w:rPr>
          <w:sz w:val="24"/>
        </w:rPr>
        <w:t>First,</w:t>
      </w:r>
      <w:r>
        <w:rPr>
          <w:spacing w:val="-2"/>
          <w:sz w:val="24"/>
        </w:rPr>
        <w:t xml:space="preserve"> </w:t>
      </w:r>
      <w:r>
        <w:rPr>
          <w:sz w:val="24"/>
        </w:rPr>
        <w:t>MOFCOM</w:t>
      </w:r>
      <w:r>
        <w:rPr>
          <w:spacing w:val="-3"/>
          <w:sz w:val="24"/>
        </w:rPr>
        <w:t xml:space="preserve"> </w:t>
      </w:r>
      <w:r>
        <w:rPr>
          <w:sz w:val="24"/>
        </w:rPr>
        <w:t>did</w:t>
      </w:r>
      <w:r>
        <w:rPr>
          <w:spacing w:val="-5"/>
          <w:sz w:val="24"/>
        </w:rPr>
        <w:t xml:space="preserve"> </w:t>
      </w:r>
      <w:r>
        <w:rPr>
          <w:sz w:val="24"/>
        </w:rPr>
        <w:t>not</w:t>
      </w:r>
      <w:r>
        <w:rPr>
          <w:spacing w:val="-3"/>
          <w:sz w:val="24"/>
        </w:rPr>
        <w:t xml:space="preserve"> </w:t>
      </w:r>
      <w:r>
        <w:rPr>
          <w:sz w:val="24"/>
        </w:rPr>
        <w:t>disclose</w:t>
      </w:r>
      <w:r>
        <w:rPr>
          <w:spacing w:val="-3"/>
          <w:sz w:val="24"/>
        </w:rPr>
        <w:t xml:space="preserve"> </w:t>
      </w:r>
      <w:r>
        <w:rPr>
          <w:sz w:val="24"/>
        </w:rPr>
        <w:t>what</w:t>
      </w:r>
      <w:r>
        <w:rPr>
          <w:spacing w:val="-3"/>
          <w:sz w:val="24"/>
        </w:rPr>
        <w:t xml:space="preserve"> </w:t>
      </w:r>
      <w:r>
        <w:rPr>
          <w:sz w:val="24"/>
        </w:rPr>
        <w:t>information</w:t>
      </w:r>
      <w:r>
        <w:rPr>
          <w:spacing w:val="-1"/>
          <w:sz w:val="24"/>
        </w:rPr>
        <w:t xml:space="preserve"> </w:t>
      </w:r>
      <w:r>
        <w:rPr>
          <w:sz w:val="24"/>
        </w:rPr>
        <w:t>it</w:t>
      </w:r>
      <w:r>
        <w:rPr>
          <w:spacing w:val="-3"/>
          <w:sz w:val="24"/>
        </w:rPr>
        <w:t xml:space="preserve"> </w:t>
      </w:r>
      <w:r>
        <w:rPr>
          <w:sz w:val="24"/>
        </w:rPr>
        <w:t>had</w:t>
      </w:r>
      <w:r>
        <w:rPr>
          <w:spacing w:val="-5"/>
          <w:sz w:val="24"/>
        </w:rPr>
        <w:t xml:space="preserve"> </w:t>
      </w:r>
      <w:r>
        <w:rPr>
          <w:sz w:val="24"/>
        </w:rPr>
        <w:t>selected.</w:t>
      </w:r>
      <w:r>
        <w:rPr>
          <w:spacing w:val="-2"/>
          <w:sz w:val="24"/>
        </w:rPr>
        <w:t xml:space="preserve"> </w:t>
      </w:r>
      <w:r>
        <w:rPr>
          <w:sz w:val="24"/>
        </w:rPr>
        <w:t>China</w:t>
      </w:r>
      <w:r>
        <w:rPr>
          <w:spacing w:val="-4"/>
          <w:sz w:val="24"/>
        </w:rPr>
        <w:t xml:space="preserve"> </w:t>
      </w:r>
      <w:r>
        <w:rPr>
          <w:sz w:val="24"/>
        </w:rPr>
        <w:t xml:space="preserve">indicated </w:t>
      </w:r>
      <w:r>
        <w:rPr>
          <w:i/>
          <w:sz w:val="24"/>
        </w:rPr>
        <w:t xml:space="preserve">ex post facto </w:t>
      </w:r>
      <w:r>
        <w:rPr>
          <w:sz w:val="24"/>
        </w:rPr>
        <w:t>during this dispute that MOFCOM had selected the same replacement data for Swan Vintage as it had for Casella Wines, and it became clear that this selection of facts was subject to the same flaws as in relation to Casella</w:t>
      </w:r>
      <w:r>
        <w:rPr>
          <w:spacing w:val="-2"/>
          <w:sz w:val="24"/>
        </w:rPr>
        <w:t xml:space="preserve"> </w:t>
      </w:r>
      <w:r>
        <w:rPr>
          <w:sz w:val="24"/>
        </w:rPr>
        <w:t>Wines. As a result, MOFCOM's selection of wholly inappropriate replacement data, led it to a determination without basis in record evidence and inconsistent with China's obligations under the Anti-Dumping Agreement.</w:t>
      </w:r>
    </w:p>
    <w:p w14:paraId="12779557" w14:textId="18063D0C" w:rsidR="00FF2E77" w:rsidRDefault="00095D3D">
      <w:pPr>
        <w:pStyle w:val="ListParagraph"/>
        <w:numPr>
          <w:ilvl w:val="0"/>
          <w:numId w:val="8"/>
        </w:numPr>
        <w:tabs>
          <w:tab w:val="left" w:pos="987"/>
          <w:tab w:val="left" w:pos="8988"/>
        </w:tabs>
        <w:spacing w:before="163" w:line="276" w:lineRule="auto"/>
        <w:ind w:right="154" w:firstLine="0"/>
        <w:rPr>
          <w:sz w:val="24"/>
        </w:rPr>
      </w:pPr>
      <w:r>
        <w:rPr>
          <w:noProof/>
        </w:rPr>
        <mc:AlternateContent>
          <mc:Choice Requires="wps">
            <w:drawing>
              <wp:anchor distT="0" distB="0" distL="114300" distR="114300" simplePos="0" relativeHeight="487729664" behindDoc="0" locked="0" layoutInCell="1" allowOverlap="1" wp14:anchorId="4260A3BD" wp14:editId="0B99051B">
                <wp:simplePos x="0" y="0"/>
                <wp:positionH relativeFrom="column">
                  <wp:posOffset>1740394</wp:posOffset>
                </wp:positionH>
                <wp:positionV relativeFrom="paragraph">
                  <wp:posOffset>965216</wp:posOffset>
                </wp:positionV>
                <wp:extent cx="3918379" cy="153638"/>
                <wp:effectExtent l="0" t="0" r="25400" b="18415"/>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18379" cy="1536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1689" id="Rectangle 61" o:spid="_x0000_s1026" alt="&quot;&quot;" style="position:absolute;margin-left:137.05pt;margin-top:76pt;width:308.55pt;height:12.1pt;z-index:487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" fillcolor="black [3200]" strokecolor="black [1600]" strokeweight="2pt"/>
            </w:pict>
          </mc:Fallback>
        </mc:AlternateContent>
      </w:r>
      <w:r w:rsidR="000E118E">
        <w:rPr>
          <w:sz w:val="24"/>
        </w:rPr>
        <w:t>Finally, even if MOFCOM's recourse to facts available and selection of replacement facts were found to be consistent with China's obligations, MOFCOM failed to ensure fair comparison between</w:t>
      </w:r>
      <w:r w:rsidR="000E118E">
        <w:rPr>
          <w:spacing w:val="-4"/>
          <w:sz w:val="24"/>
        </w:rPr>
        <w:t xml:space="preserve"> </w:t>
      </w:r>
      <w:r w:rsidR="000E118E">
        <w:rPr>
          <w:sz w:val="24"/>
        </w:rPr>
        <w:t>Swan Vintage's</w:t>
      </w:r>
      <w:r w:rsidR="000E118E">
        <w:rPr>
          <w:spacing w:val="-1"/>
          <w:sz w:val="24"/>
        </w:rPr>
        <w:t xml:space="preserve"> </w:t>
      </w:r>
      <w:r w:rsidR="000E118E">
        <w:rPr>
          <w:sz w:val="24"/>
        </w:rPr>
        <w:t>normal value</w:t>
      </w:r>
      <w:r w:rsidR="000E118E">
        <w:rPr>
          <w:spacing w:val="-2"/>
          <w:sz w:val="24"/>
        </w:rPr>
        <w:t xml:space="preserve"> </w:t>
      </w:r>
      <w:r w:rsidR="000E118E">
        <w:rPr>
          <w:sz w:val="24"/>
        </w:rPr>
        <w:t>and export price as</w:t>
      </w:r>
      <w:r w:rsidR="000E118E">
        <w:rPr>
          <w:spacing w:val="-1"/>
          <w:sz w:val="24"/>
        </w:rPr>
        <w:t xml:space="preserve"> </w:t>
      </w:r>
      <w:r w:rsidR="000E118E">
        <w:rPr>
          <w:sz w:val="24"/>
        </w:rPr>
        <w:t>Article</w:t>
      </w:r>
      <w:r w:rsidR="000E118E">
        <w:rPr>
          <w:spacing w:val="-2"/>
          <w:sz w:val="24"/>
        </w:rPr>
        <w:t xml:space="preserve"> </w:t>
      </w:r>
      <w:r w:rsidR="000E118E">
        <w:rPr>
          <w:sz w:val="24"/>
        </w:rPr>
        <w:t>2.4 requires.</w:t>
      </w:r>
      <w:r w:rsidR="000E118E">
        <w:rPr>
          <w:spacing w:val="-1"/>
          <w:sz w:val="24"/>
        </w:rPr>
        <w:t xml:space="preserve"> </w:t>
      </w:r>
      <w:r w:rsidR="000E118E">
        <w:rPr>
          <w:sz w:val="24"/>
        </w:rPr>
        <w:t>In this</w:t>
      </w:r>
      <w:r w:rsidR="000E118E">
        <w:rPr>
          <w:spacing w:val="-14"/>
          <w:sz w:val="24"/>
        </w:rPr>
        <w:t xml:space="preserve"> </w:t>
      </w:r>
      <w:r w:rsidR="000E118E">
        <w:rPr>
          <w:sz w:val="24"/>
        </w:rPr>
        <w:t>respect</w:t>
      </w:r>
      <w:r w:rsidR="000E118E">
        <w:rPr>
          <w:spacing w:val="-14"/>
          <w:sz w:val="24"/>
        </w:rPr>
        <w:t xml:space="preserve"> </w:t>
      </w:r>
      <w:r w:rsidR="000E118E">
        <w:rPr>
          <w:sz w:val="24"/>
        </w:rPr>
        <w:t>MOFCOM</w:t>
      </w:r>
      <w:r w:rsidR="000E118E">
        <w:rPr>
          <w:spacing w:val="-13"/>
          <w:sz w:val="24"/>
        </w:rPr>
        <w:t xml:space="preserve"> </w:t>
      </w:r>
      <w:r w:rsidR="000E118E">
        <w:rPr>
          <w:sz w:val="24"/>
        </w:rPr>
        <w:t>repeated</w:t>
      </w:r>
      <w:r w:rsidR="000E118E">
        <w:rPr>
          <w:spacing w:val="-14"/>
          <w:sz w:val="24"/>
        </w:rPr>
        <w:t xml:space="preserve"> </w:t>
      </w:r>
      <w:r w:rsidR="000E118E">
        <w:rPr>
          <w:sz w:val="24"/>
        </w:rPr>
        <w:t>the</w:t>
      </w:r>
      <w:r w:rsidR="000E118E">
        <w:rPr>
          <w:spacing w:val="-13"/>
          <w:sz w:val="24"/>
        </w:rPr>
        <w:t xml:space="preserve"> </w:t>
      </w:r>
      <w:r w:rsidR="000E118E">
        <w:rPr>
          <w:sz w:val="24"/>
        </w:rPr>
        <w:t>errors</w:t>
      </w:r>
      <w:r w:rsidR="000E118E">
        <w:rPr>
          <w:spacing w:val="-14"/>
          <w:sz w:val="24"/>
        </w:rPr>
        <w:t xml:space="preserve"> </w:t>
      </w:r>
      <w:r w:rsidR="000E118E">
        <w:rPr>
          <w:sz w:val="24"/>
        </w:rPr>
        <w:t>it</w:t>
      </w:r>
      <w:r w:rsidR="000E118E">
        <w:rPr>
          <w:spacing w:val="-13"/>
          <w:sz w:val="24"/>
        </w:rPr>
        <w:t xml:space="preserve"> </w:t>
      </w:r>
      <w:r w:rsidR="000E118E">
        <w:rPr>
          <w:sz w:val="24"/>
        </w:rPr>
        <w:t>made</w:t>
      </w:r>
      <w:r w:rsidR="000E118E">
        <w:rPr>
          <w:spacing w:val="-14"/>
          <w:sz w:val="24"/>
        </w:rPr>
        <w:t xml:space="preserve"> </w:t>
      </w:r>
      <w:r w:rsidR="000E118E">
        <w:rPr>
          <w:sz w:val="24"/>
        </w:rPr>
        <w:t>in</w:t>
      </w:r>
      <w:r w:rsidR="000E118E">
        <w:rPr>
          <w:spacing w:val="-14"/>
          <w:sz w:val="24"/>
        </w:rPr>
        <w:t xml:space="preserve"> </w:t>
      </w:r>
      <w:r w:rsidR="000E118E">
        <w:rPr>
          <w:sz w:val="24"/>
        </w:rPr>
        <w:t>its</w:t>
      </w:r>
      <w:r w:rsidR="000E118E">
        <w:rPr>
          <w:spacing w:val="-13"/>
          <w:sz w:val="24"/>
        </w:rPr>
        <w:t xml:space="preserve"> </w:t>
      </w:r>
      <w:r w:rsidR="000E118E">
        <w:rPr>
          <w:sz w:val="24"/>
        </w:rPr>
        <w:t>determination</w:t>
      </w:r>
      <w:r w:rsidR="000E118E">
        <w:rPr>
          <w:spacing w:val="-14"/>
          <w:sz w:val="24"/>
        </w:rPr>
        <w:t xml:space="preserve"> </w:t>
      </w:r>
      <w:r w:rsidR="000E118E">
        <w:rPr>
          <w:sz w:val="24"/>
        </w:rPr>
        <w:t>for</w:t>
      </w:r>
      <w:r w:rsidR="000E118E">
        <w:rPr>
          <w:spacing w:val="-13"/>
          <w:sz w:val="24"/>
        </w:rPr>
        <w:t xml:space="preserve"> </w:t>
      </w:r>
      <w:r w:rsidR="000E118E">
        <w:rPr>
          <w:sz w:val="24"/>
        </w:rPr>
        <w:t>Casella.</w:t>
      </w:r>
      <w:r w:rsidR="000E118E">
        <w:rPr>
          <w:spacing w:val="-14"/>
          <w:sz w:val="24"/>
        </w:rPr>
        <w:t xml:space="preserve"> </w:t>
      </w:r>
      <w:r w:rsidR="000E118E">
        <w:rPr>
          <w:sz w:val="24"/>
        </w:rPr>
        <w:t>Once</w:t>
      </w:r>
      <w:r w:rsidR="000E118E">
        <w:rPr>
          <w:spacing w:val="-13"/>
          <w:sz w:val="24"/>
        </w:rPr>
        <w:t xml:space="preserve"> </w:t>
      </w:r>
      <w:r w:rsidR="000E118E">
        <w:rPr>
          <w:sz w:val="24"/>
        </w:rPr>
        <w:t>again, MOFCOM</w:t>
      </w:r>
      <w:r w:rsidR="000E118E">
        <w:rPr>
          <w:spacing w:val="32"/>
          <w:sz w:val="24"/>
        </w:rPr>
        <w:t xml:space="preserve"> </w:t>
      </w:r>
      <w:r w:rsidR="000E118E">
        <w:rPr>
          <w:sz w:val="24"/>
        </w:rPr>
        <w:t>used</w:t>
      </w:r>
      <w:r w:rsidR="000E118E">
        <w:rPr>
          <w:spacing w:val="33"/>
          <w:sz w:val="24"/>
        </w:rPr>
        <w:t xml:space="preserve"> </w:t>
      </w:r>
      <w:r w:rsidR="000E118E">
        <w:rPr>
          <w:sz w:val="24"/>
        </w:rPr>
        <w:t>the</w:t>
      </w:r>
      <w:r w:rsidR="000E118E">
        <w:rPr>
          <w:spacing w:val="31"/>
          <w:sz w:val="24"/>
        </w:rPr>
        <w:t xml:space="preserve"> </w:t>
      </w:r>
      <w:r w:rsidR="000E118E">
        <w:rPr>
          <w:spacing w:val="-4"/>
          <w:sz w:val="24"/>
        </w:rPr>
        <w:t>same</w:t>
      </w:r>
      <w:r w:rsidR="000E118E">
        <w:rPr>
          <w:sz w:val="24"/>
        </w:rPr>
        <w:tab/>
      </w:r>
      <w:r w:rsidR="000E118E">
        <w:rPr>
          <w:spacing w:val="-7"/>
          <w:sz w:val="24"/>
        </w:rPr>
        <w:t>to</w:t>
      </w:r>
    </w:p>
    <w:p w14:paraId="12779558" w14:textId="77777777" w:rsidR="00FF2E77" w:rsidRDefault="000E118E">
      <w:pPr>
        <w:pStyle w:val="BodyText"/>
        <w:spacing w:before="1" w:line="278" w:lineRule="auto"/>
        <w:ind w:left="136" w:right="157"/>
        <w:jc w:val="both"/>
      </w:pPr>
      <w:r>
        <w:t xml:space="preserve">calculate Swan Vintage's normal </w:t>
      </w:r>
      <w:proofErr w:type="gramStart"/>
      <w:r>
        <w:t>value, but</w:t>
      </w:r>
      <w:proofErr w:type="gramEnd"/>
      <w:r>
        <w:t xml:space="preserve"> made no adjustments to account for differences related</w:t>
      </w:r>
      <w:r>
        <w:rPr>
          <w:spacing w:val="-14"/>
        </w:rPr>
        <w:t xml:space="preserve"> </w:t>
      </w:r>
      <w:r>
        <w:t>to</w:t>
      </w:r>
      <w:r>
        <w:rPr>
          <w:spacing w:val="-13"/>
        </w:rPr>
        <w:t xml:space="preserve"> </w:t>
      </w:r>
      <w:r>
        <w:t>level</w:t>
      </w:r>
      <w:r>
        <w:rPr>
          <w:spacing w:val="-10"/>
        </w:rPr>
        <w:t xml:space="preserve"> </w:t>
      </w:r>
      <w:r>
        <w:t>of</w:t>
      </w:r>
      <w:r>
        <w:rPr>
          <w:spacing w:val="-14"/>
        </w:rPr>
        <w:t xml:space="preserve"> </w:t>
      </w:r>
      <w:r>
        <w:t>trade,</w:t>
      </w:r>
      <w:r>
        <w:rPr>
          <w:spacing w:val="-10"/>
        </w:rPr>
        <w:t xml:space="preserve"> </w:t>
      </w:r>
      <w:r>
        <w:t>timing</w:t>
      </w:r>
      <w:r>
        <w:rPr>
          <w:spacing w:val="-11"/>
        </w:rPr>
        <w:t xml:space="preserve"> </w:t>
      </w:r>
      <w:r>
        <w:t>of</w:t>
      </w:r>
      <w:r>
        <w:rPr>
          <w:spacing w:val="-9"/>
        </w:rPr>
        <w:t xml:space="preserve"> </w:t>
      </w:r>
      <w:r>
        <w:t>sales,</w:t>
      </w:r>
      <w:r>
        <w:rPr>
          <w:spacing w:val="-10"/>
        </w:rPr>
        <w:t xml:space="preserve"> </w:t>
      </w:r>
      <w:r>
        <w:t>and</w:t>
      </w:r>
      <w:r>
        <w:rPr>
          <w:spacing w:val="-14"/>
        </w:rPr>
        <w:t xml:space="preserve"> </w:t>
      </w:r>
      <w:r>
        <w:t>product</w:t>
      </w:r>
      <w:r>
        <w:rPr>
          <w:spacing w:val="-12"/>
        </w:rPr>
        <w:t xml:space="preserve"> </w:t>
      </w:r>
      <w:r>
        <w:t>mix</w:t>
      </w:r>
      <w:r>
        <w:rPr>
          <w:spacing w:val="-5"/>
        </w:rPr>
        <w:t xml:space="preserve"> </w:t>
      </w:r>
      <w:r>
        <w:t>contrary</w:t>
      </w:r>
      <w:r>
        <w:rPr>
          <w:spacing w:val="-6"/>
        </w:rPr>
        <w:t xml:space="preserve"> </w:t>
      </w:r>
      <w:r>
        <w:t>to</w:t>
      </w:r>
      <w:r>
        <w:rPr>
          <w:spacing w:val="-14"/>
        </w:rPr>
        <w:t xml:space="preserve"> </w:t>
      </w:r>
      <w:r>
        <w:t>China's</w:t>
      </w:r>
      <w:r>
        <w:rPr>
          <w:spacing w:val="-6"/>
        </w:rPr>
        <w:t xml:space="preserve"> </w:t>
      </w:r>
      <w:r>
        <w:t>obligations</w:t>
      </w:r>
      <w:r>
        <w:rPr>
          <w:spacing w:val="-11"/>
        </w:rPr>
        <w:t xml:space="preserve"> </w:t>
      </w:r>
      <w:r>
        <w:t>under Article 2.4 with respect to Swan Vintage.</w:t>
      </w:r>
    </w:p>
    <w:p w14:paraId="12779559" w14:textId="77777777" w:rsidR="00FF2E77" w:rsidRDefault="000E118E">
      <w:pPr>
        <w:pStyle w:val="Heading2"/>
        <w:numPr>
          <w:ilvl w:val="0"/>
          <w:numId w:val="7"/>
        </w:numPr>
        <w:tabs>
          <w:tab w:val="left" w:pos="986"/>
          <w:tab w:val="left" w:pos="987"/>
        </w:tabs>
        <w:spacing w:before="152"/>
        <w:ind w:hanging="568"/>
      </w:pPr>
      <w:bookmarkStart w:id="19" w:name="_TOC_250009"/>
      <w:r>
        <w:rPr>
          <w:smallCaps/>
        </w:rPr>
        <w:t>Other</w:t>
      </w:r>
      <w:r>
        <w:rPr>
          <w:smallCaps/>
          <w:spacing w:val="-8"/>
        </w:rPr>
        <w:t xml:space="preserve"> </w:t>
      </w:r>
      <w:r>
        <w:rPr>
          <w:smallCaps/>
        </w:rPr>
        <w:t>named</w:t>
      </w:r>
      <w:r>
        <w:rPr>
          <w:smallCaps/>
          <w:spacing w:val="-4"/>
        </w:rPr>
        <w:t xml:space="preserve"> </w:t>
      </w:r>
      <w:r>
        <w:rPr>
          <w:smallCaps/>
          <w:spacing w:val="-2"/>
        </w:rPr>
        <w:t>exporte</w:t>
      </w:r>
      <w:bookmarkEnd w:id="19"/>
      <w:r>
        <w:rPr>
          <w:smallCaps/>
          <w:spacing w:val="-2"/>
        </w:rPr>
        <w:t>rs</w:t>
      </w:r>
    </w:p>
    <w:p w14:paraId="1277955A" w14:textId="77777777" w:rsidR="00FF2E77" w:rsidRDefault="000E118E">
      <w:pPr>
        <w:pStyle w:val="ListParagraph"/>
        <w:numPr>
          <w:ilvl w:val="0"/>
          <w:numId w:val="8"/>
        </w:numPr>
        <w:tabs>
          <w:tab w:val="left" w:pos="987"/>
        </w:tabs>
        <w:spacing w:before="157" w:line="276" w:lineRule="auto"/>
        <w:ind w:right="152" w:firstLine="0"/>
        <w:rPr>
          <w:sz w:val="24"/>
        </w:rPr>
      </w:pPr>
      <w:r>
        <w:rPr>
          <w:sz w:val="24"/>
        </w:rPr>
        <w:t>No clear explanation has been provided as to how MOFCOM identified a dumping margin</w:t>
      </w:r>
      <w:r>
        <w:rPr>
          <w:spacing w:val="-10"/>
          <w:sz w:val="24"/>
        </w:rPr>
        <w:t xml:space="preserve"> </w:t>
      </w:r>
      <w:r>
        <w:rPr>
          <w:sz w:val="24"/>
        </w:rPr>
        <w:t>of</w:t>
      </w:r>
      <w:r>
        <w:rPr>
          <w:spacing w:val="-10"/>
          <w:sz w:val="24"/>
        </w:rPr>
        <w:t xml:space="preserve"> </w:t>
      </w:r>
      <w:r>
        <w:rPr>
          <w:sz w:val="24"/>
        </w:rPr>
        <w:t>167.1%</w:t>
      </w:r>
      <w:r>
        <w:rPr>
          <w:spacing w:val="-8"/>
          <w:sz w:val="24"/>
        </w:rPr>
        <w:t xml:space="preserve"> </w:t>
      </w:r>
      <w:r>
        <w:rPr>
          <w:sz w:val="24"/>
        </w:rPr>
        <w:t>for</w:t>
      </w:r>
      <w:r>
        <w:rPr>
          <w:spacing w:val="-11"/>
          <w:sz w:val="24"/>
        </w:rPr>
        <w:t xml:space="preserve"> </w:t>
      </w:r>
      <w:r>
        <w:rPr>
          <w:sz w:val="24"/>
        </w:rPr>
        <w:t>"Other</w:t>
      </w:r>
      <w:r>
        <w:rPr>
          <w:spacing w:val="-6"/>
          <w:sz w:val="24"/>
        </w:rPr>
        <w:t xml:space="preserve"> </w:t>
      </w:r>
      <w:r>
        <w:rPr>
          <w:sz w:val="24"/>
        </w:rPr>
        <w:t>named</w:t>
      </w:r>
      <w:r>
        <w:rPr>
          <w:spacing w:val="-10"/>
          <w:sz w:val="24"/>
        </w:rPr>
        <w:t xml:space="preserve"> </w:t>
      </w:r>
      <w:r>
        <w:rPr>
          <w:sz w:val="24"/>
        </w:rPr>
        <w:t>Australian</w:t>
      </w:r>
      <w:r>
        <w:rPr>
          <w:spacing w:val="-10"/>
          <w:sz w:val="24"/>
        </w:rPr>
        <w:t xml:space="preserve"> </w:t>
      </w:r>
      <w:r>
        <w:rPr>
          <w:sz w:val="24"/>
        </w:rPr>
        <w:t>exporters",</w:t>
      </w:r>
      <w:r>
        <w:rPr>
          <w:sz w:val="24"/>
          <w:vertAlign w:val="superscript"/>
        </w:rPr>
        <w:t>179</w:t>
      </w:r>
      <w:r>
        <w:rPr>
          <w:spacing w:val="-7"/>
          <w:sz w:val="24"/>
        </w:rPr>
        <w:t xml:space="preserve"> </w:t>
      </w:r>
      <w:r>
        <w:rPr>
          <w:sz w:val="24"/>
        </w:rPr>
        <w:t>"based</w:t>
      </w:r>
      <w:r>
        <w:rPr>
          <w:spacing w:val="-9"/>
          <w:sz w:val="24"/>
        </w:rPr>
        <w:t xml:space="preserve"> </w:t>
      </w:r>
      <w:r>
        <w:rPr>
          <w:sz w:val="24"/>
        </w:rPr>
        <w:t>on</w:t>
      </w:r>
      <w:r>
        <w:rPr>
          <w:spacing w:val="-10"/>
          <w:sz w:val="24"/>
        </w:rPr>
        <w:t xml:space="preserve"> </w:t>
      </w:r>
      <w:r>
        <w:rPr>
          <w:sz w:val="24"/>
        </w:rPr>
        <w:t>the</w:t>
      </w:r>
      <w:r>
        <w:rPr>
          <w:spacing w:val="-8"/>
          <w:sz w:val="24"/>
        </w:rPr>
        <w:t xml:space="preserve"> </w:t>
      </w:r>
      <w:r>
        <w:rPr>
          <w:sz w:val="24"/>
        </w:rPr>
        <w:t>weighted</w:t>
      </w:r>
      <w:r>
        <w:rPr>
          <w:spacing w:val="-9"/>
          <w:sz w:val="24"/>
        </w:rPr>
        <w:t xml:space="preserve"> </w:t>
      </w:r>
      <w:r>
        <w:rPr>
          <w:sz w:val="24"/>
        </w:rPr>
        <w:t>average margin of the selected exporters and producers".</w:t>
      </w:r>
      <w:r>
        <w:rPr>
          <w:sz w:val="24"/>
          <w:vertAlign w:val="superscript"/>
        </w:rPr>
        <w:t>180</w:t>
      </w:r>
      <w:r>
        <w:rPr>
          <w:sz w:val="24"/>
        </w:rPr>
        <w:t xml:space="preserve"> At no stage has China identified the weighting</w:t>
      </w:r>
      <w:r>
        <w:rPr>
          <w:spacing w:val="-14"/>
          <w:sz w:val="24"/>
        </w:rPr>
        <w:t xml:space="preserve"> </w:t>
      </w:r>
      <w:r>
        <w:rPr>
          <w:sz w:val="24"/>
        </w:rPr>
        <w:t>or</w:t>
      </w:r>
      <w:r>
        <w:rPr>
          <w:spacing w:val="-14"/>
          <w:sz w:val="24"/>
        </w:rPr>
        <w:t xml:space="preserve"> </w:t>
      </w:r>
      <w:r>
        <w:rPr>
          <w:sz w:val="24"/>
        </w:rPr>
        <w:t>weightings</w:t>
      </w:r>
      <w:r>
        <w:rPr>
          <w:spacing w:val="-13"/>
          <w:sz w:val="24"/>
        </w:rPr>
        <w:t xml:space="preserve"> </w:t>
      </w:r>
      <w:r>
        <w:rPr>
          <w:sz w:val="24"/>
        </w:rPr>
        <w:t>used,</w:t>
      </w:r>
      <w:r>
        <w:rPr>
          <w:spacing w:val="-14"/>
          <w:sz w:val="24"/>
        </w:rPr>
        <w:t xml:space="preserve"> </w:t>
      </w:r>
      <w:r>
        <w:rPr>
          <w:sz w:val="24"/>
        </w:rPr>
        <w:t>nor</w:t>
      </w:r>
      <w:r>
        <w:rPr>
          <w:spacing w:val="-13"/>
          <w:sz w:val="24"/>
        </w:rPr>
        <w:t xml:space="preserve"> </w:t>
      </w:r>
      <w:r>
        <w:rPr>
          <w:sz w:val="24"/>
        </w:rPr>
        <w:t>the</w:t>
      </w:r>
      <w:r>
        <w:rPr>
          <w:spacing w:val="-14"/>
          <w:sz w:val="24"/>
        </w:rPr>
        <w:t xml:space="preserve"> </w:t>
      </w:r>
      <w:r>
        <w:rPr>
          <w:sz w:val="24"/>
        </w:rPr>
        <w:t>precise</w:t>
      </w:r>
      <w:r>
        <w:rPr>
          <w:spacing w:val="-13"/>
          <w:sz w:val="24"/>
        </w:rPr>
        <w:t xml:space="preserve"> </w:t>
      </w:r>
      <w:r>
        <w:rPr>
          <w:sz w:val="24"/>
        </w:rPr>
        <w:t>source</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data</w:t>
      </w:r>
      <w:r>
        <w:rPr>
          <w:spacing w:val="-14"/>
          <w:sz w:val="24"/>
        </w:rPr>
        <w:t xml:space="preserve"> </w:t>
      </w:r>
      <w:r>
        <w:rPr>
          <w:sz w:val="24"/>
        </w:rPr>
        <w:t>used</w:t>
      </w:r>
      <w:r>
        <w:rPr>
          <w:spacing w:val="-13"/>
          <w:sz w:val="24"/>
        </w:rPr>
        <w:t xml:space="preserve"> </w:t>
      </w:r>
      <w:r>
        <w:rPr>
          <w:sz w:val="24"/>
        </w:rPr>
        <w:t>to</w:t>
      </w:r>
      <w:r>
        <w:rPr>
          <w:spacing w:val="-14"/>
          <w:sz w:val="24"/>
        </w:rPr>
        <w:t xml:space="preserve"> </w:t>
      </w:r>
      <w:r>
        <w:rPr>
          <w:sz w:val="24"/>
        </w:rPr>
        <w:t>arrive</w:t>
      </w:r>
      <w:r>
        <w:rPr>
          <w:spacing w:val="-13"/>
          <w:sz w:val="24"/>
        </w:rPr>
        <w:t xml:space="preserve"> </w:t>
      </w:r>
      <w:r>
        <w:rPr>
          <w:sz w:val="24"/>
        </w:rPr>
        <w:t>at</w:t>
      </w:r>
      <w:r>
        <w:rPr>
          <w:spacing w:val="-14"/>
          <w:sz w:val="24"/>
        </w:rPr>
        <w:t xml:space="preserve"> </w:t>
      </w:r>
      <w:r>
        <w:rPr>
          <w:sz w:val="24"/>
        </w:rPr>
        <w:t>the</w:t>
      </w:r>
      <w:r>
        <w:rPr>
          <w:spacing w:val="-14"/>
          <w:sz w:val="24"/>
        </w:rPr>
        <w:t xml:space="preserve"> </w:t>
      </w:r>
      <w:r>
        <w:rPr>
          <w:sz w:val="24"/>
        </w:rPr>
        <w:t>identified dumping margin. Nor has China challenged Australia's submission that the deficiencies in MOFCOM's determination of the normal value and margins of dumping for the sampled companies</w:t>
      </w:r>
      <w:r>
        <w:rPr>
          <w:spacing w:val="-10"/>
          <w:sz w:val="24"/>
        </w:rPr>
        <w:t xml:space="preserve"> </w:t>
      </w:r>
      <w:r>
        <w:rPr>
          <w:sz w:val="24"/>
        </w:rPr>
        <w:t>set</w:t>
      </w:r>
      <w:r>
        <w:rPr>
          <w:spacing w:val="-11"/>
          <w:sz w:val="24"/>
        </w:rPr>
        <w:t xml:space="preserve"> </w:t>
      </w:r>
      <w:r>
        <w:rPr>
          <w:sz w:val="24"/>
        </w:rPr>
        <w:t>out</w:t>
      </w:r>
      <w:r>
        <w:rPr>
          <w:spacing w:val="-12"/>
          <w:sz w:val="24"/>
        </w:rPr>
        <w:t xml:space="preserve"> </w:t>
      </w:r>
      <w:r>
        <w:rPr>
          <w:sz w:val="24"/>
        </w:rPr>
        <w:t>above</w:t>
      </w:r>
      <w:r>
        <w:rPr>
          <w:spacing w:val="-12"/>
          <w:sz w:val="24"/>
        </w:rPr>
        <w:t xml:space="preserve"> </w:t>
      </w:r>
      <w:r>
        <w:rPr>
          <w:sz w:val="24"/>
        </w:rPr>
        <w:t>also,</w:t>
      </w:r>
      <w:r>
        <w:rPr>
          <w:spacing w:val="-10"/>
          <w:sz w:val="24"/>
        </w:rPr>
        <w:t xml:space="preserve"> </w:t>
      </w:r>
      <w:r>
        <w:rPr>
          <w:sz w:val="24"/>
        </w:rPr>
        <w:t>inevitably,</w:t>
      </w:r>
      <w:r>
        <w:rPr>
          <w:spacing w:val="-10"/>
          <w:sz w:val="24"/>
        </w:rPr>
        <w:t xml:space="preserve"> </w:t>
      </w:r>
      <w:r>
        <w:rPr>
          <w:sz w:val="24"/>
        </w:rPr>
        <w:t>undermine</w:t>
      </w:r>
      <w:r>
        <w:rPr>
          <w:spacing w:val="-12"/>
          <w:sz w:val="24"/>
        </w:rPr>
        <w:t xml:space="preserve"> </w:t>
      </w:r>
      <w:r>
        <w:rPr>
          <w:sz w:val="24"/>
        </w:rPr>
        <w:t>its</w:t>
      </w:r>
      <w:r>
        <w:rPr>
          <w:spacing w:val="-11"/>
          <w:sz w:val="24"/>
        </w:rPr>
        <w:t xml:space="preserve"> </w:t>
      </w:r>
      <w:r>
        <w:rPr>
          <w:sz w:val="24"/>
        </w:rPr>
        <w:t>determination</w:t>
      </w:r>
      <w:r>
        <w:rPr>
          <w:spacing w:val="-14"/>
          <w:sz w:val="24"/>
        </w:rPr>
        <w:t xml:space="preserve"> </w:t>
      </w:r>
      <w:r>
        <w:rPr>
          <w:sz w:val="24"/>
        </w:rPr>
        <w:t>of</w:t>
      </w:r>
      <w:r>
        <w:rPr>
          <w:spacing w:val="-13"/>
          <w:sz w:val="24"/>
        </w:rPr>
        <w:t xml:space="preserve"> </w:t>
      </w:r>
      <w:r>
        <w:rPr>
          <w:sz w:val="24"/>
        </w:rPr>
        <w:t>the</w:t>
      </w:r>
      <w:r>
        <w:rPr>
          <w:spacing w:val="-7"/>
          <w:sz w:val="24"/>
        </w:rPr>
        <w:t xml:space="preserve"> </w:t>
      </w:r>
      <w:r>
        <w:rPr>
          <w:sz w:val="24"/>
        </w:rPr>
        <w:t>margin</w:t>
      </w:r>
      <w:r>
        <w:rPr>
          <w:spacing w:val="-14"/>
          <w:sz w:val="24"/>
        </w:rPr>
        <w:t xml:space="preserve"> </w:t>
      </w:r>
      <w:r>
        <w:rPr>
          <w:sz w:val="24"/>
        </w:rPr>
        <w:t>for</w:t>
      </w:r>
      <w:r>
        <w:rPr>
          <w:spacing w:val="-14"/>
          <w:sz w:val="24"/>
        </w:rPr>
        <w:t xml:space="preserve"> </w:t>
      </w:r>
      <w:r>
        <w:rPr>
          <w:sz w:val="24"/>
        </w:rPr>
        <w:t xml:space="preserve">these producers. Accordingly, any errors identified in relation to the sampled exporters will necessarily apply to the identification of margins for the "Other named Australian </w:t>
      </w:r>
      <w:r>
        <w:rPr>
          <w:spacing w:val="-2"/>
          <w:sz w:val="24"/>
        </w:rPr>
        <w:t>exporters".</w:t>
      </w:r>
      <w:r>
        <w:rPr>
          <w:spacing w:val="-2"/>
          <w:sz w:val="24"/>
          <w:vertAlign w:val="superscript"/>
        </w:rPr>
        <w:t>181</w:t>
      </w:r>
    </w:p>
    <w:p w14:paraId="1277955B" w14:textId="77777777" w:rsidR="00FF2E77" w:rsidRDefault="000E118E">
      <w:pPr>
        <w:pStyle w:val="Heading2"/>
        <w:numPr>
          <w:ilvl w:val="0"/>
          <w:numId w:val="7"/>
        </w:numPr>
        <w:tabs>
          <w:tab w:val="left" w:pos="986"/>
          <w:tab w:val="left" w:pos="987"/>
        </w:tabs>
        <w:spacing w:before="161"/>
        <w:ind w:hanging="568"/>
      </w:pPr>
      <w:bookmarkStart w:id="20" w:name="_TOC_250008"/>
      <w:r>
        <w:rPr>
          <w:smallCaps/>
        </w:rPr>
        <w:t>All</w:t>
      </w:r>
      <w:r>
        <w:rPr>
          <w:smallCaps/>
          <w:spacing w:val="-6"/>
        </w:rPr>
        <w:t xml:space="preserve"> </w:t>
      </w:r>
      <w:r>
        <w:rPr>
          <w:smallCaps/>
          <w:spacing w:val="-2"/>
        </w:rPr>
        <w:t>Othe</w:t>
      </w:r>
      <w:bookmarkEnd w:id="20"/>
      <w:r>
        <w:rPr>
          <w:smallCaps/>
          <w:spacing w:val="-2"/>
        </w:rPr>
        <w:t>rs</w:t>
      </w:r>
    </w:p>
    <w:p w14:paraId="1277955C" w14:textId="77777777" w:rsidR="00FF2E77" w:rsidRDefault="000E118E">
      <w:pPr>
        <w:pStyle w:val="ListParagraph"/>
        <w:numPr>
          <w:ilvl w:val="0"/>
          <w:numId w:val="8"/>
        </w:numPr>
        <w:tabs>
          <w:tab w:val="left" w:pos="987"/>
        </w:tabs>
        <w:spacing w:before="162"/>
        <w:ind w:left="986"/>
        <w:rPr>
          <w:sz w:val="24"/>
        </w:rPr>
      </w:pPr>
      <w:r>
        <w:rPr>
          <w:sz w:val="24"/>
        </w:rPr>
        <w:t>MOFCOM</w:t>
      </w:r>
      <w:r>
        <w:rPr>
          <w:spacing w:val="43"/>
          <w:sz w:val="24"/>
        </w:rPr>
        <w:t xml:space="preserve"> </w:t>
      </w:r>
      <w:r>
        <w:rPr>
          <w:sz w:val="24"/>
        </w:rPr>
        <w:t>identified</w:t>
      </w:r>
      <w:r>
        <w:rPr>
          <w:spacing w:val="44"/>
          <w:sz w:val="24"/>
        </w:rPr>
        <w:t xml:space="preserve"> </w:t>
      </w:r>
      <w:r>
        <w:rPr>
          <w:sz w:val="24"/>
        </w:rPr>
        <w:t>a</w:t>
      </w:r>
      <w:r>
        <w:rPr>
          <w:spacing w:val="45"/>
          <w:sz w:val="24"/>
        </w:rPr>
        <w:t xml:space="preserve"> </w:t>
      </w:r>
      <w:r>
        <w:rPr>
          <w:sz w:val="24"/>
        </w:rPr>
        <w:t>dumping</w:t>
      </w:r>
      <w:r>
        <w:rPr>
          <w:spacing w:val="47"/>
          <w:sz w:val="24"/>
        </w:rPr>
        <w:t xml:space="preserve"> </w:t>
      </w:r>
      <w:r>
        <w:rPr>
          <w:sz w:val="24"/>
        </w:rPr>
        <w:t>margin</w:t>
      </w:r>
      <w:r>
        <w:rPr>
          <w:spacing w:val="43"/>
          <w:sz w:val="24"/>
        </w:rPr>
        <w:t xml:space="preserve"> </w:t>
      </w:r>
      <w:r>
        <w:rPr>
          <w:sz w:val="24"/>
        </w:rPr>
        <w:t>of</w:t>
      </w:r>
      <w:r>
        <w:rPr>
          <w:spacing w:val="48"/>
          <w:sz w:val="24"/>
        </w:rPr>
        <w:t xml:space="preserve"> </w:t>
      </w:r>
      <w:r>
        <w:rPr>
          <w:sz w:val="24"/>
        </w:rPr>
        <w:t>218.4%</w:t>
      </w:r>
      <w:r>
        <w:rPr>
          <w:spacing w:val="46"/>
          <w:sz w:val="24"/>
        </w:rPr>
        <w:t xml:space="preserve"> </w:t>
      </w:r>
      <w:r>
        <w:rPr>
          <w:sz w:val="24"/>
        </w:rPr>
        <w:t>for the</w:t>
      </w:r>
      <w:r>
        <w:rPr>
          <w:spacing w:val="50"/>
          <w:sz w:val="24"/>
        </w:rPr>
        <w:t xml:space="preserve"> </w:t>
      </w:r>
      <w:r>
        <w:rPr>
          <w:sz w:val="24"/>
        </w:rPr>
        <w:t>category</w:t>
      </w:r>
      <w:r>
        <w:rPr>
          <w:spacing w:val="46"/>
          <w:sz w:val="24"/>
        </w:rPr>
        <w:t xml:space="preserve"> </w:t>
      </w:r>
      <w:r>
        <w:rPr>
          <w:sz w:val="24"/>
        </w:rPr>
        <w:t>of</w:t>
      </w:r>
      <w:r>
        <w:rPr>
          <w:spacing w:val="49"/>
          <w:sz w:val="24"/>
        </w:rPr>
        <w:t xml:space="preserve"> </w:t>
      </w:r>
      <w:r>
        <w:rPr>
          <w:spacing w:val="-2"/>
          <w:sz w:val="24"/>
        </w:rPr>
        <w:t>producers</w:t>
      </w:r>
    </w:p>
    <w:p w14:paraId="1277955D" w14:textId="735B877C" w:rsidR="00FF2E77" w:rsidRDefault="00FF2E77">
      <w:pPr>
        <w:pStyle w:val="BodyText"/>
        <w:spacing w:before="10"/>
        <w:rPr>
          <w:sz w:val="21"/>
        </w:rPr>
      </w:pPr>
    </w:p>
    <w:p w14:paraId="1277955E" w14:textId="19699ADB" w:rsidR="00FF2E77" w:rsidRDefault="004F6A0C">
      <w:pPr>
        <w:spacing w:before="107"/>
        <w:ind w:left="136"/>
        <w:rPr>
          <w:sz w:val="18"/>
        </w:rPr>
      </w:pPr>
      <w:r w:rsidRPr="003A43C7">
        <w:rPr>
          <w:noProof/>
        </w:rPr>
        <mc:AlternateContent>
          <mc:Choice Requires="wps">
            <w:drawing>
              <wp:anchor distT="0" distB="0" distL="114300" distR="114300" simplePos="0" relativeHeight="487674368" behindDoc="0" locked="0" layoutInCell="1" allowOverlap="1" wp14:anchorId="03669250" wp14:editId="1107B6DF">
                <wp:simplePos x="0" y="0"/>
                <wp:positionH relativeFrom="column">
                  <wp:posOffset>0</wp:posOffset>
                </wp:positionH>
                <wp:positionV relativeFrom="paragraph">
                  <wp:posOffset>0</wp:posOffset>
                </wp:positionV>
                <wp:extent cx="240030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F53AA" id="Straight Connector 29" o:spid="_x0000_s1026" alt="&quot;&quot;" style="position:absolute;z-index:487674368;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177</w:t>
      </w:r>
      <w:r w:rsidR="000E118E">
        <w:rPr>
          <w:spacing w:val="11"/>
          <w:position w:val="5"/>
          <w:sz w:val="12"/>
        </w:rPr>
        <w:t xml:space="preserve"> </w:t>
      </w:r>
      <w:r w:rsidR="000E118E">
        <w:rPr>
          <w:sz w:val="18"/>
        </w:rPr>
        <w:t>Australia's</w:t>
      </w:r>
      <w:r w:rsidR="000E118E">
        <w:rPr>
          <w:spacing w:val="-8"/>
          <w:sz w:val="18"/>
        </w:rPr>
        <w:t xml:space="preserve"> </w:t>
      </w:r>
      <w:r w:rsidR="000E118E">
        <w:rPr>
          <w:sz w:val="18"/>
        </w:rPr>
        <w:t>first</w:t>
      </w:r>
      <w:r w:rsidR="000E118E">
        <w:rPr>
          <w:spacing w:val="-7"/>
          <w:sz w:val="18"/>
        </w:rPr>
        <w:t xml:space="preserve"> </w:t>
      </w:r>
      <w:r w:rsidR="000E118E">
        <w:rPr>
          <w:sz w:val="18"/>
        </w:rPr>
        <w:t>written</w:t>
      </w:r>
      <w:r w:rsidR="000E118E">
        <w:rPr>
          <w:spacing w:val="-3"/>
          <w:sz w:val="18"/>
        </w:rPr>
        <w:t xml:space="preserve"> </w:t>
      </w:r>
      <w:r w:rsidR="000E118E">
        <w:rPr>
          <w:sz w:val="18"/>
        </w:rPr>
        <w:t>submission,</w:t>
      </w:r>
      <w:r w:rsidR="000E118E">
        <w:rPr>
          <w:spacing w:val="-2"/>
          <w:sz w:val="18"/>
        </w:rPr>
        <w:t xml:space="preserve"> </w:t>
      </w:r>
      <w:r w:rsidR="000E118E">
        <w:rPr>
          <w:sz w:val="18"/>
        </w:rPr>
        <w:t>paras.</w:t>
      </w:r>
      <w:r w:rsidR="000E118E">
        <w:rPr>
          <w:spacing w:val="-7"/>
          <w:sz w:val="18"/>
        </w:rPr>
        <w:t xml:space="preserve"> </w:t>
      </w:r>
      <w:r w:rsidR="000E118E">
        <w:rPr>
          <w:sz w:val="18"/>
        </w:rPr>
        <w:t>441,</w:t>
      </w:r>
      <w:r w:rsidR="000E118E">
        <w:rPr>
          <w:spacing w:val="-2"/>
          <w:sz w:val="18"/>
        </w:rPr>
        <w:t xml:space="preserve"> </w:t>
      </w:r>
      <w:r w:rsidR="000E118E">
        <w:rPr>
          <w:sz w:val="18"/>
        </w:rPr>
        <w:t>456-459</w:t>
      </w:r>
      <w:r w:rsidR="000E118E">
        <w:rPr>
          <w:spacing w:val="-4"/>
          <w:sz w:val="18"/>
        </w:rPr>
        <w:t xml:space="preserve"> </w:t>
      </w:r>
      <w:r w:rsidR="000E118E">
        <w:rPr>
          <w:sz w:val="18"/>
        </w:rPr>
        <w:t>and</w:t>
      </w:r>
      <w:r w:rsidR="000E118E">
        <w:rPr>
          <w:spacing w:val="-4"/>
          <w:sz w:val="18"/>
        </w:rPr>
        <w:t xml:space="preserve"> </w:t>
      </w:r>
      <w:r w:rsidR="000E118E">
        <w:rPr>
          <w:sz w:val="18"/>
        </w:rPr>
        <w:t>467-470;</w:t>
      </w:r>
      <w:r w:rsidR="000E118E">
        <w:rPr>
          <w:spacing w:val="-5"/>
          <w:sz w:val="18"/>
        </w:rPr>
        <w:t xml:space="preserve"> </w:t>
      </w:r>
      <w:r w:rsidR="000E118E">
        <w:rPr>
          <w:sz w:val="18"/>
        </w:rPr>
        <w:t>second</w:t>
      </w:r>
      <w:r w:rsidR="000E118E">
        <w:rPr>
          <w:spacing w:val="-8"/>
          <w:sz w:val="18"/>
        </w:rPr>
        <w:t xml:space="preserve"> </w:t>
      </w:r>
      <w:r w:rsidR="000E118E">
        <w:rPr>
          <w:sz w:val="18"/>
        </w:rPr>
        <w:t>written</w:t>
      </w:r>
      <w:r w:rsidR="000E118E">
        <w:rPr>
          <w:spacing w:val="-8"/>
          <w:sz w:val="18"/>
        </w:rPr>
        <w:t xml:space="preserve"> </w:t>
      </w:r>
      <w:r w:rsidR="000E118E">
        <w:rPr>
          <w:sz w:val="18"/>
        </w:rPr>
        <w:t>submission,</w:t>
      </w:r>
      <w:r w:rsidR="000E118E">
        <w:rPr>
          <w:spacing w:val="-5"/>
          <w:sz w:val="18"/>
        </w:rPr>
        <w:t xml:space="preserve"> </w:t>
      </w:r>
      <w:r w:rsidR="000E118E">
        <w:rPr>
          <w:sz w:val="18"/>
        </w:rPr>
        <w:t>paras.</w:t>
      </w:r>
      <w:r w:rsidR="000E118E">
        <w:rPr>
          <w:spacing w:val="-2"/>
          <w:sz w:val="18"/>
        </w:rPr>
        <w:t xml:space="preserve"> </w:t>
      </w:r>
      <w:r w:rsidR="000E118E">
        <w:rPr>
          <w:sz w:val="18"/>
        </w:rPr>
        <w:t>354-</w:t>
      </w:r>
      <w:r w:rsidR="000E118E">
        <w:rPr>
          <w:spacing w:val="-4"/>
          <w:sz w:val="18"/>
        </w:rPr>
        <w:t>359.</w:t>
      </w:r>
    </w:p>
    <w:p w14:paraId="1277955F" w14:textId="77777777" w:rsidR="00FF2E77" w:rsidRDefault="000E118E">
      <w:pPr>
        <w:spacing w:before="1"/>
        <w:ind w:left="136"/>
        <w:rPr>
          <w:sz w:val="18"/>
        </w:rPr>
      </w:pPr>
      <w:r>
        <w:rPr>
          <w:position w:val="5"/>
          <w:sz w:val="12"/>
        </w:rPr>
        <w:t>178</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471-476;</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w:t>
      </w:r>
      <w:r>
        <w:rPr>
          <w:spacing w:val="-2"/>
          <w:sz w:val="18"/>
        </w:rPr>
        <w:t xml:space="preserve"> </w:t>
      </w:r>
      <w:r>
        <w:rPr>
          <w:spacing w:val="-4"/>
          <w:sz w:val="18"/>
        </w:rPr>
        <w:t>360.</w:t>
      </w:r>
    </w:p>
    <w:p w14:paraId="12779560" w14:textId="77777777" w:rsidR="00FF2E77" w:rsidRDefault="000E118E">
      <w:pPr>
        <w:spacing w:before="1"/>
        <w:ind w:left="136"/>
        <w:rPr>
          <w:sz w:val="18"/>
        </w:rPr>
      </w:pPr>
      <w:r>
        <w:rPr>
          <w:position w:val="5"/>
          <w:sz w:val="12"/>
        </w:rPr>
        <w:t>179</w:t>
      </w:r>
      <w:r>
        <w:rPr>
          <w:spacing w:val="12"/>
          <w:position w:val="5"/>
          <w:sz w:val="12"/>
        </w:rPr>
        <w:t xml:space="preserve"> </w:t>
      </w:r>
      <w:r>
        <w:rPr>
          <w:sz w:val="18"/>
        </w:rPr>
        <w:t>Anti-Dumping</w:t>
      </w:r>
      <w:r>
        <w:rPr>
          <w:spacing w:val="-7"/>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4"/>
          <w:sz w:val="18"/>
        </w:rPr>
        <w:t xml:space="preserve"> </w:t>
      </w:r>
      <w:r>
        <w:rPr>
          <w:sz w:val="18"/>
        </w:rPr>
        <w:t>p.</w:t>
      </w:r>
      <w:r>
        <w:rPr>
          <w:spacing w:val="-6"/>
          <w:sz w:val="18"/>
        </w:rPr>
        <w:t xml:space="preserve"> </w:t>
      </w:r>
      <w:r>
        <w:rPr>
          <w:spacing w:val="-5"/>
          <w:sz w:val="18"/>
        </w:rPr>
        <w:t>1.</w:t>
      </w:r>
    </w:p>
    <w:p w14:paraId="12779561" w14:textId="77777777" w:rsidR="00FF2E77" w:rsidRDefault="000E118E">
      <w:pPr>
        <w:spacing w:before="1"/>
        <w:ind w:left="136"/>
        <w:rPr>
          <w:sz w:val="18"/>
        </w:rPr>
      </w:pPr>
      <w:r>
        <w:rPr>
          <w:position w:val="5"/>
          <w:sz w:val="12"/>
        </w:rPr>
        <w:t>180</w:t>
      </w:r>
      <w:r>
        <w:rPr>
          <w:spacing w:val="12"/>
          <w:position w:val="5"/>
          <w:sz w:val="12"/>
        </w:rPr>
        <w:t xml:space="preserve"> </w:t>
      </w:r>
      <w:r>
        <w:rPr>
          <w:sz w:val="18"/>
        </w:rPr>
        <w:t>Anti-Dumping</w:t>
      </w:r>
      <w:r>
        <w:rPr>
          <w:spacing w:val="-7"/>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4"/>
          <w:sz w:val="18"/>
        </w:rPr>
        <w:t xml:space="preserve"> </w:t>
      </w:r>
      <w:r>
        <w:rPr>
          <w:sz w:val="18"/>
        </w:rPr>
        <w:t>p.</w:t>
      </w:r>
      <w:r>
        <w:rPr>
          <w:spacing w:val="-6"/>
          <w:sz w:val="18"/>
        </w:rPr>
        <w:t xml:space="preserve"> </w:t>
      </w:r>
      <w:r>
        <w:rPr>
          <w:spacing w:val="-5"/>
          <w:sz w:val="18"/>
        </w:rPr>
        <w:t>97.</w:t>
      </w:r>
    </w:p>
    <w:p w14:paraId="12779562" w14:textId="77777777" w:rsidR="00FF2E77" w:rsidRDefault="000E118E">
      <w:pPr>
        <w:spacing w:before="1"/>
        <w:ind w:left="136"/>
        <w:rPr>
          <w:sz w:val="18"/>
        </w:rPr>
      </w:pPr>
      <w:r>
        <w:rPr>
          <w:position w:val="5"/>
          <w:sz w:val="12"/>
        </w:rPr>
        <w:t>181</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483-485;</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377-</w:t>
      </w:r>
      <w:r>
        <w:rPr>
          <w:spacing w:val="-4"/>
          <w:sz w:val="18"/>
        </w:rPr>
        <w:t>378.</w:t>
      </w:r>
    </w:p>
    <w:p w14:paraId="12779563" w14:textId="77777777" w:rsidR="00FF2E77" w:rsidRDefault="00FF2E77">
      <w:pPr>
        <w:rPr>
          <w:sz w:val="18"/>
        </w:rPr>
        <w:sectPr w:rsidR="00FF2E77">
          <w:pgSz w:w="11910" w:h="16840"/>
          <w:pgMar w:top="860" w:right="1260" w:bottom="1040" w:left="1280" w:header="566" w:footer="854" w:gutter="0"/>
          <w:cols w:space="720"/>
        </w:sectPr>
      </w:pPr>
    </w:p>
    <w:p w14:paraId="12779564"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65"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66" w14:textId="77777777" w:rsidR="00FF2E77" w:rsidRDefault="00FF2E77">
      <w:pPr>
        <w:pStyle w:val="BodyText"/>
      </w:pPr>
    </w:p>
    <w:p w14:paraId="12779567" w14:textId="77777777" w:rsidR="00FF2E77" w:rsidRDefault="000E118E">
      <w:pPr>
        <w:pStyle w:val="BodyText"/>
        <w:spacing w:line="278" w:lineRule="auto"/>
        <w:ind w:left="136" w:right="155"/>
        <w:jc w:val="both"/>
      </w:pPr>
      <w:r>
        <w:t>described as "All Others". These were the companies that MOFCOM deemed to have been uncooperative because they did not complete the registration form issued by MOFCOM within 20 days of the initiation of the investigation, and did not respond to any other questionnaires.</w:t>
      </w:r>
      <w:r>
        <w:rPr>
          <w:vertAlign w:val="superscript"/>
        </w:rPr>
        <w:t>182</w:t>
      </w:r>
      <w:r>
        <w:t xml:space="preserve"> MOFCOM explained that the dumping margins for these producers were determined on the basis of "best information available" by a comparison of "the weighted average normal value with the weighted average export price to obtain the dumping </w:t>
      </w:r>
      <w:r>
        <w:rPr>
          <w:spacing w:val="-2"/>
        </w:rPr>
        <w:t>margin".</w:t>
      </w:r>
      <w:r>
        <w:rPr>
          <w:spacing w:val="-2"/>
          <w:vertAlign w:val="superscript"/>
        </w:rPr>
        <w:t>183</w:t>
      </w:r>
    </w:p>
    <w:p w14:paraId="12779568" w14:textId="77777777" w:rsidR="00FF2E77" w:rsidRDefault="000E118E">
      <w:pPr>
        <w:pStyle w:val="ListParagraph"/>
        <w:numPr>
          <w:ilvl w:val="0"/>
          <w:numId w:val="8"/>
        </w:numPr>
        <w:tabs>
          <w:tab w:val="left" w:pos="987"/>
        </w:tabs>
        <w:spacing w:before="142" w:line="278" w:lineRule="auto"/>
        <w:ind w:right="158" w:firstLine="0"/>
        <w:rPr>
          <w:sz w:val="24"/>
        </w:rPr>
      </w:pPr>
      <w:r>
        <w:rPr>
          <w:sz w:val="24"/>
        </w:rPr>
        <w:t>No explanation was provided about the weighting(s) used, nor why the margin calculated significantly exceeded not only the weighted average margin determined for the producers classified as "other cooperative in the investigation," but also the highest margin determined for any individual company.</w:t>
      </w:r>
    </w:p>
    <w:p w14:paraId="12779569" w14:textId="77777777" w:rsidR="00FF2E77" w:rsidRDefault="000E118E">
      <w:pPr>
        <w:pStyle w:val="ListParagraph"/>
        <w:numPr>
          <w:ilvl w:val="0"/>
          <w:numId w:val="8"/>
        </w:numPr>
        <w:tabs>
          <w:tab w:val="left" w:pos="987"/>
        </w:tabs>
        <w:spacing w:before="148" w:line="278" w:lineRule="auto"/>
        <w:ind w:right="158" w:firstLine="0"/>
        <w:rPr>
          <w:sz w:val="24"/>
        </w:rPr>
      </w:pPr>
      <w:r>
        <w:rPr>
          <w:sz w:val="24"/>
        </w:rPr>
        <w:t>As confirmed by China, MOFCOM sought to punish uncooperative exporters by imposing</w:t>
      </w:r>
      <w:r>
        <w:rPr>
          <w:spacing w:val="-7"/>
          <w:sz w:val="24"/>
        </w:rPr>
        <w:t xml:space="preserve"> </w:t>
      </w:r>
      <w:r>
        <w:rPr>
          <w:sz w:val="24"/>
        </w:rPr>
        <w:t>this</w:t>
      </w:r>
      <w:r>
        <w:rPr>
          <w:spacing w:val="-7"/>
          <w:sz w:val="24"/>
        </w:rPr>
        <w:t xml:space="preserve"> </w:t>
      </w:r>
      <w:r>
        <w:rPr>
          <w:sz w:val="24"/>
        </w:rPr>
        <w:t>margin.</w:t>
      </w:r>
      <w:r>
        <w:rPr>
          <w:sz w:val="24"/>
          <w:vertAlign w:val="superscript"/>
        </w:rPr>
        <w:t>184</w:t>
      </w:r>
      <w:r>
        <w:rPr>
          <w:spacing w:val="-7"/>
          <w:sz w:val="24"/>
        </w:rPr>
        <w:t xml:space="preserve"> </w:t>
      </w:r>
      <w:r>
        <w:rPr>
          <w:sz w:val="24"/>
        </w:rPr>
        <w:t>Imposition</w:t>
      </w:r>
      <w:r>
        <w:rPr>
          <w:spacing w:val="-10"/>
          <w:sz w:val="24"/>
        </w:rPr>
        <w:t xml:space="preserve"> </w:t>
      </w:r>
      <w:r>
        <w:rPr>
          <w:sz w:val="24"/>
        </w:rPr>
        <w:t>of</w:t>
      </w:r>
      <w:r>
        <w:rPr>
          <w:spacing w:val="-10"/>
          <w:sz w:val="24"/>
        </w:rPr>
        <w:t xml:space="preserve"> </w:t>
      </w:r>
      <w:r>
        <w:rPr>
          <w:sz w:val="24"/>
        </w:rPr>
        <w:t>such</w:t>
      </w:r>
      <w:r>
        <w:rPr>
          <w:spacing w:val="-10"/>
          <w:sz w:val="24"/>
        </w:rPr>
        <w:t xml:space="preserve"> </w:t>
      </w:r>
      <w:r>
        <w:rPr>
          <w:sz w:val="24"/>
        </w:rPr>
        <w:t>a</w:t>
      </w:r>
      <w:r>
        <w:rPr>
          <w:spacing w:val="-9"/>
          <w:sz w:val="24"/>
        </w:rPr>
        <w:t xml:space="preserve"> </w:t>
      </w:r>
      <w:r>
        <w:rPr>
          <w:sz w:val="24"/>
        </w:rPr>
        <w:t>margin</w:t>
      </w:r>
      <w:r>
        <w:rPr>
          <w:spacing w:val="-10"/>
          <w:sz w:val="24"/>
        </w:rPr>
        <w:t xml:space="preserve"> </w:t>
      </w:r>
      <w:r>
        <w:rPr>
          <w:sz w:val="24"/>
        </w:rPr>
        <w:t>without</w:t>
      </w:r>
      <w:r>
        <w:rPr>
          <w:spacing w:val="-8"/>
          <w:sz w:val="24"/>
        </w:rPr>
        <w:t xml:space="preserve"> </w:t>
      </w:r>
      <w:r>
        <w:rPr>
          <w:sz w:val="24"/>
        </w:rPr>
        <w:t>a</w:t>
      </w:r>
      <w:r>
        <w:rPr>
          <w:spacing w:val="-4"/>
          <w:sz w:val="24"/>
        </w:rPr>
        <w:t xml:space="preserve"> </w:t>
      </w:r>
      <w:r>
        <w:rPr>
          <w:sz w:val="24"/>
        </w:rPr>
        <w:t>transparent</w:t>
      </w:r>
      <w:r>
        <w:rPr>
          <w:spacing w:val="-8"/>
          <w:sz w:val="24"/>
        </w:rPr>
        <w:t xml:space="preserve"> </w:t>
      </w:r>
      <w:r>
        <w:rPr>
          <w:sz w:val="24"/>
        </w:rPr>
        <w:t>explanation</w:t>
      </w:r>
      <w:r>
        <w:rPr>
          <w:spacing w:val="-10"/>
          <w:sz w:val="24"/>
        </w:rPr>
        <w:t xml:space="preserve"> </w:t>
      </w:r>
      <w:r>
        <w:rPr>
          <w:sz w:val="24"/>
        </w:rPr>
        <w:t>of</w:t>
      </w:r>
      <w:r>
        <w:rPr>
          <w:spacing w:val="-5"/>
          <w:sz w:val="24"/>
        </w:rPr>
        <w:t xml:space="preserve"> </w:t>
      </w:r>
      <w:r>
        <w:rPr>
          <w:sz w:val="24"/>
        </w:rPr>
        <w:t>the reasoning behind it breached its obligations under the Agreement. China's arguments to the contrary are unsupported by the text or prior reports.</w:t>
      </w:r>
      <w:r>
        <w:rPr>
          <w:sz w:val="24"/>
          <w:vertAlign w:val="superscript"/>
        </w:rPr>
        <w:t>185</w:t>
      </w:r>
    </w:p>
    <w:p w14:paraId="1277956A" w14:textId="77777777" w:rsidR="00FF2E77" w:rsidRDefault="000E118E">
      <w:pPr>
        <w:pStyle w:val="ListParagraph"/>
        <w:numPr>
          <w:ilvl w:val="0"/>
          <w:numId w:val="8"/>
        </w:numPr>
        <w:tabs>
          <w:tab w:val="left" w:pos="987"/>
        </w:tabs>
        <w:spacing w:before="149" w:line="278" w:lineRule="auto"/>
        <w:ind w:right="154" w:firstLine="0"/>
        <w:rPr>
          <w:sz w:val="24"/>
        </w:rPr>
      </w:pPr>
      <w:r>
        <w:rPr>
          <w:sz w:val="24"/>
        </w:rPr>
        <w:t>MOFCOM's</w:t>
      </w:r>
      <w:r>
        <w:rPr>
          <w:spacing w:val="-7"/>
          <w:sz w:val="24"/>
        </w:rPr>
        <w:t xml:space="preserve"> </w:t>
      </w:r>
      <w:r>
        <w:rPr>
          <w:sz w:val="24"/>
        </w:rPr>
        <w:t>determination</w:t>
      </w:r>
      <w:r>
        <w:rPr>
          <w:spacing w:val="-10"/>
          <w:sz w:val="24"/>
        </w:rPr>
        <w:t xml:space="preserve"> </w:t>
      </w:r>
      <w:r>
        <w:rPr>
          <w:sz w:val="24"/>
        </w:rPr>
        <w:t>in</w:t>
      </w:r>
      <w:r>
        <w:rPr>
          <w:spacing w:val="-10"/>
          <w:sz w:val="24"/>
        </w:rPr>
        <w:t xml:space="preserve"> </w:t>
      </w:r>
      <w:r>
        <w:rPr>
          <w:sz w:val="24"/>
        </w:rPr>
        <w:t>relation</w:t>
      </w:r>
      <w:r>
        <w:rPr>
          <w:spacing w:val="-10"/>
          <w:sz w:val="24"/>
        </w:rPr>
        <w:t xml:space="preserve"> </w:t>
      </w:r>
      <w:r>
        <w:rPr>
          <w:sz w:val="24"/>
        </w:rPr>
        <w:t>to</w:t>
      </w:r>
      <w:r>
        <w:rPr>
          <w:spacing w:val="-6"/>
          <w:sz w:val="24"/>
        </w:rPr>
        <w:t xml:space="preserve"> </w:t>
      </w:r>
      <w:r>
        <w:rPr>
          <w:sz w:val="24"/>
        </w:rPr>
        <w:t>"All</w:t>
      </w:r>
      <w:r>
        <w:rPr>
          <w:spacing w:val="-6"/>
          <w:sz w:val="24"/>
        </w:rPr>
        <w:t xml:space="preserve"> </w:t>
      </w:r>
      <w:r>
        <w:rPr>
          <w:sz w:val="24"/>
        </w:rPr>
        <w:t>Others"</w:t>
      </w:r>
      <w:r>
        <w:rPr>
          <w:spacing w:val="-9"/>
          <w:sz w:val="24"/>
        </w:rPr>
        <w:t xml:space="preserve"> </w:t>
      </w:r>
      <w:r>
        <w:rPr>
          <w:sz w:val="24"/>
        </w:rPr>
        <w:t>relies</w:t>
      </w:r>
      <w:r>
        <w:rPr>
          <w:spacing w:val="-7"/>
          <w:sz w:val="24"/>
        </w:rPr>
        <w:t xml:space="preserve"> </w:t>
      </w:r>
      <w:r>
        <w:rPr>
          <w:sz w:val="24"/>
        </w:rPr>
        <w:t>on,</w:t>
      </w:r>
      <w:r>
        <w:rPr>
          <w:spacing w:val="-6"/>
          <w:sz w:val="24"/>
        </w:rPr>
        <w:t xml:space="preserve"> </w:t>
      </w:r>
      <w:r>
        <w:rPr>
          <w:sz w:val="24"/>
        </w:rPr>
        <w:t>and</w:t>
      </w:r>
      <w:r>
        <w:rPr>
          <w:spacing w:val="-10"/>
          <w:sz w:val="24"/>
        </w:rPr>
        <w:t xml:space="preserve"> </w:t>
      </w:r>
      <w:r>
        <w:rPr>
          <w:sz w:val="24"/>
        </w:rPr>
        <w:t>is</w:t>
      </w:r>
      <w:r>
        <w:rPr>
          <w:spacing w:val="-7"/>
          <w:sz w:val="24"/>
        </w:rPr>
        <w:t xml:space="preserve"> </w:t>
      </w:r>
      <w:r>
        <w:rPr>
          <w:sz w:val="24"/>
        </w:rPr>
        <w:t>equally</w:t>
      </w:r>
      <w:r>
        <w:rPr>
          <w:spacing w:val="-9"/>
          <w:sz w:val="24"/>
        </w:rPr>
        <w:t xml:space="preserve"> </w:t>
      </w:r>
      <w:r>
        <w:rPr>
          <w:sz w:val="24"/>
        </w:rPr>
        <w:t>infected by, erroneous findings in relation to named exporters and is contrary to China's obligations.</w:t>
      </w:r>
    </w:p>
    <w:p w14:paraId="1277956B" w14:textId="77777777" w:rsidR="00FF2E77" w:rsidRDefault="000E118E">
      <w:pPr>
        <w:pStyle w:val="Heading1"/>
        <w:numPr>
          <w:ilvl w:val="0"/>
          <w:numId w:val="16"/>
        </w:numPr>
        <w:tabs>
          <w:tab w:val="left" w:pos="987"/>
        </w:tabs>
        <w:spacing w:before="155"/>
      </w:pPr>
      <w:bookmarkStart w:id="21" w:name="_TOC_250007"/>
      <w:r>
        <w:t>DEFINITION</w:t>
      </w:r>
      <w:r>
        <w:rPr>
          <w:spacing w:val="-10"/>
        </w:rPr>
        <w:t xml:space="preserve"> </w:t>
      </w:r>
      <w:r>
        <w:t>OF</w:t>
      </w:r>
      <w:r>
        <w:rPr>
          <w:spacing w:val="-6"/>
        </w:rPr>
        <w:t xml:space="preserve"> </w:t>
      </w:r>
      <w:r>
        <w:t>DOMESTIC</w:t>
      </w:r>
      <w:r>
        <w:rPr>
          <w:spacing w:val="-8"/>
        </w:rPr>
        <w:t xml:space="preserve"> </w:t>
      </w:r>
      <w:bookmarkEnd w:id="21"/>
      <w:r>
        <w:rPr>
          <w:spacing w:val="-2"/>
        </w:rPr>
        <w:t>INDUSTRY</w:t>
      </w:r>
    </w:p>
    <w:p w14:paraId="1277956C" w14:textId="77777777" w:rsidR="00FF2E77" w:rsidRDefault="00FF2E77">
      <w:pPr>
        <w:pStyle w:val="BodyText"/>
        <w:spacing w:before="1"/>
        <w:rPr>
          <w:b/>
          <w:sz w:val="27"/>
        </w:rPr>
      </w:pPr>
    </w:p>
    <w:p w14:paraId="1277956D" w14:textId="77777777" w:rsidR="00FF2E77" w:rsidRDefault="000E118E">
      <w:pPr>
        <w:pStyle w:val="ListParagraph"/>
        <w:numPr>
          <w:ilvl w:val="0"/>
          <w:numId w:val="8"/>
        </w:numPr>
        <w:tabs>
          <w:tab w:val="left" w:pos="987"/>
        </w:tabs>
        <w:spacing w:before="0" w:line="276" w:lineRule="auto"/>
        <w:ind w:right="153" w:firstLine="0"/>
        <w:rPr>
          <w:sz w:val="24"/>
        </w:rPr>
      </w:pPr>
      <w:r>
        <w:rPr>
          <w:sz w:val="24"/>
        </w:rPr>
        <w:t>The definition of the "domestic industry" under Article 4.1 of the Anti‐Dumping Agreement</w:t>
      </w:r>
      <w:r>
        <w:rPr>
          <w:spacing w:val="-5"/>
          <w:sz w:val="24"/>
        </w:rPr>
        <w:t xml:space="preserve"> </w:t>
      </w:r>
      <w:r>
        <w:rPr>
          <w:sz w:val="24"/>
        </w:rPr>
        <w:t>is</w:t>
      </w:r>
      <w:r>
        <w:rPr>
          <w:spacing w:val="-4"/>
          <w:sz w:val="24"/>
        </w:rPr>
        <w:t xml:space="preserve"> </w:t>
      </w:r>
      <w:r>
        <w:rPr>
          <w:sz w:val="24"/>
        </w:rPr>
        <w:t>a</w:t>
      </w:r>
      <w:r>
        <w:rPr>
          <w:spacing w:val="-6"/>
          <w:sz w:val="24"/>
        </w:rPr>
        <w:t xml:space="preserve"> </w:t>
      </w:r>
      <w:r>
        <w:rPr>
          <w:sz w:val="24"/>
        </w:rPr>
        <w:t>"keystone"</w:t>
      </w:r>
      <w:r>
        <w:rPr>
          <w:spacing w:val="-5"/>
          <w:sz w:val="24"/>
        </w:rPr>
        <w:t xml:space="preserve"> </w:t>
      </w:r>
      <w:r>
        <w:rPr>
          <w:sz w:val="24"/>
        </w:rPr>
        <w:t>of</w:t>
      </w:r>
      <w:r>
        <w:rPr>
          <w:spacing w:val="-7"/>
          <w:sz w:val="24"/>
        </w:rPr>
        <w:t xml:space="preserve"> </w:t>
      </w:r>
      <w:r>
        <w:rPr>
          <w:sz w:val="24"/>
        </w:rPr>
        <w:t>an</w:t>
      </w:r>
      <w:r>
        <w:rPr>
          <w:spacing w:val="-5"/>
          <w:sz w:val="24"/>
        </w:rPr>
        <w:t xml:space="preserve"> </w:t>
      </w:r>
      <w:r>
        <w:rPr>
          <w:sz w:val="24"/>
        </w:rPr>
        <w:t>investigation.</w:t>
      </w:r>
      <w:r>
        <w:rPr>
          <w:sz w:val="24"/>
          <w:vertAlign w:val="superscript"/>
        </w:rPr>
        <w:t>186</w:t>
      </w:r>
      <w:r>
        <w:rPr>
          <w:spacing w:val="-5"/>
          <w:sz w:val="24"/>
        </w:rPr>
        <w:t xml:space="preserve"> </w:t>
      </w:r>
      <w:r>
        <w:rPr>
          <w:sz w:val="24"/>
        </w:rPr>
        <w:t>In</w:t>
      </w:r>
      <w:r>
        <w:rPr>
          <w:spacing w:val="-7"/>
          <w:sz w:val="24"/>
        </w:rPr>
        <w:t xml:space="preserve"> </w:t>
      </w:r>
      <w:r>
        <w:rPr>
          <w:sz w:val="24"/>
        </w:rPr>
        <w:t>this</w:t>
      </w:r>
      <w:r>
        <w:rPr>
          <w:spacing w:val="-4"/>
          <w:sz w:val="24"/>
        </w:rPr>
        <w:t xml:space="preserve"> </w:t>
      </w:r>
      <w:r>
        <w:rPr>
          <w:sz w:val="24"/>
        </w:rPr>
        <w:t>case,</w:t>
      </w:r>
      <w:r>
        <w:rPr>
          <w:spacing w:val="-4"/>
          <w:sz w:val="24"/>
        </w:rPr>
        <w:t xml:space="preserve"> </w:t>
      </w:r>
      <w:r>
        <w:rPr>
          <w:sz w:val="24"/>
        </w:rPr>
        <w:t>MOFCOM</w:t>
      </w:r>
      <w:r>
        <w:rPr>
          <w:spacing w:val="-5"/>
          <w:sz w:val="24"/>
        </w:rPr>
        <w:t xml:space="preserve"> </w:t>
      </w:r>
      <w:r>
        <w:rPr>
          <w:sz w:val="24"/>
        </w:rPr>
        <w:t>defined</w:t>
      </w:r>
      <w:r>
        <w:rPr>
          <w:spacing w:val="-7"/>
          <w:sz w:val="24"/>
        </w:rPr>
        <w:t xml:space="preserve"> </w:t>
      </w:r>
      <w:r>
        <w:rPr>
          <w:sz w:val="24"/>
        </w:rPr>
        <w:t>the</w:t>
      </w:r>
      <w:r>
        <w:rPr>
          <w:spacing w:val="-5"/>
          <w:sz w:val="24"/>
        </w:rPr>
        <w:t xml:space="preserve"> </w:t>
      </w:r>
      <w:r>
        <w:rPr>
          <w:sz w:val="24"/>
        </w:rPr>
        <w:t>domestic industry</w:t>
      </w:r>
      <w:r>
        <w:rPr>
          <w:spacing w:val="-11"/>
          <w:sz w:val="24"/>
        </w:rPr>
        <w:t xml:space="preserve"> </w:t>
      </w:r>
      <w:r>
        <w:rPr>
          <w:sz w:val="24"/>
        </w:rPr>
        <w:t>as</w:t>
      </w:r>
      <w:r>
        <w:rPr>
          <w:spacing w:val="-11"/>
          <w:sz w:val="24"/>
        </w:rPr>
        <w:t xml:space="preserve"> </w:t>
      </w:r>
      <w:r>
        <w:rPr>
          <w:sz w:val="24"/>
        </w:rPr>
        <w:t>the</w:t>
      </w:r>
      <w:r>
        <w:rPr>
          <w:spacing w:val="-13"/>
          <w:sz w:val="24"/>
        </w:rPr>
        <w:t xml:space="preserve"> </w:t>
      </w:r>
      <w:r>
        <w:rPr>
          <w:sz w:val="24"/>
        </w:rPr>
        <w:t>21</w:t>
      </w:r>
      <w:r>
        <w:rPr>
          <w:spacing w:val="-11"/>
          <w:sz w:val="24"/>
        </w:rPr>
        <w:t xml:space="preserve"> </w:t>
      </w:r>
      <w:r>
        <w:rPr>
          <w:sz w:val="24"/>
        </w:rPr>
        <w:t>CADA</w:t>
      </w:r>
      <w:r>
        <w:rPr>
          <w:spacing w:val="-13"/>
          <w:sz w:val="24"/>
        </w:rPr>
        <w:t xml:space="preserve"> </w:t>
      </w:r>
      <w:r>
        <w:rPr>
          <w:sz w:val="24"/>
        </w:rPr>
        <w:t>members</w:t>
      </w:r>
      <w:r>
        <w:rPr>
          <w:spacing w:val="-12"/>
          <w:sz w:val="24"/>
        </w:rPr>
        <w:t xml:space="preserve"> </w:t>
      </w:r>
      <w:r>
        <w:rPr>
          <w:sz w:val="24"/>
        </w:rPr>
        <w:t>that</w:t>
      </w:r>
      <w:r>
        <w:rPr>
          <w:spacing w:val="-12"/>
          <w:sz w:val="24"/>
        </w:rPr>
        <w:t xml:space="preserve"> </w:t>
      </w:r>
      <w:r>
        <w:rPr>
          <w:sz w:val="24"/>
        </w:rPr>
        <w:t>submitted</w:t>
      </w:r>
      <w:r>
        <w:rPr>
          <w:spacing w:val="-14"/>
          <w:sz w:val="24"/>
        </w:rPr>
        <w:t xml:space="preserve"> </w:t>
      </w:r>
      <w:r>
        <w:rPr>
          <w:sz w:val="24"/>
        </w:rPr>
        <w:t>questionnaire</w:t>
      </w:r>
      <w:r>
        <w:rPr>
          <w:spacing w:val="-12"/>
          <w:sz w:val="24"/>
        </w:rPr>
        <w:t xml:space="preserve"> </w:t>
      </w:r>
      <w:r>
        <w:rPr>
          <w:sz w:val="24"/>
        </w:rPr>
        <w:t>responses</w:t>
      </w:r>
      <w:r>
        <w:rPr>
          <w:spacing w:val="-11"/>
          <w:sz w:val="24"/>
        </w:rPr>
        <w:t xml:space="preserve"> </w:t>
      </w:r>
      <w:r>
        <w:rPr>
          <w:sz w:val="24"/>
        </w:rPr>
        <w:t>(out</w:t>
      </w:r>
      <w:r>
        <w:rPr>
          <w:spacing w:val="-8"/>
          <w:sz w:val="24"/>
        </w:rPr>
        <w:t xml:space="preserve"> </w:t>
      </w:r>
      <w:r>
        <w:rPr>
          <w:sz w:val="24"/>
        </w:rPr>
        <w:t>of</w:t>
      </w:r>
      <w:r>
        <w:rPr>
          <w:spacing w:val="-10"/>
          <w:sz w:val="24"/>
        </w:rPr>
        <w:t xml:space="preserve"> </w:t>
      </w:r>
      <w:r>
        <w:rPr>
          <w:sz w:val="24"/>
        </w:rPr>
        <w:t>"hundreds" of domestic producers), on the basis that they represented a major proportion of the total domestic production of the like product. However, MOFCOM failed to establish "a major proportion of total</w:t>
      </w:r>
      <w:r>
        <w:rPr>
          <w:spacing w:val="-1"/>
          <w:sz w:val="24"/>
        </w:rPr>
        <w:t xml:space="preserve"> </w:t>
      </w:r>
      <w:r>
        <w:rPr>
          <w:sz w:val="24"/>
        </w:rPr>
        <w:t>domestic</w:t>
      </w:r>
      <w:r>
        <w:rPr>
          <w:spacing w:val="-4"/>
          <w:sz w:val="24"/>
        </w:rPr>
        <w:t xml:space="preserve"> </w:t>
      </w:r>
      <w:r>
        <w:rPr>
          <w:sz w:val="24"/>
        </w:rPr>
        <w:t>production" of the like</w:t>
      </w:r>
      <w:r>
        <w:rPr>
          <w:spacing w:val="-2"/>
          <w:sz w:val="24"/>
        </w:rPr>
        <w:t xml:space="preserve"> </w:t>
      </w:r>
      <w:r>
        <w:rPr>
          <w:sz w:val="24"/>
        </w:rPr>
        <w:t>product</w:t>
      </w:r>
      <w:r>
        <w:rPr>
          <w:spacing w:val="-2"/>
          <w:sz w:val="24"/>
        </w:rPr>
        <w:t xml:space="preserve"> </w:t>
      </w:r>
      <w:r>
        <w:rPr>
          <w:sz w:val="24"/>
        </w:rPr>
        <w:t>in accordance with</w:t>
      </w:r>
      <w:r>
        <w:rPr>
          <w:spacing w:val="-4"/>
          <w:sz w:val="24"/>
        </w:rPr>
        <w:t xml:space="preserve"> </w:t>
      </w:r>
      <w:r>
        <w:rPr>
          <w:sz w:val="24"/>
        </w:rPr>
        <w:t>Article</w:t>
      </w:r>
      <w:r>
        <w:rPr>
          <w:spacing w:val="-2"/>
          <w:sz w:val="24"/>
        </w:rPr>
        <w:t xml:space="preserve"> </w:t>
      </w:r>
      <w:r>
        <w:rPr>
          <w:sz w:val="24"/>
        </w:rPr>
        <w:t>4.1 of the</w:t>
      </w:r>
      <w:r>
        <w:rPr>
          <w:spacing w:val="-14"/>
          <w:sz w:val="24"/>
        </w:rPr>
        <w:t xml:space="preserve"> </w:t>
      </w:r>
      <w:r>
        <w:rPr>
          <w:sz w:val="24"/>
        </w:rPr>
        <w:t>Anti‐Dumping</w:t>
      </w:r>
      <w:r>
        <w:rPr>
          <w:spacing w:val="-14"/>
          <w:sz w:val="24"/>
        </w:rPr>
        <w:t xml:space="preserve"> </w:t>
      </w:r>
      <w:r>
        <w:rPr>
          <w:sz w:val="24"/>
        </w:rPr>
        <w:t>Agreement.</w:t>
      </w:r>
      <w:r>
        <w:rPr>
          <w:sz w:val="24"/>
          <w:vertAlign w:val="superscript"/>
        </w:rPr>
        <w:t>187</w:t>
      </w:r>
      <w:r>
        <w:rPr>
          <w:spacing w:val="-13"/>
          <w:sz w:val="24"/>
        </w:rPr>
        <w:t xml:space="preserve"> </w:t>
      </w:r>
      <w:r>
        <w:rPr>
          <w:sz w:val="24"/>
        </w:rPr>
        <w:t>MOFCOM's</w:t>
      </w:r>
      <w:r>
        <w:rPr>
          <w:spacing w:val="-14"/>
          <w:sz w:val="24"/>
        </w:rPr>
        <w:t xml:space="preserve"> </w:t>
      </w:r>
      <w:r>
        <w:rPr>
          <w:sz w:val="24"/>
        </w:rPr>
        <w:t>process</w:t>
      </w:r>
      <w:r>
        <w:rPr>
          <w:spacing w:val="-13"/>
          <w:sz w:val="24"/>
        </w:rPr>
        <w:t xml:space="preserve"> </w:t>
      </w:r>
      <w:r>
        <w:rPr>
          <w:sz w:val="24"/>
        </w:rPr>
        <w:t>of</w:t>
      </w:r>
      <w:r>
        <w:rPr>
          <w:spacing w:val="-14"/>
          <w:sz w:val="24"/>
        </w:rPr>
        <w:t xml:space="preserve"> </w:t>
      </w:r>
      <w:r>
        <w:rPr>
          <w:sz w:val="24"/>
        </w:rPr>
        <w:t>defining</w:t>
      </w:r>
      <w:r>
        <w:rPr>
          <w:spacing w:val="-13"/>
          <w:sz w:val="24"/>
        </w:rPr>
        <w:t xml:space="preserve"> </w:t>
      </w:r>
      <w:r>
        <w:rPr>
          <w:sz w:val="24"/>
        </w:rPr>
        <w:t>the</w:t>
      </w:r>
      <w:r>
        <w:rPr>
          <w:spacing w:val="-14"/>
          <w:sz w:val="24"/>
        </w:rPr>
        <w:t xml:space="preserve"> </w:t>
      </w:r>
      <w:r>
        <w:rPr>
          <w:sz w:val="24"/>
        </w:rPr>
        <w:t>domestic</w:t>
      </w:r>
      <w:r>
        <w:rPr>
          <w:spacing w:val="-14"/>
          <w:sz w:val="24"/>
        </w:rPr>
        <w:t xml:space="preserve"> </w:t>
      </w:r>
      <w:r>
        <w:rPr>
          <w:sz w:val="24"/>
        </w:rPr>
        <w:t>industry:</w:t>
      </w:r>
      <w:r>
        <w:rPr>
          <w:spacing w:val="-13"/>
          <w:sz w:val="24"/>
        </w:rPr>
        <w:t xml:space="preserve"> </w:t>
      </w:r>
      <w:r>
        <w:rPr>
          <w:sz w:val="24"/>
        </w:rPr>
        <w:t>(i)</w:t>
      </w:r>
      <w:r>
        <w:rPr>
          <w:spacing w:val="-14"/>
          <w:sz w:val="24"/>
        </w:rPr>
        <w:t xml:space="preserve"> </w:t>
      </w:r>
      <w:r>
        <w:rPr>
          <w:sz w:val="24"/>
        </w:rPr>
        <w:t>was not</w:t>
      </w:r>
      <w:r>
        <w:rPr>
          <w:spacing w:val="-6"/>
          <w:sz w:val="24"/>
        </w:rPr>
        <w:t xml:space="preserve"> </w:t>
      </w:r>
      <w:r>
        <w:rPr>
          <w:sz w:val="24"/>
        </w:rPr>
        <w:t>based</w:t>
      </w:r>
      <w:r>
        <w:rPr>
          <w:spacing w:val="-5"/>
          <w:sz w:val="24"/>
        </w:rPr>
        <w:t xml:space="preserve"> </w:t>
      </w:r>
      <w:r>
        <w:rPr>
          <w:sz w:val="24"/>
        </w:rPr>
        <w:t>on</w:t>
      </w:r>
      <w:r>
        <w:rPr>
          <w:spacing w:val="-5"/>
          <w:sz w:val="24"/>
        </w:rPr>
        <w:t xml:space="preserve"> </w:t>
      </w:r>
      <w:r>
        <w:rPr>
          <w:sz w:val="24"/>
        </w:rPr>
        <w:t>positive</w:t>
      </w:r>
      <w:r>
        <w:rPr>
          <w:spacing w:val="-7"/>
          <w:sz w:val="24"/>
        </w:rPr>
        <w:t xml:space="preserve"> </w:t>
      </w:r>
      <w:r>
        <w:rPr>
          <w:sz w:val="24"/>
        </w:rPr>
        <w:t>evidence</w:t>
      </w:r>
      <w:r>
        <w:rPr>
          <w:spacing w:val="-3"/>
          <w:sz w:val="24"/>
        </w:rPr>
        <w:t xml:space="preserve"> </w:t>
      </w:r>
      <w:r>
        <w:rPr>
          <w:sz w:val="24"/>
        </w:rPr>
        <w:t>or</w:t>
      </w:r>
      <w:r>
        <w:rPr>
          <w:spacing w:val="-6"/>
          <w:sz w:val="24"/>
        </w:rPr>
        <w:t xml:space="preserve"> </w:t>
      </w:r>
      <w:r>
        <w:rPr>
          <w:sz w:val="24"/>
        </w:rPr>
        <w:t>an</w:t>
      </w:r>
      <w:r>
        <w:rPr>
          <w:spacing w:val="-5"/>
          <w:sz w:val="24"/>
        </w:rPr>
        <w:t xml:space="preserve"> </w:t>
      </w:r>
      <w:r>
        <w:rPr>
          <w:sz w:val="24"/>
        </w:rPr>
        <w:t>unbiased</w:t>
      </w:r>
      <w:r>
        <w:rPr>
          <w:spacing w:val="-5"/>
          <w:sz w:val="24"/>
        </w:rPr>
        <w:t xml:space="preserve"> </w:t>
      </w:r>
      <w:r>
        <w:rPr>
          <w:sz w:val="24"/>
        </w:rPr>
        <w:t>and</w:t>
      </w:r>
      <w:r>
        <w:rPr>
          <w:spacing w:val="-5"/>
          <w:sz w:val="24"/>
        </w:rPr>
        <w:t xml:space="preserve"> </w:t>
      </w:r>
      <w:r>
        <w:rPr>
          <w:sz w:val="24"/>
        </w:rPr>
        <w:t>objective</w:t>
      </w:r>
      <w:r>
        <w:rPr>
          <w:spacing w:val="-3"/>
          <w:sz w:val="24"/>
        </w:rPr>
        <w:t xml:space="preserve"> </w:t>
      </w:r>
      <w:r>
        <w:rPr>
          <w:sz w:val="24"/>
        </w:rPr>
        <w:t>evaluation</w:t>
      </w:r>
      <w:r>
        <w:rPr>
          <w:spacing w:val="-5"/>
          <w:sz w:val="24"/>
        </w:rPr>
        <w:t xml:space="preserve"> </w:t>
      </w:r>
      <w:r>
        <w:rPr>
          <w:sz w:val="24"/>
        </w:rPr>
        <w:t>of</w:t>
      </w:r>
      <w:r>
        <w:rPr>
          <w:spacing w:val="-5"/>
          <w:sz w:val="24"/>
        </w:rPr>
        <w:t xml:space="preserve"> </w:t>
      </w:r>
      <w:r>
        <w:rPr>
          <w:sz w:val="24"/>
        </w:rPr>
        <w:t>that</w:t>
      </w:r>
      <w:r>
        <w:rPr>
          <w:spacing w:val="-4"/>
          <w:sz w:val="24"/>
        </w:rPr>
        <w:t xml:space="preserve"> </w:t>
      </w:r>
      <w:r>
        <w:rPr>
          <w:sz w:val="24"/>
        </w:rPr>
        <w:t>evidence;</w:t>
      </w:r>
      <w:r>
        <w:rPr>
          <w:spacing w:val="-4"/>
          <w:sz w:val="24"/>
        </w:rPr>
        <w:t xml:space="preserve"> </w:t>
      </w:r>
      <w:r>
        <w:rPr>
          <w:spacing w:val="-5"/>
          <w:sz w:val="24"/>
        </w:rPr>
        <w:t>and</w:t>
      </w:r>
    </w:p>
    <w:p w14:paraId="1277956E" w14:textId="77777777" w:rsidR="00FF2E77" w:rsidRDefault="000E118E">
      <w:pPr>
        <w:pStyle w:val="BodyText"/>
        <w:spacing w:before="3" w:line="278" w:lineRule="auto"/>
        <w:ind w:left="136" w:right="169"/>
        <w:jc w:val="both"/>
      </w:pPr>
      <w:r>
        <w:t>(ii) introduced material risks of distortion into the definition. This undermined MOFCOM's subsequent injury and causation analysis.</w:t>
      </w:r>
      <w:r>
        <w:rPr>
          <w:vertAlign w:val="superscript"/>
        </w:rPr>
        <w:t>188</w:t>
      </w:r>
    </w:p>
    <w:p w14:paraId="1277956F" w14:textId="4E055036" w:rsidR="00FF2E77" w:rsidRDefault="00206282">
      <w:pPr>
        <w:pStyle w:val="ListParagraph"/>
        <w:numPr>
          <w:ilvl w:val="0"/>
          <w:numId w:val="8"/>
        </w:numPr>
        <w:tabs>
          <w:tab w:val="left" w:pos="987"/>
        </w:tabs>
        <w:spacing w:before="151"/>
        <w:ind w:left="986"/>
        <w:rPr>
          <w:sz w:val="24"/>
        </w:rPr>
      </w:pPr>
      <w:r>
        <w:rPr>
          <w:noProof/>
        </w:rPr>
        <mc:AlternateContent>
          <mc:Choice Requires="wps">
            <w:drawing>
              <wp:anchor distT="0" distB="0" distL="114300" distR="114300" simplePos="0" relativeHeight="251734016" behindDoc="0" locked="0" layoutInCell="1" allowOverlap="1" wp14:anchorId="3CE3152A" wp14:editId="0FC349AF">
                <wp:simplePos x="0" y="0"/>
                <wp:positionH relativeFrom="column">
                  <wp:posOffset>4657090</wp:posOffset>
                </wp:positionH>
                <wp:positionV relativeFrom="paragraph">
                  <wp:posOffset>94311</wp:posOffset>
                </wp:positionV>
                <wp:extent cx="1117462" cy="151075"/>
                <wp:effectExtent l="0" t="0" r="26035" b="20955"/>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7462" cy="151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66896B5" w14:textId="77777777"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152A" id="Rectangle 110" o:spid="_x0000_s1031" alt="&quot;&quot;" style="position:absolute;left:0;text-align:left;margin-left:366.7pt;margin-top:7.45pt;width:88pt;height:1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" fillcolor="black [3200]" strokecolor="black [1600]" strokeweight="2pt">
                <v:textbox>
                  <w:txbxContent>
                    <w:p w14:paraId="466896B5" w14:textId="77777777" w:rsidR="00206282" w:rsidRDefault="00206282" w:rsidP="00206282">
                      <w:pPr>
                        <w:jc w:val="center"/>
                      </w:pPr>
                      <w:r>
                        <w:t>111000</w:t>
                      </w:r>
                    </w:p>
                  </w:txbxContent>
                </v:textbox>
              </v:rect>
            </w:pict>
          </mc:Fallback>
        </mc:AlternateContent>
      </w:r>
      <w:r w:rsidR="000E118E">
        <w:rPr>
          <w:sz w:val="24"/>
        </w:rPr>
        <w:t>With</w:t>
      </w:r>
      <w:r w:rsidR="000E118E">
        <w:rPr>
          <w:spacing w:val="10"/>
          <w:sz w:val="24"/>
        </w:rPr>
        <w:t xml:space="preserve"> </w:t>
      </w:r>
      <w:r w:rsidR="000E118E">
        <w:rPr>
          <w:sz w:val="24"/>
        </w:rPr>
        <w:t>respect</w:t>
      </w:r>
      <w:r w:rsidR="000E118E">
        <w:rPr>
          <w:spacing w:val="12"/>
          <w:sz w:val="24"/>
        </w:rPr>
        <w:t xml:space="preserve"> </w:t>
      </w:r>
      <w:r w:rsidR="000E118E">
        <w:rPr>
          <w:sz w:val="24"/>
        </w:rPr>
        <w:t>to</w:t>
      </w:r>
      <w:r w:rsidR="000E118E">
        <w:rPr>
          <w:spacing w:val="10"/>
          <w:sz w:val="24"/>
        </w:rPr>
        <w:t xml:space="preserve"> </w:t>
      </w:r>
      <w:r w:rsidR="000E118E">
        <w:rPr>
          <w:sz w:val="24"/>
        </w:rPr>
        <w:t>the</w:t>
      </w:r>
      <w:r w:rsidR="000E118E">
        <w:rPr>
          <w:spacing w:val="12"/>
          <w:sz w:val="24"/>
        </w:rPr>
        <w:t xml:space="preserve"> </w:t>
      </w:r>
      <w:r w:rsidR="000E118E">
        <w:rPr>
          <w:sz w:val="24"/>
        </w:rPr>
        <w:t>quantitative</w:t>
      </w:r>
      <w:r w:rsidR="000E118E">
        <w:rPr>
          <w:spacing w:val="12"/>
          <w:sz w:val="24"/>
        </w:rPr>
        <w:t xml:space="preserve"> </w:t>
      </w:r>
      <w:r w:rsidR="000E118E">
        <w:rPr>
          <w:sz w:val="24"/>
        </w:rPr>
        <w:t>element</w:t>
      </w:r>
      <w:r w:rsidR="000E118E">
        <w:rPr>
          <w:spacing w:val="13"/>
          <w:sz w:val="24"/>
        </w:rPr>
        <w:t xml:space="preserve"> </w:t>
      </w:r>
      <w:r w:rsidR="000E118E">
        <w:rPr>
          <w:sz w:val="24"/>
        </w:rPr>
        <w:t>of</w:t>
      </w:r>
      <w:r w:rsidR="000E118E">
        <w:rPr>
          <w:spacing w:val="10"/>
          <w:sz w:val="24"/>
        </w:rPr>
        <w:t xml:space="preserve"> </w:t>
      </w:r>
      <w:r w:rsidR="000E118E">
        <w:rPr>
          <w:sz w:val="24"/>
        </w:rPr>
        <w:t>this</w:t>
      </w:r>
      <w:r w:rsidR="000E118E">
        <w:rPr>
          <w:spacing w:val="13"/>
          <w:sz w:val="24"/>
        </w:rPr>
        <w:t xml:space="preserve"> </w:t>
      </w:r>
      <w:r w:rsidR="000E118E">
        <w:rPr>
          <w:sz w:val="24"/>
        </w:rPr>
        <w:t>definition,</w:t>
      </w:r>
      <w:r w:rsidR="000E118E">
        <w:rPr>
          <w:spacing w:val="14"/>
          <w:sz w:val="24"/>
        </w:rPr>
        <w:t xml:space="preserve"> </w:t>
      </w:r>
      <w:r w:rsidR="000E118E">
        <w:rPr>
          <w:spacing w:val="-5"/>
          <w:sz w:val="24"/>
        </w:rPr>
        <w:t>the</w:t>
      </w:r>
    </w:p>
    <w:p w14:paraId="12779570" w14:textId="77777777" w:rsidR="00FF2E77" w:rsidRDefault="00FF2E77">
      <w:pPr>
        <w:pStyle w:val="BodyText"/>
        <w:rPr>
          <w:sz w:val="20"/>
        </w:rPr>
      </w:pPr>
    </w:p>
    <w:p w14:paraId="12779571" w14:textId="7A1DF313" w:rsidR="00FF2E77" w:rsidRDefault="00FF2E77">
      <w:pPr>
        <w:pStyle w:val="BodyText"/>
        <w:spacing w:before="11"/>
        <w:rPr>
          <w:sz w:val="21"/>
        </w:rPr>
      </w:pPr>
    </w:p>
    <w:p w14:paraId="12779572" w14:textId="6A0306C7" w:rsidR="00FF2E77" w:rsidRDefault="004F6A0C">
      <w:pPr>
        <w:spacing w:before="112" w:line="218" w:lineRule="exact"/>
        <w:ind w:left="136"/>
        <w:rPr>
          <w:sz w:val="18"/>
        </w:rPr>
      </w:pPr>
      <w:r w:rsidRPr="003A43C7">
        <w:rPr>
          <w:noProof/>
        </w:rPr>
        <mc:AlternateContent>
          <mc:Choice Requires="wps">
            <w:drawing>
              <wp:anchor distT="0" distB="0" distL="114300" distR="114300" simplePos="0" relativeHeight="487676416" behindDoc="0" locked="0" layoutInCell="1" allowOverlap="1" wp14:anchorId="1127E945" wp14:editId="432CC1E6">
                <wp:simplePos x="0" y="0"/>
                <wp:positionH relativeFrom="column">
                  <wp:posOffset>0</wp:posOffset>
                </wp:positionH>
                <wp:positionV relativeFrom="paragraph">
                  <wp:posOffset>-635</wp:posOffset>
                </wp:positionV>
                <wp:extent cx="240030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9FDDE" id="Straight Connector 30" o:spid="_x0000_s1026" alt="&quot;&quot;" style="position:absolute;z-index:487676416;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182</w:t>
      </w:r>
      <w:r w:rsidR="000E118E">
        <w:rPr>
          <w:spacing w:val="12"/>
          <w:position w:val="5"/>
          <w:sz w:val="12"/>
        </w:rPr>
        <w:t xml:space="preserve"> </w:t>
      </w:r>
      <w:r w:rsidR="000E118E">
        <w:rPr>
          <w:sz w:val="18"/>
        </w:rPr>
        <w:t>Anti-Dumping</w:t>
      </w:r>
      <w:r w:rsidR="000E118E">
        <w:rPr>
          <w:spacing w:val="-7"/>
          <w:sz w:val="18"/>
        </w:rPr>
        <w:t xml:space="preserve"> </w:t>
      </w:r>
      <w:r w:rsidR="000E118E">
        <w:rPr>
          <w:sz w:val="18"/>
        </w:rPr>
        <w:t>Final</w:t>
      </w:r>
      <w:r w:rsidR="000E118E">
        <w:rPr>
          <w:spacing w:val="-2"/>
          <w:sz w:val="18"/>
        </w:rPr>
        <w:t xml:space="preserve"> </w:t>
      </w:r>
      <w:r w:rsidR="000E118E">
        <w:rPr>
          <w:sz w:val="18"/>
        </w:rPr>
        <w:t>Determination</w:t>
      </w:r>
      <w:r w:rsidR="000E118E">
        <w:rPr>
          <w:spacing w:val="-7"/>
          <w:sz w:val="18"/>
        </w:rPr>
        <w:t xml:space="preserve"> </w:t>
      </w:r>
      <w:r w:rsidR="000E118E">
        <w:rPr>
          <w:sz w:val="18"/>
        </w:rPr>
        <w:t>(Exhibit</w:t>
      </w:r>
      <w:r w:rsidR="000E118E">
        <w:rPr>
          <w:spacing w:val="-2"/>
          <w:sz w:val="18"/>
        </w:rPr>
        <w:t xml:space="preserve"> </w:t>
      </w:r>
      <w:r w:rsidR="000E118E">
        <w:rPr>
          <w:sz w:val="18"/>
        </w:rPr>
        <w:t>AUS-2),</w:t>
      </w:r>
      <w:r w:rsidR="000E118E">
        <w:rPr>
          <w:spacing w:val="-4"/>
          <w:sz w:val="18"/>
        </w:rPr>
        <w:t xml:space="preserve"> </w:t>
      </w:r>
      <w:r w:rsidR="000E118E">
        <w:rPr>
          <w:sz w:val="18"/>
        </w:rPr>
        <w:t>p.</w:t>
      </w:r>
      <w:r w:rsidR="000E118E">
        <w:rPr>
          <w:spacing w:val="-6"/>
          <w:sz w:val="18"/>
        </w:rPr>
        <w:t xml:space="preserve"> </w:t>
      </w:r>
      <w:r w:rsidR="000E118E">
        <w:rPr>
          <w:spacing w:val="-5"/>
          <w:sz w:val="18"/>
        </w:rPr>
        <w:t>97.</w:t>
      </w:r>
    </w:p>
    <w:p w14:paraId="12779573" w14:textId="77777777" w:rsidR="00FF2E77" w:rsidRDefault="000E118E">
      <w:pPr>
        <w:spacing w:line="218" w:lineRule="exact"/>
        <w:ind w:left="136"/>
        <w:rPr>
          <w:sz w:val="18"/>
        </w:rPr>
      </w:pPr>
      <w:r>
        <w:rPr>
          <w:position w:val="5"/>
          <w:sz w:val="12"/>
        </w:rPr>
        <w:t>183</w:t>
      </w:r>
      <w:r>
        <w:rPr>
          <w:spacing w:val="11"/>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5"/>
          <w:sz w:val="18"/>
        </w:rPr>
        <w:t xml:space="preserve"> </w:t>
      </w:r>
      <w:r>
        <w:rPr>
          <w:sz w:val="18"/>
        </w:rPr>
        <w:t>p.</w:t>
      </w:r>
      <w:r>
        <w:rPr>
          <w:spacing w:val="-6"/>
          <w:sz w:val="18"/>
        </w:rPr>
        <w:t xml:space="preserve"> </w:t>
      </w:r>
      <w:r>
        <w:rPr>
          <w:spacing w:val="-4"/>
          <w:sz w:val="18"/>
        </w:rPr>
        <w:t>100.</w:t>
      </w:r>
    </w:p>
    <w:p w14:paraId="12779574" w14:textId="77777777" w:rsidR="00FF2E77" w:rsidRDefault="000E118E">
      <w:pPr>
        <w:spacing w:before="1"/>
        <w:ind w:left="136"/>
        <w:rPr>
          <w:sz w:val="18"/>
        </w:rPr>
      </w:pPr>
      <w:r>
        <w:rPr>
          <w:position w:val="5"/>
          <w:sz w:val="12"/>
        </w:rPr>
        <w:t>184</w:t>
      </w:r>
      <w:r>
        <w:rPr>
          <w:spacing w:val="12"/>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379-</w:t>
      </w:r>
      <w:r>
        <w:rPr>
          <w:spacing w:val="-4"/>
          <w:sz w:val="18"/>
        </w:rPr>
        <w:t>382.</w:t>
      </w:r>
    </w:p>
    <w:p w14:paraId="12779575" w14:textId="77777777" w:rsidR="00FF2E77" w:rsidRDefault="000E118E">
      <w:pPr>
        <w:spacing w:before="1"/>
        <w:ind w:left="136"/>
        <w:rPr>
          <w:sz w:val="18"/>
        </w:rPr>
      </w:pPr>
      <w:r>
        <w:rPr>
          <w:position w:val="5"/>
          <w:sz w:val="12"/>
        </w:rPr>
        <w:t>185</w:t>
      </w:r>
      <w:r>
        <w:rPr>
          <w:spacing w:val="30"/>
          <w:position w:val="5"/>
          <w:sz w:val="12"/>
        </w:rPr>
        <w:t xml:space="preserve"> </w:t>
      </w:r>
      <w:r>
        <w:rPr>
          <w:sz w:val="18"/>
        </w:rPr>
        <w:t xml:space="preserve">Australia' first written submission, paras. 486-492, citing Panel Reports, </w:t>
      </w:r>
      <w:r>
        <w:rPr>
          <w:i/>
          <w:sz w:val="18"/>
        </w:rPr>
        <w:t>China – GOES</w:t>
      </w:r>
      <w:r>
        <w:rPr>
          <w:sz w:val="18"/>
        </w:rPr>
        <w:t xml:space="preserve">, para. 7.302; and </w:t>
      </w:r>
      <w:r>
        <w:rPr>
          <w:i/>
          <w:sz w:val="18"/>
        </w:rPr>
        <w:t>China – Broiler Products</w:t>
      </w:r>
      <w:r>
        <w:rPr>
          <w:sz w:val="18"/>
        </w:rPr>
        <w:t>, para. 7.312.</w:t>
      </w:r>
    </w:p>
    <w:p w14:paraId="12779576" w14:textId="77777777" w:rsidR="00FF2E77" w:rsidRDefault="000E118E">
      <w:pPr>
        <w:spacing w:line="217" w:lineRule="exact"/>
        <w:ind w:left="136"/>
        <w:rPr>
          <w:sz w:val="18"/>
        </w:rPr>
      </w:pPr>
      <w:r>
        <w:rPr>
          <w:position w:val="5"/>
          <w:sz w:val="12"/>
        </w:rPr>
        <w:t>186</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526,</w:t>
      </w:r>
      <w:r>
        <w:rPr>
          <w:spacing w:val="-1"/>
          <w:sz w:val="18"/>
        </w:rPr>
        <w:t xml:space="preserve"> </w:t>
      </w:r>
      <w:r>
        <w:rPr>
          <w:sz w:val="18"/>
        </w:rPr>
        <w:t>543;</w:t>
      </w:r>
      <w:r>
        <w:rPr>
          <w:spacing w:val="-8"/>
          <w:sz w:val="18"/>
        </w:rPr>
        <w:t xml:space="preserve"> </w:t>
      </w:r>
      <w:r>
        <w:rPr>
          <w:sz w:val="18"/>
        </w:rPr>
        <w:t>second</w:t>
      </w:r>
      <w:r>
        <w:rPr>
          <w:spacing w:val="-8"/>
          <w:sz w:val="18"/>
        </w:rPr>
        <w:t xml:space="preserve"> </w:t>
      </w:r>
      <w:r>
        <w:rPr>
          <w:sz w:val="18"/>
        </w:rPr>
        <w:t>written</w:t>
      </w:r>
      <w:r>
        <w:rPr>
          <w:spacing w:val="-3"/>
          <w:sz w:val="18"/>
        </w:rPr>
        <w:t xml:space="preserve"> </w:t>
      </w:r>
      <w:r>
        <w:rPr>
          <w:sz w:val="18"/>
        </w:rPr>
        <w:t>submission,</w:t>
      </w:r>
      <w:r>
        <w:rPr>
          <w:spacing w:val="-5"/>
          <w:sz w:val="18"/>
        </w:rPr>
        <w:t xml:space="preserve"> </w:t>
      </w:r>
      <w:r>
        <w:rPr>
          <w:sz w:val="18"/>
        </w:rPr>
        <w:t>paras.</w:t>
      </w:r>
      <w:r>
        <w:rPr>
          <w:spacing w:val="-6"/>
          <w:sz w:val="18"/>
        </w:rPr>
        <w:t xml:space="preserve"> </w:t>
      </w:r>
      <w:r>
        <w:rPr>
          <w:sz w:val="18"/>
        </w:rPr>
        <w:t>928,</w:t>
      </w:r>
      <w:r>
        <w:rPr>
          <w:spacing w:val="-4"/>
          <w:sz w:val="18"/>
        </w:rPr>
        <w:t xml:space="preserve"> 983.</w:t>
      </w:r>
    </w:p>
    <w:p w14:paraId="12779577" w14:textId="77777777" w:rsidR="00FF2E77" w:rsidRDefault="000E118E">
      <w:pPr>
        <w:spacing w:before="1"/>
        <w:ind w:left="136" w:right="152"/>
        <w:jc w:val="both"/>
        <w:rPr>
          <w:sz w:val="18"/>
        </w:rPr>
      </w:pPr>
      <w:r>
        <w:rPr>
          <w:position w:val="5"/>
          <w:sz w:val="12"/>
        </w:rPr>
        <w:t>187</w:t>
      </w:r>
      <w:r>
        <w:rPr>
          <w:spacing w:val="35"/>
          <w:position w:val="5"/>
          <w:sz w:val="12"/>
        </w:rPr>
        <w:t xml:space="preserve"> </w:t>
      </w:r>
      <w:r>
        <w:rPr>
          <w:sz w:val="18"/>
        </w:rPr>
        <w:t>Australia's first written submission, paras. 526-527; opening statement at the first meeting of the Panel fn. 1; second written submission, paras. 392-398, 423; and opening statement at the second meeting of the Panel, para. 63. As to MOFCOM's approach to defining "domestic industry", see Australia's first written submission, paras. 531-532.</w:t>
      </w:r>
    </w:p>
    <w:p w14:paraId="12779578" w14:textId="77777777" w:rsidR="00FF2E77" w:rsidRDefault="000E118E">
      <w:pPr>
        <w:spacing w:before="4"/>
        <w:ind w:left="136"/>
        <w:jc w:val="both"/>
        <w:rPr>
          <w:sz w:val="18"/>
        </w:rPr>
      </w:pPr>
      <w:r>
        <w:rPr>
          <w:position w:val="5"/>
          <w:sz w:val="12"/>
        </w:rPr>
        <w:t>188</w:t>
      </w:r>
      <w:r>
        <w:rPr>
          <w:spacing w:val="12"/>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3"/>
          <w:sz w:val="18"/>
        </w:rPr>
        <w:t xml:space="preserve"> </w:t>
      </w:r>
      <w:r>
        <w:rPr>
          <w:sz w:val="18"/>
        </w:rPr>
        <w:t>9,</w:t>
      </w:r>
      <w:r>
        <w:rPr>
          <w:spacing w:val="-5"/>
          <w:sz w:val="18"/>
        </w:rPr>
        <w:t xml:space="preserve"> </w:t>
      </w:r>
      <w:r>
        <w:rPr>
          <w:sz w:val="18"/>
        </w:rPr>
        <w:t>526;</w:t>
      </w:r>
      <w:r>
        <w:rPr>
          <w:spacing w:val="-3"/>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4"/>
          <w:sz w:val="18"/>
        </w:rPr>
        <w:t xml:space="preserve"> </w:t>
      </w:r>
      <w:r>
        <w:rPr>
          <w:sz w:val="18"/>
        </w:rPr>
        <w:t>paras.</w:t>
      </w:r>
      <w:r>
        <w:rPr>
          <w:spacing w:val="-6"/>
          <w:sz w:val="18"/>
        </w:rPr>
        <w:t xml:space="preserve"> </w:t>
      </w:r>
      <w:r>
        <w:rPr>
          <w:sz w:val="18"/>
        </w:rPr>
        <w:t>392-393,</w:t>
      </w:r>
      <w:r>
        <w:rPr>
          <w:spacing w:val="-1"/>
          <w:sz w:val="18"/>
        </w:rPr>
        <w:t xml:space="preserve"> </w:t>
      </w:r>
      <w:r>
        <w:rPr>
          <w:sz w:val="18"/>
        </w:rPr>
        <w:t>410, and</w:t>
      </w:r>
      <w:r>
        <w:rPr>
          <w:spacing w:val="-6"/>
          <w:sz w:val="18"/>
        </w:rPr>
        <w:t xml:space="preserve"> </w:t>
      </w:r>
      <w:r>
        <w:rPr>
          <w:spacing w:val="-4"/>
          <w:sz w:val="18"/>
        </w:rPr>
        <w:t>423.</w:t>
      </w:r>
    </w:p>
    <w:p w14:paraId="12779579" w14:textId="77777777" w:rsidR="00FF2E77" w:rsidRDefault="00FF2E77">
      <w:pPr>
        <w:jc w:val="both"/>
        <w:rPr>
          <w:sz w:val="18"/>
        </w:rPr>
        <w:sectPr w:rsidR="00FF2E77">
          <w:pgSz w:w="11910" w:h="16840"/>
          <w:pgMar w:top="860" w:right="1260" w:bottom="1040" w:left="1280" w:header="566" w:footer="854" w:gutter="0"/>
          <w:cols w:space="720"/>
        </w:sectPr>
      </w:pPr>
    </w:p>
    <w:p w14:paraId="1277957A"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7B"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7C" w14:textId="3CF2F1E4" w:rsidR="00FF2E77" w:rsidRDefault="00FF2E77">
      <w:pPr>
        <w:pStyle w:val="BodyText"/>
      </w:pPr>
    </w:p>
    <w:p w14:paraId="1277957D" w14:textId="4F369EDB" w:rsidR="00FF2E77" w:rsidRDefault="00206282">
      <w:pPr>
        <w:pStyle w:val="BodyText"/>
        <w:spacing w:line="278" w:lineRule="auto"/>
        <w:ind w:left="136" w:right="154" w:firstLine="5245"/>
        <w:jc w:val="both"/>
      </w:pPr>
      <w:r>
        <w:rPr>
          <w:noProof/>
        </w:rPr>
        <mc:AlternateContent>
          <mc:Choice Requires="wps">
            <w:drawing>
              <wp:anchor distT="0" distB="0" distL="114300" distR="114300" simplePos="0" relativeHeight="251737088" behindDoc="0" locked="0" layoutInCell="1" allowOverlap="1" wp14:anchorId="2E7BCB73" wp14:editId="50F23605">
                <wp:simplePos x="0" y="0"/>
                <wp:positionH relativeFrom="column">
                  <wp:posOffset>93649</wp:posOffset>
                </wp:positionH>
                <wp:positionV relativeFrom="paragraph">
                  <wp:posOffset>38763</wp:posOffset>
                </wp:positionV>
                <wp:extent cx="3235711" cy="135172"/>
                <wp:effectExtent l="0" t="0" r="22225" b="17780"/>
                <wp:wrapNone/>
                <wp:docPr id="111" name="Rectangle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5711" cy="13517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5381BC6" w14:textId="77777777" w:rsidR="00206282" w:rsidRDefault="00206282" w:rsidP="00206282">
                            <w:pPr>
                              <w:jc w:val="center"/>
                            </w:pPr>
                            <w:r>
                              <w:t>111000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BCB73" id="Rectangle 111" o:spid="_x0000_s1032" alt="&quot;&quot;" style="position:absolute;left:0;text-align:left;margin-left:7.35pt;margin-top:3.05pt;width:254.8pt;height: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" fillcolor="black [3200]" strokecolor="black [1600]" strokeweight="2pt">
                <v:textbox>
                  <w:txbxContent>
                    <w:p w14:paraId="45381BC6" w14:textId="77777777" w:rsidR="00206282" w:rsidRDefault="00206282" w:rsidP="00206282">
                      <w:pPr>
                        <w:jc w:val="center"/>
                      </w:pPr>
                      <w:r>
                        <w:t>111000</w:t>
                      </w:r>
                    </w:p>
                  </w:txbxContent>
                </v:textbox>
              </v:rect>
            </w:pict>
          </mc:Fallback>
        </mc:AlternateContent>
      </w:r>
      <w:r w:rsidR="000E118E">
        <w:t>was incapable of constituting positive evidence or providing a reliable factual basis for defining the domestic industry as those producers whose collective output represented "a major proportion of total domestic production" of the like product.</w:t>
      </w:r>
      <w:r w:rsidR="000E118E">
        <w:rPr>
          <w:vertAlign w:val="superscript"/>
        </w:rPr>
        <w:t>189</w:t>
      </w:r>
      <w:r w:rsidR="000E118E">
        <w:rPr>
          <w:spacing w:val="40"/>
        </w:rPr>
        <w:t xml:space="preserve"> </w:t>
      </w:r>
      <w:r w:rsidR="000E118E">
        <w:t>The estimate was a simplistic calculation without basis in real data. It was vague, and failed to identify sources for the underlying data, assumptions, and</w:t>
      </w:r>
      <w:r w:rsidR="000E118E">
        <w:rPr>
          <w:spacing w:val="-4"/>
        </w:rPr>
        <w:t xml:space="preserve"> </w:t>
      </w:r>
      <w:r w:rsidR="000E118E">
        <w:t>adjustments.</w:t>
      </w:r>
      <w:r w:rsidR="000E118E">
        <w:rPr>
          <w:vertAlign w:val="superscript"/>
        </w:rPr>
        <w:t>190</w:t>
      </w:r>
      <w:r w:rsidR="000E118E">
        <w:rPr>
          <w:spacing w:val="-2"/>
        </w:rPr>
        <w:t xml:space="preserve"> </w:t>
      </w:r>
      <w:r w:rsidR="000E118E">
        <w:t>It</w:t>
      </w:r>
      <w:r w:rsidR="000E118E">
        <w:rPr>
          <w:spacing w:val="-2"/>
        </w:rPr>
        <w:t xml:space="preserve"> </w:t>
      </w:r>
      <w:r w:rsidR="000E118E">
        <w:t>was</w:t>
      </w:r>
      <w:r w:rsidR="000E118E">
        <w:rPr>
          <w:spacing w:val="-1"/>
        </w:rPr>
        <w:t xml:space="preserve"> </w:t>
      </w:r>
      <w:r w:rsidR="000E118E">
        <w:t>at</w:t>
      </w:r>
      <w:r w:rsidR="000E118E">
        <w:rPr>
          <w:spacing w:val="-2"/>
        </w:rPr>
        <w:t xml:space="preserve"> </w:t>
      </w:r>
      <w:r w:rsidR="000E118E">
        <w:t>odds</w:t>
      </w:r>
      <w:r w:rsidR="000E118E">
        <w:rPr>
          <w:spacing w:val="-1"/>
        </w:rPr>
        <w:t xml:space="preserve"> </w:t>
      </w:r>
      <w:r w:rsidR="000E118E">
        <w:t>with</w:t>
      </w:r>
      <w:r w:rsidR="000E118E">
        <w:rPr>
          <w:spacing w:val="-4"/>
        </w:rPr>
        <w:t xml:space="preserve"> </w:t>
      </w:r>
      <w:r w:rsidR="000E118E">
        <w:t>other record evidence.</w:t>
      </w:r>
      <w:r w:rsidR="000E118E">
        <w:rPr>
          <w:vertAlign w:val="superscript"/>
        </w:rPr>
        <w:t>191</w:t>
      </w:r>
      <w:r w:rsidR="000E118E">
        <w:rPr>
          <w:spacing w:val="-2"/>
        </w:rPr>
        <w:t xml:space="preserve"> </w:t>
      </w:r>
      <w:r w:rsidR="000E118E">
        <w:t>MOFCOM's</w:t>
      </w:r>
      <w:r w:rsidR="000E118E">
        <w:rPr>
          <w:spacing w:val="-1"/>
        </w:rPr>
        <w:t xml:space="preserve"> </w:t>
      </w:r>
      <w:r w:rsidR="000E118E">
        <w:t>reliance</w:t>
      </w:r>
      <w:r w:rsidR="000E118E">
        <w:rPr>
          <w:spacing w:val="-2"/>
        </w:rPr>
        <w:t xml:space="preserve"> </w:t>
      </w:r>
      <w:r w:rsidR="000E118E">
        <w:t>on</w:t>
      </w:r>
      <w:r w:rsidR="000E118E">
        <w:rPr>
          <w:spacing w:val="-4"/>
        </w:rPr>
        <w:t xml:space="preserve"> </w:t>
      </w:r>
      <w:r w:rsidR="000E118E">
        <w:t>this estimate undermined its definition of the domestic industry.</w:t>
      </w:r>
      <w:r w:rsidR="000E118E">
        <w:rPr>
          <w:vertAlign w:val="superscript"/>
        </w:rPr>
        <w:t>192</w:t>
      </w:r>
    </w:p>
    <w:p w14:paraId="1277957E" w14:textId="77777777" w:rsidR="00FF2E77" w:rsidRDefault="000E118E">
      <w:pPr>
        <w:pStyle w:val="ListParagraph"/>
        <w:numPr>
          <w:ilvl w:val="0"/>
          <w:numId w:val="8"/>
        </w:numPr>
        <w:tabs>
          <w:tab w:val="left" w:pos="987"/>
        </w:tabs>
        <w:spacing w:before="142" w:line="276" w:lineRule="auto"/>
        <w:ind w:right="157" w:firstLine="0"/>
        <w:rPr>
          <w:sz w:val="24"/>
        </w:rPr>
      </w:pPr>
      <w:r>
        <w:rPr>
          <w:sz w:val="24"/>
        </w:rPr>
        <w:t>Further, MOFCOM did</w:t>
      </w:r>
      <w:r>
        <w:rPr>
          <w:spacing w:val="-2"/>
          <w:sz w:val="24"/>
        </w:rPr>
        <w:t xml:space="preserve"> </w:t>
      </w:r>
      <w:r>
        <w:rPr>
          <w:sz w:val="24"/>
        </w:rPr>
        <w:t>not undertake any qualitative assessment.</w:t>
      </w:r>
      <w:r>
        <w:rPr>
          <w:spacing w:val="-3"/>
          <w:sz w:val="24"/>
        </w:rPr>
        <w:t xml:space="preserve"> </w:t>
      </w:r>
      <w:r>
        <w:rPr>
          <w:sz w:val="24"/>
        </w:rPr>
        <w:t>It did</w:t>
      </w:r>
      <w:r>
        <w:rPr>
          <w:spacing w:val="-2"/>
          <w:sz w:val="24"/>
        </w:rPr>
        <w:t xml:space="preserve"> </w:t>
      </w:r>
      <w:r>
        <w:rPr>
          <w:sz w:val="24"/>
        </w:rPr>
        <w:t>not examine whether the 21 domestic producers that submitted questionnaire responses were representative of the domestic industry, including geographic spread, product mix, scale of operations,</w:t>
      </w:r>
      <w:r>
        <w:rPr>
          <w:spacing w:val="-7"/>
          <w:sz w:val="24"/>
        </w:rPr>
        <w:t xml:space="preserve"> </w:t>
      </w:r>
      <w:r>
        <w:rPr>
          <w:sz w:val="24"/>
        </w:rPr>
        <w:t>economic</w:t>
      </w:r>
      <w:r>
        <w:rPr>
          <w:spacing w:val="-10"/>
          <w:sz w:val="24"/>
        </w:rPr>
        <w:t xml:space="preserve"> </w:t>
      </w:r>
      <w:r>
        <w:rPr>
          <w:sz w:val="24"/>
        </w:rPr>
        <w:t>indicators</w:t>
      </w:r>
      <w:r>
        <w:rPr>
          <w:spacing w:val="-8"/>
          <w:sz w:val="24"/>
        </w:rPr>
        <w:t xml:space="preserve"> </w:t>
      </w:r>
      <w:r>
        <w:rPr>
          <w:sz w:val="24"/>
        </w:rPr>
        <w:t>or</w:t>
      </w:r>
      <w:r>
        <w:rPr>
          <w:spacing w:val="-12"/>
          <w:sz w:val="24"/>
        </w:rPr>
        <w:t xml:space="preserve"> </w:t>
      </w:r>
      <w:r>
        <w:rPr>
          <w:sz w:val="24"/>
        </w:rPr>
        <w:t>any</w:t>
      </w:r>
      <w:r>
        <w:rPr>
          <w:spacing w:val="-3"/>
          <w:sz w:val="24"/>
        </w:rPr>
        <w:t xml:space="preserve"> </w:t>
      </w:r>
      <w:r>
        <w:rPr>
          <w:sz w:val="24"/>
        </w:rPr>
        <w:t>other</w:t>
      </w:r>
      <w:r>
        <w:rPr>
          <w:spacing w:val="-11"/>
          <w:sz w:val="24"/>
        </w:rPr>
        <w:t xml:space="preserve"> </w:t>
      </w:r>
      <w:r>
        <w:rPr>
          <w:sz w:val="24"/>
        </w:rPr>
        <w:t>relevant</w:t>
      </w:r>
      <w:r>
        <w:rPr>
          <w:spacing w:val="-9"/>
          <w:sz w:val="24"/>
        </w:rPr>
        <w:t xml:space="preserve"> </w:t>
      </w:r>
      <w:r>
        <w:rPr>
          <w:sz w:val="24"/>
        </w:rPr>
        <w:t>factors.</w:t>
      </w:r>
      <w:r>
        <w:rPr>
          <w:sz w:val="24"/>
          <w:vertAlign w:val="superscript"/>
        </w:rPr>
        <w:t>193</w:t>
      </w:r>
      <w:r>
        <w:rPr>
          <w:spacing w:val="-8"/>
          <w:sz w:val="24"/>
        </w:rPr>
        <w:t xml:space="preserve"> </w:t>
      </w:r>
      <w:r>
        <w:rPr>
          <w:sz w:val="24"/>
        </w:rPr>
        <w:t>This</w:t>
      </w:r>
      <w:r>
        <w:rPr>
          <w:spacing w:val="-8"/>
          <w:sz w:val="24"/>
        </w:rPr>
        <w:t xml:space="preserve"> </w:t>
      </w:r>
      <w:r>
        <w:rPr>
          <w:sz w:val="24"/>
        </w:rPr>
        <w:t>failure</w:t>
      </w:r>
      <w:r>
        <w:rPr>
          <w:spacing w:val="-9"/>
          <w:sz w:val="24"/>
        </w:rPr>
        <w:t xml:space="preserve"> </w:t>
      </w:r>
      <w:r>
        <w:rPr>
          <w:sz w:val="24"/>
        </w:rPr>
        <w:t>to</w:t>
      </w:r>
      <w:r>
        <w:rPr>
          <w:spacing w:val="-12"/>
          <w:sz w:val="24"/>
        </w:rPr>
        <w:t xml:space="preserve"> </w:t>
      </w:r>
      <w:r>
        <w:rPr>
          <w:sz w:val="24"/>
        </w:rPr>
        <w:t>undertake</w:t>
      </w:r>
      <w:r>
        <w:rPr>
          <w:spacing w:val="-9"/>
          <w:sz w:val="24"/>
        </w:rPr>
        <w:t xml:space="preserve"> </w:t>
      </w:r>
      <w:r>
        <w:rPr>
          <w:sz w:val="24"/>
        </w:rPr>
        <w:t>any qualitative assessment in circumstances where: the (i) definition of domestic industry had been limited to the 21 producers who submitted questionnaires, all of whom were CADA members, and</w:t>
      </w:r>
      <w:r>
        <w:rPr>
          <w:spacing w:val="-3"/>
          <w:sz w:val="24"/>
        </w:rPr>
        <w:t xml:space="preserve"> </w:t>
      </w:r>
      <w:r>
        <w:rPr>
          <w:sz w:val="24"/>
        </w:rPr>
        <w:t>(ii)</w:t>
      </w:r>
      <w:r>
        <w:rPr>
          <w:spacing w:val="-3"/>
          <w:sz w:val="24"/>
        </w:rPr>
        <w:t xml:space="preserve"> </w:t>
      </w:r>
      <w:r>
        <w:rPr>
          <w:sz w:val="24"/>
        </w:rPr>
        <w:t>MOFCOM</w:t>
      </w:r>
      <w:r>
        <w:rPr>
          <w:spacing w:val="-1"/>
          <w:sz w:val="24"/>
        </w:rPr>
        <w:t xml:space="preserve"> </w:t>
      </w:r>
      <w:r>
        <w:rPr>
          <w:sz w:val="24"/>
        </w:rPr>
        <w:t>took no steps to</w:t>
      </w:r>
      <w:r>
        <w:rPr>
          <w:spacing w:val="-4"/>
          <w:sz w:val="24"/>
        </w:rPr>
        <w:t xml:space="preserve"> </w:t>
      </w:r>
      <w:r>
        <w:rPr>
          <w:sz w:val="24"/>
        </w:rPr>
        <w:t>satisfy itself</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accuracy of</w:t>
      </w:r>
      <w:r>
        <w:rPr>
          <w:spacing w:val="-3"/>
          <w:sz w:val="24"/>
        </w:rPr>
        <w:t xml:space="preserve"> </w:t>
      </w:r>
      <w:r>
        <w:rPr>
          <w:sz w:val="24"/>
        </w:rPr>
        <w:t>a majority of</w:t>
      </w:r>
      <w:r>
        <w:rPr>
          <w:spacing w:val="-3"/>
          <w:sz w:val="24"/>
        </w:rPr>
        <w:t xml:space="preserve"> </w:t>
      </w:r>
      <w:r>
        <w:rPr>
          <w:sz w:val="24"/>
        </w:rPr>
        <w:t>the questionnaire responses, introduced a "material risk of distortion".</w:t>
      </w:r>
      <w:r>
        <w:rPr>
          <w:sz w:val="24"/>
          <w:vertAlign w:val="superscript"/>
        </w:rPr>
        <w:t>194</w:t>
      </w:r>
    </w:p>
    <w:p w14:paraId="1277957F" w14:textId="77777777" w:rsidR="00FF2E77" w:rsidRDefault="000E118E">
      <w:pPr>
        <w:pStyle w:val="Heading1"/>
        <w:numPr>
          <w:ilvl w:val="0"/>
          <w:numId w:val="16"/>
        </w:numPr>
        <w:tabs>
          <w:tab w:val="left" w:pos="987"/>
        </w:tabs>
        <w:spacing w:before="162"/>
      </w:pPr>
      <w:bookmarkStart w:id="22" w:name="_TOC_250006"/>
      <w:r>
        <w:t>INJURY</w:t>
      </w:r>
      <w:r>
        <w:rPr>
          <w:spacing w:val="-9"/>
        </w:rPr>
        <w:t xml:space="preserve"> </w:t>
      </w:r>
      <w:r>
        <w:t>AND</w:t>
      </w:r>
      <w:r>
        <w:rPr>
          <w:spacing w:val="-6"/>
        </w:rPr>
        <w:t xml:space="preserve"> </w:t>
      </w:r>
      <w:bookmarkEnd w:id="22"/>
      <w:r>
        <w:rPr>
          <w:spacing w:val="-2"/>
        </w:rPr>
        <w:t>CAUSATION</w:t>
      </w:r>
    </w:p>
    <w:p w14:paraId="12779580" w14:textId="77777777" w:rsidR="00FF2E77" w:rsidRDefault="000E118E">
      <w:pPr>
        <w:pStyle w:val="ListParagraph"/>
        <w:numPr>
          <w:ilvl w:val="0"/>
          <w:numId w:val="8"/>
        </w:numPr>
        <w:tabs>
          <w:tab w:val="left" w:pos="987"/>
        </w:tabs>
        <w:spacing w:before="210" w:line="278" w:lineRule="auto"/>
        <w:ind w:right="162" w:firstLine="0"/>
        <w:rPr>
          <w:sz w:val="24"/>
        </w:rPr>
      </w:pPr>
      <w:r>
        <w:rPr>
          <w:sz w:val="24"/>
        </w:rPr>
        <w:t>MOFCOM's</w:t>
      </w:r>
      <w:r>
        <w:rPr>
          <w:spacing w:val="-6"/>
          <w:sz w:val="24"/>
        </w:rPr>
        <w:t xml:space="preserve"> </w:t>
      </w:r>
      <w:r>
        <w:rPr>
          <w:sz w:val="24"/>
        </w:rPr>
        <w:t>analysis</w:t>
      </w:r>
      <w:r>
        <w:rPr>
          <w:spacing w:val="-6"/>
          <w:sz w:val="24"/>
        </w:rPr>
        <w:t xml:space="preserve"> </w:t>
      </w:r>
      <w:r>
        <w:rPr>
          <w:sz w:val="24"/>
        </w:rPr>
        <w:t>of</w:t>
      </w:r>
      <w:r>
        <w:rPr>
          <w:spacing w:val="-9"/>
          <w:sz w:val="24"/>
        </w:rPr>
        <w:t xml:space="preserve"> </w:t>
      </w:r>
      <w:r>
        <w:rPr>
          <w:sz w:val="24"/>
        </w:rPr>
        <w:t>injury</w:t>
      </w:r>
      <w:r>
        <w:rPr>
          <w:spacing w:val="-6"/>
          <w:sz w:val="24"/>
        </w:rPr>
        <w:t xml:space="preserve"> </w:t>
      </w:r>
      <w:r>
        <w:rPr>
          <w:sz w:val="24"/>
        </w:rPr>
        <w:t>and</w:t>
      </w:r>
      <w:r>
        <w:rPr>
          <w:spacing w:val="-9"/>
          <w:sz w:val="24"/>
        </w:rPr>
        <w:t xml:space="preserve"> </w:t>
      </w:r>
      <w:r>
        <w:rPr>
          <w:sz w:val="24"/>
        </w:rPr>
        <w:t>causation</w:t>
      </w:r>
      <w:r>
        <w:rPr>
          <w:spacing w:val="-9"/>
          <w:sz w:val="24"/>
        </w:rPr>
        <w:t xml:space="preserve"> </w:t>
      </w:r>
      <w:r>
        <w:rPr>
          <w:sz w:val="24"/>
        </w:rPr>
        <w:t>was</w:t>
      </w:r>
      <w:r>
        <w:rPr>
          <w:spacing w:val="-6"/>
          <w:sz w:val="24"/>
        </w:rPr>
        <w:t xml:space="preserve"> </w:t>
      </w:r>
      <w:r>
        <w:rPr>
          <w:sz w:val="24"/>
        </w:rPr>
        <w:t>inconsistent</w:t>
      </w:r>
      <w:r>
        <w:rPr>
          <w:spacing w:val="-7"/>
          <w:sz w:val="24"/>
        </w:rPr>
        <w:t xml:space="preserve"> </w:t>
      </w:r>
      <w:r>
        <w:rPr>
          <w:sz w:val="24"/>
        </w:rPr>
        <w:t>with</w:t>
      </w:r>
      <w:r>
        <w:rPr>
          <w:spacing w:val="-9"/>
          <w:sz w:val="24"/>
        </w:rPr>
        <w:t xml:space="preserve"> </w:t>
      </w:r>
      <w:r>
        <w:rPr>
          <w:sz w:val="24"/>
        </w:rPr>
        <w:t>China's</w:t>
      </w:r>
      <w:r>
        <w:rPr>
          <w:spacing w:val="-6"/>
          <w:sz w:val="24"/>
        </w:rPr>
        <w:t xml:space="preserve"> </w:t>
      </w:r>
      <w:r>
        <w:rPr>
          <w:sz w:val="24"/>
        </w:rPr>
        <w:t>obligations under Articles 3.1, 3.2, 3.4 and 3.5 of the Anti-Dumping Agreement.</w:t>
      </w:r>
    </w:p>
    <w:p w14:paraId="12779581" w14:textId="77777777" w:rsidR="00FF2E77" w:rsidRDefault="000E118E">
      <w:pPr>
        <w:pStyle w:val="Heading2"/>
        <w:numPr>
          <w:ilvl w:val="1"/>
          <w:numId w:val="8"/>
        </w:numPr>
        <w:tabs>
          <w:tab w:val="left" w:pos="986"/>
          <w:tab w:val="left" w:pos="987"/>
        </w:tabs>
        <w:spacing w:before="156"/>
        <w:ind w:hanging="568"/>
      </w:pPr>
      <w:bookmarkStart w:id="23" w:name="_TOC_250005"/>
      <w:r>
        <w:rPr>
          <w:smallCaps/>
        </w:rPr>
        <w:t>MOFCOM's</w:t>
      </w:r>
      <w:r>
        <w:rPr>
          <w:smallCaps/>
          <w:spacing w:val="-6"/>
        </w:rPr>
        <w:t xml:space="preserve"> </w:t>
      </w:r>
      <w:r>
        <w:rPr>
          <w:smallCaps/>
        </w:rPr>
        <w:t>flawed</w:t>
      </w:r>
      <w:r>
        <w:rPr>
          <w:smallCaps/>
          <w:spacing w:val="-7"/>
        </w:rPr>
        <w:t xml:space="preserve"> </w:t>
      </w:r>
      <w:r>
        <w:rPr>
          <w:smallCaps/>
        </w:rPr>
        <w:t>price</w:t>
      </w:r>
      <w:r>
        <w:rPr>
          <w:smallCaps/>
          <w:spacing w:val="-8"/>
        </w:rPr>
        <w:t xml:space="preserve"> </w:t>
      </w:r>
      <w:r>
        <w:rPr>
          <w:smallCaps/>
        </w:rPr>
        <w:t>effects</w:t>
      </w:r>
      <w:r>
        <w:rPr>
          <w:smallCaps/>
          <w:spacing w:val="-6"/>
        </w:rPr>
        <w:t xml:space="preserve"> </w:t>
      </w:r>
      <w:r>
        <w:rPr>
          <w:smallCaps/>
          <w:spacing w:val="-2"/>
        </w:rPr>
        <w:t>analysi</w:t>
      </w:r>
      <w:bookmarkEnd w:id="23"/>
      <w:r>
        <w:rPr>
          <w:smallCaps/>
          <w:spacing w:val="-2"/>
        </w:rPr>
        <w:t>s</w:t>
      </w:r>
    </w:p>
    <w:p w14:paraId="12779582" w14:textId="77777777" w:rsidR="00FF2E77" w:rsidRDefault="000E118E">
      <w:pPr>
        <w:pStyle w:val="ListParagraph"/>
        <w:numPr>
          <w:ilvl w:val="0"/>
          <w:numId w:val="8"/>
        </w:numPr>
        <w:tabs>
          <w:tab w:val="left" w:pos="987"/>
        </w:tabs>
        <w:spacing w:before="157" w:line="278" w:lineRule="auto"/>
        <w:ind w:right="154" w:firstLine="0"/>
        <w:rPr>
          <w:sz w:val="24"/>
        </w:rPr>
      </w:pPr>
      <w:r>
        <w:rPr>
          <w:sz w:val="24"/>
        </w:rPr>
        <w:t>An investigating authority's price effects analysis must comply with Article 3.1 and the second sentence of Article 3.2. These provisions require an investigating authority to objectively examine all positive evidence and consider whether the effect of subject imports is to bring about one or more of the three price effects listed in Article 3.2. In this case, MOFCOM</w:t>
      </w:r>
      <w:r>
        <w:rPr>
          <w:spacing w:val="-9"/>
          <w:sz w:val="24"/>
        </w:rPr>
        <w:t xml:space="preserve"> </w:t>
      </w:r>
      <w:r>
        <w:rPr>
          <w:sz w:val="24"/>
        </w:rPr>
        <w:t>considered</w:t>
      </w:r>
      <w:r>
        <w:rPr>
          <w:spacing w:val="-10"/>
          <w:sz w:val="24"/>
        </w:rPr>
        <w:t xml:space="preserve"> </w:t>
      </w:r>
      <w:r>
        <w:rPr>
          <w:sz w:val="24"/>
        </w:rPr>
        <w:t>that</w:t>
      </w:r>
      <w:r>
        <w:rPr>
          <w:spacing w:val="-9"/>
          <w:sz w:val="24"/>
        </w:rPr>
        <w:t xml:space="preserve"> </w:t>
      </w:r>
      <w:r>
        <w:rPr>
          <w:sz w:val="24"/>
        </w:rPr>
        <w:t>subject</w:t>
      </w:r>
      <w:r>
        <w:rPr>
          <w:spacing w:val="-9"/>
          <w:sz w:val="24"/>
        </w:rPr>
        <w:t xml:space="preserve"> </w:t>
      </w:r>
      <w:r>
        <w:rPr>
          <w:sz w:val="24"/>
        </w:rPr>
        <w:t>imports</w:t>
      </w:r>
      <w:r>
        <w:rPr>
          <w:spacing w:val="-8"/>
          <w:sz w:val="24"/>
        </w:rPr>
        <w:t xml:space="preserve"> </w:t>
      </w:r>
      <w:r>
        <w:rPr>
          <w:sz w:val="24"/>
        </w:rPr>
        <w:t>had</w:t>
      </w:r>
      <w:r>
        <w:rPr>
          <w:spacing w:val="-11"/>
          <w:sz w:val="24"/>
        </w:rPr>
        <w:t xml:space="preserve"> </w:t>
      </w:r>
      <w:r>
        <w:rPr>
          <w:sz w:val="24"/>
        </w:rPr>
        <w:t>suppressed</w:t>
      </w:r>
      <w:r>
        <w:rPr>
          <w:spacing w:val="-10"/>
          <w:sz w:val="24"/>
        </w:rPr>
        <w:t xml:space="preserve"> </w:t>
      </w:r>
      <w:r>
        <w:rPr>
          <w:sz w:val="24"/>
        </w:rPr>
        <w:t>the</w:t>
      </w:r>
      <w:r>
        <w:rPr>
          <w:spacing w:val="-9"/>
          <w:sz w:val="24"/>
        </w:rPr>
        <w:t xml:space="preserve"> </w:t>
      </w:r>
      <w:r>
        <w:rPr>
          <w:sz w:val="24"/>
        </w:rPr>
        <w:t>price</w:t>
      </w:r>
      <w:r>
        <w:rPr>
          <w:spacing w:val="-9"/>
          <w:sz w:val="24"/>
        </w:rPr>
        <w:t xml:space="preserve"> </w:t>
      </w:r>
      <w:r>
        <w:rPr>
          <w:sz w:val="24"/>
        </w:rPr>
        <w:t>of</w:t>
      </w:r>
      <w:r>
        <w:rPr>
          <w:spacing w:val="-11"/>
          <w:sz w:val="24"/>
        </w:rPr>
        <w:t xml:space="preserve"> </w:t>
      </w:r>
      <w:r>
        <w:rPr>
          <w:sz w:val="24"/>
        </w:rPr>
        <w:t>domestic</w:t>
      </w:r>
      <w:r>
        <w:rPr>
          <w:spacing w:val="-10"/>
          <w:sz w:val="24"/>
        </w:rPr>
        <w:t xml:space="preserve"> </w:t>
      </w:r>
      <w:r>
        <w:rPr>
          <w:sz w:val="24"/>
        </w:rPr>
        <w:t>like</w:t>
      </w:r>
      <w:r>
        <w:rPr>
          <w:spacing w:val="-9"/>
          <w:sz w:val="24"/>
        </w:rPr>
        <w:t xml:space="preserve"> </w:t>
      </w:r>
      <w:r>
        <w:rPr>
          <w:sz w:val="24"/>
        </w:rPr>
        <w:t>products over the Injury POI.</w:t>
      </w:r>
      <w:r>
        <w:rPr>
          <w:sz w:val="24"/>
          <w:vertAlign w:val="superscript"/>
        </w:rPr>
        <w:t>195</w:t>
      </w:r>
      <w:r>
        <w:rPr>
          <w:sz w:val="24"/>
        </w:rPr>
        <w:t xml:space="preserve"> MOFCOM's finding of price suppression was inconsistent with China's obligations under Articles 3.1 and 3.2 in four key respects.</w:t>
      </w:r>
    </w:p>
    <w:p w14:paraId="12779583" w14:textId="77777777" w:rsidR="00FF2E77" w:rsidRDefault="000E118E">
      <w:pPr>
        <w:pStyle w:val="ListParagraph"/>
        <w:numPr>
          <w:ilvl w:val="0"/>
          <w:numId w:val="8"/>
        </w:numPr>
        <w:tabs>
          <w:tab w:val="left" w:pos="987"/>
        </w:tabs>
        <w:spacing w:before="142"/>
        <w:ind w:left="986"/>
        <w:rPr>
          <w:sz w:val="24"/>
        </w:rPr>
      </w:pPr>
      <w:r>
        <w:rPr>
          <w:sz w:val="24"/>
        </w:rPr>
        <w:t>First,</w:t>
      </w:r>
      <w:r>
        <w:rPr>
          <w:spacing w:val="7"/>
          <w:sz w:val="24"/>
        </w:rPr>
        <w:t xml:space="preserve"> </w:t>
      </w:r>
      <w:r>
        <w:rPr>
          <w:sz w:val="24"/>
        </w:rPr>
        <w:t>MOFCOM</w:t>
      </w:r>
      <w:r>
        <w:rPr>
          <w:spacing w:val="11"/>
          <w:sz w:val="24"/>
        </w:rPr>
        <w:t xml:space="preserve"> </w:t>
      </w:r>
      <w:r>
        <w:rPr>
          <w:sz w:val="24"/>
        </w:rPr>
        <w:t>compared</w:t>
      </w:r>
      <w:r>
        <w:rPr>
          <w:spacing w:val="10"/>
          <w:sz w:val="24"/>
        </w:rPr>
        <w:t xml:space="preserve"> </w:t>
      </w:r>
      <w:r>
        <w:rPr>
          <w:sz w:val="24"/>
        </w:rPr>
        <w:t>average</w:t>
      </w:r>
      <w:r>
        <w:rPr>
          <w:spacing w:val="10"/>
          <w:sz w:val="24"/>
        </w:rPr>
        <w:t xml:space="preserve"> </w:t>
      </w:r>
      <w:r>
        <w:rPr>
          <w:sz w:val="24"/>
        </w:rPr>
        <w:t>unit</w:t>
      </w:r>
      <w:r>
        <w:rPr>
          <w:spacing w:val="11"/>
          <w:sz w:val="24"/>
        </w:rPr>
        <w:t xml:space="preserve"> </w:t>
      </w:r>
      <w:r>
        <w:rPr>
          <w:sz w:val="24"/>
        </w:rPr>
        <w:t>values</w:t>
      </w:r>
      <w:r>
        <w:rPr>
          <w:spacing w:val="13"/>
          <w:sz w:val="24"/>
        </w:rPr>
        <w:t xml:space="preserve"> </w:t>
      </w:r>
      <w:r>
        <w:rPr>
          <w:sz w:val="24"/>
        </w:rPr>
        <w:t>of</w:t>
      </w:r>
      <w:r>
        <w:rPr>
          <w:spacing w:val="4"/>
          <w:sz w:val="24"/>
        </w:rPr>
        <w:t xml:space="preserve"> </w:t>
      </w:r>
      <w:r>
        <w:rPr>
          <w:sz w:val="24"/>
        </w:rPr>
        <w:t>subject</w:t>
      </w:r>
      <w:r>
        <w:rPr>
          <w:spacing w:val="10"/>
          <w:sz w:val="24"/>
        </w:rPr>
        <w:t xml:space="preserve"> </w:t>
      </w:r>
      <w:r>
        <w:rPr>
          <w:sz w:val="24"/>
        </w:rPr>
        <w:t>imports</w:t>
      </w:r>
      <w:r>
        <w:rPr>
          <w:spacing w:val="12"/>
          <w:sz w:val="24"/>
        </w:rPr>
        <w:t xml:space="preserve"> </w:t>
      </w:r>
      <w:r>
        <w:rPr>
          <w:sz w:val="24"/>
        </w:rPr>
        <w:t>and</w:t>
      </w:r>
      <w:r>
        <w:rPr>
          <w:spacing w:val="9"/>
          <w:sz w:val="24"/>
        </w:rPr>
        <w:t xml:space="preserve"> </w:t>
      </w:r>
      <w:r>
        <w:rPr>
          <w:sz w:val="24"/>
        </w:rPr>
        <w:t>domestic</w:t>
      </w:r>
      <w:r>
        <w:rPr>
          <w:spacing w:val="10"/>
          <w:sz w:val="24"/>
        </w:rPr>
        <w:t xml:space="preserve"> </w:t>
      </w:r>
      <w:r>
        <w:rPr>
          <w:spacing w:val="-4"/>
          <w:sz w:val="24"/>
        </w:rPr>
        <w:t>like</w:t>
      </w:r>
    </w:p>
    <w:p w14:paraId="12779584" w14:textId="77777777" w:rsidR="00FF2E77" w:rsidRDefault="00FF2E77">
      <w:pPr>
        <w:pStyle w:val="BodyText"/>
        <w:rPr>
          <w:sz w:val="20"/>
        </w:rPr>
      </w:pPr>
    </w:p>
    <w:p w14:paraId="12779585" w14:textId="77777777" w:rsidR="00FF2E77" w:rsidRDefault="00FF2E77">
      <w:pPr>
        <w:pStyle w:val="BodyText"/>
        <w:rPr>
          <w:sz w:val="20"/>
        </w:rPr>
      </w:pPr>
    </w:p>
    <w:p w14:paraId="12779586" w14:textId="38432689" w:rsidR="00FF2E77" w:rsidRDefault="00FF2E77">
      <w:pPr>
        <w:pStyle w:val="BodyText"/>
        <w:spacing w:before="2"/>
        <w:rPr>
          <w:sz w:val="12"/>
        </w:rPr>
      </w:pPr>
    </w:p>
    <w:p w14:paraId="12779587" w14:textId="032A2652" w:rsidR="00FF2E77" w:rsidRDefault="004F6A0C">
      <w:pPr>
        <w:spacing w:before="112"/>
        <w:ind w:left="136"/>
        <w:rPr>
          <w:sz w:val="18"/>
        </w:rPr>
      </w:pPr>
      <w:r w:rsidRPr="003A43C7">
        <w:rPr>
          <w:noProof/>
        </w:rPr>
        <mc:AlternateContent>
          <mc:Choice Requires="wps">
            <w:drawing>
              <wp:anchor distT="0" distB="0" distL="114300" distR="114300" simplePos="0" relativeHeight="487678464" behindDoc="0" locked="0" layoutInCell="1" allowOverlap="1" wp14:anchorId="030CD562" wp14:editId="1E62CFEC">
                <wp:simplePos x="0" y="0"/>
                <wp:positionH relativeFrom="column">
                  <wp:posOffset>0</wp:posOffset>
                </wp:positionH>
                <wp:positionV relativeFrom="paragraph">
                  <wp:posOffset>0</wp:posOffset>
                </wp:positionV>
                <wp:extent cx="2400300"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986D9" id="Straight Connector 31" o:spid="_x0000_s1026" alt="&quot;&quot;" style="position:absolute;z-index:487678464;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189</w:t>
      </w:r>
      <w:r w:rsidR="000E118E">
        <w:rPr>
          <w:spacing w:val="13"/>
          <w:position w:val="5"/>
          <w:sz w:val="12"/>
        </w:rPr>
        <w:t xml:space="preserve"> </w:t>
      </w:r>
      <w:r w:rsidR="000E118E">
        <w:rPr>
          <w:sz w:val="18"/>
        </w:rPr>
        <w:t>Australia's</w:t>
      </w:r>
      <w:r w:rsidR="000E118E">
        <w:rPr>
          <w:spacing w:val="-6"/>
          <w:sz w:val="18"/>
        </w:rPr>
        <w:t xml:space="preserve"> </w:t>
      </w:r>
      <w:r w:rsidR="000E118E">
        <w:rPr>
          <w:sz w:val="18"/>
        </w:rPr>
        <w:t>second</w:t>
      </w:r>
      <w:r w:rsidR="000E118E">
        <w:rPr>
          <w:spacing w:val="-5"/>
          <w:sz w:val="18"/>
        </w:rPr>
        <w:t xml:space="preserve"> </w:t>
      </w:r>
      <w:r w:rsidR="000E118E">
        <w:rPr>
          <w:sz w:val="18"/>
        </w:rPr>
        <w:t>written</w:t>
      </w:r>
      <w:r w:rsidR="000E118E">
        <w:rPr>
          <w:spacing w:val="-2"/>
          <w:sz w:val="18"/>
        </w:rPr>
        <w:t xml:space="preserve"> </w:t>
      </w:r>
      <w:r w:rsidR="000E118E">
        <w:rPr>
          <w:sz w:val="18"/>
        </w:rPr>
        <w:t>submission, paras.</w:t>
      </w:r>
      <w:r w:rsidR="000E118E">
        <w:rPr>
          <w:spacing w:val="-4"/>
          <w:sz w:val="18"/>
        </w:rPr>
        <w:t xml:space="preserve"> </w:t>
      </w:r>
      <w:r w:rsidR="000E118E">
        <w:rPr>
          <w:sz w:val="18"/>
        </w:rPr>
        <w:t>399-409;</w:t>
      </w:r>
      <w:r w:rsidR="000E118E">
        <w:rPr>
          <w:spacing w:val="-8"/>
          <w:sz w:val="18"/>
        </w:rPr>
        <w:t xml:space="preserve"> </w:t>
      </w:r>
      <w:r w:rsidR="000E118E">
        <w:rPr>
          <w:sz w:val="18"/>
        </w:rPr>
        <w:t>opening</w:t>
      </w:r>
      <w:r w:rsidR="000E118E">
        <w:rPr>
          <w:spacing w:val="-5"/>
          <w:sz w:val="18"/>
        </w:rPr>
        <w:t xml:space="preserve"> </w:t>
      </w:r>
      <w:r w:rsidR="000E118E">
        <w:rPr>
          <w:sz w:val="18"/>
        </w:rPr>
        <w:t>statement</w:t>
      </w:r>
      <w:r w:rsidR="000E118E">
        <w:rPr>
          <w:spacing w:val="-1"/>
          <w:sz w:val="18"/>
        </w:rPr>
        <w:t xml:space="preserve"> </w:t>
      </w:r>
      <w:r w:rsidR="000E118E">
        <w:rPr>
          <w:sz w:val="18"/>
        </w:rPr>
        <w:t>at</w:t>
      </w:r>
      <w:r w:rsidR="000E118E">
        <w:rPr>
          <w:spacing w:val="-5"/>
          <w:sz w:val="18"/>
        </w:rPr>
        <w:t xml:space="preserve"> </w:t>
      </w:r>
      <w:r w:rsidR="000E118E">
        <w:rPr>
          <w:sz w:val="18"/>
        </w:rPr>
        <w:t>the</w:t>
      </w:r>
      <w:r w:rsidR="000E118E">
        <w:rPr>
          <w:spacing w:val="-2"/>
          <w:sz w:val="18"/>
        </w:rPr>
        <w:t xml:space="preserve"> </w:t>
      </w:r>
      <w:r w:rsidR="000E118E">
        <w:rPr>
          <w:sz w:val="18"/>
        </w:rPr>
        <w:t>second</w:t>
      </w:r>
      <w:r w:rsidR="000E118E">
        <w:rPr>
          <w:spacing w:val="-2"/>
          <w:sz w:val="18"/>
        </w:rPr>
        <w:t xml:space="preserve"> </w:t>
      </w:r>
      <w:r w:rsidR="000E118E">
        <w:rPr>
          <w:sz w:val="18"/>
        </w:rPr>
        <w:t>meeting</w:t>
      </w:r>
      <w:r w:rsidR="000E118E">
        <w:rPr>
          <w:spacing w:val="-5"/>
          <w:sz w:val="18"/>
        </w:rPr>
        <w:t xml:space="preserve"> </w:t>
      </w:r>
      <w:r w:rsidR="000E118E">
        <w:rPr>
          <w:sz w:val="18"/>
        </w:rPr>
        <w:t>of</w:t>
      </w:r>
      <w:r w:rsidR="000E118E">
        <w:rPr>
          <w:spacing w:val="-4"/>
          <w:sz w:val="18"/>
        </w:rPr>
        <w:t xml:space="preserve"> </w:t>
      </w:r>
      <w:r w:rsidR="000E118E">
        <w:rPr>
          <w:sz w:val="18"/>
        </w:rPr>
        <w:t>the</w:t>
      </w:r>
      <w:r w:rsidR="000E118E">
        <w:rPr>
          <w:spacing w:val="-10"/>
          <w:sz w:val="18"/>
        </w:rPr>
        <w:t xml:space="preserve"> </w:t>
      </w:r>
      <w:r w:rsidR="000E118E">
        <w:rPr>
          <w:sz w:val="18"/>
        </w:rPr>
        <w:t>Panel,</w:t>
      </w:r>
      <w:r w:rsidR="000E118E">
        <w:rPr>
          <w:spacing w:val="-4"/>
          <w:sz w:val="18"/>
        </w:rPr>
        <w:t xml:space="preserve"> </w:t>
      </w:r>
      <w:r w:rsidR="000E118E">
        <w:rPr>
          <w:sz w:val="18"/>
        </w:rPr>
        <w:t xml:space="preserve">para. </w:t>
      </w:r>
      <w:r w:rsidR="000E118E">
        <w:rPr>
          <w:spacing w:val="-5"/>
          <w:sz w:val="18"/>
        </w:rPr>
        <w:t>65.</w:t>
      </w:r>
    </w:p>
    <w:p w14:paraId="12779588" w14:textId="77777777" w:rsidR="00FF2E77" w:rsidRDefault="000E118E">
      <w:pPr>
        <w:spacing w:before="1"/>
        <w:ind w:left="136"/>
        <w:rPr>
          <w:sz w:val="18"/>
        </w:rPr>
      </w:pPr>
      <w:r>
        <w:rPr>
          <w:position w:val="5"/>
          <w:sz w:val="12"/>
        </w:rPr>
        <w:t>190</w:t>
      </w:r>
      <w:r>
        <w:rPr>
          <w:spacing w:val="14"/>
          <w:position w:val="5"/>
          <w:sz w:val="12"/>
        </w:rPr>
        <w:t xml:space="preserve"> </w:t>
      </w:r>
      <w:r>
        <w:rPr>
          <w:sz w:val="18"/>
        </w:rPr>
        <w:t>For</w:t>
      </w:r>
      <w:r>
        <w:rPr>
          <w:spacing w:val="-2"/>
          <w:sz w:val="18"/>
        </w:rPr>
        <w:t xml:space="preserve"> </w:t>
      </w:r>
      <w:r>
        <w:rPr>
          <w:sz w:val="18"/>
        </w:rPr>
        <w:t>a</w:t>
      </w:r>
      <w:r>
        <w:rPr>
          <w:spacing w:val="-6"/>
          <w:sz w:val="18"/>
        </w:rPr>
        <w:t xml:space="preserve"> </w:t>
      </w:r>
      <w:r>
        <w:rPr>
          <w:sz w:val="18"/>
        </w:rPr>
        <w:t>discussion</w:t>
      </w:r>
      <w:r>
        <w:rPr>
          <w:spacing w:val="-1"/>
          <w:sz w:val="18"/>
        </w:rPr>
        <w:t xml:space="preserve"> </w:t>
      </w:r>
      <w:r>
        <w:rPr>
          <w:sz w:val="18"/>
        </w:rPr>
        <w:t>of</w:t>
      </w:r>
      <w:r>
        <w:rPr>
          <w:spacing w:val="-3"/>
          <w:sz w:val="18"/>
        </w:rPr>
        <w:t xml:space="preserve"> </w:t>
      </w:r>
      <w:r>
        <w:rPr>
          <w:sz w:val="18"/>
        </w:rPr>
        <w:t>these</w:t>
      </w:r>
      <w:r>
        <w:rPr>
          <w:spacing w:val="-4"/>
          <w:sz w:val="18"/>
        </w:rPr>
        <w:t xml:space="preserve"> </w:t>
      </w:r>
      <w:r>
        <w:rPr>
          <w:sz w:val="18"/>
        </w:rPr>
        <w:t>issues,</w:t>
      </w:r>
      <w:r>
        <w:rPr>
          <w:spacing w:val="-2"/>
          <w:sz w:val="18"/>
        </w:rPr>
        <w:t xml:space="preserve"> </w:t>
      </w:r>
      <w:r>
        <w:rPr>
          <w:sz w:val="18"/>
        </w:rPr>
        <w:t>see</w:t>
      </w:r>
      <w:r>
        <w:rPr>
          <w:spacing w:val="-4"/>
          <w:sz w:val="18"/>
        </w:rPr>
        <w:t xml:space="preserve"> </w:t>
      </w:r>
      <w:r>
        <w:rPr>
          <w:sz w:val="18"/>
        </w:rPr>
        <w:t>Australia's</w:t>
      </w:r>
      <w:r>
        <w:rPr>
          <w:spacing w:val="-5"/>
          <w:sz w:val="18"/>
        </w:rPr>
        <w:t xml:space="preserve"> </w:t>
      </w:r>
      <w:r>
        <w:rPr>
          <w:sz w:val="18"/>
        </w:rPr>
        <w:t>second</w:t>
      </w:r>
      <w:r>
        <w:rPr>
          <w:spacing w:val="-4"/>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paras.</w:t>
      </w:r>
      <w:r>
        <w:rPr>
          <w:spacing w:val="-3"/>
          <w:sz w:val="18"/>
        </w:rPr>
        <w:t xml:space="preserve"> </w:t>
      </w:r>
      <w:r>
        <w:rPr>
          <w:sz w:val="18"/>
        </w:rPr>
        <w:t>399-</w:t>
      </w:r>
      <w:r>
        <w:rPr>
          <w:spacing w:val="-4"/>
          <w:sz w:val="18"/>
        </w:rPr>
        <w:t>409.</w:t>
      </w:r>
    </w:p>
    <w:p w14:paraId="12779589" w14:textId="77777777" w:rsidR="00FF2E77" w:rsidRDefault="000E118E">
      <w:pPr>
        <w:spacing w:before="1"/>
        <w:ind w:left="136" w:right="145"/>
        <w:rPr>
          <w:sz w:val="18"/>
        </w:rPr>
      </w:pPr>
      <w:r>
        <w:rPr>
          <w:position w:val="5"/>
          <w:sz w:val="12"/>
        </w:rPr>
        <w:t>191</w:t>
      </w:r>
      <w:r>
        <w:rPr>
          <w:spacing w:val="22"/>
          <w:position w:val="5"/>
          <w:sz w:val="12"/>
        </w:rPr>
        <w:t xml:space="preserve"> </w:t>
      </w:r>
      <w:r>
        <w:rPr>
          <w:sz w:val="18"/>
        </w:rPr>
        <w:t>Specifically, the adjustment to deduct the production of wine products outside the scope of the investigation, for which no</w:t>
      </w:r>
      <w:r>
        <w:rPr>
          <w:spacing w:val="-9"/>
          <w:sz w:val="18"/>
        </w:rPr>
        <w:t xml:space="preserve"> </w:t>
      </w:r>
      <w:r>
        <w:rPr>
          <w:sz w:val="18"/>
        </w:rPr>
        <w:t>explanation</w:t>
      </w:r>
      <w:r>
        <w:rPr>
          <w:spacing w:val="-9"/>
          <w:sz w:val="18"/>
        </w:rPr>
        <w:t xml:space="preserve"> </w:t>
      </w:r>
      <w:r>
        <w:rPr>
          <w:sz w:val="18"/>
        </w:rPr>
        <w:t>is</w:t>
      </w:r>
      <w:r>
        <w:rPr>
          <w:spacing w:val="-8"/>
          <w:sz w:val="18"/>
        </w:rPr>
        <w:t xml:space="preserve"> </w:t>
      </w:r>
      <w:r>
        <w:rPr>
          <w:sz w:val="18"/>
        </w:rPr>
        <w:t>given,</w:t>
      </w:r>
      <w:r>
        <w:rPr>
          <w:spacing w:val="-6"/>
          <w:sz w:val="18"/>
        </w:rPr>
        <w:t xml:space="preserve"> </w:t>
      </w:r>
      <w:r>
        <w:rPr>
          <w:sz w:val="18"/>
        </w:rPr>
        <w:t>is</w:t>
      </w:r>
      <w:r>
        <w:rPr>
          <w:spacing w:val="-8"/>
          <w:sz w:val="18"/>
        </w:rPr>
        <w:t xml:space="preserve"> </w:t>
      </w:r>
      <w:r>
        <w:rPr>
          <w:sz w:val="18"/>
        </w:rPr>
        <w:t>inconsistent</w:t>
      </w:r>
      <w:r>
        <w:rPr>
          <w:spacing w:val="-7"/>
          <w:sz w:val="18"/>
        </w:rPr>
        <w:t xml:space="preserve"> </w:t>
      </w:r>
      <w:r>
        <w:rPr>
          <w:sz w:val="18"/>
        </w:rPr>
        <w:t>and</w:t>
      </w:r>
      <w:r>
        <w:rPr>
          <w:spacing w:val="-8"/>
          <w:sz w:val="18"/>
        </w:rPr>
        <w:t xml:space="preserve"> </w:t>
      </w:r>
      <w:r>
        <w:rPr>
          <w:sz w:val="18"/>
        </w:rPr>
        <w:t>irreconcilable</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data</w:t>
      </w:r>
      <w:r>
        <w:rPr>
          <w:spacing w:val="-10"/>
          <w:sz w:val="18"/>
        </w:rPr>
        <w:t xml:space="preserve"> </w:t>
      </w:r>
      <w:r>
        <w:rPr>
          <w:sz w:val="18"/>
        </w:rPr>
        <w:t>from</w:t>
      </w:r>
      <w:r>
        <w:rPr>
          <w:spacing w:val="-14"/>
          <w:sz w:val="18"/>
        </w:rPr>
        <w:t xml:space="preserve"> </w:t>
      </w:r>
      <w:r>
        <w:rPr>
          <w:sz w:val="18"/>
        </w:rPr>
        <w:t>the</w:t>
      </w:r>
      <w:r>
        <w:rPr>
          <w:spacing w:val="-12"/>
          <w:sz w:val="18"/>
        </w:rPr>
        <w:t xml:space="preserve"> </w:t>
      </w:r>
      <w:r>
        <w:rPr>
          <w:sz w:val="18"/>
        </w:rPr>
        <w:t>National</w:t>
      </w:r>
      <w:r>
        <w:rPr>
          <w:spacing w:val="-7"/>
          <w:sz w:val="18"/>
        </w:rPr>
        <w:t xml:space="preserve"> </w:t>
      </w:r>
      <w:r>
        <w:rPr>
          <w:sz w:val="18"/>
        </w:rPr>
        <w:t>Bureau</w:t>
      </w:r>
      <w:r>
        <w:rPr>
          <w:spacing w:val="-12"/>
          <w:sz w:val="18"/>
        </w:rPr>
        <w:t xml:space="preserve"> </w:t>
      </w:r>
      <w:r>
        <w:rPr>
          <w:sz w:val="18"/>
        </w:rPr>
        <w:t>of</w:t>
      </w:r>
      <w:r>
        <w:rPr>
          <w:spacing w:val="-7"/>
          <w:sz w:val="18"/>
        </w:rPr>
        <w:t xml:space="preserve"> </w:t>
      </w:r>
      <w:r>
        <w:rPr>
          <w:sz w:val="18"/>
        </w:rPr>
        <w:t>Statistics</w:t>
      </w:r>
      <w:r>
        <w:rPr>
          <w:spacing w:val="-8"/>
          <w:sz w:val="18"/>
        </w:rPr>
        <w:t xml:space="preserve"> </w:t>
      </w:r>
      <w:r>
        <w:rPr>
          <w:sz w:val="18"/>
        </w:rPr>
        <w:t>concerning</w:t>
      </w:r>
      <w:r>
        <w:rPr>
          <w:spacing w:val="-12"/>
          <w:sz w:val="18"/>
        </w:rPr>
        <w:t xml:space="preserve"> </w:t>
      </w:r>
      <w:r>
        <w:rPr>
          <w:sz w:val="18"/>
        </w:rPr>
        <w:t xml:space="preserve">total wine production for all producers above a certain income threshold: Australia's second written submission, paras. 404-406. </w:t>
      </w:r>
      <w:r>
        <w:rPr>
          <w:position w:val="5"/>
          <w:sz w:val="12"/>
        </w:rPr>
        <w:t>192</w:t>
      </w:r>
      <w:r>
        <w:rPr>
          <w:spacing w:val="11"/>
          <w:position w:val="5"/>
          <w:sz w:val="12"/>
        </w:rPr>
        <w:t xml:space="preserve"> </w:t>
      </w:r>
      <w:r>
        <w:rPr>
          <w:sz w:val="18"/>
        </w:rPr>
        <w:t>Australia's</w:t>
      </w:r>
      <w:r>
        <w:rPr>
          <w:spacing w:val="-8"/>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6"/>
          <w:sz w:val="18"/>
        </w:rPr>
        <w:t xml:space="preserve"> </w:t>
      </w:r>
      <w:r>
        <w:rPr>
          <w:sz w:val="18"/>
        </w:rPr>
        <w:t>paras.</w:t>
      </w:r>
      <w:r>
        <w:rPr>
          <w:spacing w:val="-2"/>
          <w:sz w:val="18"/>
        </w:rPr>
        <w:t xml:space="preserve"> </w:t>
      </w:r>
      <w:r>
        <w:rPr>
          <w:sz w:val="18"/>
        </w:rPr>
        <w:t>537-542;</w:t>
      </w:r>
      <w:r>
        <w:rPr>
          <w:spacing w:val="-5"/>
          <w:sz w:val="18"/>
        </w:rPr>
        <w:t xml:space="preserve"> </w:t>
      </w:r>
      <w:r>
        <w:rPr>
          <w:sz w:val="18"/>
        </w:rPr>
        <w:t>second</w:t>
      </w:r>
      <w:r>
        <w:rPr>
          <w:spacing w:val="-8"/>
          <w:sz w:val="18"/>
        </w:rPr>
        <w:t xml:space="preserve"> </w:t>
      </w:r>
      <w:r>
        <w:rPr>
          <w:sz w:val="18"/>
        </w:rPr>
        <w:t>written</w:t>
      </w:r>
      <w:r>
        <w:rPr>
          <w:spacing w:val="-8"/>
          <w:sz w:val="18"/>
        </w:rPr>
        <w:t xml:space="preserve"> </w:t>
      </w:r>
      <w:r>
        <w:rPr>
          <w:sz w:val="18"/>
        </w:rPr>
        <w:t>submission,</w:t>
      </w:r>
      <w:r>
        <w:rPr>
          <w:spacing w:val="-1"/>
          <w:sz w:val="18"/>
        </w:rPr>
        <w:t xml:space="preserve"> </w:t>
      </w:r>
      <w:r>
        <w:rPr>
          <w:sz w:val="18"/>
        </w:rPr>
        <w:t>paras.</w:t>
      </w:r>
      <w:r>
        <w:rPr>
          <w:spacing w:val="-2"/>
          <w:sz w:val="18"/>
        </w:rPr>
        <w:t xml:space="preserve"> </w:t>
      </w:r>
      <w:r>
        <w:rPr>
          <w:sz w:val="18"/>
        </w:rPr>
        <w:t>399-409;</w:t>
      </w:r>
      <w:r>
        <w:rPr>
          <w:spacing w:val="-5"/>
          <w:sz w:val="18"/>
        </w:rPr>
        <w:t xml:space="preserve"> </w:t>
      </w:r>
      <w:r>
        <w:rPr>
          <w:sz w:val="18"/>
        </w:rPr>
        <w:t>and</w:t>
      </w:r>
      <w:r>
        <w:rPr>
          <w:spacing w:val="-3"/>
          <w:sz w:val="18"/>
        </w:rPr>
        <w:t xml:space="preserve"> </w:t>
      </w:r>
      <w:r>
        <w:rPr>
          <w:sz w:val="18"/>
        </w:rPr>
        <w:t>opening</w:t>
      </w:r>
      <w:r>
        <w:rPr>
          <w:spacing w:val="-8"/>
          <w:sz w:val="18"/>
        </w:rPr>
        <w:t xml:space="preserve"> </w:t>
      </w:r>
      <w:r>
        <w:rPr>
          <w:sz w:val="18"/>
        </w:rPr>
        <w:t>statement</w:t>
      </w:r>
      <w:r>
        <w:rPr>
          <w:spacing w:val="-8"/>
          <w:sz w:val="18"/>
        </w:rPr>
        <w:t xml:space="preserve"> </w:t>
      </w:r>
      <w:r>
        <w:rPr>
          <w:sz w:val="18"/>
        </w:rPr>
        <w:t>at the second meeting of the Panel, para. 65.</w:t>
      </w:r>
    </w:p>
    <w:p w14:paraId="1277958A" w14:textId="77777777" w:rsidR="00FF2E77" w:rsidRDefault="000E118E">
      <w:pPr>
        <w:spacing w:before="4" w:line="235" w:lineRule="auto"/>
        <w:ind w:left="136"/>
        <w:rPr>
          <w:sz w:val="18"/>
        </w:rPr>
      </w:pPr>
      <w:r>
        <w:rPr>
          <w:position w:val="5"/>
          <w:sz w:val="12"/>
        </w:rPr>
        <w:t>193</w:t>
      </w:r>
      <w:r>
        <w:rPr>
          <w:spacing w:val="21"/>
          <w:position w:val="5"/>
          <w:sz w:val="12"/>
        </w:rPr>
        <w:t xml:space="preserve"> </w:t>
      </w:r>
      <w:r>
        <w:rPr>
          <w:sz w:val="18"/>
        </w:rPr>
        <w:t>Australia's</w:t>
      </w:r>
      <w:r>
        <w:rPr>
          <w:spacing w:val="-3"/>
          <w:sz w:val="18"/>
        </w:rPr>
        <w:t xml:space="preserve"> </w:t>
      </w:r>
      <w:r>
        <w:rPr>
          <w:sz w:val="18"/>
        </w:rPr>
        <w:t>first written submission, para. 541; second written submission, paras. 412-417; opening statement at</w:t>
      </w:r>
      <w:r>
        <w:rPr>
          <w:spacing w:val="-3"/>
          <w:sz w:val="18"/>
        </w:rPr>
        <w:t xml:space="preserve"> </w:t>
      </w:r>
      <w:r>
        <w:rPr>
          <w:sz w:val="18"/>
        </w:rPr>
        <w:t>the</w:t>
      </w:r>
      <w:r>
        <w:rPr>
          <w:spacing w:val="-3"/>
          <w:sz w:val="18"/>
        </w:rPr>
        <w:t xml:space="preserve"> </w:t>
      </w:r>
      <w:r>
        <w:rPr>
          <w:sz w:val="18"/>
        </w:rPr>
        <w:t>first meeting</w:t>
      </w:r>
      <w:r>
        <w:rPr>
          <w:spacing w:val="-10"/>
          <w:sz w:val="18"/>
        </w:rPr>
        <w:t xml:space="preserve"> </w:t>
      </w:r>
      <w:r>
        <w:rPr>
          <w:sz w:val="18"/>
        </w:rPr>
        <w:t>of</w:t>
      </w:r>
      <w:r>
        <w:rPr>
          <w:spacing w:val="-8"/>
          <w:sz w:val="18"/>
        </w:rPr>
        <w:t xml:space="preserve"> </w:t>
      </w:r>
      <w:r>
        <w:rPr>
          <w:sz w:val="18"/>
        </w:rPr>
        <w:t>the</w:t>
      </w:r>
      <w:r>
        <w:rPr>
          <w:spacing w:val="-10"/>
          <w:sz w:val="18"/>
        </w:rPr>
        <w:t xml:space="preserve"> </w:t>
      </w:r>
      <w:r>
        <w:rPr>
          <w:sz w:val="18"/>
        </w:rPr>
        <w:t>Panel,</w:t>
      </w:r>
      <w:r>
        <w:rPr>
          <w:spacing w:val="-3"/>
          <w:sz w:val="18"/>
        </w:rPr>
        <w:t xml:space="preserve"> </w:t>
      </w:r>
      <w:r>
        <w:rPr>
          <w:sz w:val="18"/>
        </w:rPr>
        <w:t>paras.</w:t>
      </w:r>
      <w:r>
        <w:rPr>
          <w:spacing w:val="-8"/>
          <w:sz w:val="18"/>
        </w:rPr>
        <w:t xml:space="preserve"> </w:t>
      </w:r>
      <w:r>
        <w:rPr>
          <w:sz w:val="18"/>
        </w:rPr>
        <w:t>26-28;</w:t>
      </w:r>
      <w:r>
        <w:rPr>
          <w:spacing w:val="-7"/>
          <w:sz w:val="18"/>
        </w:rPr>
        <w:t xml:space="preserve"> </w:t>
      </w:r>
      <w:r>
        <w:rPr>
          <w:sz w:val="18"/>
        </w:rPr>
        <w:t>and</w:t>
      </w:r>
      <w:r>
        <w:rPr>
          <w:spacing w:val="-5"/>
          <w:sz w:val="18"/>
        </w:rPr>
        <w:t xml:space="preserve"> </w:t>
      </w:r>
      <w:r>
        <w:rPr>
          <w:sz w:val="18"/>
        </w:rPr>
        <w:t>opening</w:t>
      </w:r>
      <w:r>
        <w:rPr>
          <w:spacing w:val="-9"/>
          <w:sz w:val="18"/>
        </w:rPr>
        <w:t xml:space="preserve"> </w:t>
      </w:r>
      <w:r>
        <w:rPr>
          <w:sz w:val="18"/>
        </w:rPr>
        <w:t>statement</w:t>
      </w:r>
      <w:r>
        <w:rPr>
          <w:spacing w:val="-4"/>
          <w:sz w:val="18"/>
        </w:rPr>
        <w:t xml:space="preserve"> </w:t>
      </w:r>
      <w:r>
        <w:rPr>
          <w:sz w:val="18"/>
        </w:rPr>
        <w:t>at</w:t>
      </w:r>
      <w:r>
        <w:rPr>
          <w:spacing w:val="-5"/>
          <w:sz w:val="18"/>
        </w:rPr>
        <w:t xml:space="preserve"> </w:t>
      </w:r>
      <w:r>
        <w:rPr>
          <w:sz w:val="18"/>
        </w:rPr>
        <w:t>the</w:t>
      </w:r>
      <w:r>
        <w:rPr>
          <w:spacing w:val="-9"/>
          <w:sz w:val="18"/>
        </w:rPr>
        <w:t xml:space="preserve"> </w:t>
      </w:r>
      <w:r>
        <w:rPr>
          <w:sz w:val="18"/>
        </w:rPr>
        <w:t>second</w:t>
      </w:r>
      <w:r>
        <w:rPr>
          <w:spacing w:val="-10"/>
          <w:sz w:val="18"/>
        </w:rPr>
        <w:t xml:space="preserve"> </w:t>
      </w:r>
      <w:r>
        <w:rPr>
          <w:sz w:val="18"/>
        </w:rPr>
        <w:t>meeting</w:t>
      </w:r>
      <w:r>
        <w:rPr>
          <w:spacing w:val="-4"/>
          <w:sz w:val="18"/>
        </w:rPr>
        <w:t xml:space="preserve"> </w:t>
      </w:r>
      <w:r>
        <w:rPr>
          <w:sz w:val="18"/>
        </w:rPr>
        <w:t>of</w:t>
      </w:r>
      <w:r>
        <w:rPr>
          <w:spacing w:val="-4"/>
          <w:sz w:val="18"/>
        </w:rPr>
        <w:t xml:space="preserve"> </w:t>
      </w:r>
      <w:r>
        <w:rPr>
          <w:sz w:val="18"/>
        </w:rPr>
        <w:t>the</w:t>
      </w:r>
      <w:r>
        <w:rPr>
          <w:spacing w:val="-10"/>
          <w:sz w:val="18"/>
        </w:rPr>
        <w:t xml:space="preserve"> </w:t>
      </w:r>
      <w:r>
        <w:rPr>
          <w:sz w:val="18"/>
        </w:rPr>
        <w:t>Panel,</w:t>
      </w:r>
      <w:r>
        <w:rPr>
          <w:spacing w:val="-3"/>
          <w:sz w:val="18"/>
        </w:rPr>
        <w:t xml:space="preserve"> </w:t>
      </w:r>
      <w:r>
        <w:rPr>
          <w:sz w:val="18"/>
        </w:rPr>
        <w:t>para.</w:t>
      </w:r>
      <w:r>
        <w:rPr>
          <w:spacing w:val="-3"/>
          <w:sz w:val="18"/>
        </w:rPr>
        <w:t xml:space="preserve"> </w:t>
      </w:r>
      <w:r>
        <w:rPr>
          <w:sz w:val="18"/>
        </w:rPr>
        <w:t>66.</w:t>
      </w:r>
      <w:r>
        <w:rPr>
          <w:spacing w:val="-9"/>
          <w:sz w:val="18"/>
        </w:rPr>
        <w:t xml:space="preserve"> </w:t>
      </w:r>
      <w:r>
        <w:rPr>
          <w:sz w:val="18"/>
        </w:rPr>
        <w:t>(footnotes</w:t>
      </w:r>
      <w:r>
        <w:rPr>
          <w:spacing w:val="-9"/>
          <w:sz w:val="18"/>
        </w:rPr>
        <w:t xml:space="preserve"> </w:t>
      </w:r>
      <w:r>
        <w:rPr>
          <w:spacing w:val="-2"/>
          <w:sz w:val="18"/>
        </w:rPr>
        <w:t>omitted)</w:t>
      </w:r>
    </w:p>
    <w:p w14:paraId="1277958B" w14:textId="77777777" w:rsidR="00FF2E77" w:rsidRDefault="000E118E">
      <w:pPr>
        <w:spacing w:before="3"/>
        <w:ind w:left="136"/>
        <w:jc w:val="both"/>
        <w:rPr>
          <w:sz w:val="18"/>
        </w:rPr>
      </w:pPr>
      <w:r>
        <w:rPr>
          <w:position w:val="5"/>
          <w:sz w:val="12"/>
        </w:rPr>
        <w:t>194</w:t>
      </w:r>
      <w:r>
        <w:rPr>
          <w:spacing w:val="12"/>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67,</w:t>
      </w:r>
      <w:r>
        <w:rPr>
          <w:spacing w:val="-1"/>
          <w:sz w:val="18"/>
        </w:rPr>
        <w:t xml:space="preserve"> </w:t>
      </w:r>
      <w:r>
        <w:rPr>
          <w:sz w:val="18"/>
        </w:rPr>
        <w:t>522-536</w:t>
      </w:r>
      <w:r>
        <w:rPr>
          <w:spacing w:val="-8"/>
          <w:sz w:val="18"/>
        </w:rPr>
        <w:t xml:space="preserve"> </w:t>
      </w:r>
      <w:r>
        <w:rPr>
          <w:sz w:val="18"/>
        </w:rPr>
        <w:t>(footnotes</w:t>
      </w:r>
      <w:r>
        <w:rPr>
          <w:spacing w:val="-6"/>
          <w:sz w:val="18"/>
        </w:rPr>
        <w:t xml:space="preserve"> </w:t>
      </w:r>
      <w:r>
        <w:rPr>
          <w:sz w:val="18"/>
        </w:rPr>
        <w:t>omitted);</w:t>
      </w:r>
      <w:r>
        <w:rPr>
          <w:spacing w:val="-8"/>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4"/>
          <w:sz w:val="18"/>
        </w:rPr>
        <w:t xml:space="preserve"> </w:t>
      </w:r>
      <w:r>
        <w:rPr>
          <w:sz w:val="18"/>
        </w:rPr>
        <w:t>paras.</w:t>
      </w:r>
      <w:r>
        <w:rPr>
          <w:spacing w:val="-6"/>
          <w:sz w:val="18"/>
        </w:rPr>
        <w:t xml:space="preserve"> </w:t>
      </w:r>
      <w:r>
        <w:rPr>
          <w:sz w:val="18"/>
        </w:rPr>
        <w:t>410-</w:t>
      </w:r>
      <w:r>
        <w:rPr>
          <w:spacing w:val="-4"/>
          <w:sz w:val="18"/>
        </w:rPr>
        <w:t>421.</w:t>
      </w:r>
    </w:p>
    <w:p w14:paraId="1277958C" w14:textId="77777777" w:rsidR="00FF2E77" w:rsidRDefault="000E118E">
      <w:pPr>
        <w:spacing w:before="1"/>
        <w:ind w:left="136" w:right="146"/>
        <w:jc w:val="both"/>
        <w:rPr>
          <w:sz w:val="18"/>
        </w:rPr>
      </w:pPr>
      <w:r>
        <w:rPr>
          <w:position w:val="5"/>
          <w:sz w:val="12"/>
        </w:rPr>
        <w:t>195</w:t>
      </w:r>
      <w:r>
        <w:rPr>
          <w:spacing w:val="9"/>
          <w:position w:val="5"/>
          <w:sz w:val="12"/>
        </w:rPr>
        <w:t xml:space="preserve"> </w:t>
      </w:r>
      <w:r>
        <w:rPr>
          <w:sz w:val="18"/>
        </w:rPr>
        <w:t>Anti-Dumping</w:t>
      </w:r>
      <w:r>
        <w:rPr>
          <w:spacing w:val="-9"/>
          <w:sz w:val="18"/>
        </w:rPr>
        <w:t xml:space="preserve"> </w:t>
      </w:r>
      <w:r>
        <w:rPr>
          <w:sz w:val="18"/>
        </w:rPr>
        <w:t>Final</w:t>
      </w:r>
      <w:r>
        <w:rPr>
          <w:spacing w:val="-4"/>
          <w:sz w:val="18"/>
        </w:rPr>
        <w:t xml:space="preserve"> </w:t>
      </w:r>
      <w:r>
        <w:rPr>
          <w:sz w:val="18"/>
        </w:rPr>
        <w:t>Determination</w:t>
      </w:r>
      <w:r>
        <w:rPr>
          <w:spacing w:val="-10"/>
          <w:sz w:val="18"/>
        </w:rPr>
        <w:t xml:space="preserve"> </w:t>
      </w:r>
      <w:r>
        <w:rPr>
          <w:sz w:val="18"/>
        </w:rPr>
        <w:t>(Exhibit</w:t>
      </w:r>
      <w:r>
        <w:rPr>
          <w:spacing w:val="-4"/>
          <w:sz w:val="18"/>
        </w:rPr>
        <w:t xml:space="preserve"> </w:t>
      </w:r>
      <w:r>
        <w:rPr>
          <w:sz w:val="18"/>
        </w:rPr>
        <w:t>AUS-2),</w:t>
      </w:r>
      <w:r>
        <w:rPr>
          <w:spacing w:val="-7"/>
          <w:sz w:val="18"/>
        </w:rPr>
        <w:t xml:space="preserve"> </w:t>
      </w:r>
      <w:r>
        <w:rPr>
          <w:sz w:val="18"/>
        </w:rPr>
        <w:t>pp.</w:t>
      </w:r>
      <w:r>
        <w:rPr>
          <w:spacing w:val="-3"/>
          <w:sz w:val="18"/>
        </w:rPr>
        <w:t xml:space="preserve"> </w:t>
      </w:r>
      <w:r>
        <w:rPr>
          <w:sz w:val="18"/>
        </w:rPr>
        <w:t>120-123.</w:t>
      </w:r>
      <w:r>
        <w:rPr>
          <w:spacing w:val="-8"/>
          <w:sz w:val="18"/>
        </w:rPr>
        <w:t xml:space="preserve"> </w:t>
      </w:r>
      <w:r>
        <w:rPr>
          <w:sz w:val="18"/>
        </w:rPr>
        <w:t>See</w:t>
      </w:r>
      <w:r>
        <w:rPr>
          <w:spacing w:val="-4"/>
          <w:sz w:val="18"/>
        </w:rPr>
        <w:t xml:space="preserve"> </w:t>
      </w:r>
      <w:r>
        <w:rPr>
          <w:sz w:val="18"/>
        </w:rPr>
        <w:t>also</w:t>
      </w:r>
      <w:r>
        <w:rPr>
          <w:spacing w:val="-10"/>
          <w:sz w:val="18"/>
        </w:rPr>
        <w:t xml:space="preserve"> </w:t>
      </w:r>
      <w:r>
        <w:rPr>
          <w:sz w:val="18"/>
        </w:rPr>
        <w:t>pp.</w:t>
      </w:r>
      <w:r>
        <w:rPr>
          <w:spacing w:val="-3"/>
          <w:sz w:val="18"/>
        </w:rPr>
        <w:t xml:space="preserve"> </w:t>
      </w:r>
      <w:r>
        <w:rPr>
          <w:sz w:val="18"/>
        </w:rPr>
        <w:t>132,</w:t>
      </w:r>
      <w:r>
        <w:rPr>
          <w:spacing w:val="-2"/>
          <w:sz w:val="18"/>
        </w:rPr>
        <w:t xml:space="preserve"> </w:t>
      </w:r>
      <w:r>
        <w:rPr>
          <w:sz w:val="18"/>
        </w:rPr>
        <w:t>136,</w:t>
      </w:r>
      <w:r>
        <w:rPr>
          <w:spacing w:val="-2"/>
          <w:sz w:val="18"/>
        </w:rPr>
        <w:t xml:space="preserve"> </w:t>
      </w:r>
      <w:r>
        <w:rPr>
          <w:sz w:val="18"/>
        </w:rPr>
        <w:t>139</w:t>
      </w:r>
      <w:r>
        <w:rPr>
          <w:spacing w:val="-11"/>
          <w:sz w:val="18"/>
        </w:rPr>
        <w:t xml:space="preserve"> </w:t>
      </w:r>
      <w:r>
        <w:rPr>
          <w:sz w:val="18"/>
        </w:rPr>
        <w:t>("The</w:t>
      </w:r>
      <w:r>
        <w:rPr>
          <w:spacing w:val="-8"/>
          <w:sz w:val="18"/>
        </w:rPr>
        <w:t xml:space="preserve"> </w:t>
      </w:r>
      <w:r>
        <w:rPr>
          <w:sz w:val="18"/>
        </w:rPr>
        <w:t>comparison</w:t>
      </w:r>
      <w:r>
        <w:rPr>
          <w:spacing w:val="-10"/>
          <w:sz w:val="18"/>
        </w:rPr>
        <w:t xml:space="preserve"> </w:t>
      </w:r>
      <w:r>
        <w:rPr>
          <w:sz w:val="18"/>
        </w:rPr>
        <w:t>data</w:t>
      </w:r>
      <w:r>
        <w:rPr>
          <w:spacing w:val="-11"/>
          <w:sz w:val="18"/>
        </w:rPr>
        <w:t xml:space="preserve"> </w:t>
      </w:r>
      <w:r>
        <w:rPr>
          <w:sz w:val="18"/>
        </w:rPr>
        <w:t>showed that</w:t>
      </w:r>
      <w:r>
        <w:rPr>
          <w:spacing w:val="-2"/>
          <w:sz w:val="18"/>
        </w:rPr>
        <w:t xml:space="preserve"> </w:t>
      </w:r>
      <w:r>
        <w:rPr>
          <w:sz w:val="18"/>
        </w:rPr>
        <w:t>during</w:t>
      </w:r>
      <w:r>
        <w:rPr>
          <w:spacing w:val="-2"/>
          <w:sz w:val="18"/>
        </w:rPr>
        <w:t xml:space="preserve"> </w:t>
      </w:r>
      <w:r>
        <w:rPr>
          <w:sz w:val="18"/>
        </w:rPr>
        <w:t>the</w:t>
      </w:r>
      <w:r>
        <w:rPr>
          <w:spacing w:val="-2"/>
          <w:sz w:val="18"/>
        </w:rPr>
        <w:t xml:space="preserve"> </w:t>
      </w:r>
      <w:r>
        <w:rPr>
          <w:sz w:val="18"/>
        </w:rPr>
        <w:t>injury</w:t>
      </w:r>
      <w:r>
        <w:rPr>
          <w:spacing w:val="-4"/>
          <w:sz w:val="18"/>
        </w:rPr>
        <w:t xml:space="preserve"> </w:t>
      </w:r>
      <w:r>
        <w:rPr>
          <w:sz w:val="18"/>
        </w:rPr>
        <w:t>investigation</w:t>
      </w:r>
      <w:r>
        <w:rPr>
          <w:spacing w:val="-3"/>
          <w:sz w:val="18"/>
        </w:rPr>
        <w:t xml:space="preserve"> </w:t>
      </w:r>
      <w:r>
        <w:rPr>
          <w:sz w:val="18"/>
        </w:rPr>
        <w:t>period, the</w:t>
      </w:r>
      <w:r>
        <w:rPr>
          <w:spacing w:val="-2"/>
          <w:sz w:val="18"/>
        </w:rPr>
        <w:t xml:space="preserve"> </w:t>
      </w:r>
      <w:r>
        <w:rPr>
          <w:sz w:val="18"/>
        </w:rPr>
        <w:t>price</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dumped</w:t>
      </w:r>
      <w:r>
        <w:rPr>
          <w:spacing w:val="-2"/>
          <w:sz w:val="18"/>
        </w:rPr>
        <w:t xml:space="preserve"> </w:t>
      </w:r>
      <w:r>
        <w:rPr>
          <w:sz w:val="18"/>
        </w:rPr>
        <w:t>imported</w:t>
      </w:r>
      <w:r>
        <w:rPr>
          <w:spacing w:val="-3"/>
          <w:sz w:val="18"/>
        </w:rPr>
        <w:t xml:space="preserve"> </w:t>
      </w:r>
      <w:r>
        <w:rPr>
          <w:sz w:val="18"/>
        </w:rPr>
        <w:t>product</w:t>
      </w:r>
      <w:r>
        <w:rPr>
          <w:spacing w:val="-2"/>
          <w:sz w:val="18"/>
        </w:rPr>
        <w:t xml:space="preserve"> </w:t>
      </w:r>
      <w:r>
        <w:rPr>
          <w:sz w:val="18"/>
        </w:rPr>
        <w:t>was</w:t>
      </w:r>
      <w:r>
        <w:rPr>
          <w:spacing w:val="-7"/>
          <w:sz w:val="18"/>
        </w:rPr>
        <w:t xml:space="preserve"> </w:t>
      </w:r>
      <w:r>
        <w:rPr>
          <w:sz w:val="18"/>
        </w:rPr>
        <w:t>in</w:t>
      </w:r>
      <w:r>
        <w:rPr>
          <w:spacing w:val="-3"/>
          <w:sz w:val="18"/>
        </w:rPr>
        <w:t xml:space="preserve"> </w:t>
      </w:r>
      <w:r>
        <w:rPr>
          <w:sz w:val="18"/>
        </w:rPr>
        <w:t>a</w:t>
      </w:r>
      <w:r>
        <w:rPr>
          <w:spacing w:val="-4"/>
          <w:sz w:val="18"/>
        </w:rPr>
        <w:t xml:space="preserve"> </w:t>
      </w:r>
      <w:r>
        <w:rPr>
          <w:sz w:val="18"/>
        </w:rPr>
        <w:t>downtrend</w:t>
      </w:r>
      <w:r>
        <w:rPr>
          <w:spacing w:val="-3"/>
          <w:sz w:val="18"/>
        </w:rPr>
        <w:t xml:space="preserve"> </w:t>
      </w:r>
      <w:r>
        <w:rPr>
          <w:sz w:val="18"/>
        </w:rPr>
        <w:t>with a</w:t>
      </w:r>
      <w:r>
        <w:rPr>
          <w:spacing w:val="-4"/>
          <w:sz w:val="18"/>
        </w:rPr>
        <w:t xml:space="preserve"> </w:t>
      </w:r>
      <w:r>
        <w:rPr>
          <w:sz w:val="18"/>
        </w:rPr>
        <w:t>cumulative decline of 15.91% in 2015-2019, suppressing the price of domestic like products […]."), 142 and 145.</w:t>
      </w:r>
    </w:p>
    <w:p w14:paraId="1277958D" w14:textId="77777777" w:rsidR="00FF2E77" w:rsidRDefault="00FF2E77">
      <w:pPr>
        <w:jc w:val="both"/>
        <w:rPr>
          <w:sz w:val="18"/>
        </w:rPr>
        <w:sectPr w:rsidR="00FF2E77">
          <w:pgSz w:w="11910" w:h="16840"/>
          <w:pgMar w:top="860" w:right="1260" w:bottom="1040" w:left="1280" w:header="566" w:footer="854" w:gutter="0"/>
          <w:cols w:space="720"/>
        </w:sectPr>
      </w:pPr>
    </w:p>
    <w:p w14:paraId="1277958E"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8F"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90" w14:textId="77777777" w:rsidR="00FF2E77" w:rsidRDefault="00FF2E77">
      <w:pPr>
        <w:pStyle w:val="BodyText"/>
      </w:pPr>
    </w:p>
    <w:p w14:paraId="12779591" w14:textId="77777777" w:rsidR="00FF2E77" w:rsidRDefault="000E118E">
      <w:pPr>
        <w:pStyle w:val="BodyText"/>
        <w:spacing w:line="276" w:lineRule="auto"/>
        <w:ind w:left="136" w:right="154"/>
        <w:jc w:val="both"/>
      </w:pPr>
      <w:r>
        <w:t>products that were not comparable.</w:t>
      </w:r>
      <w:r>
        <w:rPr>
          <w:vertAlign w:val="superscript"/>
        </w:rPr>
        <w:t>196</w:t>
      </w:r>
      <w:r>
        <w:t xml:space="preserve"> MOFCOM failed to ensure price comparability between the average unit values for subject imports and domestic like products because its calculation methodology did not account for differences in levels of trade,</w:t>
      </w:r>
      <w:r>
        <w:rPr>
          <w:vertAlign w:val="superscript"/>
        </w:rPr>
        <w:t>197</w:t>
      </w:r>
      <w:r>
        <w:t xml:space="preserve"> conditions of sale,</w:t>
      </w:r>
      <w:r>
        <w:rPr>
          <w:vertAlign w:val="superscript"/>
        </w:rPr>
        <w:t>198</w:t>
      </w:r>
      <w:r>
        <w:t xml:space="preserve"> or product mix.</w:t>
      </w:r>
      <w:r>
        <w:rPr>
          <w:vertAlign w:val="superscript"/>
        </w:rPr>
        <w:t>199</w:t>
      </w:r>
      <w:r>
        <w:t xml:space="preserve"> It is well-established that an investigating authority must ensure price</w:t>
      </w:r>
      <w:r>
        <w:rPr>
          <w:spacing w:val="-6"/>
        </w:rPr>
        <w:t xml:space="preserve"> </w:t>
      </w:r>
      <w:r>
        <w:t>comparability</w:t>
      </w:r>
      <w:r>
        <w:rPr>
          <w:spacing w:val="-5"/>
        </w:rPr>
        <w:t xml:space="preserve"> </w:t>
      </w:r>
      <w:r>
        <w:t>whenever</w:t>
      </w:r>
      <w:r>
        <w:rPr>
          <w:spacing w:val="-8"/>
        </w:rPr>
        <w:t xml:space="preserve"> </w:t>
      </w:r>
      <w:r>
        <w:t>it</w:t>
      </w:r>
      <w:r>
        <w:rPr>
          <w:spacing w:val="-6"/>
        </w:rPr>
        <w:t xml:space="preserve"> </w:t>
      </w:r>
      <w:r>
        <w:t>makes</w:t>
      </w:r>
      <w:r>
        <w:rPr>
          <w:spacing w:val="-4"/>
        </w:rPr>
        <w:t xml:space="preserve"> </w:t>
      </w:r>
      <w:r>
        <w:t>a</w:t>
      </w:r>
      <w:r>
        <w:rPr>
          <w:spacing w:val="-7"/>
        </w:rPr>
        <w:t xml:space="preserve"> </w:t>
      </w:r>
      <w:r>
        <w:t>price</w:t>
      </w:r>
      <w:r>
        <w:rPr>
          <w:spacing w:val="-6"/>
        </w:rPr>
        <w:t xml:space="preserve"> </w:t>
      </w:r>
      <w:r>
        <w:t>comparison</w:t>
      </w:r>
      <w:r>
        <w:rPr>
          <w:spacing w:val="-8"/>
        </w:rPr>
        <w:t xml:space="preserve"> </w:t>
      </w:r>
      <w:r>
        <w:t>during</w:t>
      </w:r>
      <w:r>
        <w:rPr>
          <w:spacing w:val="-5"/>
        </w:rPr>
        <w:t xml:space="preserve"> </w:t>
      </w:r>
      <w:r>
        <w:t>a</w:t>
      </w:r>
      <w:r>
        <w:rPr>
          <w:spacing w:val="-7"/>
        </w:rPr>
        <w:t xml:space="preserve"> </w:t>
      </w:r>
      <w:r>
        <w:t>price</w:t>
      </w:r>
      <w:r>
        <w:rPr>
          <w:spacing w:val="-6"/>
        </w:rPr>
        <w:t xml:space="preserve"> </w:t>
      </w:r>
      <w:r>
        <w:t>effects</w:t>
      </w:r>
      <w:r>
        <w:rPr>
          <w:spacing w:val="-5"/>
        </w:rPr>
        <w:t xml:space="preserve"> </w:t>
      </w:r>
      <w:r>
        <w:t>analysis.</w:t>
      </w:r>
      <w:r>
        <w:rPr>
          <w:vertAlign w:val="superscript"/>
        </w:rPr>
        <w:t>200</w:t>
      </w:r>
      <w:r>
        <w:rPr>
          <w:spacing w:val="-5"/>
        </w:rPr>
        <w:t xml:space="preserve"> </w:t>
      </w:r>
      <w:r>
        <w:t>A failure to do so results in a violation of Articles 3.1 and 3.2.</w:t>
      </w:r>
      <w:r>
        <w:rPr>
          <w:vertAlign w:val="superscript"/>
        </w:rPr>
        <w:t>201</w:t>
      </w:r>
    </w:p>
    <w:p w14:paraId="12779592" w14:textId="77777777" w:rsidR="00FF2E77" w:rsidRDefault="000E118E">
      <w:pPr>
        <w:pStyle w:val="ListParagraph"/>
        <w:numPr>
          <w:ilvl w:val="0"/>
          <w:numId w:val="8"/>
        </w:numPr>
        <w:tabs>
          <w:tab w:val="left" w:pos="987"/>
        </w:tabs>
        <w:spacing w:before="163" w:line="276" w:lineRule="auto"/>
        <w:ind w:right="152" w:firstLine="0"/>
        <w:rPr>
          <w:sz w:val="24"/>
        </w:rPr>
      </w:pPr>
      <w:r>
        <w:rPr>
          <w:sz w:val="24"/>
        </w:rPr>
        <w:t>Second, MOFCOM considered that the increasing volume (including increasing market</w:t>
      </w:r>
      <w:r>
        <w:rPr>
          <w:spacing w:val="-3"/>
          <w:sz w:val="24"/>
        </w:rPr>
        <w:t xml:space="preserve"> </w:t>
      </w:r>
      <w:r>
        <w:rPr>
          <w:sz w:val="24"/>
        </w:rPr>
        <w:t>share)</w:t>
      </w:r>
      <w:r>
        <w:rPr>
          <w:spacing w:val="-5"/>
          <w:sz w:val="24"/>
        </w:rPr>
        <w:t xml:space="preserve"> </w:t>
      </w:r>
      <w:r>
        <w:rPr>
          <w:sz w:val="24"/>
        </w:rPr>
        <w:t>and</w:t>
      </w:r>
      <w:r>
        <w:rPr>
          <w:spacing w:val="-6"/>
          <w:sz w:val="24"/>
        </w:rPr>
        <w:t xml:space="preserve"> </w:t>
      </w:r>
      <w:r>
        <w:rPr>
          <w:sz w:val="24"/>
        </w:rPr>
        <w:t>declining</w:t>
      </w:r>
      <w:r>
        <w:rPr>
          <w:spacing w:val="-3"/>
          <w:sz w:val="24"/>
        </w:rPr>
        <w:t xml:space="preserve"> </w:t>
      </w:r>
      <w:r>
        <w:rPr>
          <w:sz w:val="24"/>
        </w:rPr>
        <w:t>price</w:t>
      </w:r>
      <w:r>
        <w:rPr>
          <w:spacing w:val="-4"/>
          <w:sz w:val="24"/>
        </w:rPr>
        <w:t xml:space="preserve"> </w:t>
      </w:r>
      <w:r>
        <w:rPr>
          <w:sz w:val="24"/>
        </w:rPr>
        <w:t>of</w:t>
      </w:r>
      <w:r>
        <w:rPr>
          <w:spacing w:val="-6"/>
          <w:sz w:val="24"/>
        </w:rPr>
        <w:t xml:space="preserve"> </w:t>
      </w:r>
      <w:r>
        <w:rPr>
          <w:sz w:val="24"/>
        </w:rPr>
        <w:t>subject</w:t>
      </w:r>
      <w:r>
        <w:rPr>
          <w:spacing w:val="-4"/>
          <w:sz w:val="24"/>
        </w:rPr>
        <w:t xml:space="preserve"> </w:t>
      </w:r>
      <w:r>
        <w:rPr>
          <w:sz w:val="24"/>
        </w:rPr>
        <w:t>imports</w:t>
      </w:r>
      <w:r>
        <w:rPr>
          <w:spacing w:val="-3"/>
          <w:sz w:val="24"/>
        </w:rPr>
        <w:t xml:space="preserve"> </w:t>
      </w:r>
      <w:r>
        <w:rPr>
          <w:sz w:val="24"/>
        </w:rPr>
        <w:t>served</w:t>
      </w:r>
      <w:r>
        <w:rPr>
          <w:spacing w:val="-6"/>
          <w:sz w:val="24"/>
        </w:rPr>
        <w:t xml:space="preserve"> </w:t>
      </w:r>
      <w:r>
        <w:rPr>
          <w:sz w:val="24"/>
        </w:rPr>
        <w:t>to</w:t>
      </w:r>
      <w:r>
        <w:rPr>
          <w:spacing w:val="-1"/>
          <w:sz w:val="24"/>
        </w:rPr>
        <w:t xml:space="preserve"> </w:t>
      </w:r>
      <w:r>
        <w:rPr>
          <w:sz w:val="24"/>
        </w:rPr>
        <w:t>suppress</w:t>
      </w:r>
      <w:r>
        <w:rPr>
          <w:spacing w:val="-3"/>
          <w:sz w:val="24"/>
        </w:rPr>
        <w:t xml:space="preserve"> </w:t>
      </w:r>
      <w:r>
        <w:rPr>
          <w:sz w:val="24"/>
        </w:rPr>
        <w:t>the</w:t>
      </w:r>
      <w:r>
        <w:rPr>
          <w:spacing w:val="-4"/>
          <w:sz w:val="24"/>
        </w:rPr>
        <w:t xml:space="preserve"> </w:t>
      </w:r>
      <w:r>
        <w:rPr>
          <w:sz w:val="24"/>
        </w:rPr>
        <w:t>price</w:t>
      </w:r>
      <w:r>
        <w:rPr>
          <w:spacing w:val="-4"/>
          <w:sz w:val="24"/>
        </w:rPr>
        <w:t xml:space="preserve"> </w:t>
      </w:r>
      <w:r>
        <w:rPr>
          <w:sz w:val="24"/>
        </w:rPr>
        <w:t>of</w:t>
      </w:r>
      <w:r>
        <w:rPr>
          <w:spacing w:val="-6"/>
          <w:sz w:val="24"/>
        </w:rPr>
        <w:t xml:space="preserve"> </w:t>
      </w:r>
      <w:r>
        <w:rPr>
          <w:sz w:val="24"/>
        </w:rPr>
        <w:t>domestic like products by just 658 RMB/kl over the course of the five-year Injury POI.</w:t>
      </w:r>
      <w:r>
        <w:rPr>
          <w:sz w:val="24"/>
          <w:vertAlign w:val="superscript"/>
        </w:rPr>
        <w:t>202</w:t>
      </w:r>
      <w:r>
        <w:rPr>
          <w:sz w:val="24"/>
        </w:rPr>
        <w:t xml:space="preserve"> This amounts to just 2% of the domestic sale price in 2015 (</w:t>
      </w:r>
      <w:proofErr w:type="gramStart"/>
      <w:r>
        <w:rPr>
          <w:sz w:val="24"/>
        </w:rPr>
        <w:t>i.e.</w:t>
      </w:r>
      <w:proofErr w:type="gramEnd"/>
      <w:r>
        <w:rPr>
          <w:sz w:val="24"/>
        </w:rPr>
        <w:t xml:space="preserve"> the base year of the Injury POI). Article 3.2 requires an investigating authority to consider whether prices have been suppressed to a "significant" degree. There is no evidence on the record to suggest MOFCOM considered whether this suppression was significant.</w:t>
      </w:r>
      <w:r>
        <w:rPr>
          <w:sz w:val="24"/>
          <w:vertAlign w:val="superscript"/>
        </w:rPr>
        <w:t>203</w:t>
      </w:r>
    </w:p>
    <w:p w14:paraId="12779593" w14:textId="77777777" w:rsidR="00FF2E77" w:rsidRDefault="000E118E">
      <w:pPr>
        <w:pStyle w:val="ListParagraph"/>
        <w:numPr>
          <w:ilvl w:val="0"/>
          <w:numId w:val="8"/>
        </w:numPr>
        <w:tabs>
          <w:tab w:val="left" w:pos="987"/>
        </w:tabs>
        <w:spacing w:before="163" w:line="276" w:lineRule="auto"/>
        <w:ind w:right="149" w:firstLine="0"/>
        <w:rPr>
          <w:sz w:val="24"/>
        </w:rPr>
      </w:pPr>
      <w:r>
        <w:rPr>
          <w:sz w:val="24"/>
        </w:rPr>
        <w:t>Third, MOFCOM failed to consider whether subject imports had "explanatory force" for</w:t>
      </w:r>
      <w:r>
        <w:rPr>
          <w:spacing w:val="-5"/>
          <w:sz w:val="24"/>
        </w:rPr>
        <w:t xml:space="preserve"> </w:t>
      </w:r>
      <w:r>
        <w:rPr>
          <w:sz w:val="24"/>
        </w:rPr>
        <w:t>the</w:t>
      </w:r>
      <w:r>
        <w:rPr>
          <w:spacing w:val="-7"/>
          <w:sz w:val="24"/>
        </w:rPr>
        <w:t xml:space="preserve"> </w:t>
      </w:r>
      <w:r>
        <w:rPr>
          <w:sz w:val="24"/>
        </w:rPr>
        <w:t>alleged</w:t>
      </w:r>
      <w:r>
        <w:rPr>
          <w:spacing w:val="-8"/>
          <w:sz w:val="24"/>
        </w:rPr>
        <w:t xml:space="preserve"> </w:t>
      </w:r>
      <w:r>
        <w:rPr>
          <w:sz w:val="24"/>
        </w:rPr>
        <w:t>suppression</w:t>
      </w:r>
      <w:r>
        <w:rPr>
          <w:spacing w:val="-9"/>
          <w:sz w:val="24"/>
        </w:rPr>
        <w:t xml:space="preserve"> </w:t>
      </w:r>
      <w:r>
        <w:rPr>
          <w:sz w:val="24"/>
        </w:rPr>
        <w:t>of</w:t>
      </w:r>
      <w:r>
        <w:rPr>
          <w:spacing w:val="-4"/>
          <w:sz w:val="24"/>
        </w:rPr>
        <w:t xml:space="preserve"> </w:t>
      </w:r>
      <w:r>
        <w:rPr>
          <w:sz w:val="24"/>
        </w:rPr>
        <w:t>the</w:t>
      </w:r>
      <w:r>
        <w:rPr>
          <w:spacing w:val="-2"/>
          <w:sz w:val="24"/>
        </w:rPr>
        <w:t xml:space="preserve"> </w:t>
      </w:r>
      <w:r>
        <w:rPr>
          <w:sz w:val="24"/>
        </w:rPr>
        <w:t>price</w:t>
      </w:r>
      <w:r>
        <w:rPr>
          <w:spacing w:val="-2"/>
          <w:sz w:val="24"/>
        </w:rPr>
        <w:t xml:space="preserve"> </w:t>
      </w:r>
      <w:r>
        <w:rPr>
          <w:sz w:val="24"/>
        </w:rPr>
        <w:t>of</w:t>
      </w:r>
      <w:r>
        <w:rPr>
          <w:spacing w:val="-4"/>
          <w:sz w:val="24"/>
        </w:rPr>
        <w:t xml:space="preserve"> </w:t>
      </w:r>
      <w:r>
        <w:rPr>
          <w:sz w:val="24"/>
        </w:rPr>
        <w:t>domestic</w:t>
      </w:r>
      <w:r>
        <w:rPr>
          <w:spacing w:val="-8"/>
          <w:sz w:val="24"/>
        </w:rPr>
        <w:t xml:space="preserve"> </w:t>
      </w:r>
      <w:r>
        <w:rPr>
          <w:sz w:val="24"/>
        </w:rPr>
        <w:t>like</w:t>
      </w:r>
      <w:r>
        <w:rPr>
          <w:spacing w:val="-7"/>
          <w:sz w:val="24"/>
        </w:rPr>
        <w:t xml:space="preserve"> </w:t>
      </w:r>
      <w:r>
        <w:rPr>
          <w:sz w:val="24"/>
        </w:rPr>
        <w:t>products.</w:t>
      </w:r>
      <w:r>
        <w:rPr>
          <w:sz w:val="24"/>
          <w:vertAlign w:val="superscript"/>
        </w:rPr>
        <w:t>204</w:t>
      </w:r>
      <w:r>
        <w:rPr>
          <w:spacing w:val="-6"/>
          <w:sz w:val="24"/>
        </w:rPr>
        <w:t xml:space="preserve"> </w:t>
      </w:r>
      <w:r>
        <w:rPr>
          <w:sz w:val="24"/>
        </w:rPr>
        <w:t>Rather,</w:t>
      </w:r>
      <w:r>
        <w:rPr>
          <w:spacing w:val="-5"/>
          <w:sz w:val="24"/>
        </w:rPr>
        <w:t xml:space="preserve"> </w:t>
      </w:r>
      <w:r>
        <w:rPr>
          <w:sz w:val="24"/>
        </w:rPr>
        <w:t>MOFCOM</w:t>
      </w:r>
      <w:r>
        <w:rPr>
          <w:spacing w:val="-7"/>
          <w:sz w:val="24"/>
        </w:rPr>
        <w:t xml:space="preserve"> </w:t>
      </w:r>
      <w:r>
        <w:rPr>
          <w:sz w:val="24"/>
        </w:rPr>
        <w:t>simply assumed that subject imports had caused this price effect that it observed.</w:t>
      </w:r>
      <w:r>
        <w:rPr>
          <w:sz w:val="24"/>
          <w:vertAlign w:val="superscript"/>
        </w:rPr>
        <w:t>205</w:t>
      </w:r>
      <w:r>
        <w:rPr>
          <w:sz w:val="24"/>
        </w:rPr>
        <w:t xml:space="preserve"> In this regard, MOFCOM's errors in calculation and comparison of the average unit values critically undermined</w:t>
      </w:r>
      <w:r>
        <w:rPr>
          <w:spacing w:val="-12"/>
          <w:sz w:val="24"/>
        </w:rPr>
        <w:t xml:space="preserve"> </w:t>
      </w:r>
      <w:r>
        <w:rPr>
          <w:sz w:val="24"/>
        </w:rPr>
        <w:t>its</w:t>
      </w:r>
      <w:r>
        <w:rPr>
          <w:spacing w:val="-10"/>
          <w:sz w:val="24"/>
        </w:rPr>
        <w:t xml:space="preserve"> </w:t>
      </w:r>
      <w:r>
        <w:rPr>
          <w:sz w:val="24"/>
        </w:rPr>
        <w:t>examination.</w:t>
      </w:r>
      <w:r>
        <w:rPr>
          <w:sz w:val="24"/>
          <w:vertAlign w:val="superscript"/>
        </w:rPr>
        <w:t>206</w:t>
      </w:r>
      <w:r>
        <w:rPr>
          <w:spacing w:val="-10"/>
          <w:sz w:val="24"/>
        </w:rPr>
        <w:t xml:space="preserve"> </w:t>
      </w:r>
      <w:r>
        <w:rPr>
          <w:sz w:val="24"/>
        </w:rPr>
        <w:t>Further,</w:t>
      </w:r>
      <w:r>
        <w:rPr>
          <w:spacing w:val="-9"/>
          <w:sz w:val="24"/>
        </w:rPr>
        <w:t xml:space="preserve"> </w:t>
      </w:r>
      <w:r>
        <w:rPr>
          <w:sz w:val="24"/>
        </w:rPr>
        <w:t>MOFCOM</w:t>
      </w:r>
      <w:r>
        <w:rPr>
          <w:spacing w:val="-11"/>
          <w:sz w:val="24"/>
        </w:rPr>
        <w:t xml:space="preserve"> </w:t>
      </w:r>
      <w:r>
        <w:rPr>
          <w:sz w:val="24"/>
        </w:rPr>
        <w:t>failed</w:t>
      </w:r>
      <w:r>
        <w:rPr>
          <w:spacing w:val="-12"/>
          <w:sz w:val="24"/>
        </w:rPr>
        <w:t xml:space="preserve"> </w:t>
      </w:r>
      <w:r>
        <w:rPr>
          <w:sz w:val="24"/>
        </w:rPr>
        <w:t>to</w:t>
      </w:r>
      <w:r>
        <w:rPr>
          <w:spacing w:val="-13"/>
          <w:sz w:val="24"/>
        </w:rPr>
        <w:t xml:space="preserve"> </w:t>
      </w:r>
      <w:r>
        <w:rPr>
          <w:sz w:val="24"/>
        </w:rPr>
        <w:t>properly</w:t>
      </w:r>
      <w:r>
        <w:rPr>
          <w:spacing w:val="-10"/>
          <w:sz w:val="24"/>
        </w:rPr>
        <w:t xml:space="preserve"> </w:t>
      </w:r>
      <w:r>
        <w:rPr>
          <w:sz w:val="24"/>
        </w:rPr>
        <w:t>consider</w:t>
      </w:r>
      <w:r>
        <w:rPr>
          <w:spacing w:val="-13"/>
          <w:sz w:val="24"/>
        </w:rPr>
        <w:t xml:space="preserve"> </w:t>
      </w:r>
      <w:r>
        <w:rPr>
          <w:sz w:val="24"/>
        </w:rPr>
        <w:t>evidence</w:t>
      </w:r>
      <w:r>
        <w:rPr>
          <w:spacing w:val="-11"/>
          <w:sz w:val="24"/>
        </w:rPr>
        <w:t xml:space="preserve"> </w:t>
      </w:r>
      <w:r>
        <w:rPr>
          <w:sz w:val="24"/>
        </w:rPr>
        <w:t>on</w:t>
      </w:r>
      <w:r>
        <w:rPr>
          <w:spacing w:val="-13"/>
          <w:sz w:val="24"/>
        </w:rPr>
        <w:t xml:space="preserve"> </w:t>
      </w:r>
      <w:r>
        <w:rPr>
          <w:sz w:val="24"/>
        </w:rPr>
        <w:t>the record calling</w:t>
      </w:r>
      <w:r>
        <w:rPr>
          <w:spacing w:val="-2"/>
          <w:sz w:val="24"/>
        </w:rPr>
        <w:t xml:space="preserve"> </w:t>
      </w:r>
      <w:r>
        <w:rPr>
          <w:sz w:val="24"/>
        </w:rPr>
        <w:t>into</w:t>
      </w:r>
      <w:r>
        <w:rPr>
          <w:spacing w:val="-1"/>
          <w:sz w:val="24"/>
        </w:rPr>
        <w:t xml:space="preserve"> </w:t>
      </w:r>
      <w:r>
        <w:rPr>
          <w:sz w:val="24"/>
        </w:rPr>
        <w:t>question</w:t>
      </w:r>
      <w:r>
        <w:rPr>
          <w:spacing w:val="-1"/>
          <w:sz w:val="24"/>
        </w:rPr>
        <w:t xml:space="preserve"> </w:t>
      </w:r>
      <w:r>
        <w:rPr>
          <w:sz w:val="24"/>
        </w:rPr>
        <w:t>the relationship</w:t>
      </w:r>
      <w:r>
        <w:rPr>
          <w:spacing w:val="-1"/>
          <w:sz w:val="24"/>
        </w:rPr>
        <w:t xml:space="preserve"> </w:t>
      </w:r>
      <w:r>
        <w:rPr>
          <w:sz w:val="24"/>
        </w:rPr>
        <w:t>between</w:t>
      </w:r>
      <w:r>
        <w:rPr>
          <w:spacing w:val="-1"/>
          <w:sz w:val="24"/>
        </w:rPr>
        <w:t xml:space="preserve"> </w:t>
      </w:r>
      <w:r>
        <w:rPr>
          <w:sz w:val="24"/>
        </w:rPr>
        <w:t>subject imports and</w:t>
      </w:r>
      <w:r>
        <w:rPr>
          <w:spacing w:val="-1"/>
          <w:sz w:val="24"/>
        </w:rPr>
        <w:t xml:space="preserve"> </w:t>
      </w:r>
      <w:r>
        <w:rPr>
          <w:sz w:val="24"/>
        </w:rPr>
        <w:t>the suppression</w:t>
      </w:r>
      <w:r>
        <w:rPr>
          <w:spacing w:val="-1"/>
          <w:sz w:val="24"/>
        </w:rPr>
        <w:t xml:space="preserve"> </w:t>
      </w:r>
      <w:r>
        <w:rPr>
          <w:sz w:val="24"/>
        </w:rPr>
        <w:t xml:space="preserve">of domestic like product prices. Specifically, MOFCOM did not consider or </w:t>
      </w:r>
      <w:proofErr w:type="spellStart"/>
      <w:r>
        <w:rPr>
          <w:sz w:val="24"/>
        </w:rPr>
        <w:t>rationalise</w:t>
      </w:r>
      <w:proofErr w:type="spellEnd"/>
      <w:r>
        <w:rPr>
          <w:sz w:val="24"/>
        </w:rPr>
        <w:t xml:space="preserve"> how subject imports had explanatory force for the price suppression in circumstances where:</w:t>
      </w:r>
    </w:p>
    <w:p w14:paraId="12779594" w14:textId="77777777" w:rsidR="00FF2E77" w:rsidRDefault="000E118E">
      <w:pPr>
        <w:pStyle w:val="ListParagraph"/>
        <w:numPr>
          <w:ilvl w:val="0"/>
          <w:numId w:val="6"/>
        </w:numPr>
        <w:tabs>
          <w:tab w:val="left" w:pos="1836"/>
          <w:tab w:val="left" w:pos="1837"/>
        </w:tabs>
        <w:spacing w:before="158"/>
        <w:ind w:hanging="851"/>
        <w:jc w:val="left"/>
        <w:rPr>
          <w:sz w:val="24"/>
        </w:rPr>
      </w:pPr>
      <w:r>
        <w:rPr>
          <w:sz w:val="24"/>
        </w:rPr>
        <w:t>a</w:t>
      </w:r>
      <w:r>
        <w:rPr>
          <w:spacing w:val="6"/>
          <w:sz w:val="24"/>
        </w:rPr>
        <w:t xml:space="preserve"> </w:t>
      </w:r>
      <w:r>
        <w:rPr>
          <w:sz w:val="24"/>
        </w:rPr>
        <w:t>significant</w:t>
      </w:r>
      <w:r>
        <w:rPr>
          <w:spacing w:val="6"/>
          <w:sz w:val="24"/>
        </w:rPr>
        <w:t xml:space="preserve"> </w:t>
      </w:r>
      <w:r>
        <w:rPr>
          <w:sz w:val="24"/>
        </w:rPr>
        <w:t>price</w:t>
      </w:r>
      <w:r>
        <w:rPr>
          <w:spacing w:val="7"/>
          <w:sz w:val="24"/>
        </w:rPr>
        <w:t xml:space="preserve"> </w:t>
      </w:r>
      <w:r>
        <w:rPr>
          <w:sz w:val="24"/>
        </w:rPr>
        <w:t>gap</w:t>
      </w:r>
      <w:r>
        <w:rPr>
          <w:spacing w:val="5"/>
          <w:sz w:val="24"/>
        </w:rPr>
        <w:t xml:space="preserve"> </w:t>
      </w:r>
      <w:r>
        <w:rPr>
          <w:sz w:val="24"/>
        </w:rPr>
        <w:t>between</w:t>
      </w:r>
      <w:r>
        <w:rPr>
          <w:spacing w:val="4"/>
          <w:sz w:val="24"/>
        </w:rPr>
        <w:t xml:space="preserve"> </w:t>
      </w:r>
      <w:r>
        <w:rPr>
          <w:sz w:val="24"/>
        </w:rPr>
        <w:t>subject</w:t>
      </w:r>
      <w:r>
        <w:rPr>
          <w:spacing w:val="7"/>
          <w:sz w:val="24"/>
        </w:rPr>
        <w:t xml:space="preserve"> </w:t>
      </w:r>
      <w:r>
        <w:rPr>
          <w:sz w:val="24"/>
        </w:rPr>
        <w:t>imports</w:t>
      </w:r>
      <w:r>
        <w:rPr>
          <w:spacing w:val="7"/>
          <w:sz w:val="24"/>
        </w:rPr>
        <w:t xml:space="preserve"> </w:t>
      </w:r>
      <w:r>
        <w:rPr>
          <w:sz w:val="24"/>
        </w:rPr>
        <w:t>and</w:t>
      </w:r>
      <w:r>
        <w:rPr>
          <w:spacing w:val="5"/>
          <w:sz w:val="24"/>
        </w:rPr>
        <w:t xml:space="preserve"> </w:t>
      </w:r>
      <w:r>
        <w:rPr>
          <w:sz w:val="24"/>
        </w:rPr>
        <w:t>domestic</w:t>
      </w:r>
      <w:r>
        <w:rPr>
          <w:spacing w:val="5"/>
          <w:sz w:val="24"/>
        </w:rPr>
        <w:t xml:space="preserve"> </w:t>
      </w:r>
      <w:r>
        <w:rPr>
          <w:sz w:val="24"/>
        </w:rPr>
        <w:t>like</w:t>
      </w:r>
      <w:r>
        <w:rPr>
          <w:spacing w:val="7"/>
          <w:sz w:val="24"/>
        </w:rPr>
        <w:t xml:space="preserve"> </w:t>
      </w:r>
      <w:r>
        <w:rPr>
          <w:spacing w:val="-2"/>
          <w:sz w:val="24"/>
        </w:rPr>
        <w:t>products</w:t>
      </w:r>
    </w:p>
    <w:p w14:paraId="12779595" w14:textId="3DADF8F7" w:rsidR="00FF2E77" w:rsidRDefault="00FF2E77">
      <w:pPr>
        <w:pStyle w:val="BodyText"/>
        <w:spacing w:before="6"/>
        <w:rPr>
          <w:sz w:val="17"/>
        </w:rPr>
      </w:pPr>
    </w:p>
    <w:p w14:paraId="12779596" w14:textId="5634F6D8" w:rsidR="00FF2E77" w:rsidRDefault="004F6A0C">
      <w:pPr>
        <w:spacing w:before="112"/>
        <w:ind w:left="136"/>
        <w:rPr>
          <w:sz w:val="18"/>
        </w:rPr>
      </w:pPr>
      <w:r w:rsidRPr="003A43C7">
        <w:rPr>
          <w:noProof/>
        </w:rPr>
        <mc:AlternateContent>
          <mc:Choice Requires="wps">
            <w:drawing>
              <wp:anchor distT="0" distB="0" distL="114300" distR="114300" simplePos="0" relativeHeight="487680512" behindDoc="0" locked="0" layoutInCell="1" allowOverlap="1" wp14:anchorId="48EE9183" wp14:editId="03512EA7">
                <wp:simplePos x="0" y="0"/>
                <wp:positionH relativeFrom="column">
                  <wp:posOffset>0</wp:posOffset>
                </wp:positionH>
                <wp:positionV relativeFrom="paragraph">
                  <wp:posOffset>-635</wp:posOffset>
                </wp:positionV>
                <wp:extent cx="2400300"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CB26C" id="Straight Connector 32" o:spid="_x0000_s1026" alt="&quot;&quot;" style="position:absolute;z-index:487680512;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196</w:t>
      </w:r>
      <w:r w:rsidR="000E118E">
        <w:rPr>
          <w:spacing w:val="26"/>
          <w:position w:val="5"/>
          <w:sz w:val="12"/>
        </w:rPr>
        <w:t xml:space="preserve"> </w:t>
      </w:r>
      <w:r w:rsidR="000E118E">
        <w:rPr>
          <w:sz w:val="18"/>
        </w:rPr>
        <w:t>Australia's first written submission, paras. 563-599; second written submission, paras. 432-438, 450-453; Anti-Dumping Final Determination (Exhibit AUS-2), pp. 113-114, 117-118, 120-121, 132, 139.</w:t>
      </w:r>
    </w:p>
    <w:p w14:paraId="12779597" w14:textId="77777777" w:rsidR="00FF2E77" w:rsidRDefault="000E118E">
      <w:pPr>
        <w:spacing w:line="218" w:lineRule="exact"/>
        <w:ind w:left="136"/>
        <w:rPr>
          <w:sz w:val="18"/>
        </w:rPr>
      </w:pPr>
      <w:r>
        <w:rPr>
          <w:position w:val="5"/>
          <w:sz w:val="12"/>
        </w:rPr>
        <w:t>197</w:t>
      </w:r>
      <w:r>
        <w:rPr>
          <w:spacing w:val="11"/>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587-590;</w:t>
      </w:r>
      <w:r>
        <w:rPr>
          <w:spacing w:val="-8"/>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438-</w:t>
      </w:r>
      <w:r>
        <w:rPr>
          <w:spacing w:val="-4"/>
          <w:sz w:val="18"/>
        </w:rPr>
        <w:t>443.</w:t>
      </w:r>
    </w:p>
    <w:p w14:paraId="12779598" w14:textId="77777777" w:rsidR="00FF2E77" w:rsidRDefault="000E118E">
      <w:pPr>
        <w:spacing w:before="1"/>
        <w:ind w:left="136"/>
        <w:rPr>
          <w:sz w:val="18"/>
        </w:rPr>
      </w:pPr>
      <w:r>
        <w:rPr>
          <w:position w:val="5"/>
          <w:sz w:val="12"/>
        </w:rPr>
        <w:t>198</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591-599;</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444-</w:t>
      </w:r>
      <w:r>
        <w:rPr>
          <w:spacing w:val="-4"/>
          <w:sz w:val="18"/>
        </w:rPr>
        <w:t>448.</w:t>
      </w:r>
    </w:p>
    <w:p w14:paraId="12779599" w14:textId="77777777" w:rsidR="00FF2E77" w:rsidRDefault="000E118E">
      <w:pPr>
        <w:spacing w:before="1"/>
        <w:ind w:left="136"/>
        <w:rPr>
          <w:sz w:val="18"/>
        </w:rPr>
      </w:pPr>
      <w:r>
        <w:rPr>
          <w:position w:val="5"/>
          <w:sz w:val="12"/>
        </w:rPr>
        <w:t>199</w:t>
      </w:r>
      <w:r>
        <w:rPr>
          <w:spacing w:val="10"/>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paras.</w:t>
      </w:r>
      <w:r>
        <w:rPr>
          <w:spacing w:val="-7"/>
          <w:sz w:val="18"/>
        </w:rPr>
        <w:t xml:space="preserve"> </w:t>
      </w:r>
      <w:r>
        <w:rPr>
          <w:sz w:val="18"/>
        </w:rPr>
        <w:t>563-586;</w:t>
      </w:r>
      <w:r>
        <w:rPr>
          <w:spacing w:val="-9"/>
          <w:sz w:val="18"/>
        </w:rPr>
        <w:t xml:space="preserve"> </w:t>
      </w:r>
      <w:r>
        <w:rPr>
          <w:sz w:val="18"/>
        </w:rPr>
        <w:t>second</w:t>
      </w:r>
      <w:r>
        <w:rPr>
          <w:spacing w:val="-4"/>
          <w:sz w:val="18"/>
        </w:rPr>
        <w:t xml:space="preserve"> </w:t>
      </w:r>
      <w:r>
        <w:rPr>
          <w:sz w:val="18"/>
        </w:rPr>
        <w:t>written</w:t>
      </w:r>
      <w:r>
        <w:rPr>
          <w:spacing w:val="-4"/>
          <w:sz w:val="18"/>
        </w:rPr>
        <w:t xml:space="preserve"> </w:t>
      </w:r>
      <w:r>
        <w:rPr>
          <w:sz w:val="18"/>
        </w:rPr>
        <w:t>submission,</w:t>
      </w:r>
      <w:r>
        <w:rPr>
          <w:spacing w:val="-6"/>
          <w:sz w:val="18"/>
        </w:rPr>
        <w:t xml:space="preserve"> </w:t>
      </w:r>
      <w:r>
        <w:rPr>
          <w:sz w:val="18"/>
        </w:rPr>
        <w:t>paras.</w:t>
      </w:r>
      <w:r>
        <w:rPr>
          <w:spacing w:val="-7"/>
          <w:sz w:val="18"/>
        </w:rPr>
        <w:t xml:space="preserve"> </w:t>
      </w:r>
      <w:r>
        <w:rPr>
          <w:sz w:val="18"/>
        </w:rPr>
        <w:t>449-460,</w:t>
      </w:r>
      <w:r>
        <w:rPr>
          <w:spacing w:val="-2"/>
          <w:sz w:val="18"/>
        </w:rPr>
        <w:t xml:space="preserve"> </w:t>
      </w:r>
      <w:r>
        <w:rPr>
          <w:sz w:val="18"/>
        </w:rPr>
        <w:t>461-</w:t>
      </w:r>
      <w:r>
        <w:rPr>
          <w:spacing w:val="-4"/>
          <w:sz w:val="18"/>
        </w:rPr>
        <w:t>474.</w:t>
      </w:r>
    </w:p>
    <w:p w14:paraId="1277959A" w14:textId="77777777" w:rsidR="00FF2E77" w:rsidRDefault="000E118E">
      <w:pPr>
        <w:spacing w:before="2" w:line="237" w:lineRule="auto"/>
        <w:ind w:left="136" w:right="145"/>
        <w:jc w:val="both"/>
        <w:rPr>
          <w:sz w:val="18"/>
        </w:rPr>
      </w:pPr>
      <w:r>
        <w:rPr>
          <w:position w:val="5"/>
          <w:sz w:val="12"/>
        </w:rPr>
        <w:t>200</w:t>
      </w:r>
      <w:r>
        <w:rPr>
          <w:spacing w:val="35"/>
          <w:position w:val="5"/>
          <w:sz w:val="12"/>
        </w:rPr>
        <w:t xml:space="preserve"> </w:t>
      </w:r>
      <w:r>
        <w:rPr>
          <w:sz w:val="18"/>
        </w:rPr>
        <w:t xml:space="preserve">Australia's first written submission, para. 563; second written submission, para. 436; Appellate Body Reports, </w:t>
      </w:r>
      <w:r>
        <w:rPr>
          <w:i/>
          <w:sz w:val="18"/>
        </w:rPr>
        <w:t>Korea – Pneumatic</w:t>
      </w:r>
      <w:r>
        <w:rPr>
          <w:i/>
          <w:spacing w:val="-8"/>
          <w:sz w:val="18"/>
        </w:rPr>
        <w:t xml:space="preserve"> </w:t>
      </w:r>
      <w:r>
        <w:rPr>
          <w:i/>
          <w:sz w:val="18"/>
        </w:rPr>
        <w:t>Valves</w:t>
      </w:r>
      <w:r>
        <w:rPr>
          <w:sz w:val="18"/>
        </w:rPr>
        <w:t>,</w:t>
      </w:r>
      <w:r>
        <w:rPr>
          <w:spacing w:val="-1"/>
          <w:sz w:val="18"/>
        </w:rPr>
        <w:t xml:space="preserve"> </w:t>
      </w:r>
      <w:r>
        <w:rPr>
          <w:sz w:val="18"/>
        </w:rPr>
        <w:t>para.</w:t>
      </w:r>
      <w:r>
        <w:rPr>
          <w:spacing w:val="-2"/>
          <w:sz w:val="18"/>
        </w:rPr>
        <w:t xml:space="preserve"> </w:t>
      </w:r>
      <w:r>
        <w:rPr>
          <w:sz w:val="18"/>
        </w:rPr>
        <w:t>5.323,</w:t>
      </w:r>
      <w:r>
        <w:rPr>
          <w:spacing w:val="-1"/>
          <w:sz w:val="18"/>
        </w:rPr>
        <w:t xml:space="preserve"> </w:t>
      </w:r>
      <w:r>
        <w:rPr>
          <w:sz w:val="18"/>
        </w:rPr>
        <w:t>C</w:t>
      </w:r>
      <w:r>
        <w:rPr>
          <w:i/>
          <w:sz w:val="18"/>
        </w:rPr>
        <w:t>hina</w:t>
      </w:r>
      <w:r>
        <w:rPr>
          <w:i/>
          <w:spacing w:val="-6"/>
          <w:sz w:val="18"/>
        </w:rPr>
        <w:t xml:space="preserve"> </w:t>
      </w:r>
      <w:r>
        <w:rPr>
          <w:i/>
          <w:sz w:val="18"/>
        </w:rPr>
        <w:t>–</w:t>
      </w:r>
      <w:r>
        <w:rPr>
          <w:i/>
          <w:spacing w:val="-3"/>
          <w:sz w:val="18"/>
        </w:rPr>
        <w:t xml:space="preserve"> </w:t>
      </w:r>
      <w:r>
        <w:rPr>
          <w:i/>
          <w:sz w:val="18"/>
        </w:rPr>
        <w:t>GOES</w:t>
      </w:r>
      <w:r>
        <w:rPr>
          <w:sz w:val="18"/>
        </w:rPr>
        <w:t>,</w:t>
      </w:r>
      <w:r>
        <w:rPr>
          <w:spacing w:val="-1"/>
          <w:sz w:val="18"/>
        </w:rPr>
        <w:t xml:space="preserve"> </w:t>
      </w:r>
      <w:r>
        <w:rPr>
          <w:sz w:val="18"/>
        </w:rPr>
        <w:t>para.</w:t>
      </w:r>
      <w:r>
        <w:rPr>
          <w:spacing w:val="-2"/>
          <w:sz w:val="18"/>
        </w:rPr>
        <w:t xml:space="preserve"> </w:t>
      </w:r>
      <w:r>
        <w:rPr>
          <w:sz w:val="18"/>
        </w:rPr>
        <w:t>200;</w:t>
      </w:r>
      <w:r>
        <w:rPr>
          <w:spacing w:val="-9"/>
          <w:sz w:val="18"/>
        </w:rPr>
        <w:t xml:space="preserve"> </w:t>
      </w:r>
      <w:r>
        <w:rPr>
          <w:sz w:val="18"/>
        </w:rPr>
        <w:t>Panel</w:t>
      </w:r>
      <w:r>
        <w:rPr>
          <w:spacing w:val="-3"/>
          <w:sz w:val="18"/>
        </w:rPr>
        <w:t xml:space="preserve"> </w:t>
      </w:r>
      <w:r>
        <w:rPr>
          <w:sz w:val="18"/>
        </w:rPr>
        <w:t xml:space="preserve">Reports, </w:t>
      </w:r>
      <w:r>
        <w:rPr>
          <w:i/>
          <w:sz w:val="18"/>
        </w:rPr>
        <w:t>Korea</w:t>
      </w:r>
      <w:r>
        <w:rPr>
          <w:i/>
          <w:spacing w:val="-1"/>
          <w:sz w:val="18"/>
        </w:rPr>
        <w:t xml:space="preserve"> </w:t>
      </w:r>
      <w:r>
        <w:rPr>
          <w:i/>
          <w:sz w:val="18"/>
        </w:rPr>
        <w:t>–</w:t>
      </w:r>
      <w:r>
        <w:rPr>
          <w:i/>
          <w:spacing w:val="-8"/>
          <w:sz w:val="18"/>
        </w:rPr>
        <w:t xml:space="preserve"> </w:t>
      </w:r>
      <w:r>
        <w:rPr>
          <w:i/>
          <w:sz w:val="18"/>
        </w:rPr>
        <w:t>Pneumatic</w:t>
      </w:r>
      <w:r>
        <w:rPr>
          <w:i/>
          <w:spacing w:val="-3"/>
          <w:sz w:val="18"/>
        </w:rPr>
        <w:t xml:space="preserve"> </w:t>
      </w:r>
      <w:r>
        <w:rPr>
          <w:i/>
          <w:sz w:val="18"/>
        </w:rPr>
        <w:t>Valves</w:t>
      </w:r>
      <w:r>
        <w:rPr>
          <w:i/>
          <w:spacing w:val="-8"/>
          <w:sz w:val="18"/>
        </w:rPr>
        <w:t xml:space="preserve"> </w:t>
      </w:r>
      <w:r>
        <w:rPr>
          <w:i/>
          <w:sz w:val="18"/>
        </w:rPr>
        <w:t>(Japan)</w:t>
      </w:r>
      <w:r>
        <w:rPr>
          <w:sz w:val="18"/>
        </w:rPr>
        <w:t>,</w:t>
      </w:r>
      <w:r>
        <w:rPr>
          <w:spacing w:val="-6"/>
          <w:sz w:val="18"/>
        </w:rPr>
        <w:t xml:space="preserve"> </w:t>
      </w:r>
      <w:r>
        <w:rPr>
          <w:sz w:val="18"/>
        </w:rPr>
        <w:t>para.</w:t>
      </w:r>
      <w:r>
        <w:rPr>
          <w:spacing w:val="-2"/>
          <w:sz w:val="18"/>
        </w:rPr>
        <w:t xml:space="preserve"> </w:t>
      </w:r>
      <w:r>
        <w:rPr>
          <w:sz w:val="18"/>
        </w:rPr>
        <w:t>7.266;</w:t>
      </w:r>
      <w:r>
        <w:rPr>
          <w:spacing w:val="-4"/>
          <w:sz w:val="18"/>
        </w:rPr>
        <w:t xml:space="preserve"> </w:t>
      </w:r>
      <w:r>
        <w:rPr>
          <w:i/>
          <w:sz w:val="18"/>
        </w:rPr>
        <w:t>China – X‐Ray Equipment</w:t>
      </w:r>
      <w:r>
        <w:rPr>
          <w:sz w:val="18"/>
        </w:rPr>
        <w:t xml:space="preserve">, para. 7.68; </w:t>
      </w:r>
      <w:r>
        <w:rPr>
          <w:i/>
          <w:sz w:val="18"/>
        </w:rPr>
        <w:t>Pakistan – BOPP Film (UAE)</w:t>
      </w:r>
      <w:r>
        <w:rPr>
          <w:sz w:val="18"/>
        </w:rPr>
        <w:t xml:space="preserve">, para. 7.309; and </w:t>
      </w:r>
      <w:r>
        <w:rPr>
          <w:i/>
          <w:sz w:val="18"/>
        </w:rPr>
        <w:t>China ‐ Autos</w:t>
      </w:r>
      <w:r>
        <w:rPr>
          <w:i/>
          <w:spacing w:val="-2"/>
          <w:sz w:val="18"/>
        </w:rPr>
        <w:t xml:space="preserve"> </w:t>
      </w:r>
      <w:r>
        <w:rPr>
          <w:i/>
          <w:sz w:val="18"/>
        </w:rPr>
        <w:t xml:space="preserve">(US), </w:t>
      </w:r>
      <w:r>
        <w:rPr>
          <w:sz w:val="18"/>
        </w:rPr>
        <w:t>para. 7.277.</w:t>
      </w:r>
    </w:p>
    <w:p w14:paraId="1277959B" w14:textId="77777777" w:rsidR="00FF2E77" w:rsidRDefault="000E118E">
      <w:pPr>
        <w:spacing w:before="4"/>
        <w:ind w:left="136" w:right="147"/>
        <w:jc w:val="both"/>
        <w:rPr>
          <w:sz w:val="18"/>
        </w:rPr>
      </w:pPr>
      <w:r>
        <w:rPr>
          <w:position w:val="5"/>
          <w:sz w:val="12"/>
        </w:rPr>
        <w:t>201</w:t>
      </w:r>
      <w:r>
        <w:rPr>
          <w:spacing w:val="-7"/>
          <w:position w:val="5"/>
          <w:sz w:val="12"/>
        </w:rPr>
        <w:t xml:space="preserve"> </w:t>
      </w:r>
      <w:r>
        <w:rPr>
          <w:sz w:val="18"/>
        </w:rPr>
        <w:t>Appellate</w:t>
      </w:r>
      <w:r>
        <w:rPr>
          <w:spacing w:val="-10"/>
          <w:sz w:val="18"/>
        </w:rPr>
        <w:t xml:space="preserve"> </w:t>
      </w:r>
      <w:r>
        <w:rPr>
          <w:sz w:val="18"/>
        </w:rPr>
        <w:t>Body</w:t>
      </w:r>
      <w:r>
        <w:rPr>
          <w:spacing w:val="-11"/>
          <w:sz w:val="18"/>
        </w:rPr>
        <w:t xml:space="preserve"> </w:t>
      </w:r>
      <w:r>
        <w:rPr>
          <w:sz w:val="18"/>
        </w:rPr>
        <w:t>Reports,</w:t>
      </w:r>
      <w:r>
        <w:rPr>
          <w:spacing w:val="-10"/>
          <w:sz w:val="18"/>
        </w:rPr>
        <w:t xml:space="preserve"> </w:t>
      </w:r>
      <w:r>
        <w:rPr>
          <w:i/>
          <w:sz w:val="18"/>
        </w:rPr>
        <w:t>Korea</w:t>
      </w:r>
      <w:r>
        <w:rPr>
          <w:i/>
          <w:spacing w:val="-10"/>
          <w:sz w:val="18"/>
        </w:rPr>
        <w:t xml:space="preserve"> </w:t>
      </w:r>
      <w:r>
        <w:rPr>
          <w:i/>
          <w:sz w:val="18"/>
        </w:rPr>
        <w:t>–</w:t>
      </w:r>
      <w:r>
        <w:rPr>
          <w:i/>
          <w:spacing w:val="-10"/>
          <w:sz w:val="18"/>
        </w:rPr>
        <w:t xml:space="preserve"> </w:t>
      </w:r>
      <w:r>
        <w:rPr>
          <w:i/>
          <w:sz w:val="18"/>
        </w:rPr>
        <w:t>Pneumatic</w:t>
      </w:r>
      <w:r>
        <w:rPr>
          <w:i/>
          <w:spacing w:val="-10"/>
          <w:sz w:val="18"/>
        </w:rPr>
        <w:t xml:space="preserve"> </w:t>
      </w:r>
      <w:r>
        <w:rPr>
          <w:i/>
          <w:sz w:val="18"/>
        </w:rPr>
        <w:t>Valves</w:t>
      </w:r>
      <w:r>
        <w:rPr>
          <w:sz w:val="18"/>
        </w:rPr>
        <w:t>,</w:t>
      </w:r>
      <w:r>
        <w:rPr>
          <w:spacing w:val="-10"/>
          <w:sz w:val="18"/>
        </w:rPr>
        <w:t xml:space="preserve"> </w:t>
      </w:r>
      <w:r>
        <w:rPr>
          <w:sz w:val="18"/>
        </w:rPr>
        <w:t>para.</w:t>
      </w:r>
      <w:r>
        <w:rPr>
          <w:spacing w:val="-11"/>
          <w:sz w:val="18"/>
        </w:rPr>
        <w:t xml:space="preserve"> </w:t>
      </w:r>
      <w:r>
        <w:rPr>
          <w:sz w:val="18"/>
        </w:rPr>
        <w:t>5.323;</w:t>
      </w:r>
      <w:r>
        <w:rPr>
          <w:spacing w:val="-10"/>
          <w:sz w:val="18"/>
        </w:rPr>
        <w:t xml:space="preserve"> </w:t>
      </w:r>
      <w:r>
        <w:rPr>
          <w:sz w:val="18"/>
        </w:rPr>
        <w:t>C</w:t>
      </w:r>
      <w:r>
        <w:rPr>
          <w:i/>
          <w:sz w:val="18"/>
        </w:rPr>
        <w:t>hina</w:t>
      </w:r>
      <w:r>
        <w:rPr>
          <w:i/>
          <w:spacing w:val="-10"/>
          <w:sz w:val="18"/>
        </w:rPr>
        <w:t xml:space="preserve"> </w:t>
      </w:r>
      <w:r>
        <w:rPr>
          <w:i/>
          <w:sz w:val="18"/>
        </w:rPr>
        <w:t>–</w:t>
      </w:r>
      <w:r>
        <w:rPr>
          <w:i/>
          <w:spacing w:val="-10"/>
          <w:sz w:val="18"/>
        </w:rPr>
        <w:t xml:space="preserve"> </w:t>
      </w:r>
      <w:r>
        <w:rPr>
          <w:i/>
          <w:sz w:val="18"/>
        </w:rPr>
        <w:t>GOES</w:t>
      </w:r>
      <w:r>
        <w:rPr>
          <w:sz w:val="18"/>
        </w:rPr>
        <w:t>,</w:t>
      </w:r>
      <w:r>
        <w:rPr>
          <w:spacing w:val="-8"/>
          <w:sz w:val="18"/>
        </w:rPr>
        <w:t xml:space="preserve"> </w:t>
      </w:r>
      <w:r>
        <w:rPr>
          <w:sz w:val="18"/>
        </w:rPr>
        <w:t>para.</w:t>
      </w:r>
      <w:r>
        <w:rPr>
          <w:spacing w:val="-6"/>
          <w:sz w:val="18"/>
        </w:rPr>
        <w:t xml:space="preserve"> </w:t>
      </w:r>
      <w:r>
        <w:rPr>
          <w:sz w:val="18"/>
        </w:rPr>
        <w:t>200;</w:t>
      </w:r>
      <w:r>
        <w:rPr>
          <w:spacing w:val="-11"/>
          <w:sz w:val="18"/>
        </w:rPr>
        <w:t xml:space="preserve"> </w:t>
      </w:r>
      <w:r>
        <w:rPr>
          <w:sz w:val="18"/>
        </w:rPr>
        <w:t>Panel</w:t>
      </w:r>
      <w:r>
        <w:rPr>
          <w:spacing w:val="-10"/>
          <w:sz w:val="18"/>
        </w:rPr>
        <w:t xml:space="preserve"> </w:t>
      </w:r>
      <w:r>
        <w:rPr>
          <w:sz w:val="18"/>
        </w:rPr>
        <w:t>Reports,</w:t>
      </w:r>
      <w:r>
        <w:rPr>
          <w:spacing w:val="-8"/>
          <w:sz w:val="18"/>
        </w:rPr>
        <w:t xml:space="preserve"> </w:t>
      </w:r>
      <w:r>
        <w:rPr>
          <w:i/>
          <w:sz w:val="18"/>
        </w:rPr>
        <w:t>Korea</w:t>
      </w:r>
      <w:r>
        <w:rPr>
          <w:i/>
          <w:spacing w:val="-10"/>
          <w:sz w:val="18"/>
        </w:rPr>
        <w:t xml:space="preserve"> </w:t>
      </w:r>
      <w:r>
        <w:rPr>
          <w:i/>
          <w:sz w:val="18"/>
        </w:rPr>
        <w:t>–</w:t>
      </w:r>
      <w:r>
        <w:rPr>
          <w:i/>
          <w:spacing w:val="-11"/>
          <w:sz w:val="18"/>
        </w:rPr>
        <w:t xml:space="preserve"> </w:t>
      </w:r>
      <w:r>
        <w:rPr>
          <w:i/>
          <w:sz w:val="18"/>
        </w:rPr>
        <w:t>Pneumatic Valves</w:t>
      </w:r>
      <w:r>
        <w:rPr>
          <w:i/>
          <w:spacing w:val="-3"/>
          <w:sz w:val="18"/>
        </w:rPr>
        <w:t xml:space="preserve"> </w:t>
      </w:r>
      <w:r>
        <w:rPr>
          <w:i/>
          <w:sz w:val="18"/>
        </w:rPr>
        <w:t>(Japan)</w:t>
      </w:r>
      <w:r>
        <w:rPr>
          <w:sz w:val="18"/>
        </w:rPr>
        <w:t>,</w:t>
      </w:r>
      <w:r>
        <w:rPr>
          <w:spacing w:val="-1"/>
          <w:sz w:val="18"/>
        </w:rPr>
        <w:t xml:space="preserve"> </w:t>
      </w:r>
      <w:r>
        <w:rPr>
          <w:sz w:val="18"/>
        </w:rPr>
        <w:t>para. 7.266;</w:t>
      </w:r>
      <w:r>
        <w:rPr>
          <w:spacing w:val="-3"/>
          <w:sz w:val="18"/>
        </w:rPr>
        <w:t xml:space="preserve"> </w:t>
      </w:r>
      <w:r>
        <w:rPr>
          <w:i/>
          <w:sz w:val="18"/>
        </w:rPr>
        <w:t>China</w:t>
      </w:r>
      <w:r>
        <w:rPr>
          <w:i/>
          <w:spacing w:val="-1"/>
          <w:sz w:val="18"/>
        </w:rPr>
        <w:t xml:space="preserve"> </w:t>
      </w:r>
      <w:r>
        <w:rPr>
          <w:i/>
          <w:sz w:val="18"/>
        </w:rPr>
        <w:t>–</w:t>
      </w:r>
      <w:r>
        <w:rPr>
          <w:i/>
          <w:spacing w:val="-3"/>
          <w:sz w:val="18"/>
        </w:rPr>
        <w:t xml:space="preserve"> </w:t>
      </w:r>
      <w:r>
        <w:rPr>
          <w:i/>
          <w:sz w:val="18"/>
        </w:rPr>
        <w:t>X‐Ray</w:t>
      </w:r>
      <w:r>
        <w:rPr>
          <w:i/>
          <w:spacing w:val="-4"/>
          <w:sz w:val="18"/>
        </w:rPr>
        <w:t xml:space="preserve"> </w:t>
      </w:r>
      <w:r>
        <w:rPr>
          <w:i/>
          <w:sz w:val="18"/>
        </w:rPr>
        <w:t>Equipment</w:t>
      </w:r>
      <w:r>
        <w:rPr>
          <w:sz w:val="18"/>
        </w:rPr>
        <w:t>,</w:t>
      </w:r>
      <w:r>
        <w:rPr>
          <w:spacing w:val="-1"/>
          <w:sz w:val="18"/>
        </w:rPr>
        <w:t xml:space="preserve"> </w:t>
      </w:r>
      <w:r>
        <w:rPr>
          <w:sz w:val="18"/>
        </w:rPr>
        <w:t>para.</w:t>
      </w:r>
      <w:r>
        <w:rPr>
          <w:spacing w:val="-2"/>
          <w:sz w:val="18"/>
        </w:rPr>
        <w:t xml:space="preserve"> </w:t>
      </w:r>
      <w:r>
        <w:rPr>
          <w:sz w:val="18"/>
        </w:rPr>
        <w:t>7.68;</w:t>
      </w:r>
      <w:r>
        <w:rPr>
          <w:spacing w:val="-8"/>
          <w:sz w:val="18"/>
        </w:rPr>
        <w:t xml:space="preserve"> </w:t>
      </w:r>
      <w:r>
        <w:rPr>
          <w:i/>
          <w:sz w:val="18"/>
        </w:rPr>
        <w:t>Pakistan –</w:t>
      </w:r>
      <w:r>
        <w:rPr>
          <w:i/>
          <w:spacing w:val="-8"/>
          <w:sz w:val="18"/>
        </w:rPr>
        <w:t xml:space="preserve"> </w:t>
      </w:r>
      <w:r>
        <w:rPr>
          <w:i/>
          <w:sz w:val="18"/>
        </w:rPr>
        <w:t>BOPP</w:t>
      </w:r>
      <w:r>
        <w:rPr>
          <w:i/>
          <w:spacing w:val="-2"/>
          <w:sz w:val="18"/>
        </w:rPr>
        <w:t xml:space="preserve"> </w:t>
      </w:r>
      <w:r>
        <w:rPr>
          <w:i/>
          <w:sz w:val="18"/>
        </w:rPr>
        <w:t>Film</w:t>
      </w:r>
      <w:r>
        <w:rPr>
          <w:i/>
          <w:spacing w:val="-4"/>
          <w:sz w:val="18"/>
        </w:rPr>
        <w:t xml:space="preserve"> </w:t>
      </w:r>
      <w:r>
        <w:rPr>
          <w:i/>
          <w:sz w:val="18"/>
        </w:rPr>
        <w:t>(UAE)</w:t>
      </w:r>
      <w:r>
        <w:rPr>
          <w:sz w:val="18"/>
        </w:rPr>
        <w:t>,</w:t>
      </w:r>
      <w:r>
        <w:rPr>
          <w:spacing w:val="-1"/>
          <w:sz w:val="18"/>
        </w:rPr>
        <w:t xml:space="preserve"> </w:t>
      </w:r>
      <w:r>
        <w:rPr>
          <w:sz w:val="18"/>
        </w:rPr>
        <w:t>para. 7.309;</w:t>
      </w:r>
      <w:r>
        <w:rPr>
          <w:spacing w:val="-3"/>
          <w:sz w:val="18"/>
        </w:rPr>
        <w:t xml:space="preserve"> </w:t>
      </w:r>
      <w:r>
        <w:rPr>
          <w:sz w:val="18"/>
        </w:rPr>
        <w:t>and</w:t>
      </w:r>
      <w:r>
        <w:rPr>
          <w:spacing w:val="-3"/>
          <w:sz w:val="18"/>
        </w:rPr>
        <w:t xml:space="preserve"> </w:t>
      </w:r>
      <w:r>
        <w:rPr>
          <w:i/>
          <w:sz w:val="18"/>
        </w:rPr>
        <w:t>China</w:t>
      </w:r>
      <w:r>
        <w:rPr>
          <w:i/>
          <w:spacing w:val="-2"/>
          <w:sz w:val="18"/>
        </w:rPr>
        <w:t xml:space="preserve"> </w:t>
      </w:r>
      <w:r>
        <w:rPr>
          <w:i/>
          <w:sz w:val="18"/>
        </w:rPr>
        <w:t>‐</w:t>
      </w:r>
      <w:r>
        <w:rPr>
          <w:i/>
          <w:spacing w:val="-2"/>
          <w:sz w:val="18"/>
        </w:rPr>
        <w:t xml:space="preserve"> </w:t>
      </w:r>
      <w:r>
        <w:rPr>
          <w:i/>
          <w:sz w:val="18"/>
        </w:rPr>
        <w:t xml:space="preserve">Autos (US), </w:t>
      </w:r>
      <w:r>
        <w:rPr>
          <w:sz w:val="18"/>
        </w:rPr>
        <w:t>para. 7.277.</w:t>
      </w:r>
    </w:p>
    <w:p w14:paraId="1277959C" w14:textId="77777777" w:rsidR="00FF2E77" w:rsidRDefault="000E118E">
      <w:pPr>
        <w:ind w:left="136" w:right="150"/>
        <w:jc w:val="both"/>
        <w:rPr>
          <w:sz w:val="18"/>
        </w:rPr>
      </w:pPr>
      <w:r>
        <w:rPr>
          <w:position w:val="5"/>
          <w:sz w:val="12"/>
        </w:rPr>
        <w:t>202</w:t>
      </w:r>
      <w:r>
        <w:rPr>
          <w:spacing w:val="16"/>
          <w:position w:val="5"/>
          <w:sz w:val="12"/>
        </w:rPr>
        <w:t xml:space="preserve"> </w:t>
      </w:r>
      <w:r>
        <w:rPr>
          <w:sz w:val="18"/>
        </w:rPr>
        <w:t>MOFCOM</w:t>
      </w:r>
      <w:r>
        <w:rPr>
          <w:spacing w:val="-2"/>
          <w:sz w:val="18"/>
        </w:rPr>
        <w:t xml:space="preserve"> </w:t>
      </w:r>
      <w:r>
        <w:rPr>
          <w:sz w:val="18"/>
        </w:rPr>
        <w:t>found</w:t>
      </w:r>
      <w:r>
        <w:rPr>
          <w:spacing w:val="-3"/>
          <w:sz w:val="18"/>
        </w:rPr>
        <w:t xml:space="preserve"> </w:t>
      </w:r>
      <w:r>
        <w:rPr>
          <w:sz w:val="18"/>
        </w:rPr>
        <w:t>the average</w:t>
      </w:r>
      <w:r>
        <w:rPr>
          <w:spacing w:val="-3"/>
          <w:sz w:val="18"/>
        </w:rPr>
        <w:t xml:space="preserve"> </w:t>
      </w:r>
      <w:r>
        <w:rPr>
          <w:sz w:val="18"/>
        </w:rPr>
        <w:t>price</w:t>
      </w:r>
      <w:r>
        <w:rPr>
          <w:spacing w:val="-4"/>
          <w:sz w:val="18"/>
        </w:rPr>
        <w:t xml:space="preserve"> </w:t>
      </w:r>
      <w:r>
        <w:rPr>
          <w:sz w:val="18"/>
        </w:rPr>
        <w:t>of</w:t>
      </w:r>
      <w:r>
        <w:rPr>
          <w:spacing w:val="-2"/>
          <w:sz w:val="18"/>
        </w:rPr>
        <w:t xml:space="preserve"> </w:t>
      </w:r>
      <w:r>
        <w:rPr>
          <w:sz w:val="18"/>
        </w:rPr>
        <w:t>domestic</w:t>
      </w:r>
      <w:r>
        <w:rPr>
          <w:spacing w:val="-4"/>
          <w:sz w:val="18"/>
        </w:rPr>
        <w:t xml:space="preserve"> </w:t>
      </w:r>
      <w:r>
        <w:rPr>
          <w:sz w:val="18"/>
        </w:rPr>
        <w:t>like</w:t>
      </w:r>
      <w:r>
        <w:rPr>
          <w:spacing w:val="-3"/>
          <w:sz w:val="18"/>
        </w:rPr>
        <w:t xml:space="preserve"> </w:t>
      </w:r>
      <w:r>
        <w:rPr>
          <w:sz w:val="18"/>
        </w:rPr>
        <w:t>products was suppressed</w:t>
      </w:r>
      <w:r>
        <w:rPr>
          <w:spacing w:val="-3"/>
          <w:sz w:val="18"/>
        </w:rPr>
        <w:t xml:space="preserve"> </w:t>
      </w:r>
      <w:r>
        <w:rPr>
          <w:sz w:val="18"/>
        </w:rPr>
        <w:t>because it</w:t>
      </w:r>
      <w:r>
        <w:rPr>
          <w:spacing w:val="-3"/>
          <w:sz w:val="18"/>
        </w:rPr>
        <w:t xml:space="preserve"> </w:t>
      </w:r>
      <w:r>
        <w:rPr>
          <w:sz w:val="18"/>
        </w:rPr>
        <w:t>did</w:t>
      </w:r>
      <w:r>
        <w:rPr>
          <w:spacing w:val="-4"/>
          <w:sz w:val="18"/>
        </w:rPr>
        <w:t xml:space="preserve"> </w:t>
      </w:r>
      <w:r>
        <w:rPr>
          <w:sz w:val="18"/>
        </w:rPr>
        <w:t>not increase at</w:t>
      </w:r>
      <w:r>
        <w:rPr>
          <w:spacing w:val="-3"/>
          <w:sz w:val="18"/>
        </w:rPr>
        <w:t xml:space="preserve"> </w:t>
      </w:r>
      <w:r>
        <w:rPr>
          <w:sz w:val="18"/>
        </w:rPr>
        <w:t>the</w:t>
      </w:r>
      <w:r>
        <w:rPr>
          <w:spacing w:val="-3"/>
          <w:sz w:val="18"/>
        </w:rPr>
        <w:t xml:space="preserve"> </w:t>
      </w:r>
      <w:r>
        <w:rPr>
          <w:sz w:val="18"/>
        </w:rPr>
        <w:t>same</w:t>
      </w:r>
      <w:r>
        <w:rPr>
          <w:spacing w:val="-3"/>
          <w:sz w:val="18"/>
        </w:rPr>
        <w:t xml:space="preserve"> </w:t>
      </w:r>
      <w:r>
        <w:rPr>
          <w:sz w:val="18"/>
        </w:rPr>
        <w:t>rate that the average unit cost increased over the Injury POI "leading to a downward trend of the difference between the sales price</w:t>
      </w:r>
      <w:r>
        <w:rPr>
          <w:spacing w:val="-2"/>
          <w:sz w:val="18"/>
        </w:rPr>
        <w:t xml:space="preserve"> </w:t>
      </w:r>
      <w:r>
        <w:rPr>
          <w:sz w:val="18"/>
        </w:rPr>
        <w:t>and</w:t>
      </w:r>
      <w:r>
        <w:rPr>
          <w:spacing w:val="-2"/>
          <w:sz w:val="18"/>
        </w:rPr>
        <w:t xml:space="preserve"> </w:t>
      </w:r>
      <w:r>
        <w:rPr>
          <w:sz w:val="18"/>
        </w:rPr>
        <w:t>cost</w:t>
      </w:r>
      <w:r>
        <w:rPr>
          <w:spacing w:val="-1"/>
          <w:sz w:val="18"/>
        </w:rPr>
        <w:t xml:space="preserve"> </w:t>
      </w:r>
      <w:r>
        <w:rPr>
          <w:sz w:val="18"/>
        </w:rPr>
        <w:t>of</w:t>
      </w:r>
      <w:r>
        <w:rPr>
          <w:spacing w:val="-5"/>
          <w:sz w:val="18"/>
        </w:rPr>
        <w:t xml:space="preserve"> </w:t>
      </w:r>
      <w:r>
        <w:rPr>
          <w:sz w:val="18"/>
        </w:rPr>
        <w:t>domestic</w:t>
      </w:r>
      <w:r>
        <w:rPr>
          <w:spacing w:val="-7"/>
          <w:sz w:val="18"/>
        </w:rPr>
        <w:t xml:space="preserve"> </w:t>
      </w:r>
      <w:r>
        <w:rPr>
          <w:sz w:val="18"/>
        </w:rPr>
        <w:t>like</w:t>
      </w:r>
      <w:r>
        <w:rPr>
          <w:spacing w:val="-6"/>
          <w:sz w:val="18"/>
        </w:rPr>
        <w:t xml:space="preserve"> </w:t>
      </w:r>
      <w:r>
        <w:rPr>
          <w:sz w:val="18"/>
        </w:rPr>
        <w:t>products</w:t>
      </w:r>
      <w:r>
        <w:rPr>
          <w:spacing w:val="-6"/>
          <w:sz w:val="18"/>
        </w:rPr>
        <w:t xml:space="preserve"> </w:t>
      </w:r>
      <w:r>
        <w:rPr>
          <w:sz w:val="18"/>
        </w:rPr>
        <w:t>from</w:t>
      </w:r>
      <w:r>
        <w:rPr>
          <w:spacing w:val="-4"/>
          <w:sz w:val="18"/>
        </w:rPr>
        <w:t xml:space="preserve"> </w:t>
      </w:r>
      <w:r>
        <w:rPr>
          <w:sz w:val="18"/>
        </w:rPr>
        <w:t>3,296</w:t>
      </w:r>
      <w:r>
        <w:rPr>
          <w:spacing w:val="-8"/>
          <w:sz w:val="18"/>
        </w:rPr>
        <w:t xml:space="preserve"> </w:t>
      </w:r>
      <w:r>
        <w:rPr>
          <w:sz w:val="18"/>
        </w:rPr>
        <w:t>RMB/kl</w:t>
      </w:r>
      <w:r>
        <w:rPr>
          <w:spacing w:val="-5"/>
          <w:sz w:val="18"/>
        </w:rPr>
        <w:t xml:space="preserve"> </w:t>
      </w:r>
      <w:r>
        <w:rPr>
          <w:sz w:val="18"/>
        </w:rPr>
        <w:t>in</w:t>
      </w:r>
      <w:r>
        <w:rPr>
          <w:spacing w:val="-2"/>
          <w:sz w:val="18"/>
        </w:rPr>
        <w:t xml:space="preserve"> </w:t>
      </w:r>
      <w:r>
        <w:rPr>
          <w:sz w:val="18"/>
        </w:rPr>
        <w:t>2015</w:t>
      </w:r>
      <w:r>
        <w:rPr>
          <w:spacing w:val="-3"/>
          <w:sz w:val="18"/>
        </w:rPr>
        <w:t xml:space="preserve"> </w:t>
      </w:r>
      <w:r>
        <w:rPr>
          <w:sz w:val="18"/>
        </w:rPr>
        <w:t>to 2,638</w:t>
      </w:r>
      <w:r>
        <w:rPr>
          <w:spacing w:val="-8"/>
          <w:sz w:val="18"/>
        </w:rPr>
        <w:t xml:space="preserve"> </w:t>
      </w:r>
      <w:r>
        <w:rPr>
          <w:sz w:val="18"/>
        </w:rPr>
        <w:t>RMB/kl</w:t>
      </w:r>
      <w:r>
        <w:rPr>
          <w:spacing w:val="-1"/>
          <w:sz w:val="18"/>
        </w:rPr>
        <w:t xml:space="preserve"> </w:t>
      </w:r>
      <w:r>
        <w:rPr>
          <w:sz w:val="18"/>
        </w:rPr>
        <w:t>in 2019"</w:t>
      </w:r>
      <w:r>
        <w:rPr>
          <w:spacing w:val="-8"/>
          <w:sz w:val="18"/>
        </w:rPr>
        <w:t xml:space="preserve"> </w:t>
      </w:r>
      <w:r>
        <w:rPr>
          <w:sz w:val="18"/>
        </w:rPr>
        <w:t>(i.e., 658</w:t>
      </w:r>
      <w:r>
        <w:rPr>
          <w:spacing w:val="-8"/>
          <w:sz w:val="18"/>
        </w:rPr>
        <w:t xml:space="preserve"> </w:t>
      </w:r>
      <w:r>
        <w:rPr>
          <w:sz w:val="18"/>
        </w:rPr>
        <w:t>RMB/kl).</w:t>
      </w:r>
      <w:r>
        <w:rPr>
          <w:spacing w:val="-5"/>
          <w:sz w:val="18"/>
        </w:rPr>
        <w:t xml:space="preserve"> </w:t>
      </w:r>
      <w:r>
        <w:rPr>
          <w:sz w:val="18"/>
        </w:rPr>
        <w:t>As</w:t>
      </w:r>
      <w:r>
        <w:rPr>
          <w:spacing w:val="-1"/>
          <w:sz w:val="18"/>
        </w:rPr>
        <w:t xml:space="preserve"> </w:t>
      </w:r>
      <w:r>
        <w:rPr>
          <w:sz w:val="18"/>
        </w:rPr>
        <w:t>such, this constitutes the degree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price suppression of domestic like products that</w:t>
      </w:r>
      <w:r>
        <w:rPr>
          <w:spacing w:val="-3"/>
          <w:sz w:val="18"/>
        </w:rPr>
        <w:t xml:space="preserve"> </w:t>
      </w:r>
      <w:r>
        <w:rPr>
          <w:sz w:val="18"/>
        </w:rPr>
        <w:t>MOFCOM considered in</w:t>
      </w:r>
      <w:r>
        <w:rPr>
          <w:spacing w:val="-4"/>
          <w:sz w:val="18"/>
        </w:rPr>
        <w:t xml:space="preserve"> </w:t>
      </w:r>
      <w:r>
        <w:rPr>
          <w:sz w:val="18"/>
        </w:rPr>
        <w:t>its analysis: see Anti- Dumping Final Determination (Exhibit AUS-2), pp. 120-123; Final Determination (Exhibit CHN-1), pp. 58-60; Australia's first written</w:t>
      </w:r>
      <w:r>
        <w:rPr>
          <w:spacing w:val="-8"/>
          <w:sz w:val="18"/>
        </w:rPr>
        <w:t xml:space="preserve"> </w:t>
      </w:r>
      <w:r>
        <w:rPr>
          <w:sz w:val="18"/>
        </w:rPr>
        <w:t>submission,</w:t>
      </w:r>
      <w:r>
        <w:rPr>
          <w:spacing w:val="-6"/>
          <w:sz w:val="18"/>
        </w:rPr>
        <w:t xml:space="preserve"> </w:t>
      </w:r>
      <w:r>
        <w:rPr>
          <w:sz w:val="18"/>
        </w:rPr>
        <w:t>paras.</w:t>
      </w:r>
      <w:r>
        <w:rPr>
          <w:spacing w:val="-2"/>
          <w:sz w:val="18"/>
        </w:rPr>
        <w:t xml:space="preserve"> </w:t>
      </w:r>
      <w:r>
        <w:rPr>
          <w:sz w:val="18"/>
        </w:rPr>
        <w:t>551,</w:t>
      </w:r>
      <w:r>
        <w:rPr>
          <w:spacing w:val="-6"/>
          <w:sz w:val="18"/>
        </w:rPr>
        <w:t xml:space="preserve"> </w:t>
      </w:r>
      <w:r>
        <w:rPr>
          <w:sz w:val="18"/>
        </w:rPr>
        <w:t>600,</w:t>
      </w:r>
      <w:r>
        <w:rPr>
          <w:spacing w:val="-6"/>
          <w:sz w:val="18"/>
        </w:rPr>
        <w:t xml:space="preserve"> </w:t>
      </w:r>
      <w:r>
        <w:rPr>
          <w:sz w:val="18"/>
        </w:rPr>
        <w:t>602;</w:t>
      </w:r>
      <w:r>
        <w:rPr>
          <w:spacing w:val="-5"/>
          <w:sz w:val="18"/>
        </w:rPr>
        <w:t xml:space="preserve"> </w:t>
      </w:r>
      <w:r>
        <w:rPr>
          <w:sz w:val="18"/>
        </w:rPr>
        <w:t>second</w:t>
      </w:r>
      <w:r>
        <w:rPr>
          <w:spacing w:val="-4"/>
          <w:sz w:val="18"/>
        </w:rPr>
        <w:t xml:space="preserve"> </w:t>
      </w:r>
      <w:r>
        <w:rPr>
          <w:sz w:val="18"/>
        </w:rPr>
        <w:t>written</w:t>
      </w:r>
      <w:r>
        <w:rPr>
          <w:spacing w:val="-8"/>
          <w:sz w:val="18"/>
        </w:rPr>
        <w:t xml:space="preserve"> </w:t>
      </w:r>
      <w:r>
        <w:rPr>
          <w:sz w:val="18"/>
        </w:rPr>
        <w:t>submission,</w:t>
      </w:r>
      <w:r>
        <w:rPr>
          <w:spacing w:val="-6"/>
          <w:sz w:val="18"/>
        </w:rPr>
        <w:t xml:space="preserve"> </w:t>
      </w:r>
      <w:r>
        <w:rPr>
          <w:sz w:val="18"/>
        </w:rPr>
        <w:t>paras.</w:t>
      </w:r>
      <w:r>
        <w:rPr>
          <w:spacing w:val="-7"/>
          <w:sz w:val="18"/>
        </w:rPr>
        <w:t xml:space="preserve"> </w:t>
      </w:r>
      <w:r>
        <w:rPr>
          <w:sz w:val="18"/>
        </w:rPr>
        <w:t>424-425,</w:t>
      </w:r>
      <w:r>
        <w:rPr>
          <w:spacing w:val="-1"/>
          <w:sz w:val="18"/>
        </w:rPr>
        <w:t xml:space="preserve"> </w:t>
      </w:r>
      <w:r>
        <w:rPr>
          <w:sz w:val="18"/>
        </w:rPr>
        <w:t>477-480;</w:t>
      </w:r>
      <w:r>
        <w:rPr>
          <w:spacing w:val="-5"/>
          <w:sz w:val="18"/>
        </w:rPr>
        <w:t xml:space="preserve"> </w:t>
      </w:r>
      <w:r>
        <w:rPr>
          <w:sz w:val="18"/>
        </w:rPr>
        <w:t>and</w:t>
      </w:r>
      <w:r>
        <w:rPr>
          <w:spacing w:val="-4"/>
          <w:sz w:val="18"/>
        </w:rPr>
        <w:t xml:space="preserve"> </w:t>
      </w:r>
      <w:r>
        <w:rPr>
          <w:sz w:val="18"/>
        </w:rPr>
        <w:t>opening</w:t>
      </w:r>
      <w:r>
        <w:rPr>
          <w:spacing w:val="-8"/>
          <w:sz w:val="18"/>
        </w:rPr>
        <w:t xml:space="preserve"> </w:t>
      </w:r>
      <w:r>
        <w:rPr>
          <w:sz w:val="18"/>
        </w:rPr>
        <w:t>statement</w:t>
      </w:r>
      <w:r>
        <w:rPr>
          <w:spacing w:val="-7"/>
          <w:sz w:val="18"/>
        </w:rPr>
        <w:t xml:space="preserve"> </w:t>
      </w:r>
      <w:r>
        <w:rPr>
          <w:sz w:val="18"/>
        </w:rPr>
        <w:t>at</w:t>
      </w:r>
      <w:r>
        <w:rPr>
          <w:spacing w:val="-8"/>
          <w:sz w:val="18"/>
        </w:rPr>
        <w:t xml:space="preserve"> </w:t>
      </w:r>
      <w:r>
        <w:rPr>
          <w:sz w:val="18"/>
        </w:rPr>
        <w:t>the second substantive meeting, paras. 73, 83; China's first written submission, paras. 1377, 1380, 1332, 1650 and 1667.</w:t>
      </w:r>
    </w:p>
    <w:p w14:paraId="1277959D" w14:textId="77777777" w:rsidR="00FF2E77" w:rsidRDefault="000E118E">
      <w:pPr>
        <w:spacing w:before="2"/>
        <w:ind w:left="136" w:right="145"/>
        <w:jc w:val="both"/>
        <w:rPr>
          <w:sz w:val="18"/>
        </w:rPr>
      </w:pPr>
      <w:r>
        <w:rPr>
          <w:position w:val="5"/>
          <w:sz w:val="12"/>
        </w:rPr>
        <w:t>203</w:t>
      </w:r>
      <w:r>
        <w:rPr>
          <w:spacing w:val="-4"/>
          <w:position w:val="5"/>
          <w:sz w:val="12"/>
        </w:rPr>
        <w:t xml:space="preserve"> </w:t>
      </w:r>
      <w:r>
        <w:rPr>
          <w:sz w:val="18"/>
        </w:rPr>
        <w:t>Australia's</w:t>
      </w:r>
      <w:r>
        <w:rPr>
          <w:spacing w:val="-10"/>
          <w:sz w:val="18"/>
        </w:rPr>
        <w:t xml:space="preserve"> </w:t>
      </w:r>
      <w:r>
        <w:rPr>
          <w:sz w:val="18"/>
        </w:rPr>
        <w:t>first</w:t>
      </w:r>
      <w:r>
        <w:rPr>
          <w:spacing w:val="-7"/>
          <w:sz w:val="18"/>
        </w:rPr>
        <w:t xml:space="preserve"> </w:t>
      </w:r>
      <w:r>
        <w:rPr>
          <w:sz w:val="18"/>
        </w:rPr>
        <w:t>written</w:t>
      </w:r>
      <w:r>
        <w:rPr>
          <w:spacing w:val="-8"/>
          <w:sz w:val="18"/>
        </w:rPr>
        <w:t xml:space="preserve"> </w:t>
      </w:r>
      <w:r>
        <w:rPr>
          <w:sz w:val="18"/>
        </w:rPr>
        <w:t>submission,</w:t>
      </w:r>
      <w:r>
        <w:rPr>
          <w:spacing w:val="-11"/>
          <w:sz w:val="18"/>
        </w:rPr>
        <w:t xml:space="preserve"> </w:t>
      </w:r>
      <w:r>
        <w:rPr>
          <w:sz w:val="18"/>
        </w:rPr>
        <w:t>paras.</w:t>
      </w:r>
      <w:r>
        <w:rPr>
          <w:spacing w:val="-7"/>
          <w:sz w:val="18"/>
        </w:rPr>
        <w:t xml:space="preserve"> </w:t>
      </w:r>
      <w:r>
        <w:rPr>
          <w:sz w:val="18"/>
        </w:rPr>
        <w:t>600,</w:t>
      </w:r>
      <w:r>
        <w:rPr>
          <w:spacing w:val="-6"/>
          <w:sz w:val="18"/>
        </w:rPr>
        <w:t xml:space="preserve"> </w:t>
      </w:r>
      <w:r>
        <w:rPr>
          <w:sz w:val="18"/>
        </w:rPr>
        <w:t>602;</w:t>
      </w:r>
      <w:r>
        <w:rPr>
          <w:spacing w:val="-11"/>
          <w:sz w:val="18"/>
        </w:rPr>
        <w:t xml:space="preserve"> </w:t>
      </w:r>
      <w:r>
        <w:rPr>
          <w:sz w:val="18"/>
        </w:rPr>
        <w:t>second</w:t>
      </w:r>
      <w:r>
        <w:rPr>
          <w:spacing w:val="-7"/>
          <w:sz w:val="18"/>
        </w:rPr>
        <w:t xml:space="preserve"> </w:t>
      </w:r>
      <w:r>
        <w:rPr>
          <w:sz w:val="18"/>
        </w:rPr>
        <w:t>written</w:t>
      </w:r>
      <w:r>
        <w:rPr>
          <w:spacing w:val="-8"/>
          <w:sz w:val="18"/>
        </w:rPr>
        <w:t xml:space="preserve"> </w:t>
      </w:r>
      <w:r>
        <w:rPr>
          <w:sz w:val="18"/>
        </w:rPr>
        <w:t>submission,</w:t>
      </w:r>
      <w:r>
        <w:rPr>
          <w:spacing w:val="-6"/>
          <w:sz w:val="18"/>
        </w:rPr>
        <w:t xml:space="preserve"> </w:t>
      </w:r>
      <w:r>
        <w:rPr>
          <w:sz w:val="18"/>
        </w:rPr>
        <w:t>para.</w:t>
      </w:r>
      <w:r>
        <w:rPr>
          <w:spacing w:val="-7"/>
          <w:sz w:val="18"/>
        </w:rPr>
        <w:t xml:space="preserve"> </w:t>
      </w:r>
      <w:r>
        <w:rPr>
          <w:sz w:val="18"/>
        </w:rPr>
        <w:t>478;</w:t>
      </w:r>
      <w:r>
        <w:rPr>
          <w:spacing w:val="-11"/>
          <w:sz w:val="18"/>
        </w:rPr>
        <w:t xml:space="preserve"> </w:t>
      </w:r>
      <w:r>
        <w:rPr>
          <w:sz w:val="18"/>
        </w:rPr>
        <w:t>Panel</w:t>
      </w:r>
      <w:r>
        <w:rPr>
          <w:spacing w:val="-10"/>
          <w:sz w:val="18"/>
        </w:rPr>
        <w:t xml:space="preserve"> </w:t>
      </w:r>
      <w:r>
        <w:rPr>
          <w:sz w:val="18"/>
        </w:rPr>
        <w:t>Reports,</w:t>
      </w:r>
      <w:r>
        <w:rPr>
          <w:spacing w:val="-1"/>
          <w:sz w:val="18"/>
        </w:rPr>
        <w:t xml:space="preserve"> </w:t>
      </w:r>
      <w:r>
        <w:rPr>
          <w:i/>
          <w:sz w:val="18"/>
        </w:rPr>
        <w:t>China</w:t>
      </w:r>
      <w:r>
        <w:rPr>
          <w:i/>
          <w:spacing w:val="-6"/>
          <w:sz w:val="18"/>
        </w:rPr>
        <w:t xml:space="preserve"> </w:t>
      </w:r>
      <w:r>
        <w:rPr>
          <w:i/>
          <w:sz w:val="18"/>
        </w:rPr>
        <w:t>–</w:t>
      </w:r>
      <w:r>
        <w:rPr>
          <w:i/>
          <w:spacing w:val="-11"/>
          <w:sz w:val="18"/>
        </w:rPr>
        <w:t xml:space="preserve"> </w:t>
      </w:r>
      <w:r>
        <w:rPr>
          <w:i/>
          <w:sz w:val="18"/>
        </w:rPr>
        <w:t>Cellulose Pulp</w:t>
      </w:r>
      <w:r>
        <w:rPr>
          <w:sz w:val="18"/>
        </w:rPr>
        <w:t xml:space="preserve">, para. 7.40; </w:t>
      </w:r>
      <w:r>
        <w:rPr>
          <w:i/>
          <w:sz w:val="18"/>
        </w:rPr>
        <w:t>Thailand – H-Beams</w:t>
      </w:r>
      <w:r>
        <w:rPr>
          <w:sz w:val="18"/>
        </w:rPr>
        <w:t>, para. 7.163.</w:t>
      </w:r>
    </w:p>
    <w:p w14:paraId="1277959E" w14:textId="77777777" w:rsidR="00FF2E77" w:rsidRDefault="000E118E">
      <w:pPr>
        <w:spacing w:line="217" w:lineRule="exact"/>
        <w:ind w:left="136"/>
        <w:jc w:val="both"/>
        <w:rPr>
          <w:sz w:val="18"/>
        </w:rPr>
      </w:pPr>
      <w:r>
        <w:rPr>
          <w:position w:val="5"/>
          <w:sz w:val="12"/>
        </w:rPr>
        <w:t>204</w:t>
      </w:r>
      <w:r>
        <w:rPr>
          <w:spacing w:val="11"/>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600-612;</w:t>
      </w:r>
      <w:r>
        <w:rPr>
          <w:spacing w:val="-8"/>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481-</w:t>
      </w:r>
      <w:r>
        <w:rPr>
          <w:spacing w:val="-4"/>
          <w:sz w:val="18"/>
        </w:rPr>
        <w:t>503.</w:t>
      </w:r>
    </w:p>
    <w:p w14:paraId="1277959F" w14:textId="77777777" w:rsidR="00FF2E77" w:rsidRDefault="000E118E">
      <w:pPr>
        <w:spacing w:before="1"/>
        <w:ind w:left="136" w:right="153"/>
        <w:jc w:val="both"/>
        <w:rPr>
          <w:sz w:val="18"/>
        </w:rPr>
      </w:pPr>
      <w:r>
        <w:rPr>
          <w:position w:val="5"/>
          <w:sz w:val="12"/>
        </w:rPr>
        <w:t>205</w:t>
      </w:r>
      <w:r>
        <w:rPr>
          <w:spacing w:val="30"/>
          <w:position w:val="5"/>
          <w:sz w:val="12"/>
        </w:rPr>
        <w:t xml:space="preserve"> </w:t>
      </w:r>
      <w:r>
        <w:rPr>
          <w:sz w:val="18"/>
        </w:rPr>
        <w:t>It is well-established that Articles 3.1 and 3.2 require an evaluation of "explanatory force": see Australia's first written submission, paras. 555-556;</w:t>
      </w:r>
      <w:r>
        <w:rPr>
          <w:spacing w:val="-1"/>
          <w:sz w:val="18"/>
        </w:rPr>
        <w:t xml:space="preserve"> </w:t>
      </w:r>
      <w:r>
        <w:rPr>
          <w:sz w:val="18"/>
        </w:rPr>
        <w:t>China's first written submission, paras. 1316-1320, 1341</w:t>
      </w:r>
      <w:r>
        <w:rPr>
          <w:spacing w:val="-1"/>
          <w:sz w:val="18"/>
        </w:rPr>
        <w:t xml:space="preserve"> </w:t>
      </w:r>
      <w:r>
        <w:rPr>
          <w:sz w:val="18"/>
        </w:rPr>
        <w:t xml:space="preserve">and second written submission, paras. 694-714; and Appellate Body Reports, </w:t>
      </w:r>
      <w:r>
        <w:rPr>
          <w:i/>
          <w:sz w:val="18"/>
        </w:rPr>
        <w:t>China – GOES</w:t>
      </w:r>
      <w:r>
        <w:rPr>
          <w:sz w:val="18"/>
        </w:rPr>
        <w:t xml:space="preserve">, paras. 136, 141; </w:t>
      </w:r>
      <w:r>
        <w:rPr>
          <w:i/>
          <w:sz w:val="18"/>
        </w:rPr>
        <w:t>Russia – Commercial Vehicles</w:t>
      </w:r>
      <w:r>
        <w:rPr>
          <w:sz w:val="18"/>
        </w:rPr>
        <w:t>, paras. 5.53, 5.96.</w:t>
      </w:r>
    </w:p>
    <w:p w14:paraId="127795A0" w14:textId="77777777" w:rsidR="00FF2E77" w:rsidRDefault="000E118E">
      <w:pPr>
        <w:spacing w:before="4"/>
        <w:ind w:left="136"/>
        <w:jc w:val="both"/>
        <w:rPr>
          <w:sz w:val="18"/>
        </w:rPr>
      </w:pPr>
      <w:r>
        <w:rPr>
          <w:position w:val="5"/>
          <w:sz w:val="12"/>
        </w:rPr>
        <w:t>206</w:t>
      </w:r>
      <w:r>
        <w:rPr>
          <w:spacing w:val="12"/>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600-602;</w:t>
      </w:r>
      <w:r>
        <w:rPr>
          <w:spacing w:val="-8"/>
          <w:sz w:val="18"/>
        </w:rPr>
        <w:t xml:space="preserve"> </w:t>
      </w:r>
      <w:r>
        <w:rPr>
          <w:sz w:val="18"/>
        </w:rPr>
        <w:t>second</w:t>
      </w:r>
      <w:r>
        <w:rPr>
          <w:spacing w:val="-3"/>
          <w:sz w:val="18"/>
        </w:rPr>
        <w:t xml:space="preserve"> </w:t>
      </w:r>
      <w:r>
        <w:rPr>
          <w:sz w:val="18"/>
        </w:rPr>
        <w:t>written</w:t>
      </w:r>
      <w:r>
        <w:rPr>
          <w:spacing w:val="-2"/>
          <w:sz w:val="18"/>
        </w:rPr>
        <w:t xml:space="preserve"> </w:t>
      </w:r>
      <w:r>
        <w:rPr>
          <w:sz w:val="18"/>
        </w:rPr>
        <w:t>submission,</w:t>
      </w:r>
      <w:r>
        <w:rPr>
          <w:spacing w:val="-6"/>
          <w:sz w:val="18"/>
        </w:rPr>
        <w:t xml:space="preserve"> </w:t>
      </w:r>
      <w:r>
        <w:rPr>
          <w:sz w:val="18"/>
        </w:rPr>
        <w:t>paras.</w:t>
      </w:r>
      <w:r>
        <w:rPr>
          <w:spacing w:val="-5"/>
          <w:sz w:val="18"/>
        </w:rPr>
        <w:t xml:space="preserve"> </w:t>
      </w:r>
      <w:r>
        <w:rPr>
          <w:sz w:val="18"/>
        </w:rPr>
        <w:t>481</w:t>
      </w:r>
      <w:r>
        <w:rPr>
          <w:spacing w:val="-5"/>
          <w:sz w:val="18"/>
        </w:rPr>
        <w:t xml:space="preserve"> </w:t>
      </w:r>
      <w:r>
        <w:rPr>
          <w:sz w:val="18"/>
        </w:rPr>
        <w:t>–</w:t>
      </w:r>
      <w:r>
        <w:rPr>
          <w:spacing w:val="-3"/>
          <w:sz w:val="18"/>
        </w:rPr>
        <w:t xml:space="preserve"> </w:t>
      </w:r>
      <w:r>
        <w:rPr>
          <w:spacing w:val="-4"/>
          <w:sz w:val="18"/>
        </w:rPr>
        <w:t>488.</w:t>
      </w:r>
    </w:p>
    <w:p w14:paraId="127795A1" w14:textId="77777777" w:rsidR="00FF2E77" w:rsidRDefault="00FF2E77">
      <w:pPr>
        <w:jc w:val="both"/>
        <w:rPr>
          <w:sz w:val="18"/>
        </w:rPr>
        <w:sectPr w:rsidR="00FF2E77">
          <w:pgSz w:w="11910" w:h="16840"/>
          <w:pgMar w:top="860" w:right="1260" w:bottom="1040" w:left="1280" w:header="566" w:footer="854" w:gutter="0"/>
          <w:cols w:space="720"/>
        </w:sectPr>
      </w:pPr>
    </w:p>
    <w:p w14:paraId="127795A2"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A3"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A4" w14:textId="77777777" w:rsidR="00FF2E77" w:rsidRDefault="00FF2E77">
      <w:pPr>
        <w:pStyle w:val="BodyText"/>
      </w:pPr>
    </w:p>
    <w:p w14:paraId="127795A5" w14:textId="77777777" w:rsidR="00FF2E77" w:rsidRDefault="000E118E">
      <w:pPr>
        <w:pStyle w:val="BodyText"/>
        <w:spacing w:line="278" w:lineRule="auto"/>
        <w:ind w:left="1836" w:right="156"/>
        <w:jc w:val="both"/>
      </w:pPr>
      <w:r>
        <w:t xml:space="preserve">existed, such that subject imports were always significantly more </w:t>
      </w:r>
      <w:r>
        <w:rPr>
          <w:spacing w:val="-2"/>
        </w:rPr>
        <w:t>expensive;</w:t>
      </w:r>
      <w:r>
        <w:rPr>
          <w:spacing w:val="-2"/>
          <w:vertAlign w:val="superscript"/>
        </w:rPr>
        <w:t>207</w:t>
      </w:r>
    </w:p>
    <w:p w14:paraId="127795A6" w14:textId="77777777" w:rsidR="00FF2E77" w:rsidRDefault="000E118E">
      <w:pPr>
        <w:pStyle w:val="ListParagraph"/>
        <w:numPr>
          <w:ilvl w:val="0"/>
          <w:numId w:val="6"/>
        </w:numPr>
        <w:tabs>
          <w:tab w:val="left" w:pos="1836"/>
          <w:tab w:val="left" w:pos="1837"/>
        </w:tabs>
        <w:spacing w:before="0" w:line="273" w:lineRule="auto"/>
        <w:ind w:right="156"/>
        <w:rPr>
          <w:sz w:val="24"/>
        </w:rPr>
      </w:pPr>
      <w:r>
        <w:rPr>
          <w:sz w:val="24"/>
        </w:rPr>
        <w:t>significantly larger volumes of like product imports from third countries existed,</w:t>
      </w:r>
      <w:r>
        <w:rPr>
          <w:spacing w:val="-1"/>
          <w:sz w:val="24"/>
        </w:rPr>
        <w:t xml:space="preserve"> </w:t>
      </w:r>
      <w:r>
        <w:rPr>
          <w:sz w:val="24"/>
        </w:rPr>
        <w:t>with</w:t>
      </w:r>
      <w:r>
        <w:rPr>
          <w:spacing w:val="-4"/>
          <w:sz w:val="24"/>
        </w:rPr>
        <w:t xml:space="preserve"> </w:t>
      </w:r>
      <w:r>
        <w:rPr>
          <w:sz w:val="24"/>
        </w:rPr>
        <w:t>average</w:t>
      </w:r>
      <w:r>
        <w:rPr>
          <w:spacing w:val="-2"/>
          <w:sz w:val="24"/>
        </w:rPr>
        <w:t xml:space="preserve"> </w:t>
      </w:r>
      <w:r>
        <w:rPr>
          <w:sz w:val="24"/>
        </w:rPr>
        <w:t>unit</w:t>
      </w:r>
      <w:r>
        <w:rPr>
          <w:spacing w:val="-2"/>
          <w:sz w:val="24"/>
        </w:rPr>
        <w:t xml:space="preserve"> </w:t>
      </w:r>
      <w:r>
        <w:rPr>
          <w:sz w:val="24"/>
        </w:rPr>
        <w:t>values both:</w:t>
      </w:r>
      <w:r>
        <w:rPr>
          <w:spacing w:val="-5"/>
          <w:sz w:val="24"/>
        </w:rPr>
        <w:t xml:space="preserve"> </w:t>
      </w:r>
      <w:r>
        <w:rPr>
          <w:sz w:val="24"/>
        </w:rPr>
        <w:t>(i)</w:t>
      </w:r>
      <w:r>
        <w:rPr>
          <w:spacing w:val="-4"/>
          <w:sz w:val="24"/>
        </w:rPr>
        <w:t xml:space="preserve"> </w:t>
      </w:r>
      <w:r>
        <w:rPr>
          <w:sz w:val="24"/>
        </w:rPr>
        <w:t>much</w:t>
      </w:r>
      <w:r>
        <w:rPr>
          <w:spacing w:val="-4"/>
          <w:sz w:val="24"/>
        </w:rPr>
        <w:t xml:space="preserve"> </w:t>
      </w:r>
      <w:r>
        <w:rPr>
          <w:sz w:val="24"/>
        </w:rPr>
        <w:t>lower</w:t>
      </w:r>
      <w:r>
        <w:rPr>
          <w:spacing w:val="-5"/>
          <w:sz w:val="24"/>
        </w:rPr>
        <w:t xml:space="preserve"> </w:t>
      </w:r>
      <w:r>
        <w:rPr>
          <w:sz w:val="24"/>
        </w:rPr>
        <w:t>than</w:t>
      </w:r>
      <w:r>
        <w:rPr>
          <w:spacing w:val="-4"/>
          <w:sz w:val="24"/>
        </w:rPr>
        <w:t xml:space="preserve"> </w:t>
      </w:r>
      <w:r>
        <w:rPr>
          <w:sz w:val="24"/>
        </w:rPr>
        <w:t>subject</w:t>
      </w:r>
      <w:r>
        <w:rPr>
          <w:spacing w:val="-2"/>
          <w:sz w:val="24"/>
        </w:rPr>
        <w:t xml:space="preserve"> </w:t>
      </w:r>
      <w:r>
        <w:rPr>
          <w:sz w:val="24"/>
        </w:rPr>
        <w:t>imports; and (ii) much closer to, or significantly cheaper than, domestic like products;</w:t>
      </w:r>
      <w:r>
        <w:rPr>
          <w:sz w:val="24"/>
          <w:vertAlign w:val="superscript"/>
        </w:rPr>
        <w:t>208</w:t>
      </w:r>
      <w:r>
        <w:rPr>
          <w:sz w:val="24"/>
        </w:rPr>
        <w:t xml:space="preserve"> and</w:t>
      </w:r>
    </w:p>
    <w:p w14:paraId="127795A7" w14:textId="77777777" w:rsidR="00FF2E77" w:rsidRDefault="000E118E">
      <w:pPr>
        <w:pStyle w:val="ListParagraph"/>
        <w:numPr>
          <w:ilvl w:val="0"/>
          <w:numId w:val="6"/>
        </w:numPr>
        <w:tabs>
          <w:tab w:val="left" w:pos="1836"/>
          <w:tab w:val="left" w:pos="1837"/>
        </w:tabs>
        <w:spacing w:before="9" w:line="276" w:lineRule="auto"/>
        <w:ind w:right="160"/>
        <w:rPr>
          <w:sz w:val="24"/>
        </w:rPr>
      </w:pPr>
      <w:r>
        <w:rPr>
          <w:sz w:val="24"/>
        </w:rPr>
        <w:t>record evidence established</w:t>
      </w:r>
      <w:r>
        <w:rPr>
          <w:spacing w:val="-1"/>
          <w:sz w:val="24"/>
        </w:rPr>
        <w:t xml:space="preserve"> </w:t>
      </w:r>
      <w:r>
        <w:rPr>
          <w:sz w:val="24"/>
        </w:rPr>
        <w:t>that the Chinese wine market was significantly more complex than simply Australian imports taking volume and market share from domestic like products.</w:t>
      </w:r>
      <w:r>
        <w:rPr>
          <w:sz w:val="24"/>
          <w:vertAlign w:val="superscript"/>
        </w:rPr>
        <w:t>209</w:t>
      </w:r>
    </w:p>
    <w:p w14:paraId="127795A8" w14:textId="77777777" w:rsidR="00FF2E77" w:rsidRDefault="000E118E">
      <w:pPr>
        <w:pStyle w:val="ListParagraph"/>
        <w:numPr>
          <w:ilvl w:val="0"/>
          <w:numId w:val="8"/>
        </w:numPr>
        <w:tabs>
          <w:tab w:val="left" w:pos="987"/>
        </w:tabs>
        <w:spacing w:before="160" w:line="276" w:lineRule="auto"/>
        <w:ind w:right="153" w:firstLine="0"/>
        <w:rPr>
          <w:sz w:val="24"/>
        </w:rPr>
      </w:pPr>
      <w:r>
        <w:rPr>
          <w:sz w:val="24"/>
        </w:rPr>
        <w:t>MOFCOM further failed to consider whether the price of domestic like products would</w:t>
      </w:r>
      <w:r>
        <w:rPr>
          <w:spacing w:val="-4"/>
          <w:sz w:val="24"/>
        </w:rPr>
        <w:t xml:space="preserve"> </w:t>
      </w:r>
      <w:r>
        <w:rPr>
          <w:sz w:val="24"/>
        </w:rPr>
        <w:t>have</w:t>
      </w:r>
      <w:r>
        <w:rPr>
          <w:spacing w:val="-2"/>
          <w:sz w:val="24"/>
        </w:rPr>
        <w:t xml:space="preserve"> </w:t>
      </w:r>
      <w:r>
        <w:rPr>
          <w:sz w:val="24"/>
        </w:rPr>
        <w:t>increased at</w:t>
      </w:r>
      <w:r>
        <w:rPr>
          <w:spacing w:val="-2"/>
          <w:sz w:val="24"/>
        </w:rPr>
        <w:t xml:space="preserve"> </w:t>
      </w:r>
      <w:r>
        <w:rPr>
          <w:sz w:val="24"/>
        </w:rPr>
        <w:t>a different rate, absent</w:t>
      </w:r>
      <w:r>
        <w:rPr>
          <w:spacing w:val="-2"/>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4"/>
          <w:sz w:val="24"/>
        </w:rPr>
        <w:t xml:space="preserve"> </w:t>
      </w:r>
      <w:r>
        <w:rPr>
          <w:sz w:val="24"/>
        </w:rPr>
        <w:t>subject imports.</w:t>
      </w:r>
      <w:r>
        <w:rPr>
          <w:sz w:val="24"/>
          <w:vertAlign w:val="superscript"/>
        </w:rPr>
        <w:t>210</w:t>
      </w:r>
      <w:r>
        <w:rPr>
          <w:spacing w:val="-1"/>
          <w:sz w:val="24"/>
        </w:rPr>
        <w:t xml:space="preserve"> </w:t>
      </w:r>
      <w:r>
        <w:rPr>
          <w:sz w:val="24"/>
        </w:rPr>
        <w:t>As</w:t>
      </w:r>
      <w:r>
        <w:rPr>
          <w:spacing w:val="-1"/>
          <w:sz w:val="24"/>
        </w:rPr>
        <w:t xml:space="preserve"> </w:t>
      </w:r>
      <w:r>
        <w:rPr>
          <w:sz w:val="24"/>
        </w:rPr>
        <w:t>a result, MOFCOM's analysis did not provide any basis for concluding that subject imports prevented price increases that "otherwise would have occurred". MOFCOM also failed to consider evidence relating to price undercutting and depression,</w:t>
      </w:r>
      <w:r>
        <w:rPr>
          <w:sz w:val="24"/>
          <w:vertAlign w:val="superscript"/>
        </w:rPr>
        <w:t>211</w:t>
      </w:r>
      <w:r>
        <w:rPr>
          <w:sz w:val="24"/>
        </w:rPr>
        <w:t xml:space="preserve"> and year-to-year price </w:t>
      </w:r>
      <w:r>
        <w:rPr>
          <w:spacing w:val="-2"/>
          <w:sz w:val="24"/>
        </w:rPr>
        <w:t>fluctuations.</w:t>
      </w:r>
      <w:r>
        <w:rPr>
          <w:spacing w:val="-2"/>
          <w:sz w:val="24"/>
          <w:vertAlign w:val="superscript"/>
        </w:rPr>
        <w:t>212</w:t>
      </w:r>
    </w:p>
    <w:p w14:paraId="127795A9" w14:textId="77777777" w:rsidR="00FF2E77" w:rsidRDefault="000E118E">
      <w:pPr>
        <w:pStyle w:val="ListParagraph"/>
        <w:numPr>
          <w:ilvl w:val="0"/>
          <w:numId w:val="8"/>
        </w:numPr>
        <w:tabs>
          <w:tab w:val="left" w:pos="987"/>
        </w:tabs>
        <w:spacing w:before="159" w:line="276" w:lineRule="auto"/>
        <w:ind w:right="150" w:firstLine="0"/>
        <w:rPr>
          <w:sz w:val="24"/>
        </w:rPr>
      </w:pPr>
      <w:r>
        <w:rPr>
          <w:sz w:val="24"/>
        </w:rPr>
        <w:t>Fourth, MOFCOM relied on annual average unit values that were not based on positive evidence. This is because: (i) MOFCOM's apparent consumption figures, which form the basis of its market share calculations, were based on the defective "total domestic production" estimate;</w:t>
      </w:r>
      <w:r>
        <w:rPr>
          <w:sz w:val="24"/>
          <w:vertAlign w:val="superscript"/>
        </w:rPr>
        <w:t>213</w:t>
      </w:r>
      <w:r>
        <w:rPr>
          <w:sz w:val="24"/>
        </w:rPr>
        <w:t xml:space="preserve"> (ii) the underlying HS code data MOFCOM used as the basis to calculate the average unit value for subject imports, likely included non-subject products;</w:t>
      </w:r>
      <w:r>
        <w:rPr>
          <w:sz w:val="24"/>
          <w:vertAlign w:val="superscript"/>
        </w:rPr>
        <w:t>214</w:t>
      </w:r>
      <w:r>
        <w:rPr>
          <w:sz w:val="24"/>
        </w:rPr>
        <w:t xml:space="preserve"> and (iii) the explanation of the price calculation methodology contained on the investigation record was so poor, it was not positive in the sense of "admitting no question" and being "definite, precise", "affirmative, objective, verifiable, and credible".</w:t>
      </w:r>
      <w:r>
        <w:rPr>
          <w:sz w:val="24"/>
          <w:vertAlign w:val="superscript"/>
        </w:rPr>
        <w:t>215</w:t>
      </w:r>
    </w:p>
    <w:p w14:paraId="127795AA" w14:textId="77777777" w:rsidR="00FF2E77" w:rsidRDefault="000E118E">
      <w:pPr>
        <w:pStyle w:val="Heading2"/>
        <w:numPr>
          <w:ilvl w:val="0"/>
          <w:numId w:val="5"/>
        </w:numPr>
        <w:tabs>
          <w:tab w:val="left" w:pos="986"/>
          <w:tab w:val="left" w:pos="987"/>
        </w:tabs>
        <w:spacing w:before="162"/>
        <w:ind w:hanging="568"/>
      </w:pPr>
      <w:bookmarkStart w:id="24" w:name="_TOC_250004"/>
      <w:r>
        <w:rPr>
          <w:smallCaps/>
        </w:rPr>
        <w:t>MOFCOM's</w:t>
      </w:r>
      <w:r>
        <w:rPr>
          <w:smallCaps/>
          <w:spacing w:val="-7"/>
        </w:rPr>
        <w:t xml:space="preserve"> </w:t>
      </w:r>
      <w:r>
        <w:rPr>
          <w:smallCaps/>
        </w:rPr>
        <w:t>flawed</w:t>
      </w:r>
      <w:r>
        <w:rPr>
          <w:smallCaps/>
          <w:spacing w:val="-7"/>
        </w:rPr>
        <w:t xml:space="preserve"> </w:t>
      </w:r>
      <w:r>
        <w:rPr>
          <w:smallCaps/>
        </w:rPr>
        <w:t>impact</w:t>
      </w:r>
      <w:r>
        <w:rPr>
          <w:smallCaps/>
          <w:spacing w:val="-6"/>
        </w:rPr>
        <w:t xml:space="preserve"> </w:t>
      </w:r>
      <w:r>
        <w:rPr>
          <w:smallCaps/>
          <w:spacing w:val="-2"/>
        </w:rPr>
        <w:t>analysi</w:t>
      </w:r>
      <w:bookmarkEnd w:id="24"/>
      <w:r>
        <w:rPr>
          <w:smallCaps/>
          <w:spacing w:val="-2"/>
        </w:rPr>
        <w:t>s</w:t>
      </w:r>
    </w:p>
    <w:p w14:paraId="127795AB" w14:textId="77777777" w:rsidR="00FF2E77" w:rsidRDefault="000E118E">
      <w:pPr>
        <w:pStyle w:val="ListParagraph"/>
        <w:numPr>
          <w:ilvl w:val="0"/>
          <w:numId w:val="8"/>
        </w:numPr>
        <w:tabs>
          <w:tab w:val="left" w:pos="987"/>
        </w:tabs>
        <w:spacing w:before="162" w:line="276" w:lineRule="auto"/>
        <w:ind w:right="157" w:firstLine="0"/>
        <w:rPr>
          <w:sz w:val="24"/>
        </w:rPr>
      </w:pPr>
      <w:r>
        <w:rPr>
          <w:sz w:val="24"/>
        </w:rPr>
        <w:t>An</w:t>
      </w:r>
      <w:r>
        <w:rPr>
          <w:spacing w:val="-11"/>
          <w:sz w:val="24"/>
        </w:rPr>
        <w:t xml:space="preserve"> </w:t>
      </w:r>
      <w:r>
        <w:rPr>
          <w:sz w:val="24"/>
        </w:rPr>
        <w:t>investigating</w:t>
      </w:r>
      <w:r>
        <w:rPr>
          <w:spacing w:val="-9"/>
          <w:sz w:val="24"/>
        </w:rPr>
        <w:t xml:space="preserve"> </w:t>
      </w:r>
      <w:r>
        <w:rPr>
          <w:sz w:val="24"/>
        </w:rPr>
        <w:t>authority</w:t>
      </w:r>
      <w:r>
        <w:rPr>
          <w:spacing w:val="-9"/>
          <w:sz w:val="24"/>
        </w:rPr>
        <w:t xml:space="preserve"> </w:t>
      </w:r>
      <w:r>
        <w:rPr>
          <w:sz w:val="24"/>
        </w:rPr>
        <w:t>must</w:t>
      </w:r>
      <w:r>
        <w:rPr>
          <w:spacing w:val="-10"/>
          <w:sz w:val="24"/>
        </w:rPr>
        <w:t xml:space="preserve"> </w:t>
      </w:r>
      <w:r>
        <w:rPr>
          <w:sz w:val="24"/>
        </w:rPr>
        <w:t>consider</w:t>
      </w:r>
      <w:r>
        <w:rPr>
          <w:spacing w:val="-11"/>
          <w:sz w:val="24"/>
        </w:rPr>
        <w:t xml:space="preserve"> </w:t>
      </w:r>
      <w:r>
        <w:rPr>
          <w:sz w:val="24"/>
        </w:rPr>
        <w:t>the</w:t>
      </w:r>
      <w:r>
        <w:rPr>
          <w:spacing w:val="-10"/>
          <w:sz w:val="24"/>
        </w:rPr>
        <w:t xml:space="preserve"> </w:t>
      </w:r>
      <w:r>
        <w:rPr>
          <w:sz w:val="24"/>
        </w:rPr>
        <w:t>impact</w:t>
      </w:r>
      <w:r>
        <w:rPr>
          <w:spacing w:val="-10"/>
          <w:sz w:val="24"/>
        </w:rPr>
        <w:t xml:space="preserve"> </w:t>
      </w:r>
      <w:r>
        <w:rPr>
          <w:sz w:val="24"/>
        </w:rPr>
        <w:t>that</w:t>
      </w:r>
      <w:r>
        <w:rPr>
          <w:spacing w:val="-10"/>
          <w:sz w:val="24"/>
        </w:rPr>
        <w:t xml:space="preserve"> </w:t>
      </w:r>
      <w:r>
        <w:rPr>
          <w:sz w:val="24"/>
        </w:rPr>
        <w:t>subject</w:t>
      </w:r>
      <w:r>
        <w:rPr>
          <w:spacing w:val="-2"/>
          <w:sz w:val="24"/>
        </w:rPr>
        <w:t xml:space="preserve"> </w:t>
      </w:r>
      <w:r>
        <w:rPr>
          <w:sz w:val="24"/>
        </w:rPr>
        <w:t>imports</w:t>
      </w:r>
      <w:r>
        <w:rPr>
          <w:spacing w:val="-9"/>
          <w:sz w:val="24"/>
        </w:rPr>
        <w:t xml:space="preserve"> </w:t>
      </w:r>
      <w:r>
        <w:rPr>
          <w:sz w:val="24"/>
        </w:rPr>
        <w:t>have</w:t>
      </w:r>
      <w:r>
        <w:rPr>
          <w:spacing w:val="-10"/>
          <w:sz w:val="24"/>
        </w:rPr>
        <w:t xml:space="preserve"> </w:t>
      </w:r>
      <w:r>
        <w:rPr>
          <w:sz w:val="24"/>
        </w:rPr>
        <w:t>on</w:t>
      </w:r>
      <w:r>
        <w:rPr>
          <w:spacing w:val="-11"/>
          <w:sz w:val="24"/>
        </w:rPr>
        <w:t xml:space="preserve"> </w:t>
      </w:r>
      <w:r>
        <w:rPr>
          <w:sz w:val="24"/>
        </w:rPr>
        <w:t>the state observed in the domestic industry, in accordance with the requirements of Articles 3.1 and 3.4. Articles 3.1 and 3.4 require an investigating authority to objectively evaluate, based on positive evidence, all relevant economic factors and indices having a bearing on the state of</w:t>
      </w:r>
      <w:r>
        <w:rPr>
          <w:spacing w:val="-14"/>
          <w:sz w:val="24"/>
        </w:rPr>
        <w:t xml:space="preserve"> </w:t>
      </w:r>
      <w:r>
        <w:rPr>
          <w:sz w:val="24"/>
        </w:rPr>
        <w:t>the</w:t>
      </w:r>
      <w:r>
        <w:rPr>
          <w:spacing w:val="-14"/>
          <w:sz w:val="24"/>
        </w:rPr>
        <w:t xml:space="preserve"> </w:t>
      </w:r>
      <w:r>
        <w:rPr>
          <w:sz w:val="24"/>
        </w:rPr>
        <w:t>industry,</w:t>
      </w:r>
      <w:r>
        <w:rPr>
          <w:spacing w:val="-13"/>
          <w:sz w:val="24"/>
        </w:rPr>
        <w:t xml:space="preserve"> </w:t>
      </w:r>
      <w:r>
        <w:rPr>
          <w:sz w:val="24"/>
        </w:rPr>
        <w:t>including</w:t>
      </w:r>
      <w:r>
        <w:rPr>
          <w:spacing w:val="-14"/>
          <w:sz w:val="24"/>
        </w:rPr>
        <w:t xml:space="preserve"> </w:t>
      </w:r>
      <w:r>
        <w:rPr>
          <w:sz w:val="24"/>
        </w:rPr>
        <w:t>each</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mandatory</w:t>
      </w:r>
      <w:r>
        <w:rPr>
          <w:spacing w:val="-14"/>
          <w:sz w:val="24"/>
        </w:rPr>
        <w:t xml:space="preserve"> </w:t>
      </w:r>
      <w:r>
        <w:rPr>
          <w:sz w:val="24"/>
        </w:rPr>
        <w:t>factors</w:t>
      </w:r>
      <w:r>
        <w:rPr>
          <w:spacing w:val="-14"/>
          <w:sz w:val="24"/>
        </w:rPr>
        <w:t xml:space="preserve"> </w:t>
      </w:r>
      <w:r>
        <w:rPr>
          <w:sz w:val="24"/>
        </w:rPr>
        <w:t>listed</w:t>
      </w:r>
      <w:r>
        <w:rPr>
          <w:spacing w:val="-13"/>
          <w:sz w:val="24"/>
        </w:rPr>
        <w:t xml:space="preserve"> </w:t>
      </w:r>
      <w:r>
        <w:rPr>
          <w:sz w:val="24"/>
        </w:rPr>
        <w:t>in</w:t>
      </w:r>
      <w:r>
        <w:rPr>
          <w:spacing w:val="-14"/>
          <w:sz w:val="24"/>
        </w:rPr>
        <w:t xml:space="preserve"> </w:t>
      </w:r>
      <w:r>
        <w:rPr>
          <w:sz w:val="24"/>
        </w:rPr>
        <w:t>Article</w:t>
      </w:r>
      <w:r>
        <w:rPr>
          <w:spacing w:val="-13"/>
          <w:sz w:val="24"/>
        </w:rPr>
        <w:t xml:space="preserve"> </w:t>
      </w:r>
      <w:r>
        <w:rPr>
          <w:sz w:val="24"/>
        </w:rPr>
        <w:t>3.4,</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examination of</w:t>
      </w:r>
      <w:r>
        <w:rPr>
          <w:spacing w:val="-18"/>
          <w:sz w:val="24"/>
        </w:rPr>
        <w:t xml:space="preserve"> </w:t>
      </w:r>
      <w:r>
        <w:rPr>
          <w:sz w:val="24"/>
        </w:rPr>
        <w:t>the</w:t>
      </w:r>
      <w:r>
        <w:rPr>
          <w:spacing w:val="-11"/>
          <w:sz w:val="24"/>
        </w:rPr>
        <w:t xml:space="preserve"> </w:t>
      </w:r>
      <w:r>
        <w:rPr>
          <w:sz w:val="24"/>
        </w:rPr>
        <w:t>relationship</w:t>
      </w:r>
      <w:r>
        <w:rPr>
          <w:spacing w:val="-18"/>
          <w:sz w:val="24"/>
        </w:rPr>
        <w:t xml:space="preserve"> </w:t>
      </w:r>
      <w:r>
        <w:rPr>
          <w:sz w:val="24"/>
        </w:rPr>
        <w:t>between</w:t>
      </w:r>
      <w:r>
        <w:rPr>
          <w:spacing w:val="-18"/>
          <w:sz w:val="24"/>
        </w:rPr>
        <w:t xml:space="preserve"> </w:t>
      </w:r>
      <w:r>
        <w:rPr>
          <w:sz w:val="24"/>
        </w:rPr>
        <w:t>subject</w:t>
      </w:r>
      <w:r>
        <w:rPr>
          <w:spacing w:val="-11"/>
          <w:sz w:val="24"/>
        </w:rPr>
        <w:t xml:space="preserve"> </w:t>
      </w:r>
      <w:r>
        <w:rPr>
          <w:sz w:val="24"/>
        </w:rPr>
        <w:t>imports</w:t>
      </w:r>
      <w:r>
        <w:rPr>
          <w:spacing w:val="-14"/>
          <w:sz w:val="24"/>
        </w:rPr>
        <w:t xml:space="preserve"> </w:t>
      </w:r>
      <w:r>
        <w:rPr>
          <w:sz w:val="24"/>
        </w:rPr>
        <w:t>and</w:t>
      </w:r>
      <w:r>
        <w:rPr>
          <w:spacing w:val="-13"/>
          <w:sz w:val="24"/>
        </w:rPr>
        <w:t xml:space="preserve"> </w:t>
      </w:r>
      <w:r>
        <w:rPr>
          <w:sz w:val="24"/>
        </w:rPr>
        <w:t>the</w:t>
      </w:r>
      <w:r>
        <w:rPr>
          <w:spacing w:val="-16"/>
          <w:sz w:val="24"/>
        </w:rPr>
        <w:t xml:space="preserve"> </w:t>
      </w:r>
      <w:r>
        <w:rPr>
          <w:sz w:val="24"/>
        </w:rPr>
        <w:t>state</w:t>
      </w:r>
      <w:r>
        <w:rPr>
          <w:spacing w:val="-16"/>
          <w:sz w:val="24"/>
        </w:rPr>
        <w:t xml:space="preserve"> </w:t>
      </w:r>
      <w:r>
        <w:rPr>
          <w:sz w:val="24"/>
        </w:rPr>
        <w:t>observed</w:t>
      </w:r>
      <w:r>
        <w:rPr>
          <w:spacing w:val="-17"/>
          <w:sz w:val="24"/>
        </w:rPr>
        <w:t xml:space="preserve"> </w:t>
      </w:r>
      <w:r>
        <w:rPr>
          <w:sz w:val="24"/>
        </w:rPr>
        <w:t>in</w:t>
      </w:r>
      <w:r>
        <w:rPr>
          <w:spacing w:val="-13"/>
          <w:sz w:val="24"/>
        </w:rPr>
        <w:t xml:space="preserve"> </w:t>
      </w:r>
      <w:r>
        <w:rPr>
          <w:sz w:val="24"/>
        </w:rPr>
        <w:t>in</w:t>
      </w:r>
      <w:r>
        <w:rPr>
          <w:spacing w:val="-18"/>
          <w:sz w:val="24"/>
        </w:rPr>
        <w:t xml:space="preserve"> </w:t>
      </w:r>
      <w:r>
        <w:rPr>
          <w:sz w:val="24"/>
        </w:rPr>
        <w:t>the</w:t>
      </w:r>
      <w:r>
        <w:rPr>
          <w:spacing w:val="-11"/>
          <w:sz w:val="24"/>
        </w:rPr>
        <w:t xml:space="preserve"> </w:t>
      </w:r>
      <w:r>
        <w:rPr>
          <w:sz w:val="24"/>
        </w:rPr>
        <w:t>domestic</w:t>
      </w:r>
      <w:r>
        <w:rPr>
          <w:spacing w:val="-17"/>
          <w:sz w:val="24"/>
        </w:rPr>
        <w:t xml:space="preserve"> </w:t>
      </w:r>
      <w:r>
        <w:rPr>
          <w:sz w:val="24"/>
        </w:rPr>
        <w:t>industry</w:t>
      </w:r>
    </w:p>
    <w:p w14:paraId="127795AC" w14:textId="77777777" w:rsidR="00FF2E77" w:rsidRDefault="00FF2E77">
      <w:pPr>
        <w:pStyle w:val="BodyText"/>
        <w:rPr>
          <w:sz w:val="20"/>
        </w:rPr>
      </w:pPr>
    </w:p>
    <w:p w14:paraId="127795AD" w14:textId="76226539" w:rsidR="00FF2E77" w:rsidRDefault="00FF2E77">
      <w:pPr>
        <w:pStyle w:val="BodyText"/>
        <w:spacing w:before="6"/>
        <w:rPr>
          <w:sz w:val="10"/>
        </w:rPr>
      </w:pPr>
    </w:p>
    <w:p w14:paraId="127795AE" w14:textId="77777777" w:rsidR="00FF2E77" w:rsidRDefault="000E118E">
      <w:pPr>
        <w:spacing w:before="112"/>
        <w:ind w:left="136"/>
        <w:jc w:val="both"/>
        <w:rPr>
          <w:sz w:val="18"/>
        </w:rPr>
      </w:pPr>
      <w:r>
        <w:rPr>
          <w:position w:val="5"/>
          <w:sz w:val="12"/>
        </w:rPr>
        <w:t>207</w:t>
      </w:r>
      <w:r>
        <w:rPr>
          <w:spacing w:val="12"/>
          <w:position w:val="5"/>
          <w:sz w:val="12"/>
        </w:rPr>
        <w:t xml:space="preserve"> </w:t>
      </w:r>
      <w:r>
        <w:rPr>
          <w:sz w:val="18"/>
        </w:rPr>
        <w:t>Australia's</w:t>
      </w:r>
      <w:r>
        <w:rPr>
          <w:spacing w:val="-7"/>
          <w:sz w:val="18"/>
        </w:rPr>
        <w:t xml:space="preserve"> </w:t>
      </w:r>
      <w:r>
        <w:rPr>
          <w:sz w:val="18"/>
        </w:rPr>
        <w:t>first</w:t>
      </w:r>
      <w:r>
        <w:rPr>
          <w:spacing w:val="-5"/>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600-602,</w:t>
      </w:r>
      <w:r>
        <w:rPr>
          <w:spacing w:val="-4"/>
          <w:sz w:val="18"/>
        </w:rPr>
        <w:t xml:space="preserve"> </w:t>
      </w:r>
      <w:r>
        <w:rPr>
          <w:sz w:val="18"/>
        </w:rPr>
        <w:t>608;</w:t>
      </w:r>
      <w:r>
        <w:rPr>
          <w:spacing w:val="-4"/>
          <w:sz w:val="18"/>
        </w:rPr>
        <w:t xml:space="preserve"> </w:t>
      </w:r>
      <w:r>
        <w:rPr>
          <w:sz w:val="18"/>
        </w:rPr>
        <w:t>second</w:t>
      </w:r>
      <w:r>
        <w:rPr>
          <w:spacing w:val="-3"/>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w:t>
      </w:r>
      <w:r>
        <w:rPr>
          <w:spacing w:val="-6"/>
          <w:sz w:val="18"/>
        </w:rPr>
        <w:t xml:space="preserve"> </w:t>
      </w:r>
      <w:r>
        <w:rPr>
          <w:spacing w:val="-4"/>
          <w:sz w:val="18"/>
        </w:rPr>
        <w:t>494.</w:t>
      </w:r>
    </w:p>
    <w:p w14:paraId="127795AF" w14:textId="77777777" w:rsidR="00FF2E77" w:rsidRDefault="000E118E">
      <w:pPr>
        <w:spacing w:before="1" w:line="218" w:lineRule="exact"/>
        <w:ind w:left="136"/>
        <w:jc w:val="both"/>
        <w:rPr>
          <w:sz w:val="18"/>
        </w:rPr>
      </w:pPr>
      <w:r>
        <w:rPr>
          <w:position w:val="5"/>
          <w:sz w:val="12"/>
        </w:rPr>
        <w:t>208</w:t>
      </w:r>
      <w:r>
        <w:rPr>
          <w:spacing w:val="11"/>
          <w:position w:val="5"/>
          <w:sz w:val="12"/>
        </w:rPr>
        <w:t xml:space="preserve"> </w:t>
      </w:r>
      <w:r>
        <w:rPr>
          <w:sz w:val="18"/>
        </w:rPr>
        <w:t>Australia's</w:t>
      </w:r>
      <w:r>
        <w:rPr>
          <w:spacing w:val="-7"/>
          <w:sz w:val="18"/>
        </w:rPr>
        <w:t xml:space="preserve"> </w:t>
      </w:r>
      <w:r>
        <w:rPr>
          <w:sz w:val="18"/>
        </w:rPr>
        <w:t>first</w:t>
      </w:r>
      <w:r>
        <w:rPr>
          <w:spacing w:val="-8"/>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602,</w:t>
      </w:r>
      <w:r>
        <w:rPr>
          <w:spacing w:val="-2"/>
          <w:sz w:val="18"/>
        </w:rPr>
        <w:t xml:space="preserve"> </w:t>
      </w:r>
      <w:r>
        <w:rPr>
          <w:sz w:val="18"/>
        </w:rPr>
        <w:t>696-704;</w:t>
      </w:r>
      <w:r>
        <w:rPr>
          <w:spacing w:val="-5"/>
          <w:sz w:val="18"/>
        </w:rPr>
        <w:t xml:space="preserve"> </w:t>
      </w:r>
      <w:r>
        <w:rPr>
          <w:sz w:val="18"/>
        </w:rPr>
        <w:t>second</w:t>
      </w:r>
      <w:r>
        <w:rPr>
          <w:spacing w:val="-4"/>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2"/>
          <w:sz w:val="18"/>
        </w:rPr>
        <w:t xml:space="preserve"> </w:t>
      </w:r>
      <w:r>
        <w:rPr>
          <w:sz w:val="18"/>
        </w:rPr>
        <w:t>497-</w:t>
      </w:r>
      <w:r>
        <w:rPr>
          <w:spacing w:val="-4"/>
          <w:sz w:val="18"/>
        </w:rPr>
        <w:t>500.</w:t>
      </w:r>
    </w:p>
    <w:p w14:paraId="127795B0" w14:textId="77777777" w:rsidR="00FF2E77" w:rsidRDefault="000E118E">
      <w:pPr>
        <w:spacing w:line="218" w:lineRule="exact"/>
        <w:ind w:left="136"/>
        <w:jc w:val="both"/>
        <w:rPr>
          <w:sz w:val="18"/>
        </w:rPr>
      </w:pPr>
      <w:r>
        <w:rPr>
          <w:position w:val="5"/>
          <w:sz w:val="12"/>
        </w:rPr>
        <w:t>209</w:t>
      </w:r>
      <w:r>
        <w:rPr>
          <w:spacing w:val="11"/>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600-602;</w:t>
      </w:r>
      <w:r>
        <w:rPr>
          <w:spacing w:val="-8"/>
          <w:sz w:val="18"/>
        </w:rPr>
        <w:t xml:space="preserve"> </w:t>
      </w:r>
      <w:r>
        <w:rPr>
          <w:sz w:val="18"/>
        </w:rPr>
        <w:t>second</w:t>
      </w:r>
      <w:r>
        <w:rPr>
          <w:spacing w:val="-3"/>
          <w:sz w:val="18"/>
        </w:rPr>
        <w:t xml:space="preserve"> </w:t>
      </w:r>
      <w:r>
        <w:rPr>
          <w:sz w:val="18"/>
        </w:rPr>
        <w:t>written</w:t>
      </w:r>
      <w:r>
        <w:rPr>
          <w:spacing w:val="-2"/>
          <w:sz w:val="18"/>
        </w:rPr>
        <w:t xml:space="preserve"> </w:t>
      </w:r>
      <w:r>
        <w:rPr>
          <w:sz w:val="18"/>
        </w:rPr>
        <w:t>submission,</w:t>
      </w:r>
      <w:r>
        <w:rPr>
          <w:spacing w:val="-6"/>
          <w:sz w:val="18"/>
        </w:rPr>
        <w:t xml:space="preserve"> </w:t>
      </w:r>
      <w:r>
        <w:rPr>
          <w:sz w:val="18"/>
        </w:rPr>
        <w:t>paras.</w:t>
      </w:r>
      <w:r>
        <w:rPr>
          <w:spacing w:val="-6"/>
          <w:sz w:val="18"/>
        </w:rPr>
        <w:t xml:space="preserve"> </w:t>
      </w:r>
      <w:r>
        <w:rPr>
          <w:sz w:val="18"/>
        </w:rPr>
        <w:t>494,</w:t>
      </w:r>
      <w:r>
        <w:rPr>
          <w:spacing w:val="-5"/>
          <w:sz w:val="18"/>
        </w:rPr>
        <w:t xml:space="preserve"> </w:t>
      </w:r>
      <w:r>
        <w:rPr>
          <w:sz w:val="18"/>
        </w:rPr>
        <w:t>501-</w:t>
      </w:r>
      <w:r>
        <w:rPr>
          <w:spacing w:val="-4"/>
          <w:sz w:val="18"/>
        </w:rPr>
        <w:t>503.</w:t>
      </w:r>
    </w:p>
    <w:p w14:paraId="127795B1" w14:textId="77777777" w:rsidR="00FF2E77" w:rsidRDefault="000E118E">
      <w:pPr>
        <w:spacing w:before="1"/>
        <w:ind w:left="136"/>
        <w:jc w:val="both"/>
        <w:rPr>
          <w:sz w:val="18"/>
        </w:rPr>
      </w:pPr>
      <w:r>
        <w:rPr>
          <w:position w:val="5"/>
          <w:sz w:val="12"/>
        </w:rPr>
        <w:t>210</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602-604;</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489-</w:t>
      </w:r>
      <w:r>
        <w:rPr>
          <w:spacing w:val="-4"/>
          <w:sz w:val="18"/>
        </w:rPr>
        <w:t>491.</w:t>
      </w:r>
    </w:p>
    <w:p w14:paraId="127795B2" w14:textId="77777777" w:rsidR="00FF2E77" w:rsidRDefault="000E118E">
      <w:pPr>
        <w:spacing w:before="1"/>
        <w:ind w:left="136"/>
        <w:jc w:val="both"/>
        <w:rPr>
          <w:sz w:val="18"/>
        </w:rPr>
      </w:pPr>
      <w:r>
        <w:rPr>
          <w:position w:val="5"/>
          <w:sz w:val="12"/>
        </w:rPr>
        <w:t>211</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605-609;</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495-</w:t>
      </w:r>
      <w:r>
        <w:rPr>
          <w:spacing w:val="-4"/>
          <w:sz w:val="18"/>
        </w:rPr>
        <w:t>496.</w:t>
      </w:r>
    </w:p>
    <w:p w14:paraId="127795B3" w14:textId="77777777" w:rsidR="00FF2E77" w:rsidRDefault="000E118E">
      <w:pPr>
        <w:spacing w:before="1" w:line="218" w:lineRule="exact"/>
        <w:ind w:left="136"/>
        <w:jc w:val="both"/>
        <w:rPr>
          <w:sz w:val="18"/>
        </w:rPr>
      </w:pPr>
      <w:r>
        <w:rPr>
          <w:position w:val="5"/>
          <w:sz w:val="12"/>
        </w:rPr>
        <w:t>212</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610-612;</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501-</w:t>
      </w:r>
      <w:r>
        <w:rPr>
          <w:spacing w:val="-4"/>
          <w:sz w:val="18"/>
        </w:rPr>
        <w:t>503.</w:t>
      </w:r>
    </w:p>
    <w:p w14:paraId="127795B4" w14:textId="77777777" w:rsidR="00FF2E77" w:rsidRDefault="000E118E">
      <w:pPr>
        <w:spacing w:line="218" w:lineRule="exact"/>
        <w:ind w:left="136"/>
        <w:jc w:val="both"/>
        <w:rPr>
          <w:sz w:val="18"/>
        </w:rPr>
      </w:pPr>
      <w:r>
        <w:rPr>
          <w:position w:val="5"/>
          <w:sz w:val="12"/>
        </w:rPr>
        <w:t>213</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509.</w:t>
      </w:r>
      <w:r>
        <w:rPr>
          <w:spacing w:val="-6"/>
          <w:sz w:val="18"/>
        </w:rPr>
        <w:t xml:space="preserve"> </w:t>
      </w:r>
      <w:r>
        <w:rPr>
          <w:sz w:val="18"/>
        </w:rPr>
        <w:t>See</w:t>
      </w:r>
      <w:r>
        <w:rPr>
          <w:spacing w:val="-6"/>
          <w:sz w:val="18"/>
        </w:rPr>
        <w:t xml:space="preserve"> </w:t>
      </w:r>
      <w:r>
        <w:rPr>
          <w:sz w:val="18"/>
        </w:rPr>
        <w:t>also</w:t>
      </w:r>
      <w:r>
        <w:rPr>
          <w:spacing w:val="-7"/>
          <w:sz w:val="18"/>
        </w:rPr>
        <w:t xml:space="preserve"> </w:t>
      </w:r>
      <w:r>
        <w:rPr>
          <w:sz w:val="18"/>
        </w:rPr>
        <w:t>first</w:t>
      </w:r>
      <w:r>
        <w:rPr>
          <w:spacing w:val="-2"/>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pacing w:val="-4"/>
          <w:sz w:val="18"/>
        </w:rPr>
        <w:t>683.</w:t>
      </w:r>
    </w:p>
    <w:p w14:paraId="127795B5" w14:textId="77777777" w:rsidR="00FF2E77" w:rsidRDefault="000E118E">
      <w:pPr>
        <w:spacing w:before="1"/>
        <w:ind w:left="136"/>
        <w:jc w:val="both"/>
        <w:rPr>
          <w:sz w:val="18"/>
        </w:rPr>
      </w:pPr>
      <w:r>
        <w:rPr>
          <w:position w:val="5"/>
          <w:sz w:val="12"/>
        </w:rPr>
        <w:t>214</w:t>
      </w:r>
      <w:r>
        <w:rPr>
          <w:spacing w:val="12"/>
          <w:position w:val="5"/>
          <w:sz w:val="12"/>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4"/>
          <w:sz w:val="18"/>
        </w:rPr>
        <w:t xml:space="preserve"> </w:t>
      </w:r>
      <w:r>
        <w:rPr>
          <w:sz w:val="18"/>
        </w:rPr>
        <w:t>507-508;</w:t>
      </w:r>
      <w:r>
        <w:rPr>
          <w:spacing w:val="-8"/>
          <w:sz w:val="18"/>
        </w:rPr>
        <w:t xml:space="preserve"> </w:t>
      </w:r>
      <w:r>
        <w:rPr>
          <w:sz w:val="18"/>
        </w:rPr>
        <w:t>response</w:t>
      </w:r>
      <w:r>
        <w:rPr>
          <w:spacing w:val="-6"/>
          <w:sz w:val="18"/>
        </w:rPr>
        <w:t xml:space="preserve"> </w:t>
      </w:r>
      <w:r>
        <w:rPr>
          <w:sz w:val="18"/>
        </w:rPr>
        <w:t>to</w:t>
      </w:r>
      <w:r>
        <w:rPr>
          <w:spacing w:val="-2"/>
          <w:sz w:val="18"/>
        </w:rPr>
        <w:t xml:space="preserve"> </w:t>
      </w:r>
      <w:r>
        <w:rPr>
          <w:sz w:val="18"/>
        </w:rPr>
        <w:t>Panel</w:t>
      </w:r>
      <w:r>
        <w:rPr>
          <w:spacing w:val="-6"/>
          <w:sz w:val="18"/>
        </w:rPr>
        <w:t xml:space="preserve"> </w:t>
      </w:r>
      <w:r>
        <w:rPr>
          <w:sz w:val="18"/>
        </w:rPr>
        <w:t>question</w:t>
      </w:r>
      <w:r>
        <w:rPr>
          <w:spacing w:val="-6"/>
          <w:sz w:val="18"/>
        </w:rPr>
        <w:t xml:space="preserve"> </w:t>
      </w:r>
      <w:r>
        <w:rPr>
          <w:sz w:val="18"/>
        </w:rPr>
        <w:t>No.</w:t>
      </w:r>
      <w:r>
        <w:rPr>
          <w:spacing w:val="-1"/>
          <w:sz w:val="18"/>
        </w:rPr>
        <w:t xml:space="preserve"> </w:t>
      </w:r>
      <w:r>
        <w:rPr>
          <w:spacing w:val="-5"/>
          <w:sz w:val="18"/>
        </w:rPr>
        <w:t>21.</w:t>
      </w:r>
    </w:p>
    <w:p w14:paraId="127795B6" w14:textId="77777777" w:rsidR="00FF2E77" w:rsidRDefault="000E118E">
      <w:pPr>
        <w:spacing w:before="1"/>
        <w:ind w:left="136" w:right="140"/>
        <w:jc w:val="both"/>
        <w:rPr>
          <w:sz w:val="18"/>
        </w:rPr>
      </w:pPr>
      <w:r>
        <w:rPr>
          <w:position w:val="5"/>
          <w:sz w:val="12"/>
        </w:rPr>
        <w:t>215</w:t>
      </w:r>
      <w:r>
        <w:rPr>
          <w:spacing w:val="21"/>
          <w:position w:val="5"/>
          <w:sz w:val="12"/>
        </w:rPr>
        <w:t xml:space="preserve"> </w:t>
      </w:r>
      <w:r>
        <w:rPr>
          <w:sz w:val="18"/>
        </w:rPr>
        <w:t>Australia's first written submission,</w:t>
      </w:r>
      <w:r>
        <w:rPr>
          <w:spacing w:val="-2"/>
          <w:sz w:val="18"/>
        </w:rPr>
        <w:t xml:space="preserve"> </w:t>
      </w:r>
      <w:r>
        <w:rPr>
          <w:sz w:val="18"/>
        </w:rPr>
        <w:t>paras. 588-562; second written submission, paras. 510-512; Panel</w:t>
      </w:r>
      <w:r>
        <w:rPr>
          <w:spacing w:val="-2"/>
          <w:sz w:val="18"/>
        </w:rPr>
        <w:t xml:space="preserve"> </w:t>
      </w:r>
      <w:r>
        <w:rPr>
          <w:sz w:val="18"/>
        </w:rPr>
        <w:t xml:space="preserve">Report, </w:t>
      </w:r>
      <w:r>
        <w:rPr>
          <w:i/>
          <w:sz w:val="18"/>
        </w:rPr>
        <w:t>Pakistan – BOPP</w:t>
      </w:r>
      <w:r>
        <w:rPr>
          <w:i/>
          <w:spacing w:val="-2"/>
          <w:sz w:val="18"/>
        </w:rPr>
        <w:t xml:space="preserve"> </w:t>
      </w:r>
      <w:r>
        <w:rPr>
          <w:i/>
          <w:sz w:val="18"/>
        </w:rPr>
        <w:t>Film</w:t>
      </w:r>
      <w:r>
        <w:rPr>
          <w:i/>
          <w:spacing w:val="-9"/>
          <w:sz w:val="18"/>
        </w:rPr>
        <w:t xml:space="preserve"> </w:t>
      </w:r>
      <w:r>
        <w:rPr>
          <w:i/>
          <w:sz w:val="18"/>
        </w:rPr>
        <w:t>(UAE)</w:t>
      </w:r>
      <w:r>
        <w:rPr>
          <w:sz w:val="18"/>
        </w:rPr>
        <w:t>,</w:t>
      </w:r>
      <w:r>
        <w:rPr>
          <w:spacing w:val="-1"/>
          <w:sz w:val="18"/>
        </w:rPr>
        <w:t xml:space="preserve"> </w:t>
      </w:r>
      <w:r>
        <w:rPr>
          <w:sz w:val="18"/>
        </w:rPr>
        <w:t>para.</w:t>
      </w:r>
      <w:r>
        <w:rPr>
          <w:spacing w:val="-2"/>
          <w:sz w:val="18"/>
        </w:rPr>
        <w:t xml:space="preserve"> </w:t>
      </w:r>
      <w:r>
        <w:rPr>
          <w:sz w:val="18"/>
        </w:rPr>
        <w:t>7.257;</w:t>
      </w:r>
      <w:r>
        <w:rPr>
          <w:spacing w:val="-5"/>
          <w:sz w:val="18"/>
        </w:rPr>
        <w:t xml:space="preserve"> </w:t>
      </w:r>
      <w:r>
        <w:rPr>
          <w:sz w:val="18"/>
        </w:rPr>
        <w:t>Appellate</w:t>
      </w:r>
      <w:r>
        <w:rPr>
          <w:spacing w:val="-3"/>
          <w:sz w:val="18"/>
        </w:rPr>
        <w:t xml:space="preserve"> </w:t>
      </w:r>
      <w:r>
        <w:rPr>
          <w:sz w:val="18"/>
        </w:rPr>
        <w:t>Body</w:t>
      </w:r>
      <w:r>
        <w:rPr>
          <w:spacing w:val="-5"/>
          <w:sz w:val="18"/>
        </w:rPr>
        <w:t xml:space="preserve"> </w:t>
      </w:r>
      <w:r>
        <w:rPr>
          <w:sz w:val="18"/>
        </w:rPr>
        <w:t xml:space="preserve">Reports, </w:t>
      </w:r>
      <w:r>
        <w:rPr>
          <w:i/>
          <w:sz w:val="18"/>
        </w:rPr>
        <w:t>China</w:t>
      </w:r>
      <w:r>
        <w:rPr>
          <w:i/>
          <w:spacing w:val="-6"/>
          <w:sz w:val="18"/>
        </w:rPr>
        <w:t xml:space="preserve"> </w:t>
      </w:r>
      <w:r>
        <w:rPr>
          <w:i/>
          <w:sz w:val="18"/>
        </w:rPr>
        <w:t>–</w:t>
      </w:r>
      <w:r>
        <w:rPr>
          <w:i/>
          <w:spacing w:val="-3"/>
          <w:sz w:val="18"/>
        </w:rPr>
        <w:t xml:space="preserve"> </w:t>
      </w:r>
      <w:r>
        <w:rPr>
          <w:i/>
          <w:sz w:val="18"/>
        </w:rPr>
        <w:t>GOES</w:t>
      </w:r>
      <w:r>
        <w:rPr>
          <w:sz w:val="18"/>
        </w:rPr>
        <w:t>,</w:t>
      </w:r>
      <w:r>
        <w:rPr>
          <w:spacing w:val="-1"/>
          <w:sz w:val="18"/>
        </w:rPr>
        <w:t xml:space="preserve"> </w:t>
      </w:r>
      <w:r>
        <w:rPr>
          <w:sz w:val="18"/>
        </w:rPr>
        <w:t>para.</w:t>
      </w:r>
      <w:r>
        <w:rPr>
          <w:spacing w:val="-2"/>
          <w:sz w:val="18"/>
        </w:rPr>
        <w:t xml:space="preserve"> </w:t>
      </w:r>
      <w:r>
        <w:rPr>
          <w:sz w:val="18"/>
        </w:rPr>
        <w:t>126;</w:t>
      </w:r>
      <w:r>
        <w:rPr>
          <w:spacing w:val="-4"/>
          <w:sz w:val="18"/>
        </w:rPr>
        <w:t xml:space="preserve"> </w:t>
      </w:r>
      <w:r>
        <w:rPr>
          <w:i/>
          <w:sz w:val="18"/>
        </w:rPr>
        <w:t>US</w:t>
      </w:r>
      <w:r>
        <w:rPr>
          <w:i/>
          <w:spacing w:val="-5"/>
          <w:sz w:val="18"/>
        </w:rPr>
        <w:t xml:space="preserve"> </w:t>
      </w:r>
      <w:r>
        <w:rPr>
          <w:i/>
          <w:sz w:val="18"/>
        </w:rPr>
        <w:t>–</w:t>
      </w:r>
      <w:r>
        <w:rPr>
          <w:i/>
          <w:spacing w:val="-8"/>
          <w:sz w:val="18"/>
        </w:rPr>
        <w:t xml:space="preserve"> </w:t>
      </w:r>
      <w:r>
        <w:rPr>
          <w:i/>
          <w:sz w:val="18"/>
        </w:rPr>
        <w:t>Hot-Rolled</w:t>
      </w:r>
      <w:r>
        <w:rPr>
          <w:i/>
          <w:spacing w:val="-2"/>
          <w:sz w:val="18"/>
        </w:rPr>
        <w:t xml:space="preserve"> </w:t>
      </w:r>
      <w:r>
        <w:rPr>
          <w:i/>
          <w:sz w:val="18"/>
        </w:rPr>
        <w:t>Steel</w:t>
      </w:r>
      <w:r>
        <w:rPr>
          <w:sz w:val="18"/>
        </w:rPr>
        <w:t>,</w:t>
      </w:r>
      <w:r>
        <w:rPr>
          <w:spacing w:val="-1"/>
          <w:sz w:val="18"/>
        </w:rPr>
        <w:t xml:space="preserve"> </w:t>
      </w:r>
      <w:r>
        <w:rPr>
          <w:sz w:val="18"/>
        </w:rPr>
        <w:t>para.</w:t>
      </w:r>
      <w:r>
        <w:rPr>
          <w:spacing w:val="-2"/>
          <w:sz w:val="18"/>
        </w:rPr>
        <w:t xml:space="preserve"> </w:t>
      </w:r>
      <w:r>
        <w:rPr>
          <w:sz w:val="18"/>
        </w:rPr>
        <w:t>192;</w:t>
      </w:r>
      <w:r>
        <w:rPr>
          <w:spacing w:val="-4"/>
          <w:sz w:val="18"/>
        </w:rPr>
        <w:t xml:space="preserve"> </w:t>
      </w:r>
      <w:r>
        <w:rPr>
          <w:sz w:val="18"/>
        </w:rPr>
        <w:t>and</w:t>
      </w:r>
      <w:r>
        <w:rPr>
          <w:spacing w:val="-8"/>
          <w:sz w:val="18"/>
        </w:rPr>
        <w:t xml:space="preserve"> </w:t>
      </w:r>
      <w:r>
        <w:rPr>
          <w:i/>
          <w:sz w:val="18"/>
        </w:rPr>
        <w:t>Mexico – Anti-Dumping Measures on Rice</w:t>
      </w:r>
      <w:r>
        <w:rPr>
          <w:sz w:val="18"/>
        </w:rPr>
        <w:t>, para. 192. See also Australia's response to</w:t>
      </w:r>
      <w:r>
        <w:rPr>
          <w:spacing w:val="-2"/>
          <w:sz w:val="18"/>
        </w:rPr>
        <w:t xml:space="preserve"> </w:t>
      </w:r>
      <w:r>
        <w:rPr>
          <w:sz w:val="18"/>
        </w:rPr>
        <w:t>Panel question No. 23.</w:t>
      </w:r>
    </w:p>
    <w:p w14:paraId="127795B7" w14:textId="77777777" w:rsidR="00FF2E77" w:rsidRDefault="00FF2E77">
      <w:pPr>
        <w:jc w:val="both"/>
        <w:rPr>
          <w:sz w:val="18"/>
        </w:rPr>
        <w:sectPr w:rsidR="00FF2E77">
          <w:pgSz w:w="11910" w:h="16840"/>
          <w:pgMar w:top="860" w:right="1260" w:bottom="1040" w:left="1280" w:header="566" w:footer="854" w:gutter="0"/>
          <w:cols w:space="720"/>
        </w:sectPr>
      </w:pPr>
    </w:p>
    <w:p w14:paraId="127795B8" w14:textId="77777777" w:rsidR="00FF2E77" w:rsidRDefault="000E118E">
      <w:pPr>
        <w:tabs>
          <w:tab w:val="left" w:pos="5495"/>
        </w:tabs>
        <w:spacing w:before="1"/>
        <w:ind w:left="136"/>
        <w:jc w:val="both"/>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B9" w14:textId="77777777" w:rsidR="00FF2E77" w:rsidRDefault="000E118E">
      <w:pPr>
        <w:tabs>
          <w:tab w:val="left" w:pos="8021"/>
        </w:tabs>
        <w:spacing w:before="1"/>
        <w:ind w:left="136"/>
        <w:jc w:val="both"/>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BA" w14:textId="77777777" w:rsidR="00FF2E77" w:rsidRDefault="00FF2E77">
      <w:pPr>
        <w:pStyle w:val="BodyText"/>
      </w:pPr>
    </w:p>
    <w:p w14:paraId="127795BB" w14:textId="77777777" w:rsidR="00FF2E77" w:rsidRDefault="000E118E">
      <w:pPr>
        <w:pStyle w:val="BodyText"/>
        <w:spacing w:line="283" w:lineRule="auto"/>
        <w:ind w:left="136" w:right="161"/>
        <w:jc w:val="both"/>
      </w:pPr>
      <w:r>
        <w:t>(</w:t>
      </w:r>
      <w:proofErr w:type="gramStart"/>
      <w:r>
        <w:t>i.e.</w:t>
      </w:r>
      <w:proofErr w:type="gramEnd"/>
      <w:r>
        <w:t xml:space="preserve"> the "explanatory force"). MOFCOM's impact analysis was inconsistent with China's obligations under Articles 3.1 and 3.4 in four ways.</w:t>
      </w:r>
    </w:p>
    <w:p w14:paraId="127795BC" w14:textId="77777777" w:rsidR="00FF2E77" w:rsidRDefault="000E118E">
      <w:pPr>
        <w:pStyle w:val="ListParagraph"/>
        <w:numPr>
          <w:ilvl w:val="0"/>
          <w:numId w:val="8"/>
        </w:numPr>
        <w:tabs>
          <w:tab w:val="left" w:pos="987"/>
        </w:tabs>
        <w:spacing w:before="144" w:line="278" w:lineRule="auto"/>
        <w:ind w:right="156" w:firstLine="0"/>
        <w:rPr>
          <w:sz w:val="24"/>
        </w:rPr>
      </w:pPr>
      <w:r>
        <w:rPr>
          <w:sz w:val="24"/>
        </w:rPr>
        <w:t>First, MOFCOM made fundamental errors in defining the Chinese domestic wine industry.</w:t>
      </w:r>
      <w:r>
        <w:rPr>
          <w:spacing w:val="-8"/>
          <w:sz w:val="24"/>
        </w:rPr>
        <w:t xml:space="preserve"> </w:t>
      </w:r>
      <w:r>
        <w:rPr>
          <w:sz w:val="24"/>
        </w:rPr>
        <w:t>These</w:t>
      </w:r>
      <w:r>
        <w:rPr>
          <w:spacing w:val="-9"/>
          <w:sz w:val="24"/>
        </w:rPr>
        <w:t xml:space="preserve"> </w:t>
      </w:r>
      <w:r>
        <w:rPr>
          <w:sz w:val="24"/>
        </w:rPr>
        <w:t>errors,</w:t>
      </w:r>
      <w:r>
        <w:rPr>
          <w:spacing w:val="-7"/>
          <w:sz w:val="24"/>
        </w:rPr>
        <w:t xml:space="preserve"> </w:t>
      </w:r>
      <w:r>
        <w:rPr>
          <w:sz w:val="24"/>
        </w:rPr>
        <w:t>in</w:t>
      </w:r>
      <w:r>
        <w:rPr>
          <w:spacing w:val="-11"/>
          <w:sz w:val="24"/>
        </w:rPr>
        <w:t xml:space="preserve"> </w:t>
      </w:r>
      <w:r>
        <w:rPr>
          <w:sz w:val="24"/>
        </w:rPr>
        <w:t>turn,</w:t>
      </w:r>
      <w:r>
        <w:rPr>
          <w:spacing w:val="-7"/>
          <w:sz w:val="24"/>
        </w:rPr>
        <w:t xml:space="preserve"> </w:t>
      </w:r>
      <w:r>
        <w:rPr>
          <w:sz w:val="24"/>
        </w:rPr>
        <w:t>undermined</w:t>
      </w:r>
      <w:r>
        <w:rPr>
          <w:spacing w:val="-10"/>
          <w:sz w:val="24"/>
        </w:rPr>
        <w:t xml:space="preserve"> </w:t>
      </w:r>
      <w:r>
        <w:rPr>
          <w:sz w:val="24"/>
        </w:rPr>
        <w:t>its</w:t>
      </w:r>
      <w:r>
        <w:rPr>
          <w:spacing w:val="-8"/>
          <w:sz w:val="24"/>
        </w:rPr>
        <w:t xml:space="preserve"> </w:t>
      </w:r>
      <w:r>
        <w:rPr>
          <w:sz w:val="24"/>
        </w:rPr>
        <w:t>examination</w:t>
      </w:r>
      <w:r>
        <w:rPr>
          <w:spacing w:val="-11"/>
          <w:sz w:val="24"/>
        </w:rPr>
        <w:t xml:space="preserve"> </w:t>
      </w:r>
      <w:r>
        <w:rPr>
          <w:sz w:val="24"/>
        </w:rPr>
        <w:t>of</w:t>
      </w:r>
      <w:r>
        <w:rPr>
          <w:spacing w:val="-11"/>
          <w:sz w:val="24"/>
        </w:rPr>
        <w:t xml:space="preserve"> </w:t>
      </w:r>
      <w:r>
        <w:rPr>
          <w:sz w:val="24"/>
        </w:rPr>
        <w:t>the</w:t>
      </w:r>
      <w:r>
        <w:rPr>
          <w:spacing w:val="-9"/>
          <w:sz w:val="24"/>
        </w:rPr>
        <w:t xml:space="preserve"> </w:t>
      </w:r>
      <w:r>
        <w:rPr>
          <w:sz w:val="24"/>
        </w:rPr>
        <w:t>impact</w:t>
      </w:r>
      <w:r>
        <w:rPr>
          <w:spacing w:val="-9"/>
          <w:sz w:val="24"/>
        </w:rPr>
        <w:t xml:space="preserve"> </w:t>
      </w:r>
      <w:r>
        <w:rPr>
          <w:sz w:val="24"/>
        </w:rPr>
        <w:t>that</w:t>
      </w:r>
      <w:r>
        <w:rPr>
          <w:spacing w:val="-9"/>
          <w:sz w:val="24"/>
        </w:rPr>
        <w:t xml:space="preserve"> </w:t>
      </w:r>
      <w:r>
        <w:rPr>
          <w:sz w:val="24"/>
        </w:rPr>
        <w:t>subject</w:t>
      </w:r>
      <w:r>
        <w:rPr>
          <w:spacing w:val="-14"/>
          <w:sz w:val="24"/>
        </w:rPr>
        <w:t xml:space="preserve"> </w:t>
      </w:r>
      <w:r>
        <w:rPr>
          <w:sz w:val="24"/>
        </w:rPr>
        <w:t>imports had</w:t>
      </w:r>
      <w:r>
        <w:rPr>
          <w:spacing w:val="-14"/>
          <w:sz w:val="24"/>
        </w:rPr>
        <w:t xml:space="preserve"> </w:t>
      </w:r>
      <w:r>
        <w:rPr>
          <w:sz w:val="24"/>
        </w:rPr>
        <w:t>on</w:t>
      </w:r>
      <w:r>
        <w:rPr>
          <w:spacing w:val="-13"/>
          <w:sz w:val="24"/>
        </w:rPr>
        <w:t xml:space="preserve"> </w:t>
      </w:r>
      <w:r>
        <w:rPr>
          <w:sz w:val="24"/>
        </w:rPr>
        <w:t>that</w:t>
      </w:r>
      <w:r>
        <w:rPr>
          <w:spacing w:val="-11"/>
          <w:sz w:val="24"/>
        </w:rPr>
        <w:t xml:space="preserve"> </w:t>
      </w:r>
      <w:r>
        <w:rPr>
          <w:sz w:val="24"/>
        </w:rPr>
        <w:t>industry,</w:t>
      </w:r>
      <w:r>
        <w:rPr>
          <w:spacing w:val="-10"/>
          <w:sz w:val="24"/>
        </w:rPr>
        <w:t xml:space="preserve"> </w:t>
      </w:r>
      <w:r>
        <w:rPr>
          <w:sz w:val="24"/>
        </w:rPr>
        <w:t>including</w:t>
      </w:r>
      <w:r>
        <w:rPr>
          <w:spacing w:val="-11"/>
          <w:sz w:val="24"/>
        </w:rPr>
        <w:t xml:space="preserve"> </w:t>
      </w:r>
      <w:r>
        <w:rPr>
          <w:sz w:val="24"/>
        </w:rPr>
        <w:t>with</w:t>
      </w:r>
      <w:r>
        <w:rPr>
          <w:spacing w:val="-14"/>
          <w:sz w:val="24"/>
        </w:rPr>
        <w:t xml:space="preserve"> </w:t>
      </w:r>
      <w:r>
        <w:rPr>
          <w:sz w:val="24"/>
        </w:rPr>
        <w:t>respect</w:t>
      </w:r>
      <w:r>
        <w:rPr>
          <w:spacing w:val="-11"/>
          <w:sz w:val="24"/>
        </w:rPr>
        <w:t xml:space="preserve"> </w:t>
      </w:r>
      <w:r>
        <w:rPr>
          <w:sz w:val="24"/>
        </w:rPr>
        <w:t>to</w:t>
      </w:r>
      <w:r>
        <w:rPr>
          <w:spacing w:val="-14"/>
          <w:sz w:val="24"/>
        </w:rPr>
        <w:t xml:space="preserve"> </w:t>
      </w:r>
      <w:r>
        <w:rPr>
          <w:sz w:val="24"/>
        </w:rPr>
        <w:t>the</w:t>
      </w:r>
      <w:r>
        <w:rPr>
          <w:spacing w:val="-6"/>
          <w:sz w:val="24"/>
        </w:rPr>
        <w:t xml:space="preserve"> </w:t>
      </w:r>
      <w:r>
        <w:rPr>
          <w:sz w:val="24"/>
        </w:rPr>
        <w:t>evaluation</w:t>
      </w:r>
      <w:r>
        <w:rPr>
          <w:spacing w:val="-14"/>
          <w:sz w:val="24"/>
        </w:rPr>
        <w:t xml:space="preserve"> </w:t>
      </w:r>
      <w:r>
        <w:rPr>
          <w:sz w:val="24"/>
        </w:rPr>
        <w:t>of</w:t>
      </w:r>
      <w:r>
        <w:rPr>
          <w:spacing w:val="-8"/>
          <w:sz w:val="24"/>
        </w:rPr>
        <w:t xml:space="preserve"> </w:t>
      </w:r>
      <w:r>
        <w:rPr>
          <w:sz w:val="24"/>
        </w:rPr>
        <w:t>"all</w:t>
      </w:r>
      <w:r>
        <w:rPr>
          <w:spacing w:val="-10"/>
          <w:sz w:val="24"/>
        </w:rPr>
        <w:t xml:space="preserve"> </w:t>
      </w:r>
      <w:r>
        <w:rPr>
          <w:sz w:val="24"/>
        </w:rPr>
        <w:t>relevant</w:t>
      </w:r>
      <w:r>
        <w:rPr>
          <w:spacing w:val="-12"/>
          <w:sz w:val="24"/>
        </w:rPr>
        <w:t xml:space="preserve"> </w:t>
      </w:r>
      <w:r>
        <w:rPr>
          <w:sz w:val="24"/>
        </w:rPr>
        <w:t>economic</w:t>
      </w:r>
      <w:r>
        <w:rPr>
          <w:spacing w:val="-13"/>
          <w:sz w:val="24"/>
        </w:rPr>
        <w:t xml:space="preserve"> </w:t>
      </w:r>
      <w:r>
        <w:rPr>
          <w:sz w:val="24"/>
        </w:rPr>
        <w:t>factors and indices having a bearing on the state of the industry".</w:t>
      </w:r>
      <w:r>
        <w:rPr>
          <w:sz w:val="24"/>
          <w:vertAlign w:val="superscript"/>
        </w:rPr>
        <w:t>216</w:t>
      </w:r>
    </w:p>
    <w:p w14:paraId="127795BD" w14:textId="77777777" w:rsidR="00FF2E77" w:rsidRDefault="000E118E">
      <w:pPr>
        <w:pStyle w:val="ListParagraph"/>
        <w:numPr>
          <w:ilvl w:val="0"/>
          <w:numId w:val="8"/>
        </w:numPr>
        <w:tabs>
          <w:tab w:val="left" w:pos="987"/>
        </w:tabs>
        <w:spacing w:before="149" w:line="278" w:lineRule="auto"/>
        <w:ind w:right="153" w:firstLine="0"/>
        <w:rPr>
          <w:sz w:val="24"/>
        </w:rPr>
      </w:pPr>
      <w:r>
        <w:rPr>
          <w:sz w:val="24"/>
        </w:rPr>
        <w:t>Second, MOFCOM's evaluation of the domestic industry was a mechanical exercise that</w:t>
      </w:r>
      <w:r>
        <w:rPr>
          <w:spacing w:val="-3"/>
          <w:sz w:val="24"/>
        </w:rPr>
        <w:t xml:space="preserve"> </w:t>
      </w:r>
      <w:r>
        <w:rPr>
          <w:sz w:val="24"/>
        </w:rPr>
        <w:t>did</w:t>
      </w:r>
      <w:r>
        <w:rPr>
          <w:spacing w:val="-5"/>
          <w:sz w:val="24"/>
        </w:rPr>
        <w:t xml:space="preserve"> </w:t>
      </w:r>
      <w:r>
        <w:rPr>
          <w:sz w:val="24"/>
        </w:rPr>
        <w:t>not</w:t>
      </w:r>
      <w:r>
        <w:rPr>
          <w:spacing w:val="-3"/>
          <w:sz w:val="24"/>
        </w:rPr>
        <w:t xml:space="preserve"> </w:t>
      </w:r>
      <w:r>
        <w:rPr>
          <w:sz w:val="24"/>
        </w:rPr>
        <w:t>properly</w:t>
      </w:r>
      <w:r>
        <w:rPr>
          <w:spacing w:val="-2"/>
          <w:sz w:val="24"/>
        </w:rPr>
        <w:t xml:space="preserve"> </w:t>
      </w:r>
      <w:r>
        <w:rPr>
          <w:sz w:val="24"/>
        </w:rPr>
        <w:t>evaluate</w:t>
      </w:r>
      <w:r>
        <w:rPr>
          <w:spacing w:val="-3"/>
          <w:sz w:val="24"/>
        </w:rPr>
        <w:t xml:space="preserve"> </w:t>
      </w:r>
      <w:r>
        <w:rPr>
          <w:sz w:val="24"/>
        </w:rPr>
        <w:t>the</w:t>
      </w:r>
      <w:r>
        <w:rPr>
          <w:spacing w:val="-3"/>
          <w:sz w:val="24"/>
        </w:rPr>
        <w:t xml:space="preserve"> </w:t>
      </w:r>
      <w:r>
        <w:rPr>
          <w:sz w:val="24"/>
        </w:rPr>
        <w:t>"explanatory</w:t>
      </w:r>
      <w:r>
        <w:rPr>
          <w:spacing w:val="-2"/>
          <w:sz w:val="24"/>
        </w:rPr>
        <w:t xml:space="preserve"> </w:t>
      </w:r>
      <w:r>
        <w:rPr>
          <w:sz w:val="24"/>
        </w:rPr>
        <w:t>force"</w:t>
      </w:r>
      <w:r>
        <w:rPr>
          <w:spacing w:val="-3"/>
          <w:sz w:val="24"/>
        </w:rPr>
        <w:t xml:space="preserve"> </w:t>
      </w:r>
      <w:r>
        <w:rPr>
          <w:sz w:val="24"/>
        </w:rPr>
        <w:t>that</w:t>
      </w:r>
      <w:r>
        <w:rPr>
          <w:spacing w:val="-3"/>
          <w:sz w:val="24"/>
        </w:rPr>
        <w:t xml:space="preserve"> </w:t>
      </w:r>
      <w:r>
        <w:rPr>
          <w:sz w:val="24"/>
        </w:rPr>
        <w:t>subject</w:t>
      </w:r>
      <w:r>
        <w:rPr>
          <w:spacing w:val="-3"/>
          <w:sz w:val="24"/>
        </w:rPr>
        <w:t xml:space="preserve"> </w:t>
      </w:r>
      <w:r>
        <w:rPr>
          <w:sz w:val="24"/>
        </w:rPr>
        <w:t>imports</w:t>
      </w:r>
      <w:r>
        <w:rPr>
          <w:spacing w:val="-2"/>
          <w:sz w:val="24"/>
        </w:rPr>
        <w:t xml:space="preserve"> </w:t>
      </w:r>
      <w:r>
        <w:rPr>
          <w:sz w:val="24"/>
        </w:rPr>
        <w:t>were</w:t>
      </w:r>
      <w:r>
        <w:rPr>
          <w:spacing w:val="-3"/>
          <w:sz w:val="24"/>
        </w:rPr>
        <w:t xml:space="preserve"> </w:t>
      </w:r>
      <w:r>
        <w:rPr>
          <w:sz w:val="24"/>
        </w:rPr>
        <w:t>said</w:t>
      </w:r>
      <w:r>
        <w:rPr>
          <w:spacing w:val="-5"/>
          <w:sz w:val="24"/>
        </w:rPr>
        <w:t xml:space="preserve"> </w:t>
      </w:r>
      <w:r>
        <w:rPr>
          <w:sz w:val="24"/>
        </w:rPr>
        <w:t>to</w:t>
      </w:r>
      <w:r>
        <w:rPr>
          <w:spacing w:val="-6"/>
          <w:sz w:val="24"/>
        </w:rPr>
        <w:t xml:space="preserve"> </w:t>
      </w:r>
      <w:r>
        <w:rPr>
          <w:sz w:val="24"/>
        </w:rPr>
        <w:t>have for</w:t>
      </w:r>
      <w:r>
        <w:rPr>
          <w:spacing w:val="-12"/>
          <w:sz w:val="24"/>
        </w:rPr>
        <w:t xml:space="preserve"> </w:t>
      </w:r>
      <w:r>
        <w:rPr>
          <w:sz w:val="24"/>
        </w:rPr>
        <w:t>the</w:t>
      </w:r>
      <w:r>
        <w:rPr>
          <w:spacing w:val="-9"/>
          <w:sz w:val="24"/>
        </w:rPr>
        <w:t xml:space="preserve"> </w:t>
      </w:r>
      <w:r>
        <w:rPr>
          <w:sz w:val="24"/>
        </w:rPr>
        <w:t>state</w:t>
      </w:r>
      <w:r>
        <w:rPr>
          <w:spacing w:val="-9"/>
          <w:sz w:val="24"/>
        </w:rPr>
        <w:t xml:space="preserve"> </w:t>
      </w:r>
      <w:r>
        <w:rPr>
          <w:sz w:val="24"/>
        </w:rPr>
        <w:t>of</w:t>
      </w:r>
      <w:r>
        <w:rPr>
          <w:spacing w:val="-11"/>
          <w:sz w:val="24"/>
        </w:rPr>
        <w:t xml:space="preserve"> </w:t>
      </w:r>
      <w:r>
        <w:rPr>
          <w:sz w:val="24"/>
        </w:rPr>
        <w:t>the</w:t>
      </w:r>
      <w:r>
        <w:rPr>
          <w:spacing w:val="-9"/>
          <w:sz w:val="24"/>
        </w:rPr>
        <w:t xml:space="preserve"> </w:t>
      </w:r>
      <w:r>
        <w:rPr>
          <w:sz w:val="24"/>
        </w:rPr>
        <w:t>industry</w:t>
      </w:r>
      <w:r>
        <w:rPr>
          <w:spacing w:val="-8"/>
          <w:sz w:val="24"/>
        </w:rPr>
        <w:t xml:space="preserve"> </w:t>
      </w:r>
      <w:r>
        <w:rPr>
          <w:sz w:val="24"/>
        </w:rPr>
        <w:t>observed</w:t>
      </w:r>
      <w:r>
        <w:rPr>
          <w:spacing w:val="-10"/>
          <w:sz w:val="24"/>
        </w:rPr>
        <w:t xml:space="preserve"> </w:t>
      </w:r>
      <w:r>
        <w:rPr>
          <w:sz w:val="24"/>
        </w:rPr>
        <w:t>by</w:t>
      </w:r>
      <w:r>
        <w:rPr>
          <w:spacing w:val="-8"/>
          <w:sz w:val="24"/>
        </w:rPr>
        <w:t xml:space="preserve"> </w:t>
      </w:r>
      <w:r>
        <w:rPr>
          <w:sz w:val="24"/>
        </w:rPr>
        <w:t>MOFCOM.</w:t>
      </w:r>
      <w:r>
        <w:rPr>
          <w:sz w:val="24"/>
          <w:vertAlign w:val="superscript"/>
        </w:rPr>
        <w:t>217</w:t>
      </w:r>
      <w:r>
        <w:rPr>
          <w:spacing w:val="-8"/>
          <w:sz w:val="24"/>
        </w:rPr>
        <w:t xml:space="preserve"> </w:t>
      </w:r>
      <w:r>
        <w:rPr>
          <w:sz w:val="24"/>
        </w:rPr>
        <w:t>MOFCOM</w:t>
      </w:r>
      <w:r>
        <w:rPr>
          <w:spacing w:val="-9"/>
          <w:sz w:val="24"/>
        </w:rPr>
        <w:t xml:space="preserve"> </w:t>
      </w:r>
      <w:r>
        <w:rPr>
          <w:sz w:val="24"/>
        </w:rPr>
        <w:t>merely</w:t>
      </w:r>
      <w:r>
        <w:rPr>
          <w:spacing w:val="-8"/>
          <w:sz w:val="24"/>
        </w:rPr>
        <w:t xml:space="preserve"> </w:t>
      </w:r>
      <w:r>
        <w:rPr>
          <w:sz w:val="24"/>
        </w:rPr>
        <w:t>assumed</w:t>
      </w:r>
      <w:r>
        <w:rPr>
          <w:spacing w:val="-10"/>
          <w:sz w:val="24"/>
        </w:rPr>
        <w:t xml:space="preserve"> </w:t>
      </w:r>
      <w:r>
        <w:rPr>
          <w:sz w:val="24"/>
        </w:rPr>
        <w:t>that</w:t>
      </w:r>
      <w:r>
        <w:rPr>
          <w:spacing w:val="-13"/>
          <w:sz w:val="24"/>
        </w:rPr>
        <w:t xml:space="preserve"> </w:t>
      </w:r>
      <w:r>
        <w:rPr>
          <w:sz w:val="24"/>
        </w:rPr>
        <w:t>subject imports were responsible for the state observed in the domestic industry.</w:t>
      </w:r>
      <w:r>
        <w:rPr>
          <w:sz w:val="24"/>
          <w:vertAlign w:val="superscript"/>
        </w:rPr>
        <w:t>218</w:t>
      </w:r>
      <w:r>
        <w:rPr>
          <w:sz w:val="24"/>
        </w:rPr>
        <w:t xml:space="preserve"> In doing so, MOFCOM did</w:t>
      </w:r>
      <w:r>
        <w:rPr>
          <w:spacing w:val="-1"/>
          <w:sz w:val="24"/>
        </w:rPr>
        <w:t xml:space="preserve"> </w:t>
      </w:r>
      <w:r>
        <w:rPr>
          <w:sz w:val="24"/>
        </w:rPr>
        <w:t>not properly examine evidence that</w:t>
      </w:r>
      <w:r>
        <w:rPr>
          <w:spacing w:val="-3"/>
          <w:sz w:val="24"/>
        </w:rPr>
        <w:t xml:space="preserve"> </w:t>
      </w:r>
      <w:r>
        <w:rPr>
          <w:sz w:val="24"/>
        </w:rPr>
        <w:t>called</w:t>
      </w:r>
      <w:r>
        <w:rPr>
          <w:spacing w:val="-1"/>
          <w:sz w:val="24"/>
        </w:rPr>
        <w:t xml:space="preserve"> </w:t>
      </w:r>
      <w:r>
        <w:rPr>
          <w:sz w:val="24"/>
        </w:rPr>
        <w:t>such</w:t>
      </w:r>
      <w:r>
        <w:rPr>
          <w:spacing w:val="-1"/>
          <w:sz w:val="24"/>
        </w:rPr>
        <w:t xml:space="preserve"> </w:t>
      </w:r>
      <w:r>
        <w:rPr>
          <w:sz w:val="24"/>
        </w:rPr>
        <w:t>a relationship</w:t>
      </w:r>
      <w:r>
        <w:rPr>
          <w:spacing w:val="-1"/>
          <w:sz w:val="24"/>
        </w:rPr>
        <w:t xml:space="preserve"> </w:t>
      </w:r>
      <w:r>
        <w:rPr>
          <w:sz w:val="24"/>
        </w:rPr>
        <w:t>into</w:t>
      </w:r>
      <w:r>
        <w:rPr>
          <w:spacing w:val="-2"/>
          <w:sz w:val="24"/>
        </w:rPr>
        <w:t xml:space="preserve"> </w:t>
      </w:r>
      <w:r>
        <w:rPr>
          <w:sz w:val="24"/>
        </w:rPr>
        <w:t>question.</w:t>
      </w:r>
      <w:r>
        <w:rPr>
          <w:sz w:val="24"/>
          <w:vertAlign w:val="superscript"/>
        </w:rPr>
        <w:t>219</w:t>
      </w:r>
    </w:p>
    <w:p w14:paraId="127795BE" w14:textId="77777777" w:rsidR="00FF2E77" w:rsidRDefault="000E118E">
      <w:pPr>
        <w:pStyle w:val="ListParagraph"/>
        <w:numPr>
          <w:ilvl w:val="0"/>
          <w:numId w:val="8"/>
        </w:numPr>
        <w:tabs>
          <w:tab w:val="left" w:pos="987"/>
        </w:tabs>
        <w:spacing w:before="144" w:line="276" w:lineRule="auto"/>
        <w:ind w:right="153" w:firstLine="0"/>
        <w:rPr>
          <w:sz w:val="24"/>
        </w:rPr>
      </w:pPr>
      <w:r>
        <w:rPr>
          <w:sz w:val="24"/>
        </w:rPr>
        <w:t>Third,</w:t>
      </w:r>
      <w:r>
        <w:rPr>
          <w:spacing w:val="-3"/>
          <w:sz w:val="24"/>
        </w:rPr>
        <w:t xml:space="preserve"> </w:t>
      </w:r>
      <w:r>
        <w:rPr>
          <w:sz w:val="24"/>
        </w:rPr>
        <w:t>MOFCOM</w:t>
      </w:r>
      <w:r>
        <w:rPr>
          <w:spacing w:val="-4"/>
          <w:sz w:val="24"/>
        </w:rPr>
        <w:t xml:space="preserve"> </w:t>
      </w:r>
      <w:r>
        <w:rPr>
          <w:sz w:val="24"/>
        </w:rPr>
        <w:t>did</w:t>
      </w:r>
      <w:r>
        <w:rPr>
          <w:spacing w:val="-6"/>
          <w:sz w:val="24"/>
        </w:rPr>
        <w:t xml:space="preserve"> </w:t>
      </w:r>
      <w:r>
        <w:rPr>
          <w:sz w:val="24"/>
        </w:rPr>
        <w:t>not</w:t>
      </w:r>
      <w:r>
        <w:rPr>
          <w:spacing w:val="-4"/>
          <w:sz w:val="24"/>
        </w:rPr>
        <w:t xml:space="preserve"> </w:t>
      </w:r>
      <w:r>
        <w:rPr>
          <w:sz w:val="24"/>
        </w:rPr>
        <w:t>properly</w:t>
      </w:r>
      <w:r>
        <w:rPr>
          <w:spacing w:val="-3"/>
          <w:sz w:val="24"/>
        </w:rPr>
        <w:t xml:space="preserve"> </w:t>
      </w:r>
      <w:r>
        <w:rPr>
          <w:sz w:val="24"/>
        </w:rPr>
        <w:t>evaluate</w:t>
      </w:r>
      <w:r>
        <w:rPr>
          <w:spacing w:val="-4"/>
          <w:sz w:val="24"/>
        </w:rPr>
        <w:t xml:space="preserve"> </w:t>
      </w:r>
      <w:r>
        <w:rPr>
          <w:sz w:val="24"/>
        </w:rPr>
        <w:t>"factors</w:t>
      </w:r>
      <w:r>
        <w:rPr>
          <w:spacing w:val="-3"/>
          <w:sz w:val="24"/>
        </w:rPr>
        <w:t xml:space="preserve"> </w:t>
      </w:r>
      <w:r>
        <w:rPr>
          <w:sz w:val="24"/>
        </w:rPr>
        <w:t>affecting</w:t>
      </w:r>
      <w:r>
        <w:rPr>
          <w:spacing w:val="-3"/>
          <w:sz w:val="24"/>
        </w:rPr>
        <w:t xml:space="preserve"> </w:t>
      </w:r>
      <w:r>
        <w:rPr>
          <w:sz w:val="24"/>
        </w:rPr>
        <w:t>domestic</w:t>
      </w:r>
      <w:r>
        <w:rPr>
          <w:spacing w:val="-6"/>
          <w:sz w:val="24"/>
        </w:rPr>
        <w:t xml:space="preserve"> </w:t>
      </w:r>
      <w:r>
        <w:rPr>
          <w:sz w:val="24"/>
        </w:rPr>
        <w:t>prices",</w:t>
      </w:r>
      <w:r>
        <w:rPr>
          <w:spacing w:val="-3"/>
          <w:sz w:val="24"/>
        </w:rPr>
        <w:t xml:space="preserve"> </w:t>
      </w:r>
      <w:r>
        <w:rPr>
          <w:sz w:val="24"/>
        </w:rPr>
        <w:t>which are among the mandatory economic factors and indices listed in Article 3.4.</w:t>
      </w:r>
      <w:r>
        <w:rPr>
          <w:sz w:val="24"/>
          <w:vertAlign w:val="superscript"/>
        </w:rPr>
        <w:t>220</w:t>
      </w:r>
      <w:r>
        <w:rPr>
          <w:sz w:val="24"/>
        </w:rPr>
        <w:t xml:space="preserve"> In their questionnaire responses, the 21 domestic producers making up the domestic industry unanimously advised MOFCOM that the three key factors affecting domestic prices were market</w:t>
      </w:r>
      <w:r>
        <w:rPr>
          <w:spacing w:val="-14"/>
          <w:sz w:val="24"/>
        </w:rPr>
        <w:t xml:space="preserve"> </w:t>
      </w:r>
      <w:r>
        <w:rPr>
          <w:sz w:val="24"/>
        </w:rPr>
        <w:t>supply</w:t>
      </w:r>
      <w:r>
        <w:rPr>
          <w:spacing w:val="-14"/>
          <w:sz w:val="24"/>
        </w:rPr>
        <w:t xml:space="preserve"> </w:t>
      </w:r>
      <w:r>
        <w:rPr>
          <w:sz w:val="24"/>
        </w:rPr>
        <w:t>and</w:t>
      </w:r>
      <w:r>
        <w:rPr>
          <w:spacing w:val="-13"/>
          <w:sz w:val="24"/>
        </w:rPr>
        <w:t xml:space="preserve"> </w:t>
      </w:r>
      <w:r>
        <w:rPr>
          <w:sz w:val="24"/>
        </w:rPr>
        <w:t>demand,</w:t>
      </w:r>
      <w:r>
        <w:rPr>
          <w:spacing w:val="-14"/>
          <w:sz w:val="24"/>
        </w:rPr>
        <w:t xml:space="preserve"> </w:t>
      </w:r>
      <w:r>
        <w:rPr>
          <w:sz w:val="24"/>
        </w:rPr>
        <w:t>raw</w:t>
      </w:r>
      <w:r>
        <w:rPr>
          <w:spacing w:val="-13"/>
          <w:sz w:val="24"/>
        </w:rPr>
        <w:t xml:space="preserve"> </w:t>
      </w:r>
      <w:r>
        <w:rPr>
          <w:sz w:val="24"/>
        </w:rPr>
        <w:t>material</w:t>
      </w:r>
      <w:r>
        <w:rPr>
          <w:spacing w:val="-14"/>
          <w:sz w:val="24"/>
        </w:rPr>
        <w:t xml:space="preserve"> </w:t>
      </w:r>
      <w:r>
        <w:rPr>
          <w:sz w:val="24"/>
        </w:rPr>
        <w:t>costs</w:t>
      </w:r>
      <w:r>
        <w:rPr>
          <w:spacing w:val="-13"/>
          <w:sz w:val="24"/>
        </w:rPr>
        <w:t xml:space="preserve"> </w:t>
      </w:r>
      <w:r>
        <w:rPr>
          <w:sz w:val="24"/>
        </w:rPr>
        <w:t>and</w:t>
      </w:r>
      <w:r>
        <w:rPr>
          <w:spacing w:val="-14"/>
          <w:sz w:val="24"/>
        </w:rPr>
        <w:t xml:space="preserve"> </w:t>
      </w:r>
      <w:r>
        <w:rPr>
          <w:sz w:val="24"/>
        </w:rPr>
        <w:t>subject</w:t>
      </w:r>
      <w:r>
        <w:rPr>
          <w:spacing w:val="-14"/>
          <w:sz w:val="24"/>
        </w:rPr>
        <w:t xml:space="preserve"> </w:t>
      </w:r>
      <w:r>
        <w:rPr>
          <w:sz w:val="24"/>
        </w:rPr>
        <w:t>imports.</w:t>
      </w:r>
      <w:r>
        <w:rPr>
          <w:sz w:val="24"/>
          <w:vertAlign w:val="superscript"/>
        </w:rPr>
        <w:t>221</w:t>
      </w:r>
      <w:r>
        <w:rPr>
          <w:spacing w:val="-13"/>
          <w:sz w:val="24"/>
        </w:rPr>
        <w:t xml:space="preserve"> </w:t>
      </w:r>
      <w:r>
        <w:rPr>
          <w:sz w:val="24"/>
        </w:rPr>
        <w:t>In</w:t>
      </w:r>
      <w:r>
        <w:rPr>
          <w:spacing w:val="-14"/>
          <w:sz w:val="24"/>
        </w:rPr>
        <w:t xml:space="preserve"> </w:t>
      </w:r>
      <w:r>
        <w:rPr>
          <w:sz w:val="24"/>
        </w:rPr>
        <w:t>these</w:t>
      </w:r>
      <w:r>
        <w:rPr>
          <w:spacing w:val="-13"/>
          <w:sz w:val="24"/>
        </w:rPr>
        <w:t xml:space="preserve"> </w:t>
      </w:r>
      <w:r>
        <w:rPr>
          <w:sz w:val="24"/>
        </w:rPr>
        <w:t>circumstances, MOFCOM</w:t>
      </w:r>
      <w:r>
        <w:rPr>
          <w:spacing w:val="-1"/>
          <w:sz w:val="24"/>
        </w:rPr>
        <w:t xml:space="preserve"> </w:t>
      </w:r>
      <w:r>
        <w:rPr>
          <w:sz w:val="24"/>
        </w:rPr>
        <w:t>was not</w:t>
      </w:r>
      <w:r>
        <w:rPr>
          <w:spacing w:val="-1"/>
          <w:sz w:val="24"/>
        </w:rPr>
        <w:t xml:space="preserve"> </w:t>
      </w:r>
      <w:r>
        <w:rPr>
          <w:sz w:val="24"/>
        </w:rPr>
        <w:t>entitled</w:t>
      </w:r>
      <w:r>
        <w:rPr>
          <w:spacing w:val="-3"/>
          <w:sz w:val="24"/>
        </w:rPr>
        <w:t xml:space="preserve"> </w:t>
      </w:r>
      <w:r>
        <w:rPr>
          <w:sz w:val="24"/>
        </w:rPr>
        <w:t>to</w:t>
      </w:r>
      <w:r>
        <w:rPr>
          <w:spacing w:val="-4"/>
          <w:sz w:val="24"/>
        </w:rPr>
        <w:t xml:space="preserve"> </w:t>
      </w:r>
      <w:r>
        <w:rPr>
          <w:sz w:val="24"/>
        </w:rPr>
        <w:t>limit</w:t>
      </w:r>
      <w:r>
        <w:rPr>
          <w:spacing w:val="-1"/>
          <w:sz w:val="24"/>
        </w:rPr>
        <w:t xml:space="preserve"> </w:t>
      </w:r>
      <w:r>
        <w:rPr>
          <w:sz w:val="24"/>
        </w:rPr>
        <w:t>its consideration</w:t>
      </w:r>
      <w:r>
        <w:rPr>
          <w:spacing w:val="-3"/>
          <w:sz w:val="24"/>
        </w:rPr>
        <w:t xml:space="preserve"> </w:t>
      </w:r>
      <w:r>
        <w:rPr>
          <w:sz w:val="24"/>
        </w:rPr>
        <w:t>to</w:t>
      </w:r>
      <w:r>
        <w:rPr>
          <w:spacing w:val="-4"/>
          <w:sz w:val="24"/>
        </w:rPr>
        <w:t xml:space="preserve"> </w:t>
      </w:r>
      <w:r>
        <w:rPr>
          <w:sz w:val="24"/>
        </w:rPr>
        <w:t>just</w:t>
      </w:r>
      <w:r>
        <w:rPr>
          <w:spacing w:val="-1"/>
          <w:sz w:val="24"/>
        </w:rPr>
        <w:t xml:space="preserve"> </w:t>
      </w:r>
      <w:r>
        <w:rPr>
          <w:sz w:val="24"/>
        </w:rPr>
        <w:t>one of these</w:t>
      </w:r>
      <w:r>
        <w:rPr>
          <w:spacing w:val="-1"/>
          <w:sz w:val="24"/>
        </w:rPr>
        <w:t xml:space="preserve"> </w:t>
      </w:r>
      <w:r>
        <w:rPr>
          <w:sz w:val="24"/>
        </w:rPr>
        <w:t>factors, let alone</w:t>
      </w:r>
      <w:r>
        <w:rPr>
          <w:spacing w:val="-1"/>
          <w:sz w:val="24"/>
        </w:rPr>
        <w:t xml:space="preserve"> </w:t>
      </w:r>
      <w:r>
        <w:rPr>
          <w:sz w:val="24"/>
        </w:rPr>
        <w:t>the single</w:t>
      </w:r>
      <w:r>
        <w:rPr>
          <w:spacing w:val="-3"/>
          <w:sz w:val="24"/>
        </w:rPr>
        <w:t xml:space="preserve"> </w:t>
      </w:r>
      <w:r>
        <w:rPr>
          <w:sz w:val="24"/>
        </w:rPr>
        <w:t>factor</w:t>
      </w:r>
      <w:r>
        <w:rPr>
          <w:spacing w:val="-6"/>
          <w:sz w:val="24"/>
        </w:rPr>
        <w:t xml:space="preserve"> </w:t>
      </w:r>
      <w:r>
        <w:rPr>
          <w:sz w:val="24"/>
        </w:rPr>
        <w:t>that</w:t>
      </w:r>
      <w:r>
        <w:rPr>
          <w:spacing w:val="-3"/>
          <w:sz w:val="24"/>
        </w:rPr>
        <w:t xml:space="preserve"> </w:t>
      </w:r>
      <w:r>
        <w:rPr>
          <w:sz w:val="24"/>
        </w:rPr>
        <w:t>would</w:t>
      </w:r>
      <w:r>
        <w:rPr>
          <w:spacing w:val="-5"/>
          <w:sz w:val="24"/>
        </w:rPr>
        <w:t xml:space="preserve"> </w:t>
      </w:r>
      <w:r>
        <w:rPr>
          <w:sz w:val="24"/>
        </w:rPr>
        <w:t>make</w:t>
      </w:r>
      <w:r>
        <w:rPr>
          <w:spacing w:val="-3"/>
          <w:sz w:val="24"/>
        </w:rPr>
        <w:t xml:space="preserve"> </w:t>
      </w:r>
      <w:r>
        <w:rPr>
          <w:sz w:val="24"/>
        </w:rPr>
        <w:t>an</w:t>
      </w:r>
      <w:r>
        <w:rPr>
          <w:spacing w:val="-5"/>
          <w:sz w:val="24"/>
        </w:rPr>
        <w:t xml:space="preserve"> </w:t>
      </w:r>
      <w:r>
        <w:rPr>
          <w:sz w:val="24"/>
        </w:rPr>
        <w:t>affirmative</w:t>
      </w:r>
      <w:r>
        <w:rPr>
          <w:spacing w:val="-3"/>
          <w:sz w:val="24"/>
        </w:rPr>
        <w:t xml:space="preserve"> </w:t>
      </w:r>
      <w:r>
        <w:rPr>
          <w:sz w:val="24"/>
        </w:rPr>
        <w:t>injury</w:t>
      </w:r>
      <w:r>
        <w:rPr>
          <w:spacing w:val="-2"/>
          <w:sz w:val="24"/>
        </w:rPr>
        <w:t xml:space="preserve"> </w:t>
      </w:r>
      <w:r>
        <w:rPr>
          <w:sz w:val="24"/>
        </w:rPr>
        <w:t>finding</w:t>
      </w:r>
      <w:r>
        <w:rPr>
          <w:spacing w:val="-2"/>
          <w:sz w:val="24"/>
        </w:rPr>
        <w:t xml:space="preserve"> </w:t>
      </w:r>
      <w:r>
        <w:rPr>
          <w:sz w:val="24"/>
        </w:rPr>
        <w:t>more</w:t>
      </w:r>
      <w:r>
        <w:rPr>
          <w:spacing w:val="-3"/>
          <w:sz w:val="24"/>
        </w:rPr>
        <w:t xml:space="preserve"> </w:t>
      </w:r>
      <w:r>
        <w:rPr>
          <w:sz w:val="24"/>
        </w:rPr>
        <w:t>likely.</w:t>
      </w:r>
      <w:r>
        <w:rPr>
          <w:spacing w:val="-2"/>
          <w:sz w:val="24"/>
        </w:rPr>
        <w:t xml:space="preserve"> </w:t>
      </w:r>
      <w:r>
        <w:rPr>
          <w:sz w:val="24"/>
        </w:rPr>
        <w:t>Rather,</w:t>
      </w:r>
      <w:r>
        <w:rPr>
          <w:spacing w:val="-2"/>
          <w:sz w:val="24"/>
        </w:rPr>
        <w:t xml:space="preserve"> </w:t>
      </w:r>
      <w:r>
        <w:rPr>
          <w:sz w:val="24"/>
        </w:rPr>
        <w:t>MOFCOM</w:t>
      </w:r>
      <w:r>
        <w:rPr>
          <w:spacing w:val="-3"/>
          <w:sz w:val="24"/>
        </w:rPr>
        <w:t xml:space="preserve"> </w:t>
      </w:r>
      <w:r>
        <w:rPr>
          <w:sz w:val="24"/>
        </w:rPr>
        <w:t xml:space="preserve">was obligated to objectively examine all three of the factors identified by the domestic </w:t>
      </w:r>
      <w:r>
        <w:rPr>
          <w:spacing w:val="-2"/>
          <w:sz w:val="24"/>
        </w:rPr>
        <w:t>producers.</w:t>
      </w:r>
      <w:r>
        <w:rPr>
          <w:spacing w:val="-2"/>
          <w:sz w:val="24"/>
          <w:vertAlign w:val="superscript"/>
        </w:rPr>
        <w:t>222</w:t>
      </w:r>
    </w:p>
    <w:p w14:paraId="127795BF" w14:textId="77777777" w:rsidR="00FF2E77" w:rsidRDefault="000E118E">
      <w:pPr>
        <w:pStyle w:val="ListParagraph"/>
        <w:numPr>
          <w:ilvl w:val="0"/>
          <w:numId w:val="8"/>
        </w:numPr>
        <w:tabs>
          <w:tab w:val="left" w:pos="987"/>
        </w:tabs>
        <w:spacing w:before="165" w:line="276" w:lineRule="auto"/>
        <w:ind w:right="147" w:firstLine="0"/>
        <w:rPr>
          <w:sz w:val="24"/>
        </w:rPr>
      </w:pPr>
      <w:r>
        <w:rPr>
          <w:sz w:val="24"/>
        </w:rPr>
        <w:t>MOFCOM did not consider the impact of raw materials costs on domestic prices at all,</w:t>
      </w:r>
      <w:r>
        <w:rPr>
          <w:spacing w:val="-1"/>
          <w:sz w:val="24"/>
        </w:rPr>
        <w:t xml:space="preserve"> </w:t>
      </w:r>
      <w:r>
        <w:rPr>
          <w:sz w:val="24"/>
        </w:rPr>
        <w:t>despite</w:t>
      </w:r>
      <w:r>
        <w:rPr>
          <w:spacing w:val="-2"/>
          <w:sz w:val="24"/>
        </w:rPr>
        <w:t xml:space="preserve"> </w:t>
      </w:r>
      <w:r>
        <w:rPr>
          <w:sz w:val="24"/>
        </w:rPr>
        <w:t>apparently</w:t>
      </w:r>
      <w:r>
        <w:rPr>
          <w:spacing w:val="-1"/>
          <w:sz w:val="24"/>
        </w:rPr>
        <w:t xml:space="preserve"> </w:t>
      </w:r>
      <w:r>
        <w:rPr>
          <w:sz w:val="24"/>
        </w:rPr>
        <w:t>collecting</w:t>
      </w:r>
      <w:r>
        <w:rPr>
          <w:spacing w:val="-1"/>
          <w:sz w:val="24"/>
        </w:rPr>
        <w:t xml:space="preserve"> </w:t>
      </w:r>
      <w:r>
        <w:rPr>
          <w:sz w:val="24"/>
        </w:rPr>
        <w:t>relevant</w:t>
      </w:r>
      <w:r>
        <w:rPr>
          <w:spacing w:val="-2"/>
          <w:sz w:val="24"/>
        </w:rPr>
        <w:t xml:space="preserve"> </w:t>
      </w:r>
      <w:r>
        <w:rPr>
          <w:sz w:val="24"/>
        </w:rPr>
        <w:t>evidence</w:t>
      </w:r>
      <w:r>
        <w:rPr>
          <w:spacing w:val="-2"/>
          <w:sz w:val="24"/>
        </w:rPr>
        <w:t xml:space="preserve"> </w:t>
      </w:r>
      <w:r>
        <w:rPr>
          <w:sz w:val="24"/>
        </w:rPr>
        <w:t>from the</w:t>
      </w:r>
      <w:r>
        <w:rPr>
          <w:spacing w:val="-2"/>
          <w:sz w:val="24"/>
        </w:rPr>
        <w:t xml:space="preserve"> </w:t>
      </w:r>
      <w:r>
        <w:rPr>
          <w:sz w:val="24"/>
        </w:rPr>
        <w:t>domestic</w:t>
      </w:r>
      <w:r>
        <w:rPr>
          <w:spacing w:val="-4"/>
          <w:sz w:val="24"/>
        </w:rPr>
        <w:t xml:space="preserve"> </w:t>
      </w:r>
      <w:r>
        <w:rPr>
          <w:sz w:val="24"/>
        </w:rPr>
        <w:t>industry</w:t>
      </w:r>
      <w:r>
        <w:rPr>
          <w:spacing w:val="-1"/>
          <w:sz w:val="24"/>
        </w:rPr>
        <w:t xml:space="preserve"> </w:t>
      </w:r>
      <w:r>
        <w:rPr>
          <w:sz w:val="24"/>
        </w:rPr>
        <w:t>regarding</w:t>
      </w:r>
      <w:r>
        <w:rPr>
          <w:spacing w:val="-1"/>
          <w:sz w:val="24"/>
        </w:rPr>
        <w:t xml:space="preserve"> </w:t>
      </w:r>
      <w:r>
        <w:rPr>
          <w:sz w:val="24"/>
        </w:rPr>
        <w:t>this factor.</w:t>
      </w:r>
      <w:r>
        <w:rPr>
          <w:sz w:val="24"/>
          <w:vertAlign w:val="superscript"/>
        </w:rPr>
        <w:t>223</w:t>
      </w:r>
      <w:r>
        <w:rPr>
          <w:sz w:val="24"/>
        </w:rPr>
        <w:t xml:space="preserve"> Further, the evidence before MOFCOM relating to demand established that there was a significant increase and</w:t>
      </w:r>
      <w:r>
        <w:rPr>
          <w:spacing w:val="-1"/>
          <w:sz w:val="24"/>
        </w:rPr>
        <w:t xml:space="preserve"> </w:t>
      </w:r>
      <w:r>
        <w:rPr>
          <w:sz w:val="24"/>
        </w:rPr>
        <w:t>then contraction</w:t>
      </w:r>
      <w:r>
        <w:rPr>
          <w:spacing w:val="-1"/>
          <w:sz w:val="24"/>
        </w:rPr>
        <w:t xml:space="preserve"> </w:t>
      </w:r>
      <w:r>
        <w:rPr>
          <w:sz w:val="24"/>
        </w:rPr>
        <w:t>in apparent consumption</w:t>
      </w:r>
      <w:r>
        <w:rPr>
          <w:spacing w:val="-1"/>
          <w:sz w:val="24"/>
        </w:rPr>
        <w:t xml:space="preserve"> </w:t>
      </w:r>
      <w:r>
        <w:rPr>
          <w:sz w:val="24"/>
        </w:rPr>
        <w:t>volumes during the Injury POI.</w:t>
      </w:r>
      <w:r>
        <w:rPr>
          <w:sz w:val="24"/>
          <w:vertAlign w:val="superscript"/>
        </w:rPr>
        <w:t>224</w:t>
      </w:r>
      <w:r>
        <w:rPr>
          <w:sz w:val="24"/>
        </w:rPr>
        <w:t xml:space="preserve"> With</w:t>
      </w:r>
      <w:r>
        <w:rPr>
          <w:spacing w:val="-3"/>
          <w:sz w:val="24"/>
        </w:rPr>
        <w:t xml:space="preserve"> </w:t>
      </w:r>
      <w:r>
        <w:rPr>
          <w:sz w:val="24"/>
        </w:rPr>
        <w:t>respect to supply, evidence before MOFCOM showed (i)</w:t>
      </w:r>
      <w:r>
        <w:rPr>
          <w:spacing w:val="-3"/>
          <w:sz w:val="24"/>
        </w:rPr>
        <w:t xml:space="preserve"> </w:t>
      </w:r>
      <w:r>
        <w:rPr>
          <w:sz w:val="24"/>
        </w:rPr>
        <w:t>significant excess production capacity in the domestic industry; and (ii) that third-country imports of like products played a significant role in the Chinese market (in larger volumes and lower prices</w:t>
      </w:r>
    </w:p>
    <w:p w14:paraId="127795C0" w14:textId="77777777" w:rsidR="00FF2E77" w:rsidRDefault="00FF2E77">
      <w:pPr>
        <w:pStyle w:val="BodyText"/>
        <w:rPr>
          <w:sz w:val="20"/>
        </w:rPr>
      </w:pPr>
    </w:p>
    <w:p w14:paraId="127795C1" w14:textId="77777777" w:rsidR="00FF2E77" w:rsidRDefault="00FF2E77">
      <w:pPr>
        <w:pStyle w:val="BodyText"/>
        <w:rPr>
          <w:sz w:val="20"/>
        </w:rPr>
      </w:pPr>
    </w:p>
    <w:p w14:paraId="127795C2" w14:textId="2DFB877A" w:rsidR="00FF2E77" w:rsidRDefault="00FF2E77">
      <w:pPr>
        <w:pStyle w:val="BodyText"/>
        <w:spacing w:before="12"/>
        <w:rPr>
          <w:sz w:val="21"/>
        </w:rPr>
      </w:pPr>
    </w:p>
    <w:p w14:paraId="127795C3" w14:textId="258924C5" w:rsidR="00FF2E77" w:rsidRDefault="004F6A0C">
      <w:pPr>
        <w:spacing w:before="107"/>
        <w:ind w:left="136"/>
        <w:rPr>
          <w:sz w:val="18"/>
        </w:rPr>
      </w:pPr>
      <w:r w:rsidRPr="003A43C7">
        <w:rPr>
          <w:noProof/>
        </w:rPr>
        <mc:AlternateContent>
          <mc:Choice Requires="wps">
            <w:drawing>
              <wp:anchor distT="0" distB="0" distL="114300" distR="114300" simplePos="0" relativeHeight="487682560" behindDoc="0" locked="0" layoutInCell="1" allowOverlap="1" wp14:anchorId="19545E0E" wp14:editId="54A8F34F">
                <wp:simplePos x="0" y="0"/>
                <wp:positionH relativeFrom="column">
                  <wp:posOffset>0</wp:posOffset>
                </wp:positionH>
                <wp:positionV relativeFrom="paragraph">
                  <wp:posOffset>0</wp:posOffset>
                </wp:positionV>
                <wp:extent cx="2400300" cy="0"/>
                <wp:effectExtent l="0" t="0" r="0" b="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CF3D0" id="Straight Connector 33" o:spid="_x0000_s1026" alt="&quot;&quot;" style="position:absolute;z-index:487682560;visibility:visible;mso-wrap-style:square;mso-wrap-distance-left:9pt;mso-wrap-distance-top:0;mso-wrap-distance-right:9pt;mso-wrap-distance-bottom:0;mso-position-horizontal:absolute;mso-position-horizontal-relative:text;mso-position-vertical:absolute;mso-position-vertical-relative:text"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" strokecolor="#4579b8 [3044]"/>
            </w:pict>
          </mc:Fallback>
        </mc:AlternateContent>
      </w:r>
      <w:r w:rsidR="000E118E">
        <w:rPr>
          <w:position w:val="5"/>
          <w:sz w:val="12"/>
        </w:rPr>
        <w:t>216</w:t>
      </w:r>
      <w:r w:rsidR="000E118E">
        <w:rPr>
          <w:spacing w:val="11"/>
          <w:position w:val="5"/>
          <w:sz w:val="12"/>
        </w:rPr>
        <w:t xml:space="preserve"> </w:t>
      </w:r>
      <w:r w:rsidR="000E118E">
        <w:rPr>
          <w:sz w:val="18"/>
        </w:rPr>
        <w:t>Australia's</w:t>
      </w:r>
      <w:r w:rsidR="000E118E">
        <w:rPr>
          <w:spacing w:val="-7"/>
          <w:sz w:val="18"/>
        </w:rPr>
        <w:t xml:space="preserve"> </w:t>
      </w:r>
      <w:r w:rsidR="000E118E">
        <w:rPr>
          <w:sz w:val="18"/>
        </w:rPr>
        <w:t>first</w:t>
      </w:r>
      <w:r w:rsidR="000E118E">
        <w:rPr>
          <w:spacing w:val="-6"/>
          <w:sz w:val="18"/>
        </w:rPr>
        <w:t xml:space="preserve"> </w:t>
      </w:r>
      <w:r w:rsidR="000E118E">
        <w:rPr>
          <w:sz w:val="18"/>
        </w:rPr>
        <w:t>written</w:t>
      </w:r>
      <w:r w:rsidR="000E118E">
        <w:rPr>
          <w:spacing w:val="-4"/>
          <w:sz w:val="18"/>
        </w:rPr>
        <w:t xml:space="preserve"> </w:t>
      </w:r>
      <w:r w:rsidR="000E118E">
        <w:rPr>
          <w:sz w:val="18"/>
        </w:rPr>
        <w:t>submission,</w:t>
      </w:r>
      <w:r w:rsidR="000E118E">
        <w:rPr>
          <w:spacing w:val="-1"/>
          <w:sz w:val="18"/>
        </w:rPr>
        <w:t xml:space="preserve"> </w:t>
      </w:r>
      <w:r w:rsidR="000E118E">
        <w:rPr>
          <w:sz w:val="18"/>
        </w:rPr>
        <w:t>paras.</w:t>
      </w:r>
      <w:r w:rsidR="000E118E">
        <w:rPr>
          <w:spacing w:val="-6"/>
          <w:sz w:val="18"/>
        </w:rPr>
        <w:t xml:space="preserve"> </w:t>
      </w:r>
      <w:r w:rsidR="000E118E">
        <w:rPr>
          <w:sz w:val="18"/>
        </w:rPr>
        <w:t>616-618;</w:t>
      </w:r>
      <w:r w:rsidR="000E118E">
        <w:rPr>
          <w:spacing w:val="-8"/>
          <w:sz w:val="18"/>
        </w:rPr>
        <w:t xml:space="preserve"> </w:t>
      </w:r>
      <w:r w:rsidR="000E118E">
        <w:rPr>
          <w:sz w:val="18"/>
        </w:rPr>
        <w:t>second</w:t>
      </w:r>
      <w:r w:rsidR="000E118E">
        <w:rPr>
          <w:spacing w:val="-4"/>
          <w:sz w:val="18"/>
        </w:rPr>
        <w:t xml:space="preserve"> </w:t>
      </w:r>
      <w:r w:rsidR="000E118E">
        <w:rPr>
          <w:sz w:val="18"/>
        </w:rPr>
        <w:t>written</w:t>
      </w:r>
      <w:r w:rsidR="000E118E">
        <w:rPr>
          <w:spacing w:val="-3"/>
          <w:sz w:val="18"/>
        </w:rPr>
        <w:t xml:space="preserve"> </w:t>
      </w:r>
      <w:r w:rsidR="000E118E">
        <w:rPr>
          <w:sz w:val="18"/>
        </w:rPr>
        <w:t>submission,</w:t>
      </w:r>
      <w:r w:rsidR="000E118E">
        <w:rPr>
          <w:spacing w:val="-6"/>
          <w:sz w:val="18"/>
        </w:rPr>
        <w:t xml:space="preserve"> </w:t>
      </w:r>
      <w:r w:rsidR="000E118E">
        <w:rPr>
          <w:sz w:val="18"/>
        </w:rPr>
        <w:t>para.</w:t>
      </w:r>
      <w:r w:rsidR="000E118E">
        <w:rPr>
          <w:spacing w:val="-1"/>
          <w:sz w:val="18"/>
        </w:rPr>
        <w:t xml:space="preserve"> </w:t>
      </w:r>
      <w:r w:rsidR="000E118E">
        <w:rPr>
          <w:spacing w:val="-4"/>
          <w:sz w:val="18"/>
        </w:rPr>
        <w:t>516.</w:t>
      </w:r>
    </w:p>
    <w:p w14:paraId="127795C4" w14:textId="77777777" w:rsidR="00FF2E77" w:rsidRDefault="000E118E">
      <w:pPr>
        <w:spacing w:before="1"/>
        <w:ind w:left="136"/>
        <w:rPr>
          <w:sz w:val="18"/>
        </w:rPr>
      </w:pPr>
      <w:r>
        <w:rPr>
          <w:position w:val="5"/>
          <w:sz w:val="12"/>
        </w:rPr>
        <w:t>217</w:t>
      </w:r>
      <w:r>
        <w:rPr>
          <w:spacing w:val="30"/>
          <w:position w:val="5"/>
          <w:sz w:val="12"/>
        </w:rPr>
        <w:t xml:space="preserve"> </w:t>
      </w:r>
      <w:r>
        <w:rPr>
          <w:sz w:val="18"/>
        </w:rPr>
        <w:t>The parties agree that Articles 3.1 and 3.4 require an evaluation of explanatory force: China's first written submission, paras. 1463, 1466, 1488-1489; second written submission, para. 825; Australia's second written submission, para. 517.</w:t>
      </w:r>
    </w:p>
    <w:p w14:paraId="127795C5" w14:textId="77777777" w:rsidR="00FF2E77" w:rsidRDefault="000E118E">
      <w:pPr>
        <w:spacing w:before="2"/>
        <w:ind w:left="136"/>
        <w:rPr>
          <w:sz w:val="18"/>
        </w:rPr>
      </w:pPr>
      <w:r>
        <w:rPr>
          <w:position w:val="5"/>
          <w:sz w:val="12"/>
        </w:rPr>
        <w:t>218</w:t>
      </w:r>
      <w:r>
        <w:rPr>
          <w:spacing w:val="12"/>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639</w:t>
      </w:r>
      <w:r>
        <w:rPr>
          <w:spacing w:val="-5"/>
          <w:sz w:val="18"/>
        </w:rPr>
        <w:t xml:space="preserve"> </w:t>
      </w:r>
      <w:r>
        <w:rPr>
          <w:sz w:val="18"/>
        </w:rPr>
        <w:t>- 645;</w:t>
      </w:r>
      <w:r>
        <w:rPr>
          <w:spacing w:val="-8"/>
          <w:sz w:val="18"/>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4"/>
          <w:sz w:val="18"/>
        </w:rPr>
        <w:t xml:space="preserve"> </w:t>
      </w:r>
      <w:r>
        <w:rPr>
          <w:sz w:val="18"/>
        </w:rPr>
        <w:t>paras.</w:t>
      </w:r>
      <w:r>
        <w:rPr>
          <w:spacing w:val="-5"/>
          <w:sz w:val="18"/>
        </w:rPr>
        <w:t xml:space="preserve"> </w:t>
      </w:r>
      <w:r>
        <w:rPr>
          <w:sz w:val="18"/>
        </w:rPr>
        <w:t>517-524,</w:t>
      </w:r>
      <w:r>
        <w:rPr>
          <w:spacing w:val="-4"/>
          <w:sz w:val="18"/>
        </w:rPr>
        <w:t xml:space="preserve"> </w:t>
      </w:r>
      <w:r>
        <w:rPr>
          <w:sz w:val="18"/>
        </w:rPr>
        <w:t>525-</w:t>
      </w:r>
      <w:r>
        <w:rPr>
          <w:spacing w:val="-4"/>
          <w:sz w:val="18"/>
        </w:rPr>
        <w:t>530.</w:t>
      </w:r>
    </w:p>
    <w:p w14:paraId="127795C6" w14:textId="77777777" w:rsidR="00FF2E77" w:rsidRDefault="000E118E">
      <w:pPr>
        <w:spacing w:before="1" w:line="218" w:lineRule="exact"/>
        <w:ind w:left="136"/>
        <w:rPr>
          <w:sz w:val="18"/>
        </w:rPr>
      </w:pPr>
      <w:r>
        <w:rPr>
          <w:position w:val="5"/>
          <w:sz w:val="12"/>
        </w:rPr>
        <w:t>219</w:t>
      </w:r>
      <w:r>
        <w:rPr>
          <w:spacing w:val="10"/>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4"/>
          <w:sz w:val="18"/>
        </w:rPr>
        <w:t xml:space="preserve"> </w:t>
      </w:r>
      <w:r>
        <w:rPr>
          <w:sz w:val="18"/>
        </w:rPr>
        <w:t>submission,</w:t>
      </w:r>
      <w:r>
        <w:rPr>
          <w:spacing w:val="-2"/>
          <w:sz w:val="18"/>
        </w:rPr>
        <w:t xml:space="preserve"> </w:t>
      </w:r>
      <w:r>
        <w:rPr>
          <w:sz w:val="18"/>
        </w:rPr>
        <w:t>paras.</w:t>
      </w:r>
      <w:r>
        <w:rPr>
          <w:spacing w:val="-7"/>
          <w:sz w:val="18"/>
        </w:rPr>
        <w:t xml:space="preserve"> </w:t>
      </w:r>
      <w:r>
        <w:rPr>
          <w:sz w:val="18"/>
        </w:rPr>
        <w:t>624,</w:t>
      </w:r>
      <w:r>
        <w:rPr>
          <w:spacing w:val="-2"/>
          <w:sz w:val="18"/>
        </w:rPr>
        <w:t xml:space="preserve"> </w:t>
      </w:r>
      <w:r>
        <w:rPr>
          <w:sz w:val="18"/>
        </w:rPr>
        <w:t>626-638;</w:t>
      </w:r>
      <w:r>
        <w:rPr>
          <w:spacing w:val="-5"/>
          <w:sz w:val="18"/>
        </w:rPr>
        <w:t xml:space="preserve"> </w:t>
      </w:r>
      <w:r>
        <w:rPr>
          <w:sz w:val="18"/>
        </w:rPr>
        <w:t>Australia's</w:t>
      </w:r>
      <w:r>
        <w:rPr>
          <w:spacing w:val="-3"/>
          <w:sz w:val="18"/>
        </w:rPr>
        <w:t xml:space="preserve"> </w:t>
      </w:r>
      <w:r>
        <w:rPr>
          <w:sz w:val="18"/>
        </w:rPr>
        <w:t>second</w:t>
      </w:r>
      <w:r>
        <w:rPr>
          <w:spacing w:val="-4"/>
          <w:sz w:val="18"/>
        </w:rPr>
        <w:t xml:space="preserve"> </w:t>
      </w:r>
      <w:r>
        <w:rPr>
          <w:sz w:val="18"/>
        </w:rPr>
        <w:t>written</w:t>
      </w:r>
      <w:r>
        <w:rPr>
          <w:spacing w:val="-8"/>
          <w:sz w:val="18"/>
        </w:rPr>
        <w:t xml:space="preserve"> </w:t>
      </w:r>
      <w:r>
        <w:rPr>
          <w:sz w:val="18"/>
        </w:rPr>
        <w:t>submission,</w:t>
      </w:r>
      <w:r>
        <w:rPr>
          <w:spacing w:val="-5"/>
          <w:sz w:val="18"/>
        </w:rPr>
        <w:t xml:space="preserve"> </w:t>
      </w:r>
      <w:r>
        <w:rPr>
          <w:sz w:val="18"/>
        </w:rPr>
        <w:t>paras.</w:t>
      </w:r>
      <w:r>
        <w:rPr>
          <w:spacing w:val="-2"/>
          <w:sz w:val="18"/>
        </w:rPr>
        <w:t xml:space="preserve"> </w:t>
      </w:r>
      <w:r>
        <w:rPr>
          <w:sz w:val="18"/>
        </w:rPr>
        <w:t>517-</w:t>
      </w:r>
      <w:r>
        <w:rPr>
          <w:spacing w:val="-4"/>
          <w:sz w:val="18"/>
        </w:rPr>
        <w:t>530.</w:t>
      </w:r>
    </w:p>
    <w:p w14:paraId="127795C7" w14:textId="77777777" w:rsidR="00FF2E77" w:rsidRDefault="000E118E">
      <w:pPr>
        <w:spacing w:line="218" w:lineRule="exact"/>
        <w:ind w:left="136"/>
        <w:rPr>
          <w:sz w:val="18"/>
        </w:rPr>
      </w:pPr>
      <w:r>
        <w:rPr>
          <w:position w:val="5"/>
          <w:sz w:val="12"/>
        </w:rPr>
        <w:t>220</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5"/>
          <w:sz w:val="18"/>
        </w:rPr>
        <w:t xml:space="preserve"> </w:t>
      </w:r>
      <w:r>
        <w:rPr>
          <w:sz w:val="18"/>
        </w:rPr>
        <w:t>641-644,</w:t>
      </w:r>
      <w:r>
        <w:rPr>
          <w:spacing w:val="-5"/>
          <w:sz w:val="18"/>
        </w:rPr>
        <w:t xml:space="preserve"> </w:t>
      </w:r>
      <w:r>
        <w:rPr>
          <w:sz w:val="18"/>
        </w:rPr>
        <w:t>652-654;</w:t>
      </w:r>
      <w:r>
        <w:rPr>
          <w:spacing w:val="-8"/>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5"/>
          <w:sz w:val="18"/>
        </w:rPr>
        <w:t xml:space="preserve"> </w:t>
      </w:r>
      <w:r>
        <w:rPr>
          <w:sz w:val="18"/>
        </w:rPr>
        <w:t>531-543;</w:t>
      </w:r>
      <w:r>
        <w:rPr>
          <w:spacing w:val="-8"/>
          <w:sz w:val="18"/>
        </w:rPr>
        <w:t xml:space="preserve"> </w:t>
      </w:r>
      <w:r>
        <w:rPr>
          <w:spacing w:val="-4"/>
          <w:sz w:val="18"/>
        </w:rPr>
        <w:t>553.</w:t>
      </w:r>
    </w:p>
    <w:p w14:paraId="127795C8" w14:textId="77777777" w:rsidR="00FF2E77" w:rsidRDefault="000E118E">
      <w:pPr>
        <w:spacing w:before="2"/>
        <w:ind w:left="136"/>
        <w:rPr>
          <w:sz w:val="18"/>
        </w:rPr>
      </w:pPr>
      <w:r>
        <w:rPr>
          <w:position w:val="5"/>
          <w:sz w:val="12"/>
        </w:rPr>
        <w:t>221</w:t>
      </w:r>
      <w:r>
        <w:rPr>
          <w:spacing w:val="15"/>
          <w:position w:val="5"/>
          <w:sz w:val="12"/>
        </w:rPr>
        <w:t xml:space="preserve"> </w:t>
      </w:r>
      <w:r>
        <w:rPr>
          <w:sz w:val="18"/>
        </w:rPr>
        <w:t>Australia's</w:t>
      </w:r>
      <w:r>
        <w:rPr>
          <w:spacing w:val="-4"/>
          <w:sz w:val="18"/>
        </w:rPr>
        <w:t xml:space="preserve"> </w:t>
      </w:r>
      <w:r>
        <w:rPr>
          <w:sz w:val="18"/>
        </w:rPr>
        <w:t>first written</w:t>
      </w:r>
      <w:r>
        <w:rPr>
          <w:spacing w:val="-4"/>
          <w:sz w:val="18"/>
        </w:rPr>
        <w:t xml:space="preserve"> </w:t>
      </w:r>
      <w:r>
        <w:rPr>
          <w:sz w:val="18"/>
        </w:rPr>
        <w:t>submission,</w:t>
      </w:r>
      <w:r>
        <w:rPr>
          <w:spacing w:val="-2"/>
          <w:sz w:val="18"/>
        </w:rPr>
        <w:t xml:space="preserve"> </w:t>
      </w:r>
      <w:r>
        <w:rPr>
          <w:sz w:val="18"/>
        </w:rPr>
        <w:t>para. 639-640;</w:t>
      </w:r>
      <w:r>
        <w:rPr>
          <w:spacing w:val="-1"/>
          <w:sz w:val="18"/>
        </w:rPr>
        <w:t xml:space="preserve"> </w:t>
      </w:r>
      <w:r>
        <w:rPr>
          <w:sz w:val="18"/>
        </w:rPr>
        <w:t>second written</w:t>
      </w:r>
      <w:r>
        <w:rPr>
          <w:spacing w:val="-4"/>
          <w:sz w:val="18"/>
        </w:rPr>
        <w:t xml:space="preserve"> </w:t>
      </w:r>
      <w:r>
        <w:rPr>
          <w:sz w:val="18"/>
        </w:rPr>
        <w:t>submission, para. 533;</w:t>
      </w:r>
      <w:r>
        <w:rPr>
          <w:spacing w:val="-2"/>
          <w:sz w:val="18"/>
        </w:rPr>
        <w:t xml:space="preserve"> </w:t>
      </w:r>
      <w:r>
        <w:rPr>
          <w:sz w:val="18"/>
        </w:rPr>
        <w:t>and</w:t>
      </w:r>
      <w:r>
        <w:rPr>
          <w:spacing w:val="-4"/>
          <w:sz w:val="18"/>
        </w:rPr>
        <w:t xml:space="preserve"> </w:t>
      </w:r>
      <w:r>
        <w:rPr>
          <w:sz w:val="18"/>
        </w:rPr>
        <w:t>response</w:t>
      </w:r>
      <w:r>
        <w:rPr>
          <w:spacing w:val="-4"/>
          <w:sz w:val="18"/>
        </w:rPr>
        <w:t xml:space="preserve"> </w:t>
      </w:r>
      <w:r>
        <w:rPr>
          <w:sz w:val="18"/>
        </w:rPr>
        <w:t>to</w:t>
      </w:r>
      <w:r>
        <w:rPr>
          <w:spacing w:val="-5"/>
          <w:sz w:val="18"/>
        </w:rPr>
        <w:t xml:space="preserve"> </w:t>
      </w:r>
      <w:r>
        <w:rPr>
          <w:sz w:val="18"/>
        </w:rPr>
        <w:t>Panel</w:t>
      </w:r>
      <w:r>
        <w:rPr>
          <w:spacing w:val="-3"/>
          <w:sz w:val="18"/>
        </w:rPr>
        <w:t xml:space="preserve"> </w:t>
      </w:r>
      <w:r>
        <w:rPr>
          <w:sz w:val="18"/>
        </w:rPr>
        <w:t>question Nos. 36 and 37.</w:t>
      </w:r>
    </w:p>
    <w:p w14:paraId="127795C9" w14:textId="77777777" w:rsidR="00FF2E77" w:rsidRDefault="000E118E">
      <w:pPr>
        <w:spacing w:before="5" w:line="235" w:lineRule="auto"/>
        <w:ind w:left="136"/>
        <w:rPr>
          <w:sz w:val="18"/>
        </w:rPr>
      </w:pPr>
      <w:r>
        <w:rPr>
          <w:position w:val="5"/>
          <w:sz w:val="12"/>
        </w:rPr>
        <w:t>222</w:t>
      </w:r>
      <w:r>
        <w:rPr>
          <w:spacing w:val="30"/>
          <w:position w:val="5"/>
          <w:sz w:val="12"/>
        </w:rPr>
        <w:t xml:space="preserve"> </w:t>
      </w:r>
      <w:r>
        <w:rPr>
          <w:sz w:val="18"/>
        </w:rPr>
        <w:t>Australia's first written submission, paras. 639-645; second written submission, paras. 531-543; and response to Panel question Nos. 36 and 37.</w:t>
      </w:r>
    </w:p>
    <w:p w14:paraId="127795CA" w14:textId="77777777" w:rsidR="00FF2E77" w:rsidRDefault="000E118E">
      <w:pPr>
        <w:spacing w:before="3"/>
        <w:ind w:left="136"/>
        <w:rPr>
          <w:sz w:val="18"/>
        </w:rPr>
      </w:pPr>
      <w:r>
        <w:rPr>
          <w:position w:val="5"/>
          <w:sz w:val="12"/>
        </w:rPr>
        <w:t>223</w:t>
      </w:r>
      <w:r>
        <w:rPr>
          <w:spacing w:val="20"/>
          <w:position w:val="5"/>
          <w:sz w:val="12"/>
        </w:rPr>
        <w:t xml:space="preserve"> </w:t>
      </w:r>
      <w:r>
        <w:rPr>
          <w:sz w:val="18"/>
        </w:rPr>
        <w:t>Australia's first written submission, para. 643;</w:t>
      </w:r>
      <w:r>
        <w:rPr>
          <w:spacing w:val="-1"/>
          <w:sz w:val="18"/>
        </w:rPr>
        <w:t xml:space="preserve"> </w:t>
      </w:r>
      <w:r>
        <w:rPr>
          <w:sz w:val="18"/>
        </w:rPr>
        <w:t>second written submission, para. 542;</w:t>
      </w:r>
      <w:r>
        <w:rPr>
          <w:spacing w:val="-1"/>
          <w:sz w:val="18"/>
        </w:rPr>
        <w:t xml:space="preserve"> </w:t>
      </w:r>
      <w:r>
        <w:rPr>
          <w:sz w:val="18"/>
        </w:rPr>
        <w:t>China's second written submission, paras.</w:t>
      </w:r>
      <w:r>
        <w:rPr>
          <w:spacing w:val="-2"/>
          <w:sz w:val="18"/>
        </w:rPr>
        <w:t xml:space="preserve"> </w:t>
      </w:r>
      <w:r>
        <w:rPr>
          <w:sz w:val="18"/>
        </w:rPr>
        <w:t>858-859.</w:t>
      </w:r>
    </w:p>
    <w:p w14:paraId="127795CB" w14:textId="77777777" w:rsidR="00FF2E77" w:rsidRDefault="000E118E">
      <w:pPr>
        <w:spacing w:before="2"/>
        <w:ind w:left="136"/>
        <w:rPr>
          <w:sz w:val="18"/>
        </w:rPr>
      </w:pPr>
      <w:r>
        <w:rPr>
          <w:position w:val="5"/>
          <w:sz w:val="12"/>
        </w:rPr>
        <w:t>224</w:t>
      </w:r>
      <w:r>
        <w:rPr>
          <w:spacing w:val="15"/>
          <w:position w:val="5"/>
          <w:sz w:val="12"/>
        </w:rPr>
        <w:t xml:space="preserve"> </w:t>
      </w:r>
      <w:r>
        <w:rPr>
          <w:sz w:val="18"/>
        </w:rPr>
        <w:t>Australia's</w:t>
      </w:r>
      <w:r>
        <w:rPr>
          <w:spacing w:val="-8"/>
          <w:sz w:val="18"/>
        </w:rPr>
        <w:t xml:space="preserve"> </w:t>
      </w:r>
      <w:r>
        <w:rPr>
          <w:sz w:val="18"/>
        </w:rPr>
        <w:t>first</w:t>
      </w:r>
      <w:r>
        <w:rPr>
          <w:spacing w:val="-3"/>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2"/>
          <w:sz w:val="18"/>
        </w:rPr>
        <w:t xml:space="preserve"> </w:t>
      </w:r>
      <w:r>
        <w:rPr>
          <w:sz w:val="18"/>
        </w:rPr>
        <w:t>641-642;</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 540-541, 548-549;</w:t>
      </w:r>
      <w:r>
        <w:rPr>
          <w:spacing w:val="-4"/>
          <w:sz w:val="18"/>
        </w:rPr>
        <w:t xml:space="preserve"> </w:t>
      </w:r>
      <w:r>
        <w:rPr>
          <w:sz w:val="18"/>
        </w:rPr>
        <w:t>and</w:t>
      </w:r>
      <w:r>
        <w:rPr>
          <w:spacing w:val="-3"/>
          <w:sz w:val="18"/>
        </w:rPr>
        <w:t xml:space="preserve"> </w:t>
      </w:r>
      <w:r>
        <w:rPr>
          <w:sz w:val="18"/>
        </w:rPr>
        <w:t>response</w:t>
      </w:r>
      <w:r>
        <w:rPr>
          <w:spacing w:val="-8"/>
          <w:sz w:val="18"/>
        </w:rPr>
        <w:t xml:space="preserve"> </w:t>
      </w:r>
      <w:r>
        <w:rPr>
          <w:sz w:val="18"/>
        </w:rPr>
        <w:t>to Panel question Nos. 38 and 41.</w:t>
      </w:r>
    </w:p>
    <w:p w14:paraId="127795CC" w14:textId="77777777" w:rsidR="00FF2E77" w:rsidRDefault="00FF2E77">
      <w:pPr>
        <w:rPr>
          <w:sz w:val="18"/>
        </w:rPr>
        <w:sectPr w:rsidR="00FF2E77">
          <w:pgSz w:w="11910" w:h="16840"/>
          <w:pgMar w:top="860" w:right="1260" w:bottom="1040" w:left="1280" w:header="566" w:footer="854" w:gutter="0"/>
          <w:cols w:space="720"/>
        </w:sectPr>
      </w:pPr>
    </w:p>
    <w:p w14:paraId="127795CD"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CE"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CF" w14:textId="77777777" w:rsidR="00FF2E77" w:rsidRDefault="00FF2E77">
      <w:pPr>
        <w:pStyle w:val="BodyText"/>
        <w:spacing w:before="5"/>
      </w:pPr>
    </w:p>
    <w:p w14:paraId="127795D0" w14:textId="77777777" w:rsidR="00FF2E77" w:rsidRDefault="000E118E">
      <w:pPr>
        <w:pStyle w:val="BodyText"/>
        <w:ind w:left="136"/>
      </w:pPr>
      <w:r>
        <w:t>than</w:t>
      </w:r>
      <w:r>
        <w:rPr>
          <w:spacing w:val="-7"/>
        </w:rPr>
        <w:t xml:space="preserve"> </w:t>
      </w:r>
      <w:r>
        <w:t>subject</w:t>
      </w:r>
      <w:r>
        <w:rPr>
          <w:spacing w:val="-4"/>
        </w:rPr>
        <w:t xml:space="preserve"> </w:t>
      </w:r>
      <w:r>
        <w:rPr>
          <w:spacing w:val="-2"/>
        </w:rPr>
        <w:t>imports).</w:t>
      </w:r>
      <w:r>
        <w:rPr>
          <w:spacing w:val="-2"/>
          <w:vertAlign w:val="superscript"/>
        </w:rPr>
        <w:t>225</w:t>
      </w:r>
    </w:p>
    <w:p w14:paraId="127795D1" w14:textId="77777777" w:rsidR="00FF2E77" w:rsidRDefault="000E118E">
      <w:pPr>
        <w:pStyle w:val="ListParagraph"/>
        <w:numPr>
          <w:ilvl w:val="0"/>
          <w:numId w:val="8"/>
        </w:numPr>
        <w:tabs>
          <w:tab w:val="left" w:pos="987"/>
        </w:tabs>
        <w:spacing w:before="202" w:line="276" w:lineRule="auto"/>
        <w:ind w:right="142" w:firstLine="0"/>
        <w:rPr>
          <w:sz w:val="24"/>
        </w:rPr>
      </w:pPr>
      <w:r>
        <w:rPr>
          <w:sz w:val="24"/>
        </w:rPr>
        <w:t>Fourth, MOFCOM's evaluation of the impact of subject imports on the domestic industry was also critically undermined by other errors in its analysis,</w:t>
      </w:r>
      <w:r>
        <w:rPr>
          <w:sz w:val="24"/>
          <w:vertAlign w:val="superscript"/>
        </w:rPr>
        <w:t>226</w:t>
      </w:r>
      <w:r>
        <w:rPr>
          <w:sz w:val="24"/>
        </w:rPr>
        <w:t xml:space="preserve"> including, </w:t>
      </w:r>
      <w:r>
        <w:rPr>
          <w:i/>
          <w:sz w:val="24"/>
        </w:rPr>
        <w:t>inter alia</w:t>
      </w:r>
      <w:r>
        <w:rPr>
          <w:sz w:val="24"/>
        </w:rPr>
        <w:t>:</w:t>
      </w:r>
    </w:p>
    <w:p w14:paraId="127795D2" w14:textId="77777777" w:rsidR="00FF2E77" w:rsidRDefault="000E118E">
      <w:pPr>
        <w:pStyle w:val="BodyText"/>
        <w:spacing w:line="276" w:lineRule="auto"/>
        <w:ind w:left="136" w:right="156"/>
        <w:jc w:val="both"/>
      </w:pPr>
      <w:r>
        <w:t>(i)</w:t>
      </w:r>
      <w:r>
        <w:rPr>
          <w:spacing w:val="-14"/>
        </w:rPr>
        <w:t xml:space="preserve"> </w:t>
      </w:r>
      <w:r>
        <w:t>MOFCOM's</w:t>
      </w:r>
      <w:r>
        <w:rPr>
          <w:spacing w:val="-14"/>
        </w:rPr>
        <w:t xml:space="preserve"> </w:t>
      </w:r>
      <w:r>
        <w:t>unsubstantiated</w:t>
      </w:r>
      <w:r>
        <w:rPr>
          <w:spacing w:val="-13"/>
        </w:rPr>
        <w:t xml:space="preserve"> </w:t>
      </w:r>
      <w:r>
        <w:t>assertion</w:t>
      </w:r>
      <w:r>
        <w:rPr>
          <w:spacing w:val="-14"/>
        </w:rPr>
        <w:t xml:space="preserve"> </w:t>
      </w:r>
      <w:r>
        <w:t>that</w:t>
      </w:r>
      <w:r>
        <w:rPr>
          <w:spacing w:val="-13"/>
        </w:rPr>
        <w:t xml:space="preserve"> </w:t>
      </w:r>
      <w:r>
        <w:t>the</w:t>
      </w:r>
      <w:r>
        <w:rPr>
          <w:spacing w:val="-14"/>
        </w:rPr>
        <w:t xml:space="preserve"> </w:t>
      </w:r>
      <w:r>
        <w:t>"domestic</w:t>
      </w:r>
      <w:r>
        <w:rPr>
          <w:spacing w:val="-13"/>
        </w:rPr>
        <w:t xml:space="preserve"> </w:t>
      </w:r>
      <w:r>
        <w:t>industry</w:t>
      </w:r>
      <w:r>
        <w:rPr>
          <w:spacing w:val="-14"/>
        </w:rPr>
        <w:t xml:space="preserve"> </w:t>
      </w:r>
      <w:r>
        <w:t>capacity</w:t>
      </w:r>
      <w:r>
        <w:rPr>
          <w:spacing w:val="-13"/>
        </w:rPr>
        <w:t xml:space="preserve"> </w:t>
      </w:r>
      <w:r>
        <w:t>expansion</w:t>
      </w:r>
      <w:r>
        <w:rPr>
          <w:spacing w:val="-13"/>
        </w:rPr>
        <w:t xml:space="preserve"> </w:t>
      </w:r>
      <w:r>
        <w:t>plan" was suspended due to the impact of subject imports;</w:t>
      </w:r>
      <w:r>
        <w:rPr>
          <w:vertAlign w:val="superscript"/>
        </w:rPr>
        <w:t>227</w:t>
      </w:r>
      <w:r>
        <w:t xml:space="preserve"> (ii) MOFCOM's failure to properly examine evidence relating to capacity </w:t>
      </w:r>
      <w:proofErr w:type="spellStart"/>
      <w:r>
        <w:t>utilisation</w:t>
      </w:r>
      <w:proofErr w:type="spellEnd"/>
      <w:r>
        <w:t xml:space="preserve"> before asserting that "capacity utilization could</w:t>
      </w:r>
      <w:r>
        <w:rPr>
          <w:spacing w:val="-14"/>
        </w:rPr>
        <w:t xml:space="preserve"> </w:t>
      </w:r>
      <w:r>
        <w:t>not</w:t>
      </w:r>
      <w:r>
        <w:rPr>
          <w:spacing w:val="-9"/>
        </w:rPr>
        <w:t xml:space="preserve"> </w:t>
      </w:r>
      <w:r>
        <w:t>be</w:t>
      </w:r>
      <w:r>
        <w:rPr>
          <w:spacing w:val="-12"/>
        </w:rPr>
        <w:t xml:space="preserve"> </w:t>
      </w:r>
      <w:r>
        <w:t>released</w:t>
      </w:r>
      <w:r>
        <w:rPr>
          <w:spacing w:val="-14"/>
        </w:rPr>
        <w:t xml:space="preserve"> </w:t>
      </w:r>
      <w:r>
        <w:t>effectively"</w:t>
      </w:r>
      <w:r>
        <w:rPr>
          <w:spacing w:val="-13"/>
        </w:rPr>
        <w:t xml:space="preserve"> </w:t>
      </w:r>
      <w:r>
        <w:t>due</w:t>
      </w:r>
      <w:r>
        <w:rPr>
          <w:spacing w:val="-13"/>
        </w:rPr>
        <w:t xml:space="preserve"> </w:t>
      </w:r>
      <w:r>
        <w:t>to</w:t>
      </w:r>
      <w:r>
        <w:rPr>
          <w:spacing w:val="-14"/>
        </w:rPr>
        <w:t xml:space="preserve"> </w:t>
      </w:r>
      <w:r>
        <w:t>subject</w:t>
      </w:r>
      <w:r>
        <w:rPr>
          <w:spacing w:val="-12"/>
        </w:rPr>
        <w:t xml:space="preserve"> </w:t>
      </w:r>
      <w:r>
        <w:t>imports;</w:t>
      </w:r>
      <w:r>
        <w:rPr>
          <w:vertAlign w:val="superscript"/>
        </w:rPr>
        <w:t>228</w:t>
      </w:r>
      <w:r>
        <w:rPr>
          <w:spacing w:val="-12"/>
        </w:rPr>
        <w:t xml:space="preserve"> </w:t>
      </w:r>
      <w:r>
        <w:t>(iii)</w:t>
      </w:r>
      <w:r>
        <w:rPr>
          <w:spacing w:val="-14"/>
        </w:rPr>
        <w:t xml:space="preserve"> </w:t>
      </w:r>
      <w:r>
        <w:t>MOFCOM's</w:t>
      </w:r>
      <w:r>
        <w:rPr>
          <w:spacing w:val="-11"/>
        </w:rPr>
        <w:t xml:space="preserve"> </w:t>
      </w:r>
      <w:r>
        <w:t>failure</w:t>
      </w:r>
      <w:r>
        <w:rPr>
          <w:spacing w:val="-13"/>
        </w:rPr>
        <w:t xml:space="preserve"> </w:t>
      </w:r>
      <w:r>
        <w:t>to</w:t>
      </w:r>
      <w:r>
        <w:rPr>
          <w:spacing w:val="-14"/>
        </w:rPr>
        <w:t xml:space="preserve"> </w:t>
      </w:r>
      <w:r>
        <w:t>properly evaluate</w:t>
      </w:r>
      <w:r>
        <w:rPr>
          <w:spacing w:val="-7"/>
        </w:rPr>
        <w:t xml:space="preserve"> </w:t>
      </w:r>
      <w:r>
        <w:t>the</w:t>
      </w:r>
      <w:r>
        <w:rPr>
          <w:spacing w:val="-12"/>
        </w:rPr>
        <w:t xml:space="preserve"> </w:t>
      </w:r>
      <w:r>
        <w:t>impact</w:t>
      </w:r>
      <w:r>
        <w:rPr>
          <w:spacing w:val="-7"/>
        </w:rPr>
        <w:t xml:space="preserve"> </w:t>
      </w:r>
      <w:r>
        <w:t>of</w:t>
      </w:r>
      <w:r>
        <w:rPr>
          <w:spacing w:val="-9"/>
        </w:rPr>
        <w:t xml:space="preserve"> </w:t>
      </w:r>
      <w:r>
        <w:t>subject</w:t>
      </w:r>
      <w:r>
        <w:rPr>
          <w:spacing w:val="-7"/>
        </w:rPr>
        <w:t xml:space="preserve"> </w:t>
      </w:r>
      <w:r>
        <w:t>imports</w:t>
      </w:r>
      <w:r>
        <w:rPr>
          <w:spacing w:val="-6"/>
        </w:rPr>
        <w:t xml:space="preserve"> </w:t>
      </w:r>
      <w:r>
        <w:t>on</w:t>
      </w:r>
      <w:r>
        <w:rPr>
          <w:spacing w:val="-4"/>
        </w:rPr>
        <w:t xml:space="preserve"> </w:t>
      </w:r>
      <w:r>
        <w:t>production</w:t>
      </w:r>
      <w:r>
        <w:rPr>
          <w:spacing w:val="-9"/>
        </w:rPr>
        <w:t xml:space="preserve"> </w:t>
      </w:r>
      <w:r>
        <w:t>and</w:t>
      </w:r>
      <w:r>
        <w:rPr>
          <w:spacing w:val="-9"/>
        </w:rPr>
        <w:t xml:space="preserve"> </w:t>
      </w:r>
      <w:r>
        <w:t>operation</w:t>
      </w:r>
      <w:r>
        <w:rPr>
          <w:spacing w:val="-9"/>
        </w:rPr>
        <w:t xml:space="preserve"> </w:t>
      </w:r>
      <w:r>
        <w:t>of</w:t>
      </w:r>
      <w:r>
        <w:rPr>
          <w:spacing w:val="-9"/>
        </w:rPr>
        <w:t xml:space="preserve"> </w:t>
      </w:r>
      <w:r>
        <w:t>the</w:t>
      </w:r>
      <w:r>
        <w:rPr>
          <w:spacing w:val="-7"/>
        </w:rPr>
        <w:t xml:space="preserve"> </w:t>
      </w:r>
      <w:r>
        <w:t>domestic</w:t>
      </w:r>
      <w:r>
        <w:rPr>
          <w:spacing w:val="-8"/>
        </w:rPr>
        <w:t xml:space="preserve"> </w:t>
      </w:r>
      <w:r>
        <w:t>industry, in circumstances where there was an apparent collapse in domestic industry's production volumes of non-like wine products outside the investigation.</w:t>
      </w:r>
      <w:r>
        <w:rPr>
          <w:vertAlign w:val="superscript"/>
        </w:rPr>
        <w:t>229</w:t>
      </w:r>
    </w:p>
    <w:p w14:paraId="127795D3" w14:textId="77777777" w:rsidR="00FF2E77" w:rsidRDefault="000E118E">
      <w:pPr>
        <w:pStyle w:val="Heading2"/>
        <w:numPr>
          <w:ilvl w:val="0"/>
          <w:numId w:val="5"/>
        </w:numPr>
        <w:tabs>
          <w:tab w:val="left" w:pos="986"/>
          <w:tab w:val="left" w:pos="987"/>
        </w:tabs>
        <w:spacing w:before="161"/>
        <w:ind w:hanging="568"/>
      </w:pPr>
      <w:bookmarkStart w:id="25" w:name="_TOC_250003"/>
      <w:r>
        <w:rPr>
          <w:smallCaps/>
        </w:rPr>
        <w:t>MOFCOM's</w:t>
      </w:r>
      <w:r>
        <w:rPr>
          <w:smallCaps/>
          <w:spacing w:val="-6"/>
        </w:rPr>
        <w:t xml:space="preserve"> </w:t>
      </w:r>
      <w:r>
        <w:rPr>
          <w:smallCaps/>
        </w:rPr>
        <w:t>flawed</w:t>
      </w:r>
      <w:r>
        <w:rPr>
          <w:smallCaps/>
          <w:spacing w:val="-6"/>
        </w:rPr>
        <w:t xml:space="preserve"> </w:t>
      </w:r>
      <w:r>
        <w:rPr>
          <w:smallCaps/>
        </w:rPr>
        <w:t>causation</w:t>
      </w:r>
      <w:r>
        <w:rPr>
          <w:smallCaps/>
          <w:spacing w:val="-9"/>
        </w:rPr>
        <w:t xml:space="preserve"> </w:t>
      </w:r>
      <w:r>
        <w:rPr>
          <w:smallCaps/>
        </w:rPr>
        <w:t>and</w:t>
      </w:r>
      <w:r>
        <w:rPr>
          <w:smallCaps/>
          <w:spacing w:val="-6"/>
        </w:rPr>
        <w:t xml:space="preserve"> </w:t>
      </w:r>
      <w:r>
        <w:rPr>
          <w:smallCaps/>
        </w:rPr>
        <w:t>non-attribution</w:t>
      </w:r>
      <w:r>
        <w:rPr>
          <w:smallCaps/>
          <w:spacing w:val="-8"/>
        </w:rPr>
        <w:t xml:space="preserve"> </w:t>
      </w:r>
      <w:r>
        <w:rPr>
          <w:smallCaps/>
          <w:spacing w:val="-2"/>
        </w:rPr>
        <w:t>analysi</w:t>
      </w:r>
      <w:bookmarkEnd w:id="25"/>
      <w:r>
        <w:rPr>
          <w:smallCaps/>
          <w:spacing w:val="-2"/>
        </w:rPr>
        <w:t>s</w:t>
      </w:r>
    </w:p>
    <w:p w14:paraId="127795D4" w14:textId="77777777" w:rsidR="00FF2E77" w:rsidRDefault="000E118E">
      <w:pPr>
        <w:pStyle w:val="ListParagraph"/>
        <w:numPr>
          <w:ilvl w:val="0"/>
          <w:numId w:val="8"/>
        </w:numPr>
        <w:tabs>
          <w:tab w:val="left" w:pos="987"/>
        </w:tabs>
        <w:spacing w:before="157" w:line="276" w:lineRule="auto"/>
        <w:ind w:right="157" w:firstLine="0"/>
        <w:rPr>
          <w:sz w:val="24"/>
        </w:rPr>
      </w:pPr>
      <w:r>
        <w:rPr>
          <w:sz w:val="24"/>
        </w:rPr>
        <w:t xml:space="preserve">An investigating authority must determine whether subject imports have caused material injury to the domestic industry. Such a determination must be made in accordance with the obligations in Articles 3.1 and 3.5. The determination must be objective and based on positive evidence, must be informed by the investigating authority's examinations under Articles 3.2 and 3.4, and must not attribute to subject imports the injury being caused to the domestic industry by factors other than dumped imports. MOFCOM's determination that </w:t>
      </w:r>
      <w:proofErr w:type="gramStart"/>
      <w:r>
        <w:rPr>
          <w:sz w:val="24"/>
        </w:rPr>
        <w:t>subject</w:t>
      </w:r>
      <w:proofErr w:type="gramEnd"/>
      <w:r>
        <w:rPr>
          <w:spacing w:val="-4"/>
          <w:sz w:val="24"/>
        </w:rPr>
        <w:t xml:space="preserve"> </w:t>
      </w:r>
      <w:r>
        <w:rPr>
          <w:sz w:val="24"/>
        </w:rPr>
        <w:t>imports</w:t>
      </w:r>
      <w:r>
        <w:rPr>
          <w:spacing w:val="-3"/>
          <w:sz w:val="24"/>
        </w:rPr>
        <w:t xml:space="preserve"> </w:t>
      </w:r>
      <w:r>
        <w:rPr>
          <w:sz w:val="24"/>
        </w:rPr>
        <w:t>caused</w:t>
      </w:r>
      <w:r>
        <w:rPr>
          <w:spacing w:val="-6"/>
          <w:sz w:val="24"/>
        </w:rPr>
        <w:t xml:space="preserve"> </w:t>
      </w:r>
      <w:r>
        <w:rPr>
          <w:sz w:val="24"/>
        </w:rPr>
        <w:t>material</w:t>
      </w:r>
      <w:r>
        <w:rPr>
          <w:spacing w:val="-3"/>
          <w:sz w:val="24"/>
        </w:rPr>
        <w:t xml:space="preserve"> </w:t>
      </w:r>
      <w:r>
        <w:rPr>
          <w:sz w:val="24"/>
        </w:rPr>
        <w:t>injury</w:t>
      </w:r>
      <w:r>
        <w:rPr>
          <w:spacing w:val="-3"/>
          <w:sz w:val="24"/>
        </w:rPr>
        <w:t xml:space="preserve"> </w:t>
      </w:r>
      <w:r>
        <w:rPr>
          <w:sz w:val="24"/>
        </w:rPr>
        <w:t>to</w:t>
      </w:r>
      <w:r>
        <w:rPr>
          <w:spacing w:val="-7"/>
          <w:sz w:val="24"/>
        </w:rPr>
        <w:t xml:space="preserve"> </w:t>
      </w:r>
      <w:r>
        <w:rPr>
          <w:sz w:val="24"/>
        </w:rPr>
        <w:t>the</w:t>
      </w:r>
      <w:r>
        <w:rPr>
          <w:spacing w:val="-4"/>
          <w:sz w:val="24"/>
        </w:rPr>
        <w:t xml:space="preserve"> </w:t>
      </w:r>
      <w:r>
        <w:rPr>
          <w:sz w:val="24"/>
        </w:rPr>
        <w:t>domestic</w:t>
      </w:r>
      <w:r>
        <w:rPr>
          <w:spacing w:val="-10"/>
          <w:sz w:val="24"/>
        </w:rPr>
        <w:t xml:space="preserve"> </w:t>
      </w:r>
      <w:r>
        <w:rPr>
          <w:sz w:val="24"/>
        </w:rPr>
        <w:t>industry</w:t>
      </w:r>
      <w:r>
        <w:rPr>
          <w:spacing w:val="-3"/>
          <w:sz w:val="24"/>
        </w:rPr>
        <w:t xml:space="preserve"> </w:t>
      </w:r>
      <w:r>
        <w:rPr>
          <w:sz w:val="24"/>
        </w:rPr>
        <w:t>was</w:t>
      </w:r>
      <w:r>
        <w:rPr>
          <w:spacing w:val="-8"/>
          <w:sz w:val="24"/>
        </w:rPr>
        <w:t xml:space="preserve"> </w:t>
      </w:r>
      <w:r>
        <w:rPr>
          <w:sz w:val="24"/>
        </w:rPr>
        <w:t>inconsistent</w:t>
      </w:r>
      <w:r>
        <w:rPr>
          <w:spacing w:val="-4"/>
          <w:sz w:val="24"/>
        </w:rPr>
        <w:t xml:space="preserve"> </w:t>
      </w:r>
      <w:r>
        <w:rPr>
          <w:sz w:val="24"/>
        </w:rPr>
        <w:t>with</w:t>
      </w:r>
      <w:r>
        <w:rPr>
          <w:spacing w:val="-6"/>
          <w:sz w:val="24"/>
        </w:rPr>
        <w:t xml:space="preserve"> </w:t>
      </w:r>
      <w:r>
        <w:rPr>
          <w:sz w:val="24"/>
        </w:rPr>
        <w:t>China's obligations under Articles 3.1 and 3.5 for four reasons.</w:t>
      </w:r>
    </w:p>
    <w:p w14:paraId="127795D5" w14:textId="77777777" w:rsidR="00FF2E77" w:rsidRDefault="000E118E">
      <w:pPr>
        <w:pStyle w:val="ListParagraph"/>
        <w:numPr>
          <w:ilvl w:val="0"/>
          <w:numId w:val="8"/>
        </w:numPr>
        <w:tabs>
          <w:tab w:val="left" w:pos="987"/>
        </w:tabs>
        <w:spacing w:before="161" w:line="278" w:lineRule="auto"/>
        <w:ind w:right="161" w:firstLine="0"/>
        <w:rPr>
          <w:sz w:val="24"/>
        </w:rPr>
      </w:pPr>
      <w:r>
        <w:rPr>
          <w:sz w:val="24"/>
        </w:rPr>
        <w:t>First, as outlined above, MOFCOM's examinations under Articles 3.2 and 3.4 were fundamentally flawed. MOFCOM relied on the outcomes of these examinations for the purposes of demonstrating that subject imports caused material injury to the domestic industry.</w:t>
      </w:r>
      <w:r>
        <w:rPr>
          <w:spacing w:val="-6"/>
          <w:sz w:val="24"/>
        </w:rPr>
        <w:t xml:space="preserve"> </w:t>
      </w:r>
      <w:r>
        <w:rPr>
          <w:sz w:val="24"/>
        </w:rPr>
        <w:t>The</w:t>
      </w:r>
      <w:r>
        <w:rPr>
          <w:spacing w:val="-7"/>
          <w:sz w:val="24"/>
        </w:rPr>
        <w:t xml:space="preserve"> </w:t>
      </w:r>
      <w:r>
        <w:rPr>
          <w:sz w:val="24"/>
        </w:rPr>
        <w:t>errors</w:t>
      </w:r>
      <w:r>
        <w:rPr>
          <w:spacing w:val="-6"/>
          <w:sz w:val="24"/>
        </w:rPr>
        <w:t xml:space="preserve"> </w:t>
      </w:r>
      <w:r>
        <w:rPr>
          <w:sz w:val="24"/>
        </w:rPr>
        <w:t>in</w:t>
      </w:r>
      <w:r>
        <w:rPr>
          <w:spacing w:val="-9"/>
          <w:sz w:val="24"/>
        </w:rPr>
        <w:t xml:space="preserve"> </w:t>
      </w:r>
      <w:r>
        <w:rPr>
          <w:sz w:val="24"/>
        </w:rPr>
        <w:t>MOFCOM's</w:t>
      </w:r>
      <w:r>
        <w:rPr>
          <w:spacing w:val="-2"/>
          <w:sz w:val="24"/>
        </w:rPr>
        <w:t xml:space="preserve"> </w:t>
      </w:r>
      <w:r>
        <w:rPr>
          <w:sz w:val="24"/>
        </w:rPr>
        <w:t>Article</w:t>
      </w:r>
      <w:r>
        <w:rPr>
          <w:spacing w:val="-7"/>
          <w:sz w:val="24"/>
        </w:rPr>
        <w:t xml:space="preserve"> </w:t>
      </w:r>
      <w:r>
        <w:rPr>
          <w:sz w:val="24"/>
        </w:rPr>
        <w:t>3.2</w:t>
      </w:r>
      <w:r>
        <w:rPr>
          <w:spacing w:val="-5"/>
          <w:sz w:val="24"/>
        </w:rPr>
        <w:t xml:space="preserve"> </w:t>
      </w:r>
      <w:r>
        <w:rPr>
          <w:sz w:val="24"/>
        </w:rPr>
        <w:t>and 3.4</w:t>
      </w:r>
      <w:r>
        <w:rPr>
          <w:spacing w:val="-9"/>
          <w:sz w:val="24"/>
        </w:rPr>
        <w:t xml:space="preserve"> </w:t>
      </w:r>
      <w:r>
        <w:rPr>
          <w:sz w:val="24"/>
        </w:rPr>
        <w:t>examinations</w:t>
      </w:r>
      <w:r>
        <w:rPr>
          <w:spacing w:val="-6"/>
          <w:sz w:val="24"/>
        </w:rPr>
        <w:t xml:space="preserve"> </w:t>
      </w:r>
      <w:r>
        <w:rPr>
          <w:sz w:val="24"/>
        </w:rPr>
        <w:t>also</w:t>
      </w:r>
      <w:r>
        <w:rPr>
          <w:spacing w:val="-10"/>
          <w:sz w:val="24"/>
        </w:rPr>
        <w:t xml:space="preserve"> </w:t>
      </w:r>
      <w:r>
        <w:rPr>
          <w:sz w:val="24"/>
        </w:rPr>
        <w:t>undermined</w:t>
      </w:r>
      <w:r>
        <w:rPr>
          <w:spacing w:val="-4"/>
          <w:sz w:val="24"/>
        </w:rPr>
        <w:t xml:space="preserve"> </w:t>
      </w:r>
      <w:r>
        <w:rPr>
          <w:sz w:val="24"/>
        </w:rPr>
        <w:t>its</w:t>
      </w:r>
      <w:r>
        <w:rPr>
          <w:spacing w:val="-6"/>
          <w:sz w:val="24"/>
        </w:rPr>
        <w:t xml:space="preserve"> </w:t>
      </w:r>
      <w:r>
        <w:rPr>
          <w:sz w:val="24"/>
        </w:rPr>
        <w:t>injury and causation determination under Article 3.5.</w:t>
      </w:r>
      <w:r>
        <w:rPr>
          <w:sz w:val="24"/>
          <w:vertAlign w:val="superscript"/>
        </w:rPr>
        <w:t>230</w:t>
      </w:r>
    </w:p>
    <w:p w14:paraId="127795D6" w14:textId="77777777" w:rsidR="00FF2E77" w:rsidRDefault="000E118E">
      <w:pPr>
        <w:pStyle w:val="ListParagraph"/>
        <w:numPr>
          <w:ilvl w:val="0"/>
          <w:numId w:val="8"/>
        </w:numPr>
        <w:tabs>
          <w:tab w:val="left" w:pos="987"/>
        </w:tabs>
        <w:spacing w:before="150" w:line="276" w:lineRule="auto"/>
        <w:ind w:right="152" w:firstLine="0"/>
        <w:rPr>
          <w:sz w:val="24"/>
        </w:rPr>
      </w:pPr>
      <w:r>
        <w:rPr>
          <w:sz w:val="24"/>
        </w:rPr>
        <w:t>Second, MOFCOM failed to establish a causal link between the subject imports and the material injury alleged to have been suffered by the domestic industry.</w:t>
      </w:r>
      <w:r>
        <w:rPr>
          <w:sz w:val="24"/>
          <w:vertAlign w:val="superscript"/>
        </w:rPr>
        <w:t>231</w:t>
      </w:r>
      <w:r>
        <w:rPr>
          <w:sz w:val="24"/>
        </w:rPr>
        <w:t xml:space="preserve"> MOFCOM's analysis under Article 3.5 merely asserted that there was a "causal relationship", without establishing the existence of a genuine relationship of cause and effect between subject imports and material injury to the domestic industry. This is because MOFCOM's causation analysis was based on:</w:t>
      </w:r>
    </w:p>
    <w:p w14:paraId="127795D7" w14:textId="77777777" w:rsidR="00FF2E77" w:rsidRDefault="000E118E">
      <w:pPr>
        <w:pStyle w:val="ListParagraph"/>
        <w:numPr>
          <w:ilvl w:val="0"/>
          <w:numId w:val="4"/>
        </w:numPr>
        <w:tabs>
          <w:tab w:val="left" w:pos="1836"/>
          <w:tab w:val="left" w:pos="1837"/>
        </w:tabs>
        <w:spacing w:before="160"/>
        <w:ind w:hanging="851"/>
        <w:jc w:val="left"/>
        <w:rPr>
          <w:sz w:val="24"/>
        </w:rPr>
      </w:pPr>
      <w:r>
        <w:rPr>
          <w:spacing w:val="-2"/>
          <w:sz w:val="24"/>
        </w:rPr>
        <w:t>a</w:t>
      </w:r>
      <w:r>
        <w:rPr>
          <w:spacing w:val="-4"/>
          <w:sz w:val="24"/>
        </w:rPr>
        <w:t xml:space="preserve"> </w:t>
      </w:r>
      <w:r>
        <w:rPr>
          <w:spacing w:val="-2"/>
          <w:sz w:val="24"/>
        </w:rPr>
        <w:t>mere</w:t>
      </w:r>
      <w:r>
        <w:rPr>
          <w:spacing w:val="-1"/>
          <w:sz w:val="24"/>
        </w:rPr>
        <w:t xml:space="preserve"> </w:t>
      </w:r>
      <w:r>
        <w:rPr>
          <w:spacing w:val="-2"/>
          <w:sz w:val="24"/>
        </w:rPr>
        <w:t>correlation</w:t>
      </w:r>
      <w:r>
        <w:rPr>
          <w:spacing w:val="-4"/>
          <w:sz w:val="24"/>
        </w:rPr>
        <w:t xml:space="preserve"> </w:t>
      </w:r>
      <w:r>
        <w:rPr>
          <w:spacing w:val="-2"/>
          <w:sz w:val="24"/>
        </w:rPr>
        <w:t>said</w:t>
      </w:r>
      <w:r>
        <w:rPr>
          <w:spacing w:val="-4"/>
          <w:sz w:val="24"/>
        </w:rPr>
        <w:t xml:space="preserve"> </w:t>
      </w:r>
      <w:r>
        <w:rPr>
          <w:spacing w:val="-2"/>
          <w:sz w:val="24"/>
        </w:rPr>
        <w:t>to</w:t>
      </w:r>
      <w:r>
        <w:rPr>
          <w:spacing w:val="-4"/>
          <w:sz w:val="24"/>
        </w:rPr>
        <w:t xml:space="preserve"> </w:t>
      </w:r>
      <w:r>
        <w:rPr>
          <w:spacing w:val="-2"/>
          <w:sz w:val="24"/>
        </w:rPr>
        <w:t>exist</w:t>
      </w:r>
      <w:r>
        <w:rPr>
          <w:spacing w:val="-7"/>
          <w:sz w:val="24"/>
        </w:rPr>
        <w:t xml:space="preserve"> </w:t>
      </w:r>
      <w:r>
        <w:rPr>
          <w:spacing w:val="-2"/>
          <w:sz w:val="24"/>
        </w:rPr>
        <w:t>between</w:t>
      </w:r>
      <w:r>
        <w:rPr>
          <w:spacing w:val="-3"/>
          <w:sz w:val="24"/>
        </w:rPr>
        <w:t xml:space="preserve"> </w:t>
      </w:r>
      <w:r>
        <w:rPr>
          <w:spacing w:val="-2"/>
          <w:sz w:val="24"/>
        </w:rPr>
        <w:t>the</w:t>
      </w:r>
      <w:r>
        <w:rPr>
          <w:spacing w:val="-8"/>
          <w:sz w:val="24"/>
        </w:rPr>
        <w:t xml:space="preserve"> </w:t>
      </w:r>
      <w:r>
        <w:rPr>
          <w:spacing w:val="-2"/>
          <w:sz w:val="24"/>
        </w:rPr>
        <w:t>increasing</w:t>
      </w:r>
      <w:r>
        <w:rPr>
          <w:spacing w:val="-5"/>
          <w:sz w:val="24"/>
        </w:rPr>
        <w:t xml:space="preserve"> </w:t>
      </w:r>
      <w:r>
        <w:rPr>
          <w:spacing w:val="-2"/>
          <w:sz w:val="24"/>
        </w:rPr>
        <w:t>volume and</w:t>
      </w:r>
      <w:r>
        <w:rPr>
          <w:spacing w:val="-3"/>
          <w:sz w:val="24"/>
        </w:rPr>
        <w:t xml:space="preserve"> </w:t>
      </w:r>
      <w:r>
        <w:rPr>
          <w:spacing w:val="-2"/>
          <w:sz w:val="24"/>
        </w:rPr>
        <w:t>declining</w:t>
      </w:r>
    </w:p>
    <w:p w14:paraId="127795D8" w14:textId="698B6938" w:rsidR="00FF2E77" w:rsidRDefault="00FF2E77">
      <w:pPr>
        <w:pStyle w:val="BodyText"/>
        <w:spacing w:before="1"/>
        <w:rPr>
          <w:sz w:val="17"/>
        </w:rPr>
      </w:pPr>
    </w:p>
    <w:p w14:paraId="127795D9" w14:textId="245069B4" w:rsidR="00FF2E77" w:rsidRDefault="004F6A0C">
      <w:pPr>
        <w:spacing w:before="112"/>
        <w:ind w:left="136"/>
        <w:rPr>
          <w:sz w:val="18"/>
        </w:rPr>
      </w:pPr>
      <w:r w:rsidRPr="003A43C7">
        <w:rPr>
          <w:noProof/>
        </w:rPr>
        <mc:AlternateContent>
          <mc:Choice Requires="wps">
            <w:drawing>
              <wp:anchor distT="0" distB="0" distL="114300" distR="114300" simplePos="0" relativeHeight="487684608" behindDoc="0" locked="0" layoutInCell="1" allowOverlap="1" wp14:anchorId="3BF3E87F" wp14:editId="172B1C44">
                <wp:simplePos x="0" y="0"/>
                <wp:positionH relativeFrom="column">
                  <wp:posOffset>0</wp:posOffset>
                </wp:positionH>
                <wp:positionV relativeFrom="paragraph">
                  <wp:posOffset>-635</wp:posOffset>
                </wp:positionV>
                <wp:extent cx="2400300" cy="0"/>
                <wp:effectExtent l="0" t="0" r="0" b="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DC8EF" id="Straight Connector 34" o:spid="_x0000_s1026" alt="&quot;&quot;" style="position:absolute;z-index:487684608;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225</w:t>
      </w:r>
      <w:r w:rsidR="000E118E">
        <w:rPr>
          <w:spacing w:val="15"/>
          <w:position w:val="5"/>
          <w:sz w:val="12"/>
        </w:rPr>
        <w:t xml:space="preserve"> </w:t>
      </w:r>
      <w:r w:rsidR="000E118E">
        <w:rPr>
          <w:sz w:val="18"/>
        </w:rPr>
        <w:t>Australia's</w:t>
      </w:r>
      <w:r w:rsidR="000E118E">
        <w:rPr>
          <w:spacing w:val="-8"/>
          <w:sz w:val="18"/>
        </w:rPr>
        <w:t xml:space="preserve"> </w:t>
      </w:r>
      <w:r w:rsidR="000E118E">
        <w:rPr>
          <w:sz w:val="18"/>
        </w:rPr>
        <w:t>first</w:t>
      </w:r>
      <w:r w:rsidR="000E118E">
        <w:rPr>
          <w:spacing w:val="-3"/>
          <w:sz w:val="18"/>
        </w:rPr>
        <w:t xml:space="preserve"> </w:t>
      </w:r>
      <w:r w:rsidR="000E118E">
        <w:rPr>
          <w:sz w:val="18"/>
        </w:rPr>
        <w:t>written</w:t>
      </w:r>
      <w:r w:rsidR="000E118E">
        <w:rPr>
          <w:spacing w:val="-4"/>
          <w:sz w:val="18"/>
        </w:rPr>
        <w:t xml:space="preserve"> </w:t>
      </w:r>
      <w:r w:rsidR="000E118E">
        <w:rPr>
          <w:sz w:val="18"/>
        </w:rPr>
        <w:t>submission,</w:t>
      </w:r>
      <w:r w:rsidR="000E118E">
        <w:rPr>
          <w:spacing w:val="-1"/>
          <w:sz w:val="18"/>
        </w:rPr>
        <w:t xml:space="preserve"> </w:t>
      </w:r>
      <w:r w:rsidR="000E118E">
        <w:rPr>
          <w:sz w:val="18"/>
        </w:rPr>
        <w:t>paras.</w:t>
      </w:r>
      <w:r w:rsidR="000E118E">
        <w:rPr>
          <w:spacing w:val="-2"/>
          <w:sz w:val="18"/>
        </w:rPr>
        <w:t xml:space="preserve"> </w:t>
      </w:r>
      <w:r w:rsidR="000E118E">
        <w:rPr>
          <w:sz w:val="18"/>
        </w:rPr>
        <w:t>641-642;</w:t>
      </w:r>
      <w:r w:rsidR="000E118E">
        <w:rPr>
          <w:spacing w:val="-9"/>
          <w:sz w:val="18"/>
        </w:rPr>
        <w:t xml:space="preserve"> </w:t>
      </w:r>
      <w:r w:rsidR="000E118E">
        <w:rPr>
          <w:sz w:val="18"/>
        </w:rPr>
        <w:t>second</w:t>
      </w:r>
      <w:r w:rsidR="000E118E">
        <w:rPr>
          <w:spacing w:val="-4"/>
          <w:sz w:val="18"/>
        </w:rPr>
        <w:t xml:space="preserve"> </w:t>
      </w:r>
      <w:r w:rsidR="000E118E">
        <w:rPr>
          <w:sz w:val="18"/>
        </w:rPr>
        <w:t>written</w:t>
      </w:r>
      <w:r w:rsidR="000E118E">
        <w:rPr>
          <w:spacing w:val="-3"/>
          <w:sz w:val="18"/>
        </w:rPr>
        <w:t xml:space="preserve"> </w:t>
      </w:r>
      <w:r w:rsidR="000E118E">
        <w:rPr>
          <w:sz w:val="18"/>
        </w:rPr>
        <w:t>submission,</w:t>
      </w:r>
      <w:r w:rsidR="000E118E">
        <w:rPr>
          <w:spacing w:val="-6"/>
          <w:sz w:val="18"/>
        </w:rPr>
        <w:t xml:space="preserve"> </w:t>
      </w:r>
      <w:r w:rsidR="000E118E">
        <w:rPr>
          <w:sz w:val="18"/>
        </w:rPr>
        <w:t>paras. 540-541, 548-549;</w:t>
      </w:r>
      <w:r w:rsidR="000E118E">
        <w:rPr>
          <w:spacing w:val="-4"/>
          <w:sz w:val="18"/>
        </w:rPr>
        <w:t xml:space="preserve"> </w:t>
      </w:r>
      <w:r w:rsidR="000E118E">
        <w:rPr>
          <w:sz w:val="18"/>
        </w:rPr>
        <w:t>and</w:t>
      </w:r>
      <w:r w:rsidR="000E118E">
        <w:rPr>
          <w:spacing w:val="-3"/>
          <w:sz w:val="18"/>
        </w:rPr>
        <w:t xml:space="preserve"> </w:t>
      </w:r>
      <w:r w:rsidR="000E118E">
        <w:rPr>
          <w:sz w:val="18"/>
        </w:rPr>
        <w:t>response</w:t>
      </w:r>
      <w:r w:rsidR="000E118E">
        <w:rPr>
          <w:spacing w:val="-8"/>
          <w:sz w:val="18"/>
        </w:rPr>
        <w:t xml:space="preserve"> </w:t>
      </w:r>
      <w:r w:rsidR="000E118E">
        <w:rPr>
          <w:sz w:val="18"/>
        </w:rPr>
        <w:t>to Panel question Nos. 38 and 41.</w:t>
      </w:r>
    </w:p>
    <w:p w14:paraId="127795DA" w14:textId="77777777" w:rsidR="00FF2E77" w:rsidRDefault="000E118E">
      <w:pPr>
        <w:spacing w:before="2"/>
        <w:ind w:left="136"/>
        <w:rPr>
          <w:sz w:val="18"/>
        </w:rPr>
      </w:pPr>
      <w:r>
        <w:rPr>
          <w:position w:val="5"/>
          <w:sz w:val="12"/>
        </w:rPr>
        <w:t>226</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646-657;</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548-</w:t>
      </w:r>
      <w:r>
        <w:rPr>
          <w:spacing w:val="-4"/>
          <w:sz w:val="18"/>
        </w:rPr>
        <w:t>556.</w:t>
      </w:r>
    </w:p>
    <w:p w14:paraId="127795DB" w14:textId="77777777" w:rsidR="00FF2E77" w:rsidRDefault="000E118E">
      <w:pPr>
        <w:spacing w:before="5" w:line="235" w:lineRule="auto"/>
        <w:ind w:left="136"/>
        <w:rPr>
          <w:sz w:val="18"/>
        </w:rPr>
      </w:pPr>
      <w:r>
        <w:rPr>
          <w:position w:val="5"/>
          <w:sz w:val="12"/>
        </w:rPr>
        <w:t>227</w:t>
      </w:r>
      <w:r>
        <w:rPr>
          <w:spacing w:val="30"/>
          <w:position w:val="5"/>
          <w:sz w:val="12"/>
        </w:rPr>
        <w:t xml:space="preserve"> </w:t>
      </w:r>
      <w:r>
        <w:rPr>
          <w:sz w:val="18"/>
        </w:rPr>
        <w:t>Australia's first written submission, paras. 649-650; second written submission, paras. 550-551; and response to Panel question No. 43.</w:t>
      </w:r>
    </w:p>
    <w:p w14:paraId="127795DC" w14:textId="77777777" w:rsidR="00FF2E77" w:rsidRDefault="000E118E">
      <w:pPr>
        <w:spacing w:before="2"/>
        <w:ind w:left="136"/>
        <w:rPr>
          <w:sz w:val="18"/>
        </w:rPr>
      </w:pPr>
      <w:r>
        <w:rPr>
          <w:position w:val="5"/>
          <w:sz w:val="12"/>
        </w:rPr>
        <w:t>228</w:t>
      </w:r>
      <w:r>
        <w:rPr>
          <w:spacing w:val="11"/>
          <w:position w:val="5"/>
          <w:sz w:val="12"/>
        </w:rPr>
        <w:t xml:space="preserve"> </w:t>
      </w:r>
      <w:r>
        <w:rPr>
          <w:sz w:val="18"/>
        </w:rPr>
        <w:t>Australia's</w:t>
      </w:r>
      <w:r>
        <w:rPr>
          <w:spacing w:val="-6"/>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z w:val="18"/>
        </w:rPr>
        <w:t>651;</w:t>
      </w:r>
      <w:r>
        <w:rPr>
          <w:spacing w:val="-4"/>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w:t>
      </w:r>
      <w:r>
        <w:rPr>
          <w:spacing w:val="-5"/>
          <w:sz w:val="18"/>
        </w:rPr>
        <w:t xml:space="preserve"> </w:t>
      </w:r>
      <w:r>
        <w:rPr>
          <w:spacing w:val="-4"/>
          <w:sz w:val="18"/>
        </w:rPr>
        <w:t>552.</w:t>
      </w:r>
    </w:p>
    <w:p w14:paraId="127795DD" w14:textId="77777777" w:rsidR="00FF2E77" w:rsidRDefault="000E118E">
      <w:pPr>
        <w:spacing w:before="1"/>
        <w:ind w:left="136"/>
        <w:rPr>
          <w:sz w:val="18"/>
        </w:rPr>
      </w:pPr>
      <w:r>
        <w:rPr>
          <w:position w:val="5"/>
          <w:sz w:val="12"/>
        </w:rPr>
        <w:t>229</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655-656;</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554-</w:t>
      </w:r>
      <w:r>
        <w:rPr>
          <w:spacing w:val="-4"/>
          <w:sz w:val="18"/>
        </w:rPr>
        <w:t>556.</w:t>
      </w:r>
    </w:p>
    <w:p w14:paraId="127795DE" w14:textId="77777777" w:rsidR="00FF2E77" w:rsidRDefault="000E118E">
      <w:pPr>
        <w:spacing w:before="2"/>
        <w:ind w:left="136"/>
        <w:rPr>
          <w:sz w:val="18"/>
        </w:rPr>
      </w:pPr>
      <w:r>
        <w:rPr>
          <w:position w:val="5"/>
          <w:sz w:val="12"/>
        </w:rPr>
        <w:t>230</w:t>
      </w:r>
      <w:r>
        <w:rPr>
          <w:spacing w:val="12"/>
          <w:position w:val="5"/>
          <w:sz w:val="12"/>
        </w:rPr>
        <w:t xml:space="preserve"> </w:t>
      </w:r>
      <w:r>
        <w:rPr>
          <w:sz w:val="18"/>
        </w:rPr>
        <w:t>Australia's</w:t>
      </w:r>
      <w:r>
        <w:rPr>
          <w:spacing w:val="-5"/>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 paras.</w:t>
      </w:r>
      <w:r>
        <w:rPr>
          <w:spacing w:val="-4"/>
          <w:sz w:val="18"/>
        </w:rPr>
        <w:t xml:space="preserve"> </w:t>
      </w:r>
      <w:r>
        <w:rPr>
          <w:sz w:val="18"/>
        </w:rPr>
        <w:t>664</w:t>
      </w:r>
      <w:r>
        <w:rPr>
          <w:spacing w:val="-5"/>
          <w:sz w:val="18"/>
        </w:rPr>
        <w:t xml:space="preserve"> </w:t>
      </w:r>
      <w:r>
        <w:rPr>
          <w:sz w:val="18"/>
        </w:rPr>
        <w:t>–</w:t>
      </w:r>
      <w:r>
        <w:rPr>
          <w:spacing w:val="-2"/>
          <w:sz w:val="18"/>
        </w:rPr>
        <w:t xml:space="preserve"> </w:t>
      </w:r>
      <w:r>
        <w:rPr>
          <w:sz w:val="18"/>
        </w:rPr>
        <w:t>666;</w:t>
      </w:r>
      <w:r>
        <w:rPr>
          <w:spacing w:val="-7"/>
          <w:sz w:val="18"/>
        </w:rPr>
        <w:t xml:space="preserve"> </w:t>
      </w:r>
      <w:r>
        <w:rPr>
          <w:sz w:val="18"/>
        </w:rPr>
        <w:t>second</w:t>
      </w:r>
      <w:r>
        <w:rPr>
          <w:spacing w:val="-7"/>
          <w:sz w:val="18"/>
        </w:rPr>
        <w:t xml:space="preserve"> </w:t>
      </w:r>
      <w:r>
        <w:rPr>
          <w:sz w:val="18"/>
        </w:rPr>
        <w:t>written</w:t>
      </w:r>
      <w:r>
        <w:rPr>
          <w:spacing w:val="-5"/>
          <w:sz w:val="18"/>
        </w:rPr>
        <w:t xml:space="preserve"> </w:t>
      </w:r>
      <w:r>
        <w:rPr>
          <w:sz w:val="18"/>
        </w:rPr>
        <w:t>submission,</w:t>
      </w:r>
      <w:r>
        <w:rPr>
          <w:spacing w:val="-4"/>
          <w:sz w:val="18"/>
        </w:rPr>
        <w:t xml:space="preserve"> </w:t>
      </w:r>
      <w:r>
        <w:rPr>
          <w:sz w:val="18"/>
        </w:rPr>
        <w:t>paras.</w:t>
      </w:r>
      <w:r>
        <w:rPr>
          <w:spacing w:val="-5"/>
          <w:sz w:val="18"/>
        </w:rPr>
        <w:t xml:space="preserve"> </w:t>
      </w:r>
      <w:r>
        <w:rPr>
          <w:sz w:val="18"/>
        </w:rPr>
        <w:t>559-</w:t>
      </w:r>
      <w:r>
        <w:rPr>
          <w:spacing w:val="-4"/>
          <w:sz w:val="18"/>
        </w:rPr>
        <w:t>560.</w:t>
      </w:r>
    </w:p>
    <w:p w14:paraId="127795DF" w14:textId="77777777" w:rsidR="00FF2E77" w:rsidRDefault="000E118E">
      <w:pPr>
        <w:spacing w:before="1"/>
        <w:ind w:left="136"/>
        <w:rPr>
          <w:sz w:val="18"/>
        </w:rPr>
      </w:pPr>
      <w:r>
        <w:rPr>
          <w:position w:val="5"/>
          <w:sz w:val="12"/>
        </w:rPr>
        <w:t>231</w:t>
      </w:r>
      <w:r>
        <w:rPr>
          <w:spacing w:val="12"/>
          <w:position w:val="5"/>
          <w:sz w:val="12"/>
        </w:rPr>
        <w:t xml:space="preserve"> </w:t>
      </w:r>
      <w:r>
        <w:rPr>
          <w:sz w:val="18"/>
        </w:rPr>
        <w:t>Australia's</w:t>
      </w:r>
      <w:r>
        <w:rPr>
          <w:spacing w:val="-5"/>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 paras.</w:t>
      </w:r>
      <w:r>
        <w:rPr>
          <w:spacing w:val="-5"/>
          <w:sz w:val="18"/>
        </w:rPr>
        <w:t xml:space="preserve"> </w:t>
      </w:r>
      <w:r>
        <w:rPr>
          <w:sz w:val="18"/>
        </w:rPr>
        <w:t>667</w:t>
      </w:r>
      <w:r>
        <w:rPr>
          <w:spacing w:val="-4"/>
          <w:sz w:val="18"/>
        </w:rPr>
        <w:t xml:space="preserve"> </w:t>
      </w:r>
      <w:r>
        <w:rPr>
          <w:sz w:val="18"/>
        </w:rPr>
        <w:t>–</w:t>
      </w:r>
      <w:r>
        <w:rPr>
          <w:spacing w:val="-2"/>
          <w:sz w:val="18"/>
        </w:rPr>
        <w:t xml:space="preserve"> </w:t>
      </w:r>
      <w:r>
        <w:rPr>
          <w:sz w:val="18"/>
        </w:rPr>
        <w:t>669;</w:t>
      </w:r>
      <w:r>
        <w:rPr>
          <w:spacing w:val="-8"/>
          <w:sz w:val="18"/>
        </w:rPr>
        <w:t xml:space="preserve"> </w:t>
      </w:r>
      <w:r>
        <w:rPr>
          <w:sz w:val="18"/>
        </w:rPr>
        <w:t>second</w:t>
      </w:r>
      <w:r>
        <w:rPr>
          <w:spacing w:val="-6"/>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paras.</w:t>
      </w:r>
      <w:r>
        <w:rPr>
          <w:spacing w:val="-5"/>
          <w:sz w:val="18"/>
        </w:rPr>
        <w:t xml:space="preserve"> </w:t>
      </w:r>
      <w:r>
        <w:rPr>
          <w:sz w:val="18"/>
        </w:rPr>
        <w:t>566-580,</w:t>
      </w:r>
      <w:r>
        <w:rPr>
          <w:spacing w:val="-3"/>
          <w:sz w:val="18"/>
        </w:rPr>
        <w:t xml:space="preserve"> </w:t>
      </w:r>
      <w:r>
        <w:rPr>
          <w:sz w:val="18"/>
        </w:rPr>
        <w:t>578-</w:t>
      </w:r>
      <w:r>
        <w:rPr>
          <w:spacing w:val="-4"/>
          <w:sz w:val="18"/>
        </w:rPr>
        <w:t>580.</w:t>
      </w:r>
    </w:p>
    <w:p w14:paraId="127795E0" w14:textId="77777777" w:rsidR="00FF2E77" w:rsidRDefault="00FF2E77">
      <w:pPr>
        <w:rPr>
          <w:sz w:val="18"/>
        </w:rPr>
        <w:sectPr w:rsidR="00FF2E77">
          <w:pgSz w:w="11910" w:h="16840"/>
          <w:pgMar w:top="860" w:right="1260" w:bottom="1040" w:left="1280" w:header="566" w:footer="854" w:gutter="0"/>
          <w:cols w:space="720"/>
        </w:sectPr>
      </w:pPr>
    </w:p>
    <w:p w14:paraId="127795E1"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E2"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E3" w14:textId="77777777" w:rsidR="00FF2E77" w:rsidRDefault="00FF2E77">
      <w:pPr>
        <w:pStyle w:val="BodyText"/>
      </w:pPr>
    </w:p>
    <w:p w14:paraId="127795E4" w14:textId="77777777" w:rsidR="00FF2E77" w:rsidRDefault="000E118E">
      <w:pPr>
        <w:pStyle w:val="BodyText"/>
        <w:spacing w:line="276" w:lineRule="auto"/>
        <w:ind w:left="1836" w:right="154"/>
        <w:jc w:val="both"/>
      </w:pPr>
      <w:r>
        <w:t>average unit price of subject imports, and the decreasing sales volume of domestic like products along with the failure of their prices to increase in line with rising unit costs.</w:t>
      </w:r>
      <w:r>
        <w:rPr>
          <w:vertAlign w:val="superscript"/>
        </w:rPr>
        <w:t>232</w:t>
      </w:r>
      <w:r>
        <w:t xml:space="preserve"> A correlation, without more, is insufficient to establish causation.</w:t>
      </w:r>
      <w:r>
        <w:rPr>
          <w:vertAlign w:val="superscript"/>
        </w:rPr>
        <w:t>233</w:t>
      </w:r>
    </w:p>
    <w:p w14:paraId="127795E5" w14:textId="77777777" w:rsidR="00FF2E77" w:rsidRDefault="000E118E">
      <w:pPr>
        <w:pStyle w:val="ListParagraph"/>
        <w:numPr>
          <w:ilvl w:val="0"/>
          <w:numId w:val="4"/>
        </w:numPr>
        <w:tabs>
          <w:tab w:val="left" w:pos="1836"/>
          <w:tab w:val="left" w:pos="1837"/>
        </w:tabs>
        <w:spacing w:before="3" w:line="276" w:lineRule="auto"/>
        <w:ind w:right="154"/>
        <w:rPr>
          <w:sz w:val="24"/>
        </w:rPr>
      </w:pPr>
      <w:r>
        <w:rPr>
          <w:sz w:val="24"/>
        </w:rPr>
        <w:t>an analysis of volume and market share that was: (i) not based on positive evidence;</w:t>
      </w:r>
      <w:r>
        <w:rPr>
          <w:spacing w:val="-10"/>
          <w:sz w:val="24"/>
        </w:rPr>
        <w:t xml:space="preserve"> </w:t>
      </w:r>
      <w:r>
        <w:rPr>
          <w:sz w:val="24"/>
        </w:rPr>
        <w:t>and</w:t>
      </w:r>
      <w:r>
        <w:rPr>
          <w:spacing w:val="-10"/>
          <w:sz w:val="24"/>
        </w:rPr>
        <w:t xml:space="preserve"> </w:t>
      </w:r>
      <w:r>
        <w:rPr>
          <w:sz w:val="24"/>
        </w:rPr>
        <w:t>(ii)</w:t>
      </w:r>
      <w:r>
        <w:rPr>
          <w:spacing w:val="-10"/>
          <w:sz w:val="24"/>
        </w:rPr>
        <w:t xml:space="preserve"> </w:t>
      </w:r>
      <w:r>
        <w:rPr>
          <w:sz w:val="24"/>
        </w:rPr>
        <w:t>overly</w:t>
      </w:r>
      <w:r>
        <w:rPr>
          <w:spacing w:val="-12"/>
          <w:sz w:val="24"/>
        </w:rPr>
        <w:t xml:space="preserve"> </w:t>
      </w:r>
      <w:r>
        <w:rPr>
          <w:sz w:val="24"/>
        </w:rPr>
        <w:t>simplistic,</w:t>
      </w:r>
      <w:r>
        <w:rPr>
          <w:spacing w:val="-6"/>
          <w:sz w:val="24"/>
        </w:rPr>
        <w:t xml:space="preserve"> </w:t>
      </w:r>
      <w:r>
        <w:rPr>
          <w:sz w:val="24"/>
        </w:rPr>
        <w:t>as</w:t>
      </w:r>
      <w:r>
        <w:rPr>
          <w:spacing w:val="-7"/>
          <w:sz w:val="24"/>
        </w:rPr>
        <w:t xml:space="preserve"> </w:t>
      </w:r>
      <w:r>
        <w:rPr>
          <w:sz w:val="24"/>
        </w:rPr>
        <w:t>it</w:t>
      </w:r>
      <w:r>
        <w:rPr>
          <w:spacing w:val="-8"/>
          <w:sz w:val="24"/>
        </w:rPr>
        <w:t xml:space="preserve"> </w:t>
      </w:r>
      <w:r>
        <w:rPr>
          <w:sz w:val="24"/>
        </w:rPr>
        <w:t>failed</w:t>
      </w:r>
      <w:r>
        <w:rPr>
          <w:spacing w:val="-14"/>
          <w:sz w:val="24"/>
        </w:rPr>
        <w:t xml:space="preserve"> </w:t>
      </w:r>
      <w:r>
        <w:rPr>
          <w:sz w:val="24"/>
        </w:rPr>
        <w:t>to</w:t>
      </w:r>
      <w:r>
        <w:rPr>
          <w:spacing w:val="-10"/>
          <w:sz w:val="24"/>
        </w:rPr>
        <w:t xml:space="preserve"> </w:t>
      </w:r>
      <w:r>
        <w:rPr>
          <w:sz w:val="24"/>
        </w:rPr>
        <w:t>include</w:t>
      </w:r>
      <w:r>
        <w:rPr>
          <w:spacing w:val="-8"/>
          <w:sz w:val="24"/>
        </w:rPr>
        <w:t xml:space="preserve"> </w:t>
      </w:r>
      <w:r>
        <w:rPr>
          <w:sz w:val="24"/>
        </w:rPr>
        <w:t>consideration</w:t>
      </w:r>
      <w:r>
        <w:rPr>
          <w:spacing w:val="-10"/>
          <w:sz w:val="24"/>
        </w:rPr>
        <w:t xml:space="preserve"> </w:t>
      </w:r>
      <w:r>
        <w:rPr>
          <w:sz w:val="24"/>
        </w:rPr>
        <w:t>of</w:t>
      </w:r>
      <w:r>
        <w:rPr>
          <w:spacing w:val="-10"/>
          <w:sz w:val="24"/>
        </w:rPr>
        <w:t xml:space="preserve"> </w:t>
      </w:r>
      <w:r>
        <w:rPr>
          <w:sz w:val="24"/>
        </w:rPr>
        <w:t>the broader market dynamics between the domestic industry, the hundreds of other Chinese producers of domestic like products, and third country imports of like products.</w:t>
      </w:r>
      <w:r>
        <w:rPr>
          <w:sz w:val="24"/>
          <w:vertAlign w:val="superscript"/>
        </w:rPr>
        <w:t>234</w:t>
      </w:r>
    </w:p>
    <w:p w14:paraId="127795E6" w14:textId="77777777" w:rsidR="00FF2E77" w:rsidRDefault="000E118E">
      <w:pPr>
        <w:pStyle w:val="ListParagraph"/>
        <w:numPr>
          <w:ilvl w:val="0"/>
          <w:numId w:val="4"/>
        </w:numPr>
        <w:tabs>
          <w:tab w:val="left" w:pos="1836"/>
          <w:tab w:val="left" w:pos="1837"/>
        </w:tabs>
        <w:spacing w:before="2" w:line="276" w:lineRule="auto"/>
        <w:ind w:right="155"/>
        <w:rPr>
          <w:sz w:val="24"/>
        </w:rPr>
      </w:pPr>
      <w:r>
        <w:rPr>
          <w:sz w:val="24"/>
        </w:rPr>
        <w:t>assumptions that subject imports and domestic like products were highly competitive and mutually substitutable,</w:t>
      </w:r>
      <w:r>
        <w:rPr>
          <w:sz w:val="24"/>
          <w:vertAlign w:val="superscript"/>
        </w:rPr>
        <w:t>235</w:t>
      </w:r>
      <w:r>
        <w:rPr>
          <w:sz w:val="24"/>
        </w:rPr>
        <w:t xml:space="preserve"> such that there was "direct competition" and "price competition between them".</w:t>
      </w:r>
      <w:r>
        <w:rPr>
          <w:sz w:val="24"/>
          <w:vertAlign w:val="superscript"/>
        </w:rPr>
        <w:t>236</w:t>
      </w:r>
      <w:r>
        <w:rPr>
          <w:sz w:val="24"/>
        </w:rPr>
        <w:t xml:space="preserve"> Record evidence regarding differences in product mix and consumer perceptions did not support this assumption.</w:t>
      </w:r>
      <w:r>
        <w:rPr>
          <w:sz w:val="24"/>
          <w:vertAlign w:val="superscript"/>
        </w:rPr>
        <w:t>237</w:t>
      </w:r>
      <w:r>
        <w:rPr>
          <w:sz w:val="24"/>
        </w:rPr>
        <w:t xml:space="preserve"> Even if these assumptions are accepted, this further highlights the flaws in MOFCOM's analysis of market share, indicating that the impact of like products produced by the "hundreds" of other domestic producers and the impact of third-country imports of like products needed to be considered.</w:t>
      </w:r>
      <w:r>
        <w:rPr>
          <w:sz w:val="24"/>
          <w:vertAlign w:val="superscript"/>
        </w:rPr>
        <w:t>238</w:t>
      </w:r>
    </w:p>
    <w:p w14:paraId="127795E7" w14:textId="77777777" w:rsidR="00FF2E77" w:rsidRDefault="000E118E">
      <w:pPr>
        <w:pStyle w:val="ListParagraph"/>
        <w:numPr>
          <w:ilvl w:val="0"/>
          <w:numId w:val="8"/>
        </w:numPr>
        <w:tabs>
          <w:tab w:val="left" w:pos="987"/>
        </w:tabs>
        <w:spacing w:before="156" w:line="278" w:lineRule="auto"/>
        <w:ind w:right="159" w:firstLine="0"/>
        <w:rPr>
          <w:sz w:val="24"/>
        </w:rPr>
      </w:pPr>
      <w:r>
        <w:rPr>
          <w:sz w:val="24"/>
        </w:rPr>
        <w:t>Third, MOFCOM's injury and causation determination failed to engage with record evidence that weighed against a finding that subject imports caused material injury to the domestic industry.</w:t>
      </w:r>
      <w:r>
        <w:rPr>
          <w:sz w:val="24"/>
          <w:vertAlign w:val="superscript"/>
        </w:rPr>
        <w:t>239</w:t>
      </w:r>
    </w:p>
    <w:p w14:paraId="127795E8" w14:textId="77777777" w:rsidR="00FF2E77" w:rsidRDefault="000E118E">
      <w:pPr>
        <w:pStyle w:val="ListParagraph"/>
        <w:numPr>
          <w:ilvl w:val="0"/>
          <w:numId w:val="8"/>
        </w:numPr>
        <w:tabs>
          <w:tab w:val="left" w:pos="987"/>
        </w:tabs>
        <w:spacing w:before="152" w:line="276" w:lineRule="auto"/>
        <w:ind w:right="153" w:firstLine="0"/>
        <w:rPr>
          <w:sz w:val="24"/>
        </w:rPr>
      </w:pPr>
      <w:r>
        <w:rPr>
          <w:sz w:val="24"/>
        </w:rPr>
        <w:t>Fourth, MOFCOM failed to identify, separate and distinguish injury being caused by four other known factors to ensure that it was not being improperly attributed to the injury alleged to be caused by the subject imports.</w:t>
      </w:r>
      <w:r>
        <w:rPr>
          <w:sz w:val="24"/>
          <w:vertAlign w:val="superscript"/>
        </w:rPr>
        <w:t>240</w:t>
      </w:r>
      <w:r>
        <w:rPr>
          <w:sz w:val="24"/>
        </w:rPr>
        <w:t xml:space="preserve"> These "other known factors" were: (i) the progressive elimination of the 14% customs tariff on subject imports pursuant to the ChAFTA;</w:t>
      </w:r>
      <w:r>
        <w:rPr>
          <w:sz w:val="24"/>
          <w:vertAlign w:val="superscript"/>
        </w:rPr>
        <w:t>241</w:t>
      </w:r>
      <w:r>
        <w:rPr>
          <w:spacing w:val="28"/>
          <w:sz w:val="24"/>
        </w:rPr>
        <w:t xml:space="preserve"> </w:t>
      </w:r>
      <w:r>
        <w:rPr>
          <w:sz w:val="24"/>
        </w:rPr>
        <w:t>(ii)</w:t>
      </w:r>
      <w:r>
        <w:rPr>
          <w:spacing w:val="26"/>
          <w:sz w:val="24"/>
        </w:rPr>
        <w:t xml:space="preserve"> </w:t>
      </w:r>
      <w:r>
        <w:rPr>
          <w:sz w:val="24"/>
        </w:rPr>
        <w:t>imports</w:t>
      </w:r>
      <w:r>
        <w:rPr>
          <w:spacing w:val="28"/>
          <w:sz w:val="24"/>
        </w:rPr>
        <w:t xml:space="preserve"> </w:t>
      </w:r>
      <w:r>
        <w:rPr>
          <w:sz w:val="24"/>
        </w:rPr>
        <w:t>of</w:t>
      </w:r>
      <w:r>
        <w:rPr>
          <w:spacing w:val="30"/>
          <w:sz w:val="24"/>
        </w:rPr>
        <w:t xml:space="preserve"> </w:t>
      </w:r>
      <w:r>
        <w:rPr>
          <w:sz w:val="24"/>
        </w:rPr>
        <w:t>like</w:t>
      </w:r>
      <w:r>
        <w:rPr>
          <w:spacing w:val="27"/>
          <w:sz w:val="24"/>
        </w:rPr>
        <w:t xml:space="preserve"> </w:t>
      </w:r>
      <w:r>
        <w:rPr>
          <w:sz w:val="24"/>
        </w:rPr>
        <w:t>products</w:t>
      </w:r>
      <w:r>
        <w:rPr>
          <w:spacing w:val="28"/>
          <w:sz w:val="24"/>
        </w:rPr>
        <w:t xml:space="preserve"> </w:t>
      </w:r>
      <w:r>
        <w:rPr>
          <w:sz w:val="24"/>
        </w:rPr>
        <w:t>from</w:t>
      </w:r>
      <w:r>
        <w:rPr>
          <w:spacing w:val="27"/>
          <w:sz w:val="24"/>
        </w:rPr>
        <w:t xml:space="preserve"> </w:t>
      </w:r>
      <w:r>
        <w:rPr>
          <w:sz w:val="24"/>
        </w:rPr>
        <w:t>third</w:t>
      </w:r>
      <w:r>
        <w:rPr>
          <w:spacing w:val="30"/>
          <w:sz w:val="24"/>
        </w:rPr>
        <w:t xml:space="preserve"> </w:t>
      </w:r>
      <w:r>
        <w:rPr>
          <w:sz w:val="24"/>
        </w:rPr>
        <w:t>countries;</w:t>
      </w:r>
      <w:r>
        <w:rPr>
          <w:sz w:val="24"/>
          <w:vertAlign w:val="superscript"/>
        </w:rPr>
        <w:t>242</w:t>
      </w:r>
      <w:r>
        <w:rPr>
          <w:spacing w:val="28"/>
          <w:sz w:val="24"/>
        </w:rPr>
        <w:t xml:space="preserve"> </w:t>
      </w:r>
      <w:r>
        <w:rPr>
          <w:sz w:val="24"/>
        </w:rPr>
        <w:t>(iii)</w:t>
      </w:r>
      <w:r>
        <w:rPr>
          <w:spacing w:val="26"/>
          <w:sz w:val="24"/>
        </w:rPr>
        <w:t xml:space="preserve"> </w:t>
      </w:r>
      <w:r>
        <w:rPr>
          <w:sz w:val="24"/>
        </w:rPr>
        <w:t>exchange</w:t>
      </w:r>
      <w:r>
        <w:rPr>
          <w:spacing w:val="27"/>
          <w:sz w:val="24"/>
        </w:rPr>
        <w:t xml:space="preserve"> </w:t>
      </w:r>
      <w:r>
        <w:rPr>
          <w:sz w:val="24"/>
        </w:rPr>
        <w:t>rates;</w:t>
      </w:r>
      <w:r>
        <w:rPr>
          <w:sz w:val="24"/>
          <w:vertAlign w:val="superscript"/>
        </w:rPr>
        <w:t>243</w:t>
      </w:r>
      <w:r>
        <w:rPr>
          <w:spacing w:val="28"/>
          <w:sz w:val="24"/>
        </w:rPr>
        <w:t xml:space="preserve"> </w:t>
      </w:r>
      <w:r>
        <w:rPr>
          <w:sz w:val="24"/>
        </w:rPr>
        <w:t>and</w:t>
      </w:r>
    </w:p>
    <w:p w14:paraId="127795E9" w14:textId="77777777" w:rsidR="00FF2E77" w:rsidRDefault="000E118E">
      <w:pPr>
        <w:pStyle w:val="BodyText"/>
        <w:spacing w:before="6"/>
        <w:ind w:left="136"/>
        <w:jc w:val="both"/>
      </w:pPr>
      <w:r>
        <w:t>(iv)</w:t>
      </w:r>
      <w:r>
        <w:rPr>
          <w:spacing w:val="-7"/>
        </w:rPr>
        <w:t xml:space="preserve"> </w:t>
      </w:r>
      <w:r>
        <w:t>consumer</w:t>
      </w:r>
      <w:r>
        <w:rPr>
          <w:spacing w:val="-3"/>
        </w:rPr>
        <w:t xml:space="preserve"> </w:t>
      </w:r>
      <w:r>
        <w:t>perceptions</w:t>
      </w:r>
      <w:r>
        <w:rPr>
          <w:spacing w:val="-1"/>
        </w:rPr>
        <w:t xml:space="preserve"> </w:t>
      </w:r>
      <w:r>
        <w:t>and</w:t>
      </w:r>
      <w:r>
        <w:rPr>
          <w:spacing w:val="-5"/>
        </w:rPr>
        <w:t xml:space="preserve"> </w:t>
      </w:r>
      <w:r>
        <w:t>preference</w:t>
      </w:r>
      <w:r>
        <w:rPr>
          <w:spacing w:val="-2"/>
        </w:rPr>
        <w:t xml:space="preserve"> </w:t>
      </w:r>
      <w:r>
        <w:t>for</w:t>
      </w:r>
      <w:r>
        <w:rPr>
          <w:spacing w:val="-5"/>
        </w:rPr>
        <w:t xml:space="preserve"> </w:t>
      </w:r>
      <w:r>
        <w:t>subject</w:t>
      </w:r>
      <w:r>
        <w:rPr>
          <w:spacing w:val="-2"/>
        </w:rPr>
        <w:t xml:space="preserve"> imports.</w:t>
      </w:r>
      <w:r>
        <w:rPr>
          <w:spacing w:val="-2"/>
          <w:vertAlign w:val="superscript"/>
        </w:rPr>
        <w:t>244</w:t>
      </w:r>
    </w:p>
    <w:p w14:paraId="127795EA" w14:textId="77777777" w:rsidR="00FF2E77" w:rsidRDefault="00FF2E77">
      <w:pPr>
        <w:pStyle w:val="BodyText"/>
        <w:rPr>
          <w:sz w:val="20"/>
        </w:rPr>
      </w:pPr>
    </w:p>
    <w:p w14:paraId="127795EB" w14:textId="2B7E47DB" w:rsidR="00FF2E77" w:rsidRDefault="00FF2E77">
      <w:pPr>
        <w:pStyle w:val="BodyText"/>
        <w:spacing w:before="2"/>
        <w:rPr>
          <w:sz w:val="15"/>
        </w:rPr>
      </w:pPr>
    </w:p>
    <w:p w14:paraId="127795EC" w14:textId="2697695D" w:rsidR="00FF2E77" w:rsidRDefault="004F6A0C">
      <w:pPr>
        <w:spacing w:before="112"/>
        <w:ind w:left="136"/>
        <w:rPr>
          <w:sz w:val="18"/>
        </w:rPr>
      </w:pPr>
      <w:r w:rsidRPr="003A43C7">
        <w:rPr>
          <w:noProof/>
        </w:rPr>
        <mc:AlternateContent>
          <mc:Choice Requires="wps">
            <w:drawing>
              <wp:anchor distT="0" distB="0" distL="114300" distR="114300" simplePos="0" relativeHeight="487686656" behindDoc="0" locked="0" layoutInCell="1" allowOverlap="1" wp14:anchorId="19B1CF3B" wp14:editId="5567D7FC">
                <wp:simplePos x="0" y="0"/>
                <wp:positionH relativeFrom="column">
                  <wp:posOffset>0</wp:posOffset>
                </wp:positionH>
                <wp:positionV relativeFrom="paragraph">
                  <wp:posOffset>-635</wp:posOffset>
                </wp:positionV>
                <wp:extent cx="24003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ADD45" id="Straight Connector 35" o:spid="_x0000_s1026" alt="&quot;&quot;" style="position:absolute;z-index:487686656;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232</w:t>
      </w:r>
      <w:r w:rsidR="000E118E">
        <w:rPr>
          <w:spacing w:val="11"/>
          <w:position w:val="5"/>
          <w:sz w:val="12"/>
        </w:rPr>
        <w:t xml:space="preserve"> </w:t>
      </w:r>
      <w:r w:rsidR="000E118E">
        <w:rPr>
          <w:sz w:val="18"/>
        </w:rPr>
        <w:t>Australia's</w:t>
      </w:r>
      <w:r w:rsidR="000E118E">
        <w:rPr>
          <w:spacing w:val="-6"/>
          <w:sz w:val="18"/>
        </w:rPr>
        <w:t xml:space="preserve"> </w:t>
      </w:r>
      <w:r w:rsidR="000E118E">
        <w:rPr>
          <w:sz w:val="18"/>
        </w:rPr>
        <w:t>first</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1"/>
          <w:sz w:val="18"/>
        </w:rPr>
        <w:t xml:space="preserve"> </w:t>
      </w:r>
      <w:r w:rsidR="000E118E">
        <w:rPr>
          <w:sz w:val="18"/>
        </w:rPr>
        <w:t>para.</w:t>
      </w:r>
      <w:r w:rsidR="000E118E">
        <w:rPr>
          <w:spacing w:val="-6"/>
          <w:sz w:val="18"/>
        </w:rPr>
        <w:t xml:space="preserve"> </w:t>
      </w:r>
      <w:r w:rsidR="000E118E">
        <w:rPr>
          <w:sz w:val="18"/>
        </w:rPr>
        <w:t>669;</w:t>
      </w:r>
      <w:r w:rsidR="000E118E">
        <w:rPr>
          <w:spacing w:val="-4"/>
          <w:sz w:val="18"/>
        </w:rPr>
        <w:t xml:space="preserve"> </w:t>
      </w:r>
      <w:r w:rsidR="000E118E">
        <w:rPr>
          <w:sz w:val="18"/>
        </w:rPr>
        <w:t>second</w:t>
      </w:r>
      <w:r w:rsidR="000E118E">
        <w:rPr>
          <w:spacing w:val="-3"/>
          <w:sz w:val="18"/>
        </w:rPr>
        <w:t xml:space="preserve"> </w:t>
      </w:r>
      <w:r w:rsidR="000E118E">
        <w:rPr>
          <w:sz w:val="18"/>
        </w:rPr>
        <w:t>written</w:t>
      </w:r>
      <w:r w:rsidR="000E118E">
        <w:rPr>
          <w:spacing w:val="-6"/>
          <w:sz w:val="18"/>
        </w:rPr>
        <w:t xml:space="preserve"> </w:t>
      </w:r>
      <w:r w:rsidR="000E118E">
        <w:rPr>
          <w:sz w:val="18"/>
        </w:rPr>
        <w:t>submission,</w:t>
      </w:r>
      <w:r w:rsidR="000E118E">
        <w:rPr>
          <w:spacing w:val="-5"/>
          <w:sz w:val="18"/>
        </w:rPr>
        <w:t xml:space="preserve"> </w:t>
      </w:r>
      <w:r w:rsidR="000E118E">
        <w:rPr>
          <w:sz w:val="18"/>
        </w:rPr>
        <w:t>paras.</w:t>
      </w:r>
      <w:r w:rsidR="000E118E">
        <w:rPr>
          <w:spacing w:val="-5"/>
          <w:sz w:val="18"/>
        </w:rPr>
        <w:t xml:space="preserve"> </w:t>
      </w:r>
      <w:r w:rsidR="000E118E">
        <w:rPr>
          <w:spacing w:val="-2"/>
          <w:sz w:val="18"/>
        </w:rPr>
        <w:t>566–574.</w:t>
      </w:r>
    </w:p>
    <w:p w14:paraId="127795ED" w14:textId="77777777" w:rsidR="00FF2E77" w:rsidRDefault="000E118E">
      <w:pPr>
        <w:spacing w:before="1"/>
        <w:ind w:left="136"/>
        <w:rPr>
          <w:sz w:val="18"/>
        </w:rPr>
      </w:pPr>
      <w:r>
        <w:rPr>
          <w:position w:val="5"/>
          <w:sz w:val="12"/>
        </w:rPr>
        <w:t>233</w:t>
      </w:r>
      <w:r>
        <w:rPr>
          <w:spacing w:val="12"/>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 para.</w:t>
      </w:r>
      <w:r>
        <w:rPr>
          <w:spacing w:val="-5"/>
          <w:sz w:val="18"/>
        </w:rPr>
        <w:t xml:space="preserve"> </w:t>
      </w:r>
      <w:r>
        <w:rPr>
          <w:sz w:val="18"/>
        </w:rPr>
        <w:t>669;</w:t>
      </w:r>
      <w:r>
        <w:rPr>
          <w:spacing w:val="-5"/>
          <w:sz w:val="18"/>
        </w:rPr>
        <w:t xml:space="preserve"> </w:t>
      </w:r>
      <w:r>
        <w:rPr>
          <w:sz w:val="18"/>
        </w:rPr>
        <w:t>Panel</w:t>
      </w:r>
      <w:r>
        <w:rPr>
          <w:spacing w:val="-6"/>
          <w:sz w:val="18"/>
        </w:rPr>
        <w:t xml:space="preserve"> </w:t>
      </w:r>
      <w:r>
        <w:rPr>
          <w:sz w:val="18"/>
        </w:rPr>
        <w:t>Report,</w:t>
      </w:r>
      <w:r>
        <w:rPr>
          <w:spacing w:val="-3"/>
          <w:sz w:val="18"/>
        </w:rPr>
        <w:t xml:space="preserve"> </w:t>
      </w:r>
      <w:r>
        <w:rPr>
          <w:i/>
          <w:sz w:val="18"/>
        </w:rPr>
        <w:t>China</w:t>
      </w:r>
      <w:r>
        <w:rPr>
          <w:i/>
          <w:spacing w:val="-9"/>
          <w:sz w:val="18"/>
        </w:rPr>
        <w:t xml:space="preserve"> </w:t>
      </w:r>
      <w:r>
        <w:rPr>
          <w:i/>
          <w:sz w:val="18"/>
        </w:rPr>
        <w:t>–</w:t>
      </w:r>
      <w:r>
        <w:rPr>
          <w:i/>
          <w:spacing w:val="-2"/>
          <w:sz w:val="18"/>
        </w:rPr>
        <w:t xml:space="preserve"> </w:t>
      </w:r>
      <w:r>
        <w:rPr>
          <w:i/>
          <w:sz w:val="18"/>
        </w:rPr>
        <w:t>X-Ray</w:t>
      </w:r>
      <w:r>
        <w:rPr>
          <w:i/>
          <w:spacing w:val="-7"/>
          <w:sz w:val="18"/>
        </w:rPr>
        <w:t xml:space="preserve"> </w:t>
      </w:r>
      <w:r>
        <w:rPr>
          <w:i/>
          <w:sz w:val="18"/>
        </w:rPr>
        <w:t>Equipment</w:t>
      </w:r>
      <w:r>
        <w:rPr>
          <w:sz w:val="18"/>
        </w:rPr>
        <w:t xml:space="preserve">, </w:t>
      </w:r>
      <w:r>
        <w:rPr>
          <w:spacing w:val="-2"/>
          <w:sz w:val="18"/>
        </w:rPr>
        <w:t>7.247.</w:t>
      </w:r>
    </w:p>
    <w:p w14:paraId="127795EE" w14:textId="77777777" w:rsidR="00FF2E77" w:rsidRDefault="000E118E">
      <w:pPr>
        <w:spacing w:before="1" w:line="218" w:lineRule="exact"/>
        <w:ind w:left="136"/>
        <w:rPr>
          <w:sz w:val="18"/>
        </w:rPr>
      </w:pPr>
      <w:r>
        <w:rPr>
          <w:position w:val="5"/>
          <w:sz w:val="12"/>
        </w:rPr>
        <w:t>234</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6"/>
          <w:sz w:val="18"/>
        </w:rPr>
        <w:t xml:space="preserve"> </w:t>
      </w:r>
      <w:r>
        <w:rPr>
          <w:sz w:val="18"/>
        </w:rPr>
        <w:t>669;</w:t>
      </w:r>
      <w:r>
        <w:rPr>
          <w:spacing w:val="-4"/>
          <w:sz w:val="18"/>
        </w:rPr>
        <w:t xml:space="preserve"> </w:t>
      </w:r>
      <w:r>
        <w:rPr>
          <w:sz w:val="18"/>
        </w:rPr>
        <w:t>second</w:t>
      </w:r>
      <w:r>
        <w:rPr>
          <w:spacing w:val="-3"/>
          <w:sz w:val="18"/>
        </w:rPr>
        <w:t xml:space="preserve"> </w:t>
      </w:r>
      <w:r>
        <w:rPr>
          <w:sz w:val="18"/>
        </w:rPr>
        <w:t>written</w:t>
      </w:r>
      <w:r>
        <w:rPr>
          <w:spacing w:val="-6"/>
          <w:sz w:val="18"/>
        </w:rPr>
        <w:t xml:space="preserve"> </w:t>
      </w:r>
      <w:r>
        <w:rPr>
          <w:sz w:val="18"/>
        </w:rPr>
        <w:t>submission,</w:t>
      </w:r>
      <w:r>
        <w:rPr>
          <w:spacing w:val="-5"/>
          <w:sz w:val="18"/>
        </w:rPr>
        <w:t xml:space="preserve"> </w:t>
      </w:r>
      <w:r>
        <w:rPr>
          <w:sz w:val="18"/>
        </w:rPr>
        <w:t>paras.</w:t>
      </w:r>
      <w:r>
        <w:rPr>
          <w:spacing w:val="-5"/>
          <w:sz w:val="18"/>
        </w:rPr>
        <w:t xml:space="preserve"> </w:t>
      </w:r>
      <w:r>
        <w:rPr>
          <w:spacing w:val="-2"/>
          <w:sz w:val="18"/>
        </w:rPr>
        <w:t>569–574.</w:t>
      </w:r>
    </w:p>
    <w:p w14:paraId="127795EF" w14:textId="77777777" w:rsidR="00FF2E77" w:rsidRDefault="000E118E">
      <w:pPr>
        <w:spacing w:line="218" w:lineRule="exact"/>
        <w:ind w:left="136"/>
        <w:rPr>
          <w:sz w:val="18"/>
        </w:rPr>
      </w:pPr>
      <w:r>
        <w:rPr>
          <w:position w:val="5"/>
          <w:sz w:val="12"/>
        </w:rPr>
        <w:t>235</w:t>
      </w:r>
      <w:r>
        <w:rPr>
          <w:spacing w:val="11"/>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5"/>
          <w:sz w:val="18"/>
        </w:rPr>
        <w:t xml:space="preserve"> </w:t>
      </w:r>
      <w:r>
        <w:rPr>
          <w:sz w:val="18"/>
        </w:rPr>
        <w:t>pp.</w:t>
      </w:r>
      <w:r>
        <w:rPr>
          <w:spacing w:val="-1"/>
          <w:sz w:val="18"/>
        </w:rPr>
        <w:t xml:space="preserve"> </w:t>
      </w:r>
      <w:r>
        <w:rPr>
          <w:sz w:val="18"/>
        </w:rPr>
        <w:t>103,</w:t>
      </w:r>
      <w:r>
        <w:rPr>
          <w:spacing w:val="-1"/>
          <w:sz w:val="18"/>
        </w:rPr>
        <w:t xml:space="preserve"> </w:t>
      </w:r>
      <w:r>
        <w:rPr>
          <w:sz w:val="18"/>
        </w:rPr>
        <w:t>105</w:t>
      </w:r>
      <w:r>
        <w:rPr>
          <w:spacing w:val="-8"/>
          <w:sz w:val="18"/>
        </w:rPr>
        <w:t xml:space="preserve"> </w:t>
      </w:r>
      <w:r>
        <w:rPr>
          <w:sz w:val="18"/>
        </w:rPr>
        <w:t>and</w:t>
      </w:r>
      <w:r>
        <w:rPr>
          <w:spacing w:val="-3"/>
          <w:sz w:val="18"/>
        </w:rPr>
        <w:t xml:space="preserve"> </w:t>
      </w:r>
      <w:r>
        <w:rPr>
          <w:spacing w:val="-4"/>
          <w:sz w:val="18"/>
        </w:rPr>
        <w:t>108.</w:t>
      </w:r>
    </w:p>
    <w:p w14:paraId="127795F0" w14:textId="77777777" w:rsidR="00FF2E77" w:rsidRDefault="000E118E">
      <w:pPr>
        <w:spacing w:before="1"/>
        <w:ind w:left="136"/>
        <w:rPr>
          <w:sz w:val="18"/>
        </w:rPr>
      </w:pPr>
      <w:r>
        <w:rPr>
          <w:position w:val="5"/>
          <w:sz w:val="12"/>
        </w:rPr>
        <w:t>236</w:t>
      </w:r>
      <w:r>
        <w:rPr>
          <w:spacing w:val="11"/>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AUS-2),</w:t>
      </w:r>
      <w:r>
        <w:rPr>
          <w:spacing w:val="-5"/>
          <w:sz w:val="18"/>
        </w:rPr>
        <w:t xml:space="preserve"> </w:t>
      </w:r>
      <w:r>
        <w:rPr>
          <w:sz w:val="18"/>
        </w:rPr>
        <w:t>pp.</w:t>
      </w:r>
      <w:r>
        <w:rPr>
          <w:spacing w:val="-1"/>
          <w:sz w:val="18"/>
        </w:rPr>
        <w:t xml:space="preserve"> </w:t>
      </w:r>
      <w:r>
        <w:rPr>
          <w:sz w:val="18"/>
        </w:rPr>
        <w:t>106,</w:t>
      </w:r>
      <w:r>
        <w:rPr>
          <w:spacing w:val="-1"/>
          <w:sz w:val="18"/>
        </w:rPr>
        <w:t xml:space="preserve"> </w:t>
      </w:r>
      <w:r>
        <w:rPr>
          <w:sz w:val="18"/>
        </w:rPr>
        <w:t>117</w:t>
      </w:r>
      <w:r>
        <w:rPr>
          <w:spacing w:val="-7"/>
          <w:sz w:val="18"/>
        </w:rPr>
        <w:t xml:space="preserve"> </w:t>
      </w:r>
      <w:r>
        <w:rPr>
          <w:sz w:val="18"/>
        </w:rPr>
        <w:t>and</w:t>
      </w:r>
      <w:r>
        <w:rPr>
          <w:spacing w:val="-3"/>
          <w:sz w:val="18"/>
        </w:rPr>
        <w:t xml:space="preserve"> </w:t>
      </w:r>
      <w:r>
        <w:rPr>
          <w:spacing w:val="-4"/>
          <w:sz w:val="18"/>
        </w:rPr>
        <w:t>118.</w:t>
      </w:r>
    </w:p>
    <w:p w14:paraId="127795F1" w14:textId="77777777" w:rsidR="00FF2E77" w:rsidRDefault="000E118E">
      <w:pPr>
        <w:spacing w:before="1"/>
        <w:ind w:left="136"/>
        <w:rPr>
          <w:sz w:val="18"/>
        </w:rPr>
      </w:pPr>
      <w:r>
        <w:rPr>
          <w:position w:val="5"/>
          <w:sz w:val="12"/>
        </w:rPr>
        <w:t>237</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2"/>
          <w:sz w:val="18"/>
        </w:rPr>
        <w:t xml:space="preserve"> </w:t>
      </w:r>
      <w:r>
        <w:rPr>
          <w:sz w:val="18"/>
        </w:rPr>
        <w:t>paras.</w:t>
      </w:r>
      <w:r>
        <w:rPr>
          <w:spacing w:val="-6"/>
          <w:sz w:val="18"/>
        </w:rPr>
        <w:t xml:space="preserve"> </w:t>
      </w:r>
      <w:r>
        <w:rPr>
          <w:sz w:val="18"/>
        </w:rPr>
        <w:t>674-679;</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pacing w:val="-2"/>
          <w:sz w:val="18"/>
        </w:rPr>
        <w:t>575–577.</w:t>
      </w:r>
    </w:p>
    <w:p w14:paraId="127795F2" w14:textId="77777777" w:rsidR="00FF2E77" w:rsidRDefault="000E118E">
      <w:pPr>
        <w:spacing w:before="1"/>
        <w:ind w:left="136"/>
        <w:rPr>
          <w:sz w:val="18"/>
        </w:rPr>
      </w:pPr>
      <w:r>
        <w:rPr>
          <w:position w:val="5"/>
          <w:sz w:val="12"/>
        </w:rPr>
        <w:t>238</w:t>
      </w:r>
      <w:r>
        <w:rPr>
          <w:spacing w:val="12"/>
          <w:position w:val="5"/>
          <w:sz w:val="12"/>
        </w:rPr>
        <w:t xml:space="preserve"> </w:t>
      </w:r>
      <w:r>
        <w:rPr>
          <w:sz w:val="18"/>
        </w:rPr>
        <w:t>Australia's</w:t>
      </w:r>
      <w:r>
        <w:rPr>
          <w:spacing w:val="-7"/>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w:t>
      </w:r>
      <w:r>
        <w:rPr>
          <w:spacing w:val="-5"/>
          <w:sz w:val="18"/>
        </w:rPr>
        <w:t xml:space="preserve"> </w:t>
      </w:r>
      <w:r>
        <w:rPr>
          <w:spacing w:val="-4"/>
          <w:sz w:val="18"/>
        </w:rPr>
        <w:t>577.</w:t>
      </w:r>
    </w:p>
    <w:p w14:paraId="127795F3" w14:textId="77777777" w:rsidR="00FF2E77" w:rsidRDefault="000E118E">
      <w:pPr>
        <w:spacing w:before="1"/>
        <w:ind w:left="136" w:right="146"/>
        <w:jc w:val="both"/>
        <w:rPr>
          <w:sz w:val="18"/>
        </w:rPr>
      </w:pPr>
      <w:r>
        <w:rPr>
          <w:position w:val="5"/>
          <w:sz w:val="12"/>
        </w:rPr>
        <w:t>239</w:t>
      </w:r>
      <w:r>
        <w:rPr>
          <w:spacing w:val="26"/>
          <w:position w:val="5"/>
          <w:sz w:val="12"/>
        </w:rPr>
        <w:t xml:space="preserve"> </w:t>
      </w:r>
      <w:r>
        <w:rPr>
          <w:sz w:val="18"/>
        </w:rPr>
        <w:t>Australia's first written submission, paras. 670-673. This evidence included: (i) subject imports were always significantly more</w:t>
      </w:r>
      <w:r>
        <w:rPr>
          <w:spacing w:val="-8"/>
          <w:sz w:val="18"/>
        </w:rPr>
        <w:t xml:space="preserve"> </w:t>
      </w:r>
      <w:r>
        <w:rPr>
          <w:sz w:val="18"/>
        </w:rPr>
        <w:t>expensive</w:t>
      </w:r>
      <w:r>
        <w:rPr>
          <w:spacing w:val="-8"/>
          <w:sz w:val="18"/>
        </w:rPr>
        <w:t xml:space="preserve"> </w:t>
      </w:r>
      <w:r>
        <w:rPr>
          <w:sz w:val="18"/>
        </w:rPr>
        <w:t>that</w:t>
      </w:r>
      <w:r>
        <w:rPr>
          <w:spacing w:val="-7"/>
          <w:sz w:val="18"/>
        </w:rPr>
        <w:t xml:space="preserve"> </w:t>
      </w:r>
      <w:r>
        <w:rPr>
          <w:sz w:val="18"/>
        </w:rPr>
        <w:t>domestic</w:t>
      </w:r>
      <w:r>
        <w:rPr>
          <w:spacing w:val="-9"/>
          <w:sz w:val="18"/>
        </w:rPr>
        <w:t xml:space="preserve"> </w:t>
      </w:r>
      <w:r>
        <w:rPr>
          <w:sz w:val="18"/>
        </w:rPr>
        <w:t>like</w:t>
      </w:r>
      <w:r>
        <w:rPr>
          <w:spacing w:val="-8"/>
          <w:sz w:val="18"/>
        </w:rPr>
        <w:t xml:space="preserve"> </w:t>
      </w:r>
      <w:r>
        <w:rPr>
          <w:sz w:val="18"/>
        </w:rPr>
        <w:t>products;</w:t>
      </w:r>
      <w:r>
        <w:rPr>
          <w:spacing w:val="-9"/>
          <w:sz w:val="18"/>
        </w:rPr>
        <w:t xml:space="preserve"> </w:t>
      </w:r>
      <w:r>
        <w:rPr>
          <w:sz w:val="18"/>
        </w:rPr>
        <w:t>(ii)</w:t>
      </w:r>
      <w:r>
        <w:rPr>
          <w:spacing w:val="-6"/>
          <w:sz w:val="18"/>
        </w:rPr>
        <w:t xml:space="preserve"> </w:t>
      </w:r>
      <w:r>
        <w:rPr>
          <w:sz w:val="18"/>
        </w:rPr>
        <w:t>third</w:t>
      </w:r>
      <w:r>
        <w:rPr>
          <w:spacing w:val="-8"/>
          <w:sz w:val="18"/>
        </w:rPr>
        <w:t xml:space="preserve"> </w:t>
      </w:r>
      <w:r>
        <w:rPr>
          <w:sz w:val="18"/>
        </w:rPr>
        <w:t>country</w:t>
      </w:r>
      <w:r>
        <w:rPr>
          <w:spacing w:val="-9"/>
          <w:sz w:val="18"/>
        </w:rPr>
        <w:t xml:space="preserve"> </w:t>
      </w:r>
      <w:r>
        <w:rPr>
          <w:sz w:val="18"/>
        </w:rPr>
        <w:t>imports</w:t>
      </w:r>
      <w:r>
        <w:rPr>
          <w:spacing w:val="-8"/>
          <w:sz w:val="18"/>
        </w:rPr>
        <w:t xml:space="preserve"> </w:t>
      </w:r>
      <w:r>
        <w:rPr>
          <w:sz w:val="18"/>
        </w:rPr>
        <w:t>of</w:t>
      </w:r>
      <w:r>
        <w:rPr>
          <w:spacing w:val="-7"/>
          <w:sz w:val="18"/>
        </w:rPr>
        <w:t xml:space="preserve"> </w:t>
      </w:r>
      <w:r>
        <w:rPr>
          <w:sz w:val="18"/>
        </w:rPr>
        <w:t>like</w:t>
      </w:r>
      <w:r>
        <w:rPr>
          <w:spacing w:val="-8"/>
          <w:sz w:val="18"/>
        </w:rPr>
        <w:t xml:space="preserve"> </w:t>
      </w:r>
      <w:r>
        <w:rPr>
          <w:sz w:val="18"/>
        </w:rPr>
        <w:t>products</w:t>
      </w:r>
      <w:r>
        <w:rPr>
          <w:spacing w:val="-3"/>
          <w:sz w:val="18"/>
        </w:rPr>
        <w:t xml:space="preserve"> </w:t>
      </w:r>
      <w:r>
        <w:rPr>
          <w:sz w:val="18"/>
        </w:rPr>
        <w:t>accounted</w:t>
      </w:r>
      <w:r>
        <w:rPr>
          <w:spacing w:val="-8"/>
          <w:sz w:val="18"/>
        </w:rPr>
        <w:t xml:space="preserve"> </w:t>
      </w:r>
      <w:r>
        <w:rPr>
          <w:sz w:val="18"/>
        </w:rPr>
        <w:t>for</w:t>
      </w:r>
      <w:r>
        <w:rPr>
          <w:spacing w:val="-10"/>
          <w:sz w:val="18"/>
        </w:rPr>
        <w:t xml:space="preserve"> </w:t>
      </w:r>
      <w:r>
        <w:rPr>
          <w:sz w:val="18"/>
        </w:rPr>
        <w:t>significant</w:t>
      </w:r>
      <w:r>
        <w:rPr>
          <w:spacing w:val="-7"/>
          <w:sz w:val="18"/>
        </w:rPr>
        <w:t xml:space="preserve"> </w:t>
      </w:r>
      <w:r>
        <w:rPr>
          <w:sz w:val="18"/>
        </w:rPr>
        <w:t>market</w:t>
      </w:r>
      <w:r>
        <w:rPr>
          <w:spacing w:val="-8"/>
          <w:sz w:val="18"/>
        </w:rPr>
        <w:t xml:space="preserve"> </w:t>
      </w:r>
      <w:r>
        <w:rPr>
          <w:sz w:val="18"/>
        </w:rPr>
        <w:t>share, at substantially lower prices that subject imports;</w:t>
      </w:r>
      <w:r>
        <w:rPr>
          <w:spacing w:val="-4"/>
          <w:sz w:val="18"/>
        </w:rPr>
        <w:t xml:space="preserve"> </w:t>
      </w:r>
      <w:r>
        <w:rPr>
          <w:sz w:val="18"/>
        </w:rPr>
        <w:t>(iii) the domestic industry always accounted</w:t>
      </w:r>
      <w:r>
        <w:rPr>
          <w:spacing w:val="-2"/>
          <w:sz w:val="18"/>
        </w:rPr>
        <w:t xml:space="preserve"> </w:t>
      </w:r>
      <w:r>
        <w:rPr>
          <w:sz w:val="18"/>
        </w:rPr>
        <w:t>for significantly more market share</w:t>
      </w:r>
      <w:r>
        <w:rPr>
          <w:spacing w:val="-3"/>
          <w:sz w:val="18"/>
        </w:rPr>
        <w:t xml:space="preserve"> </w:t>
      </w:r>
      <w:r>
        <w:rPr>
          <w:sz w:val="18"/>
        </w:rPr>
        <w:t>that</w:t>
      </w:r>
      <w:r>
        <w:rPr>
          <w:spacing w:val="-7"/>
          <w:sz w:val="18"/>
        </w:rPr>
        <w:t xml:space="preserve"> </w:t>
      </w:r>
      <w:r>
        <w:rPr>
          <w:sz w:val="18"/>
        </w:rPr>
        <w:t>subject</w:t>
      </w:r>
      <w:r>
        <w:rPr>
          <w:spacing w:val="-3"/>
          <w:sz w:val="18"/>
        </w:rPr>
        <w:t xml:space="preserve"> </w:t>
      </w:r>
      <w:r>
        <w:rPr>
          <w:sz w:val="18"/>
        </w:rPr>
        <w:t>imports;</w:t>
      </w:r>
      <w:r>
        <w:rPr>
          <w:spacing w:val="-5"/>
          <w:sz w:val="18"/>
        </w:rPr>
        <w:t xml:space="preserve"> </w:t>
      </w:r>
      <w:r>
        <w:rPr>
          <w:sz w:val="18"/>
        </w:rPr>
        <w:t>and</w:t>
      </w:r>
      <w:r>
        <w:rPr>
          <w:spacing w:val="-8"/>
          <w:sz w:val="18"/>
        </w:rPr>
        <w:t xml:space="preserve"> </w:t>
      </w:r>
      <w:r>
        <w:rPr>
          <w:sz w:val="18"/>
        </w:rPr>
        <w:t>(iv)</w:t>
      </w:r>
      <w:r>
        <w:rPr>
          <w:spacing w:val="-2"/>
          <w:sz w:val="18"/>
        </w:rPr>
        <w:t xml:space="preserve"> </w:t>
      </w:r>
      <w:r>
        <w:rPr>
          <w:sz w:val="18"/>
        </w:rPr>
        <w:t>despite</w:t>
      </w:r>
      <w:r>
        <w:rPr>
          <w:spacing w:val="-3"/>
          <w:sz w:val="18"/>
        </w:rPr>
        <w:t xml:space="preserve"> </w:t>
      </w:r>
      <w:r>
        <w:rPr>
          <w:sz w:val="18"/>
        </w:rPr>
        <w:t>experiencing</w:t>
      </w:r>
      <w:r>
        <w:rPr>
          <w:spacing w:val="-3"/>
          <w:sz w:val="18"/>
        </w:rPr>
        <w:t xml:space="preserve"> </w:t>
      </w:r>
      <w:r>
        <w:rPr>
          <w:sz w:val="18"/>
        </w:rPr>
        <w:t>declines,</w:t>
      </w:r>
      <w:r>
        <w:rPr>
          <w:spacing w:val="-1"/>
          <w:sz w:val="18"/>
        </w:rPr>
        <w:t xml:space="preserve"> </w:t>
      </w:r>
      <w:r>
        <w:rPr>
          <w:sz w:val="18"/>
        </w:rPr>
        <w:t>the</w:t>
      </w:r>
      <w:r>
        <w:rPr>
          <w:spacing w:val="-3"/>
          <w:sz w:val="18"/>
        </w:rPr>
        <w:t xml:space="preserve"> </w:t>
      </w:r>
      <w:r>
        <w:rPr>
          <w:sz w:val="18"/>
        </w:rPr>
        <w:t>domestic</w:t>
      </w:r>
      <w:r>
        <w:rPr>
          <w:spacing w:val="-4"/>
          <w:sz w:val="18"/>
        </w:rPr>
        <w:t xml:space="preserve"> </w:t>
      </w:r>
      <w:r>
        <w:rPr>
          <w:sz w:val="18"/>
        </w:rPr>
        <w:t>industry</w:t>
      </w:r>
      <w:r>
        <w:rPr>
          <w:spacing w:val="-5"/>
          <w:sz w:val="18"/>
        </w:rPr>
        <w:t xml:space="preserve"> </w:t>
      </w:r>
      <w:r>
        <w:rPr>
          <w:sz w:val="18"/>
        </w:rPr>
        <w:t>remained</w:t>
      </w:r>
      <w:r>
        <w:rPr>
          <w:spacing w:val="-4"/>
          <w:sz w:val="18"/>
        </w:rPr>
        <w:t xml:space="preserve"> </w:t>
      </w:r>
      <w:r>
        <w:rPr>
          <w:sz w:val="18"/>
        </w:rPr>
        <w:t>profitable</w:t>
      </w:r>
      <w:r>
        <w:rPr>
          <w:spacing w:val="-3"/>
          <w:sz w:val="18"/>
        </w:rPr>
        <w:t xml:space="preserve"> </w:t>
      </w:r>
      <w:r>
        <w:rPr>
          <w:sz w:val="18"/>
        </w:rPr>
        <w:t>throughout</w:t>
      </w:r>
      <w:r>
        <w:rPr>
          <w:spacing w:val="-7"/>
          <w:sz w:val="18"/>
        </w:rPr>
        <w:t xml:space="preserve"> </w:t>
      </w:r>
      <w:r>
        <w:rPr>
          <w:sz w:val="18"/>
        </w:rPr>
        <w:t>the Injury</w:t>
      </w:r>
      <w:r>
        <w:rPr>
          <w:spacing w:val="-8"/>
          <w:sz w:val="18"/>
        </w:rPr>
        <w:t xml:space="preserve"> </w:t>
      </w:r>
      <w:r>
        <w:rPr>
          <w:sz w:val="18"/>
        </w:rPr>
        <w:t>POI.</w:t>
      </w:r>
    </w:p>
    <w:p w14:paraId="127795F4" w14:textId="77777777" w:rsidR="00FF2E77" w:rsidRDefault="000E118E">
      <w:pPr>
        <w:spacing w:line="216" w:lineRule="exact"/>
        <w:ind w:left="136"/>
        <w:rPr>
          <w:sz w:val="18"/>
        </w:rPr>
      </w:pPr>
      <w:r>
        <w:rPr>
          <w:position w:val="5"/>
          <w:sz w:val="12"/>
        </w:rPr>
        <w:t>240</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685-710;</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581-</w:t>
      </w:r>
      <w:r>
        <w:rPr>
          <w:spacing w:val="-4"/>
          <w:sz w:val="18"/>
        </w:rPr>
        <w:t>605.</w:t>
      </w:r>
    </w:p>
    <w:p w14:paraId="127795F5" w14:textId="77777777" w:rsidR="00FF2E77" w:rsidRDefault="000E118E">
      <w:pPr>
        <w:spacing w:before="1"/>
        <w:ind w:left="136"/>
        <w:rPr>
          <w:sz w:val="18"/>
        </w:rPr>
      </w:pPr>
      <w:r>
        <w:rPr>
          <w:position w:val="5"/>
          <w:sz w:val="12"/>
        </w:rPr>
        <w:t>241</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690-695;</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583-</w:t>
      </w:r>
      <w:r>
        <w:rPr>
          <w:spacing w:val="-4"/>
          <w:sz w:val="18"/>
        </w:rPr>
        <w:t>588.</w:t>
      </w:r>
    </w:p>
    <w:p w14:paraId="127795F6" w14:textId="77777777" w:rsidR="00FF2E77" w:rsidRDefault="000E118E">
      <w:pPr>
        <w:spacing w:before="1"/>
        <w:ind w:left="136"/>
        <w:rPr>
          <w:sz w:val="18"/>
        </w:rPr>
      </w:pPr>
      <w:r>
        <w:rPr>
          <w:position w:val="5"/>
          <w:sz w:val="12"/>
        </w:rPr>
        <w:t>242</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696-704;</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589-</w:t>
      </w:r>
      <w:r>
        <w:rPr>
          <w:spacing w:val="-4"/>
          <w:sz w:val="18"/>
        </w:rPr>
        <w:t>596.</w:t>
      </w:r>
    </w:p>
    <w:p w14:paraId="127795F7" w14:textId="77777777" w:rsidR="00FF2E77" w:rsidRDefault="000E118E">
      <w:pPr>
        <w:spacing w:before="1"/>
        <w:ind w:left="136"/>
        <w:rPr>
          <w:sz w:val="18"/>
        </w:rPr>
      </w:pPr>
      <w:r>
        <w:rPr>
          <w:position w:val="5"/>
          <w:sz w:val="12"/>
        </w:rPr>
        <w:t>243</w:t>
      </w:r>
      <w:r>
        <w:rPr>
          <w:spacing w:val="11"/>
          <w:position w:val="5"/>
          <w:sz w:val="12"/>
        </w:rPr>
        <w:t xml:space="preserve"> </w:t>
      </w:r>
      <w:r>
        <w:rPr>
          <w:sz w:val="18"/>
        </w:rPr>
        <w:t>Australia's</w:t>
      </w:r>
      <w:r>
        <w:rPr>
          <w:spacing w:val="-7"/>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705-707;</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597-</w:t>
      </w:r>
      <w:r>
        <w:rPr>
          <w:spacing w:val="-4"/>
          <w:sz w:val="18"/>
        </w:rPr>
        <w:t>599.</w:t>
      </w:r>
    </w:p>
    <w:p w14:paraId="127795F8" w14:textId="77777777" w:rsidR="00FF2E77" w:rsidRDefault="000E118E">
      <w:pPr>
        <w:spacing w:before="2"/>
        <w:ind w:left="136"/>
        <w:rPr>
          <w:sz w:val="18"/>
        </w:rPr>
      </w:pPr>
      <w:r>
        <w:rPr>
          <w:position w:val="5"/>
          <w:sz w:val="12"/>
        </w:rPr>
        <w:t>244</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708-710;</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600-</w:t>
      </w:r>
      <w:r>
        <w:rPr>
          <w:spacing w:val="-4"/>
          <w:sz w:val="18"/>
        </w:rPr>
        <w:t>605.</w:t>
      </w:r>
    </w:p>
    <w:p w14:paraId="127795F9" w14:textId="77777777" w:rsidR="00FF2E77" w:rsidRDefault="00FF2E77">
      <w:pPr>
        <w:rPr>
          <w:sz w:val="18"/>
        </w:rPr>
        <w:sectPr w:rsidR="00FF2E77">
          <w:pgSz w:w="11910" w:h="16840"/>
          <w:pgMar w:top="860" w:right="1260" w:bottom="1040" w:left="1280" w:header="566" w:footer="854" w:gutter="0"/>
          <w:cols w:space="720"/>
        </w:sectPr>
      </w:pPr>
    </w:p>
    <w:p w14:paraId="127795FA"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5FB"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5FC" w14:textId="77777777" w:rsidR="00FF2E77" w:rsidRDefault="00FF2E77">
      <w:pPr>
        <w:pStyle w:val="BodyText"/>
      </w:pPr>
    </w:p>
    <w:p w14:paraId="127795FD" w14:textId="77777777" w:rsidR="00FF2E77" w:rsidRDefault="000E118E">
      <w:pPr>
        <w:pStyle w:val="ListParagraph"/>
        <w:numPr>
          <w:ilvl w:val="0"/>
          <w:numId w:val="8"/>
        </w:numPr>
        <w:tabs>
          <w:tab w:val="left" w:pos="987"/>
        </w:tabs>
        <w:spacing w:before="0" w:line="283" w:lineRule="auto"/>
        <w:ind w:right="161" w:firstLine="0"/>
        <w:rPr>
          <w:sz w:val="24"/>
        </w:rPr>
      </w:pPr>
      <w:r>
        <w:rPr>
          <w:sz w:val="24"/>
        </w:rPr>
        <w:t>The inadequacy of</w:t>
      </w:r>
      <w:r>
        <w:rPr>
          <w:spacing w:val="-1"/>
          <w:sz w:val="24"/>
        </w:rPr>
        <w:t xml:space="preserve"> </w:t>
      </w:r>
      <w:r>
        <w:rPr>
          <w:sz w:val="24"/>
        </w:rPr>
        <w:t>MOFCOM's non-attribution</w:t>
      </w:r>
      <w:r>
        <w:rPr>
          <w:spacing w:val="-1"/>
          <w:sz w:val="24"/>
        </w:rPr>
        <w:t xml:space="preserve"> </w:t>
      </w:r>
      <w:r>
        <w:rPr>
          <w:sz w:val="24"/>
        </w:rPr>
        <w:t>analysis</w:t>
      </w:r>
      <w:r>
        <w:rPr>
          <w:spacing w:val="-2"/>
          <w:sz w:val="24"/>
        </w:rPr>
        <w:t xml:space="preserve"> </w:t>
      </w:r>
      <w:r>
        <w:rPr>
          <w:sz w:val="24"/>
        </w:rPr>
        <w:t>is most striking in</w:t>
      </w:r>
      <w:r>
        <w:rPr>
          <w:spacing w:val="-1"/>
          <w:sz w:val="24"/>
        </w:rPr>
        <w:t xml:space="preserve"> </w:t>
      </w:r>
      <w:r>
        <w:rPr>
          <w:sz w:val="24"/>
        </w:rPr>
        <w:t>relation</w:t>
      </w:r>
      <w:r>
        <w:rPr>
          <w:spacing w:val="-1"/>
          <w:sz w:val="24"/>
        </w:rPr>
        <w:t xml:space="preserve"> </w:t>
      </w:r>
      <w:r>
        <w:rPr>
          <w:sz w:val="24"/>
        </w:rPr>
        <w:t>to its treatment of the ChAFTA tariff reductions and third country imports. This is because:</w:t>
      </w:r>
    </w:p>
    <w:p w14:paraId="127795FE" w14:textId="77777777" w:rsidR="00FF2E77" w:rsidRDefault="000E118E">
      <w:pPr>
        <w:pStyle w:val="ListParagraph"/>
        <w:numPr>
          <w:ilvl w:val="0"/>
          <w:numId w:val="3"/>
        </w:numPr>
        <w:tabs>
          <w:tab w:val="left" w:pos="1836"/>
          <w:tab w:val="left" w:pos="1837"/>
        </w:tabs>
        <w:spacing w:before="146" w:line="276" w:lineRule="auto"/>
        <w:ind w:right="154"/>
        <w:rPr>
          <w:sz w:val="24"/>
        </w:rPr>
      </w:pPr>
      <w:r>
        <w:rPr>
          <w:sz w:val="24"/>
        </w:rPr>
        <w:t>over</w:t>
      </w:r>
      <w:r>
        <w:rPr>
          <w:spacing w:val="-3"/>
          <w:sz w:val="24"/>
        </w:rPr>
        <w:t xml:space="preserve"> </w:t>
      </w:r>
      <w:r>
        <w:rPr>
          <w:sz w:val="24"/>
        </w:rPr>
        <w:t>the</w:t>
      </w:r>
      <w:r>
        <w:rPr>
          <w:spacing w:val="-1"/>
          <w:sz w:val="24"/>
        </w:rPr>
        <w:t xml:space="preserve"> </w:t>
      </w:r>
      <w:r>
        <w:rPr>
          <w:sz w:val="24"/>
        </w:rPr>
        <w:t>Injury POI,</w:t>
      </w:r>
      <w:r>
        <w:rPr>
          <w:spacing w:val="-4"/>
          <w:sz w:val="24"/>
        </w:rPr>
        <w:t xml:space="preserve"> </w:t>
      </w:r>
      <w:r>
        <w:rPr>
          <w:sz w:val="24"/>
        </w:rPr>
        <w:t>import tariffs on</w:t>
      </w:r>
      <w:r>
        <w:rPr>
          <w:spacing w:val="-3"/>
          <w:sz w:val="24"/>
        </w:rPr>
        <w:t xml:space="preserve"> </w:t>
      </w:r>
      <w:r>
        <w:rPr>
          <w:sz w:val="24"/>
        </w:rPr>
        <w:t>subject products reduced</w:t>
      </w:r>
      <w:r>
        <w:rPr>
          <w:spacing w:val="-2"/>
          <w:sz w:val="24"/>
        </w:rPr>
        <w:t xml:space="preserve"> </w:t>
      </w:r>
      <w:r>
        <w:rPr>
          <w:sz w:val="24"/>
        </w:rPr>
        <w:t>from 14% to 0%. The average unit value for subject imports, which included an adjustment</w:t>
      </w:r>
      <w:r>
        <w:rPr>
          <w:spacing w:val="-14"/>
          <w:sz w:val="24"/>
        </w:rPr>
        <w:t xml:space="preserve"> </w:t>
      </w:r>
      <w:r>
        <w:rPr>
          <w:sz w:val="24"/>
        </w:rPr>
        <w:t>reflecting</w:t>
      </w:r>
      <w:r>
        <w:rPr>
          <w:spacing w:val="-14"/>
          <w:sz w:val="24"/>
        </w:rPr>
        <w:t xml:space="preserve"> </w:t>
      </w:r>
      <w:r>
        <w:rPr>
          <w:sz w:val="24"/>
        </w:rPr>
        <w:t>this</w:t>
      </w:r>
      <w:r>
        <w:rPr>
          <w:spacing w:val="-13"/>
          <w:sz w:val="24"/>
        </w:rPr>
        <w:t xml:space="preserve"> </w:t>
      </w:r>
      <w:r>
        <w:rPr>
          <w:sz w:val="24"/>
        </w:rPr>
        <w:t>tariff</w:t>
      </w:r>
      <w:r>
        <w:rPr>
          <w:spacing w:val="-14"/>
          <w:sz w:val="24"/>
        </w:rPr>
        <w:t xml:space="preserve"> </w:t>
      </w:r>
      <w:r>
        <w:rPr>
          <w:sz w:val="24"/>
        </w:rPr>
        <w:t>reduction,</w:t>
      </w:r>
      <w:r>
        <w:rPr>
          <w:spacing w:val="-13"/>
          <w:sz w:val="24"/>
        </w:rPr>
        <w:t xml:space="preserve"> </w:t>
      </w:r>
      <w:r>
        <w:rPr>
          <w:sz w:val="24"/>
        </w:rPr>
        <w:t>declined</w:t>
      </w:r>
      <w:r>
        <w:rPr>
          <w:spacing w:val="-14"/>
          <w:sz w:val="24"/>
        </w:rPr>
        <w:t xml:space="preserve"> </w:t>
      </w:r>
      <w:r>
        <w:rPr>
          <w:sz w:val="24"/>
        </w:rPr>
        <w:t>by</w:t>
      </w:r>
      <w:r>
        <w:rPr>
          <w:spacing w:val="-13"/>
          <w:sz w:val="24"/>
        </w:rPr>
        <w:t xml:space="preserve"> </w:t>
      </w:r>
      <w:r>
        <w:rPr>
          <w:sz w:val="24"/>
        </w:rPr>
        <w:t>15.91%</w:t>
      </w:r>
      <w:r>
        <w:rPr>
          <w:spacing w:val="-14"/>
          <w:sz w:val="24"/>
        </w:rPr>
        <w:t xml:space="preserve"> </w:t>
      </w:r>
      <w:r>
        <w:rPr>
          <w:sz w:val="24"/>
        </w:rPr>
        <w:t>over</w:t>
      </w:r>
      <w:r>
        <w:rPr>
          <w:spacing w:val="-14"/>
          <w:sz w:val="24"/>
        </w:rPr>
        <w:t xml:space="preserve"> </w:t>
      </w:r>
      <w:r>
        <w:rPr>
          <w:sz w:val="24"/>
        </w:rPr>
        <w:t>the</w:t>
      </w:r>
      <w:r>
        <w:rPr>
          <w:spacing w:val="-13"/>
          <w:sz w:val="24"/>
        </w:rPr>
        <w:t xml:space="preserve"> </w:t>
      </w:r>
      <w:r>
        <w:rPr>
          <w:sz w:val="24"/>
        </w:rPr>
        <w:t>same period. MOFCOM did not properly consider the impact that these tariff reductions</w:t>
      </w:r>
      <w:r>
        <w:rPr>
          <w:spacing w:val="-8"/>
          <w:sz w:val="24"/>
        </w:rPr>
        <w:t xml:space="preserve"> </w:t>
      </w:r>
      <w:r>
        <w:rPr>
          <w:sz w:val="24"/>
        </w:rPr>
        <w:t>had</w:t>
      </w:r>
      <w:r>
        <w:rPr>
          <w:spacing w:val="-6"/>
          <w:sz w:val="24"/>
        </w:rPr>
        <w:t xml:space="preserve"> </w:t>
      </w:r>
      <w:r>
        <w:rPr>
          <w:sz w:val="24"/>
        </w:rPr>
        <w:t>on</w:t>
      </w:r>
      <w:r>
        <w:rPr>
          <w:spacing w:val="-11"/>
          <w:sz w:val="24"/>
        </w:rPr>
        <w:t xml:space="preserve"> </w:t>
      </w:r>
      <w:r>
        <w:rPr>
          <w:sz w:val="24"/>
        </w:rPr>
        <w:t>the</w:t>
      </w:r>
      <w:r>
        <w:rPr>
          <w:spacing w:val="-4"/>
          <w:sz w:val="24"/>
        </w:rPr>
        <w:t xml:space="preserve"> </w:t>
      </w:r>
      <w:r>
        <w:rPr>
          <w:sz w:val="24"/>
        </w:rPr>
        <w:t>price</w:t>
      </w:r>
      <w:r>
        <w:rPr>
          <w:spacing w:val="-9"/>
          <w:sz w:val="24"/>
        </w:rPr>
        <w:t xml:space="preserve"> </w:t>
      </w:r>
      <w:r>
        <w:rPr>
          <w:sz w:val="24"/>
        </w:rPr>
        <w:t>of</w:t>
      </w:r>
      <w:r>
        <w:rPr>
          <w:spacing w:val="-6"/>
          <w:sz w:val="24"/>
        </w:rPr>
        <w:t xml:space="preserve"> </w:t>
      </w:r>
      <w:r>
        <w:rPr>
          <w:sz w:val="24"/>
        </w:rPr>
        <w:t>subject</w:t>
      </w:r>
      <w:r>
        <w:rPr>
          <w:spacing w:val="-9"/>
          <w:sz w:val="24"/>
        </w:rPr>
        <w:t xml:space="preserve"> </w:t>
      </w:r>
      <w:r>
        <w:rPr>
          <w:sz w:val="24"/>
        </w:rPr>
        <w:t>imports</w:t>
      </w:r>
      <w:r>
        <w:rPr>
          <w:spacing w:val="-8"/>
          <w:sz w:val="24"/>
        </w:rPr>
        <w:t xml:space="preserve"> </w:t>
      </w:r>
      <w:r>
        <w:rPr>
          <w:sz w:val="24"/>
        </w:rPr>
        <w:t>and</w:t>
      </w:r>
      <w:r>
        <w:rPr>
          <w:spacing w:val="-6"/>
          <w:sz w:val="24"/>
        </w:rPr>
        <w:t xml:space="preserve"> </w:t>
      </w:r>
      <w:r>
        <w:rPr>
          <w:sz w:val="24"/>
        </w:rPr>
        <w:t>the</w:t>
      </w:r>
      <w:r>
        <w:rPr>
          <w:spacing w:val="-9"/>
          <w:sz w:val="24"/>
        </w:rPr>
        <w:t xml:space="preserve"> </w:t>
      </w:r>
      <w:r>
        <w:rPr>
          <w:sz w:val="24"/>
        </w:rPr>
        <w:t>material</w:t>
      </w:r>
      <w:r>
        <w:rPr>
          <w:spacing w:val="-7"/>
          <w:sz w:val="24"/>
        </w:rPr>
        <w:t xml:space="preserve"> </w:t>
      </w:r>
      <w:r>
        <w:rPr>
          <w:sz w:val="24"/>
        </w:rPr>
        <w:t>injury</w:t>
      </w:r>
      <w:r>
        <w:rPr>
          <w:spacing w:val="-8"/>
          <w:sz w:val="24"/>
        </w:rPr>
        <w:t xml:space="preserve"> </w:t>
      </w:r>
      <w:r>
        <w:rPr>
          <w:sz w:val="24"/>
        </w:rPr>
        <w:t>to</w:t>
      </w:r>
      <w:r>
        <w:rPr>
          <w:spacing w:val="-12"/>
          <w:sz w:val="24"/>
        </w:rPr>
        <w:t xml:space="preserve"> </w:t>
      </w:r>
      <w:r>
        <w:rPr>
          <w:sz w:val="24"/>
        </w:rPr>
        <w:t>the domestic</w:t>
      </w:r>
      <w:r>
        <w:rPr>
          <w:spacing w:val="-14"/>
          <w:sz w:val="24"/>
        </w:rPr>
        <w:t xml:space="preserve"> </w:t>
      </w:r>
      <w:r>
        <w:rPr>
          <w:sz w:val="24"/>
        </w:rPr>
        <w:t>industry</w:t>
      </w:r>
      <w:r>
        <w:rPr>
          <w:spacing w:val="-14"/>
          <w:sz w:val="24"/>
        </w:rPr>
        <w:t xml:space="preserve"> </w:t>
      </w:r>
      <w:r>
        <w:rPr>
          <w:sz w:val="24"/>
        </w:rPr>
        <w:t>at</w:t>
      </w:r>
      <w:r>
        <w:rPr>
          <w:spacing w:val="-13"/>
          <w:sz w:val="24"/>
        </w:rPr>
        <w:t xml:space="preserve"> </w:t>
      </w:r>
      <w:r>
        <w:rPr>
          <w:sz w:val="24"/>
        </w:rPr>
        <w:t>all</w:t>
      </w:r>
      <w:r>
        <w:rPr>
          <w:spacing w:val="-14"/>
          <w:sz w:val="24"/>
        </w:rPr>
        <w:t xml:space="preserve"> </w:t>
      </w:r>
      <w:r>
        <w:rPr>
          <w:sz w:val="24"/>
        </w:rPr>
        <w:t>during</w:t>
      </w:r>
      <w:r>
        <w:rPr>
          <w:spacing w:val="-13"/>
          <w:sz w:val="24"/>
        </w:rPr>
        <w:t xml:space="preserve"> </w:t>
      </w:r>
      <w:r>
        <w:rPr>
          <w:sz w:val="24"/>
        </w:rPr>
        <w:t>its</w:t>
      </w:r>
      <w:r>
        <w:rPr>
          <w:spacing w:val="-14"/>
          <w:sz w:val="24"/>
        </w:rPr>
        <w:t xml:space="preserve"> </w:t>
      </w:r>
      <w:r>
        <w:rPr>
          <w:sz w:val="24"/>
        </w:rPr>
        <w:t>injury</w:t>
      </w:r>
      <w:r>
        <w:rPr>
          <w:spacing w:val="-13"/>
          <w:sz w:val="24"/>
        </w:rPr>
        <w:t xml:space="preserve"> </w:t>
      </w:r>
      <w:r>
        <w:rPr>
          <w:sz w:val="24"/>
        </w:rPr>
        <w:t>analysis.</w:t>
      </w:r>
      <w:r>
        <w:rPr>
          <w:spacing w:val="-14"/>
          <w:sz w:val="24"/>
        </w:rPr>
        <w:t xml:space="preserve"> </w:t>
      </w:r>
      <w:r>
        <w:rPr>
          <w:sz w:val="24"/>
        </w:rPr>
        <w:t>MOFCOM's</w:t>
      </w:r>
      <w:r>
        <w:rPr>
          <w:spacing w:val="-14"/>
          <w:sz w:val="24"/>
        </w:rPr>
        <w:t xml:space="preserve"> </w:t>
      </w:r>
      <w:r>
        <w:rPr>
          <w:sz w:val="24"/>
        </w:rPr>
        <w:t>dismissal</w:t>
      </w:r>
      <w:r>
        <w:rPr>
          <w:spacing w:val="-13"/>
          <w:sz w:val="24"/>
        </w:rPr>
        <w:t xml:space="preserve"> </w:t>
      </w:r>
      <w:r>
        <w:rPr>
          <w:sz w:val="24"/>
        </w:rPr>
        <w:t>of</w:t>
      </w:r>
      <w:r>
        <w:rPr>
          <w:spacing w:val="-14"/>
          <w:sz w:val="24"/>
        </w:rPr>
        <w:t xml:space="preserve"> </w:t>
      </w:r>
      <w:r>
        <w:rPr>
          <w:sz w:val="24"/>
        </w:rPr>
        <w:t>this factor was wholly inadequate in light of clear and persuasive evidence.</w:t>
      </w:r>
      <w:r>
        <w:rPr>
          <w:sz w:val="24"/>
          <w:vertAlign w:val="superscript"/>
        </w:rPr>
        <w:t>245</w:t>
      </w:r>
    </w:p>
    <w:p w14:paraId="127795FF" w14:textId="77777777" w:rsidR="00FF2E77" w:rsidRDefault="000E118E">
      <w:pPr>
        <w:pStyle w:val="ListParagraph"/>
        <w:numPr>
          <w:ilvl w:val="0"/>
          <w:numId w:val="3"/>
        </w:numPr>
        <w:tabs>
          <w:tab w:val="left" w:pos="1836"/>
          <w:tab w:val="left" w:pos="1837"/>
        </w:tabs>
        <w:spacing w:before="0" w:line="273" w:lineRule="auto"/>
        <w:ind w:left="1841" w:right="155" w:hanging="855"/>
        <w:rPr>
          <w:sz w:val="24"/>
        </w:rPr>
      </w:pPr>
      <w:r>
        <w:rPr>
          <w:sz w:val="24"/>
        </w:rPr>
        <w:t>the evidence before MOFCOM established that throughout the Injury POI, third</w:t>
      </w:r>
      <w:r>
        <w:rPr>
          <w:spacing w:val="-14"/>
          <w:sz w:val="24"/>
        </w:rPr>
        <w:t xml:space="preserve"> </w:t>
      </w:r>
      <w:r>
        <w:rPr>
          <w:sz w:val="24"/>
        </w:rPr>
        <w:t>country</w:t>
      </w:r>
      <w:r>
        <w:rPr>
          <w:spacing w:val="-14"/>
          <w:sz w:val="24"/>
        </w:rPr>
        <w:t xml:space="preserve"> </w:t>
      </w:r>
      <w:r>
        <w:rPr>
          <w:sz w:val="24"/>
        </w:rPr>
        <w:t>imports:</w:t>
      </w:r>
      <w:r>
        <w:rPr>
          <w:spacing w:val="-13"/>
          <w:sz w:val="24"/>
        </w:rPr>
        <w:t xml:space="preserve"> </w:t>
      </w:r>
      <w:r>
        <w:rPr>
          <w:sz w:val="24"/>
        </w:rPr>
        <w:t>(i)</w:t>
      </w:r>
      <w:r>
        <w:rPr>
          <w:spacing w:val="-14"/>
          <w:sz w:val="24"/>
        </w:rPr>
        <w:t xml:space="preserve"> </w:t>
      </w:r>
      <w:r>
        <w:rPr>
          <w:sz w:val="24"/>
        </w:rPr>
        <w:t>accounted</w:t>
      </w:r>
      <w:r>
        <w:rPr>
          <w:spacing w:val="-13"/>
          <w:sz w:val="24"/>
        </w:rPr>
        <w:t xml:space="preserve"> </w:t>
      </w:r>
      <w:r>
        <w:rPr>
          <w:sz w:val="24"/>
        </w:rPr>
        <w:t>for</w:t>
      </w:r>
      <w:r>
        <w:rPr>
          <w:spacing w:val="-14"/>
          <w:sz w:val="24"/>
        </w:rPr>
        <w:t xml:space="preserve"> </w:t>
      </w:r>
      <w:r>
        <w:rPr>
          <w:sz w:val="24"/>
        </w:rPr>
        <w:t>significant</w:t>
      </w:r>
      <w:r>
        <w:rPr>
          <w:spacing w:val="-15"/>
          <w:sz w:val="24"/>
        </w:rPr>
        <w:t xml:space="preserve"> </w:t>
      </w:r>
      <w:r>
        <w:rPr>
          <w:sz w:val="24"/>
        </w:rPr>
        <w:t>volume</w:t>
      </w:r>
      <w:r>
        <w:rPr>
          <w:spacing w:val="-14"/>
          <w:sz w:val="24"/>
        </w:rPr>
        <w:t xml:space="preserve"> </w:t>
      </w:r>
      <w:r>
        <w:rPr>
          <w:sz w:val="24"/>
        </w:rPr>
        <w:t>and</w:t>
      </w:r>
      <w:r>
        <w:rPr>
          <w:spacing w:val="-13"/>
          <w:sz w:val="24"/>
        </w:rPr>
        <w:t xml:space="preserve"> </w:t>
      </w:r>
      <w:r>
        <w:rPr>
          <w:sz w:val="24"/>
        </w:rPr>
        <w:t>market</w:t>
      </w:r>
      <w:r>
        <w:rPr>
          <w:spacing w:val="-14"/>
          <w:sz w:val="24"/>
        </w:rPr>
        <w:t xml:space="preserve"> </w:t>
      </w:r>
      <w:proofErr w:type="gramStart"/>
      <w:r>
        <w:rPr>
          <w:sz w:val="24"/>
        </w:rPr>
        <w:t>share;</w:t>
      </w:r>
      <w:proofErr w:type="gramEnd"/>
    </w:p>
    <w:p w14:paraId="12779600" w14:textId="77777777" w:rsidR="00FF2E77" w:rsidRDefault="000E118E">
      <w:pPr>
        <w:pStyle w:val="BodyText"/>
        <w:spacing w:before="5" w:line="278" w:lineRule="auto"/>
        <w:ind w:left="1841" w:right="159"/>
        <w:jc w:val="both"/>
      </w:pPr>
      <w:r>
        <w:rPr>
          <w:spacing w:val="-2"/>
        </w:rPr>
        <w:t>(ii)</w:t>
      </w:r>
      <w:r>
        <w:rPr>
          <w:spacing w:val="-6"/>
        </w:rPr>
        <w:t xml:space="preserve"> </w:t>
      </w:r>
      <w:r>
        <w:rPr>
          <w:spacing w:val="-2"/>
        </w:rPr>
        <w:t>were</w:t>
      </w:r>
      <w:r>
        <w:rPr>
          <w:spacing w:val="-5"/>
        </w:rPr>
        <w:t xml:space="preserve"> </w:t>
      </w:r>
      <w:r>
        <w:rPr>
          <w:spacing w:val="-2"/>
        </w:rPr>
        <w:t>significantly</w:t>
      </w:r>
      <w:r>
        <w:rPr>
          <w:spacing w:val="-4"/>
        </w:rPr>
        <w:t xml:space="preserve"> </w:t>
      </w:r>
      <w:r>
        <w:rPr>
          <w:spacing w:val="-2"/>
        </w:rPr>
        <w:t>cheaper</w:t>
      </w:r>
      <w:r>
        <w:rPr>
          <w:spacing w:val="-8"/>
        </w:rPr>
        <w:t xml:space="preserve"> </w:t>
      </w:r>
      <w:r>
        <w:rPr>
          <w:spacing w:val="-2"/>
        </w:rPr>
        <w:t>than subject</w:t>
      </w:r>
      <w:r>
        <w:rPr>
          <w:spacing w:val="-4"/>
        </w:rPr>
        <w:t xml:space="preserve"> </w:t>
      </w:r>
      <w:r>
        <w:rPr>
          <w:spacing w:val="-2"/>
        </w:rPr>
        <w:t>imports;</w:t>
      </w:r>
      <w:r>
        <w:rPr>
          <w:spacing w:val="-8"/>
        </w:rPr>
        <w:t xml:space="preserve"> </w:t>
      </w:r>
      <w:r>
        <w:rPr>
          <w:spacing w:val="-2"/>
        </w:rPr>
        <w:t>and (ii)</w:t>
      </w:r>
      <w:r>
        <w:rPr>
          <w:spacing w:val="-6"/>
        </w:rPr>
        <w:t xml:space="preserve"> </w:t>
      </w:r>
      <w:r>
        <w:rPr>
          <w:spacing w:val="-2"/>
        </w:rPr>
        <w:t>were</w:t>
      </w:r>
      <w:r>
        <w:rPr>
          <w:spacing w:val="-5"/>
        </w:rPr>
        <w:t xml:space="preserve"> </w:t>
      </w:r>
      <w:r>
        <w:rPr>
          <w:spacing w:val="-2"/>
        </w:rPr>
        <w:t>either</w:t>
      </w:r>
      <w:r>
        <w:rPr>
          <w:spacing w:val="-8"/>
        </w:rPr>
        <w:t xml:space="preserve"> </w:t>
      </w:r>
      <w:r>
        <w:rPr>
          <w:spacing w:val="-2"/>
        </w:rPr>
        <w:t xml:space="preserve">much </w:t>
      </w:r>
      <w:r>
        <w:t>closer in price or significantly cheaper than domestic like products. MOFCOM's mere assertion that third country imports did not "break the causal link" was wholly inadequate to address this evidence.</w:t>
      </w:r>
      <w:r>
        <w:rPr>
          <w:vertAlign w:val="superscript"/>
        </w:rPr>
        <w:t>246</w:t>
      </w:r>
    </w:p>
    <w:p w14:paraId="12779601" w14:textId="77777777" w:rsidR="00FF2E77" w:rsidRDefault="000E118E">
      <w:pPr>
        <w:pStyle w:val="Heading1"/>
        <w:numPr>
          <w:ilvl w:val="0"/>
          <w:numId w:val="16"/>
        </w:numPr>
        <w:tabs>
          <w:tab w:val="left" w:pos="987"/>
        </w:tabs>
        <w:spacing w:before="148"/>
      </w:pPr>
      <w:bookmarkStart w:id="26" w:name="_TOC_250002"/>
      <w:r>
        <w:t>PUBLIC</w:t>
      </w:r>
      <w:r>
        <w:rPr>
          <w:spacing w:val="-3"/>
        </w:rPr>
        <w:t xml:space="preserve"> </w:t>
      </w:r>
      <w:bookmarkEnd w:id="26"/>
      <w:r>
        <w:rPr>
          <w:spacing w:val="-2"/>
        </w:rPr>
        <w:t>NOTICE</w:t>
      </w:r>
    </w:p>
    <w:p w14:paraId="12779602" w14:textId="77777777" w:rsidR="00FF2E77" w:rsidRDefault="00FF2E77">
      <w:pPr>
        <w:pStyle w:val="BodyText"/>
        <w:rPr>
          <w:b/>
          <w:sz w:val="27"/>
        </w:rPr>
      </w:pPr>
    </w:p>
    <w:p w14:paraId="12779603" w14:textId="77777777" w:rsidR="00FF2E77" w:rsidRDefault="000E118E">
      <w:pPr>
        <w:pStyle w:val="ListParagraph"/>
        <w:numPr>
          <w:ilvl w:val="0"/>
          <w:numId w:val="8"/>
        </w:numPr>
        <w:tabs>
          <w:tab w:val="left" w:pos="987"/>
        </w:tabs>
        <w:spacing w:before="1" w:line="276" w:lineRule="auto"/>
        <w:ind w:right="151" w:firstLine="0"/>
        <w:rPr>
          <w:sz w:val="24"/>
        </w:rPr>
      </w:pPr>
      <w:r>
        <w:rPr>
          <w:sz w:val="24"/>
        </w:rPr>
        <w:t>MOFCOM was obliged</w:t>
      </w:r>
      <w:r>
        <w:rPr>
          <w:spacing w:val="-2"/>
          <w:sz w:val="24"/>
        </w:rPr>
        <w:t xml:space="preserve"> </w:t>
      </w:r>
      <w:r>
        <w:rPr>
          <w:sz w:val="24"/>
        </w:rPr>
        <w:t>to</w:t>
      </w:r>
      <w:r>
        <w:rPr>
          <w:spacing w:val="-3"/>
          <w:sz w:val="24"/>
        </w:rPr>
        <w:t xml:space="preserve"> </w:t>
      </w:r>
      <w:r>
        <w:rPr>
          <w:sz w:val="24"/>
        </w:rPr>
        <w:t>provide sufficiently detailed</w:t>
      </w:r>
      <w:r>
        <w:rPr>
          <w:spacing w:val="-2"/>
          <w:sz w:val="24"/>
        </w:rPr>
        <w:t xml:space="preserve"> </w:t>
      </w:r>
      <w:r>
        <w:rPr>
          <w:sz w:val="24"/>
        </w:rPr>
        <w:t>reasons for</w:t>
      </w:r>
      <w:r>
        <w:rPr>
          <w:spacing w:val="-3"/>
          <w:sz w:val="24"/>
        </w:rPr>
        <w:t xml:space="preserve"> </w:t>
      </w:r>
      <w:r>
        <w:rPr>
          <w:sz w:val="24"/>
        </w:rPr>
        <w:t>its determinations pursuant to Articles 12.2 and 12.2.2 of the Anti-Dumping Agreement.</w:t>
      </w:r>
      <w:r>
        <w:rPr>
          <w:sz w:val="24"/>
          <w:vertAlign w:val="superscript"/>
        </w:rPr>
        <w:t>247</w:t>
      </w:r>
      <w:r>
        <w:rPr>
          <w:sz w:val="24"/>
        </w:rPr>
        <w:t xml:space="preserve"> MOFCOM's determinations failed to contain all relevant information on the matters of fact, law and reasons which led to the imposition of final measures,</w:t>
      </w:r>
      <w:r>
        <w:rPr>
          <w:sz w:val="24"/>
          <w:vertAlign w:val="superscript"/>
        </w:rPr>
        <w:t>248</w:t>
      </w:r>
      <w:r>
        <w:rPr>
          <w:sz w:val="24"/>
        </w:rPr>
        <w:t xml:space="preserve"> including: (i) its estimate of the volume of total domestic production (output);</w:t>
      </w:r>
      <w:r>
        <w:rPr>
          <w:sz w:val="24"/>
          <w:vertAlign w:val="superscript"/>
        </w:rPr>
        <w:t>249</w:t>
      </w:r>
      <w:r>
        <w:rPr>
          <w:sz w:val="24"/>
        </w:rPr>
        <w:t xml:space="preserve"> (ii) its recourse to "facts available" to determine normal value; (iii) average unit prices of subject imports and domestic like products;</w:t>
      </w:r>
      <w:r>
        <w:rPr>
          <w:spacing w:val="31"/>
          <w:sz w:val="24"/>
        </w:rPr>
        <w:t xml:space="preserve"> </w:t>
      </w:r>
      <w:r>
        <w:rPr>
          <w:sz w:val="24"/>
        </w:rPr>
        <w:t>(iv)</w:t>
      </w:r>
      <w:r>
        <w:rPr>
          <w:spacing w:val="33"/>
          <w:sz w:val="24"/>
        </w:rPr>
        <w:t xml:space="preserve"> </w:t>
      </w:r>
      <w:r>
        <w:rPr>
          <w:sz w:val="24"/>
        </w:rPr>
        <w:t>adjustments</w:t>
      </w:r>
      <w:r>
        <w:rPr>
          <w:spacing w:val="32"/>
          <w:sz w:val="24"/>
        </w:rPr>
        <w:t xml:space="preserve"> </w:t>
      </w:r>
      <w:r>
        <w:rPr>
          <w:sz w:val="24"/>
        </w:rPr>
        <w:t>to</w:t>
      </w:r>
      <w:r>
        <w:rPr>
          <w:spacing w:val="32"/>
          <w:sz w:val="24"/>
        </w:rPr>
        <w:t xml:space="preserve"> </w:t>
      </w:r>
      <w:r>
        <w:rPr>
          <w:sz w:val="24"/>
        </w:rPr>
        <w:t>ensure</w:t>
      </w:r>
      <w:r>
        <w:rPr>
          <w:spacing w:val="35"/>
          <w:sz w:val="24"/>
        </w:rPr>
        <w:t xml:space="preserve"> </w:t>
      </w:r>
      <w:r>
        <w:rPr>
          <w:sz w:val="24"/>
        </w:rPr>
        <w:t>a</w:t>
      </w:r>
      <w:r>
        <w:rPr>
          <w:spacing w:val="34"/>
          <w:sz w:val="24"/>
        </w:rPr>
        <w:t xml:space="preserve"> </w:t>
      </w:r>
      <w:r>
        <w:rPr>
          <w:sz w:val="24"/>
        </w:rPr>
        <w:t>fair</w:t>
      </w:r>
      <w:r>
        <w:rPr>
          <w:spacing w:val="32"/>
          <w:sz w:val="24"/>
        </w:rPr>
        <w:t xml:space="preserve"> </w:t>
      </w:r>
      <w:r>
        <w:rPr>
          <w:sz w:val="24"/>
        </w:rPr>
        <w:t>comparison</w:t>
      </w:r>
      <w:r>
        <w:rPr>
          <w:spacing w:val="33"/>
          <w:sz w:val="24"/>
        </w:rPr>
        <w:t xml:space="preserve"> </w:t>
      </w:r>
      <w:r>
        <w:rPr>
          <w:sz w:val="24"/>
        </w:rPr>
        <w:t>of</w:t>
      </w:r>
      <w:r>
        <w:rPr>
          <w:spacing w:val="32"/>
          <w:sz w:val="24"/>
        </w:rPr>
        <w:t xml:space="preserve"> </w:t>
      </w:r>
      <w:r>
        <w:rPr>
          <w:sz w:val="24"/>
        </w:rPr>
        <w:t>normal</w:t>
      </w:r>
      <w:r>
        <w:rPr>
          <w:spacing w:val="37"/>
          <w:sz w:val="24"/>
        </w:rPr>
        <w:t xml:space="preserve"> </w:t>
      </w:r>
      <w:r>
        <w:rPr>
          <w:sz w:val="24"/>
        </w:rPr>
        <w:t>value</w:t>
      </w:r>
      <w:r>
        <w:rPr>
          <w:spacing w:val="35"/>
          <w:sz w:val="24"/>
        </w:rPr>
        <w:t xml:space="preserve"> </w:t>
      </w:r>
      <w:r>
        <w:rPr>
          <w:sz w:val="24"/>
        </w:rPr>
        <w:t>and</w:t>
      </w:r>
      <w:r>
        <w:rPr>
          <w:spacing w:val="43"/>
          <w:sz w:val="24"/>
        </w:rPr>
        <w:t xml:space="preserve"> </w:t>
      </w:r>
      <w:r>
        <w:rPr>
          <w:sz w:val="24"/>
        </w:rPr>
        <w:t>export</w:t>
      </w:r>
      <w:r>
        <w:rPr>
          <w:spacing w:val="35"/>
          <w:sz w:val="24"/>
        </w:rPr>
        <w:t xml:space="preserve"> </w:t>
      </w:r>
      <w:r>
        <w:rPr>
          <w:spacing w:val="-2"/>
          <w:sz w:val="24"/>
        </w:rPr>
        <w:t>price;</w:t>
      </w:r>
    </w:p>
    <w:p w14:paraId="12779604" w14:textId="77777777" w:rsidR="00FF2E77" w:rsidRDefault="000E118E">
      <w:pPr>
        <w:pStyle w:val="BodyText"/>
        <w:spacing w:before="3" w:line="280" w:lineRule="auto"/>
        <w:ind w:left="136" w:right="168"/>
        <w:jc w:val="both"/>
      </w:pPr>
      <w:r>
        <w:t>(v)</w:t>
      </w:r>
      <w:r>
        <w:rPr>
          <w:spacing w:val="-3"/>
        </w:rPr>
        <w:t xml:space="preserve"> </w:t>
      </w:r>
      <w:r>
        <w:t>the differences affecting price comparability; (vi) methodology for calculating dumping margins; and (vii) determination of injury and causation.</w:t>
      </w:r>
      <w:r>
        <w:rPr>
          <w:vertAlign w:val="superscript"/>
        </w:rPr>
        <w:t>250</w:t>
      </w:r>
    </w:p>
    <w:p w14:paraId="12779605" w14:textId="77777777" w:rsidR="00FF2E77" w:rsidRDefault="000E118E">
      <w:pPr>
        <w:pStyle w:val="ListParagraph"/>
        <w:numPr>
          <w:ilvl w:val="0"/>
          <w:numId w:val="8"/>
        </w:numPr>
        <w:tabs>
          <w:tab w:val="left" w:pos="987"/>
        </w:tabs>
        <w:spacing w:before="146" w:line="283" w:lineRule="auto"/>
        <w:ind w:right="160" w:firstLine="0"/>
        <w:rPr>
          <w:sz w:val="24"/>
        </w:rPr>
      </w:pPr>
      <w:r>
        <w:rPr>
          <w:sz w:val="24"/>
        </w:rPr>
        <w:t>China's argument that the scope of certain provisions does not cover investigating authority methodology is contrary to the text of Article 12.2.2 and must be rejected.</w:t>
      </w:r>
      <w:r>
        <w:rPr>
          <w:sz w:val="24"/>
          <w:vertAlign w:val="superscript"/>
        </w:rPr>
        <w:t>251</w:t>
      </w:r>
    </w:p>
    <w:p w14:paraId="12779606" w14:textId="3115FDC4" w:rsidR="00FF2E77" w:rsidRDefault="00FF2E77">
      <w:pPr>
        <w:pStyle w:val="BodyText"/>
        <w:spacing w:before="2"/>
        <w:rPr>
          <w:sz w:val="26"/>
        </w:rPr>
      </w:pPr>
    </w:p>
    <w:p w14:paraId="12779607" w14:textId="33B52557" w:rsidR="00FF2E77" w:rsidRDefault="004F6A0C">
      <w:pPr>
        <w:spacing w:before="112" w:line="218" w:lineRule="exact"/>
        <w:ind w:left="136"/>
        <w:rPr>
          <w:sz w:val="18"/>
        </w:rPr>
      </w:pPr>
      <w:r w:rsidRPr="003A43C7">
        <w:rPr>
          <w:noProof/>
        </w:rPr>
        <mc:AlternateContent>
          <mc:Choice Requires="wps">
            <w:drawing>
              <wp:anchor distT="0" distB="0" distL="114300" distR="114300" simplePos="0" relativeHeight="487688704" behindDoc="0" locked="0" layoutInCell="1" allowOverlap="1" wp14:anchorId="47664BFA" wp14:editId="3A7D99B3">
                <wp:simplePos x="0" y="0"/>
                <wp:positionH relativeFrom="column">
                  <wp:posOffset>0</wp:posOffset>
                </wp:positionH>
                <wp:positionV relativeFrom="paragraph">
                  <wp:posOffset>-635</wp:posOffset>
                </wp:positionV>
                <wp:extent cx="240030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D32CF" id="Straight Connector 36" o:spid="_x0000_s1026" alt="&quot;&quot;" style="position:absolute;z-index:487688704;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245</w:t>
      </w:r>
      <w:r w:rsidR="000E118E">
        <w:rPr>
          <w:spacing w:val="11"/>
          <w:position w:val="5"/>
          <w:sz w:val="12"/>
        </w:rPr>
        <w:t xml:space="preserve"> </w:t>
      </w:r>
      <w:r w:rsidR="000E118E">
        <w:rPr>
          <w:sz w:val="18"/>
        </w:rPr>
        <w:t>Australia's</w:t>
      </w:r>
      <w:r w:rsidR="000E118E">
        <w:rPr>
          <w:spacing w:val="-7"/>
          <w:sz w:val="18"/>
        </w:rPr>
        <w:t xml:space="preserve"> </w:t>
      </w:r>
      <w:r w:rsidR="000E118E">
        <w:rPr>
          <w:sz w:val="18"/>
        </w:rPr>
        <w:t>first</w:t>
      </w:r>
      <w:r w:rsidR="000E118E">
        <w:rPr>
          <w:spacing w:val="-6"/>
          <w:sz w:val="18"/>
        </w:rPr>
        <w:t xml:space="preserve"> </w:t>
      </w:r>
      <w:r w:rsidR="000E118E">
        <w:rPr>
          <w:sz w:val="18"/>
        </w:rPr>
        <w:t>written</w:t>
      </w:r>
      <w:r w:rsidR="000E118E">
        <w:rPr>
          <w:spacing w:val="-3"/>
          <w:sz w:val="18"/>
        </w:rPr>
        <w:t xml:space="preserve"> </w:t>
      </w:r>
      <w:r w:rsidR="000E118E">
        <w:rPr>
          <w:sz w:val="18"/>
        </w:rPr>
        <w:t>submission,</w:t>
      </w:r>
      <w:r w:rsidR="000E118E">
        <w:rPr>
          <w:spacing w:val="-2"/>
          <w:sz w:val="18"/>
        </w:rPr>
        <w:t xml:space="preserve"> </w:t>
      </w:r>
      <w:r w:rsidR="000E118E">
        <w:rPr>
          <w:sz w:val="18"/>
        </w:rPr>
        <w:t>paras.</w:t>
      </w:r>
      <w:r w:rsidR="000E118E">
        <w:rPr>
          <w:spacing w:val="-6"/>
          <w:sz w:val="18"/>
        </w:rPr>
        <w:t xml:space="preserve"> </w:t>
      </w:r>
      <w:r w:rsidR="000E118E">
        <w:rPr>
          <w:sz w:val="18"/>
        </w:rPr>
        <w:t>690-695;</w:t>
      </w:r>
      <w:r w:rsidR="000E118E">
        <w:rPr>
          <w:spacing w:val="-8"/>
          <w:sz w:val="18"/>
        </w:rPr>
        <w:t xml:space="preserve"> </w:t>
      </w:r>
      <w:r w:rsidR="000E118E">
        <w:rPr>
          <w:sz w:val="18"/>
        </w:rPr>
        <w:t>second</w:t>
      </w:r>
      <w:r w:rsidR="000E118E">
        <w:rPr>
          <w:spacing w:val="-3"/>
          <w:sz w:val="18"/>
        </w:rPr>
        <w:t xml:space="preserve"> </w:t>
      </w:r>
      <w:r w:rsidR="000E118E">
        <w:rPr>
          <w:sz w:val="18"/>
        </w:rPr>
        <w:t>written</w:t>
      </w:r>
      <w:r w:rsidR="000E118E">
        <w:rPr>
          <w:spacing w:val="-3"/>
          <w:sz w:val="18"/>
        </w:rPr>
        <w:t xml:space="preserve"> </w:t>
      </w:r>
      <w:r w:rsidR="000E118E">
        <w:rPr>
          <w:sz w:val="18"/>
        </w:rPr>
        <w:t>submission,</w:t>
      </w:r>
      <w:r w:rsidR="000E118E">
        <w:rPr>
          <w:spacing w:val="-6"/>
          <w:sz w:val="18"/>
        </w:rPr>
        <w:t xml:space="preserve"> </w:t>
      </w:r>
      <w:r w:rsidR="000E118E">
        <w:rPr>
          <w:sz w:val="18"/>
        </w:rPr>
        <w:t>paras.</w:t>
      </w:r>
      <w:r w:rsidR="000E118E">
        <w:rPr>
          <w:spacing w:val="-6"/>
          <w:sz w:val="18"/>
        </w:rPr>
        <w:t xml:space="preserve"> </w:t>
      </w:r>
      <w:r w:rsidR="000E118E">
        <w:rPr>
          <w:sz w:val="18"/>
        </w:rPr>
        <w:t>583-</w:t>
      </w:r>
      <w:r w:rsidR="000E118E">
        <w:rPr>
          <w:spacing w:val="-4"/>
          <w:sz w:val="18"/>
        </w:rPr>
        <w:t>588.</w:t>
      </w:r>
    </w:p>
    <w:p w14:paraId="12779608" w14:textId="77777777" w:rsidR="00FF2E77" w:rsidRDefault="000E118E">
      <w:pPr>
        <w:spacing w:line="218" w:lineRule="exact"/>
        <w:ind w:left="136"/>
        <w:rPr>
          <w:sz w:val="18"/>
        </w:rPr>
      </w:pPr>
      <w:r>
        <w:rPr>
          <w:position w:val="5"/>
          <w:sz w:val="12"/>
        </w:rPr>
        <w:t>246</w:t>
      </w:r>
      <w:r>
        <w:rPr>
          <w:spacing w:val="11"/>
          <w:position w:val="5"/>
          <w:sz w:val="12"/>
        </w:rPr>
        <w:t xml:space="preserve"> </w:t>
      </w:r>
      <w:r>
        <w:rPr>
          <w:sz w:val="18"/>
        </w:rPr>
        <w:t>Australia's</w:t>
      </w:r>
      <w:r>
        <w:rPr>
          <w:spacing w:val="-7"/>
          <w:sz w:val="18"/>
        </w:rPr>
        <w:t xml:space="preserve"> </w:t>
      </w:r>
      <w:r>
        <w:rPr>
          <w:sz w:val="18"/>
        </w:rPr>
        <w:t>first</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696-704;</w:t>
      </w:r>
      <w:r>
        <w:rPr>
          <w:spacing w:val="-9"/>
          <w:sz w:val="18"/>
        </w:rPr>
        <w:t xml:space="preserve"> </w:t>
      </w:r>
      <w:r>
        <w:rPr>
          <w:sz w:val="18"/>
        </w:rPr>
        <w:t>second</w:t>
      </w:r>
      <w:r>
        <w:rPr>
          <w:spacing w:val="-3"/>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589-</w:t>
      </w:r>
      <w:r>
        <w:rPr>
          <w:spacing w:val="-4"/>
          <w:sz w:val="18"/>
        </w:rPr>
        <w:t>596.</w:t>
      </w:r>
    </w:p>
    <w:p w14:paraId="12779609" w14:textId="77777777" w:rsidR="00FF2E77" w:rsidRDefault="000E118E">
      <w:pPr>
        <w:spacing w:before="1"/>
        <w:ind w:left="136"/>
        <w:rPr>
          <w:sz w:val="18"/>
        </w:rPr>
      </w:pPr>
      <w:r>
        <w:rPr>
          <w:position w:val="5"/>
          <w:sz w:val="12"/>
        </w:rPr>
        <w:t>247</w:t>
      </w:r>
      <w:r>
        <w:rPr>
          <w:spacing w:val="35"/>
          <w:position w:val="5"/>
          <w:sz w:val="12"/>
        </w:rPr>
        <w:t xml:space="preserve"> </w:t>
      </w:r>
      <w:r>
        <w:rPr>
          <w:sz w:val="18"/>
        </w:rPr>
        <w:t>See Panel Reports,</w:t>
      </w:r>
      <w:r>
        <w:rPr>
          <w:spacing w:val="19"/>
          <w:sz w:val="18"/>
        </w:rPr>
        <w:t xml:space="preserve"> </w:t>
      </w:r>
      <w:r>
        <w:rPr>
          <w:i/>
          <w:sz w:val="18"/>
        </w:rPr>
        <w:t>China</w:t>
      </w:r>
      <w:r>
        <w:rPr>
          <w:i/>
          <w:spacing w:val="18"/>
          <w:sz w:val="18"/>
        </w:rPr>
        <w:t xml:space="preserve"> </w:t>
      </w:r>
      <w:r>
        <w:rPr>
          <w:i/>
          <w:sz w:val="18"/>
        </w:rPr>
        <w:t>– X-Ray Equipment</w:t>
      </w:r>
      <w:r>
        <w:rPr>
          <w:sz w:val="18"/>
        </w:rPr>
        <w:t>,</w:t>
      </w:r>
      <w:r>
        <w:rPr>
          <w:spacing w:val="18"/>
          <w:sz w:val="18"/>
        </w:rPr>
        <w:t xml:space="preserve"> </w:t>
      </w:r>
      <w:r>
        <w:rPr>
          <w:sz w:val="18"/>
        </w:rPr>
        <w:t xml:space="preserve">para. 7.472; </w:t>
      </w:r>
      <w:r>
        <w:rPr>
          <w:i/>
          <w:sz w:val="18"/>
        </w:rPr>
        <w:t>EU – Footwear (China),</w:t>
      </w:r>
      <w:r>
        <w:rPr>
          <w:i/>
          <w:spacing w:val="19"/>
          <w:sz w:val="18"/>
        </w:rPr>
        <w:t xml:space="preserve"> </w:t>
      </w:r>
      <w:r>
        <w:rPr>
          <w:sz w:val="18"/>
        </w:rPr>
        <w:t>para. 7.844; Australia's first written submission, para. 1082.</w:t>
      </w:r>
    </w:p>
    <w:p w14:paraId="1277960A" w14:textId="77777777" w:rsidR="00FF2E77" w:rsidRDefault="000E118E">
      <w:pPr>
        <w:spacing w:before="2"/>
        <w:ind w:left="136" w:right="147"/>
        <w:jc w:val="both"/>
        <w:rPr>
          <w:sz w:val="18"/>
        </w:rPr>
      </w:pPr>
      <w:r>
        <w:rPr>
          <w:position w:val="5"/>
          <w:sz w:val="12"/>
        </w:rPr>
        <w:t>248</w:t>
      </w:r>
      <w:r>
        <w:rPr>
          <w:spacing w:val="20"/>
          <w:position w:val="5"/>
          <w:sz w:val="12"/>
        </w:rPr>
        <w:t xml:space="preserve"> </w:t>
      </w:r>
      <w:r>
        <w:rPr>
          <w:sz w:val="18"/>
        </w:rPr>
        <w:t>Panel</w:t>
      </w:r>
      <w:r>
        <w:rPr>
          <w:spacing w:val="-3"/>
          <w:sz w:val="18"/>
        </w:rPr>
        <w:t xml:space="preserve"> </w:t>
      </w:r>
      <w:r>
        <w:rPr>
          <w:sz w:val="18"/>
        </w:rPr>
        <w:t xml:space="preserve">Reports, </w:t>
      </w:r>
      <w:r>
        <w:rPr>
          <w:i/>
          <w:sz w:val="18"/>
        </w:rPr>
        <w:t>China – Broiler Products</w:t>
      </w:r>
      <w:r>
        <w:rPr>
          <w:sz w:val="18"/>
        </w:rPr>
        <w:t xml:space="preserve">, para. 7.317; </w:t>
      </w:r>
      <w:r>
        <w:rPr>
          <w:i/>
          <w:sz w:val="18"/>
        </w:rPr>
        <w:t xml:space="preserve">China – Broiler Products (Article 21.5 – US), </w:t>
      </w:r>
      <w:r>
        <w:rPr>
          <w:sz w:val="18"/>
        </w:rPr>
        <w:t xml:space="preserve">paras. 7.368; 7.401. See also, </w:t>
      </w:r>
      <w:r>
        <w:rPr>
          <w:i/>
          <w:sz w:val="18"/>
        </w:rPr>
        <w:t xml:space="preserve">Morocco – Hot-Rolled Steel (Turkey), </w:t>
      </w:r>
      <w:r>
        <w:rPr>
          <w:sz w:val="18"/>
        </w:rPr>
        <w:t>para. 7.115.</w:t>
      </w:r>
    </w:p>
    <w:p w14:paraId="1277960B" w14:textId="77777777" w:rsidR="00FF2E77" w:rsidRDefault="000E118E">
      <w:pPr>
        <w:ind w:left="136" w:right="147"/>
        <w:jc w:val="both"/>
        <w:rPr>
          <w:sz w:val="18"/>
        </w:rPr>
      </w:pPr>
      <w:r>
        <w:rPr>
          <w:position w:val="5"/>
          <w:sz w:val="12"/>
        </w:rPr>
        <w:t>249</w:t>
      </w:r>
      <w:r>
        <w:rPr>
          <w:spacing w:val="16"/>
          <w:position w:val="5"/>
          <w:sz w:val="12"/>
        </w:rPr>
        <w:t xml:space="preserve"> </w:t>
      </w:r>
      <w:r>
        <w:rPr>
          <w:sz w:val="18"/>
        </w:rPr>
        <w:t>MOFCOM's Final Determination did not disclose</w:t>
      </w:r>
      <w:r>
        <w:rPr>
          <w:spacing w:val="-3"/>
          <w:sz w:val="18"/>
        </w:rPr>
        <w:t xml:space="preserve"> </w:t>
      </w:r>
      <w:r>
        <w:rPr>
          <w:sz w:val="18"/>
        </w:rPr>
        <w:t>the</w:t>
      </w:r>
      <w:r>
        <w:rPr>
          <w:spacing w:val="-3"/>
          <w:sz w:val="18"/>
        </w:rPr>
        <w:t xml:space="preserve"> </w:t>
      </w:r>
      <w:r>
        <w:rPr>
          <w:sz w:val="18"/>
        </w:rPr>
        <w:t>source or methodology used to calculate overall output of domestic relevant wines in China, which was relevant to MOFCOM's assessment of injury: see Anti-Dumping Final Determination (Exhibit-AUS-2),</w:t>
      </w:r>
      <w:r>
        <w:rPr>
          <w:spacing w:val="-9"/>
          <w:sz w:val="18"/>
        </w:rPr>
        <w:t xml:space="preserve"> </w:t>
      </w:r>
      <w:r>
        <w:rPr>
          <w:sz w:val="18"/>
        </w:rPr>
        <w:t>p.</w:t>
      </w:r>
      <w:r>
        <w:rPr>
          <w:spacing w:val="-6"/>
          <w:sz w:val="18"/>
        </w:rPr>
        <w:t xml:space="preserve"> </w:t>
      </w:r>
      <w:r>
        <w:rPr>
          <w:sz w:val="18"/>
        </w:rPr>
        <w:t>109.</w:t>
      </w:r>
      <w:r>
        <w:rPr>
          <w:spacing w:val="-11"/>
          <w:sz w:val="18"/>
        </w:rPr>
        <w:t xml:space="preserve"> </w:t>
      </w:r>
      <w:r>
        <w:rPr>
          <w:sz w:val="18"/>
        </w:rPr>
        <w:t>MOFCOM's</w:t>
      </w:r>
      <w:r>
        <w:rPr>
          <w:spacing w:val="-10"/>
          <w:sz w:val="18"/>
        </w:rPr>
        <w:t xml:space="preserve"> </w:t>
      </w:r>
      <w:r>
        <w:rPr>
          <w:sz w:val="18"/>
        </w:rPr>
        <w:t>flawed</w:t>
      </w:r>
      <w:r>
        <w:rPr>
          <w:spacing w:val="-7"/>
          <w:sz w:val="18"/>
        </w:rPr>
        <w:t xml:space="preserve"> </w:t>
      </w:r>
      <w:r>
        <w:rPr>
          <w:sz w:val="18"/>
        </w:rPr>
        <w:t>calculation</w:t>
      </w:r>
      <w:r>
        <w:rPr>
          <w:spacing w:val="-8"/>
          <w:sz w:val="18"/>
        </w:rPr>
        <w:t xml:space="preserve"> </w:t>
      </w:r>
      <w:r>
        <w:rPr>
          <w:sz w:val="18"/>
        </w:rPr>
        <w:t>of</w:t>
      </w:r>
      <w:r>
        <w:rPr>
          <w:spacing w:val="-11"/>
          <w:sz w:val="18"/>
        </w:rPr>
        <w:t xml:space="preserve"> </w:t>
      </w:r>
      <w:r>
        <w:rPr>
          <w:sz w:val="18"/>
        </w:rPr>
        <w:t>total</w:t>
      </w:r>
      <w:r>
        <w:rPr>
          <w:spacing w:val="-6"/>
          <w:sz w:val="18"/>
        </w:rPr>
        <w:t xml:space="preserve"> </w:t>
      </w:r>
      <w:r>
        <w:rPr>
          <w:sz w:val="18"/>
        </w:rPr>
        <w:t>domestic</w:t>
      </w:r>
      <w:r>
        <w:rPr>
          <w:spacing w:val="-9"/>
          <w:sz w:val="18"/>
        </w:rPr>
        <w:t xml:space="preserve"> </w:t>
      </w:r>
      <w:r>
        <w:rPr>
          <w:sz w:val="18"/>
        </w:rPr>
        <w:t>output</w:t>
      </w:r>
      <w:r>
        <w:rPr>
          <w:spacing w:val="-8"/>
          <w:sz w:val="18"/>
        </w:rPr>
        <w:t xml:space="preserve"> </w:t>
      </w:r>
      <w:r>
        <w:rPr>
          <w:sz w:val="18"/>
        </w:rPr>
        <w:t>was</w:t>
      </w:r>
      <w:r>
        <w:rPr>
          <w:spacing w:val="-8"/>
          <w:sz w:val="18"/>
        </w:rPr>
        <w:t xml:space="preserve"> </w:t>
      </w:r>
      <w:r>
        <w:rPr>
          <w:sz w:val="18"/>
        </w:rPr>
        <w:t>used</w:t>
      </w:r>
      <w:r>
        <w:rPr>
          <w:spacing w:val="-8"/>
          <w:sz w:val="18"/>
        </w:rPr>
        <w:t xml:space="preserve"> </w:t>
      </w:r>
      <w:r>
        <w:rPr>
          <w:sz w:val="18"/>
        </w:rPr>
        <w:t>to</w:t>
      </w:r>
      <w:r>
        <w:rPr>
          <w:spacing w:val="-9"/>
          <w:sz w:val="18"/>
        </w:rPr>
        <w:t xml:space="preserve"> </w:t>
      </w:r>
      <w:r>
        <w:rPr>
          <w:sz w:val="18"/>
        </w:rPr>
        <w:t>determine</w:t>
      </w:r>
      <w:r>
        <w:rPr>
          <w:spacing w:val="-8"/>
          <w:sz w:val="18"/>
        </w:rPr>
        <w:t xml:space="preserve"> </w:t>
      </w:r>
      <w:r>
        <w:rPr>
          <w:sz w:val="18"/>
        </w:rPr>
        <w:t>whether</w:t>
      </w:r>
      <w:r>
        <w:rPr>
          <w:spacing w:val="-10"/>
          <w:sz w:val="18"/>
        </w:rPr>
        <w:t xml:space="preserve"> </w:t>
      </w:r>
      <w:r>
        <w:rPr>
          <w:sz w:val="18"/>
        </w:rPr>
        <w:t>the</w:t>
      </w:r>
      <w:r>
        <w:rPr>
          <w:spacing w:val="-8"/>
          <w:sz w:val="18"/>
        </w:rPr>
        <w:t xml:space="preserve"> </w:t>
      </w:r>
      <w:r>
        <w:rPr>
          <w:sz w:val="18"/>
        </w:rPr>
        <w:t>identified 21 domestic producers accounted for a major proportion of total production of like products: see Anti-Dumping Final Determination (Exhibit-AUS-2), p. 108-109.</w:t>
      </w:r>
    </w:p>
    <w:p w14:paraId="1277960C" w14:textId="77777777" w:rsidR="00FF2E77" w:rsidRDefault="000E118E">
      <w:pPr>
        <w:ind w:left="136"/>
        <w:jc w:val="both"/>
        <w:rPr>
          <w:sz w:val="18"/>
        </w:rPr>
      </w:pPr>
      <w:r>
        <w:rPr>
          <w:position w:val="5"/>
          <w:sz w:val="12"/>
        </w:rPr>
        <w:t>250</w:t>
      </w:r>
      <w:r>
        <w:rPr>
          <w:spacing w:val="13"/>
          <w:position w:val="5"/>
          <w:sz w:val="12"/>
        </w:rPr>
        <w:t xml:space="preserve"> </w:t>
      </w:r>
      <w:r>
        <w:rPr>
          <w:sz w:val="18"/>
        </w:rPr>
        <w:t>See</w:t>
      </w:r>
      <w:r>
        <w:rPr>
          <w:spacing w:val="-5"/>
          <w:sz w:val="18"/>
        </w:rPr>
        <w:t xml:space="preserve"> </w:t>
      </w:r>
      <w:r>
        <w:rPr>
          <w:sz w:val="18"/>
        </w:rPr>
        <w:t>Australia's</w:t>
      </w:r>
      <w:r>
        <w:rPr>
          <w:spacing w:val="-5"/>
          <w:sz w:val="18"/>
        </w:rPr>
        <w:t xml:space="preserve"> </w:t>
      </w:r>
      <w:r>
        <w:rPr>
          <w:sz w:val="18"/>
        </w:rPr>
        <w:t>first</w:t>
      </w:r>
      <w:r>
        <w:rPr>
          <w:spacing w:val="-5"/>
          <w:sz w:val="18"/>
        </w:rPr>
        <w:t xml:space="preserve"> </w:t>
      </w:r>
      <w:r>
        <w:rPr>
          <w:sz w:val="18"/>
        </w:rPr>
        <w:t>written</w:t>
      </w:r>
      <w:r>
        <w:rPr>
          <w:spacing w:val="-2"/>
          <w:sz w:val="18"/>
        </w:rPr>
        <w:t xml:space="preserve"> </w:t>
      </w:r>
      <w:r>
        <w:rPr>
          <w:sz w:val="18"/>
        </w:rPr>
        <w:t>submission,</w:t>
      </w:r>
      <w:r>
        <w:rPr>
          <w:spacing w:val="-3"/>
          <w:sz w:val="18"/>
        </w:rPr>
        <w:t xml:space="preserve"> </w:t>
      </w:r>
      <w:r>
        <w:rPr>
          <w:sz w:val="18"/>
        </w:rPr>
        <w:t>section</w:t>
      </w:r>
      <w:r>
        <w:rPr>
          <w:spacing w:val="-6"/>
          <w:sz w:val="18"/>
        </w:rPr>
        <w:t xml:space="preserve"> </w:t>
      </w:r>
      <w:r>
        <w:rPr>
          <w:spacing w:val="-5"/>
          <w:sz w:val="18"/>
        </w:rPr>
        <w:t>I.</w:t>
      </w:r>
    </w:p>
    <w:p w14:paraId="1277960D" w14:textId="77777777" w:rsidR="00FF2E77" w:rsidRDefault="000E118E">
      <w:pPr>
        <w:ind w:left="136" w:right="155"/>
        <w:jc w:val="both"/>
        <w:rPr>
          <w:sz w:val="18"/>
        </w:rPr>
      </w:pPr>
      <w:r>
        <w:rPr>
          <w:position w:val="5"/>
          <w:sz w:val="12"/>
        </w:rPr>
        <w:t>251</w:t>
      </w:r>
      <w:r>
        <w:rPr>
          <w:spacing w:val="16"/>
          <w:position w:val="5"/>
          <w:sz w:val="12"/>
        </w:rPr>
        <w:t xml:space="preserve"> </w:t>
      </w:r>
      <w:r>
        <w:rPr>
          <w:sz w:val="18"/>
        </w:rPr>
        <w:t>Article 12.2.2</w:t>
      </w:r>
      <w:r>
        <w:rPr>
          <w:spacing w:val="-5"/>
          <w:sz w:val="18"/>
        </w:rPr>
        <w:t xml:space="preserve"> </w:t>
      </w:r>
      <w:r>
        <w:rPr>
          <w:sz w:val="18"/>
        </w:rPr>
        <w:t>explicitly</w:t>
      </w:r>
      <w:r>
        <w:rPr>
          <w:spacing w:val="-5"/>
          <w:sz w:val="18"/>
        </w:rPr>
        <w:t xml:space="preserve"> </w:t>
      </w:r>
      <w:r>
        <w:rPr>
          <w:sz w:val="18"/>
        </w:rPr>
        <w:t>requires</w:t>
      </w:r>
      <w:r>
        <w:rPr>
          <w:spacing w:val="-3"/>
          <w:sz w:val="18"/>
        </w:rPr>
        <w:t xml:space="preserve"> </w:t>
      </w:r>
      <w:r>
        <w:rPr>
          <w:sz w:val="18"/>
        </w:rPr>
        <w:t>the</w:t>
      </w:r>
      <w:r>
        <w:rPr>
          <w:spacing w:val="-3"/>
          <w:sz w:val="18"/>
        </w:rPr>
        <w:t xml:space="preserve"> </w:t>
      </w:r>
      <w:r>
        <w:rPr>
          <w:sz w:val="18"/>
        </w:rPr>
        <w:t>public</w:t>
      </w:r>
      <w:r>
        <w:rPr>
          <w:spacing w:val="-4"/>
          <w:sz w:val="18"/>
        </w:rPr>
        <w:t xml:space="preserve"> </w:t>
      </w:r>
      <w:r>
        <w:rPr>
          <w:sz w:val="18"/>
        </w:rPr>
        <w:t>notice</w:t>
      </w:r>
      <w:r>
        <w:rPr>
          <w:spacing w:val="-4"/>
          <w:sz w:val="18"/>
        </w:rPr>
        <w:t xml:space="preserve"> </w:t>
      </w:r>
      <w:r>
        <w:rPr>
          <w:sz w:val="18"/>
        </w:rPr>
        <w:t>or</w:t>
      </w:r>
      <w:r>
        <w:rPr>
          <w:spacing w:val="-1"/>
          <w:sz w:val="18"/>
        </w:rPr>
        <w:t xml:space="preserve"> </w:t>
      </w:r>
      <w:r>
        <w:rPr>
          <w:sz w:val="18"/>
        </w:rPr>
        <w:t>report</w:t>
      </w:r>
      <w:r>
        <w:rPr>
          <w:spacing w:val="-3"/>
          <w:sz w:val="18"/>
        </w:rPr>
        <w:t xml:space="preserve"> </w:t>
      </w:r>
      <w:r>
        <w:rPr>
          <w:sz w:val="18"/>
        </w:rPr>
        <w:t>to</w:t>
      </w:r>
      <w:r>
        <w:rPr>
          <w:spacing w:val="-4"/>
          <w:sz w:val="18"/>
        </w:rPr>
        <w:t xml:space="preserve"> </w:t>
      </w:r>
      <w:r>
        <w:rPr>
          <w:sz w:val="18"/>
        </w:rPr>
        <w:t>contain "all</w:t>
      </w:r>
      <w:r>
        <w:rPr>
          <w:spacing w:val="-3"/>
          <w:sz w:val="18"/>
        </w:rPr>
        <w:t xml:space="preserve"> </w:t>
      </w:r>
      <w:r>
        <w:rPr>
          <w:sz w:val="18"/>
        </w:rPr>
        <w:t>relevant information</w:t>
      </w:r>
      <w:r>
        <w:rPr>
          <w:spacing w:val="-4"/>
          <w:sz w:val="18"/>
        </w:rPr>
        <w:t xml:space="preserve"> </w:t>
      </w:r>
      <w:r>
        <w:rPr>
          <w:sz w:val="18"/>
        </w:rPr>
        <w:t>on</w:t>
      </w:r>
      <w:r>
        <w:rPr>
          <w:spacing w:val="-4"/>
          <w:sz w:val="18"/>
        </w:rPr>
        <w:t xml:space="preserve"> </w:t>
      </w:r>
      <w:r>
        <w:rPr>
          <w:sz w:val="18"/>
        </w:rPr>
        <w:t>the matters</w:t>
      </w:r>
      <w:r>
        <w:rPr>
          <w:spacing w:val="-3"/>
          <w:sz w:val="18"/>
        </w:rPr>
        <w:t xml:space="preserve"> </w:t>
      </w:r>
      <w:r>
        <w:rPr>
          <w:sz w:val="18"/>
        </w:rPr>
        <w:t>of</w:t>
      </w:r>
      <w:r>
        <w:rPr>
          <w:spacing w:val="-2"/>
          <w:sz w:val="18"/>
        </w:rPr>
        <w:t xml:space="preserve"> </w:t>
      </w:r>
      <w:r>
        <w:rPr>
          <w:sz w:val="18"/>
        </w:rPr>
        <w:t>fact</w:t>
      </w:r>
      <w:r>
        <w:rPr>
          <w:spacing w:val="-3"/>
          <w:sz w:val="18"/>
        </w:rPr>
        <w:t xml:space="preserve"> </w:t>
      </w:r>
      <w:r>
        <w:rPr>
          <w:sz w:val="18"/>
        </w:rPr>
        <w:t>and law and reasons which have led</w:t>
      </w:r>
      <w:r>
        <w:rPr>
          <w:spacing w:val="-2"/>
          <w:sz w:val="18"/>
        </w:rPr>
        <w:t xml:space="preserve"> </w:t>
      </w:r>
      <w:r>
        <w:rPr>
          <w:sz w:val="18"/>
        </w:rPr>
        <w:t>to the imposition of final measures". It is entirely inconsistent with the</w:t>
      </w:r>
      <w:r>
        <w:rPr>
          <w:spacing w:val="-2"/>
          <w:sz w:val="18"/>
        </w:rPr>
        <w:t xml:space="preserve"> </w:t>
      </w:r>
      <w:r>
        <w:rPr>
          <w:sz w:val="18"/>
        </w:rPr>
        <w:t>text and purpose of this provision to interpret "matters of fact and law and reasons" in</w:t>
      </w:r>
      <w:r>
        <w:rPr>
          <w:spacing w:val="-1"/>
          <w:sz w:val="18"/>
        </w:rPr>
        <w:t xml:space="preserve"> </w:t>
      </w:r>
      <w:r>
        <w:rPr>
          <w:sz w:val="18"/>
        </w:rPr>
        <w:t>a manner that would exclude "methodologies".</w:t>
      </w:r>
    </w:p>
    <w:p w14:paraId="1277960E" w14:textId="77777777" w:rsidR="00FF2E77" w:rsidRDefault="00FF2E77">
      <w:pPr>
        <w:jc w:val="both"/>
        <w:rPr>
          <w:sz w:val="18"/>
        </w:rPr>
        <w:sectPr w:rsidR="00FF2E77">
          <w:pgSz w:w="11910" w:h="16840"/>
          <w:pgMar w:top="860" w:right="1260" w:bottom="1040" w:left="1280" w:header="566" w:footer="854" w:gutter="0"/>
          <w:cols w:space="720"/>
        </w:sectPr>
      </w:pPr>
    </w:p>
    <w:p w14:paraId="1277960F" w14:textId="77777777" w:rsidR="00FF2E77" w:rsidRDefault="000E118E">
      <w:pPr>
        <w:tabs>
          <w:tab w:val="left" w:pos="5495"/>
        </w:tabs>
        <w:spacing w:before="1"/>
        <w:ind w:left="136"/>
      </w:pPr>
      <w:r>
        <w:rPr>
          <w:i/>
        </w:rPr>
        <w:t>China</w:t>
      </w:r>
      <w:r>
        <w:rPr>
          <w:i/>
          <w:spacing w:val="-6"/>
        </w:rPr>
        <w:t xml:space="preserve"> </w:t>
      </w:r>
      <w:r>
        <w:rPr>
          <w:i/>
        </w:rPr>
        <w:t>–</w:t>
      </w:r>
      <w:r>
        <w:rPr>
          <w:i/>
          <w:spacing w:val="-7"/>
        </w:rPr>
        <w:t xml:space="preserve"> </w:t>
      </w:r>
      <w:r>
        <w:rPr>
          <w:i/>
        </w:rPr>
        <w:t>Anti-Dumping</w:t>
      </w:r>
      <w:r>
        <w:rPr>
          <w:i/>
          <w:spacing w:val="-7"/>
        </w:rPr>
        <w:t xml:space="preserve"> </w:t>
      </w:r>
      <w:r>
        <w:rPr>
          <w:i/>
        </w:rPr>
        <w:t>and</w:t>
      </w:r>
      <w:r>
        <w:rPr>
          <w:i/>
          <w:spacing w:val="-7"/>
        </w:rPr>
        <w:t xml:space="preserve"> </w:t>
      </w:r>
      <w:r>
        <w:rPr>
          <w:i/>
        </w:rPr>
        <w:t>Countervailing</w:t>
      </w:r>
      <w:r>
        <w:rPr>
          <w:i/>
          <w:spacing w:val="-6"/>
        </w:rPr>
        <w:t xml:space="preserve"> </w:t>
      </w:r>
      <w:r>
        <w:rPr>
          <w:i/>
          <w:spacing w:val="-4"/>
        </w:rPr>
        <w:t>Duty</w:t>
      </w:r>
      <w:r>
        <w:rPr>
          <w:i/>
        </w:rPr>
        <w:tab/>
      </w:r>
      <w:r>
        <w:t>Australia's</w:t>
      </w:r>
      <w:r>
        <w:rPr>
          <w:spacing w:val="-9"/>
        </w:rPr>
        <w:t xml:space="preserve"> </w:t>
      </w:r>
      <w:r>
        <w:t>Integrated</w:t>
      </w:r>
      <w:r>
        <w:rPr>
          <w:spacing w:val="-7"/>
        </w:rPr>
        <w:t xml:space="preserve"> </w:t>
      </w:r>
      <w:r>
        <w:t>Executive</w:t>
      </w:r>
      <w:r>
        <w:rPr>
          <w:spacing w:val="-7"/>
        </w:rPr>
        <w:t xml:space="preserve"> </w:t>
      </w:r>
      <w:r>
        <w:rPr>
          <w:spacing w:val="-2"/>
        </w:rPr>
        <w:t>Summary</w:t>
      </w:r>
    </w:p>
    <w:p w14:paraId="12779610" w14:textId="77777777" w:rsidR="00FF2E77" w:rsidRDefault="000E118E">
      <w:pPr>
        <w:tabs>
          <w:tab w:val="left" w:pos="8021"/>
        </w:tabs>
        <w:spacing w:before="1"/>
        <w:ind w:left="136"/>
      </w:pPr>
      <w:r>
        <w:rPr>
          <w:i/>
        </w:rPr>
        <w:t>Measures</w:t>
      </w:r>
      <w:r>
        <w:rPr>
          <w:i/>
          <w:spacing w:val="-6"/>
        </w:rPr>
        <w:t xml:space="preserve"> </w:t>
      </w:r>
      <w:r>
        <w:rPr>
          <w:i/>
        </w:rPr>
        <w:t>on</w:t>
      </w:r>
      <w:r>
        <w:rPr>
          <w:i/>
          <w:spacing w:val="-5"/>
        </w:rPr>
        <w:t xml:space="preserve"> </w:t>
      </w:r>
      <w:r>
        <w:rPr>
          <w:i/>
        </w:rPr>
        <w:t>Wine</w:t>
      </w:r>
      <w:r>
        <w:rPr>
          <w:i/>
          <w:spacing w:val="-6"/>
        </w:rPr>
        <w:t xml:space="preserve"> </w:t>
      </w:r>
      <w:r>
        <w:rPr>
          <w:i/>
        </w:rPr>
        <w:t>from</w:t>
      </w:r>
      <w:r>
        <w:rPr>
          <w:i/>
          <w:spacing w:val="-7"/>
        </w:rPr>
        <w:t xml:space="preserve"> </w:t>
      </w:r>
      <w:r>
        <w:rPr>
          <w:i/>
        </w:rPr>
        <w:t>Australia</w:t>
      </w:r>
      <w:r>
        <w:rPr>
          <w:i/>
          <w:spacing w:val="-1"/>
        </w:rPr>
        <w:t xml:space="preserve"> </w:t>
      </w:r>
      <w:r>
        <w:rPr>
          <w:spacing w:val="-2"/>
        </w:rPr>
        <w:t>(DS602)</w:t>
      </w:r>
      <w:r>
        <w:tab/>
        <w:t>14</w:t>
      </w:r>
      <w:r>
        <w:rPr>
          <w:spacing w:val="-7"/>
        </w:rPr>
        <w:t xml:space="preserve"> </w:t>
      </w:r>
      <w:r>
        <w:t xml:space="preserve">April </w:t>
      </w:r>
      <w:r>
        <w:rPr>
          <w:spacing w:val="-4"/>
        </w:rPr>
        <w:t>2023</w:t>
      </w:r>
    </w:p>
    <w:p w14:paraId="12779611" w14:textId="77777777" w:rsidR="00FF2E77" w:rsidRDefault="00FF2E77">
      <w:pPr>
        <w:pStyle w:val="BodyText"/>
      </w:pPr>
    </w:p>
    <w:p w14:paraId="12779612" w14:textId="77777777" w:rsidR="00FF2E77" w:rsidRDefault="000E118E">
      <w:pPr>
        <w:pStyle w:val="Heading1"/>
        <w:numPr>
          <w:ilvl w:val="0"/>
          <w:numId w:val="16"/>
        </w:numPr>
        <w:tabs>
          <w:tab w:val="left" w:pos="987"/>
        </w:tabs>
      </w:pPr>
      <w:bookmarkStart w:id="27" w:name="_TOC_250001"/>
      <w:r>
        <w:t>IMPOSITION</w:t>
      </w:r>
      <w:r>
        <w:rPr>
          <w:spacing w:val="-12"/>
        </w:rPr>
        <w:t xml:space="preserve"> </w:t>
      </w:r>
      <w:r>
        <w:t>OF</w:t>
      </w:r>
      <w:r>
        <w:rPr>
          <w:spacing w:val="-8"/>
        </w:rPr>
        <w:t xml:space="preserve"> </w:t>
      </w:r>
      <w:bookmarkEnd w:id="27"/>
      <w:r>
        <w:rPr>
          <w:spacing w:val="-2"/>
        </w:rPr>
        <w:t>DUTIES</w:t>
      </w:r>
    </w:p>
    <w:p w14:paraId="12779613" w14:textId="77777777" w:rsidR="00FF2E77" w:rsidRDefault="00FF2E77">
      <w:pPr>
        <w:pStyle w:val="BodyText"/>
        <w:spacing w:before="6"/>
        <w:rPr>
          <w:b/>
          <w:sz w:val="27"/>
        </w:rPr>
      </w:pPr>
    </w:p>
    <w:p w14:paraId="12779614" w14:textId="77777777" w:rsidR="00FF2E77" w:rsidRDefault="000E118E">
      <w:pPr>
        <w:pStyle w:val="ListParagraph"/>
        <w:numPr>
          <w:ilvl w:val="0"/>
          <w:numId w:val="8"/>
        </w:numPr>
        <w:tabs>
          <w:tab w:val="left" w:pos="987"/>
        </w:tabs>
        <w:spacing w:before="0" w:line="278" w:lineRule="auto"/>
        <w:ind w:right="158" w:firstLine="0"/>
        <w:rPr>
          <w:sz w:val="24"/>
        </w:rPr>
      </w:pPr>
      <w:r>
        <w:rPr>
          <w:sz w:val="24"/>
        </w:rPr>
        <w:t>China's</w:t>
      </w:r>
      <w:r>
        <w:rPr>
          <w:spacing w:val="-8"/>
          <w:sz w:val="24"/>
        </w:rPr>
        <w:t xml:space="preserve"> </w:t>
      </w:r>
      <w:r>
        <w:rPr>
          <w:sz w:val="24"/>
        </w:rPr>
        <w:t>imposition</w:t>
      </w:r>
      <w:r>
        <w:rPr>
          <w:spacing w:val="-11"/>
          <w:sz w:val="24"/>
        </w:rPr>
        <w:t xml:space="preserve"> </w:t>
      </w:r>
      <w:r>
        <w:rPr>
          <w:sz w:val="24"/>
        </w:rPr>
        <w:t>of</w:t>
      </w:r>
      <w:r>
        <w:rPr>
          <w:spacing w:val="-11"/>
          <w:sz w:val="24"/>
        </w:rPr>
        <w:t xml:space="preserve"> </w:t>
      </w:r>
      <w:r>
        <w:rPr>
          <w:sz w:val="24"/>
        </w:rPr>
        <w:t>anti-dumping</w:t>
      </w:r>
      <w:r>
        <w:rPr>
          <w:spacing w:val="-8"/>
          <w:sz w:val="24"/>
        </w:rPr>
        <w:t xml:space="preserve"> </w:t>
      </w:r>
      <w:r>
        <w:rPr>
          <w:sz w:val="24"/>
        </w:rPr>
        <w:t>duties</w:t>
      </w:r>
      <w:r>
        <w:rPr>
          <w:spacing w:val="-7"/>
          <w:sz w:val="24"/>
        </w:rPr>
        <w:t xml:space="preserve"> </w:t>
      </w:r>
      <w:r>
        <w:rPr>
          <w:sz w:val="24"/>
        </w:rPr>
        <w:t>was</w:t>
      </w:r>
      <w:r>
        <w:rPr>
          <w:spacing w:val="-12"/>
          <w:sz w:val="24"/>
        </w:rPr>
        <w:t xml:space="preserve"> </w:t>
      </w:r>
      <w:r>
        <w:rPr>
          <w:sz w:val="24"/>
        </w:rPr>
        <w:t>inconsistent</w:t>
      </w:r>
      <w:r>
        <w:rPr>
          <w:spacing w:val="-9"/>
          <w:sz w:val="24"/>
        </w:rPr>
        <w:t xml:space="preserve"> </w:t>
      </w:r>
      <w:r>
        <w:rPr>
          <w:sz w:val="24"/>
        </w:rPr>
        <w:t>with</w:t>
      </w:r>
      <w:r>
        <w:rPr>
          <w:spacing w:val="-11"/>
          <w:sz w:val="24"/>
        </w:rPr>
        <w:t xml:space="preserve"> </w:t>
      </w:r>
      <w:r>
        <w:rPr>
          <w:sz w:val="24"/>
        </w:rPr>
        <w:t>its</w:t>
      </w:r>
      <w:r>
        <w:rPr>
          <w:spacing w:val="-8"/>
          <w:sz w:val="24"/>
        </w:rPr>
        <w:t xml:space="preserve"> </w:t>
      </w:r>
      <w:r>
        <w:rPr>
          <w:sz w:val="24"/>
        </w:rPr>
        <w:t>obligations</w:t>
      </w:r>
      <w:r>
        <w:rPr>
          <w:spacing w:val="-8"/>
          <w:sz w:val="24"/>
        </w:rPr>
        <w:t xml:space="preserve"> </w:t>
      </w:r>
      <w:r>
        <w:rPr>
          <w:sz w:val="24"/>
        </w:rPr>
        <w:t>under Articles 1, 9.1, 9.2, 9.3</w:t>
      </w:r>
      <w:r>
        <w:rPr>
          <w:spacing w:val="-1"/>
          <w:sz w:val="24"/>
        </w:rPr>
        <w:t xml:space="preserve"> </w:t>
      </w:r>
      <w:r>
        <w:rPr>
          <w:sz w:val="24"/>
        </w:rPr>
        <w:t>and</w:t>
      </w:r>
      <w:r>
        <w:rPr>
          <w:spacing w:val="-1"/>
          <w:sz w:val="24"/>
        </w:rPr>
        <w:t xml:space="preserve"> </w:t>
      </w:r>
      <w:r>
        <w:rPr>
          <w:sz w:val="24"/>
        </w:rPr>
        <w:t>18.1</w:t>
      </w:r>
      <w:r>
        <w:rPr>
          <w:spacing w:val="-1"/>
          <w:sz w:val="24"/>
        </w:rPr>
        <w:t xml:space="preserve"> </w:t>
      </w:r>
      <w:r>
        <w:rPr>
          <w:sz w:val="24"/>
        </w:rPr>
        <w:t>of</w:t>
      </w:r>
      <w:r>
        <w:rPr>
          <w:spacing w:val="-1"/>
          <w:sz w:val="24"/>
        </w:rPr>
        <w:t xml:space="preserve"> </w:t>
      </w:r>
      <w:r>
        <w:rPr>
          <w:sz w:val="24"/>
        </w:rPr>
        <w:t>the Anti-Dumping Agreement and</w:t>
      </w:r>
      <w:r>
        <w:rPr>
          <w:spacing w:val="-1"/>
          <w:sz w:val="24"/>
        </w:rPr>
        <w:t xml:space="preserve"> </w:t>
      </w:r>
      <w:r>
        <w:rPr>
          <w:sz w:val="24"/>
        </w:rPr>
        <w:t>Article VI:2</w:t>
      </w:r>
      <w:r>
        <w:rPr>
          <w:spacing w:val="-1"/>
          <w:sz w:val="24"/>
        </w:rPr>
        <w:t xml:space="preserve"> </w:t>
      </w:r>
      <w:r>
        <w:rPr>
          <w:sz w:val="24"/>
        </w:rPr>
        <w:t>of</w:t>
      </w:r>
      <w:r>
        <w:rPr>
          <w:spacing w:val="-1"/>
          <w:sz w:val="24"/>
        </w:rPr>
        <w:t xml:space="preserve"> </w:t>
      </w:r>
      <w:r>
        <w:rPr>
          <w:sz w:val="24"/>
        </w:rPr>
        <w:t xml:space="preserve">the GATT 1994, because it </w:t>
      </w:r>
      <w:r>
        <w:rPr>
          <w:i/>
          <w:sz w:val="24"/>
        </w:rPr>
        <w:t>inter alia</w:t>
      </w:r>
      <w:r>
        <w:rPr>
          <w:sz w:val="24"/>
        </w:rPr>
        <w:t>:</w:t>
      </w:r>
    </w:p>
    <w:p w14:paraId="12779615" w14:textId="77777777" w:rsidR="00FF2E77" w:rsidRDefault="000E118E">
      <w:pPr>
        <w:pStyle w:val="ListParagraph"/>
        <w:numPr>
          <w:ilvl w:val="0"/>
          <w:numId w:val="2"/>
        </w:numPr>
        <w:tabs>
          <w:tab w:val="left" w:pos="1145"/>
        </w:tabs>
        <w:spacing w:before="148" w:line="278" w:lineRule="auto"/>
        <w:ind w:right="165"/>
        <w:rPr>
          <w:sz w:val="24"/>
        </w:rPr>
      </w:pPr>
      <w:r>
        <w:rPr>
          <w:sz w:val="24"/>
        </w:rPr>
        <w:t>imposed anti-dumping duties where all requirements for their imposition had not been fulfilled;</w:t>
      </w:r>
      <w:r>
        <w:rPr>
          <w:sz w:val="24"/>
          <w:vertAlign w:val="superscript"/>
        </w:rPr>
        <w:t>252</w:t>
      </w:r>
      <w:r>
        <w:rPr>
          <w:sz w:val="24"/>
        </w:rPr>
        <w:t xml:space="preserve"> and</w:t>
      </w:r>
    </w:p>
    <w:p w14:paraId="12779616" w14:textId="77777777" w:rsidR="00FF2E77" w:rsidRDefault="000E118E">
      <w:pPr>
        <w:pStyle w:val="ListParagraph"/>
        <w:numPr>
          <w:ilvl w:val="0"/>
          <w:numId w:val="2"/>
        </w:numPr>
        <w:tabs>
          <w:tab w:val="left" w:pos="1145"/>
        </w:tabs>
        <w:spacing w:before="158" w:line="276" w:lineRule="auto"/>
        <w:ind w:right="153"/>
        <w:rPr>
          <w:sz w:val="24"/>
        </w:rPr>
      </w:pPr>
      <w:r>
        <w:rPr>
          <w:sz w:val="24"/>
        </w:rPr>
        <w:t>imposed anti-dumping duties in excess of the margins of dumping that could have been</w:t>
      </w:r>
      <w:r>
        <w:rPr>
          <w:spacing w:val="-14"/>
          <w:sz w:val="24"/>
        </w:rPr>
        <w:t xml:space="preserve"> </w:t>
      </w:r>
      <w:r>
        <w:rPr>
          <w:sz w:val="24"/>
        </w:rPr>
        <w:t>established</w:t>
      </w:r>
      <w:r>
        <w:rPr>
          <w:spacing w:val="-14"/>
          <w:sz w:val="24"/>
        </w:rPr>
        <w:t xml:space="preserve"> </w:t>
      </w:r>
      <w:r>
        <w:rPr>
          <w:sz w:val="24"/>
        </w:rPr>
        <w:t>(if</w:t>
      </w:r>
      <w:r>
        <w:rPr>
          <w:spacing w:val="-13"/>
          <w:sz w:val="24"/>
        </w:rPr>
        <w:t xml:space="preserve"> </w:t>
      </w:r>
      <w:r>
        <w:rPr>
          <w:sz w:val="24"/>
        </w:rPr>
        <w:t>any)</w:t>
      </w:r>
      <w:r>
        <w:rPr>
          <w:spacing w:val="-14"/>
          <w:sz w:val="24"/>
        </w:rPr>
        <w:t xml:space="preserve"> </w:t>
      </w:r>
      <w:r>
        <w:rPr>
          <w:sz w:val="24"/>
        </w:rPr>
        <w:t>under</w:t>
      </w:r>
      <w:r>
        <w:rPr>
          <w:spacing w:val="-13"/>
          <w:sz w:val="24"/>
        </w:rPr>
        <w:t xml:space="preserve"> </w:t>
      </w:r>
      <w:r>
        <w:rPr>
          <w:sz w:val="24"/>
        </w:rPr>
        <w:t>Article</w:t>
      </w:r>
      <w:r>
        <w:rPr>
          <w:spacing w:val="-14"/>
          <w:sz w:val="24"/>
        </w:rPr>
        <w:t xml:space="preserve"> </w:t>
      </w:r>
      <w:r>
        <w:rPr>
          <w:sz w:val="24"/>
        </w:rPr>
        <w:t>2</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Anti-Dumping</w:t>
      </w:r>
      <w:r>
        <w:rPr>
          <w:spacing w:val="-11"/>
          <w:sz w:val="24"/>
        </w:rPr>
        <w:t xml:space="preserve"> </w:t>
      </w:r>
      <w:r>
        <w:rPr>
          <w:sz w:val="24"/>
        </w:rPr>
        <w:t>Agreement</w:t>
      </w:r>
      <w:r>
        <w:rPr>
          <w:spacing w:val="-13"/>
          <w:sz w:val="24"/>
        </w:rPr>
        <w:t xml:space="preserve"> </w:t>
      </w:r>
      <w:r>
        <w:rPr>
          <w:sz w:val="24"/>
        </w:rPr>
        <w:t>and</w:t>
      </w:r>
      <w:r>
        <w:rPr>
          <w:spacing w:val="-13"/>
          <w:sz w:val="24"/>
        </w:rPr>
        <w:t xml:space="preserve"> </w:t>
      </w:r>
      <w:r>
        <w:rPr>
          <w:sz w:val="24"/>
        </w:rPr>
        <w:t>Article VI:1 of the GATT 1994, thereby failing to impose anti-dumping duties in "appropriate amounts".</w:t>
      </w:r>
      <w:r>
        <w:rPr>
          <w:sz w:val="24"/>
          <w:vertAlign w:val="superscript"/>
        </w:rPr>
        <w:t>253</w:t>
      </w:r>
    </w:p>
    <w:p w14:paraId="12779617" w14:textId="77777777" w:rsidR="00FF2E77" w:rsidRDefault="000E118E">
      <w:pPr>
        <w:pStyle w:val="Heading1"/>
        <w:numPr>
          <w:ilvl w:val="0"/>
          <w:numId w:val="16"/>
        </w:numPr>
        <w:tabs>
          <w:tab w:val="left" w:pos="987"/>
        </w:tabs>
        <w:spacing w:before="160"/>
      </w:pPr>
      <w:bookmarkStart w:id="28" w:name="_TOC_250000"/>
      <w:bookmarkEnd w:id="28"/>
      <w:r>
        <w:rPr>
          <w:spacing w:val="-2"/>
        </w:rPr>
        <w:t>CONCLUSION</w:t>
      </w:r>
    </w:p>
    <w:p w14:paraId="12779618" w14:textId="77777777" w:rsidR="00FF2E77" w:rsidRDefault="00FF2E77">
      <w:pPr>
        <w:pStyle w:val="BodyText"/>
        <w:rPr>
          <w:b/>
          <w:sz w:val="27"/>
        </w:rPr>
      </w:pPr>
    </w:p>
    <w:p w14:paraId="12779619" w14:textId="77777777" w:rsidR="00FF2E77" w:rsidRDefault="000E118E">
      <w:pPr>
        <w:pStyle w:val="ListParagraph"/>
        <w:numPr>
          <w:ilvl w:val="0"/>
          <w:numId w:val="8"/>
        </w:numPr>
        <w:tabs>
          <w:tab w:val="left" w:pos="987"/>
        </w:tabs>
        <w:spacing w:before="0" w:line="278" w:lineRule="auto"/>
        <w:ind w:right="147" w:firstLine="0"/>
        <w:rPr>
          <w:sz w:val="24"/>
        </w:rPr>
      </w:pPr>
      <w:r>
        <w:rPr>
          <w:sz w:val="24"/>
        </w:rPr>
        <w:t>For the reasons set out above, and in Australia's submissions to date, Australia respectfully requests that the Panel find that China's measures are inconsistent with China's obligations under the following provisions:</w:t>
      </w:r>
    </w:p>
    <w:p w14:paraId="1277961A" w14:textId="77777777" w:rsidR="00FF2E77" w:rsidRDefault="000E118E">
      <w:pPr>
        <w:pStyle w:val="ListParagraph"/>
        <w:numPr>
          <w:ilvl w:val="0"/>
          <w:numId w:val="1"/>
        </w:numPr>
        <w:tabs>
          <w:tab w:val="left" w:pos="1197"/>
          <w:tab w:val="left" w:pos="1198"/>
        </w:tabs>
        <w:spacing w:before="154"/>
        <w:ind w:hanging="558"/>
        <w:jc w:val="left"/>
        <w:rPr>
          <w:sz w:val="24"/>
        </w:rPr>
      </w:pPr>
      <w:r>
        <w:rPr>
          <w:sz w:val="24"/>
        </w:rPr>
        <w:t>Articles</w:t>
      </w:r>
      <w:r>
        <w:rPr>
          <w:spacing w:val="10"/>
          <w:sz w:val="24"/>
        </w:rPr>
        <w:t xml:space="preserve"> </w:t>
      </w:r>
      <w:r>
        <w:rPr>
          <w:sz w:val="24"/>
        </w:rPr>
        <w:t>1,</w:t>
      </w:r>
      <w:r>
        <w:rPr>
          <w:spacing w:val="11"/>
          <w:sz w:val="24"/>
        </w:rPr>
        <w:t xml:space="preserve"> </w:t>
      </w:r>
      <w:r>
        <w:rPr>
          <w:sz w:val="24"/>
        </w:rPr>
        <w:t>2.1,</w:t>
      </w:r>
      <w:r>
        <w:rPr>
          <w:spacing w:val="11"/>
          <w:sz w:val="24"/>
        </w:rPr>
        <w:t xml:space="preserve"> </w:t>
      </w:r>
      <w:r>
        <w:rPr>
          <w:sz w:val="24"/>
        </w:rPr>
        <w:t>2.2,</w:t>
      </w:r>
      <w:r>
        <w:rPr>
          <w:spacing w:val="11"/>
          <w:sz w:val="24"/>
        </w:rPr>
        <w:t xml:space="preserve"> </w:t>
      </w:r>
      <w:r>
        <w:rPr>
          <w:sz w:val="24"/>
        </w:rPr>
        <w:t>2.2.1,</w:t>
      </w:r>
      <w:r>
        <w:rPr>
          <w:spacing w:val="11"/>
          <w:sz w:val="24"/>
        </w:rPr>
        <w:t xml:space="preserve"> </w:t>
      </w:r>
      <w:r>
        <w:rPr>
          <w:sz w:val="24"/>
        </w:rPr>
        <w:t>2.2.1.1,</w:t>
      </w:r>
      <w:r>
        <w:rPr>
          <w:spacing w:val="12"/>
          <w:sz w:val="24"/>
        </w:rPr>
        <w:t xml:space="preserve"> </w:t>
      </w:r>
      <w:r>
        <w:rPr>
          <w:sz w:val="24"/>
        </w:rPr>
        <w:t>2.4,</w:t>
      </w:r>
      <w:r>
        <w:rPr>
          <w:spacing w:val="11"/>
          <w:sz w:val="24"/>
        </w:rPr>
        <w:t xml:space="preserve"> </w:t>
      </w:r>
      <w:r>
        <w:rPr>
          <w:sz w:val="24"/>
        </w:rPr>
        <w:t>3.1,</w:t>
      </w:r>
      <w:r>
        <w:rPr>
          <w:spacing w:val="11"/>
          <w:sz w:val="24"/>
        </w:rPr>
        <w:t xml:space="preserve"> </w:t>
      </w:r>
      <w:r>
        <w:rPr>
          <w:sz w:val="24"/>
        </w:rPr>
        <w:t>3.2,</w:t>
      </w:r>
      <w:r>
        <w:rPr>
          <w:spacing w:val="11"/>
          <w:sz w:val="24"/>
        </w:rPr>
        <w:t xml:space="preserve"> </w:t>
      </w:r>
      <w:r>
        <w:rPr>
          <w:sz w:val="24"/>
        </w:rPr>
        <w:t>3.4,</w:t>
      </w:r>
      <w:r>
        <w:rPr>
          <w:spacing w:val="11"/>
          <w:sz w:val="24"/>
        </w:rPr>
        <w:t xml:space="preserve"> </w:t>
      </w:r>
      <w:r>
        <w:rPr>
          <w:sz w:val="24"/>
        </w:rPr>
        <w:t>3.5,</w:t>
      </w:r>
      <w:r>
        <w:rPr>
          <w:spacing w:val="12"/>
          <w:sz w:val="24"/>
        </w:rPr>
        <w:t xml:space="preserve"> </w:t>
      </w:r>
      <w:r>
        <w:rPr>
          <w:sz w:val="24"/>
        </w:rPr>
        <w:t>4.1,</w:t>
      </w:r>
      <w:r>
        <w:rPr>
          <w:spacing w:val="11"/>
          <w:sz w:val="24"/>
        </w:rPr>
        <w:t xml:space="preserve"> </w:t>
      </w:r>
      <w:r>
        <w:rPr>
          <w:sz w:val="24"/>
        </w:rPr>
        <w:t>5.1,</w:t>
      </w:r>
      <w:r>
        <w:rPr>
          <w:spacing w:val="11"/>
          <w:sz w:val="24"/>
        </w:rPr>
        <w:t xml:space="preserve"> </w:t>
      </w:r>
      <w:r>
        <w:rPr>
          <w:sz w:val="24"/>
        </w:rPr>
        <w:t>5.2,</w:t>
      </w:r>
      <w:r>
        <w:rPr>
          <w:spacing w:val="11"/>
          <w:sz w:val="24"/>
        </w:rPr>
        <w:t xml:space="preserve"> </w:t>
      </w:r>
      <w:r>
        <w:rPr>
          <w:sz w:val="24"/>
        </w:rPr>
        <w:t>5.3,</w:t>
      </w:r>
      <w:r>
        <w:rPr>
          <w:spacing w:val="11"/>
          <w:sz w:val="24"/>
        </w:rPr>
        <w:t xml:space="preserve"> </w:t>
      </w:r>
      <w:r>
        <w:rPr>
          <w:sz w:val="24"/>
        </w:rPr>
        <w:t>5.4,</w:t>
      </w:r>
      <w:r>
        <w:rPr>
          <w:spacing w:val="12"/>
          <w:sz w:val="24"/>
        </w:rPr>
        <w:t xml:space="preserve"> </w:t>
      </w:r>
      <w:r>
        <w:rPr>
          <w:spacing w:val="-4"/>
          <w:sz w:val="24"/>
        </w:rPr>
        <w:t>5.8,</w:t>
      </w:r>
    </w:p>
    <w:p w14:paraId="1277961B" w14:textId="77777777" w:rsidR="00FF2E77" w:rsidRDefault="000E118E">
      <w:pPr>
        <w:pStyle w:val="BodyText"/>
        <w:spacing w:before="38"/>
        <w:ind w:left="1145"/>
      </w:pPr>
      <w:r>
        <w:t>6.1,</w:t>
      </w:r>
      <w:r>
        <w:rPr>
          <w:spacing w:val="-7"/>
        </w:rPr>
        <w:t xml:space="preserve"> </w:t>
      </w:r>
      <w:r>
        <w:t>6.1.1,</w:t>
      </w:r>
      <w:r>
        <w:rPr>
          <w:spacing w:val="-7"/>
        </w:rPr>
        <w:t xml:space="preserve"> </w:t>
      </w:r>
      <w:r>
        <w:t>6.1.2,</w:t>
      </w:r>
      <w:r>
        <w:rPr>
          <w:spacing w:val="-7"/>
        </w:rPr>
        <w:t xml:space="preserve"> </w:t>
      </w:r>
      <w:r>
        <w:t>6.2,</w:t>
      </w:r>
      <w:r>
        <w:rPr>
          <w:spacing w:val="-7"/>
        </w:rPr>
        <w:t xml:space="preserve"> </w:t>
      </w:r>
      <w:r>
        <w:t>6.4,</w:t>
      </w:r>
      <w:r>
        <w:rPr>
          <w:spacing w:val="-7"/>
        </w:rPr>
        <w:t xml:space="preserve"> </w:t>
      </w:r>
      <w:r>
        <w:t>6.5,</w:t>
      </w:r>
      <w:r>
        <w:rPr>
          <w:spacing w:val="-7"/>
        </w:rPr>
        <w:t xml:space="preserve"> </w:t>
      </w:r>
      <w:r>
        <w:t>6.5.1,</w:t>
      </w:r>
      <w:r>
        <w:rPr>
          <w:spacing w:val="-7"/>
        </w:rPr>
        <w:t xml:space="preserve"> </w:t>
      </w:r>
      <w:r>
        <w:t>6.6,</w:t>
      </w:r>
      <w:r>
        <w:rPr>
          <w:spacing w:val="-7"/>
        </w:rPr>
        <w:t xml:space="preserve"> </w:t>
      </w:r>
      <w:r>
        <w:t>6.8</w:t>
      </w:r>
      <w:r>
        <w:rPr>
          <w:spacing w:val="-10"/>
        </w:rPr>
        <w:t xml:space="preserve"> </w:t>
      </w:r>
      <w:r>
        <w:t>and</w:t>
      </w:r>
      <w:r>
        <w:rPr>
          <w:spacing w:val="-11"/>
        </w:rPr>
        <w:t xml:space="preserve"> </w:t>
      </w:r>
      <w:r>
        <w:t>paragraphs</w:t>
      </w:r>
      <w:r>
        <w:rPr>
          <w:spacing w:val="-8"/>
        </w:rPr>
        <w:t xml:space="preserve"> </w:t>
      </w:r>
      <w:r>
        <w:t>1,</w:t>
      </w:r>
      <w:r>
        <w:rPr>
          <w:spacing w:val="-7"/>
        </w:rPr>
        <w:t xml:space="preserve"> </w:t>
      </w:r>
      <w:r>
        <w:t>3,</w:t>
      </w:r>
      <w:r>
        <w:rPr>
          <w:spacing w:val="-7"/>
        </w:rPr>
        <w:t xml:space="preserve"> </w:t>
      </w:r>
      <w:r>
        <w:t>5,</w:t>
      </w:r>
      <w:r>
        <w:rPr>
          <w:spacing w:val="-7"/>
        </w:rPr>
        <w:t xml:space="preserve"> </w:t>
      </w:r>
      <w:r>
        <w:t>6</w:t>
      </w:r>
      <w:r>
        <w:rPr>
          <w:spacing w:val="-10"/>
        </w:rPr>
        <w:t xml:space="preserve"> </w:t>
      </w:r>
      <w:r>
        <w:t>and</w:t>
      </w:r>
      <w:r>
        <w:rPr>
          <w:spacing w:val="-11"/>
        </w:rPr>
        <w:t xml:space="preserve"> </w:t>
      </w:r>
      <w:r>
        <w:t>7</w:t>
      </w:r>
      <w:r>
        <w:rPr>
          <w:spacing w:val="-7"/>
        </w:rPr>
        <w:t xml:space="preserve"> </w:t>
      </w:r>
      <w:r>
        <w:t>of</w:t>
      </w:r>
      <w:r>
        <w:rPr>
          <w:spacing w:val="-10"/>
        </w:rPr>
        <w:t xml:space="preserve"> </w:t>
      </w:r>
      <w:r>
        <w:rPr>
          <w:spacing w:val="-2"/>
        </w:rPr>
        <w:t>Annex</w:t>
      </w:r>
    </w:p>
    <w:p w14:paraId="1277961C" w14:textId="77777777" w:rsidR="00FF2E77" w:rsidRDefault="000E118E">
      <w:pPr>
        <w:pStyle w:val="BodyText"/>
        <w:spacing w:before="48"/>
        <w:ind w:left="1145"/>
      </w:pPr>
      <w:r>
        <w:t>II,</w:t>
      </w:r>
      <w:r>
        <w:rPr>
          <w:spacing w:val="32"/>
        </w:rPr>
        <w:t xml:space="preserve"> </w:t>
      </w:r>
      <w:r>
        <w:t>6.9,</w:t>
      </w:r>
      <w:r>
        <w:rPr>
          <w:spacing w:val="35"/>
        </w:rPr>
        <w:t xml:space="preserve"> </w:t>
      </w:r>
      <w:r>
        <w:t>6.10,</w:t>
      </w:r>
      <w:r>
        <w:rPr>
          <w:spacing w:val="35"/>
        </w:rPr>
        <w:t xml:space="preserve"> </w:t>
      </w:r>
      <w:r>
        <w:t>9.1,</w:t>
      </w:r>
      <w:r>
        <w:rPr>
          <w:spacing w:val="35"/>
        </w:rPr>
        <w:t xml:space="preserve"> </w:t>
      </w:r>
      <w:r>
        <w:t>9.2,</w:t>
      </w:r>
      <w:r>
        <w:rPr>
          <w:spacing w:val="35"/>
        </w:rPr>
        <w:t xml:space="preserve"> </w:t>
      </w:r>
      <w:r>
        <w:t>9.3,</w:t>
      </w:r>
      <w:r>
        <w:rPr>
          <w:spacing w:val="35"/>
        </w:rPr>
        <w:t xml:space="preserve"> </w:t>
      </w:r>
      <w:r>
        <w:t>12.1.1(iv),</w:t>
      </w:r>
      <w:r>
        <w:rPr>
          <w:spacing w:val="34"/>
        </w:rPr>
        <w:t xml:space="preserve"> </w:t>
      </w:r>
      <w:r>
        <w:t>12.2,</w:t>
      </w:r>
      <w:r>
        <w:rPr>
          <w:spacing w:val="35"/>
        </w:rPr>
        <w:t xml:space="preserve"> </w:t>
      </w:r>
      <w:r>
        <w:t>12.2.2</w:t>
      </w:r>
      <w:r>
        <w:rPr>
          <w:spacing w:val="31"/>
        </w:rPr>
        <w:t xml:space="preserve"> </w:t>
      </w:r>
      <w:r>
        <w:t>and</w:t>
      </w:r>
      <w:r>
        <w:rPr>
          <w:spacing w:val="32"/>
        </w:rPr>
        <w:t xml:space="preserve"> </w:t>
      </w:r>
      <w:r>
        <w:t>18.1</w:t>
      </w:r>
      <w:r>
        <w:rPr>
          <w:spacing w:val="32"/>
        </w:rPr>
        <w:t xml:space="preserve"> </w:t>
      </w:r>
      <w:r>
        <w:t>of</w:t>
      </w:r>
      <w:r>
        <w:rPr>
          <w:spacing w:val="36"/>
        </w:rPr>
        <w:t xml:space="preserve"> </w:t>
      </w:r>
      <w:r>
        <w:t>the</w:t>
      </w:r>
      <w:r>
        <w:rPr>
          <w:spacing w:val="34"/>
        </w:rPr>
        <w:t xml:space="preserve"> </w:t>
      </w:r>
      <w:r>
        <w:rPr>
          <w:spacing w:val="-2"/>
        </w:rPr>
        <w:t>Anti‐Dumping</w:t>
      </w:r>
    </w:p>
    <w:p w14:paraId="1277961D" w14:textId="77777777" w:rsidR="00FF2E77" w:rsidRDefault="000E118E">
      <w:pPr>
        <w:pStyle w:val="BodyText"/>
        <w:spacing w:before="44"/>
        <w:ind w:left="1145"/>
      </w:pPr>
      <w:r>
        <w:t>Agreement;</w:t>
      </w:r>
      <w:r>
        <w:rPr>
          <w:spacing w:val="-4"/>
        </w:rPr>
        <w:t xml:space="preserve"> </w:t>
      </w:r>
      <w:r>
        <w:rPr>
          <w:spacing w:val="-5"/>
        </w:rPr>
        <w:t>and</w:t>
      </w:r>
    </w:p>
    <w:p w14:paraId="1277961E" w14:textId="77777777" w:rsidR="00FF2E77" w:rsidRDefault="000E118E">
      <w:pPr>
        <w:pStyle w:val="ListParagraph"/>
        <w:numPr>
          <w:ilvl w:val="0"/>
          <w:numId w:val="1"/>
        </w:numPr>
        <w:tabs>
          <w:tab w:val="left" w:pos="1144"/>
          <w:tab w:val="left" w:pos="1145"/>
        </w:tabs>
        <w:spacing w:before="44"/>
        <w:ind w:left="1145" w:hanging="505"/>
        <w:jc w:val="left"/>
        <w:rPr>
          <w:sz w:val="24"/>
        </w:rPr>
      </w:pPr>
      <w:r>
        <w:rPr>
          <w:sz w:val="24"/>
        </w:rPr>
        <w:t>Article</w:t>
      </w:r>
      <w:r>
        <w:rPr>
          <w:spacing w:val="-2"/>
          <w:sz w:val="24"/>
        </w:rPr>
        <w:t xml:space="preserve"> </w:t>
      </w:r>
      <w:r>
        <w:rPr>
          <w:sz w:val="24"/>
        </w:rPr>
        <w:t>VI:2</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GATT</w:t>
      </w:r>
      <w:r>
        <w:rPr>
          <w:spacing w:val="-4"/>
          <w:sz w:val="24"/>
        </w:rPr>
        <w:t xml:space="preserve"> </w:t>
      </w:r>
      <w:r>
        <w:rPr>
          <w:spacing w:val="-2"/>
          <w:sz w:val="24"/>
        </w:rPr>
        <w:t>1994.</w:t>
      </w:r>
    </w:p>
    <w:p w14:paraId="1277961F" w14:textId="77777777" w:rsidR="00FF2E77" w:rsidRDefault="000E118E">
      <w:pPr>
        <w:pStyle w:val="ListParagraph"/>
        <w:numPr>
          <w:ilvl w:val="0"/>
          <w:numId w:val="8"/>
        </w:numPr>
        <w:tabs>
          <w:tab w:val="left" w:pos="987"/>
        </w:tabs>
        <w:spacing w:before="202" w:line="278" w:lineRule="auto"/>
        <w:ind w:right="168" w:firstLine="0"/>
        <w:rPr>
          <w:sz w:val="24"/>
        </w:rPr>
      </w:pPr>
      <w:r>
        <w:rPr>
          <w:sz w:val="24"/>
        </w:rPr>
        <w:t>Australia further requests, pursuant to Article 19.1 of the DSU, that the Panel recommend to the DSB that it request China to bring its measures into conformity with its obligations under the Anti‐Dumping Agreement and the GATT 1994.</w:t>
      </w:r>
    </w:p>
    <w:p w14:paraId="12779620" w14:textId="77777777" w:rsidR="00FF2E77" w:rsidRDefault="00FF2E77">
      <w:pPr>
        <w:pStyle w:val="BodyText"/>
        <w:rPr>
          <w:sz w:val="20"/>
        </w:rPr>
      </w:pPr>
    </w:p>
    <w:p w14:paraId="12779621" w14:textId="77777777" w:rsidR="00FF2E77" w:rsidRDefault="00FF2E77">
      <w:pPr>
        <w:pStyle w:val="BodyText"/>
        <w:rPr>
          <w:sz w:val="20"/>
        </w:rPr>
      </w:pPr>
    </w:p>
    <w:p w14:paraId="12779622" w14:textId="77777777" w:rsidR="00FF2E77" w:rsidRDefault="00FF2E77">
      <w:pPr>
        <w:pStyle w:val="BodyText"/>
        <w:rPr>
          <w:sz w:val="20"/>
        </w:rPr>
      </w:pPr>
    </w:p>
    <w:p w14:paraId="12779623" w14:textId="77777777" w:rsidR="00FF2E77" w:rsidRDefault="00FF2E77">
      <w:pPr>
        <w:pStyle w:val="BodyText"/>
        <w:rPr>
          <w:sz w:val="20"/>
        </w:rPr>
      </w:pPr>
    </w:p>
    <w:p w14:paraId="12779624" w14:textId="77777777" w:rsidR="00FF2E77" w:rsidRDefault="00FF2E77">
      <w:pPr>
        <w:pStyle w:val="BodyText"/>
        <w:rPr>
          <w:sz w:val="20"/>
        </w:rPr>
      </w:pPr>
    </w:p>
    <w:p w14:paraId="12779625" w14:textId="77777777" w:rsidR="00FF2E77" w:rsidRDefault="00FF2E77">
      <w:pPr>
        <w:pStyle w:val="BodyText"/>
        <w:rPr>
          <w:sz w:val="20"/>
        </w:rPr>
      </w:pPr>
    </w:p>
    <w:p w14:paraId="12779626" w14:textId="77777777" w:rsidR="00FF2E77" w:rsidRDefault="00FF2E77">
      <w:pPr>
        <w:pStyle w:val="BodyText"/>
        <w:rPr>
          <w:sz w:val="20"/>
        </w:rPr>
      </w:pPr>
    </w:p>
    <w:p w14:paraId="12779627" w14:textId="77777777" w:rsidR="00FF2E77" w:rsidRDefault="00FF2E77">
      <w:pPr>
        <w:pStyle w:val="BodyText"/>
        <w:rPr>
          <w:sz w:val="20"/>
        </w:rPr>
      </w:pPr>
    </w:p>
    <w:p w14:paraId="12779628" w14:textId="77777777" w:rsidR="00FF2E77" w:rsidRDefault="00FF2E77">
      <w:pPr>
        <w:pStyle w:val="BodyText"/>
        <w:rPr>
          <w:sz w:val="20"/>
        </w:rPr>
      </w:pPr>
    </w:p>
    <w:p w14:paraId="12779629" w14:textId="77777777" w:rsidR="00FF2E77" w:rsidRDefault="00FF2E77">
      <w:pPr>
        <w:pStyle w:val="BodyText"/>
        <w:rPr>
          <w:sz w:val="20"/>
        </w:rPr>
      </w:pPr>
    </w:p>
    <w:p w14:paraId="1277962A" w14:textId="77777777" w:rsidR="00FF2E77" w:rsidRDefault="00FF2E77">
      <w:pPr>
        <w:pStyle w:val="BodyText"/>
        <w:rPr>
          <w:sz w:val="20"/>
        </w:rPr>
      </w:pPr>
    </w:p>
    <w:p w14:paraId="1277962B" w14:textId="77777777" w:rsidR="00FF2E77" w:rsidRDefault="00FF2E77">
      <w:pPr>
        <w:pStyle w:val="BodyText"/>
        <w:rPr>
          <w:sz w:val="20"/>
        </w:rPr>
      </w:pPr>
    </w:p>
    <w:p w14:paraId="1277962C" w14:textId="77777777" w:rsidR="00FF2E77" w:rsidRDefault="00FF2E77">
      <w:pPr>
        <w:pStyle w:val="BodyText"/>
        <w:rPr>
          <w:sz w:val="20"/>
        </w:rPr>
      </w:pPr>
    </w:p>
    <w:p w14:paraId="1277962D" w14:textId="77777777" w:rsidR="00FF2E77" w:rsidRDefault="00FF2E77">
      <w:pPr>
        <w:pStyle w:val="BodyText"/>
        <w:rPr>
          <w:sz w:val="20"/>
        </w:rPr>
      </w:pPr>
    </w:p>
    <w:p w14:paraId="1277962E" w14:textId="77777777" w:rsidR="00FF2E77" w:rsidRDefault="00FF2E77">
      <w:pPr>
        <w:pStyle w:val="BodyText"/>
        <w:rPr>
          <w:sz w:val="20"/>
        </w:rPr>
      </w:pPr>
    </w:p>
    <w:p w14:paraId="1277962F" w14:textId="429EABA9" w:rsidR="00FF2E77" w:rsidRDefault="00FF2E77">
      <w:pPr>
        <w:pStyle w:val="BodyText"/>
        <w:rPr>
          <w:sz w:val="25"/>
        </w:rPr>
      </w:pPr>
    </w:p>
    <w:p w14:paraId="12779630" w14:textId="5C2C38E7" w:rsidR="00FF2E77" w:rsidRDefault="004F6A0C">
      <w:pPr>
        <w:spacing w:before="111"/>
        <w:ind w:left="136"/>
        <w:rPr>
          <w:sz w:val="18"/>
        </w:rPr>
      </w:pPr>
      <w:r w:rsidRPr="003A43C7">
        <w:rPr>
          <w:noProof/>
        </w:rPr>
        <mc:AlternateContent>
          <mc:Choice Requires="wps">
            <w:drawing>
              <wp:anchor distT="0" distB="0" distL="114300" distR="114300" simplePos="0" relativeHeight="487690752" behindDoc="0" locked="0" layoutInCell="1" allowOverlap="1" wp14:anchorId="278FCCD6" wp14:editId="52B1FC31">
                <wp:simplePos x="0" y="0"/>
                <wp:positionH relativeFrom="column">
                  <wp:posOffset>0</wp:posOffset>
                </wp:positionH>
                <wp:positionV relativeFrom="paragraph">
                  <wp:posOffset>-635</wp:posOffset>
                </wp:positionV>
                <wp:extent cx="240030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43CC4" id="Straight Connector 37" o:spid="_x0000_s1026" alt="&quot;&quot;" style="position:absolute;z-index:487690752;visibility:visible;mso-wrap-style:square;mso-wrap-distance-left:9pt;mso-wrap-distance-top:0;mso-wrap-distance-right:9pt;mso-wrap-distance-bottom:0;mso-position-horizontal:absolute;mso-position-horizontal-relative:text;mso-position-vertical:absolute;mso-position-vertical-relative:text" from="0,-.05pt"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" strokecolor="#4579b8 [3044]"/>
            </w:pict>
          </mc:Fallback>
        </mc:AlternateContent>
      </w:r>
      <w:r w:rsidR="000E118E">
        <w:rPr>
          <w:position w:val="5"/>
          <w:sz w:val="12"/>
        </w:rPr>
        <w:t>252</w:t>
      </w:r>
      <w:r w:rsidR="000E118E">
        <w:rPr>
          <w:spacing w:val="11"/>
          <w:position w:val="5"/>
          <w:sz w:val="12"/>
        </w:rPr>
        <w:t xml:space="preserve"> </w:t>
      </w:r>
      <w:r w:rsidR="000E118E">
        <w:rPr>
          <w:sz w:val="18"/>
        </w:rPr>
        <w:t>See</w:t>
      </w:r>
      <w:r w:rsidR="000E118E">
        <w:rPr>
          <w:spacing w:val="-7"/>
          <w:sz w:val="18"/>
        </w:rPr>
        <w:t xml:space="preserve"> </w:t>
      </w:r>
      <w:r w:rsidR="000E118E">
        <w:rPr>
          <w:sz w:val="18"/>
        </w:rPr>
        <w:t>Australia's</w:t>
      </w:r>
      <w:r w:rsidR="000E118E">
        <w:rPr>
          <w:spacing w:val="-6"/>
          <w:sz w:val="18"/>
        </w:rPr>
        <w:t xml:space="preserve"> </w:t>
      </w:r>
      <w:r w:rsidR="000E118E">
        <w:rPr>
          <w:sz w:val="18"/>
        </w:rPr>
        <w:t>first</w:t>
      </w:r>
      <w:r w:rsidR="000E118E">
        <w:rPr>
          <w:spacing w:val="-7"/>
          <w:sz w:val="18"/>
        </w:rPr>
        <w:t xml:space="preserve"> </w:t>
      </w:r>
      <w:r w:rsidR="000E118E">
        <w:rPr>
          <w:sz w:val="18"/>
        </w:rPr>
        <w:t>written</w:t>
      </w:r>
      <w:r w:rsidR="000E118E">
        <w:rPr>
          <w:spacing w:val="-4"/>
          <w:sz w:val="18"/>
        </w:rPr>
        <w:t xml:space="preserve"> </w:t>
      </w:r>
      <w:r w:rsidR="000E118E">
        <w:rPr>
          <w:sz w:val="18"/>
        </w:rPr>
        <w:t>submission,</w:t>
      </w:r>
      <w:r w:rsidR="000E118E">
        <w:rPr>
          <w:spacing w:val="-1"/>
          <w:sz w:val="18"/>
        </w:rPr>
        <w:t xml:space="preserve"> </w:t>
      </w:r>
      <w:r w:rsidR="000E118E">
        <w:rPr>
          <w:sz w:val="18"/>
        </w:rPr>
        <w:t>paras.</w:t>
      </w:r>
      <w:r w:rsidR="000E118E">
        <w:rPr>
          <w:spacing w:val="-6"/>
          <w:sz w:val="18"/>
        </w:rPr>
        <w:t xml:space="preserve"> </w:t>
      </w:r>
      <w:r w:rsidR="000E118E">
        <w:rPr>
          <w:sz w:val="18"/>
        </w:rPr>
        <w:t>713,</w:t>
      </w:r>
      <w:r w:rsidR="000E118E">
        <w:rPr>
          <w:spacing w:val="-1"/>
          <w:sz w:val="18"/>
        </w:rPr>
        <w:t xml:space="preserve"> </w:t>
      </w:r>
      <w:r w:rsidR="000E118E">
        <w:rPr>
          <w:sz w:val="18"/>
        </w:rPr>
        <w:t>716-721.</w:t>
      </w:r>
      <w:r w:rsidR="000E118E">
        <w:rPr>
          <w:spacing w:val="-6"/>
          <w:sz w:val="18"/>
        </w:rPr>
        <w:t xml:space="preserve"> </w:t>
      </w:r>
      <w:r w:rsidR="000E118E">
        <w:rPr>
          <w:sz w:val="18"/>
        </w:rPr>
        <w:t>(</w:t>
      </w:r>
      <w:proofErr w:type="gramStart"/>
      <w:r w:rsidR="000E118E">
        <w:rPr>
          <w:sz w:val="18"/>
        </w:rPr>
        <w:t>footnotes</w:t>
      </w:r>
      <w:proofErr w:type="gramEnd"/>
      <w:r w:rsidR="000E118E">
        <w:rPr>
          <w:spacing w:val="-4"/>
          <w:sz w:val="18"/>
        </w:rPr>
        <w:t xml:space="preserve"> </w:t>
      </w:r>
      <w:r w:rsidR="000E118E">
        <w:rPr>
          <w:spacing w:val="-2"/>
          <w:sz w:val="18"/>
        </w:rPr>
        <w:t>omitted)</w:t>
      </w:r>
    </w:p>
    <w:p w14:paraId="12779631" w14:textId="77777777" w:rsidR="00FF2E77" w:rsidRDefault="000E118E">
      <w:pPr>
        <w:spacing w:before="2"/>
        <w:ind w:left="136"/>
        <w:rPr>
          <w:sz w:val="18"/>
        </w:rPr>
      </w:pPr>
      <w:r>
        <w:rPr>
          <w:position w:val="5"/>
          <w:sz w:val="12"/>
        </w:rPr>
        <w:t>253</w:t>
      </w:r>
      <w:r>
        <w:rPr>
          <w:spacing w:val="16"/>
          <w:position w:val="5"/>
          <w:sz w:val="12"/>
        </w:rPr>
        <w:t xml:space="preserve"> </w:t>
      </w:r>
      <w:r>
        <w:rPr>
          <w:sz w:val="18"/>
        </w:rPr>
        <w:t>In</w:t>
      </w:r>
      <w:r>
        <w:rPr>
          <w:spacing w:val="-4"/>
          <w:sz w:val="18"/>
        </w:rPr>
        <w:t xml:space="preserve"> </w:t>
      </w:r>
      <w:r>
        <w:rPr>
          <w:sz w:val="18"/>
        </w:rPr>
        <w:t>breach</w:t>
      </w:r>
      <w:r>
        <w:rPr>
          <w:spacing w:val="-4"/>
          <w:sz w:val="18"/>
        </w:rPr>
        <w:t xml:space="preserve"> </w:t>
      </w:r>
      <w:r>
        <w:rPr>
          <w:sz w:val="18"/>
        </w:rPr>
        <w:t>of</w:t>
      </w:r>
      <w:r>
        <w:rPr>
          <w:spacing w:val="-7"/>
          <w:sz w:val="18"/>
        </w:rPr>
        <w:t xml:space="preserve"> </w:t>
      </w:r>
      <w:r>
        <w:rPr>
          <w:sz w:val="18"/>
        </w:rPr>
        <w:t>Articles</w:t>
      </w:r>
      <w:r>
        <w:rPr>
          <w:spacing w:val="-3"/>
          <w:sz w:val="18"/>
        </w:rPr>
        <w:t xml:space="preserve"> </w:t>
      </w:r>
      <w:r>
        <w:rPr>
          <w:sz w:val="18"/>
        </w:rPr>
        <w:t>9.2</w:t>
      </w:r>
      <w:r>
        <w:rPr>
          <w:spacing w:val="-5"/>
          <w:sz w:val="18"/>
        </w:rPr>
        <w:t xml:space="preserve"> </w:t>
      </w:r>
      <w:r>
        <w:rPr>
          <w:sz w:val="18"/>
        </w:rPr>
        <w:t>and</w:t>
      </w:r>
      <w:r>
        <w:rPr>
          <w:spacing w:val="-4"/>
          <w:sz w:val="18"/>
        </w:rPr>
        <w:t xml:space="preserve"> </w:t>
      </w:r>
      <w:r>
        <w:rPr>
          <w:sz w:val="18"/>
        </w:rPr>
        <w:t>9.3</w:t>
      </w:r>
      <w:r>
        <w:rPr>
          <w:spacing w:val="-5"/>
          <w:sz w:val="18"/>
        </w:rPr>
        <w:t xml:space="preserve"> </w:t>
      </w:r>
      <w:r>
        <w:rPr>
          <w:sz w:val="18"/>
        </w:rPr>
        <w:t>of</w:t>
      </w:r>
      <w:r>
        <w:rPr>
          <w:spacing w:val="-2"/>
          <w:sz w:val="18"/>
        </w:rPr>
        <w:t xml:space="preserve"> </w:t>
      </w:r>
      <w:r>
        <w:rPr>
          <w:sz w:val="18"/>
        </w:rPr>
        <w:t>the</w:t>
      </w:r>
      <w:r>
        <w:rPr>
          <w:spacing w:val="-3"/>
          <w:sz w:val="18"/>
        </w:rPr>
        <w:t xml:space="preserve"> </w:t>
      </w:r>
      <w:r>
        <w:rPr>
          <w:sz w:val="18"/>
        </w:rPr>
        <w:t>Anti-Dumping</w:t>
      </w:r>
      <w:r>
        <w:rPr>
          <w:spacing w:val="-3"/>
          <w:sz w:val="18"/>
        </w:rPr>
        <w:t xml:space="preserve"> </w:t>
      </w:r>
      <w:r>
        <w:rPr>
          <w:sz w:val="18"/>
        </w:rPr>
        <w:t>Agreement.</w:t>
      </w:r>
      <w:r>
        <w:rPr>
          <w:spacing w:val="-2"/>
          <w:sz w:val="18"/>
        </w:rPr>
        <w:t xml:space="preserve"> </w:t>
      </w:r>
      <w:r>
        <w:rPr>
          <w:sz w:val="18"/>
        </w:rPr>
        <w:t>See</w:t>
      </w:r>
      <w:r>
        <w:rPr>
          <w:spacing w:val="-3"/>
          <w:sz w:val="18"/>
        </w:rPr>
        <w:t xml:space="preserve"> </w:t>
      </w:r>
      <w:r>
        <w:rPr>
          <w:sz w:val="18"/>
        </w:rPr>
        <w:t>Australia's</w:t>
      </w:r>
      <w:r>
        <w:rPr>
          <w:spacing w:val="-3"/>
          <w:sz w:val="18"/>
        </w:rPr>
        <w:t xml:space="preserve"> </w:t>
      </w:r>
      <w:r>
        <w:rPr>
          <w:sz w:val="18"/>
        </w:rPr>
        <w:t>first</w:t>
      </w:r>
      <w:r>
        <w:rPr>
          <w:spacing w:val="-7"/>
          <w:sz w:val="18"/>
        </w:rPr>
        <w:t xml:space="preserve"> </w:t>
      </w:r>
      <w:r>
        <w:rPr>
          <w:sz w:val="18"/>
        </w:rPr>
        <w:t>written</w:t>
      </w:r>
      <w:r>
        <w:rPr>
          <w:spacing w:val="-8"/>
          <w:sz w:val="18"/>
        </w:rPr>
        <w:t xml:space="preserve"> </w:t>
      </w:r>
      <w:r>
        <w:rPr>
          <w:sz w:val="18"/>
        </w:rPr>
        <w:t>submission,</w:t>
      </w:r>
      <w:r>
        <w:rPr>
          <w:spacing w:val="-1"/>
          <w:sz w:val="18"/>
        </w:rPr>
        <w:t xml:space="preserve"> </w:t>
      </w:r>
      <w:r>
        <w:rPr>
          <w:sz w:val="18"/>
        </w:rPr>
        <w:t>paras.</w:t>
      </w:r>
      <w:r>
        <w:rPr>
          <w:spacing w:val="-2"/>
          <w:sz w:val="18"/>
        </w:rPr>
        <w:t xml:space="preserve"> </w:t>
      </w:r>
      <w:r>
        <w:rPr>
          <w:sz w:val="18"/>
        </w:rPr>
        <w:t>713, 722- 729, 730-737; second written submission, paras. 383-388.</w:t>
      </w:r>
    </w:p>
    <w:sectPr w:rsidR="00FF2E77">
      <w:pgSz w:w="11910" w:h="16840"/>
      <w:pgMar w:top="860" w:right="1260" w:bottom="1040" w:left="1280" w:header="566"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38EB" w14:textId="77777777" w:rsidR="00304149" w:rsidRDefault="00304149">
      <w:r>
        <w:separator/>
      </w:r>
    </w:p>
  </w:endnote>
  <w:endnote w:type="continuationSeparator" w:id="0">
    <w:p w14:paraId="526ED969" w14:textId="77777777" w:rsidR="00304149" w:rsidRDefault="0030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686" w14:textId="509FD9F2" w:rsidR="00FF2E77" w:rsidRDefault="006E2B34">
    <w:pPr>
      <w:pStyle w:val="BodyText"/>
      <w:spacing w:line="14" w:lineRule="auto"/>
      <w:rPr>
        <w:sz w:val="20"/>
      </w:rPr>
    </w:pPr>
    <w:r>
      <w:rPr>
        <w:noProof/>
      </w:rPr>
      <mc:AlternateContent>
        <mc:Choice Requires="wps">
          <w:drawing>
            <wp:inline distT="0" distB="0" distL="0" distR="0" wp14:anchorId="12779695" wp14:editId="4C8BAD4C">
              <wp:extent cx="189865" cy="165735"/>
              <wp:effectExtent l="0" t="0" r="635" b="5715"/>
              <wp:docPr id="1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96E5" w14:textId="77777777" w:rsidR="00FF2E77" w:rsidRDefault="000E118E" w:rsidP="0049793E">
                          <w:pPr>
                            <w:spacing w:line="245" w:lineRule="exact"/>
                            <w:ind w:left="60"/>
                            <w:jc w:val="center"/>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2779695" id="_x0000_t202" coordsize="21600,21600" o:spt="202" path="m,l,21600r21600,l21600,xe">
              <v:stroke joinstyle="miter"/>
              <v:path gradientshapeok="t" o:connecttype="rect"/>
            </v:shapetype>
            <v:shape id="docshape4" o:spid="_x0000_s1033" type="#_x0000_t202" style="width:14.9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" filled="f" stroked="f">
              <v:textbox inset="0,0,0,0">
                <w:txbxContent>
                  <w:p w14:paraId="127796E5" w14:textId="77777777" w:rsidR="00FF2E77" w:rsidRDefault="000E118E" w:rsidP="0049793E">
                    <w:pPr>
                      <w:spacing w:line="245" w:lineRule="exact"/>
                      <w:ind w:left="60"/>
                      <w:jc w:val="center"/>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68A" w14:textId="77777777" w:rsidR="00FF2E77" w:rsidRDefault="00FF2E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68C" w14:textId="5F9CFDC6" w:rsidR="00FF2E77" w:rsidRDefault="00FF2E7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496C" w14:textId="77777777" w:rsidR="00A55AFF" w:rsidRDefault="00A55AFF" w:rsidP="00A55AFF">
    <w:pPr>
      <w:spacing w:line="245" w:lineRule="exact"/>
      <w:ind w:left="60"/>
      <w:jc w:val="right"/>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p w14:paraId="1277968E" w14:textId="1D3FA82B" w:rsidR="00FF2E77" w:rsidRDefault="00FF2E77" w:rsidP="00A55AFF">
    <w:pPr>
      <w:pStyle w:val="BodyText"/>
      <w:spacing w:line="14" w:lineRule="auto"/>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690" w14:textId="77777777" w:rsidR="00FF2E77" w:rsidRDefault="00FF2E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692" w14:textId="14BB11A5" w:rsidR="00FF2E77" w:rsidRDefault="00FF2E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B0EB" w14:textId="77777777" w:rsidR="00304149" w:rsidRDefault="00304149">
      <w:r>
        <w:separator/>
      </w:r>
    </w:p>
  </w:footnote>
  <w:footnote w:type="continuationSeparator" w:id="0">
    <w:p w14:paraId="66329611" w14:textId="77777777" w:rsidR="00304149" w:rsidRDefault="0030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F633" w14:textId="77777777" w:rsidR="0049793E" w:rsidRDefault="0049793E" w:rsidP="0049793E">
    <w:pPr>
      <w:pBdr>
        <w:top w:val="single" w:sz="4" w:space="1" w:color="auto"/>
        <w:left w:val="single" w:sz="4" w:space="4" w:color="auto"/>
        <w:bottom w:val="single" w:sz="4" w:space="1" w:color="auto"/>
        <w:right w:val="single" w:sz="4" w:space="4" w:color="auto"/>
      </w:pBdr>
      <w:spacing w:line="225" w:lineRule="exact"/>
      <w:ind w:left="20"/>
      <w:jc w:val="center"/>
      <w:rPr>
        <w:sz w:val="20"/>
      </w:rPr>
    </w:pPr>
    <w:r>
      <w:rPr>
        <w:spacing w:val="-2"/>
        <w:sz w:val="20"/>
      </w:rPr>
      <w:t>Business</w:t>
    </w:r>
    <w:r>
      <w:rPr>
        <w:spacing w:val="7"/>
        <w:sz w:val="20"/>
      </w:rPr>
      <w:t xml:space="preserve"> </w:t>
    </w:r>
    <w:r>
      <w:rPr>
        <w:spacing w:val="-2"/>
        <w:sz w:val="20"/>
      </w:rPr>
      <w:t>Confidential</w:t>
    </w:r>
    <w:r>
      <w:rPr>
        <w:spacing w:val="5"/>
        <w:sz w:val="20"/>
      </w:rPr>
      <w:t xml:space="preserve"> </w:t>
    </w:r>
    <w:r>
      <w:rPr>
        <w:spacing w:val="-2"/>
        <w:sz w:val="20"/>
      </w:rPr>
      <w:t>Information Redacted</w:t>
    </w:r>
  </w:p>
  <w:p w14:paraId="12779685" w14:textId="7F6967AB" w:rsidR="00FF2E77" w:rsidRDefault="00FF2E77" w:rsidP="0049793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09B" w14:textId="77777777" w:rsidR="0049793E" w:rsidRDefault="0049793E" w:rsidP="0049793E">
    <w:pPr>
      <w:pBdr>
        <w:top w:val="single" w:sz="4" w:space="1" w:color="auto"/>
        <w:left w:val="single" w:sz="4" w:space="4" w:color="auto"/>
        <w:bottom w:val="single" w:sz="4" w:space="1" w:color="auto"/>
        <w:right w:val="single" w:sz="4" w:space="4" w:color="auto"/>
      </w:pBdr>
      <w:spacing w:before="15"/>
      <w:ind w:left="20"/>
      <w:jc w:val="center"/>
      <w:rPr>
        <w:rFonts w:ascii="Arial"/>
        <w:sz w:val="17"/>
      </w:rPr>
    </w:pPr>
    <w:r>
      <w:rPr>
        <w:rFonts w:ascii="Arial"/>
        <w:color w:val="1F1621"/>
        <w:sz w:val="17"/>
      </w:rPr>
      <w:t>C</w:t>
    </w:r>
    <w:r>
      <w:rPr>
        <w:rFonts w:ascii="Arial"/>
        <w:color w:val="362F42"/>
        <w:sz w:val="17"/>
      </w:rPr>
      <w:t>o</w:t>
    </w:r>
    <w:r>
      <w:rPr>
        <w:rFonts w:ascii="Arial"/>
        <w:color w:val="13234B"/>
        <w:sz w:val="17"/>
      </w:rPr>
      <w:t>nt</w:t>
    </w:r>
    <w:r>
      <w:rPr>
        <w:rFonts w:ascii="Arial"/>
        <w:color w:val="1F1621"/>
        <w:sz w:val="17"/>
      </w:rPr>
      <w:t>a</w:t>
    </w:r>
    <w:r>
      <w:rPr>
        <w:rFonts w:ascii="Arial"/>
        <w:color w:val="5D341A"/>
        <w:sz w:val="17"/>
      </w:rPr>
      <w:t>in</w:t>
    </w:r>
    <w:r>
      <w:rPr>
        <w:rFonts w:ascii="Arial"/>
        <w:color w:val="424252"/>
        <w:sz w:val="17"/>
      </w:rPr>
      <w:t>s</w:t>
    </w:r>
    <w:r>
      <w:rPr>
        <w:rFonts w:ascii="Arial"/>
        <w:color w:val="424252"/>
        <w:spacing w:val="37"/>
        <w:sz w:val="17"/>
      </w:rPr>
      <w:t xml:space="preserve"> </w:t>
    </w:r>
    <w:r>
      <w:rPr>
        <w:rFonts w:ascii="Arial"/>
        <w:color w:val="13234B"/>
        <w:sz w:val="17"/>
      </w:rPr>
      <w:t>B</w:t>
    </w:r>
    <w:r>
      <w:rPr>
        <w:rFonts w:ascii="Arial"/>
        <w:color w:val="462A28"/>
        <w:sz w:val="17"/>
      </w:rPr>
      <w:t>u</w:t>
    </w:r>
    <w:r>
      <w:rPr>
        <w:rFonts w:ascii="Arial"/>
        <w:color w:val="362F42"/>
        <w:sz w:val="17"/>
      </w:rPr>
      <w:t>s</w:t>
    </w:r>
    <w:r>
      <w:rPr>
        <w:rFonts w:ascii="Arial"/>
        <w:color w:val="13234B"/>
        <w:sz w:val="17"/>
      </w:rPr>
      <w:t>i</w:t>
    </w:r>
    <w:r>
      <w:rPr>
        <w:rFonts w:ascii="Arial"/>
        <w:color w:val="1F1621"/>
        <w:sz w:val="17"/>
      </w:rPr>
      <w:t>ne</w:t>
    </w:r>
    <w:r>
      <w:rPr>
        <w:rFonts w:ascii="Arial"/>
        <w:color w:val="362F42"/>
        <w:sz w:val="17"/>
      </w:rPr>
      <w:t>ss</w:t>
    </w:r>
    <w:r>
      <w:rPr>
        <w:rFonts w:ascii="Arial"/>
        <w:color w:val="362F42"/>
        <w:spacing w:val="23"/>
        <w:sz w:val="17"/>
      </w:rPr>
      <w:t xml:space="preserve"> </w:t>
    </w:r>
    <w:r>
      <w:rPr>
        <w:rFonts w:ascii="Arial"/>
        <w:color w:val="1F1621"/>
        <w:sz w:val="17"/>
      </w:rPr>
      <w:t>C</w:t>
    </w:r>
    <w:r>
      <w:rPr>
        <w:rFonts w:ascii="Arial"/>
        <w:color w:val="362F42"/>
        <w:sz w:val="17"/>
      </w:rPr>
      <w:t>o</w:t>
    </w:r>
    <w:r>
      <w:rPr>
        <w:rFonts w:ascii="Arial"/>
        <w:color w:val="1F1621"/>
        <w:sz w:val="17"/>
      </w:rPr>
      <w:t>n</w:t>
    </w:r>
    <w:r>
      <w:rPr>
        <w:rFonts w:ascii="Arial"/>
        <w:color w:val="13234B"/>
        <w:sz w:val="17"/>
      </w:rPr>
      <w:t>fi</w:t>
    </w:r>
    <w:r>
      <w:rPr>
        <w:rFonts w:ascii="Arial"/>
        <w:color w:val="362F42"/>
        <w:sz w:val="17"/>
      </w:rPr>
      <w:t>d</w:t>
    </w:r>
    <w:r>
      <w:rPr>
        <w:rFonts w:ascii="Arial"/>
        <w:color w:val="1F1621"/>
        <w:sz w:val="17"/>
      </w:rPr>
      <w:t>e</w:t>
    </w:r>
    <w:r>
      <w:rPr>
        <w:rFonts w:ascii="Arial"/>
        <w:color w:val="13234B"/>
        <w:sz w:val="17"/>
      </w:rPr>
      <w:t>n</w:t>
    </w:r>
    <w:r>
      <w:rPr>
        <w:rFonts w:ascii="Arial"/>
        <w:color w:val="462A28"/>
        <w:sz w:val="17"/>
      </w:rPr>
      <w:t>t</w:t>
    </w:r>
    <w:r>
      <w:rPr>
        <w:rFonts w:ascii="Arial"/>
        <w:color w:val="1F1621"/>
        <w:sz w:val="17"/>
      </w:rPr>
      <w:t>i</w:t>
    </w:r>
    <w:r>
      <w:rPr>
        <w:rFonts w:ascii="Arial"/>
        <w:color w:val="462A28"/>
        <w:sz w:val="17"/>
      </w:rPr>
      <w:t>a</w:t>
    </w:r>
    <w:r>
      <w:rPr>
        <w:rFonts w:ascii="Arial"/>
        <w:color w:val="1F1621"/>
        <w:sz w:val="17"/>
      </w:rPr>
      <w:t>l</w:t>
    </w:r>
    <w:r>
      <w:rPr>
        <w:rFonts w:ascii="Arial"/>
        <w:color w:val="1F1621"/>
        <w:spacing w:val="70"/>
        <w:sz w:val="17"/>
      </w:rPr>
      <w:t xml:space="preserve"> </w:t>
    </w:r>
    <w:r>
      <w:rPr>
        <w:rFonts w:ascii="Arial"/>
        <w:color w:val="462A28"/>
        <w:spacing w:val="-2"/>
        <w:sz w:val="17"/>
      </w:rPr>
      <w:t>I</w:t>
    </w:r>
    <w:r>
      <w:rPr>
        <w:rFonts w:ascii="Arial"/>
        <w:color w:val="1F1621"/>
        <w:spacing w:val="-2"/>
        <w:sz w:val="17"/>
      </w:rPr>
      <w:t>nformat</w:t>
    </w:r>
    <w:r>
      <w:rPr>
        <w:rFonts w:ascii="Arial"/>
        <w:color w:val="5D341A"/>
        <w:spacing w:val="-2"/>
        <w:sz w:val="17"/>
      </w:rPr>
      <w:t>i</w:t>
    </w:r>
    <w:r>
      <w:rPr>
        <w:rFonts w:ascii="Arial"/>
        <w:color w:val="362F42"/>
        <w:spacing w:val="-2"/>
        <w:sz w:val="17"/>
      </w:rPr>
      <w:t>o</w:t>
    </w:r>
    <w:r>
      <w:rPr>
        <w:rFonts w:ascii="Arial"/>
        <w:color w:val="13234B"/>
        <w:spacing w:val="-2"/>
        <w:sz w:val="17"/>
      </w:rPr>
      <w:t>n</w:t>
    </w:r>
  </w:p>
  <w:p w14:paraId="12779689" w14:textId="26A109D7" w:rsidR="00FF2E77" w:rsidRDefault="00FF2E77" w:rsidP="0049793E">
    <w:pPr>
      <w:pStyle w:val="BodyText"/>
      <w:spacing w:line="14" w:lineRule="auto"/>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34C2" w14:textId="77777777" w:rsidR="0049793E" w:rsidRDefault="0049793E" w:rsidP="0049793E">
    <w:pPr>
      <w:pBdr>
        <w:top w:val="single" w:sz="4" w:space="1" w:color="auto"/>
        <w:left w:val="single" w:sz="4" w:space="4" w:color="auto"/>
        <w:bottom w:val="single" w:sz="4" w:space="1" w:color="auto"/>
        <w:right w:val="single" w:sz="4" w:space="4" w:color="auto"/>
      </w:pBdr>
      <w:spacing w:line="225" w:lineRule="exact"/>
      <w:ind w:left="20"/>
      <w:jc w:val="center"/>
      <w:rPr>
        <w:sz w:val="20"/>
      </w:rPr>
    </w:pPr>
    <w:r>
      <w:rPr>
        <w:spacing w:val="-2"/>
        <w:sz w:val="20"/>
      </w:rPr>
      <w:t>Contains</w:t>
    </w:r>
    <w:r>
      <w:rPr>
        <w:spacing w:val="8"/>
        <w:sz w:val="20"/>
      </w:rPr>
      <w:t xml:space="preserve"> </w:t>
    </w:r>
    <w:r>
      <w:rPr>
        <w:spacing w:val="-2"/>
        <w:sz w:val="20"/>
      </w:rPr>
      <w:t>Business</w:t>
    </w:r>
    <w:r>
      <w:rPr>
        <w:spacing w:val="7"/>
        <w:sz w:val="20"/>
      </w:rPr>
      <w:t xml:space="preserve"> </w:t>
    </w:r>
    <w:r>
      <w:rPr>
        <w:spacing w:val="-2"/>
        <w:sz w:val="20"/>
      </w:rPr>
      <w:t>Confidential</w:t>
    </w:r>
    <w:r>
      <w:rPr>
        <w:spacing w:val="5"/>
        <w:sz w:val="20"/>
      </w:rPr>
      <w:t xml:space="preserve"> </w:t>
    </w:r>
    <w:r>
      <w:rPr>
        <w:spacing w:val="-2"/>
        <w:sz w:val="20"/>
      </w:rPr>
      <w:t>Information</w:t>
    </w:r>
  </w:p>
  <w:p w14:paraId="1277968B" w14:textId="62318A5E" w:rsidR="00FF2E77" w:rsidRDefault="00FF2E7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9E" w14:textId="77777777" w:rsidR="0049793E" w:rsidRDefault="0049793E" w:rsidP="0049793E">
    <w:pPr>
      <w:pBdr>
        <w:top w:val="single" w:sz="4" w:space="1" w:color="auto"/>
        <w:left w:val="single" w:sz="4" w:space="4" w:color="auto"/>
        <w:bottom w:val="single" w:sz="4" w:space="1" w:color="auto"/>
        <w:right w:val="single" w:sz="4" w:space="4" w:color="auto"/>
      </w:pBdr>
      <w:spacing w:line="225" w:lineRule="exact"/>
      <w:ind w:left="20"/>
      <w:jc w:val="center"/>
      <w:rPr>
        <w:sz w:val="20"/>
      </w:rPr>
    </w:pPr>
    <w:r>
      <w:rPr>
        <w:sz w:val="20"/>
      </w:rPr>
      <w:t>Business</w:t>
    </w:r>
    <w:r>
      <w:rPr>
        <w:spacing w:val="-4"/>
        <w:sz w:val="20"/>
      </w:rPr>
      <w:t xml:space="preserve"> </w:t>
    </w:r>
    <w:r>
      <w:rPr>
        <w:sz w:val="20"/>
      </w:rPr>
      <w:t>Confidential</w:t>
    </w:r>
    <w:r>
      <w:rPr>
        <w:spacing w:val="-6"/>
        <w:sz w:val="20"/>
      </w:rPr>
      <w:t xml:space="preserve"> </w:t>
    </w:r>
    <w:r>
      <w:rPr>
        <w:sz w:val="20"/>
      </w:rPr>
      <w:t>Information</w:t>
    </w:r>
    <w:r>
      <w:rPr>
        <w:spacing w:val="-3"/>
        <w:sz w:val="20"/>
      </w:rPr>
      <w:t xml:space="preserve"> </w:t>
    </w:r>
    <w:r>
      <w:rPr>
        <w:spacing w:val="-2"/>
        <w:sz w:val="20"/>
      </w:rPr>
      <w:t>Redacted</w:t>
    </w:r>
  </w:p>
  <w:p w14:paraId="1277968D" w14:textId="5ACFACD1" w:rsidR="00FF2E77" w:rsidRDefault="00FF2E77" w:rsidP="0049793E">
    <w:pPr>
      <w:pStyle w:val="BodyText"/>
      <w:spacing w:line="14" w:lineRule="auto"/>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E029" w14:textId="77777777" w:rsidR="0049793E" w:rsidRDefault="0049793E" w:rsidP="0049793E">
    <w:pPr>
      <w:pBdr>
        <w:top w:val="single" w:sz="4" w:space="1" w:color="auto"/>
        <w:left w:val="single" w:sz="4" w:space="4" w:color="auto"/>
        <w:bottom w:val="single" w:sz="4" w:space="1" w:color="auto"/>
        <w:right w:val="single" w:sz="4" w:space="4" w:color="auto"/>
      </w:pBdr>
      <w:spacing w:line="225" w:lineRule="exact"/>
      <w:ind w:left="20"/>
      <w:jc w:val="center"/>
      <w:rPr>
        <w:sz w:val="20"/>
      </w:rPr>
    </w:pPr>
    <w:r>
      <w:rPr>
        <w:spacing w:val="-2"/>
        <w:sz w:val="20"/>
      </w:rPr>
      <w:t>Contains</w:t>
    </w:r>
    <w:r>
      <w:rPr>
        <w:spacing w:val="8"/>
        <w:sz w:val="20"/>
      </w:rPr>
      <w:t xml:space="preserve"> </w:t>
    </w:r>
    <w:r>
      <w:rPr>
        <w:spacing w:val="-2"/>
        <w:sz w:val="20"/>
      </w:rPr>
      <w:t>Business</w:t>
    </w:r>
    <w:r>
      <w:rPr>
        <w:spacing w:val="7"/>
        <w:sz w:val="20"/>
      </w:rPr>
      <w:t xml:space="preserve"> </w:t>
    </w:r>
    <w:r>
      <w:rPr>
        <w:spacing w:val="-2"/>
        <w:sz w:val="20"/>
      </w:rPr>
      <w:t>Confidential</w:t>
    </w:r>
    <w:r>
      <w:rPr>
        <w:spacing w:val="5"/>
        <w:sz w:val="20"/>
      </w:rPr>
      <w:t xml:space="preserve"> </w:t>
    </w:r>
    <w:r>
      <w:rPr>
        <w:spacing w:val="-2"/>
        <w:sz w:val="20"/>
      </w:rPr>
      <w:t>Information</w:t>
    </w:r>
  </w:p>
  <w:p w14:paraId="1277968F" w14:textId="434A6DEC" w:rsidR="00FF2E77" w:rsidRDefault="00FF2E77" w:rsidP="0049793E">
    <w:pPr>
      <w:pStyle w:val="BodyText"/>
      <w:spacing w:line="14" w:lineRule="auto"/>
      <w:jc w:val="cent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50A5" w14:textId="77777777" w:rsidR="0049793E" w:rsidRDefault="0049793E" w:rsidP="0049793E">
    <w:pPr>
      <w:spacing w:line="225" w:lineRule="exact"/>
      <w:ind w:left="20"/>
      <w:jc w:val="center"/>
      <w:rPr>
        <w:sz w:val="20"/>
      </w:rPr>
    </w:pPr>
    <w:r>
      <w:rPr>
        <w:spacing w:val="-2"/>
        <w:sz w:val="20"/>
      </w:rPr>
      <w:t>Contains</w:t>
    </w:r>
    <w:r>
      <w:rPr>
        <w:spacing w:val="8"/>
        <w:sz w:val="20"/>
      </w:rPr>
      <w:t xml:space="preserve"> </w:t>
    </w:r>
    <w:r>
      <w:rPr>
        <w:spacing w:val="-2"/>
        <w:sz w:val="20"/>
      </w:rPr>
      <w:t>Business</w:t>
    </w:r>
    <w:r>
      <w:rPr>
        <w:spacing w:val="7"/>
        <w:sz w:val="20"/>
      </w:rPr>
      <w:t xml:space="preserve"> </w:t>
    </w:r>
    <w:r>
      <w:rPr>
        <w:spacing w:val="-2"/>
        <w:sz w:val="20"/>
      </w:rPr>
      <w:t>Confidential</w:t>
    </w:r>
    <w:r>
      <w:rPr>
        <w:spacing w:val="5"/>
        <w:sz w:val="20"/>
      </w:rPr>
      <w:t xml:space="preserve"> </w:t>
    </w:r>
    <w:r>
      <w:rPr>
        <w:spacing w:val="-2"/>
        <w:sz w:val="20"/>
      </w:rPr>
      <w:t>Information</w:t>
    </w:r>
  </w:p>
  <w:p w14:paraId="12779691" w14:textId="0336E08E" w:rsidR="00FF2E77" w:rsidRDefault="00FF2E77" w:rsidP="0049793E">
    <w:pPr>
      <w:pStyle w:val="BodyText"/>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7AC"/>
    <w:multiLevelType w:val="hybridMultilevel"/>
    <w:tmpl w:val="758CE9D4"/>
    <w:lvl w:ilvl="0" w:tplc="225A4D48">
      <w:numFmt w:val="bullet"/>
      <w:lvlText w:val=""/>
      <w:lvlJc w:val="left"/>
      <w:pPr>
        <w:ind w:left="1145" w:hanging="505"/>
      </w:pPr>
      <w:rPr>
        <w:rFonts w:ascii="Symbol" w:eastAsia="Symbol" w:hAnsi="Symbol" w:cs="Symbol" w:hint="default"/>
        <w:b w:val="0"/>
        <w:bCs w:val="0"/>
        <w:i w:val="0"/>
        <w:iCs w:val="0"/>
        <w:w w:val="100"/>
        <w:sz w:val="24"/>
        <w:szCs w:val="24"/>
        <w:lang w:val="en-US" w:eastAsia="en-US" w:bidi="ar-SA"/>
      </w:rPr>
    </w:lvl>
    <w:lvl w:ilvl="1" w:tplc="54F47F46">
      <w:numFmt w:val="bullet"/>
      <w:lvlText w:val="•"/>
      <w:lvlJc w:val="left"/>
      <w:pPr>
        <w:ind w:left="1962" w:hanging="505"/>
      </w:pPr>
      <w:rPr>
        <w:rFonts w:hint="default"/>
        <w:lang w:val="en-US" w:eastAsia="en-US" w:bidi="ar-SA"/>
      </w:rPr>
    </w:lvl>
    <w:lvl w:ilvl="2" w:tplc="00A87BE2">
      <w:numFmt w:val="bullet"/>
      <w:lvlText w:val="•"/>
      <w:lvlJc w:val="left"/>
      <w:pPr>
        <w:ind w:left="2784" w:hanging="505"/>
      </w:pPr>
      <w:rPr>
        <w:rFonts w:hint="default"/>
        <w:lang w:val="en-US" w:eastAsia="en-US" w:bidi="ar-SA"/>
      </w:rPr>
    </w:lvl>
    <w:lvl w:ilvl="3" w:tplc="2BDE312A">
      <w:numFmt w:val="bullet"/>
      <w:lvlText w:val="•"/>
      <w:lvlJc w:val="left"/>
      <w:pPr>
        <w:ind w:left="3607" w:hanging="505"/>
      </w:pPr>
      <w:rPr>
        <w:rFonts w:hint="default"/>
        <w:lang w:val="en-US" w:eastAsia="en-US" w:bidi="ar-SA"/>
      </w:rPr>
    </w:lvl>
    <w:lvl w:ilvl="4" w:tplc="7D02129C">
      <w:numFmt w:val="bullet"/>
      <w:lvlText w:val="•"/>
      <w:lvlJc w:val="left"/>
      <w:pPr>
        <w:ind w:left="4429" w:hanging="505"/>
      </w:pPr>
      <w:rPr>
        <w:rFonts w:hint="default"/>
        <w:lang w:val="en-US" w:eastAsia="en-US" w:bidi="ar-SA"/>
      </w:rPr>
    </w:lvl>
    <w:lvl w:ilvl="5" w:tplc="2FEAA190">
      <w:numFmt w:val="bullet"/>
      <w:lvlText w:val="•"/>
      <w:lvlJc w:val="left"/>
      <w:pPr>
        <w:ind w:left="5252" w:hanging="505"/>
      </w:pPr>
      <w:rPr>
        <w:rFonts w:hint="default"/>
        <w:lang w:val="en-US" w:eastAsia="en-US" w:bidi="ar-SA"/>
      </w:rPr>
    </w:lvl>
    <w:lvl w:ilvl="6" w:tplc="9FC005A0">
      <w:numFmt w:val="bullet"/>
      <w:lvlText w:val="•"/>
      <w:lvlJc w:val="left"/>
      <w:pPr>
        <w:ind w:left="6074" w:hanging="505"/>
      </w:pPr>
      <w:rPr>
        <w:rFonts w:hint="default"/>
        <w:lang w:val="en-US" w:eastAsia="en-US" w:bidi="ar-SA"/>
      </w:rPr>
    </w:lvl>
    <w:lvl w:ilvl="7" w:tplc="0658CA3C">
      <w:numFmt w:val="bullet"/>
      <w:lvlText w:val="•"/>
      <w:lvlJc w:val="left"/>
      <w:pPr>
        <w:ind w:left="6896" w:hanging="505"/>
      </w:pPr>
      <w:rPr>
        <w:rFonts w:hint="default"/>
        <w:lang w:val="en-US" w:eastAsia="en-US" w:bidi="ar-SA"/>
      </w:rPr>
    </w:lvl>
    <w:lvl w:ilvl="8" w:tplc="086444BE">
      <w:numFmt w:val="bullet"/>
      <w:lvlText w:val="•"/>
      <w:lvlJc w:val="left"/>
      <w:pPr>
        <w:ind w:left="7719" w:hanging="505"/>
      </w:pPr>
      <w:rPr>
        <w:rFonts w:hint="default"/>
        <w:lang w:val="en-US" w:eastAsia="en-US" w:bidi="ar-SA"/>
      </w:rPr>
    </w:lvl>
  </w:abstractNum>
  <w:abstractNum w:abstractNumId="1" w15:restartNumberingAfterBreak="0">
    <w:nsid w:val="10095D02"/>
    <w:multiLevelType w:val="hybridMultilevel"/>
    <w:tmpl w:val="D01C684E"/>
    <w:lvl w:ilvl="0" w:tplc="10DAFE18">
      <w:numFmt w:val="bullet"/>
      <w:lvlText w:val=""/>
      <w:lvlJc w:val="left"/>
      <w:pPr>
        <w:ind w:left="1836" w:hanging="850"/>
      </w:pPr>
      <w:rPr>
        <w:rFonts w:ascii="Symbol" w:eastAsia="Symbol" w:hAnsi="Symbol" w:cs="Symbol" w:hint="default"/>
        <w:b w:val="0"/>
        <w:bCs w:val="0"/>
        <w:i w:val="0"/>
        <w:iCs w:val="0"/>
        <w:w w:val="100"/>
        <w:sz w:val="24"/>
        <w:szCs w:val="24"/>
        <w:lang w:val="en-US" w:eastAsia="en-US" w:bidi="ar-SA"/>
      </w:rPr>
    </w:lvl>
    <w:lvl w:ilvl="1" w:tplc="633E995A">
      <w:numFmt w:val="bullet"/>
      <w:lvlText w:val="•"/>
      <w:lvlJc w:val="left"/>
      <w:pPr>
        <w:ind w:left="2592" w:hanging="850"/>
      </w:pPr>
      <w:rPr>
        <w:rFonts w:hint="default"/>
        <w:lang w:val="en-US" w:eastAsia="en-US" w:bidi="ar-SA"/>
      </w:rPr>
    </w:lvl>
    <w:lvl w:ilvl="2" w:tplc="BFBAEF0C">
      <w:numFmt w:val="bullet"/>
      <w:lvlText w:val="•"/>
      <w:lvlJc w:val="left"/>
      <w:pPr>
        <w:ind w:left="3344" w:hanging="850"/>
      </w:pPr>
      <w:rPr>
        <w:rFonts w:hint="default"/>
        <w:lang w:val="en-US" w:eastAsia="en-US" w:bidi="ar-SA"/>
      </w:rPr>
    </w:lvl>
    <w:lvl w:ilvl="3" w:tplc="4DF66278">
      <w:numFmt w:val="bullet"/>
      <w:lvlText w:val="•"/>
      <w:lvlJc w:val="left"/>
      <w:pPr>
        <w:ind w:left="4097" w:hanging="850"/>
      </w:pPr>
      <w:rPr>
        <w:rFonts w:hint="default"/>
        <w:lang w:val="en-US" w:eastAsia="en-US" w:bidi="ar-SA"/>
      </w:rPr>
    </w:lvl>
    <w:lvl w:ilvl="4" w:tplc="1C66FB00">
      <w:numFmt w:val="bullet"/>
      <w:lvlText w:val="•"/>
      <w:lvlJc w:val="left"/>
      <w:pPr>
        <w:ind w:left="4849" w:hanging="850"/>
      </w:pPr>
      <w:rPr>
        <w:rFonts w:hint="default"/>
        <w:lang w:val="en-US" w:eastAsia="en-US" w:bidi="ar-SA"/>
      </w:rPr>
    </w:lvl>
    <w:lvl w:ilvl="5" w:tplc="F7A05636">
      <w:numFmt w:val="bullet"/>
      <w:lvlText w:val="•"/>
      <w:lvlJc w:val="left"/>
      <w:pPr>
        <w:ind w:left="5602" w:hanging="850"/>
      </w:pPr>
      <w:rPr>
        <w:rFonts w:hint="default"/>
        <w:lang w:val="en-US" w:eastAsia="en-US" w:bidi="ar-SA"/>
      </w:rPr>
    </w:lvl>
    <w:lvl w:ilvl="6" w:tplc="B510C88E">
      <w:numFmt w:val="bullet"/>
      <w:lvlText w:val="•"/>
      <w:lvlJc w:val="left"/>
      <w:pPr>
        <w:ind w:left="6354" w:hanging="850"/>
      </w:pPr>
      <w:rPr>
        <w:rFonts w:hint="default"/>
        <w:lang w:val="en-US" w:eastAsia="en-US" w:bidi="ar-SA"/>
      </w:rPr>
    </w:lvl>
    <w:lvl w:ilvl="7" w:tplc="8398FCCA">
      <w:numFmt w:val="bullet"/>
      <w:lvlText w:val="•"/>
      <w:lvlJc w:val="left"/>
      <w:pPr>
        <w:ind w:left="7106" w:hanging="850"/>
      </w:pPr>
      <w:rPr>
        <w:rFonts w:hint="default"/>
        <w:lang w:val="en-US" w:eastAsia="en-US" w:bidi="ar-SA"/>
      </w:rPr>
    </w:lvl>
    <w:lvl w:ilvl="8" w:tplc="7E505D4E">
      <w:numFmt w:val="bullet"/>
      <w:lvlText w:val="•"/>
      <w:lvlJc w:val="left"/>
      <w:pPr>
        <w:ind w:left="7859" w:hanging="850"/>
      </w:pPr>
      <w:rPr>
        <w:rFonts w:hint="default"/>
        <w:lang w:val="en-US" w:eastAsia="en-US" w:bidi="ar-SA"/>
      </w:rPr>
    </w:lvl>
  </w:abstractNum>
  <w:abstractNum w:abstractNumId="2" w15:restartNumberingAfterBreak="0">
    <w:nsid w:val="10430C0B"/>
    <w:multiLevelType w:val="hybridMultilevel"/>
    <w:tmpl w:val="5092787C"/>
    <w:lvl w:ilvl="0" w:tplc="9A565C84">
      <w:numFmt w:val="bullet"/>
      <w:lvlText w:val=""/>
      <w:lvlJc w:val="left"/>
      <w:pPr>
        <w:ind w:left="1197" w:hanging="557"/>
      </w:pPr>
      <w:rPr>
        <w:rFonts w:ascii="Symbol" w:eastAsia="Symbol" w:hAnsi="Symbol" w:cs="Symbol" w:hint="default"/>
        <w:b w:val="0"/>
        <w:bCs w:val="0"/>
        <w:i w:val="0"/>
        <w:iCs w:val="0"/>
        <w:w w:val="100"/>
        <w:sz w:val="24"/>
        <w:szCs w:val="24"/>
        <w:lang w:val="en-US" w:eastAsia="en-US" w:bidi="ar-SA"/>
      </w:rPr>
    </w:lvl>
    <w:lvl w:ilvl="1" w:tplc="A220160A">
      <w:numFmt w:val="bullet"/>
      <w:lvlText w:val="•"/>
      <w:lvlJc w:val="left"/>
      <w:pPr>
        <w:ind w:left="2016" w:hanging="557"/>
      </w:pPr>
      <w:rPr>
        <w:rFonts w:hint="default"/>
        <w:lang w:val="en-US" w:eastAsia="en-US" w:bidi="ar-SA"/>
      </w:rPr>
    </w:lvl>
    <w:lvl w:ilvl="2" w:tplc="FD32073A">
      <w:numFmt w:val="bullet"/>
      <w:lvlText w:val="•"/>
      <w:lvlJc w:val="left"/>
      <w:pPr>
        <w:ind w:left="2832" w:hanging="557"/>
      </w:pPr>
      <w:rPr>
        <w:rFonts w:hint="default"/>
        <w:lang w:val="en-US" w:eastAsia="en-US" w:bidi="ar-SA"/>
      </w:rPr>
    </w:lvl>
    <w:lvl w:ilvl="3" w:tplc="9DEA9958">
      <w:numFmt w:val="bullet"/>
      <w:lvlText w:val="•"/>
      <w:lvlJc w:val="left"/>
      <w:pPr>
        <w:ind w:left="3649" w:hanging="557"/>
      </w:pPr>
      <w:rPr>
        <w:rFonts w:hint="default"/>
        <w:lang w:val="en-US" w:eastAsia="en-US" w:bidi="ar-SA"/>
      </w:rPr>
    </w:lvl>
    <w:lvl w:ilvl="4" w:tplc="2A74E8F4">
      <w:numFmt w:val="bullet"/>
      <w:lvlText w:val="•"/>
      <w:lvlJc w:val="left"/>
      <w:pPr>
        <w:ind w:left="4465" w:hanging="557"/>
      </w:pPr>
      <w:rPr>
        <w:rFonts w:hint="default"/>
        <w:lang w:val="en-US" w:eastAsia="en-US" w:bidi="ar-SA"/>
      </w:rPr>
    </w:lvl>
    <w:lvl w:ilvl="5" w:tplc="77DCBB68">
      <w:numFmt w:val="bullet"/>
      <w:lvlText w:val="•"/>
      <w:lvlJc w:val="left"/>
      <w:pPr>
        <w:ind w:left="5282" w:hanging="557"/>
      </w:pPr>
      <w:rPr>
        <w:rFonts w:hint="default"/>
        <w:lang w:val="en-US" w:eastAsia="en-US" w:bidi="ar-SA"/>
      </w:rPr>
    </w:lvl>
    <w:lvl w:ilvl="6" w:tplc="2D686B26">
      <w:numFmt w:val="bullet"/>
      <w:lvlText w:val="•"/>
      <w:lvlJc w:val="left"/>
      <w:pPr>
        <w:ind w:left="6098" w:hanging="557"/>
      </w:pPr>
      <w:rPr>
        <w:rFonts w:hint="default"/>
        <w:lang w:val="en-US" w:eastAsia="en-US" w:bidi="ar-SA"/>
      </w:rPr>
    </w:lvl>
    <w:lvl w:ilvl="7" w:tplc="03A67206">
      <w:numFmt w:val="bullet"/>
      <w:lvlText w:val="•"/>
      <w:lvlJc w:val="left"/>
      <w:pPr>
        <w:ind w:left="6914" w:hanging="557"/>
      </w:pPr>
      <w:rPr>
        <w:rFonts w:hint="default"/>
        <w:lang w:val="en-US" w:eastAsia="en-US" w:bidi="ar-SA"/>
      </w:rPr>
    </w:lvl>
    <w:lvl w:ilvl="8" w:tplc="EC5A008A">
      <w:numFmt w:val="bullet"/>
      <w:lvlText w:val="•"/>
      <w:lvlJc w:val="left"/>
      <w:pPr>
        <w:ind w:left="7731" w:hanging="557"/>
      </w:pPr>
      <w:rPr>
        <w:rFonts w:hint="default"/>
        <w:lang w:val="en-US" w:eastAsia="en-US" w:bidi="ar-SA"/>
      </w:rPr>
    </w:lvl>
  </w:abstractNum>
  <w:abstractNum w:abstractNumId="3" w15:restartNumberingAfterBreak="0">
    <w:nsid w:val="156502B3"/>
    <w:multiLevelType w:val="hybridMultilevel"/>
    <w:tmpl w:val="58C87D96"/>
    <w:lvl w:ilvl="0" w:tplc="7C3A4192">
      <w:start w:val="2"/>
      <w:numFmt w:val="upperLetter"/>
      <w:lvlText w:val="%1."/>
      <w:lvlJc w:val="left"/>
      <w:pPr>
        <w:ind w:left="986" w:hanging="567"/>
      </w:pPr>
      <w:rPr>
        <w:rFonts w:ascii="Calibri" w:eastAsia="Calibri" w:hAnsi="Calibri" w:cs="Calibri" w:hint="default"/>
        <w:b/>
        <w:bCs/>
        <w:i w:val="0"/>
        <w:iCs w:val="0"/>
        <w:spacing w:val="0"/>
        <w:w w:val="99"/>
        <w:sz w:val="28"/>
        <w:szCs w:val="28"/>
        <w:lang w:val="en-US" w:eastAsia="en-US" w:bidi="ar-SA"/>
      </w:rPr>
    </w:lvl>
    <w:lvl w:ilvl="1" w:tplc="E6A4B6B6">
      <w:numFmt w:val="bullet"/>
      <w:lvlText w:val="•"/>
      <w:lvlJc w:val="left"/>
      <w:pPr>
        <w:ind w:left="1818" w:hanging="567"/>
      </w:pPr>
      <w:rPr>
        <w:rFonts w:hint="default"/>
        <w:lang w:val="en-US" w:eastAsia="en-US" w:bidi="ar-SA"/>
      </w:rPr>
    </w:lvl>
    <w:lvl w:ilvl="2" w:tplc="DE98EBA2">
      <w:numFmt w:val="bullet"/>
      <w:lvlText w:val="•"/>
      <w:lvlJc w:val="left"/>
      <w:pPr>
        <w:ind w:left="2656" w:hanging="567"/>
      </w:pPr>
      <w:rPr>
        <w:rFonts w:hint="default"/>
        <w:lang w:val="en-US" w:eastAsia="en-US" w:bidi="ar-SA"/>
      </w:rPr>
    </w:lvl>
    <w:lvl w:ilvl="3" w:tplc="2E6E93D2">
      <w:numFmt w:val="bullet"/>
      <w:lvlText w:val="•"/>
      <w:lvlJc w:val="left"/>
      <w:pPr>
        <w:ind w:left="3495" w:hanging="567"/>
      </w:pPr>
      <w:rPr>
        <w:rFonts w:hint="default"/>
        <w:lang w:val="en-US" w:eastAsia="en-US" w:bidi="ar-SA"/>
      </w:rPr>
    </w:lvl>
    <w:lvl w:ilvl="4" w:tplc="527843BC">
      <w:numFmt w:val="bullet"/>
      <w:lvlText w:val="•"/>
      <w:lvlJc w:val="left"/>
      <w:pPr>
        <w:ind w:left="4333" w:hanging="567"/>
      </w:pPr>
      <w:rPr>
        <w:rFonts w:hint="default"/>
        <w:lang w:val="en-US" w:eastAsia="en-US" w:bidi="ar-SA"/>
      </w:rPr>
    </w:lvl>
    <w:lvl w:ilvl="5" w:tplc="F5AEC55A">
      <w:numFmt w:val="bullet"/>
      <w:lvlText w:val="•"/>
      <w:lvlJc w:val="left"/>
      <w:pPr>
        <w:ind w:left="5172" w:hanging="567"/>
      </w:pPr>
      <w:rPr>
        <w:rFonts w:hint="default"/>
        <w:lang w:val="en-US" w:eastAsia="en-US" w:bidi="ar-SA"/>
      </w:rPr>
    </w:lvl>
    <w:lvl w:ilvl="6" w:tplc="B246A4B2">
      <w:numFmt w:val="bullet"/>
      <w:lvlText w:val="•"/>
      <w:lvlJc w:val="left"/>
      <w:pPr>
        <w:ind w:left="6010" w:hanging="567"/>
      </w:pPr>
      <w:rPr>
        <w:rFonts w:hint="default"/>
        <w:lang w:val="en-US" w:eastAsia="en-US" w:bidi="ar-SA"/>
      </w:rPr>
    </w:lvl>
    <w:lvl w:ilvl="7" w:tplc="AD669E8A">
      <w:numFmt w:val="bullet"/>
      <w:lvlText w:val="•"/>
      <w:lvlJc w:val="left"/>
      <w:pPr>
        <w:ind w:left="6848" w:hanging="567"/>
      </w:pPr>
      <w:rPr>
        <w:rFonts w:hint="default"/>
        <w:lang w:val="en-US" w:eastAsia="en-US" w:bidi="ar-SA"/>
      </w:rPr>
    </w:lvl>
    <w:lvl w:ilvl="8" w:tplc="8ED626F0">
      <w:numFmt w:val="bullet"/>
      <w:lvlText w:val="•"/>
      <w:lvlJc w:val="left"/>
      <w:pPr>
        <w:ind w:left="7687" w:hanging="567"/>
      </w:pPr>
      <w:rPr>
        <w:rFonts w:hint="default"/>
        <w:lang w:val="en-US" w:eastAsia="en-US" w:bidi="ar-SA"/>
      </w:rPr>
    </w:lvl>
  </w:abstractNum>
  <w:abstractNum w:abstractNumId="4" w15:restartNumberingAfterBreak="0">
    <w:nsid w:val="1AE90C07"/>
    <w:multiLevelType w:val="hybridMultilevel"/>
    <w:tmpl w:val="1F0E9D54"/>
    <w:lvl w:ilvl="0" w:tplc="449688D0">
      <w:start w:val="1"/>
      <w:numFmt w:val="upperLetter"/>
      <w:lvlText w:val="%1."/>
      <w:lvlJc w:val="left"/>
      <w:pPr>
        <w:ind w:left="986" w:hanging="567"/>
      </w:pPr>
      <w:rPr>
        <w:rFonts w:ascii="Calibri" w:eastAsia="Calibri" w:hAnsi="Calibri" w:cs="Calibri" w:hint="default"/>
        <w:b/>
        <w:bCs/>
        <w:i w:val="0"/>
        <w:iCs w:val="0"/>
        <w:spacing w:val="-1"/>
        <w:w w:val="99"/>
        <w:sz w:val="28"/>
        <w:szCs w:val="28"/>
        <w:lang w:val="en-US" w:eastAsia="en-US" w:bidi="ar-SA"/>
      </w:rPr>
    </w:lvl>
    <w:lvl w:ilvl="1" w:tplc="3D8C8D1A">
      <w:start w:val="1"/>
      <w:numFmt w:val="decimal"/>
      <w:lvlText w:val="%2."/>
      <w:lvlJc w:val="left"/>
      <w:pPr>
        <w:ind w:left="1413" w:hanging="428"/>
      </w:pPr>
      <w:rPr>
        <w:rFonts w:ascii="Calibri" w:eastAsia="Calibri" w:hAnsi="Calibri" w:cs="Calibri" w:hint="default"/>
        <w:b/>
        <w:bCs/>
        <w:i w:val="0"/>
        <w:iCs w:val="0"/>
        <w:spacing w:val="-2"/>
        <w:w w:val="100"/>
        <w:sz w:val="24"/>
        <w:szCs w:val="24"/>
        <w:lang w:val="en-US" w:eastAsia="en-US" w:bidi="ar-SA"/>
      </w:rPr>
    </w:lvl>
    <w:lvl w:ilvl="2" w:tplc="B644DEE2">
      <w:numFmt w:val="bullet"/>
      <w:lvlText w:val="•"/>
      <w:lvlJc w:val="left"/>
      <w:pPr>
        <w:ind w:left="2302" w:hanging="428"/>
      </w:pPr>
      <w:rPr>
        <w:rFonts w:hint="default"/>
        <w:lang w:val="en-US" w:eastAsia="en-US" w:bidi="ar-SA"/>
      </w:rPr>
    </w:lvl>
    <w:lvl w:ilvl="3" w:tplc="0D98FA46">
      <w:numFmt w:val="bullet"/>
      <w:lvlText w:val="•"/>
      <w:lvlJc w:val="left"/>
      <w:pPr>
        <w:ind w:left="3185" w:hanging="428"/>
      </w:pPr>
      <w:rPr>
        <w:rFonts w:hint="default"/>
        <w:lang w:val="en-US" w:eastAsia="en-US" w:bidi="ar-SA"/>
      </w:rPr>
    </w:lvl>
    <w:lvl w:ilvl="4" w:tplc="106C4AE8">
      <w:numFmt w:val="bullet"/>
      <w:lvlText w:val="•"/>
      <w:lvlJc w:val="left"/>
      <w:pPr>
        <w:ind w:left="4068" w:hanging="428"/>
      </w:pPr>
      <w:rPr>
        <w:rFonts w:hint="default"/>
        <w:lang w:val="en-US" w:eastAsia="en-US" w:bidi="ar-SA"/>
      </w:rPr>
    </w:lvl>
    <w:lvl w:ilvl="5" w:tplc="03645D8C">
      <w:numFmt w:val="bullet"/>
      <w:lvlText w:val="•"/>
      <w:lvlJc w:val="left"/>
      <w:pPr>
        <w:ind w:left="4950" w:hanging="428"/>
      </w:pPr>
      <w:rPr>
        <w:rFonts w:hint="default"/>
        <w:lang w:val="en-US" w:eastAsia="en-US" w:bidi="ar-SA"/>
      </w:rPr>
    </w:lvl>
    <w:lvl w:ilvl="6" w:tplc="3E4AF0BA">
      <w:numFmt w:val="bullet"/>
      <w:lvlText w:val="•"/>
      <w:lvlJc w:val="left"/>
      <w:pPr>
        <w:ind w:left="5833" w:hanging="428"/>
      </w:pPr>
      <w:rPr>
        <w:rFonts w:hint="default"/>
        <w:lang w:val="en-US" w:eastAsia="en-US" w:bidi="ar-SA"/>
      </w:rPr>
    </w:lvl>
    <w:lvl w:ilvl="7" w:tplc="D3DC5586">
      <w:numFmt w:val="bullet"/>
      <w:lvlText w:val="•"/>
      <w:lvlJc w:val="left"/>
      <w:pPr>
        <w:ind w:left="6716" w:hanging="428"/>
      </w:pPr>
      <w:rPr>
        <w:rFonts w:hint="default"/>
        <w:lang w:val="en-US" w:eastAsia="en-US" w:bidi="ar-SA"/>
      </w:rPr>
    </w:lvl>
    <w:lvl w:ilvl="8" w:tplc="6D943378">
      <w:numFmt w:val="bullet"/>
      <w:lvlText w:val="•"/>
      <w:lvlJc w:val="left"/>
      <w:pPr>
        <w:ind w:left="7598" w:hanging="428"/>
      </w:pPr>
      <w:rPr>
        <w:rFonts w:hint="default"/>
        <w:lang w:val="en-US" w:eastAsia="en-US" w:bidi="ar-SA"/>
      </w:rPr>
    </w:lvl>
  </w:abstractNum>
  <w:abstractNum w:abstractNumId="5" w15:restartNumberingAfterBreak="0">
    <w:nsid w:val="25AB536F"/>
    <w:multiLevelType w:val="hybridMultilevel"/>
    <w:tmpl w:val="FC1692BC"/>
    <w:lvl w:ilvl="0" w:tplc="B840EEDC">
      <w:start w:val="1"/>
      <w:numFmt w:val="upperRoman"/>
      <w:lvlText w:val="%1."/>
      <w:lvlJc w:val="left"/>
      <w:pPr>
        <w:ind w:left="986" w:hanging="851"/>
      </w:pPr>
      <w:rPr>
        <w:rFonts w:ascii="Calibri" w:eastAsia="Calibri" w:hAnsi="Calibri" w:cs="Calibri" w:hint="default"/>
        <w:b/>
        <w:bCs/>
        <w:i w:val="0"/>
        <w:iCs w:val="0"/>
        <w:spacing w:val="0"/>
        <w:w w:val="99"/>
        <w:sz w:val="28"/>
        <w:szCs w:val="28"/>
        <w:lang w:val="en-US" w:eastAsia="en-US" w:bidi="ar-SA"/>
      </w:rPr>
    </w:lvl>
    <w:lvl w:ilvl="1" w:tplc="2BDC09CC">
      <w:start w:val="1"/>
      <w:numFmt w:val="decimal"/>
      <w:lvlText w:val="%2."/>
      <w:lvlJc w:val="left"/>
      <w:pPr>
        <w:ind w:left="136" w:hanging="851"/>
      </w:pPr>
      <w:rPr>
        <w:rFonts w:ascii="Calibri" w:eastAsia="Calibri" w:hAnsi="Calibri" w:cs="Calibri" w:hint="default"/>
        <w:b w:val="0"/>
        <w:bCs w:val="0"/>
        <w:i w:val="0"/>
        <w:iCs w:val="0"/>
        <w:spacing w:val="-2"/>
        <w:w w:val="100"/>
        <w:sz w:val="24"/>
        <w:szCs w:val="24"/>
        <w:lang w:val="en-US" w:eastAsia="en-US" w:bidi="ar-SA"/>
      </w:rPr>
    </w:lvl>
    <w:lvl w:ilvl="2" w:tplc="3C6C6D6C">
      <w:start w:val="1"/>
      <w:numFmt w:val="upperLetter"/>
      <w:lvlText w:val="%3."/>
      <w:lvlJc w:val="left"/>
      <w:pPr>
        <w:ind w:left="986" w:hanging="567"/>
      </w:pPr>
      <w:rPr>
        <w:rFonts w:ascii="Calibri" w:eastAsia="Calibri" w:hAnsi="Calibri" w:cs="Calibri" w:hint="default"/>
        <w:b/>
        <w:bCs/>
        <w:i w:val="0"/>
        <w:iCs w:val="0"/>
        <w:spacing w:val="-1"/>
        <w:w w:val="99"/>
        <w:sz w:val="28"/>
        <w:szCs w:val="28"/>
        <w:lang w:val="en-US" w:eastAsia="en-US" w:bidi="ar-SA"/>
      </w:rPr>
    </w:lvl>
    <w:lvl w:ilvl="3" w:tplc="2096873E">
      <w:numFmt w:val="bullet"/>
      <w:lvlText w:val="•"/>
      <w:lvlJc w:val="left"/>
      <w:pPr>
        <w:ind w:left="2843" w:hanging="567"/>
      </w:pPr>
      <w:rPr>
        <w:rFonts w:hint="default"/>
        <w:lang w:val="en-US" w:eastAsia="en-US" w:bidi="ar-SA"/>
      </w:rPr>
    </w:lvl>
    <w:lvl w:ilvl="4" w:tplc="C4C67528">
      <w:numFmt w:val="bullet"/>
      <w:lvlText w:val="•"/>
      <w:lvlJc w:val="left"/>
      <w:pPr>
        <w:ind w:left="3774" w:hanging="567"/>
      </w:pPr>
      <w:rPr>
        <w:rFonts w:hint="default"/>
        <w:lang w:val="en-US" w:eastAsia="en-US" w:bidi="ar-SA"/>
      </w:rPr>
    </w:lvl>
    <w:lvl w:ilvl="5" w:tplc="EABA9A0A">
      <w:numFmt w:val="bullet"/>
      <w:lvlText w:val="•"/>
      <w:lvlJc w:val="left"/>
      <w:pPr>
        <w:ind w:left="4706" w:hanging="567"/>
      </w:pPr>
      <w:rPr>
        <w:rFonts w:hint="default"/>
        <w:lang w:val="en-US" w:eastAsia="en-US" w:bidi="ar-SA"/>
      </w:rPr>
    </w:lvl>
    <w:lvl w:ilvl="6" w:tplc="16480D06">
      <w:numFmt w:val="bullet"/>
      <w:lvlText w:val="•"/>
      <w:lvlJc w:val="left"/>
      <w:pPr>
        <w:ind w:left="5637" w:hanging="567"/>
      </w:pPr>
      <w:rPr>
        <w:rFonts w:hint="default"/>
        <w:lang w:val="en-US" w:eastAsia="en-US" w:bidi="ar-SA"/>
      </w:rPr>
    </w:lvl>
    <w:lvl w:ilvl="7" w:tplc="0AC0A9A6">
      <w:numFmt w:val="bullet"/>
      <w:lvlText w:val="•"/>
      <w:lvlJc w:val="left"/>
      <w:pPr>
        <w:ind w:left="6569" w:hanging="567"/>
      </w:pPr>
      <w:rPr>
        <w:rFonts w:hint="default"/>
        <w:lang w:val="en-US" w:eastAsia="en-US" w:bidi="ar-SA"/>
      </w:rPr>
    </w:lvl>
    <w:lvl w:ilvl="8" w:tplc="F8DEEBEE">
      <w:numFmt w:val="bullet"/>
      <w:lvlText w:val="•"/>
      <w:lvlJc w:val="left"/>
      <w:pPr>
        <w:ind w:left="7500" w:hanging="567"/>
      </w:pPr>
      <w:rPr>
        <w:rFonts w:hint="default"/>
        <w:lang w:val="en-US" w:eastAsia="en-US" w:bidi="ar-SA"/>
      </w:rPr>
    </w:lvl>
  </w:abstractNum>
  <w:abstractNum w:abstractNumId="6" w15:restartNumberingAfterBreak="0">
    <w:nsid w:val="2FE77787"/>
    <w:multiLevelType w:val="hybridMultilevel"/>
    <w:tmpl w:val="81841618"/>
    <w:lvl w:ilvl="0" w:tplc="01C41E6E">
      <w:start w:val="9"/>
      <w:numFmt w:val="decimal"/>
      <w:lvlText w:val="%1."/>
      <w:lvlJc w:val="left"/>
      <w:pPr>
        <w:ind w:left="136" w:hanging="851"/>
      </w:pPr>
      <w:rPr>
        <w:rFonts w:ascii="Calibri" w:eastAsia="Calibri" w:hAnsi="Calibri" w:cs="Calibri" w:hint="default"/>
        <w:b w:val="0"/>
        <w:bCs w:val="0"/>
        <w:i w:val="0"/>
        <w:iCs w:val="0"/>
        <w:spacing w:val="-2"/>
        <w:w w:val="100"/>
        <w:sz w:val="24"/>
        <w:szCs w:val="24"/>
        <w:lang w:val="en-US" w:eastAsia="en-US" w:bidi="ar-SA"/>
      </w:rPr>
    </w:lvl>
    <w:lvl w:ilvl="1" w:tplc="CBD668C6">
      <w:start w:val="1"/>
      <w:numFmt w:val="upperLetter"/>
      <w:lvlText w:val="%2."/>
      <w:lvlJc w:val="left"/>
      <w:pPr>
        <w:ind w:left="986" w:hanging="567"/>
      </w:pPr>
      <w:rPr>
        <w:rFonts w:ascii="Calibri" w:eastAsia="Calibri" w:hAnsi="Calibri" w:cs="Calibri" w:hint="default"/>
        <w:b/>
        <w:bCs/>
        <w:i w:val="0"/>
        <w:iCs w:val="0"/>
        <w:spacing w:val="-1"/>
        <w:w w:val="99"/>
        <w:sz w:val="28"/>
        <w:szCs w:val="28"/>
        <w:lang w:val="en-US" w:eastAsia="en-US" w:bidi="ar-SA"/>
      </w:rPr>
    </w:lvl>
    <w:lvl w:ilvl="2" w:tplc="02EEC69E">
      <w:numFmt w:val="bullet"/>
      <w:lvlText w:val="•"/>
      <w:lvlJc w:val="left"/>
      <w:pPr>
        <w:ind w:left="1911" w:hanging="567"/>
      </w:pPr>
      <w:rPr>
        <w:rFonts w:hint="default"/>
        <w:lang w:val="en-US" w:eastAsia="en-US" w:bidi="ar-SA"/>
      </w:rPr>
    </w:lvl>
    <w:lvl w:ilvl="3" w:tplc="4FC6EC12">
      <w:numFmt w:val="bullet"/>
      <w:lvlText w:val="•"/>
      <w:lvlJc w:val="left"/>
      <w:pPr>
        <w:ind w:left="2843" w:hanging="567"/>
      </w:pPr>
      <w:rPr>
        <w:rFonts w:hint="default"/>
        <w:lang w:val="en-US" w:eastAsia="en-US" w:bidi="ar-SA"/>
      </w:rPr>
    </w:lvl>
    <w:lvl w:ilvl="4" w:tplc="0950BDEC">
      <w:numFmt w:val="bullet"/>
      <w:lvlText w:val="•"/>
      <w:lvlJc w:val="left"/>
      <w:pPr>
        <w:ind w:left="3774" w:hanging="567"/>
      </w:pPr>
      <w:rPr>
        <w:rFonts w:hint="default"/>
        <w:lang w:val="en-US" w:eastAsia="en-US" w:bidi="ar-SA"/>
      </w:rPr>
    </w:lvl>
    <w:lvl w:ilvl="5" w:tplc="7F707E08">
      <w:numFmt w:val="bullet"/>
      <w:lvlText w:val="•"/>
      <w:lvlJc w:val="left"/>
      <w:pPr>
        <w:ind w:left="4706" w:hanging="567"/>
      </w:pPr>
      <w:rPr>
        <w:rFonts w:hint="default"/>
        <w:lang w:val="en-US" w:eastAsia="en-US" w:bidi="ar-SA"/>
      </w:rPr>
    </w:lvl>
    <w:lvl w:ilvl="6" w:tplc="596873EA">
      <w:numFmt w:val="bullet"/>
      <w:lvlText w:val="•"/>
      <w:lvlJc w:val="left"/>
      <w:pPr>
        <w:ind w:left="5637" w:hanging="567"/>
      </w:pPr>
      <w:rPr>
        <w:rFonts w:hint="default"/>
        <w:lang w:val="en-US" w:eastAsia="en-US" w:bidi="ar-SA"/>
      </w:rPr>
    </w:lvl>
    <w:lvl w:ilvl="7" w:tplc="3F784496">
      <w:numFmt w:val="bullet"/>
      <w:lvlText w:val="•"/>
      <w:lvlJc w:val="left"/>
      <w:pPr>
        <w:ind w:left="6569" w:hanging="567"/>
      </w:pPr>
      <w:rPr>
        <w:rFonts w:hint="default"/>
        <w:lang w:val="en-US" w:eastAsia="en-US" w:bidi="ar-SA"/>
      </w:rPr>
    </w:lvl>
    <w:lvl w:ilvl="8" w:tplc="7D4C7264">
      <w:numFmt w:val="bullet"/>
      <w:lvlText w:val="•"/>
      <w:lvlJc w:val="left"/>
      <w:pPr>
        <w:ind w:left="7500" w:hanging="567"/>
      </w:pPr>
      <w:rPr>
        <w:rFonts w:hint="default"/>
        <w:lang w:val="en-US" w:eastAsia="en-US" w:bidi="ar-SA"/>
      </w:rPr>
    </w:lvl>
  </w:abstractNum>
  <w:abstractNum w:abstractNumId="7" w15:restartNumberingAfterBreak="0">
    <w:nsid w:val="3952406A"/>
    <w:multiLevelType w:val="hybridMultilevel"/>
    <w:tmpl w:val="C1BE14A6"/>
    <w:lvl w:ilvl="0" w:tplc="6C5688BC">
      <w:start w:val="4"/>
      <w:numFmt w:val="upperLetter"/>
      <w:lvlText w:val="%1."/>
      <w:lvlJc w:val="left"/>
      <w:pPr>
        <w:ind w:left="986" w:hanging="567"/>
      </w:pPr>
      <w:rPr>
        <w:rFonts w:ascii="Calibri" w:eastAsia="Calibri" w:hAnsi="Calibri" w:cs="Calibri" w:hint="default"/>
        <w:b/>
        <w:bCs/>
        <w:i w:val="0"/>
        <w:iCs w:val="0"/>
        <w:spacing w:val="0"/>
        <w:w w:val="99"/>
        <w:sz w:val="28"/>
        <w:szCs w:val="28"/>
        <w:lang w:val="en-US" w:eastAsia="en-US" w:bidi="ar-SA"/>
      </w:rPr>
    </w:lvl>
    <w:lvl w:ilvl="1" w:tplc="2DF0A516">
      <w:numFmt w:val="bullet"/>
      <w:lvlText w:val="•"/>
      <w:lvlJc w:val="left"/>
      <w:pPr>
        <w:ind w:left="1818" w:hanging="567"/>
      </w:pPr>
      <w:rPr>
        <w:rFonts w:hint="default"/>
        <w:lang w:val="en-US" w:eastAsia="en-US" w:bidi="ar-SA"/>
      </w:rPr>
    </w:lvl>
    <w:lvl w:ilvl="2" w:tplc="ADAE5F68">
      <w:numFmt w:val="bullet"/>
      <w:lvlText w:val="•"/>
      <w:lvlJc w:val="left"/>
      <w:pPr>
        <w:ind w:left="2656" w:hanging="567"/>
      </w:pPr>
      <w:rPr>
        <w:rFonts w:hint="default"/>
        <w:lang w:val="en-US" w:eastAsia="en-US" w:bidi="ar-SA"/>
      </w:rPr>
    </w:lvl>
    <w:lvl w:ilvl="3" w:tplc="7536FC26">
      <w:numFmt w:val="bullet"/>
      <w:lvlText w:val="•"/>
      <w:lvlJc w:val="left"/>
      <w:pPr>
        <w:ind w:left="3495" w:hanging="567"/>
      </w:pPr>
      <w:rPr>
        <w:rFonts w:hint="default"/>
        <w:lang w:val="en-US" w:eastAsia="en-US" w:bidi="ar-SA"/>
      </w:rPr>
    </w:lvl>
    <w:lvl w:ilvl="4" w:tplc="C8E44EFE">
      <w:numFmt w:val="bullet"/>
      <w:lvlText w:val="•"/>
      <w:lvlJc w:val="left"/>
      <w:pPr>
        <w:ind w:left="4333" w:hanging="567"/>
      </w:pPr>
      <w:rPr>
        <w:rFonts w:hint="default"/>
        <w:lang w:val="en-US" w:eastAsia="en-US" w:bidi="ar-SA"/>
      </w:rPr>
    </w:lvl>
    <w:lvl w:ilvl="5" w:tplc="CF00C8D6">
      <w:numFmt w:val="bullet"/>
      <w:lvlText w:val="•"/>
      <w:lvlJc w:val="left"/>
      <w:pPr>
        <w:ind w:left="5172" w:hanging="567"/>
      </w:pPr>
      <w:rPr>
        <w:rFonts w:hint="default"/>
        <w:lang w:val="en-US" w:eastAsia="en-US" w:bidi="ar-SA"/>
      </w:rPr>
    </w:lvl>
    <w:lvl w:ilvl="6" w:tplc="46E2AD06">
      <w:numFmt w:val="bullet"/>
      <w:lvlText w:val="•"/>
      <w:lvlJc w:val="left"/>
      <w:pPr>
        <w:ind w:left="6010" w:hanging="567"/>
      </w:pPr>
      <w:rPr>
        <w:rFonts w:hint="default"/>
        <w:lang w:val="en-US" w:eastAsia="en-US" w:bidi="ar-SA"/>
      </w:rPr>
    </w:lvl>
    <w:lvl w:ilvl="7" w:tplc="522A65AC">
      <w:numFmt w:val="bullet"/>
      <w:lvlText w:val="•"/>
      <w:lvlJc w:val="left"/>
      <w:pPr>
        <w:ind w:left="6848" w:hanging="567"/>
      </w:pPr>
      <w:rPr>
        <w:rFonts w:hint="default"/>
        <w:lang w:val="en-US" w:eastAsia="en-US" w:bidi="ar-SA"/>
      </w:rPr>
    </w:lvl>
    <w:lvl w:ilvl="8" w:tplc="105C1B5E">
      <w:numFmt w:val="bullet"/>
      <w:lvlText w:val="•"/>
      <w:lvlJc w:val="left"/>
      <w:pPr>
        <w:ind w:left="7687" w:hanging="567"/>
      </w:pPr>
      <w:rPr>
        <w:rFonts w:hint="default"/>
        <w:lang w:val="en-US" w:eastAsia="en-US" w:bidi="ar-SA"/>
      </w:rPr>
    </w:lvl>
  </w:abstractNum>
  <w:abstractNum w:abstractNumId="8" w15:restartNumberingAfterBreak="0">
    <w:nsid w:val="3D872791"/>
    <w:multiLevelType w:val="hybridMultilevel"/>
    <w:tmpl w:val="5112795A"/>
    <w:lvl w:ilvl="0" w:tplc="EFFEA676">
      <w:numFmt w:val="bullet"/>
      <w:lvlText w:val=""/>
      <w:lvlJc w:val="left"/>
      <w:pPr>
        <w:ind w:left="1836" w:hanging="850"/>
      </w:pPr>
      <w:rPr>
        <w:rFonts w:ascii="Symbol" w:eastAsia="Symbol" w:hAnsi="Symbol" w:cs="Symbol" w:hint="default"/>
        <w:b w:val="0"/>
        <w:bCs w:val="0"/>
        <w:i w:val="0"/>
        <w:iCs w:val="0"/>
        <w:w w:val="100"/>
        <w:sz w:val="24"/>
        <w:szCs w:val="24"/>
        <w:lang w:val="en-US" w:eastAsia="en-US" w:bidi="ar-SA"/>
      </w:rPr>
    </w:lvl>
    <w:lvl w:ilvl="1" w:tplc="80EEBF52">
      <w:numFmt w:val="bullet"/>
      <w:lvlText w:val="•"/>
      <w:lvlJc w:val="left"/>
      <w:pPr>
        <w:ind w:left="2592" w:hanging="850"/>
      </w:pPr>
      <w:rPr>
        <w:rFonts w:hint="default"/>
        <w:lang w:val="en-US" w:eastAsia="en-US" w:bidi="ar-SA"/>
      </w:rPr>
    </w:lvl>
    <w:lvl w:ilvl="2" w:tplc="1E446432">
      <w:numFmt w:val="bullet"/>
      <w:lvlText w:val="•"/>
      <w:lvlJc w:val="left"/>
      <w:pPr>
        <w:ind w:left="3344" w:hanging="850"/>
      </w:pPr>
      <w:rPr>
        <w:rFonts w:hint="default"/>
        <w:lang w:val="en-US" w:eastAsia="en-US" w:bidi="ar-SA"/>
      </w:rPr>
    </w:lvl>
    <w:lvl w:ilvl="3" w:tplc="69DCAC32">
      <w:numFmt w:val="bullet"/>
      <w:lvlText w:val="•"/>
      <w:lvlJc w:val="left"/>
      <w:pPr>
        <w:ind w:left="4097" w:hanging="850"/>
      </w:pPr>
      <w:rPr>
        <w:rFonts w:hint="default"/>
        <w:lang w:val="en-US" w:eastAsia="en-US" w:bidi="ar-SA"/>
      </w:rPr>
    </w:lvl>
    <w:lvl w:ilvl="4" w:tplc="7AF0A94A">
      <w:numFmt w:val="bullet"/>
      <w:lvlText w:val="•"/>
      <w:lvlJc w:val="left"/>
      <w:pPr>
        <w:ind w:left="4849" w:hanging="850"/>
      </w:pPr>
      <w:rPr>
        <w:rFonts w:hint="default"/>
        <w:lang w:val="en-US" w:eastAsia="en-US" w:bidi="ar-SA"/>
      </w:rPr>
    </w:lvl>
    <w:lvl w:ilvl="5" w:tplc="F38E1628">
      <w:numFmt w:val="bullet"/>
      <w:lvlText w:val="•"/>
      <w:lvlJc w:val="left"/>
      <w:pPr>
        <w:ind w:left="5602" w:hanging="850"/>
      </w:pPr>
      <w:rPr>
        <w:rFonts w:hint="default"/>
        <w:lang w:val="en-US" w:eastAsia="en-US" w:bidi="ar-SA"/>
      </w:rPr>
    </w:lvl>
    <w:lvl w:ilvl="6" w:tplc="591AA5C6">
      <w:numFmt w:val="bullet"/>
      <w:lvlText w:val="•"/>
      <w:lvlJc w:val="left"/>
      <w:pPr>
        <w:ind w:left="6354" w:hanging="850"/>
      </w:pPr>
      <w:rPr>
        <w:rFonts w:hint="default"/>
        <w:lang w:val="en-US" w:eastAsia="en-US" w:bidi="ar-SA"/>
      </w:rPr>
    </w:lvl>
    <w:lvl w:ilvl="7" w:tplc="28884E2E">
      <w:numFmt w:val="bullet"/>
      <w:lvlText w:val="•"/>
      <w:lvlJc w:val="left"/>
      <w:pPr>
        <w:ind w:left="7106" w:hanging="850"/>
      </w:pPr>
      <w:rPr>
        <w:rFonts w:hint="default"/>
        <w:lang w:val="en-US" w:eastAsia="en-US" w:bidi="ar-SA"/>
      </w:rPr>
    </w:lvl>
    <w:lvl w:ilvl="8" w:tplc="98B626DA">
      <w:numFmt w:val="bullet"/>
      <w:lvlText w:val="•"/>
      <w:lvlJc w:val="left"/>
      <w:pPr>
        <w:ind w:left="7859" w:hanging="850"/>
      </w:pPr>
      <w:rPr>
        <w:rFonts w:hint="default"/>
        <w:lang w:val="en-US" w:eastAsia="en-US" w:bidi="ar-SA"/>
      </w:rPr>
    </w:lvl>
  </w:abstractNum>
  <w:abstractNum w:abstractNumId="9" w15:restartNumberingAfterBreak="0">
    <w:nsid w:val="418E1AC4"/>
    <w:multiLevelType w:val="hybridMultilevel"/>
    <w:tmpl w:val="28E2C3E2"/>
    <w:lvl w:ilvl="0" w:tplc="3C2A971A">
      <w:start w:val="1"/>
      <w:numFmt w:val="upperRoman"/>
      <w:lvlText w:val="%1."/>
      <w:lvlJc w:val="left"/>
      <w:pPr>
        <w:ind w:left="986" w:hanging="851"/>
      </w:pPr>
      <w:rPr>
        <w:rFonts w:ascii="Calibri" w:eastAsia="Calibri" w:hAnsi="Calibri" w:cs="Calibri" w:hint="default"/>
        <w:b/>
        <w:bCs/>
        <w:i w:val="0"/>
        <w:iCs w:val="0"/>
        <w:spacing w:val="-2"/>
        <w:w w:val="100"/>
        <w:sz w:val="24"/>
        <w:szCs w:val="24"/>
        <w:lang w:val="en-US" w:eastAsia="en-US" w:bidi="ar-SA"/>
      </w:rPr>
    </w:lvl>
    <w:lvl w:ilvl="1" w:tplc="707C9DAA">
      <w:start w:val="1"/>
      <w:numFmt w:val="upperLetter"/>
      <w:lvlText w:val="%2."/>
      <w:lvlJc w:val="left"/>
      <w:pPr>
        <w:ind w:left="1413" w:hanging="850"/>
      </w:pPr>
      <w:rPr>
        <w:rFonts w:ascii="Calibri" w:eastAsia="Calibri" w:hAnsi="Calibri" w:cs="Calibri" w:hint="default"/>
        <w:b/>
        <w:bCs/>
        <w:i w:val="0"/>
        <w:iCs w:val="0"/>
        <w:spacing w:val="-2"/>
        <w:w w:val="100"/>
        <w:sz w:val="24"/>
        <w:szCs w:val="24"/>
        <w:lang w:val="en-US" w:eastAsia="en-US" w:bidi="ar-SA"/>
      </w:rPr>
    </w:lvl>
    <w:lvl w:ilvl="2" w:tplc="22742EDC">
      <w:start w:val="1"/>
      <w:numFmt w:val="decimal"/>
      <w:lvlText w:val="%3."/>
      <w:lvlJc w:val="left"/>
      <w:pPr>
        <w:ind w:left="1841" w:hanging="850"/>
      </w:pPr>
      <w:rPr>
        <w:rFonts w:ascii="Calibri" w:eastAsia="Calibri" w:hAnsi="Calibri" w:cs="Calibri" w:hint="default"/>
        <w:b/>
        <w:bCs/>
        <w:i w:val="0"/>
        <w:iCs w:val="0"/>
        <w:spacing w:val="-2"/>
        <w:w w:val="100"/>
        <w:sz w:val="22"/>
        <w:szCs w:val="22"/>
        <w:lang w:val="en-US" w:eastAsia="en-US" w:bidi="ar-SA"/>
      </w:rPr>
    </w:lvl>
    <w:lvl w:ilvl="3" w:tplc="FCAE6034">
      <w:start w:val="1"/>
      <w:numFmt w:val="lowerLetter"/>
      <w:lvlText w:val="(%4)"/>
      <w:lvlJc w:val="left"/>
      <w:pPr>
        <w:ind w:left="2263" w:hanging="850"/>
      </w:pPr>
      <w:rPr>
        <w:rFonts w:ascii="Calibri" w:eastAsia="Calibri" w:hAnsi="Calibri" w:cs="Calibri" w:hint="default"/>
        <w:b w:val="0"/>
        <w:bCs w:val="0"/>
        <w:i w:val="0"/>
        <w:iCs w:val="0"/>
        <w:spacing w:val="-1"/>
        <w:w w:val="100"/>
        <w:sz w:val="22"/>
        <w:szCs w:val="22"/>
        <w:u w:val="single" w:color="000000"/>
        <w:lang w:val="en-US" w:eastAsia="en-US" w:bidi="ar-SA"/>
      </w:rPr>
    </w:lvl>
    <w:lvl w:ilvl="4" w:tplc="10BAFC44">
      <w:numFmt w:val="bullet"/>
      <w:lvlText w:val="•"/>
      <w:lvlJc w:val="left"/>
      <w:pPr>
        <w:ind w:left="3274" w:hanging="850"/>
      </w:pPr>
      <w:rPr>
        <w:rFonts w:hint="default"/>
        <w:lang w:val="en-US" w:eastAsia="en-US" w:bidi="ar-SA"/>
      </w:rPr>
    </w:lvl>
    <w:lvl w:ilvl="5" w:tplc="547A25E2">
      <w:numFmt w:val="bullet"/>
      <w:lvlText w:val="•"/>
      <w:lvlJc w:val="left"/>
      <w:pPr>
        <w:ind w:left="4289" w:hanging="850"/>
      </w:pPr>
      <w:rPr>
        <w:rFonts w:hint="default"/>
        <w:lang w:val="en-US" w:eastAsia="en-US" w:bidi="ar-SA"/>
      </w:rPr>
    </w:lvl>
    <w:lvl w:ilvl="6" w:tplc="92649E1E">
      <w:numFmt w:val="bullet"/>
      <w:lvlText w:val="•"/>
      <w:lvlJc w:val="left"/>
      <w:pPr>
        <w:ind w:left="5304" w:hanging="850"/>
      </w:pPr>
      <w:rPr>
        <w:rFonts w:hint="default"/>
        <w:lang w:val="en-US" w:eastAsia="en-US" w:bidi="ar-SA"/>
      </w:rPr>
    </w:lvl>
    <w:lvl w:ilvl="7" w:tplc="5928A5F2">
      <w:numFmt w:val="bullet"/>
      <w:lvlText w:val="•"/>
      <w:lvlJc w:val="left"/>
      <w:pPr>
        <w:ind w:left="6319" w:hanging="850"/>
      </w:pPr>
      <w:rPr>
        <w:rFonts w:hint="default"/>
        <w:lang w:val="en-US" w:eastAsia="en-US" w:bidi="ar-SA"/>
      </w:rPr>
    </w:lvl>
    <w:lvl w:ilvl="8" w:tplc="E4623668">
      <w:numFmt w:val="bullet"/>
      <w:lvlText w:val="•"/>
      <w:lvlJc w:val="left"/>
      <w:pPr>
        <w:ind w:left="7334" w:hanging="850"/>
      </w:pPr>
      <w:rPr>
        <w:rFonts w:hint="default"/>
        <w:lang w:val="en-US" w:eastAsia="en-US" w:bidi="ar-SA"/>
      </w:rPr>
    </w:lvl>
  </w:abstractNum>
  <w:abstractNum w:abstractNumId="10" w15:restartNumberingAfterBreak="0">
    <w:nsid w:val="4ED50BA6"/>
    <w:multiLevelType w:val="hybridMultilevel"/>
    <w:tmpl w:val="079C3D1C"/>
    <w:lvl w:ilvl="0" w:tplc="B30A23F6">
      <w:start w:val="67"/>
      <w:numFmt w:val="decimal"/>
      <w:lvlText w:val="%1."/>
      <w:lvlJc w:val="left"/>
      <w:pPr>
        <w:ind w:left="136" w:hanging="851"/>
      </w:pPr>
      <w:rPr>
        <w:rFonts w:ascii="Calibri" w:eastAsia="Calibri" w:hAnsi="Calibri" w:cs="Calibri" w:hint="default"/>
        <w:b w:val="0"/>
        <w:bCs w:val="0"/>
        <w:i w:val="0"/>
        <w:iCs w:val="0"/>
        <w:spacing w:val="-2"/>
        <w:w w:val="100"/>
        <w:sz w:val="24"/>
        <w:szCs w:val="24"/>
        <w:lang w:val="en-US" w:eastAsia="en-US" w:bidi="ar-SA"/>
      </w:rPr>
    </w:lvl>
    <w:lvl w:ilvl="1" w:tplc="10947D7A">
      <w:start w:val="1"/>
      <w:numFmt w:val="upperLetter"/>
      <w:lvlText w:val="%2."/>
      <w:lvlJc w:val="left"/>
      <w:pPr>
        <w:ind w:left="986" w:hanging="567"/>
      </w:pPr>
      <w:rPr>
        <w:rFonts w:ascii="Calibri" w:eastAsia="Calibri" w:hAnsi="Calibri" w:cs="Calibri" w:hint="default"/>
        <w:b/>
        <w:bCs/>
        <w:i w:val="0"/>
        <w:iCs w:val="0"/>
        <w:spacing w:val="-1"/>
        <w:w w:val="99"/>
        <w:sz w:val="28"/>
        <w:szCs w:val="28"/>
        <w:lang w:val="en-US" w:eastAsia="en-US" w:bidi="ar-SA"/>
      </w:rPr>
    </w:lvl>
    <w:lvl w:ilvl="2" w:tplc="3422708A">
      <w:numFmt w:val="bullet"/>
      <w:lvlText w:val="•"/>
      <w:lvlJc w:val="left"/>
      <w:pPr>
        <w:ind w:left="1911" w:hanging="567"/>
      </w:pPr>
      <w:rPr>
        <w:rFonts w:hint="default"/>
        <w:lang w:val="en-US" w:eastAsia="en-US" w:bidi="ar-SA"/>
      </w:rPr>
    </w:lvl>
    <w:lvl w:ilvl="3" w:tplc="BDE6B200">
      <w:numFmt w:val="bullet"/>
      <w:lvlText w:val="•"/>
      <w:lvlJc w:val="left"/>
      <w:pPr>
        <w:ind w:left="2843" w:hanging="567"/>
      </w:pPr>
      <w:rPr>
        <w:rFonts w:hint="default"/>
        <w:lang w:val="en-US" w:eastAsia="en-US" w:bidi="ar-SA"/>
      </w:rPr>
    </w:lvl>
    <w:lvl w:ilvl="4" w:tplc="4F56F47C">
      <w:numFmt w:val="bullet"/>
      <w:lvlText w:val="•"/>
      <w:lvlJc w:val="left"/>
      <w:pPr>
        <w:ind w:left="3774" w:hanging="567"/>
      </w:pPr>
      <w:rPr>
        <w:rFonts w:hint="default"/>
        <w:lang w:val="en-US" w:eastAsia="en-US" w:bidi="ar-SA"/>
      </w:rPr>
    </w:lvl>
    <w:lvl w:ilvl="5" w:tplc="D7BE4490">
      <w:numFmt w:val="bullet"/>
      <w:lvlText w:val="•"/>
      <w:lvlJc w:val="left"/>
      <w:pPr>
        <w:ind w:left="4706" w:hanging="567"/>
      </w:pPr>
      <w:rPr>
        <w:rFonts w:hint="default"/>
        <w:lang w:val="en-US" w:eastAsia="en-US" w:bidi="ar-SA"/>
      </w:rPr>
    </w:lvl>
    <w:lvl w:ilvl="6" w:tplc="99F01DFE">
      <w:numFmt w:val="bullet"/>
      <w:lvlText w:val="•"/>
      <w:lvlJc w:val="left"/>
      <w:pPr>
        <w:ind w:left="5637" w:hanging="567"/>
      </w:pPr>
      <w:rPr>
        <w:rFonts w:hint="default"/>
        <w:lang w:val="en-US" w:eastAsia="en-US" w:bidi="ar-SA"/>
      </w:rPr>
    </w:lvl>
    <w:lvl w:ilvl="7" w:tplc="EBA244FC">
      <w:numFmt w:val="bullet"/>
      <w:lvlText w:val="•"/>
      <w:lvlJc w:val="left"/>
      <w:pPr>
        <w:ind w:left="6569" w:hanging="567"/>
      </w:pPr>
      <w:rPr>
        <w:rFonts w:hint="default"/>
        <w:lang w:val="en-US" w:eastAsia="en-US" w:bidi="ar-SA"/>
      </w:rPr>
    </w:lvl>
    <w:lvl w:ilvl="8" w:tplc="D9C27AC0">
      <w:numFmt w:val="bullet"/>
      <w:lvlText w:val="•"/>
      <w:lvlJc w:val="left"/>
      <w:pPr>
        <w:ind w:left="7500" w:hanging="567"/>
      </w:pPr>
      <w:rPr>
        <w:rFonts w:hint="default"/>
        <w:lang w:val="en-US" w:eastAsia="en-US" w:bidi="ar-SA"/>
      </w:rPr>
    </w:lvl>
  </w:abstractNum>
  <w:abstractNum w:abstractNumId="11" w15:restartNumberingAfterBreak="0">
    <w:nsid w:val="5B8007A4"/>
    <w:multiLevelType w:val="hybridMultilevel"/>
    <w:tmpl w:val="A06CD000"/>
    <w:lvl w:ilvl="0" w:tplc="05B8DABA">
      <w:numFmt w:val="bullet"/>
      <w:lvlText w:val=""/>
      <w:lvlJc w:val="left"/>
      <w:pPr>
        <w:ind w:left="1836" w:hanging="850"/>
      </w:pPr>
      <w:rPr>
        <w:rFonts w:ascii="Symbol" w:eastAsia="Symbol" w:hAnsi="Symbol" w:cs="Symbol" w:hint="default"/>
        <w:b w:val="0"/>
        <w:bCs w:val="0"/>
        <w:i w:val="0"/>
        <w:iCs w:val="0"/>
        <w:w w:val="100"/>
        <w:sz w:val="24"/>
        <w:szCs w:val="24"/>
        <w:lang w:val="en-US" w:eastAsia="en-US" w:bidi="ar-SA"/>
      </w:rPr>
    </w:lvl>
    <w:lvl w:ilvl="1" w:tplc="9470F72A">
      <w:numFmt w:val="bullet"/>
      <w:lvlText w:val="•"/>
      <w:lvlJc w:val="left"/>
      <w:pPr>
        <w:ind w:left="2592" w:hanging="850"/>
      </w:pPr>
      <w:rPr>
        <w:rFonts w:hint="default"/>
        <w:lang w:val="en-US" w:eastAsia="en-US" w:bidi="ar-SA"/>
      </w:rPr>
    </w:lvl>
    <w:lvl w:ilvl="2" w:tplc="9DC405CC">
      <w:numFmt w:val="bullet"/>
      <w:lvlText w:val="•"/>
      <w:lvlJc w:val="left"/>
      <w:pPr>
        <w:ind w:left="3344" w:hanging="850"/>
      </w:pPr>
      <w:rPr>
        <w:rFonts w:hint="default"/>
        <w:lang w:val="en-US" w:eastAsia="en-US" w:bidi="ar-SA"/>
      </w:rPr>
    </w:lvl>
    <w:lvl w:ilvl="3" w:tplc="A89AC5A0">
      <w:numFmt w:val="bullet"/>
      <w:lvlText w:val="•"/>
      <w:lvlJc w:val="left"/>
      <w:pPr>
        <w:ind w:left="4097" w:hanging="850"/>
      </w:pPr>
      <w:rPr>
        <w:rFonts w:hint="default"/>
        <w:lang w:val="en-US" w:eastAsia="en-US" w:bidi="ar-SA"/>
      </w:rPr>
    </w:lvl>
    <w:lvl w:ilvl="4" w:tplc="0858991C">
      <w:numFmt w:val="bullet"/>
      <w:lvlText w:val="•"/>
      <w:lvlJc w:val="left"/>
      <w:pPr>
        <w:ind w:left="4849" w:hanging="850"/>
      </w:pPr>
      <w:rPr>
        <w:rFonts w:hint="default"/>
        <w:lang w:val="en-US" w:eastAsia="en-US" w:bidi="ar-SA"/>
      </w:rPr>
    </w:lvl>
    <w:lvl w:ilvl="5" w:tplc="322AC734">
      <w:numFmt w:val="bullet"/>
      <w:lvlText w:val="•"/>
      <w:lvlJc w:val="left"/>
      <w:pPr>
        <w:ind w:left="5602" w:hanging="850"/>
      </w:pPr>
      <w:rPr>
        <w:rFonts w:hint="default"/>
        <w:lang w:val="en-US" w:eastAsia="en-US" w:bidi="ar-SA"/>
      </w:rPr>
    </w:lvl>
    <w:lvl w:ilvl="6" w:tplc="ABBE1224">
      <w:numFmt w:val="bullet"/>
      <w:lvlText w:val="•"/>
      <w:lvlJc w:val="left"/>
      <w:pPr>
        <w:ind w:left="6354" w:hanging="850"/>
      </w:pPr>
      <w:rPr>
        <w:rFonts w:hint="default"/>
        <w:lang w:val="en-US" w:eastAsia="en-US" w:bidi="ar-SA"/>
      </w:rPr>
    </w:lvl>
    <w:lvl w:ilvl="7" w:tplc="3AFC1D74">
      <w:numFmt w:val="bullet"/>
      <w:lvlText w:val="•"/>
      <w:lvlJc w:val="left"/>
      <w:pPr>
        <w:ind w:left="7106" w:hanging="850"/>
      </w:pPr>
      <w:rPr>
        <w:rFonts w:hint="default"/>
        <w:lang w:val="en-US" w:eastAsia="en-US" w:bidi="ar-SA"/>
      </w:rPr>
    </w:lvl>
    <w:lvl w:ilvl="8" w:tplc="57A85BC2">
      <w:numFmt w:val="bullet"/>
      <w:lvlText w:val="•"/>
      <w:lvlJc w:val="left"/>
      <w:pPr>
        <w:ind w:left="7859" w:hanging="850"/>
      </w:pPr>
      <w:rPr>
        <w:rFonts w:hint="default"/>
        <w:lang w:val="en-US" w:eastAsia="en-US" w:bidi="ar-SA"/>
      </w:rPr>
    </w:lvl>
  </w:abstractNum>
  <w:abstractNum w:abstractNumId="12" w15:restartNumberingAfterBreak="0">
    <w:nsid w:val="5CBC50DD"/>
    <w:multiLevelType w:val="hybridMultilevel"/>
    <w:tmpl w:val="0D12B3F4"/>
    <w:lvl w:ilvl="0" w:tplc="4CE09E88">
      <w:start w:val="1"/>
      <w:numFmt w:val="upperLetter"/>
      <w:lvlText w:val="%1."/>
      <w:lvlJc w:val="left"/>
      <w:pPr>
        <w:ind w:left="986" w:hanging="567"/>
      </w:pPr>
      <w:rPr>
        <w:rFonts w:ascii="Calibri" w:eastAsia="Calibri" w:hAnsi="Calibri" w:cs="Calibri" w:hint="default"/>
        <w:b/>
        <w:bCs/>
        <w:i w:val="0"/>
        <w:iCs w:val="0"/>
        <w:spacing w:val="-1"/>
        <w:w w:val="99"/>
        <w:sz w:val="28"/>
        <w:szCs w:val="28"/>
        <w:lang w:val="en-US" w:eastAsia="en-US" w:bidi="ar-SA"/>
      </w:rPr>
    </w:lvl>
    <w:lvl w:ilvl="1" w:tplc="7376DEA8">
      <w:numFmt w:val="bullet"/>
      <w:lvlText w:val="•"/>
      <w:lvlJc w:val="left"/>
      <w:pPr>
        <w:ind w:left="1818" w:hanging="567"/>
      </w:pPr>
      <w:rPr>
        <w:rFonts w:hint="default"/>
        <w:lang w:val="en-US" w:eastAsia="en-US" w:bidi="ar-SA"/>
      </w:rPr>
    </w:lvl>
    <w:lvl w:ilvl="2" w:tplc="7DC2FCE2">
      <w:numFmt w:val="bullet"/>
      <w:lvlText w:val="•"/>
      <w:lvlJc w:val="left"/>
      <w:pPr>
        <w:ind w:left="2656" w:hanging="567"/>
      </w:pPr>
      <w:rPr>
        <w:rFonts w:hint="default"/>
        <w:lang w:val="en-US" w:eastAsia="en-US" w:bidi="ar-SA"/>
      </w:rPr>
    </w:lvl>
    <w:lvl w:ilvl="3" w:tplc="F752C3C2">
      <w:numFmt w:val="bullet"/>
      <w:lvlText w:val="•"/>
      <w:lvlJc w:val="left"/>
      <w:pPr>
        <w:ind w:left="3495" w:hanging="567"/>
      </w:pPr>
      <w:rPr>
        <w:rFonts w:hint="default"/>
        <w:lang w:val="en-US" w:eastAsia="en-US" w:bidi="ar-SA"/>
      </w:rPr>
    </w:lvl>
    <w:lvl w:ilvl="4" w:tplc="993AAF28">
      <w:numFmt w:val="bullet"/>
      <w:lvlText w:val="•"/>
      <w:lvlJc w:val="left"/>
      <w:pPr>
        <w:ind w:left="4333" w:hanging="567"/>
      </w:pPr>
      <w:rPr>
        <w:rFonts w:hint="default"/>
        <w:lang w:val="en-US" w:eastAsia="en-US" w:bidi="ar-SA"/>
      </w:rPr>
    </w:lvl>
    <w:lvl w:ilvl="5" w:tplc="13CCE34C">
      <w:numFmt w:val="bullet"/>
      <w:lvlText w:val="•"/>
      <w:lvlJc w:val="left"/>
      <w:pPr>
        <w:ind w:left="5172" w:hanging="567"/>
      </w:pPr>
      <w:rPr>
        <w:rFonts w:hint="default"/>
        <w:lang w:val="en-US" w:eastAsia="en-US" w:bidi="ar-SA"/>
      </w:rPr>
    </w:lvl>
    <w:lvl w:ilvl="6" w:tplc="80EC73F2">
      <w:numFmt w:val="bullet"/>
      <w:lvlText w:val="•"/>
      <w:lvlJc w:val="left"/>
      <w:pPr>
        <w:ind w:left="6010" w:hanging="567"/>
      </w:pPr>
      <w:rPr>
        <w:rFonts w:hint="default"/>
        <w:lang w:val="en-US" w:eastAsia="en-US" w:bidi="ar-SA"/>
      </w:rPr>
    </w:lvl>
    <w:lvl w:ilvl="7" w:tplc="65DE58F8">
      <w:numFmt w:val="bullet"/>
      <w:lvlText w:val="•"/>
      <w:lvlJc w:val="left"/>
      <w:pPr>
        <w:ind w:left="6848" w:hanging="567"/>
      </w:pPr>
      <w:rPr>
        <w:rFonts w:hint="default"/>
        <w:lang w:val="en-US" w:eastAsia="en-US" w:bidi="ar-SA"/>
      </w:rPr>
    </w:lvl>
    <w:lvl w:ilvl="8" w:tplc="8DF206DA">
      <w:numFmt w:val="bullet"/>
      <w:lvlText w:val="•"/>
      <w:lvlJc w:val="left"/>
      <w:pPr>
        <w:ind w:left="7687" w:hanging="567"/>
      </w:pPr>
      <w:rPr>
        <w:rFonts w:hint="default"/>
        <w:lang w:val="en-US" w:eastAsia="en-US" w:bidi="ar-SA"/>
      </w:rPr>
    </w:lvl>
  </w:abstractNum>
  <w:abstractNum w:abstractNumId="13" w15:restartNumberingAfterBreak="0">
    <w:nsid w:val="634A4E6B"/>
    <w:multiLevelType w:val="hybridMultilevel"/>
    <w:tmpl w:val="5A364F0A"/>
    <w:lvl w:ilvl="0" w:tplc="97AC0990">
      <w:start w:val="1"/>
      <w:numFmt w:val="lowerLetter"/>
      <w:lvlText w:val="(%1)"/>
      <w:lvlJc w:val="left"/>
      <w:pPr>
        <w:ind w:left="1836" w:hanging="423"/>
      </w:pPr>
      <w:rPr>
        <w:rFonts w:ascii="Calibri" w:eastAsia="Calibri" w:hAnsi="Calibri" w:cs="Calibri" w:hint="default"/>
        <w:b w:val="0"/>
        <w:bCs w:val="0"/>
        <w:i w:val="0"/>
        <w:iCs w:val="0"/>
        <w:spacing w:val="-1"/>
        <w:w w:val="100"/>
        <w:sz w:val="24"/>
        <w:szCs w:val="24"/>
        <w:u w:val="single" w:color="000000"/>
        <w:lang w:val="en-US" w:eastAsia="en-US" w:bidi="ar-SA"/>
      </w:rPr>
    </w:lvl>
    <w:lvl w:ilvl="1" w:tplc="58F63CAA">
      <w:numFmt w:val="bullet"/>
      <w:lvlText w:val="•"/>
      <w:lvlJc w:val="left"/>
      <w:pPr>
        <w:ind w:left="2592" w:hanging="423"/>
      </w:pPr>
      <w:rPr>
        <w:rFonts w:hint="default"/>
        <w:lang w:val="en-US" w:eastAsia="en-US" w:bidi="ar-SA"/>
      </w:rPr>
    </w:lvl>
    <w:lvl w:ilvl="2" w:tplc="C784916C">
      <w:numFmt w:val="bullet"/>
      <w:lvlText w:val="•"/>
      <w:lvlJc w:val="left"/>
      <w:pPr>
        <w:ind w:left="3344" w:hanging="423"/>
      </w:pPr>
      <w:rPr>
        <w:rFonts w:hint="default"/>
        <w:lang w:val="en-US" w:eastAsia="en-US" w:bidi="ar-SA"/>
      </w:rPr>
    </w:lvl>
    <w:lvl w:ilvl="3" w:tplc="6E1A607A">
      <w:numFmt w:val="bullet"/>
      <w:lvlText w:val="•"/>
      <w:lvlJc w:val="left"/>
      <w:pPr>
        <w:ind w:left="4097" w:hanging="423"/>
      </w:pPr>
      <w:rPr>
        <w:rFonts w:hint="default"/>
        <w:lang w:val="en-US" w:eastAsia="en-US" w:bidi="ar-SA"/>
      </w:rPr>
    </w:lvl>
    <w:lvl w:ilvl="4" w:tplc="9B8230E4">
      <w:numFmt w:val="bullet"/>
      <w:lvlText w:val="•"/>
      <w:lvlJc w:val="left"/>
      <w:pPr>
        <w:ind w:left="4849" w:hanging="423"/>
      </w:pPr>
      <w:rPr>
        <w:rFonts w:hint="default"/>
        <w:lang w:val="en-US" w:eastAsia="en-US" w:bidi="ar-SA"/>
      </w:rPr>
    </w:lvl>
    <w:lvl w:ilvl="5" w:tplc="E1448A18">
      <w:numFmt w:val="bullet"/>
      <w:lvlText w:val="•"/>
      <w:lvlJc w:val="left"/>
      <w:pPr>
        <w:ind w:left="5602" w:hanging="423"/>
      </w:pPr>
      <w:rPr>
        <w:rFonts w:hint="default"/>
        <w:lang w:val="en-US" w:eastAsia="en-US" w:bidi="ar-SA"/>
      </w:rPr>
    </w:lvl>
    <w:lvl w:ilvl="6" w:tplc="5124375C">
      <w:numFmt w:val="bullet"/>
      <w:lvlText w:val="•"/>
      <w:lvlJc w:val="left"/>
      <w:pPr>
        <w:ind w:left="6354" w:hanging="423"/>
      </w:pPr>
      <w:rPr>
        <w:rFonts w:hint="default"/>
        <w:lang w:val="en-US" w:eastAsia="en-US" w:bidi="ar-SA"/>
      </w:rPr>
    </w:lvl>
    <w:lvl w:ilvl="7" w:tplc="0E1A7F28">
      <w:numFmt w:val="bullet"/>
      <w:lvlText w:val="•"/>
      <w:lvlJc w:val="left"/>
      <w:pPr>
        <w:ind w:left="7106" w:hanging="423"/>
      </w:pPr>
      <w:rPr>
        <w:rFonts w:hint="default"/>
        <w:lang w:val="en-US" w:eastAsia="en-US" w:bidi="ar-SA"/>
      </w:rPr>
    </w:lvl>
    <w:lvl w:ilvl="8" w:tplc="92E85A12">
      <w:numFmt w:val="bullet"/>
      <w:lvlText w:val="•"/>
      <w:lvlJc w:val="left"/>
      <w:pPr>
        <w:ind w:left="7859" w:hanging="423"/>
      </w:pPr>
      <w:rPr>
        <w:rFonts w:hint="default"/>
        <w:lang w:val="en-US" w:eastAsia="en-US" w:bidi="ar-SA"/>
      </w:rPr>
    </w:lvl>
  </w:abstractNum>
  <w:abstractNum w:abstractNumId="14" w15:restartNumberingAfterBreak="0">
    <w:nsid w:val="6EED5858"/>
    <w:multiLevelType w:val="hybridMultilevel"/>
    <w:tmpl w:val="FF5AC41C"/>
    <w:lvl w:ilvl="0" w:tplc="DF78B508">
      <w:numFmt w:val="bullet"/>
      <w:lvlText w:val=""/>
      <w:lvlJc w:val="left"/>
      <w:pPr>
        <w:ind w:left="1145" w:hanging="505"/>
      </w:pPr>
      <w:rPr>
        <w:rFonts w:ascii="Symbol" w:eastAsia="Symbol" w:hAnsi="Symbol" w:cs="Symbol" w:hint="default"/>
        <w:b w:val="0"/>
        <w:bCs w:val="0"/>
        <w:i w:val="0"/>
        <w:iCs w:val="0"/>
        <w:w w:val="100"/>
        <w:sz w:val="24"/>
        <w:szCs w:val="24"/>
        <w:lang w:val="en-US" w:eastAsia="en-US" w:bidi="ar-SA"/>
      </w:rPr>
    </w:lvl>
    <w:lvl w:ilvl="1" w:tplc="7220C718">
      <w:numFmt w:val="bullet"/>
      <w:lvlText w:val="•"/>
      <w:lvlJc w:val="left"/>
      <w:pPr>
        <w:ind w:left="1962" w:hanging="505"/>
      </w:pPr>
      <w:rPr>
        <w:rFonts w:hint="default"/>
        <w:lang w:val="en-US" w:eastAsia="en-US" w:bidi="ar-SA"/>
      </w:rPr>
    </w:lvl>
    <w:lvl w:ilvl="2" w:tplc="5E7418AA">
      <w:numFmt w:val="bullet"/>
      <w:lvlText w:val="•"/>
      <w:lvlJc w:val="left"/>
      <w:pPr>
        <w:ind w:left="2784" w:hanging="505"/>
      </w:pPr>
      <w:rPr>
        <w:rFonts w:hint="default"/>
        <w:lang w:val="en-US" w:eastAsia="en-US" w:bidi="ar-SA"/>
      </w:rPr>
    </w:lvl>
    <w:lvl w:ilvl="3" w:tplc="8B224268">
      <w:numFmt w:val="bullet"/>
      <w:lvlText w:val="•"/>
      <w:lvlJc w:val="left"/>
      <w:pPr>
        <w:ind w:left="3607" w:hanging="505"/>
      </w:pPr>
      <w:rPr>
        <w:rFonts w:hint="default"/>
        <w:lang w:val="en-US" w:eastAsia="en-US" w:bidi="ar-SA"/>
      </w:rPr>
    </w:lvl>
    <w:lvl w:ilvl="4" w:tplc="F4E813C4">
      <w:numFmt w:val="bullet"/>
      <w:lvlText w:val="•"/>
      <w:lvlJc w:val="left"/>
      <w:pPr>
        <w:ind w:left="4429" w:hanging="505"/>
      </w:pPr>
      <w:rPr>
        <w:rFonts w:hint="default"/>
        <w:lang w:val="en-US" w:eastAsia="en-US" w:bidi="ar-SA"/>
      </w:rPr>
    </w:lvl>
    <w:lvl w:ilvl="5" w:tplc="9F50727E">
      <w:numFmt w:val="bullet"/>
      <w:lvlText w:val="•"/>
      <w:lvlJc w:val="left"/>
      <w:pPr>
        <w:ind w:left="5252" w:hanging="505"/>
      </w:pPr>
      <w:rPr>
        <w:rFonts w:hint="default"/>
        <w:lang w:val="en-US" w:eastAsia="en-US" w:bidi="ar-SA"/>
      </w:rPr>
    </w:lvl>
    <w:lvl w:ilvl="6" w:tplc="B246DCD8">
      <w:numFmt w:val="bullet"/>
      <w:lvlText w:val="•"/>
      <w:lvlJc w:val="left"/>
      <w:pPr>
        <w:ind w:left="6074" w:hanging="505"/>
      </w:pPr>
      <w:rPr>
        <w:rFonts w:hint="default"/>
        <w:lang w:val="en-US" w:eastAsia="en-US" w:bidi="ar-SA"/>
      </w:rPr>
    </w:lvl>
    <w:lvl w:ilvl="7" w:tplc="CA0CD8B2">
      <w:numFmt w:val="bullet"/>
      <w:lvlText w:val="•"/>
      <w:lvlJc w:val="left"/>
      <w:pPr>
        <w:ind w:left="6896" w:hanging="505"/>
      </w:pPr>
      <w:rPr>
        <w:rFonts w:hint="default"/>
        <w:lang w:val="en-US" w:eastAsia="en-US" w:bidi="ar-SA"/>
      </w:rPr>
    </w:lvl>
    <w:lvl w:ilvl="8" w:tplc="CEC882EC">
      <w:numFmt w:val="bullet"/>
      <w:lvlText w:val="•"/>
      <w:lvlJc w:val="left"/>
      <w:pPr>
        <w:ind w:left="7719" w:hanging="505"/>
      </w:pPr>
      <w:rPr>
        <w:rFonts w:hint="default"/>
        <w:lang w:val="en-US" w:eastAsia="en-US" w:bidi="ar-SA"/>
      </w:rPr>
    </w:lvl>
  </w:abstractNum>
  <w:abstractNum w:abstractNumId="15" w15:restartNumberingAfterBreak="0">
    <w:nsid w:val="79267BB9"/>
    <w:multiLevelType w:val="hybridMultilevel"/>
    <w:tmpl w:val="8E4EE8E4"/>
    <w:lvl w:ilvl="0" w:tplc="3A984E28">
      <w:numFmt w:val="bullet"/>
      <w:lvlText w:val=""/>
      <w:lvlJc w:val="left"/>
      <w:pPr>
        <w:ind w:left="1145" w:hanging="505"/>
      </w:pPr>
      <w:rPr>
        <w:rFonts w:ascii="Symbol" w:eastAsia="Symbol" w:hAnsi="Symbol" w:cs="Symbol" w:hint="default"/>
        <w:b w:val="0"/>
        <w:bCs w:val="0"/>
        <w:i w:val="0"/>
        <w:iCs w:val="0"/>
        <w:w w:val="100"/>
        <w:sz w:val="24"/>
        <w:szCs w:val="24"/>
        <w:lang w:val="en-US" w:eastAsia="en-US" w:bidi="ar-SA"/>
      </w:rPr>
    </w:lvl>
    <w:lvl w:ilvl="1" w:tplc="A8AC64FE">
      <w:numFmt w:val="bullet"/>
      <w:lvlText w:val="•"/>
      <w:lvlJc w:val="left"/>
      <w:pPr>
        <w:ind w:left="1962" w:hanging="505"/>
      </w:pPr>
      <w:rPr>
        <w:rFonts w:hint="default"/>
        <w:lang w:val="en-US" w:eastAsia="en-US" w:bidi="ar-SA"/>
      </w:rPr>
    </w:lvl>
    <w:lvl w:ilvl="2" w:tplc="F0127114">
      <w:numFmt w:val="bullet"/>
      <w:lvlText w:val="•"/>
      <w:lvlJc w:val="left"/>
      <w:pPr>
        <w:ind w:left="2784" w:hanging="505"/>
      </w:pPr>
      <w:rPr>
        <w:rFonts w:hint="default"/>
        <w:lang w:val="en-US" w:eastAsia="en-US" w:bidi="ar-SA"/>
      </w:rPr>
    </w:lvl>
    <w:lvl w:ilvl="3" w:tplc="935A8EBC">
      <w:numFmt w:val="bullet"/>
      <w:lvlText w:val="•"/>
      <w:lvlJc w:val="left"/>
      <w:pPr>
        <w:ind w:left="3607" w:hanging="505"/>
      </w:pPr>
      <w:rPr>
        <w:rFonts w:hint="default"/>
        <w:lang w:val="en-US" w:eastAsia="en-US" w:bidi="ar-SA"/>
      </w:rPr>
    </w:lvl>
    <w:lvl w:ilvl="4" w:tplc="36E8C900">
      <w:numFmt w:val="bullet"/>
      <w:lvlText w:val="•"/>
      <w:lvlJc w:val="left"/>
      <w:pPr>
        <w:ind w:left="4429" w:hanging="505"/>
      </w:pPr>
      <w:rPr>
        <w:rFonts w:hint="default"/>
        <w:lang w:val="en-US" w:eastAsia="en-US" w:bidi="ar-SA"/>
      </w:rPr>
    </w:lvl>
    <w:lvl w:ilvl="5" w:tplc="8E0005F4">
      <w:numFmt w:val="bullet"/>
      <w:lvlText w:val="•"/>
      <w:lvlJc w:val="left"/>
      <w:pPr>
        <w:ind w:left="5252" w:hanging="505"/>
      </w:pPr>
      <w:rPr>
        <w:rFonts w:hint="default"/>
        <w:lang w:val="en-US" w:eastAsia="en-US" w:bidi="ar-SA"/>
      </w:rPr>
    </w:lvl>
    <w:lvl w:ilvl="6" w:tplc="D334ED68">
      <w:numFmt w:val="bullet"/>
      <w:lvlText w:val="•"/>
      <w:lvlJc w:val="left"/>
      <w:pPr>
        <w:ind w:left="6074" w:hanging="505"/>
      </w:pPr>
      <w:rPr>
        <w:rFonts w:hint="default"/>
        <w:lang w:val="en-US" w:eastAsia="en-US" w:bidi="ar-SA"/>
      </w:rPr>
    </w:lvl>
    <w:lvl w:ilvl="7" w:tplc="44DAB7DA">
      <w:numFmt w:val="bullet"/>
      <w:lvlText w:val="•"/>
      <w:lvlJc w:val="left"/>
      <w:pPr>
        <w:ind w:left="6896" w:hanging="505"/>
      </w:pPr>
      <w:rPr>
        <w:rFonts w:hint="default"/>
        <w:lang w:val="en-US" w:eastAsia="en-US" w:bidi="ar-SA"/>
      </w:rPr>
    </w:lvl>
    <w:lvl w:ilvl="8" w:tplc="9C527FEA">
      <w:numFmt w:val="bullet"/>
      <w:lvlText w:val="•"/>
      <w:lvlJc w:val="left"/>
      <w:pPr>
        <w:ind w:left="7719" w:hanging="505"/>
      </w:pPr>
      <w:rPr>
        <w:rFonts w:hint="default"/>
        <w:lang w:val="en-US" w:eastAsia="en-US" w:bidi="ar-SA"/>
      </w:rPr>
    </w:lvl>
  </w:abstractNum>
  <w:abstractNum w:abstractNumId="16" w15:restartNumberingAfterBreak="0">
    <w:nsid w:val="7CF107FD"/>
    <w:multiLevelType w:val="hybridMultilevel"/>
    <w:tmpl w:val="56C89B70"/>
    <w:lvl w:ilvl="0" w:tplc="A3FC7B94">
      <w:start w:val="2"/>
      <w:numFmt w:val="upperLetter"/>
      <w:lvlText w:val="%1."/>
      <w:lvlJc w:val="left"/>
      <w:pPr>
        <w:ind w:left="986" w:hanging="567"/>
      </w:pPr>
      <w:rPr>
        <w:rFonts w:ascii="Calibri" w:eastAsia="Calibri" w:hAnsi="Calibri" w:cs="Calibri" w:hint="default"/>
        <w:b/>
        <w:bCs/>
        <w:i w:val="0"/>
        <w:iCs w:val="0"/>
        <w:spacing w:val="0"/>
        <w:w w:val="99"/>
        <w:sz w:val="28"/>
        <w:szCs w:val="28"/>
        <w:lang w:val="en-US" w:eastAsia="en-US" w:bidi="ar-SA"/>
      </w:rPr>
    </w:lvl>
    <w:lvl w:ilvl="1" w:tplc="745C853A">
      <w:numFmt w:val="bullet"/>
      <w:lvlText w:val="•"/>
      <w:lvlJc w:val="left"/>
      <w:pPr>
        <w:ind w:left="1818" w:hanging="567"/>
      </w:pPr>
      <w:rPr>
        <w:rFonts w:hint="default"/>
        <w:lang w:val="en-US" w:eastAsia="en-US" w:bidi="ar-SA"/>
      </w:rPr>
    </w:lvl>
    <w:lvl w:ilvl="2" w:tplc="6F5C8824">
      <w:numFmt w:val="bullet"/>
      <w:lvlText w:val="•"/>
      <w:lvlJc w:val="left"/>
      <w:pPr>
        <w:ind w:left="2656" w:hanging="567"/>
      </w:pPr>
      <w:rPr>
        <w:rFonts w:hint="default"/>
        <w:lang w:val="en-US" w:eastAsia="en-US" w:bidi="ar-SA"/>
      </w:rPr>
    </w:lvl>
    <w:lvl w:ilvl="3" w:tplc="3ADA51A0">
      <w:numFmt w:val="bullet"/>
      <w:lvlText w:val="•"/>
      <w:lvlJc w:val="left"/>
      <w:pPr>
        <w:ind w:left="3495" w:hanging="567"/>
      </w:pPr>
      <w:rPr>
        <w:rFonts w:hint="default"/>
        <w:lang w:val="en-US" w:eastAsia="en-US" w:bidi="ar-SA"/>
      </w:rPr>
    </w:lvl>
    <w:lvl w:ilvl="4" w:tplc="C748A182">
      <w:numFmt w:val="bullet"/>
      <w:lvlText w:val="•"/>
      <w:lvlJc w:val="left"/>
      <w:pPr>
        <w:ind w:left="4333" w:hanging="567"/>
      </w:pPr>
      <w:rPr>
        <w:rFonts w:hint="default"/>
        <w:lang w:val="en-US" w:eastAsia="en-US" w:bidi="ar-SA"/>
      </w:rPr>
    </w:lvl>
    <w:lvl w:ilvl="5" w:tplc="7296648C">
      <w:numFmt w:val="bullet"/>
      <w:lvlText w:val="•"/>
      <w:lvlJc w:val="left"/>
      <w:pPr>
        <w:ind w:left="5172" w:hanging="567"/>
      </w:pPr>
      <w:rPr>
        <w:rFonts w:hint="default"/>
        <w:lang w:val="en-US" w:eastAsia="en-US" w:bidi="ar-SA"/>
      </w:rPr>
    </w:lvl>
    <w:lvl w:ilvl="6" w:tplc="CC28B950">
      <w:numFmt w:val="bullet"/>
      <w:lvlText w:val="•"/>
      <w:lvlJc w:val="left"/>
      <w:pPr>
        <w:ind w:left="6010" w:hanging="567"/>
      </w:pPr>
      <w:rPr>
        <w:rFonts w:hint="default"/>
        <w:lang w:val="en-US" w:eastAsia="en-US" w:bidi="ar-SA"/>
      </w:rPr>
    </w:lvl>
    <w:lvl w:ilvl="7" w:tplc="B5D8D28A">
      <w:numFmt w:val="bullet"/>
      <w:lvlText w:val="•"/>
      <w:lvlJc w:val="left"/>
      <w:pPr>
        <w:ind w:left="6848" w:hanging="567"/>
      </w:pPr>
      <w:rPr>
        <w:rFonts w:hint="default"/>
        <w:lang w:val="en-US" w:eastAsia="en-US" w:bidi="ar-SA"/>
      </w:rPr>
    </w:lvl>
    <w:lvl w:ilvl="8" w:tplc="B2F6F58A">
      <w:numFmt w:val="bullet"/>
      <w:lvlText w:val="•"/>
      <w:lvlJc w:val="left"/>
      <w:pPr>
        <w:ind w:left="7687" w:hanging="567"/>
      </w:pPr>
      <w:rPr>
        <w:rFonts w:hint="default"/>
        <w:lang w:val="en-US" w:eastAsia="en-US" w:bidi="ar-SA"/>
      </w:rPr>
    </w:lvl>
  </w:abstractNum>
  <w:num w:numId="1" w16cid:durableId="1410032917">
    <w:abstractNumId w:val="2"/>
  </w:num>
  <w:num w:numId="2" w16cid:durableId="1467119240">
    <w:abstractNumId w:val="15"/>
  </w:num>
  <w:num w:numId="3" w16cid:durableId="1072921513">
    <w:abstractNumId w:val="11"/>
  </w:num>
  <w:num w:numId="4" w16cid:durableId="1749422669">
    <w:abstractNumId w:val="1"/>
  </w:num>
  <w:num w:numId="5" w16cid:durableId="1294402786">
    <w:abstractNumId w:val="3"/>
  </w:num>
  <w:num w:numId="6" w16cid:durableId="1417707188">
    <w:abstractNumId w:val="8"/>
  </w:num>
  <w:num w:numId="7" w16cid:durableId="2002584850">
    <w:abstractNumId w:val="7"/>
  </w:num>
  <w:num w:numId="8" w16cid:durableId="558370209">
    <w:abstractNumId w:val="10"/>
  </w:num>
  <w:num w:numId="9" w16cid:durableId="1110204268">
    <w:abstractNumId w:val="4"/>
  </w:num>
  <w:num w:numId="10" w16cid:durableId="1347948444">
    <w:abstractNumId w:val="13"/>
  </w:num>
  <w:num w:numId="11" w16cid:durableId="1904440846">
    <w:abstractNumId w:val="14"/>
  </w:num>
  <w:num w:numId="12" w16cid:durableId="1036388130">
    <w:abstractNumId w:val="12"/>
  </w:num>
  <w:num w:numId="13" w16cid:durableId="146554329">
    <w:abstractNumId w:val="0"/>
  </w:num>
  <w:num w:numId="14" w16cid:durableId="1414161119">
    <w:abstractNumId w:val="6"/>
  </w:num>
  <w:num w:numId="15" w16cid:durableId="1605991347">
    <w:abstractNumId w:val="16"/>
  </w:num>
  <w:num w:numId="16" w16cid:durableId="367877798">
    <w:abstractNumId w:val="5"/>
  </w:num>
  <w:num w:numId="17" w16cid:durableId="1793472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13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77"/>
    <w:rsid w:val="00005C8D"/>
    <w:rsid w:val="00080368"/>
    <w:rsid w:val="00095D3D"/>
    <w:rsid w:val="000E118E"/>
    <w:rsid w:val="00206282"/>
    <w:rsid w:val="00304149"/>
    <w:rsid w:val="003A43C7"/>
    <w:rsid w:val="003B1B3B"/>
    <w:rsid w:val="0049793E"/>
    <w:rsid w:val="004F6A0C"/>
    <w:rsid w:val="00501713"/>
    <w:rsid w:val="005E52C2"/>
    <w:rsid w:val="006E0238"/>
    <w:rsid w:val="006E2B34"/>
    <w:rsid w:val="009E1337"/>
    <w:rsid w:val="00A52C0C"/>
    <w:rsid w:val="00A55AFF"/>
    <w:rsid w:val="00A60337"/>
    <w:rsid w:val="00AE4280"/>
    <w:rsid w:val="00B33BBC"/>
    <w:rsid w:val="00D01FA9"/>
    <w:rsid w:val="00D72956"/>
    <w:rsid w:val="00D924FA"/>
    <w:rsid w:val="00EA22B1"/>
    <w:rsid w:val="00F20F44"/>
    <w:rsid w:val="00FF2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2"/>
    </o:shapelayout>
  </w:shapeDefaults>
  <w:decimalSymbol w:val="."/>
  <w:listSeparator w:val=","/>
  <w14:docId w14:val="1277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86" w:hanging="851"/>
      <w:jc w:val="both"/>
      <w:outlineLvl w:val="0"/>
    </w:pPr>
    <w:rPr>
      <w:b/>
      <w:bCs/>
      <w:sz w:val="28"/>
      <w:szCs w:val="28"/>
    </w:rPr>
  </w:style>
  <w:style w:type="paragraph" w:styleId="Heading2">
    <w:name w:val="heading 2"/>
    <w:basedOn w:val="Normal"/>
    <w:uiPriority w:val="9"/>
    <w:unhideWhenUsed/>
    <w:qFormat/>
    <w:pPr>
      <w:spacing w:before="155"/>
      <w:ind w:left="986" w:hanging="568"/>
      <w:outlineLvl w:val="1"/>
    </w:pPr>
    <w:rPr>
      <w:b/>
      <w:bCs/>
      <w:sz w:val="28"/>
      <w:szCs w:val="28"/>
    </w:rPr>
  </w:style>
  <w:style w:type="paragraph" w:styleId="Heading3">
    <w:name w:val="heading 3"/>
    <w:basedOn w:val="Normal"/>
    <w:uiPriority w:val="9"/>
    <w:unhideWhenUsed/>
    <w:qFormat/>
    <w:pPr>
      <w:spacing w:before="52"/>
      <w:ind w:left="1413" w:right="2226" w:hanging="428"/>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right="25"/>
      <w:jc w:val="center"/>
    </w:pPr>
    <w:rPr>
      <w:b/>
      <w:bCs/>
      <w:sz w:val="24"/>
      <w:szCs w:val="24"/>
    </w:rPr>
  </w:style>
  <w:style w:type="paragraph" w:styleId="TOC2">
    <w:name w:val="toc 2"/>
    <w:basedOn w:val="Normal"/>
    <w:uiPriority w:val="1"/>
    <w:qFormat/>
    <w:pPr>
      <w:spacing w:before="1"/>
      <w:ind w:right="11"/>
      <w:jc w:val="center"/>
    </w:pPr>
    <w:rPr>
      <w:b/>
      <w:bCs/>
      <w:i/>
      <w:iCs/>
    </w:rPr>
  </w:style>
  <w:style w:type="paragraph" w:styleId="TOC3">
    <w:name w:val="toc 3"/>
    <w:basedOn w:val="Normal"/>
    <w:uiPriority w:val="1"/>
    <w:qFormat/>
    <w:pPr>
      <w:spacing w:before="182"/>
      <w:ind w:left="986" w:hanging="851"/>
    </w:pPr>
    <w:rPr>
      <w:b/>
      <w:bCs/>
      <w:sz w:val="24"/>
      <w:szCs w:val="24"/>
    </w:rPr>
  </w:style>
  <w:style w:type="paragraph" w:styleId="TOC4">
    <w:name w:val="toc 4"/>
    <w:basedOn w:val="Normal"/>
    <w:uiPriority w:val="1"/>
    <w:qFormat/>
    <w:pPr>
      <w:spacing w:before="120"/>
      <w:ind w:left="1413" w:hanging="850"/>
    </w:pPr>
    <w:rPr>
      <w:b/>
      <w:bCs/>
      <w:sz w:val="24"/>
      <w:szCs w:val="24"/>
    </w:rPr>
  </w:style>
  <w:style w:type="paragraph" w:styleId="TOC5">
    <w:name w:val="toc 5"/>
    <w:basedOn w:val="Normal"/>
    <w:uiPriority w:val="1"/>
    <w:qFormat/>
    <w:pPr>
      <w:spacing w:before="119"/>
      <w:ind w:left="1413" w:hanging="850"/>
    </w:pPr>
    <w:rPr>
      <w:b/>
      <w:bCs/>
      <w:sz w:val="19"/>
      <w:szCs w:val="19"/>
    </w:rPr>
  </w:style>
  <w:style w:type="paragraph" w:styleId="TOC6">
    <w:name w:val="toc 6"/>
    <w:basedOn w:val="Normal"/>
    <w:uiPriority w:val="1"/>
    <w:qFormat/>
    <w:pPr>
      <w:spacing w:before="121"/>
      <w:ind w:left="1841" w:right="159" w:hanging="855"/>
    </w:pPr>
    <w:rPr>
      <w:b/>
      <w:bCs/>
    </w:rPr>
  </w:style>
  <w:style w:type="paragraph" w:styleId="TOC7">
    <w:name w:val="toc 7"/>
    <w:basedOn w:val="Normal"/>
    <w:uiPriority w:val="1"/>
    <w:qFormat/>
    <w:pPr>
      <w:spacing w:before="121"/>
      <w:ind w:left="2263" w:hanging="851"/>
    </w:pPr>
    <w:rPr>
      <w:u w:val="single" w:color="00000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53"/>
      <w:ind w:left="901" w:right="919"/>
      <w:jc w:val="center"/>
    </w:pPr>
    <w:rPr>
      <w:b/>
      <w:bCs/>
      <w:sz w:val="40"/>
      <w:szCs w:val="40"/>
    </w:rPr>
  </w:style>
  <w:style w:type="paragraph" w:styleId="ListParagraph">
    <w:name w:val="List Paragraph"/>
    <w:basedOn w:val="Normal"/>
    <w:uiPriority w:val="1"/>
    <w:qFormat/>
    <w:pPr>
      <w:spacing w:before="120"/>
      <w:ind w:left="136"/>
      <w:jc w:val="both"/>
    </w:pPr>
  </w:style>
  <w:style w:type="paragraph" w:customStyle="1" w:styleId="TableParagraph">
    <w:name w:val="Table Paragraph"/>
    <w:basedOn w:val="Normal"/>
    <w:uiPriority w:val="1"/>
    <w:qFormat/>
    <w:pPr>
      <w:spacing w:before="1"/>
      <w:ind w:left="110"/>
    </w:pPr>
    <w:rPr>
      <w:rFonts w:ascii="Arial" w:eastAsia="Arial" w:hAnsi="Arial" w:cs="Arial"/>
    </w:rPr>
  </w:style>
  <w:style w:type="paragraph" w:styleId="Header">
    <w:name w:val="header"/>
    <w:basedOn w:val="Normal"/>
    <w:link w:val="HeaderChar"/>
    <w:uiPriority w:val="99"/>
    <w:unhideWhenUsed/>
    <w:rsid w:val="000E118E"/>
    <w:pPr>
      <w:tabs>
        <w:tab w:val="center" w:pos="4513"/>
        <w:tab w:val="right" w:pos="9026"/>
      </w:tabs>
    </w:pPr>
  </w:style>
  <w:style w:type="character" w:customStyle="1" w:styleId="HeaderChar">
    <w:name w:val="Header Char"/>
    <w:basedOn w:val="DefaultParagraphFont"/>
    <w:link w:val="Header"/>
    <w:uiPriority w:val="99"/>
    <w:rsid w:val="000E118E"/>
    <w:rPr>
      <w:rFonts w:ascii="Calibri" w:eastAsia="Calibri" w:hAnsi="Calibri" w:cs="Calibri"/>
    </w:rPr>
  </w:style>
  <w:style w:type="paragraph" w:styleId="Footer">
    <w:name w:val="footer"/>
    <w:basedOn w:val="Normal"/>
    <w:link w:val="FooterChar"/>
    <w:uiPriority w:val="99"/>
    <w:unhideWhenUsed/>
    <w:rsid w:val="000E118E"/>
    <w:pPr>
      <w:tabs>
        <w:tab w:val="center" w:pos="4513"/>
        <w:tab w:val="right" w:pos="9026"/>
      </w:tabs>
    </w:pPr>
  </w:style>
  <w:style w:type="character" w:customStyle="1" w:styleId="FooterChar">
    <w:name w:val="Footer Char"/>
    <w:basedOn w:val="DefaultParagraphFont"/>
    <w:link w:val="Footer"/>
    <w:uiPriority w:val="99"/>
    <w:rsid w:val="000E118E"/>
    <w:rPr>
      <w:rFonts w:ascii="Calibri" w:eastAsia="Calibri" w:hAnsi="Calibri" w:cs="Calibri"/>
    </w:rPr>
  </w:style>
  <w:style w:type="table" w:styleId="TableGrid">
    <w:name w:val="Table Grid"/>
    <w:basedOn w:val="TableNormal"/>
    <w:uiPriority w:val="39"/>
    <w:rsid w:val="004F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16236</Words>
  <Characters>94820</Characters>
  <Application>Microsoft Office Word</Application>
  <DocSecurity>0</DocSecurity>
  <Lines>1663</Lines>
  <Paragraphs>782</Paragraphs>
  <ScaleCrop>false</ScaleCrop>
  <Company/>
  <LinksUpToDate>false</LinksUpToDate>
  <CharactersWithSpaces>110274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DS602 Australia's integrated and executive summary</dc:title>
  <dc:creator/>
  <cp:keywords/>
  <cp:lastModifiedBy/>
  <cp:revision>1</cp:revision>
  <dcterms:created xsi:type="dcterms:W3CDTF">2023-06-01T06:35:00Z</dcterms:created>
  <dcterms:modified xsi:type="dcterms:W3CDTF">2023-06-01T06:36:00Z</dcterms:modified>
  <cp:category/>
</cp:coreProperties>
</file>